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BC" w:rsidRDefault="000972BC" w:rsidP="004F3094">
      <w:pPr>
        <w:rPr>
          <w:sz w:val="28"/>
          <w:szCs w:val="28"/>
        </w:rPr>
      </w:pPr>
      <w:r w:rsidRPr="00DC3FDF">
        <w:rPr>
          <w:sz w:val="28"/>
          <w:szCs w:val="28"/>
        </w:rPr>
        <w:t xml:space="preserve">                                                                           </w:t>
      </w:r>
      <w:r>
        <w:rPr>
          <w:sz w:val="28"/>
          <w:szCs w:val="28"/>
        </w:rPr>
        <w:t xml:space="preserve">    </w:t>
      </w:r>
      <w:r w:rsidRPr="000972BC">
        <w:rPr>
          <w:sz w:val="28"/>
          <w:szCs w:val="28"/>
        </w:rPr>
        <w:t xml:space="preserve"> </w:t>
      </w:r>
      <w:r w:rsidRPr="00DC3FDF">
        <w:rPr>
          <w:sz w:val="28"/>
          <w:szCs w:val="28"/>
        </w:rPr>
        <w:t xml:space="preserve"> </w:t>
      </w:r>
    </w:p>
    <w:p w:rsidR="000972BC" w:rsidRPr="00DC3FDF" w:rsidRDefault="000972BC" w:rsidP="000972BC">
      <w:pPr>
        <w:rPr>
          <w:sz w:val="28"/>
          <w:szCs w:val="28"/>
        </w:rPr>
      </w:pPr>
    </w:p>
    <w:p w:rsidR="000972BC" w:rsidRPr="00480961" w:rsidRDefault="000972BC" w:rsidP="000972BC">
      <w:pPr>
        <w:rPr>
          <w:b/>
          <w:bCs/>
          <w:sz w:val="28"/>
          <w:szCs w:val="28"/>
        </w:rPr>
      </w:pPr>
      <w:r w:rsidRPr="00480961">
        <w:rPr>
          <w:b/>
          <w:bCs/>
          <w:sz w:val="28"/>
          <w:szCs w:val="28"/>
        </w:rPr>
        <w:t xml:space="preserve">СХВАЛЕНО                                  </w:t>
      </w:r>
      <w:r>
        <w:rPr>
          <w:b/>
          <w:bCs/>
          <w:sz w:val="28"/>
          <w:szCs w:val="28"/>
        </w:rPr>
        <w:t xml:space="preserve">                        </w:t>
      </w:r>
      <w:r w:rsidRPr="00480961">
        <w:rPr>
          <w:b/>
          <w:bCs/>
          <w:sz w:val="28"/>
          <w:szCs w:val="28"/>
        </w:rPr>
        <w:t>ЗАТВЕРДЖЕНО</w:t>
      </w:r>
    </w:p>
    <w:p w:rsidR="000972BC" w:rsidRPr="004F3094" w:rsidRDefault="000972BC" w:rsidP="000972BC">
      <w:pPr>
        <w:rPr>
          <w:sz w:val="28"/>
          <w:szCs w:val="28"/>
          <w:lang w:val="uk-UA"/>
        </w:rPr>
      </w:pPr>
      <w:proofErr w:type="spellStart"/>
      <w:r w:rsidRPr="00DC3FDF">
        <w:rPr>
          <w:sz w:val="28"/>
          <w:szCs w:val="28"/>
        </w:rPr>
        <w:t>Педагогічною</w:t>
      </w:r>
      <w:proofErr w:type="spellEnd"/>
      <w:r w:rsidRPr="00DC3FDF">
        <w:rPr>
          <w:sz w:val="28"/>
          <w:szCs w:val="28"/>
        </w:rPr>
        <w:t xml:space="preserve"> радою                        </w:t>
      </w:r>
      <w:r w:rsidR="004F3094">
        <w:rPr>
          <w:sz w:val="28"/>
          <w:szCs w:val="28"/>
        </w:rPr>
        <w:t xml:space="preserve">       </w:t>
      </w:r>
      <w:r w:rsidR="004F3094">
        <w:rPr>
          <w:sz w:val="28"/>
          <w:szCs w:val="28"/>
          <w:lang w:val="uk-UA"/>
        </w:rPr>
        <w:t xml:space="preserve">            </w:t>
      </w:r>
      <w:r>
        <w:rPr>
          <w:sz w:val="28"/>
          <w:szCs w:val="28"/>
        </w:rPr>
        <w:t xml:space="preserve"> </w:t>
      </w:r>
      <w:r>
        <w:rPr>
          <w:sz w:val="28"/>
          <w:szCs w:val="28"/>
          <w:lang w:val="uk-UA"/>
        </w:rPr>
        <w:t xml:space="preserve"> </w:t>
      </w:r>
      <w:proofErr w:type="gramStart"/>
      <w:r w:rsidRPr="004F3094">
        <w:rPr>
          <w:sz w:val="28"/>
          <w:szCs w:val="28"/>
          <w:lang w:val="uk-UA"/>
        </w:rPr>
        <w:t>р</w:t>
      </w:r>
      <w:proofErr w:type="gramEnd"/>
      <w:r w:rsidRPr="004F3094">
        <w:rPr>
          <w:sz w:val="28"/>
          <w:szCs w:val="28"/>
          <w:lang w:val="uk-UA"/>
        </w:rPr>
        <w:t>ішенням</w:t>
      </w:r>
      <w:r w:rsidR="004F3094">
        <w:rPr>
          <w:sz w:val="28"/>
          <w:szCs w:val="28"/>
          <w:lang w:val="uk-UA"/>
        </w:rPr>
        <w:t xml:space="preserve"> від___ .___ .202__р.                   </w:t>
      </w:r>
      <w:r w:rsidRPr="004F3094">
        <w:rPr>
          <w:sz w:val="28"/>
          <w:szCs w:val="28"/>
          <w:lang w:val="uk-UA"/>
        </w:rPr>
        <w:t xml:space="preserve"> </w:t>
      </w:r>
      <w:r w:rsidR="004F3094">
        <w:rPr>
          <w:sz w:val="28"/>
          <w:szCs w:val="28"/>
          <w:lang w:val="uk-UA"/>
        </w:rPr>
        <w:t xml:space="preserve">           </w:t>
      </w:r>
      <w:r w:rsidRPr="004F3094">
        <w:rPr>
          <w:sz w:val="28"/>
          <w:szCs w:val="28"/>
          <w:lang w:val="uk-UA"/>
        </w:rPr>
        <w:t xml:space="preserve"> </w:t>
      </w:r>
    </w:p>
    <w:p w:rsidR="000972BC" w:rsidRPr="004F3094" w:rsidRDefault="001D353B" w:rsidP="000972BC">
      <w:pPr>
        <w:rPr>
          <w:sz w:val="28"/>
          <w:szCs w:val="28"/>
          <w:lang w:val="uk-UA"/>
        </w:rPr>
      </w:pPr>
      <w:r>
        <w:rPr>
          <w:sz w:val="28"/>
          <w:szCs w:val="28"/>
          <w:lang w:val="uk-UA"/>
        </w:rPr>
        <w:t xml:space="preserve">Від 30серпня </w:t>
      </w:r>
      <w:r w:rsidR="000972BC" w:rsidRPr="004F3094">
        <w:rPr>
          <w:sz w:val="28"/>
          <w:szCs w:val="28"/>
          <w:lang w:val="uk-UA"/>
        </w:rPr>
        <w:t>202</w:t>
      </w:r>
      <w:r>
        <w:rPr>
          <w:sz w:val="28"/>
          <w:szCs w:val="28"/>
          <w:lang w:val="uk-UA"/>
        </w:rPr>
        <w:t>2</w:t>
      </w:r>
      <w:r w:rsidR="000972BC" w:rsidRPr="004F3094">
        <w:rPr>
          <w:sz w:val="28"/>
          <w:szCs w:val="28"/>
          <w:lang w:val="uk-UA"/>
        </w:rPr>
        <w:t xml:space="preserve">р. № </w:t>
      </w:r>
      <w:r>
        <w:rPr>
          <w:sz w:val="28"/>
          <w:szCs w:val="28"/>
          <w:lang w:val="uk-UA"/>
        </w:rPr>
        <w:t>1</w:t>
      </w:r>
      <w:r w:rsidR="000972BC" w:rsidRPr="004F3094">
        <w:rPr>
          <w:sz w:val="28"/>
          <w:szCs w:val="28"/>
          <w:lang w:val="uk-UA"/>
        </w:rPr>
        <w:t xml:space="preserve">  </w:t>
      </w:r>
      <w:r w:rsidR="004F3094">
        <w:rPr>
          <w:sz w:val="28"/>
          <w:szCs w:val="28"/>
          <w:lang w:val="uk-UA"/>
        </w:rPr>
        <w:t xml:space="preserve">                   </w:t>
      </w:r>
      <w:r w:rsidR="000972BC" w:rsidRPr="004F3094">
        <w:rPr>
          <w:sz w:val="28"/>
          <w:szCs w:val="28"/>
          <w:lang w:val="uk-UA"/>
        </w:rPr>
        <w:t xml:space="preserve">      </w:t>
      </w:r>
      <w:r>
        <w:rPr>
          <w:sz w:val="28"/>
          <w:szCs w:val="28"/>
          <w:lang w:val="uk-UA"/>
        </w:rPr>
        <w:t xml:space="preserve">            </w:t>
      </w:r>
      <w:proofErr w:type="spellStart"/>
      <w:r w:rsidR="004F3094">
        <w:rPr>
          <w:sz w:val="28"/>
          <w:szCs w:val="28"/>
          <w:lang w:val="uk-UA"/>
        </w:rPr>
        <w:t>Андрушівської</w:t>
      </w:r>
      <w:proofErr w:type="spellEnd"/>
      <w:r w:rsidR="004F3094">
        <w:rPr>
          <w:sz w:val="28"/>
          <w:szCs w:val="28"/>
          <w:lang w:val="uk-UA"/>
        </w:rPr>
        <w:t xml:space="preserve"> </w:t>
      </w:r>
      <w:r w:rsidR="000972BC" w:rsidRPr="004F3094">
        <w:rPr>
          <w:sz w:val="28"/>
          <w:szCs w:val="28"/>
          <w:lang w:val="uk-UA"/>
        </w:rPr>
        <w:t xml:space="preserve"> міської ради  </w:t>
      </w:r>
    </w:p>
    <w:p w:rsidR="003F5029" w:rsidRDefault="00EE7A5A" w:rsidP="0020200E">
      <w:pPr>
        <w:shd w:val="clear" w:color="auto" w:fill="FFFFFF"/>
        <w:tabs>
          <w:tab w:val="left" w:pos="7992"/>
        </w:tabs>
        <w:spacing w:before="744"/>
        <w:jc w:val="right"/>
        <w:rPr>
          <w:b/>
          <w:bCs/>
          <w:sz w:val="24"/>
          <w:szCs w:val="24"/>
          <w:lang w:val="uk-UA"/>
        </w:rPr>
      </w:pPr>
      <w:r>
        <w:rPr>
          <w:b/>
          <w:bCs/>
          <w:sz w:val="24"/>
          <w:szCs w:val="24"/>
          <w:lang w:val="uk-UA"/>
        </w:rPr>
        <w:t xml:space="preserve">                                                          </w:t>
      </w:r>
    </w:p>
    <w:p w:rsidR="0063780F" w:rsidRPr="0063780F" w:rsidRDefault="004F3094" w:rsidP="0063780F">
      <w:pPr>
        <w:shd w:val="clear" w:color="auto" w:fill="FFFFFF"/>
        <w:spacing w:before="1752" w:line="552" w:lineRule="exact"/>
        <w:ind w:left="206" w:right="480" w:hanging="206"/>
        <w:jc w:val="center"/>
        <w:rPr>
          <w:b/>
          <w:bCs/>
          <w:spacing w:val="-4"/>
          <w:sz w:val="52"/>
          <w:szCs w:val="52"/>
          <w:lang w:val="uk-UA"/>
        </w:rPr>
      </w:pPr>
      <w:r w:rsidRPr="0063780F">
        <w:rPr>
          <w:b/>
          <w:bCs/>
          <w:spacing w:val="-3"/>
          <w:sz w:val="52"/>
          <w:szCs w:val="52"/>
          <w:lang w:val="uk-UA"/>
        </w:rPr>
        <w:t>СТРАТЕГІЯ</w:t>
      </w:r>
      <w:r w:rsidR="004D1D8D" w:rsidRPr="0063780F">
        <w:rPr>
          <w:rFonts w:ascii="Broadway" w:hAnsi="Broadway"/>
          <w:b/>
          <w:bCs/>
          <w:spacing w:val="-3"/>
          <w:sz w:val="52"/>
          <w:szCs w:val="52"/>
          <w:lang w:val="uk-UA"/>
        </w:rPr>
        <w:t xml:space="preserve"> </w:t>
      </w:r>
      <w:r w:rsidR="004D1D8D" w:rsidRPr="0063780F">
        <w:rPr>
          <w:b/>
          <w:bCs/>
          <w:spacing w:val="-3"/>
          <w:sz w:val="52"/>
          <w:szCs w:val="52"/>
          <w:lang w:val="uk-UA"/>
        </w:rPr>
        <w:t>РОЗВИТКУ</w:t>
      </w:r>
      <w:r w:rsidR="004D1D8D" w:rsidRPr="0063780F">
        <w:rPr>
          <w:rFonts w:ascii="Broadway" w:hAnsi="Broadway"/>
          <w:b/>
          <w:bCs/>
          <w:spacing w:val="-3"/>
          <w:sz w:val="52"/>
          <w:szCs w:val="52"/>
          <w:lang w:val="uk-UA"/>
        </w:rPr>
        <w:t xml:space="preserve"> </w:t>
      </w:r>
      <w:r w:rsidR="0032727B" w:rsidRPr="0063780F">
        <w:rPr>
          <w:b/>
          <w:bCs/>
          <w:spacing w:val="-4"/>
          <w:sz w:val="52"/>
          <w:szCs w:val="52"/>
          <w:lang w:val="uk-UA"/>
        </w:rPr>
        <w:t>НЕХВОРОЩАНСЬКОГО</w:t>
      </w:r>
      <w:r w:rsidR="0032727B" w:rsidRPr="0063780F">
        <w:rPr>
          <w:rFonts w:ascii="Broadway" w:hAnsi="Broadway"/>
          <w:b/>
          <w:bCs/>
          <w:spacing w:val="-4"/>
          <w:sz w:val="52"/>
          <w:szCs w:val="52"/>
          <w:lang w:val="uk-UA"/>
        </w:rPr>
        <w:t xml:space="preserve"> </w:t>
      </w:r>
      <w:r w:rsidR="0032727B" w:rsidRPr="0063780F">
        <w:rPr>
          <w:b/>
          <w:bCs/>
          <w:spacing w:val="-4"/>
          <w:sz w:val="52"/>
          <w:szCs w:val="52"/>
          <w:lang w:val="uk-UA"/>
        </w:rPr>
        <w:t>ЛІЦЕЮ</w:t>
      </w:r>
      <w:r w:rsidR="0032727B" w:rsidRPr="0063780F">
        <w:rPr>
          <w:rFonts w:ascii="Broadway" w:hAnsi="Broadway"/>
          <w:b/>
          <w:bCs/>
          <w:spacing w:val="-4"/>
          <w:sz w:val="52"/>
          <w:szCs w:val="52"/>
          <w:lang w:val="uk-UA"/>
        </w:rPr>
        <w:t xml:space="preserve"> </w:t>
      </w:r>
      <w:r w:rsidR="0032727B" w:rsidRPr="0063780F">
        <w:rPr>
          <w:b/>
          <w:bCs/>
          <w:spacing w:val="-4"/>
          <w:sz w:val="52"/>
          <w:szCs w:val="52"/>
          <w:lang w:val="uk-UA"/>
        </w:rPr>
        <w:t>АНДРУШІВСЬКОЇ</w:t>
      </w:r>
      <w:r w:rsidR="0032727B" w:rsidRPr="0063780F">
        <w:rPr>
          <w:rFonts w:ascii="Broadway" w:hAnsi="Broadway"/>
          <w:b/>
          <w:bCs/>
          <w:spacing w:val="-4"/>
          <w:sz w:val="52"/>
          <w:szCs w:val="52"/>
          <w:lang w:val="uk-UA"/>
        </w:rPr>
        <w:t xml:space="preserve"> </w:t>
      </w:r>
      <w:r w:rsidR="0032727B" w:rsidRPr="0063780F">
        <w:rPr>
          <w:b/>
          <w:bCs/>
          <w:spacing w:val="-4"/>
          <w:sz w:val="52"/>
          <w:szCs w:val="52"/>
          <w:lang w:val="uk-UA"/>
        </w:rPr>
        <w:t>МІСЬКОЇ</w:t>
      </w:r>
      <w:r w:rsidR="0032727B" w:rsidRPr="0063780F">
        <w:rPr>
          <w:rFonts w:ascii="Broadway" w:hAnsi="Broadway"/>
          <w:b/>
          <w:bCs/>
          <w:spacing w:val="-4"/>
          <w:sz w:val="52"/>
          <w:szCs w:val="52"/>
          <w:lang w:val="uk-UA"/>
        </w:rPr>
        <w:t xml:space="preserve"> </w:t>
      </w:r>
      <w:r w:rsidR="0032727B" w:rsidRPr="0063780F">
        <w:rPr>
          <w:b/>
          <w:bCs/>
          <w:spacing w:val="-4"/>
          <w:sz w:val="52"/>
          <w:szCs w:val="52"/>
          <w:lang w:val="uk-UA"/>
        </w:rPr>
        <w:t>РАДИ</w:t>
      </w:r>
      <w:r w:rsidR="0063780F">
        <w:rPr>
          <w:b/>
          <w:bCs/>
          <w:spacing w:val="-4"/>
          <w:sz w:val="52"/>
          <w:szCs w:val="52"/>
          <w:lang w:val="uk-UA"/>
        </w:rPr>
        <w:t xml:space="preserve"> БЕРДИЧІВСЬКОГО РАЙОНУ ЖИТОМИРСЬКОЇ ОБЛАСТІ</w:t>
      </w:r>
    </w:p>
    <w:p w:rsidR="004D1D8D" w:rsidRPr="0063780F" w:rsidRDefault="0032727B">
      <w:pPr>
        <w:shd w:val="clear" w:color="auto" w:fill="FFFFFF"/>
        <w:spacing w:before="658" w:line="533" w:lineRule="exact"/>
        <w:ind w:left="2530"/>
        <w:rPr>
          <w:rFonts w:ascii="Broadway" w:hAnsi="Broadway"/>
          <w:sz w:val="52"/>
          <w:szCs w:val="52"/>
          <w:lang w:val="uk-UA"/>
        </w:rPr>
      </w:pPr>
      <w:r w:rsidRPr="0063780F">
        <w:rPr>
          <w:b/>
          <w:bCs/>
          <w:sz w:val="52"/>
          <w:szCs w:val="52"/>
          <w:lang w:val="uk-UA"/>
        </w:rPr>
        <w:t>на</w:t>
      </w:r>
      <w:r w:rsidRPr="0063780F">
        <w:rPr>
          <w:rFonts w:ascii="Broadway" w:hAnsi="Broadway"/>
          <w:b/>
          <w:bCs/>
          <w:sz w:val="52"/>
          <w:szCs w:val="52"/>
          <w:lang w:val="uk-UA"/>
        </w:rPr>
        <w:t xml:space="preserve"> 2022-2026</w:t>
      </w:r>
      <w:r w:rsidR="004D1D8D" w:rsidRPr="0063780F">
        <w:rPr>
          <w:b/>
          <w:bCs/>
          <w:sz w:val="52"/>
          <w:szCs w:val="52"/>
          <w:lang w:val="uk-UA"/>
        </w:rPr>
        <w:t>роки</w:t>
      </w:r>
    </w:p>
    <w:p w:rsidR="0032727B" w:rsidRPr="0063780F" w:rsidRDefault="000D501A" w:rsidP="000D501A">
      <w:pPr>
        <w:shd w:val="clear" w:color="auto" w:fill="FFFFFF"/>
        <w:spacing w:before="1608" w:line="322" w:lineRule="exact"/>
        <w:rPr>
          <w:rFonts w:ascii="Broadway" w:hAnsi="Broadway"/>
          <w:spacing w:val="-2"/>
          <w:sz w:val="52"/>
          <w:szCs w:val="52"/>
          <w:lang w:val="uk-UA"/>
        </w:rPr>
      </w:pPr>
      <w:r w:rsidRPr="0063780F">
        <w:rPr>
          <w:rFonts w:ascii="Broadway" w:hAnsi="Broadway"/>
          <w:spacing w:val="-2"/>
          <w:sz w:val="52"/>
          <w:szCs w:val="52"/>
          <w:lang w:val="uk-UA"/>
        </w:rPr>
        <w:t xml:space="preserve">                                                      </w:t>
      </w:r>
    </w:p>
    <w:p w:rsidR="007B6C92" w:rsidRDefault="0032727B" w:rsidP="000D501A">
      <w:pPr>
        <w:shd w:val="clear" w:color="auto" w:fill="FFFFFF"/>
        <w:spacing w:before="1608" w:line="322" w:lineRule="exact"/>
        <w:rPr>
          <w:spacing w:val="-2"/>
          <w:sz w:val="32"/>
          <w:szCs w:val="32"/>
          <w:lang w:val="uk-UA"/>
        </w:rPr>
      </w:pPr>
      <w:r>
        <w:rPr>
          <w:spacing w:val="-2"/>
          <w:sz w:val="32"/>
          <w:szCs w:val="32"/>
          <w:lang w:val="uk-UA"/>
        </w:rPr>
        <w:t xml:space="preserve">                                             </w:t>
      </w:r>
    </w:p>
    <w:p w:rsidR="004D1D8D" w:rsidRDefault="007B6C92" w:rsidP="000D501A">
      <w:pPr>
        <w:shd w:val="clear" w:color="auto" w:fill="FFFFFF"/>
        <w:spacing w:before="1608" w:line="322" w:lineRule="exact"/>
      </w:pPr>
      <w:r>
        <w:rPr>
          <w:spacing w:val="-2"/>
          <w:sz w:val="32"/>
          <w:szCs w:val="32"/>
          <w:lang w:val="uk-UA"/>
        </w:rPr>
        <w:t xml:space="preserve">                                             </w:t>
      </w:r>
      <w:r w:rsidR="0063780F">
        <w:rPr>
          <w:spacing w:val="-2"/>
          <w:sz w:val="32"/>
          <w:szCs w:val="32"/>
          <w:lang w:val="uk-UA"/>
        </w:rPr>
        <w:t>Нехворощ</w:t>
      </w:r>
      <w:r>
        <w:rPr>
          <w:spacing w:val="-2"/>
          <w:sz w:val="32"/>
          <w:szCs w:val="32"/>
          <w:lang w:val="uk-UA"/>
        </w:rPr>
        <w:t xml:space="preserve"> </w:t>
      </w:r>
      <w:r w:rsidR="0032727B">
        <w:rPr>
          <w:spacing w:val="-2"/>
          <w:sz w:val="32"/>
          <w:szCs w:val="32"/>
          <w:lang w:val="uk-UA"/>
        </w:rPr>
        <w:t xml:space="preserve"> </w:t>
      </w:r>
      <w:r w:rsidR="00E23F4D">
        <w:rPr>
          <w:spacing w:val="-2"/>
          <w:sz w:val="32"/>
          <w:szCs w:val="32"/>
          <w:lang w:val="uk-UA"/>
        </w:rPr>
        <w:t>2022</w:t>
      </w:r>
      <w:r w:rsidR="004D1D8D">
        <w:rPr>
          <w:spacing w:val="-2"/>
          <w:sz w:val="32"/>
          <w:szCs w:val="32"/>
          <w:lang w:val="uk-UA"/>
        </w:rPr>
        <w:t xml:space="preserve"> рік</w:t>
      </w:r>
    </w:p>
    <w:p w:rsidR="004D1D8D" w:rsidRPr="00E23F4D" w:rsidRDefault="004D1D8D" w:rsidP="0063780F">
      <w:pPr>
        <w:shd w:val="clear" w:color="auto" w:fill="FFFFFF"/>
        <w:spacing w:before="2755"/>
        <w:rPr>
          <w:lang w:val="uk-UA"/>
        </w:rPr>
        <w:sectPr w:rsidR="004D1D8D" w:rsidRPr="00E23F4D">
          <w:type w:val="continuous"/>
          <w:pgSz w:w="11909" w:h="16834"/>
          <w:pgMar w:top="1090" w:right="758" w:bottom="360" w:left="1680" w:header="708" w:footer="708" w:gutter="0"/>
          <w:cols w:space="60"/>
          <w:noEndnote/>
        </w:sectPr>
      </w:pPr>
    </w:p>
    <w:p w:rsidR="00E23F4D" w:rsidRPr="00E23F4D" w:rsidRDefault="00E23F4D">
      <w:pPr>
        <w:shd w:val="clear" w:color="auto" w:fill="FFFFFF"/>
        <w:spacing w:before="317"/>
        <w:rPr>
          <w:lang w:val="uk-UA"/>
        </w:rPr>
        <w:sectPr w:rsidR="00E23F4D" w:rsidRPr="00E23F4D">
          <w:type w:val="continuous"/>
          <w:pgSz w:w="11909" w:h="16834"/>
          <w:pgMar w:top="1440" w:right="413" w:bottom="720" w:left="1426" w:header="708" w:footer="708" w:gutter="0"/>
          <w:cols w:num="2" w:space="720" w:equalWidth="0">
            <w:col w:w="8793" w:space="557"/>
            <w:col w:w="720"/>
          </w:cols>
          <w:noEndnote/>
        </w:sectPr>
      </w:pPr>
    </w:p>
    <w:p w:rsidR="00E23F4D" w:rsidRPr="000E2B61" w:rsidRDefault="00AC7546" w:rsidP="00E23F4D">
      <w:pPr>
        <w:keepNext/>
        <w:keepLines/>
        <w:widowControl/>
        <w:autoSpaceDE/>
        <w:autoSpaceDN/>
        <w:adjustRightInd/>
        <w:spacing w:before="480" w:line="276" w:lineRule="auto"/>
        <w:outlineLvl w:val="0"/>
        <w:rPr>
          <w:b/>
          <w:bCs/>
          <w:sz w:val="32"/>
          <w:szCs w:val="32"/>
          <w:u w:val="single"/>
          <w:lang w:val="uk-UA"/>
        </w:rPr>
      </w:pPr>
      <w:r>
        <w:rPr>
          <w:b/>
          <w:bCs/>
          <w:sz w:val="32"/>
          <w:szCs w:val="32"/>
          <w:lang w:val="uk-UA"/>
        </w:rPr>
        <w:lastRenderedPageBreak/>
        <w:t xml:space="preserve">                                 </w:t>
      </w:r>
      <w:r w:rsidR="001D353B">
        <w:rPr>
          <w:b/>
          <w:bCs/>
          <w:sz w:val="32"/>
          <w:szCs w:val="32"/>
          <w:u w:val="single"/>
          <w:lang w:val="uk-UA"/>
        </w:rPr>
        <w:t xml:space="preserve"> </w:t>
      </w:r>
      <w:r>
        <w:rPr>
          <w:b/>
          <w:bCs/>
          <w:sz w:val="32"/>
          <w:szCs w:val="32"/>
          <w:u w:val="single"/>
          <w:lang w:val="uk-UA"/>
        </w:rPr>
        <w:t xml:space="preserve">Паспорт ліцею </w:t>
      </w:r>
      <w:bookmarkStart w:id="0" w:name="_GoBack"/>
      <w:bookmarkEnd w:id="0"/>
      <w:r w:rsidR="00E23F4D" w:rsidRPr="000E2B61">
        <w:rPr>
          <w:b/>
          <w:bCs/>
          <w:sz w:val="32"/>
          <w:szCs w:val="32"/>
          <w:u w:val="single"/>
          <w:lang w:val="uk-UA"/>
        </w:rPr>
        <w:t xml:space="preserve">: </w:t>
      </w:r>
    </w:p>
    <w:p w:rsidR="00E23F4D" w:rsidRPr="00E23F4D" w:rsidRDefault="00E23F4D" w:rsidP="00E23F4D">
      <w:pPr>
        <w:ind w:firstLine="708"/>
        <w:jc w:val="both"/>
        <w:outlineLvl w:val="4"/>
        <w:rPr>
          <w:bCs/>
          <w:sz w:val="28"/>
          <w:szCs w:val="28"/>
          <w:lang w:val="uk-UA"/>
        </w:rPr>
      </w:pPr>
      <w:r w:rsidRPr="00E23F4D">
        <w:rPr>
          <w:b/>
          <w:bCs/>
          <w:sz w:val="28"/>
          <w:szCs w:val="28"/>
          <w:lang w:val="uk-UA"/>
        </w:rPr>
        <w:t xml:space="preserve">Повна назва закладу: </w:t>
      </w:r>
      <w:proofErr w:type="spellStart"/>
      <w:r w:rsidRPr="00E23F4D">
        <w:rPr>
          <w:bCs/>
          <w:sz w:val="28"/>
          <w:szCs w:val="28"/>
          <w:lang w:val="uk-UA"/>
        </w:rPr>
        <w:t>Нехворощанський</w:t>
      </w:r>
      <w:proofErr w:type="spellEnd"/>
      <w:r w:rsidRPr="00E23F4D">
        <w:rPr>
          <w:bCs/>
          <w:sz w:val="28"/>
          <w:szCs w:val="28"/>
          <w:lang w:val="uk-UA"/>
        </w:rPr>
        <w:t xml:space="preserve"> ліцей </w:t>
      </w:r>
      <w:proofErr w:type="spellStart"/>
      <w:r w:rsidRPr="00E23F4D">
        <w:rPr>
          <w:bCs/>
          <w:sz w:val="28"/>
          <w:szCs w:val="28"/>
          <w:lang w:val="uk-UA"/>
        </w:rPr>
        <w:t>Андрушівської</w:t>
      </w:r>
      <w:proofErr w:type="spellEnd"/>
      <w:r w:rsidRPr="00E23F4D">
        <w:rPr>
          <w:bCs/>
          <w:sz w:val="28"/>
          <w:szCs w:val="28"/>
          <w:lang w:val="uk-UA"/>
        </w:rPr>
        <w:t xml:space="preserve"> міської ради Бердичівського району Житомирської області </w:t>
      </w:r>
    </w:p>
    <w:p w:rsidR="00E23F4D" w:rsidRPr="00E23F4D" w:rsidRDefault="00E23F4D" w:rsidP="00E23F4D">
      <w:pPr>
        <w:ind w:firstLine="708"/>
        <w:jc w:val="both"/>
        <w:outlineLvl w:val="4"/>
        <w:rPr>
          <w:bCs/>
          <w:sz w:val="28"/>
          <w:szCs w:val="28"/>
          <w:lang w:val="uk-UA"/>
        </w:rPr>
      </w:pPr>
      <w:r w:rsidRPr="00E23F4D">
        <w:rPr>
          <w:b/>
          <w:bCs/>
          <w:sz w:val="28"/>
          <w:szCs w:val="28"/>
          <w:lang w:val="uk-UA"/>
        </w:rPr>
        <w:t xml:space="preserve">Місце знаходження: </w:t>
      </w:r>
      <w:r w:rsidRPr="00E23F4D">
        <w:rPr>
          <w:bCs/>
          <w:sz w:val="28"/>
          <w:szCs w:val="28"/>
          <w:lang w:val="uk-UA"/>
        </w:rPr>
        <w:t>13433 с.</w:t>
      </w:r>
      <w:r w:rsidR="00EE7A5A">
        <w:rPr>
          <w:bCs/>
          <w:sz w:val="28"/>
          <w:szCs w:val="28"/>
          <w:lang w:val="uk-UA"/>
        </w:rPr>
        <w:t xml:space="preserve"> Нехворощ вул. Центральна 25а </w:t>
      </w:r>
      <w:r w:rsidRPr="00E23F4D">
        <w:rPr>
          <w:bCs/>
          <w:sz w:val="28"/>
          <w:szCs w:val="28"/>
          <w:lang w:val="uk-UA"/>
        </w:rPr>
        <w:t xml:space="preserve"> Бердичівський район Житомирська область</w:t>
      </w:r>
    </w:p>
    <w:p w:rsidR="00E23F4D" w:rsidRPr="00E23F4D" w:rsidRDefault="00253DA5" w:rsidP="00E23F4D">
      <w:pPr>
        <w:ind w:firstLine="708"/>
        <w:jc w:val="both"/>
        <w:outlineLvl w:val="4"/>
        <w:rPr>
          <w:bCs/>
          <w:sz w:val="28"/>
          <w:szCs w:val="28"/>
          <w:lang w:val="uk-UA"/>
        </w:rPr>
      </w:pPr>
      <w:r>
        <w:rPr>
          <w:b/>
          <w:bCs/>
          <w:sz w:val="28"/>
          <w:szCs w:val="28"/>
          <w:lang w:val="uk-UA"/>
        </w:rPr>
        <w:t>Соціальний запит ліцею</w:t>
      </w:r>
      <w:r w:rsidR="00E23F4D" w:rsidRPr="00E23F4D">
        <w:rPr>
          <w:b/>
          <w:bCs/>
          <w:sz w:val="28"/>
          <w:szCs w:val="28"/>
          <w:lang w:val="uk-UA"/>
        </w:rPr>
        <w:t xml:space="preserve">: </w:t>
      </w:r>
      <w:r w:rsidR="00E23F4D" w:rsidRPr="00E23F4D">
        <w:rPr>
          <w:bCs/>
          <w:sz w:val="28"/>
          <w:szCs w:val="28"/>
          <w:lang w:val="uk-UA"/>
        </w:rPr>
        <w:t>Програма зорієнтована на підвищення якості освіти, оптимі</w:t>
      </w:r>
      <w:r>
        <w:rPr>
          <w:bCs/>
          <w:sz w:val="28"/>
          <w:szCs w:val="28"/>
          <w:lang w:val="uk-UA"/>
        </w:rPr>
        <w:t>зацію механізму керування ліцею</w:t>
      </w:r>
      <w:r w:rsidR="00E23F4D" w:rsidRPr="00E23F4D">
        <w:rPr>
          <w:bCs/>
          <w:sz w:val="28"/>
          <w:szCs w:val="28"/>
          <w:lang w:val="uk-UA"/>
        </w:rPr>
        <w:t>, формування конкур</w:t>
      </w:r>
      <w:r>
        <w:rPr>
          <w:bCs/>
          <w:sz w:val="28"/>
          <w:szCs w:val="28"/>
          <w:lang w:val="uk-UA"/>
        </w:rPr>
        <w:t>ентоспроможного випускника ліцею</w:t>
      </w:r>
      <w:r w:rsidR="00E23F4D" w:rsidRPr="00E23F4D">
        <w:rPr>
          <w:bCs/>
          <w:sz w:val="28"/>
          <w:szCs w:val="28"/>
          <w:lang w:val="uk-UA"/>
        </w:rPr>
        <w:t>, підвищення іміджу навчального закладу.</w:t>
      </w:r>
    </w:p>
    <w:p w:rsidR="00E23F4D" w:rsidRPr="00E23F4D" w:rsidRDefault="00E23F4D" w:rsidP="00E23F4D">
      <w:pPr>
        <w:ind w:firstLine="708"/>
        <w:jc w:val="both"/>
        <w:outlineLvl w:val="4"/>
        <w:rPr>
          <w:sz w:val="28"/>
          <w:szCs w:val="28"/>
          <w:highlight w:val="white"/>
          <w:lang w:val="uk-UA"/>
        </w:rPr>
      </w:pPr>
      <w:r w:rsidRPr="00E23F4D">
        <w:rPr>
          <w:b/>
          <w:bCs/>
          <w:sz w:val="28"/>
          <w:szCs w:val="28"/>
          <w:lang w:val="uk-UA"/>
        </w:rPr>
        <w:t>Мета програми:</w:t>
      </w:r>
      <w:r w:rsidRPr="00E23F4D">
        <w:rPr>
          <w:bCs/>
          <w:sz w:val="28"/>
          <w:szCs w:val="28"/>
          <w:lang w:val="uk-UA"/>
        </w:rPr>
        <w:t xml:space="preserve"> Створення освітнього середовища, що дозволить забезпечити розвиток та виховання учня, здатного впливати на  свою особистісну  освітню траєкторію.</w:t>
      </w:r>
      <w:r w:rsidR="00253DA5">
        <w:rPr>
          <w:sz w:val="28"/>
          <w:szCs w:val="28"/>
          <w:lang w:val="uk-UA"/>
        </w:rPr>
        <w:t xml:space="preserve"> Перетворення ліцею</w:t>
      </w:r>
      <w:r w:rsidRPr="00E23F4D">
        <w:rPr>
          <w:sz w:val="28"/>
          <w:szCs w:val="28"/>
          <w:lang w:val="uk-UA"/>
        </w:rPr>
        <w:t xml:space="preserve"> на сучасний заклад освіти, який задовольнятиме пізнавальні інтереси дитини, плекатиме творчу особистість, створює умови для повноцінного інтелектуального, творчого, морального, фізичного розвитку дитини, примноження культури й духовності в усій різноманітності національних </w:t>
      </w:r>
      <w:r w:rsidR="00253DA5">
        <w:rPr>
          <w:sz w:val="28"/>
          <w:szCs w:val="28"/>
          <w:lang w:val="uk-UA"/>
        </w:rPr>
        <w:t>та світових зразків, тобто ліцей</w:t>
      </w:r>
      <w:r w:rsidRPr="00E23F4D">
        <w:rPr>
          <w:sz w:val="28"/>
          <w:szCs w:val="28"/>
          <w:lang w:val="uk-UA"/>
        </w:rPr>
        <w:t xml:space="preserve"> самореалізації особистості, школа життєтворчості.</w:t>
      </w:r>
      <w:r w:rsidRPr="00E23F4D">
        <w:rPr>
          <w:sz w:val="28"/>
          <w:szCs w:val="28"/>
          <w:highlight w:val="white"/>
          <w:lang w:val="uk-UA"/>
        </w:rPr>
        <w:t xml:space="preserve"> </w:t>
      </w:r>
    </w:p>
    <w:p w:rsidR="00E23F4D" w:rsidRPr="00E23F4D" w:rsidRDefault="00E23F4D" w:rsidP="00E23F4D">
      <w:pPr>
        <w:ind w:firstLine="708"/>
        <w:jc w:val="both"/>
        <w:outlineLvl w:val="4"/>
        <w:rPr>
          <w:bCs/>
          <w:sz w:val="28"/>
          <w:szCs w:val="28"/>
          <w:lang w:val="uk-UA"/>
        </w:rPr>
      </w:pPr>
      <w:r w:rsidRPr="00E23F4D">
        <w:rPr>
          <w:sz w:val="28"/>
          <w:szCs w:val="28"/>
          <w:highlight w:val="white"/>
          <w:lang w:val="uk-UA"/>
        </w:rPr>
        <w:t xml:space="preserve">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щоб кожен здобувач освіти під час освітнього процесу  отримав знання та компетентності, які знадобляться йому в самостійному дорослому житті. </w:t>
      </w:r>
    </w:p>
    <w:p w:rsidR="00E23F4D" w:rsidRPr="00E23F4D" w:rsidRDefault="00E23F4D" w:rsidP="00E23F4D">
      <w:pPr>
        <w:ind w:firstLine="708"/>
        <w:jc w:val="both"/>
        <w:outlineLvl w:val="4"/>
        <w:rPr>
          <w:sz w:val="28"/>
          <w:szCs w:val="28"/>
          <w:lang w:val="uk-UA" w:eastAsia="uk-UA"/>
        </w:rPr>
      </w:pPr>
      <w:r w:rsidRPr="00E23F4D">
        <w:rPr>
          <w:sz w:val="28"/>
          <w:szCs w:val="28"/>
          <w:lang w:val="uk-UA" w:eastAsia="uk-UA"/>
        </w:rPr>
        <w:t>Визначити перспективи розвитку закладу освіти як закладу, що</w:t>
      </w:r>
      <w:r w:rsidRPr="00E23F4D">
        <w:rPr>
          <w:sz w:val="28"/>
          <w:szCs w:val="28"/>
          <w:lang w:eastAsia="uk-UA"/>
        </w:rPr>
        <w:t> </w:t>
      </w:r>
      <w:r w:rsidRPr="00E23F4D">
        <w:rPr>
          <w:sz w:val="28"/>
          <w:szCs w:val="28"/>
          <w:lang w:val="uk-UA" w:eastAsia="uk-UA"/>
        </w:rPr>
        <w:t xml:space="preserve"> надає</w:t>
      </w:r>
      <w:r w:rsidRPr="00E23F4D">
        <w:rPr>
          <w:sz w:val="28"/>
          <w:szCs w:val="28"/>
          <w:lang w:eastAsia="uk-UA"/>
        </w:rPr>
        <w:t> </w:t>
      </w:r>
      <w:r w:rsidRPr="00E23F4D">
        <w:rPr>
          <w:sz w:val="28"/>
          <w:szCs w:val="28"/>
          <w:lang w:val="uk-UA" w:eastAsia="uk-UA"/>
        </w:rPr>
        <w:t xml:space="preserve"> якісну сучасну освіту шляхом вільного творчого навчання</w:t>
      </w:r>
      <w:r w:rsidRPr="00E23F4D">
        <w:rPr>
          <w:sz w:val="28"/>
          <w:szCs w:val="28"/>
          <w:lang w:eastAsia="uk-UA"/>
        </w:rPr>
        <w:t> </w:t>
      </w:r>
      <w:r w:rsidRPr="00E23F4D">
        <w:rPr>
          <w:sz w:val="28"/>
          <w:szCs w:val="28"/>
          <w:lang w:val="uk-UA" w:eastAsia="uk-UA"/>
        </w:rPr>
        <w:t xml:space="preserve"> відповідно до суспільних потреб, зумовлених розвитком української держави.</w:t>
      </w:r>
    </w:p>
    <w:p w:rsidR="00E23F4D" w:rsidRPr="00E23F4D" w:rsidRDefault="00253DA5" w:rsidP="00E23F4D">
      <w:pPr>
        <w:ind w:firstLine="708"/>
        <w:jc w:val="both"/>
        <w:outlineLvl w:val="4"/>
        <w:rPr>
          <w:sz w:val="28"/>
          <w:szCs w:val="28"/>
          <w:lang w:val="uk-UA" w:eastAsia="uk-UA"/>
        </w:rPr>
      </w:pPr>
      <w:r>
        <w:rPr>
          <w:b/>
          <w:sz w:val="28"/>
          <w:szCs w:val="28"/>
          <w:lang w:val="uk-UA"/>
        </w:rPr>
        <w:t>Місія ліцею</w:t>
      </w:r>
      <w:r w:rsidR="00E23F4D" w:rsidRPr="00E23F4D">
        <w:rPr>
          <w:sz w:val="28"/>
          <w:szCs w:val="28"/>
          <w:lang w:val="uk-UA"/>
        </w:rPr>
        <w:t xml:space="preserve">: становлення творчої особистості, яка володіє навичками та </w:t>
      </w:r>
      <w:proofErr w:type="spellStart"/>
      <w:r w:rsidR="00E23F4D" w:rsidRPr="00E23F4D">
        <w:rPr>
          <w:sz w:val="28"/>
          <w:szCs w:val="28"/>
          <w:lang w:val="uk-UA"/>
        </w:rPr>
        <w:t>компетентностями</w:t>
      </w:r>
      <w:proofErr w:type="spellEnd"/>
      <w:r w:rsidR="00E23F4D" w:rsidRPr="00E23F4D">
        <w:rPr>
          <w:sz w:val="28"/>
          <w:szCs w:val="28"/>
          <w:lang w:val="uk-UA"/>
        </w:rPr>
        <w:t>, що затребувані в кожній сфері інтелектуальної діяльності, яка готова навчатися протягом усього життя, вибирати й оновлювати професійний шлях самостійно.</w:t>
      </w:r>
    </w:p>
    <w:p w:rsidR="00E23F4D" w:rsidRPr="00E23F4D" w:rsidRDefault="00E23F4D" w:rsidP="00E23F4D">
      <w:pPr>
        <w:ind w:firstLine="708"/>
        <w:jc w:val="both"/>
        <w:rPr>
          <w:color w:val="212121"/>
          <w:sz w:val="28"/>
          <w:szCs w:val="28"/>
          <w:lang w:val="uk-UA"/>
        </w:rPr>
      </w:pPr>
      <w:r w:rsidRPr="00E23F4D">
        <w:rPr>
          <w:sz w:val="28"/>
          <w:szCs w:val="28"/>
          <w:lang w:val="uk-UA"/>
        </w:rPr>
        <w:t>Створення умов для якісного надання освітніх послуг шляхом тісної взаємодії в системі «здобувачі освіти – 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r w:rsidRPr="00E23F4D">
        <w:rPr>
          <w:color w:val="212121"/>
          <w:sz w:val="28"/>
          <w:szCs w:val="28"/>
          <w:lang w:val="uk-UA"/>
        </w:rPr>
        <w:t>.</w:t>
      </w:r>
    </w:p>
    <w:p w:rsidR="00E23F4D" w:rsidRPr="00E23F4D" w:rsidRDefault="00E23F4D" w:rsidP="00E23F4D">
      <w:pPr>
        <w:ind w:firstLine="708"/>
        <w:jc w:val="both"/>
        <w:rPr>
          <w:color w:val="212121"/>
          <w:sz w:val="28"/>
          <w:szCs w:val="28"/>
          <w:lang w:val="uk-UA"/>
        </w:rPr>
      </w:pPr>
      <w:r w:rsidRPr="00E23F4D">
        <w:rPr>
          <w:b/>
          <w:bCs/>
          <w:sz w:val="28"/>
          <w:szCs w:val="28"/>
          <w:lang w:val="uk-UA"/>
        </w:rPr>
        <w:t xml:space="preserve">Задачі програми: </w:t>
      </w:r>
    </w:p>
    <w:p w:rsidR="00E23F4D" w:rsidRPr="00E23F4D" w:rsidRDefault="00E23F4D" w:rsidP="00E23F4D">
      <w:pPr>
        <w:widowControl/>
        <w:numPr>
          <w:ilvl w:val="0"/>
          <w:numId w:val="25"/>
        </w:numPr>
        <w:autoSpaceDE/>
        <w:autoSpaceDN/>
        <w:adjustRightInd/>
        <w:spacing w:line="276" w:lineRule="auto"/>
        <w:contextualSpacing/>
        <w:jc w:val="both"/>
        <w:outlineLvl w:val="4"/>
        <w:rPr>
          <w:bCs/>
          <w:sz w:val="28"/>
          <w:szCs w:val="28"/>
          <w:lang w:val="uk-UA"/>
        </w:rPr>
      </w:pPr>
      <w:r w:rsidRPr="00E23F4D">
        <w:rPr>
          <w:bCs/>
          <w:sz w:val="28"/>
          <w:szCs w:val="28"/>
          <w:lang w:val="uk-UA"/>
        </w:rPr>
        <w:t>Створити ефективну, постійно діючу систему безперервної освіти педагогів.</w:t>
      </w:r>
    </w:p>
    <w:p w:rsidR="00E23F4D" w:rsidRPr="00E23F4D" w:rsidRDefault="00E23F4D" w:rsidP="00E23F4D">
      <w:pPr>
        <w:widowControl/>
        <w:numPr>
          <w:ilvl w:val="0"/>
          <w:numId w:val="25"/>
        </w:numPr>
        <w:autoSpaceDE/>
        <w:autoSpaceDN/>
        <w:adjustRightInd/>
        <w:spacing w:line="276" w:lineRule="auto"/>
        <w:contextualSpacing/>
        <w:jc w:val="both"/>
        <w:outlineLvl w:val="4"/>
        <w:rPr>
          <w:bCs/>
          <w:sz w:val="28"/>
          <w:szCs w:val="28"/>
          <w:lang w:val="uk-UA"/>
        </w:rPr>
      </w:pPr>
      <w:r w:rsidRPr="00E23F4D">
        <w:rPr>
          <w:bCs/>
          <w:sz w:val="28"/>
          <w:szCs w:val="28"/>
          <w:lang w:val="uk-UA"/>
        </w:rPr>
        <w:t xml:space="preserve">Продовжити роботу щодо створення умов для формування індивідуальних освітніх маршрутів учнів в умовах </w:t>
      </w:r>
      <w:proofErr w:type="spellStart"/>
      <w:r w:rsidRPr="00E23F4D">
        <w:rPr>
          <w:bCs/>
          <w:sz w:val="28"/>
          <w:szCs w:val="28"/>
          <w:lang w:val="uk-UA"/>
        </w:rPr>
        <w:t>допрофільної</w:t>
      </w:r>
      <w:proofErr w:type="spellEnd"/>
      <w:r w:rsidRPr="00E23F4D">
        <w:rPr>
          <w:bCs/>
          <w:sz w:val="28"/>
          <w:szCs w:val="28"/>
          <w:lang w:val="uk-UA"/>
        </w:rPr>
        <w:t xml:space="preserve"> та профільної освіти та в системі роботи з обдарованими учнями.</w:t>
      </w:r>
    </w:p>
    <w:p w:rsidR="00E23F4D" w:rsidRPr="00E23F4D" w:rsidRDefault="00E23F4D" w:rsidP="00E23F4D">
      <w:pPr>
        <w:widowControl/>
        <w:numPr>
          <w:ilvl w:val="0"/>
          <w:numId w:val="25"/>
        </w:numPr>
        <w:autoSpaceDE/>
        <w:autoSpaceDN/>
        <w:adjustRightInd/>
        <w:spacing w:line="276" w:lineRule="auto"/>
        <w:contextualSpacing/>
        <w:jc w:val="both"/>
        <w:outlineLvl w:val="4"/>
        <w:rPr>
          <w:bCs/>
          <w:sz w:val="28"/>
          <w:szCs w:val="28"/>
          <w:lang w:val="uk-UA"/>
        </w:rPr>
      </w:pPr>
      <w:r w:rsidRPr="00E23F4D">
        <w:rPr>
          <w:rFonts w:eastAsia="Calibri"/>
          <w:sz w:val="28"/>
          <w:szCs w:val="28"/>
          <w:shd w:val="clear" w:color="auto" w:fill="FFFFFF"/>
          <w:lang w:eastAsia="en-US"/>
        </w:rPr>
        <w:t>Створ</w:t>
      </w:r>
      <w:proofErr w:type="spellStart"/>
      <w:r w:rsidRPr="00E23F4D">
        <w:rPr>
          <w:rFonts w:eastAsia="Calibri"/>
          <w:sz w:val="28"/>
          <w:szCs w:val="28"/>
          <w:shd w:val="clear" w:color="auto" w:fill="FFFFFF"/>
          <w:lang w:val="uk-UA" w:eastAsia="en-US"/>
        </w:rPr>
        <w:t>ити</w:t>
      </w:r>
      <w:proofErr w:type="spellEnd"/>
      <w:r w:rsidRPr="00E23F4D">
        <w:rPr>
          <w:rFonts w:eastAsia="Calibri"/>
          <w:sz w:val="28"/>
          <w:szCs w:val="28"/>
          <w:shd w:val="clear" w:color="auto" w:fill="FFFFFF"/>
          <w:lang w:eastAsia="en-US"/>
        </w:rPr>
        <w:t xml:space="preserve"> умов</w:t>
      </w:r>
      <w:r w:rsidRPr="00E23F4D">
        <w:rPr>
          <w:rFonts w:eastAsia="Calibri"/>
          <w:sz w:val="28"/>
          <w:szCs w:val="28"/>
          <w:shd w:val="clear" w:color="auto" w:fill="FFFFFF"/>
          <w:lang w:val="uk-UA" w:eastAsia="en-US"/>
        </w:rPr>
        <w:t>и</w:t>
      </w:r>
      <w:r w:rsidRPr="00E23F4D">
        <w:rPr>
          <w:rFonts w:eastAsia="Calibri"/>
          <w:sz w:val="28"/>
          <w:szCs w:val="28"/>
          <w:shd w:val="clear" w:color="auto" w:fill="FFFFFF"/>
          <w:lang w:eastAsia="en-US"/>
        </w:rPr>
        <w:t xml:space="preserve"> для </w:t>
      </w:r>
      <w:proofErr w:type="spellStart"/>
      <w:r w:rsidRPr="00E23F4D">
        <w:rPr>
          <w:rFonts w:eastAsia="Calibri"/>
          <w:sz w:val="28"/>
          <w:szCs w:val="28"/>
          <w:shd w:val="clear" w:color="auto" w:fill="FFFFFF"/>
          <w:lang w:eastAsia="en-US"/>
        </w:rPr>
        <w:t>надання</w:t>
      </w:r>
      <w:proofErr w:type="spellEnd"/>
      <w:r w:rsidRPr="00E23F4D">
        <w:rPr>
          <w:rFonts w:eastAsia="Calibri"/>
          <w:sz w:val="28"/>
          <w:szCs w:val="28"/>
          <w:shd w:val="clear" w:color="auto" w:fill="FFFFFF"/>
          <w:lang w:eastAsia="en-US"/>
        </w:rPr>
        <w:t xml:space="preserve"> </w:t>
      </w:r>
      <w:proofErr w:type="spellStart"/>
      <w:r w:rsidRPr="00E23F4D">
        <w:rPr>
          <w:rFonts w:eastAsia="Calibri"/>
          <w:sz w:val="28"/>
          <w:szCs w:val="28"/>
          <w:shd w:val="clear" w:color="auto" w:fill="FFFFFF"/>
          <w:lang w:eastAsia="en-US"/>
        </w:rPr>
        <w:t>освітніх</w:t>
      </w:r>
      <w:proofErr w:type="spellEnd"/>
      <w:r w:rsidRPr="00E23F4D">
        <w:rPr>
          <w:rFonts w:eastAsia="Calibri"/>
          <w:sz w:val="28"/>
          <w:szCs w:val="28"/>
          <w:shd w:val="clear" w:color="auto" w:fill="FFFFFF"/>
          <w:lang w:eastAsia="en-US"/>
        </w:rPr>
        <w:t xml:space="preserve"> </w:t>
      </w:r>
      <w:proofErr w:type="spellStart"/>
      <w:r w:rsidRPr="00E23F4D">
        <w:rPr>
          <w:rFonts w:eastAsia="Calibri"/>
          <w:sz w:val="28"/>
          <w:szCs w:val="28"/>
          <w:shd w:val="clear" w:color="auto" w:fill="FFFFFF"/>
          <w:lang w:eastAsia="en-US"/>
        </w:rPr>
        <w:t>послуг</w:t>
      </w:r>
      <w:proofErr w:type="spellEnd"/>
      <w:r w:rsidRPr="00E23F4D">
        <w:rPr>
          <w:rFonts w:eastAsia="Calibri"/>
          <w:sz w:val="28"/>
          <w:szCs w:val="28"/>
          <w:shd w:val="clear" w:color="auto" w:fill="FFFFFF"/>
          <w:lang w:eastAsia="en-US"/>
        </w:rPr>
        <w:t xml:space="preserve"> особам з </w:t>
      </w:r>
      <w:proofErr w:type="spellStart"/>
      <w:r w:rsidRPr="00E23F4D">
        <w:rPr>
          <w:rFonts w:eastAsia="Calibri"/>
          <w:sz w:val="28"/>
          <w:szCs w:val="28"/>
          <w:shd w:val="clear" w:color="auto" w:fill="FFFFFF"/>
          <w:lang w:eastAsia="en-US"/>
        </w:rPr>
        <w:t>особливими</w:t>
      </w:r>
      <w:proofErr w:type="spellEnd"/>
      <w:r w:rsidRPr="00E23F4D">
        <w:rPr>
          <w:rFonts w:eastAsia="Calibri"/>
          <w:sz w:val="28"/>
          <w:szCs w:val="28"/>
          <w:shd w:val="clear" w:color="auto" w:fill="F3F3F3"/>
          <w:lang w:eastAsia="en-US"/>
        </w:rPr>
        <w:t xml:space="preserve"> </w:t>
      </w:r>
      <w:proofErr w:type="spellStart"/>
      <w:r w:rsidRPr="00E23F4D">
        <w:rPr>
          <w:rFonts w:eastAsia="Calibri"/>
          <w:sz w:val="28"/>
          <w:szCs w:val="28"/>
          <w:shd w:val="clear" w:color="auto" w:fill="FFFFFF"/>
          <w:lang w:eastAsia="en-US"/>
        </w:rPr>
        <w:t>освітніми</w:t>
      </w:r>
      <w:proofErr w:type="spellEnd"/>
      <w:r w:rsidRPr="00E23F4D">
        <w:rPr>
          <w:rFonts w:eastAsia="Calibri"/>
          <w:sz w:val="28"/>
          <w:szCs w:val="28"/>
          <w:shd w:val="clear" w:color="auto" w:fill="FFFFFF"/>
          <w:lang w:eastAsia="en-US"/>
        </w:rPr>
        <w:t xml:space="preserve"> потребами </w:t>
      </w:r>
      <w:proofErr w:type="gramStart"/>
      <w:r w:rsidRPr="00E23F4D">
        <w:rPr>
          <w:rFonts w:eastAsia="Calibri"/>
          <w:sz w:val="28"/>
          <w:szCs w:val="28"/>
          <w:shd w:val="clear" w:color="auto" w:fill="FFFFFF"/>
          <w:lang w:eastAsia="en-US"/>
        </w:rPr>
        <w:t xml:space="preserve">( </w:t>
      </w:r>
      <w:proofErr w:type="spellStart"/>
      <w:proofErr w:type="gramEnd"/>
      <w:r w:rsidRPr="00E23F4D">
        <w:rPr>
          <w:rFonts w:eastAsia="Calibri"/>
          <w:sz w:val="28"/>
          <w:szCs w:val="28"/>
          <w:shd w:val="clear" w:color="auto" w:fill="FFFFFF"/>
          <w:lang w:eastAsia="en-US"/>
        </w:rPr>
        <w:t>інклюзивне</w:t>
      </w:r>
      <w:proofErr w:type="spellEnd"/>
      <w:r w:rsidRPr="00E23F4D">
        <w:rPr>
          <w:rFonts w:eastAsia="Calibri"/>
          <w:sz w:val="28"/>
          <w:szCs w:val="28"/>
          <w:shd w:val="clear" w:color="auto" w:fill="FFFFFF"/>
          <w:lang w:eastAsia="en-US"/>
        </w:rPr>
        <w:t xml:space="preserve">, </w:t>
      </w:r>
      <w:proofErr w:type="spellStart"/>
      <w:r w:rsidRPr="00E23F4D">
        <w:rPr>
          <w:rFonts w:eastAsia="Calibri"/>
          <w:sz w:val="28"/>
          <w:szCs w:val="28"/>
          <w:shd w:val="clear" w:color="auto" w:fill="FFFFFF"/>
          <w:lang w:eastAsia="en-US"/>
        </w:rPr>
        <w:t>індивідуальне</w:t>
      </w:r>
      <w:proofErr w:type="spellEnd"/>
      <w:r w:rsidRPr="00E23F4D">
        <w:rPr>
          <w:rFonts w:eastAsia="Calibri"/>
          <w:sz w:val="28"/>
          <w:szCs w:val="28"/>
          <w:shd w:val="clear" w:color="auto" w:fill="FFFFFF"/>
          <w:lang w:eastAsia="en-US"/>
        </w:rPr>
        <w:t xml:space="preserve"> </w:t>
      </w:r>
      <w:proofErr w:type="spellStart"/>
      <w:r w:rsidRPr="00E23F4D">
        <w:rPr>
          <w:rFonts w:eastAsia="Calibri"/>
          <w:sz w:val="28"/>
          <w:szCs w:val="28"/>
          <w:shd w:val="clear" w:color="auto" w:fill="FFFFFF"/>
          <w:lang w:eastAsia="en-US"/>
        </w:rPr>
        <w:t>навчання</w:t>
      </w:r>
      <w:proofErr w:type="spellEnd"/>
      <w:r w:rsidRPr="00E23F4D">
        <w:rPr>
          <w:rFonts w:eastAsia="Calibri"/>
          <w:sz w:val="28"/>
          <w:szCs w:val="28"/>
          <w:shd w:val="clear" w:color="auto" w:fill="FFFFFF"/>
          <w:lang w:eastAsia="en-US"/>
        </w:rPr>
        <w:t>)</w:t>
      </w:r>
      <w:r w:rsidRPr="00E23F4D">
        <w:rPr>
          <w:rFonts w:eastAsia="Calibri"/>
          <w:sz w:val="28"/>
          <w:szCs w:val="28"/>
          <w:shd w:val="clear" w:color="auto" w:fill="FFFFFF"/>
          <w:lang w:val="uk-UA" w:eastAsia="en-US"/>
        </w:rPr>
        <w:t xml:space="preserve"> за потреби.</w:t>
      </w:r>
    </w:p>
    <w:p w:rsidR="000E2B61" w:rsidRDefault="00E23F4D" w:rsidP="00E23F4D">
      <w:pPr>
        <w:widowControl/>
        <w:numPr>
          <w:ilvl w:val="0"/>
          <w:numId w:val="25"/>
        </w:numPr>
        <w:autoSpaceDE/>
        <w:autoSpaceDN/>
        <w:adjustRightInd/>
        <w:spacing w:line="276" w:lineRule="auto"/>
        <w:contextualSpacing/>
        <w:jc w:val="both"/>
        <w:outlineLvl w:val="4"/>
        <w:rPr>
          <w:bCs/>
          <w:sz w:val="28"/>
          <w:szCs w:val="28"/>
          <w:lang w:val="uk-UA"/>
        </w:rPr>
      </w:pPr>
      <w:r w:rsidRPr="000E2B61">
        <w:rPr>
          <w:bCs/>
          <w:sz w:val="28"/>
          <w:szCs w:val="28"/>
          <w:lang w:val="uk-UA"/>
        </w:rPr>
        <w:lastRenderedPageBreak/>
        <w:t xml:space="preserve">Створити сучасне освітнє середовище. </w:t>
      </w:r>
    </w:p>
    <w:p w:rsidR="00E23F4D" w:rsidRPr="000E2B61" w:rsidRDefault="00E23F4D" w:rsidP="00E23F4D">
      <w:pPr>
        <w:widowControl/>
        <w:numPr>
          <w:ilvl w:val="0"/>
          <w:numId w:val="25"/>
        </w:numPr>
        <w:autoSpaceDE/>
        <w:autoSpaceDN/>
        <w:adjustRightInd/>
        <w:spacing w:line="276" w:lineRule="auto"/>
        <w:contextualSpacing/>
        <w:jc w:val="both"/>
        <w:outlineLvl w:val="4"/>
        <w:rPr>
          <w:bCs/>
          <w:sz w:val="28"/>
          <w:szCs w:val="28"/>
          <w:lang w:val="uk-UA"/>
        </w:rPr>
      </w:pPr>
      <w:r w:rsidRPr="000E2B61">
        <w:rPr>
          <w:rFonts w:eastAsia="Calibri"/>
          <w:sz w:val="28"/>
          <w:szCs w:val="28"/>
          <w:shd w:val="clear" w:color="auto" w:fill="FFFFFF"/>
          <w:lang w:val="uk-UA" w:eastAsia="en-US"/>
        </w:rPr>
        <w:t>Розробити систему активного включення сім’ї в процес самовизначення, самореалізації учнів.</w:t>
      </w:r>
    </w:p>
    <w:p w:rsidR="00E23F4D" w:rsidRPr="00E23F4D" w:rsidRDefault="00E23F4D" w:rsidP="00E23F4D">
      <w:pPr>
        <w:widowControl/>
        <w:numPr>
          <w:ilvl w:val="0"/>
          <w:numId w:val="25"/>
        </w:numPr>
        <w:autoSpaceDE/>
        <w:autoSpaceDN/>
        <w:adjustRightInd/>
        <w:spacing w:line="276" w:lineRule="auto"/>
        <w:contextualSpacing/>
        <w:jc w:val="both"/>
        <w:outlineLvl w:val="4"/>
        <w:rPr>
          <w:bCs/>
          <w:sz w:val="28"/>
          <w:szCs w:val="28"/>
          <w:lang w:val="uk-UA"/>
        </w:rPr>
      </w:pPr>
      <w:r w:rsidRPr="00E23F4D">
        <w:rPr>
          <w:rFonts w:eastAsia="Calibri"/>
          <w:sz w:val="28"/>
          <w:szCs w:val="28"/>
          <w:lang w:val="uk-UA" w:eastAsia="zh-CN"/>
        </w:rPr>
        <w:t>Створити медіа простір для  учасників освітнього процесу.</w:t>
      </w:r>
    </w:p>
    <w:p w:rsidR="00E23F4D" w:rsidRPr="00E23F4D" w:rsidRDefault="00E23F4D" w:rsidP="00E23F4D">
      <w:pPr>
        <w:widowControl/>
        <w:numPr>
          <w:ilvl w:val="0"/>
          <w:numId w:val="25"/>
        </w:numPr>
        <w:autoSpaceDE/>
        <w:autoSpaceDN/>
        <w:adjustRightInd/>
        <w:spacing w:line="276" w:lineRule="auto"/>
        <w:contextualSpacing/>
        <w:jc w:val="both"/>
        <w:outlineLvl w:val="4"/>
        <w:rPr>
          <w:bCs/>
          <w:sz w:val="28"/>
          <w:szCs w:val="28"/>
          <w:lang w:val="uk-UA"/>
        </w:rPr>
      </w:pPr>
      <w:r w:rsidRPr="00E23F4D">
        <w:rPr>
          <w:rFonts w:eastAsia="Calibri"/>
          <w:sz w:val="28"/>
          <w:szCs w:val="28"/>
          <w:lang w:val="uk-UA" w:eastAsia="zh-CN"/>
        </w:rPr>
        <w:t xml:space="preserve">Сприяти </w:t>
      </w:r>
      <w:r w:rsidRPr="00E23F4D">
        <w:rPr>
          <w:rFonts w:eastAsia="Calibri"/>
          <w:sz w:val="28"/>
          <w:szCs w:val="28"/>
          <w:highlight w:val="white"/>
          <w:lang w:val="uk-UA" w:eastAsia="en-US"/>
        </w:rPr>
        <w:t xml:space="preserve">всебічному розвитку дитини, як особистості та найвищої цінності суспільства, її талантів, інтелектуальних, творчих і фізичних здібностей; формування цінностей  необхідних для успішної самореалізації </w:t>
      </w:r>
      <w:proofErr w:type="spellStart"/>
      <w:r w:rsidRPr="00E23F4D">
        <w:rPr>
          <w:rFonts w:eastAsia="Calibri"/>
          <w:sz w:val="28"/>
          <w:szCs w:val="28"/>
          <w:highlight w:val="white"/>
          <w:lang w:val="uk-UA" w:eastAsia="en-US"/>
        </w:rPr>
        <w:t>компетентностей</w:t>
      </w:r>
      <w:proofErr w:type="spellEnd"/>
      <w:r w:rsidRPr="00E23F4D">
        <w:rPr>
          <w:rFonts w:eastAsia="Calibri"/>
          <w:sz w:val="28"/>
          <w:szCs w:val="28"/>
          <w:lang w:val="uk-UA" w:eastAsia="en-US"/>
        </w:rPr>
        <w:t>.</w:t>
      </w:r>
    </w:p>
    <w:p w:rsidR="00E23F4D" w:rsidRPr="00E23F4D" w:rsidRDefault="00E23F4D" w:rsidP="00E23F4D">
      <w:pPr>
        <w:widowControl/>
        <w:numPr>
          <w:ilvl w:val="0"/>
          <w:numId w:val="25"/>
        </w:numPr>
        <w:autoSpaceDE/>
        <w:autoSpaceDN/>
        <w:adjustRightInd/>
        <w:spacing w:line="276" w:lineRule="auto"/>
        <w:contextualSpacing/>
        <w:jc w:val="both"/>
        <w:outlineLvl w:val="4"/>
        <w:rPr>
          <w:bCs/>
          <w:sz w:val="28"/>
          <w:szCs w:val="28"/>
          <w:lang w:val="uk-UA"/>
        </w:rPr>
      </w:pPr>
      <w:r w:rsidRPr="00E23F4D">
        <w:rPr>
          <w:rFonts w:eastAsia="Calibri"/>
          <w:sz w:val="28"/>
          <w:szCs w:val="28"/>
          <w:highlight w:val="white"/>
          <w:lang w:val="uk-UA" w:eastAsia="en-US"/>
        </w:rPr>
        <w:t>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E23F4D" w:rsidRPr="00E23F4D" w:rsidRDefault="00E23F4D" w:rsidP="00E23F4D">
      <w:pPr>
        <w:widowControl/>
        <w:numPr>
          <w:ilvl w:val="0"/>
          <w:numId w:val="25"/>
        </w:numPr>
        <w:autoSpaceDE/>
        <w:autoSpaceDN/>
        <w:adjustRightInd/>
        <w:spacing w:line="276" w:lineRule="auto"/>
        <w:contextualSpacing/>
        <w:jc w:val="both"/>
        <w:outlineLvl w:val="4"/>
        <w:rPr>
          <w:bCs/>
          <w:sz w:val="28"/>
          <w:szCs w:val="28"/>
          <w:lang w:val="uk-UA"/>
        </w:rPr>
      </w:pPr>
      <w:r w:rsidRPr="00E23F4D">
        <w:rPr>
          <w:rFonts w:eastAsia="Calibri"/>
          <w:sz w:val="28"/>
          <w:szCs w:val="28"/>
          <w:lang w:val="uk-UA" w:eastAsia="en-US"/>
        </w:rPr>
        <w:t xml:space="preserve"> Забезпечення нового змісту освіти (гуманізація, диференціація, інтеграція, науковість) через широке застосування новітніх інформаційних технологій, педагогіки плюралізму і партнерства.</w:t>
      </w:r>
    </w:p>
    <w:p w:rsidR="00E23F4D" w:rsidRPr="00E23F4D" w:rsidRDefault="00E23F4D" w:rsidP="00E23F4D">
      <w:pPr>
        <w:widowControl/>
        <w:numPr>
          <w:ilvl w:val="0"/>
          <w:numId w:val="25"/>
        </w:numPr>
        <w:autoSpaceDE/>
        <w:autoSpaceDN/>
        <w:adjustRightInd/>
        <w:spacing w:line="276" w:lineRule="auto"/>
        <w:contextualSpacing/>
        <w:jc w:val="both"/>
        <w:outlineLvl w:val="4"/>
        <w:rPr>
          <w:bCs/>
          <w:sz w:val="28"/>
          <w:szCs w:val="28"/>
          <w:lang w:val="uk-UA"/>
        </w:rPr>
      </w:pPr>
      <w:r w:rsidRPr="00E23F4D">
        <w:rPr>
          <w:rFonts w:eastAsia="Calibri"/>
          <w:sz w:val="28"/>
          <w:szCs w:val="28"/>
          <w:lang w:val="uk-UA" w:eastAsia="en-US"/>
        </w:rPr>
        <w:t>Здійснювати комплексний підхід до розбудови школи і розвитку учня.</w:t>
      </w:r>
    </w:p>
    <w:p w:rsidR="00E23F4D" w:rsidRPr="00E23F4D" w:rsidRDefault="00E23F4D" w:rsidP="00E23F4D">
      <w:pPr>
        <w:widowControl/>
        <w:numPr>
          <w:ilvl w:val="0"/>
          <w:numId w:val="25"/>
        </w:numPr>
        <w:autoSpaceDE/>
        <w:autoSpaceDN/>
        <w:adjustRightInd/>
        <w:spacing w:line="276" w:lineRule="auto"/>
        <w:contextualSpacing/>
        <w:jc w:val="both"/>
        <w:outlineLvl w:val="4"/>
        <w:rPr>
          <w:bCs/>
          <w:sz w:val="28"/>
          <w:szCs w:val="28"/>
          <w:lang w:val="uk-UA"/>
        </w:rPr>
      </w:pPr>
      <w:r w:rsidRPr="00E23F4D">
        <w:rPr>
          <w:rFonts w:eastAsia="Calibri"/>
          <w:sz w:val="28"/>
          <w:szCs w:val="28"/>
          <w:lang w:val="uk-UA" w:eastAsia="en-US"/>
        </w:rPr>
        <w:t>Орієнтуватися на створення ситуації успіху та позитивний результат.</w:t>
      </w:r>
    </w:p>
    <w:p w:rsidR="00E23F4D" w:rsidRPr="00E23F4D" w:rsidRDefault="00E23F4D" w:rsidP="00E23F4D">
      <w:pPr>
        <w:widowControl/>
        <w:numPr>
          <w:ilvl w:val="0"/>
          <w:numId w:val="25"/>
        </w:numPr>
        <w:spacing w:after="295" w:line="276" w:lineRule="auto"/>
        <w:contextualSpacing/>
        <w:jc w:val="both"/>
        <w:rPr>
          <w:rFonts w:eastAsia="Calibri"/>
          <w:sz w:val="28"/>
          <w:szCs w:val="28"/>
          <w:lang w:val="uk-UA" w:eastAsia="en-US"/>
        </w:rPr>
      </w:pPr>
      <w:r w:rsidRPr="00E23F4D">
        <w:rPr>
          <w:rFonts w:eastAsia="Calibri"/>
          <w:sz w:val="28"/>
          <w:szCs w:val="28"/>
          <w:lang w:val="uk-UA" w:eastAsia="en-US"/>
        </w:rPr>
        <w:t>Створювати сприятливі умови для надання освітніх послуг (відсутність стресових ситуацій, адекватність вимог, використання різних методик навчання).</w:t>
      </w:r>
    </w:p>
    <w:p w:rsidR="00E23F4D" w:rsidRPr="00E23F4D" w:rsidRDefault="00E23F4D" w:rsidP="00E23F4D">
      <w:pPr>
        <w:widowControl/>
        <w:numPr>
          <w:ilvl w:val="0"/>
          <w:numId w:val="25"/>
        </w:numPr>
        <w:spacing w:after="295" w:line="276" w:lineRule="auto"/>
        <w:contextualSpacing/>
        <w:jc w:val="both"/>
        <w:rPr>
          <w:rFonts w:eastAsia="Calibri"/>
          <w:sz w:val="28"/>
          <w:szCs w:val="28"/>
          <w:lang w:val="uk-UA" w:eastAsia="en-US"/>
        </w:rPr>
      </w:pPr>
      <w:r w:rsidRPr="00E23F4D">
        <w:rPr>
          <w:rFonts w:eastAsia="Calibri"/>
          <w:sz w:val="28"/>
          <w:szCs w:val="28"/>
          <w:lang w:val="uk-UA" w:eastAsia="en-US"/>
        </w:rPr>
        <w:t>Здійснювати оптимальну організацію освітнього процесу (відповідно до вікових, індивідуальних особливостей та гігієнічних вимог).</w:t>
      </w:r>
    </w:p>
    <w:p w:rsidR="00E23F4D" w:rsidRPr="00E23F4D" w:rsidRDefault="00E23F4D" w:rsidP="00E23F4D">
      <w:pPr>
        <w:widowControl/>
        <w:numPr>
          <w:ilvl w:val="0"/>
          <w:numId w:val="25"/>
        </w:numPr>
        <w:spacing w:line="276" w:lineRule="auto"/>
        <w:contextualSpacing/>
        <w:jc w:val="both"/>
        <w:rPr>
          <w:rFonts w:eastAsia="Calibri"/>
          <w:sz w:val="28"/>
          <w:szCs w:val="28"/>
          <w:lang w:val="uk-UA" w:eastAsia="en-US"/>
        </w:rPr>
      </w:pPr>
      <w:r w:rsidRPr="00E23F4D">
        <w:rPr>
          <w:rFonts w:eastAsia="Calibri"/>
          <w:sz w:val="28"/>
          <w:szCs w:val="28"/>
          <w:lang w:val="uk-UA" w:eastAsia="en-US"/>
        </w:rPr>
        <w:t>Організовувати тісну взаємодію з батьками здобувачів освіти, громадськістю .</w:t>
      </w:r>
    </w:p>
    <w:p w:rsidR="00E23F4D" w:rsidRPr="00E23F4D" w:rsidRDefault="00E23F4D" w:rsidP="00E23F4D">
      <w:pPr>
        <w:widowControl/>
        <w:numPr>
          <w:ilvl w:val="0"/>
          <w:numId w:val="25"/>
        </w:numPr>
        <w:spacing w:after="295" w:line="276" w:lineRule="auto"/>
        <w:contextualSpacing/>
        <w:jc w:val="both"/>
        <w:rPr>
          <w:rFonts w:eastAsia="Calibri"/>
          <w:sz w:val="28"/>
          <w:szCs w:val="28"/>
          <w:lang w:val="uk-UA" w:eastAsia="en-US"/>
        </w:rPr>
      </w:pPr>
      <w:r w:rsidRPr="00E23F4D">
        <w:rPr>
          <w:rFonts w:eastAsia="Calibri"/>
          <w:sz w:val="28"/>
          <w:szCs w:val="28"/>
          <w:lang w:val="uk-UA" w:eastAsia="en-US"/>
        </w:rPr>
        <w:t xml:space="preserve">Створення належних умов для соціально - </w:t>
      </w:r>
      <w:proofErr w:type="spellStart"/>
      <w:r w:rsidRPr="00E23F4D">
        <w:rPr>
          <w:rFonts w:eastAsia="Calibri"/>
          <w:sz w:val="28"/>
          <w:szCs w:val="28"/>
          <w:lang w:val="uk-UA" w:eastAsia="en-US"/>
        </w:rPr>
        <w:t>психологічнго</w:t>
      </w:r>
      <w:proofErr w:type="spellEnd"/>
      <w:r w:rsidRPr="00E23F4D">
        <w:rPr>
          <w:rFonts w:eastAsia="Calibri"/>
          <w:sz w:val="28"/>
          <w:szCs w:val="28"/>
          <w:lang w:val="uk-UA" w:eastAsia="en-US"/>
        </w:rPr>
        <w:t xml:space="preserve"> захисту учасників навчально-виховного процесу.</w:t>
      </w:r>
    </w:p>
    <w:p w:rsidR="00E23F4D" w:rsidRPr="00E23F4D" w:rsidRDefault="00E23F4D" w:rsidP="00E23F4D">
      <w:pPr>
        <w:widowControl/>
        <w:numPr>
          <w:ilvl w:val="0"/>
          <w:numId w:val="25"/>
        </w:numPr>
        <w:spacing w:line="276" w:lineRule="auto"/>
        <w:contextualSpacing/>
        <w:jc w:val="both"/>
        <w:rPr>
          <w:rFonts w:eastAsia="Calibri"/>
          <w:sz w:val="28"/>
          <w:szCs w:val="28"/>
          <w:lang w:val="uk-UA" w:eastAsia="en-US"/>
        </w:rPr>
      </w:pPr>
      <w:r w:rsidRPr="00E23F4D">
        <w:rPr>
          <w:rFonts w:eastAsia="Calibri"/>
          <w:sz w:val="28"/>
          <w:szCs w:val="28"/>
          <w:lang w:val="uk-UA" w:eastAsia="en-US"/>
        </w:rPr>
        <w:t>Створення необхідної матеріально - технічної бази.</w:t>
      </w:r>
    </w:p>
    <w:p w:rsidR="00E23F4D" w:rsidRPr="00E23F4D" w:rsidRDefault="00E23F4D" w:rsidP="00E23F4D">
      <w:pPr>
        <w:jc w:val="both"/>
        <w:rPr>
          <w:sz w:val="28"/>
          <w:szCs w:val="28"/>
          <w:lang w:val="uk-UA"/>
        </w:rPr>
      </w:pPr>
      <w:r w:rsidRPr="00E23F4D">
        <w:rPr>
          <w:b/>
          <w:bCs/>
          <w:sz w:val="28"/>
          <w:szCs w:val="28"/>
          <w:lang w:val="uk-UA"/>
        </w:rPr>
        <w:t xml:space="preserve">Термін для реалізації програми: </w:t>
      </w:r>
      <w:r w:rsidR="00253DA5">
        <w:rPr>
          <w:bCs/>
          <w:sz w:val="28"/>
          <w:szCs w:val="28"/>
          <w:lang w:val="uk-UA"/>
        </w:rPr>
        <w:t>2022-2026</w:t>
      </w:r>
      <w:r w:rsidRPr="00E23F4D">
        <w:rPr>
          <w:bCs/>
          <w:sz w:val="28"/>
          <w:szCs w:val="28"/>
          <w:lang w:val="uk-UA"/>
        </w:rPr>
        <w:t xml:space="preserve"> навчальні роки.</w:t>
      </w:r>
    </w:p>
    <w:p w:rsidR="00E23F4D" w:rsidRPr="00E23F4D" w:rsidRDefault="00E23F4D" w:rsidP="00E23F4D">
      <w:pPr>
        <w:jc w:val="both"/>
        <w:rPr>
          <w:sz w:val="28"/>
          <w:szCs w:val="28"/>
          <w:lang w:val="uk-UA"/>
        </w:rPr>
      </w:pPr>
      <w:r w:rsidRPr="00E23F4D">
        <w:rPr>
          <w:b/>
          <w:bCs/>
          <w:sz w:val="28"/>
          <w:szCs w:val="28"/>
          <w:lang w:val="uk-UA"/>
        </w:rPr>
        <w:t>Очікувані результати:</w:t>
      </w:r>
      <w:r w:rsidRPr="00E23F4D">
        <w:rPr>
          <w:bCs/>
          <w:sz w:val="28"/>
          <w:szCs w:val="28"/>
          <w:lang w:val="uk-UA"/>
        </w:rPr>
        <w:t xml:space="preserve"> </w:t>
      </w:r>
    </w:p>
    <w:p w:rsidR="00E23F4D" w:rsidRPr="00E23F4D" w:rsidRDefault="00E23F4D" w:rsidP="00E23F4D">
      <w:pPr>
        <w:widowControl/>
        <w:numPr>
          <w:ilvl w:val="0"/>
          <w:numId w:val="26"/>
        </w:numPr>
        <w:autoSpaceDE/>
        <w:autoSpaceDN/>
        <w:adjustRightInd/>
        <w:spacing w:line="276" w:lineRule="auto"/>
        <w:contextualSpacing/>
        <w:jc w:val="both"/>
        <w:outlineLvl w:val="4"/>
        <w:rPr>
          <w:bCs/>
          <w:sz w:val="28"/>
          <w:szCs w:val="28"/>
          <w:lang w:val="uk-UA"/>
        </w:rPr>
      </w:pPr>
      <w:r w:rsidRPr="00E23F4D">
        <w:rPr>
          <w:bCs/>
          <w:sz w:val="28"/>
          <w:szCs w:val="28"/>
          <w:lang w:val="uk-UA"/>
        </w:rPr>
        <w:t>Підвищення якості освіти, розширення сфери додаткової освіти;</w:t>
      </w:r>
    </w:p>
    <w:p w:rsidR="00E23F4D" w:rsidRPr="00E23F4D" w:rsidRDefault="00E23F4D" w:rsidP="00E23F4D">
      <w:pPr>
        <w:widowControl/>
        <w:numPr>
          <w:ilvl w:val="0"/>
          <w:numId w:val="26"/>
        </w:numPr>
        <w:autoSpaceDE/>
        <w:autoSpaceDN/>
        <w:adjustRightInd/>
        <w:spacing w:line="276" w:lineRule="auto"/>
        <w:contextualSpacing/>
        <w:jc w:val="both"/>
        <w:outlineLvl w:val="4"/>
        <w:rPr>
          <w:bCs/>
          <w:sz w:val="28"/>
          <w:szCs w:val="28"/>
          <w:lang w:val="uk-UA"/>
        </w:rPr>
      </w:pPr>
      <w:r w:rsidRPr="00E23F4D">
        <w:rPr>
          <w:bCs/>
          <w:sz w:val="28"/>
          <w:szCs w:val="28"/>
          <w:lang w:val="uk-UA"/>
        </w:rPr>
        <w:t>Зростання творчої активності педагогів, поширення інноваційних педагогічних технологій на весь колектив;</w:t>
      </w:r>
    </w:p>
    <w:p w:rsidR="00E23F4D" w:rsidRPr="00E23F4D" w:rsidRDefault="00E23F4D" w:rsidP="00E23F4D">
      <w:pPr>
        <w:widowControl/>
        <w:numPr>
          <w:ilvl w:val="0"/>
          <w:numId w:val="26"/>
        </w:numPr>
        <w:autoSpaceDE/>
        <w:autoSpaceDN/>
        <w:adjustRightInd/>
        <w:spacing w:line="276" w:lineRule="auto"/>
        <w:contextualSpacing/>
        <w:jc w:val="both"/>
        <w:outlineLvl w:val="4"/>
        <w:rPr>
          <w:rFonts w:eastAsia="Calibri"/>
          <w:sz w:val="28"/>
          <w:szCs w:val="28"/>
          <w:shd w:val="clear" w:color="auto" w:fill="FFFFFF"/>
          <w:lang w:val="uk-UA" w:eastAsia="en-US"/>
        </w:rPr>
      </w:pPr>
      <w:r w:rsidRPr="00E23F4D">
        <w:rPr>
          <w:rFonts w:eastAsia="Calibri"/>
          <w:sz w:val="28"/>
          <w:szCs w:val="28"/>
          <w:shd w:val="clear" w:color="auto" w:fill="FFFFFF"/>
          <w:lang w:val="uk-UA" w:eastAsia="en-US"/>
        </w:rPr>
        <w:t>Здійснення проектної та дослідницької діяльності, зас</w:t>
      </w:r>
      <w:r w:rsidR="00253DA5">
        <w:rPr>
          <w:rFonts w:eastAsia="Calibri"/>
          <w:sz w:val="28"/>
          <w:szCs w:val="28"/>
          <w:shd w:val="clear" w:color="auto" w:fill="FFFFFF"/>
          <w:lang w:val="uk-UA" w:eastAsia="en-US"/>
        </w:rPr>
        <w:t>воєння науково-технічних знань;</w:t>
      </w:r>
    </w:p>
    <w:p w:rsidR="00E23F4D" w:rsidRPr="00E23F4D" w:rsidRDefault="00E23F4D" w:rsidP="00E23F4D">
      <w:pPr>
        <w:widowControl/>
        <w:numPr>
          <w:ilvl w:val="0"/>
          <w:numId w:val="26"/>
        </w:numPr>
        <w:autoSpaceDE/>
        <w:autoSpaceDN/>
        <w:adjustRightInd/>
        <w:spacing w:line="276" w:lineRule="auto"/>
        <w:contextualSpacing/>
        <w:jc w:val="both"/>
        <w:outlineLvl w:val="4"/>
        <w:rPr>
          <w:bCs/>
          <w:sz w:val="28"/>
          <w:szCs w:val="28"/>
          <w:lang w:val="uk-UA"/>
        </w:rPr>
      </w:pPr>
      <w:r w:rsidRPr="00E23F4D">
        <w:rPr>
          <w:bCs/>
          <w:sz w:val="28"/>
          <w:szCs w:val="28"/>
          <w:lang w:val="uk-UA"/>
        </w:rPr>
        <w:t>Підвищення якості знань учнів;</w:t>
      </w:r>
    </w:p>
    <w:p w:rsidR="00E23F4D" w:rsidRPr="00E23F4D" w:rsidRDefault="00E23F4D" w:rsidP="00E23F4D">
      <w:pPr>
        <w:widowControl/>
        <w:numPr>
          <w:ilvl w:val="0"/>
          <w:numId w:val="26"/>
        </w:numPr>
        <w:autoSpaceDE/>
        <w:autoSpaceDN/>
        <w:adjustRightInd/>
        <w:spacing w:line="276" w:lineRule="auto"/>
        <w:contextualSpacing/>
        <w:jc w:val="both"/>
        <w:outlineLvl w:val="4"/>
        <w:rPr>
          <w:rFonts w:eastAsia="Calibri"/>
          <w:sz w:val="28"/>
          <w:szCs w:val="28"/>
          <w:shd w:val="clear" w:color="auto" w:fill="FFFFFF"/>
          <w:lang w:val="uk-UA" w:eastAsia="en-US"/>
        </w:rPr>
      </w:pPr>
      <w:r w:rsidRPr="00E23F4D">
        <w:rPr>
          <w:rFonts w:eastAsia="Calibri"/>
          <w:sz w:val="28"/>
          <w:szCs w:val="28"/>
          <w:shd w:val="clear" w:color="auto" w:fill="FFFFFF"/>
          <w:lang w:val="uk-UA" w:eastAsia="en-US"/>
        </w:rPr>
        <w:t xml:space="preserve">Створення умов для дистанційного навчання та </w:t>
      </w:r>
      <w:proofErr w:type="spellStart"/>
      <w:r w:rsidRPr="00E23F4D">
        <w:rPr>
          <w:rFonts w:eastAsia="Calibri"/>
          <w:sz w:val="28"/>
          <w:szCs w:val="28"/>
          <w:shd w:val="clear" w:color="auto" w:fill="FFFFFF"/>
          <w:lang w:val="uk-UA" w:eastAsia="en-US"/>
        </w:rPr>
        <w:t>онлайн</w:t>
      </w:r>
      <w:proofErr w:type="spellEnd"/>
      <w:r w:rsidRPr="00E23F4D">
        <w:rPr>
          <w:rFonts w:eastAsia="Calibri"/>
          <w:sz w:val="28"/>
          <w:szCs w:val="28"/>
          <w:shd w:val="clear" w:color="auto" w:fill="FFFFFF"/>
          <w:lang w:val="uk-UA" w:eastAsia="en-US"/>
        </w:rPr>
        <w:t xml:space="preserve"> – освіти;</w:t>
      </w:r>
    </w:p>
    <w:p w:rsidR="00E23F4D" w:rsidRPr="00E23F4D" w:rsidRDefault="00E23F4D" w:rsidP="00E23F4D">
      <w:pPr>
        <w:widowControl/>
        <w:numPr>
          <w:ilvl w:val="0"/>
          <w:numId w:val="26"/>
        </w:numPr>
        <w:autoSpaceDE/>
        <w:autoSpaceDN/>
        <w:adjustRightInd/>
        <w:spacing w:line="276" w:lineRule="auto"/>
        <w:contextualSpacing/>
        <w:jc w:val="both"/>
        <w:outlineLvl w:val="4"/>
        <w:rPr>
          <w:rFonts w:eastAsia="Calibri"/>
          <w:sz w:val="28"/>
          <w:szCs w:val="28"/>
          <w:shd w:val="clear" w:color="auto" w:fill="FFFFFF"/>
          <w:lang w:val="uk-UA" w:eastAsia="en-US"/>
        </w:rPr>
      </w:pPr>
      <w:r w:rsidRPr="00E23F4D">
        <w:rPr>
          <w:rFonts w:eastAsia="Calibri"/>
          <w:sz w:val="28"/>
          <w:szCs w:val="28"/>
          <w:lang w:val="uk-UA" w:eastAsia="en-US"/>
        </w:rPr>
        <w:t>Створення передумови для розуміння інклюзії  як цінності демократичного   суспільства;</w:t>
      </w:r>
    </w:p>
    <w:p w:rsidR="00E23F4D" w:rsidRPr="00E23F4D" w:rsidRDefault="00E23F4D" w:rsidP="00E23F4D">
      <w:pPr>
        <w:widowControl/>
        <w:numPr>
          <w:ilvl w:val="0"/>
          <w:numId w:val="26"/>
        </w:numPr>
        <w:autoSpaceDE/>
        <w:autoSpaceDN/>
        <w:adjustRightInd/>
        <w:spacing w:line="276" w:lineRule="auto"/>
        <w:contextualSpacing/>
        <w:jc w:val="both"/>
        <w:outlineLvl w:val="4"/>
        <w:rPr>
          <w:bCs/>
          <w:sz w:val="28"/>
          <w:szCs w:val="28"/>
          <w:lang w:val="uk-UA"/>
        </w:rPr>
      </w:pPr>
      <w:r w:rsidRPr="00E23F4D">
        <w:rPr>
          <w:bCs/>
          <w:sz w:val="28"/>
          <w:szCs w:val="28"/>
          <w:lang w:val="uk-UA"/>
        </w:rPr>
        <w:t>Підвищення престижу і підвищення рівня взаємодії школи з навколишнім соціумом;</w:t>
      </w:r>
    </w:p>
    <w:p w:rsidR="00E23F4D" w:rsidRPr="00E23F4D" w:rsidRDefault="00E23F4D" w:rsidP="00E23F4D">
      <w:pPr>
        <w:widowControl/>
        <w:numPr>
          <w:ilvl w:val="0"/>
          <w:numId w:val="26"/>
        </w:numPr>
        <w:autoSpaceDE/>
        <w:autoSpaceDN/>
        <w:adjustRightInd/>
        <w:spacing w:line="276" w:lineRule="auto"/>
        <w:contextualSpacing/>
        <w:jc w:val="both"/>
        <w:outlineLvl w:val="4"/>
        <w:rPr>
          <w:bCs/>
          <w:sz w:val="28"/>
          <w:szCs w:val="28"/>
          <w:lang w:val="uk-UA"/>
        </w:rPr>
      </w:pPr>
      <w:r w:rsidRPr="00E23F4D">
        <w:rPr>
          <w:bCs/>
          <w:sz w:val="28"/>
          <w:szCs w:val="28"/>
          <w:lang w:val="uk-UA"/>
        </w:rPr>
        <w:t>Формування позитивного іміджу навчального закладу;</w:t>
      </w:r>
    </w:p>
    <w:p w:rsidR="00E23F4D" w:rsidRPr="00E23F4D" w:rsidRDefault="00E23F4D" w:rsidP="00E23F4D">
      <w:pPr>
        <w:widowControl/>
        <w:numPr>
          <w:ilvl w:val="0"/>
          <w:numId w:val="26"/>
        </w:numPr>
        <w:spacing w:line="276" w:lineRule="auto"/>
        <w:contextualSpacing/>
        <w:jc w:val="both"/>
        <w:rPr>
          <w:rFonts w:eastAsia="Calibri"/>
          <w:sz w:val="28"/>
          <w:szCs w:val="28"/>
          <w:lang w:val="uk-UA" w:eastAsia="en-US"/>
        </w:rPr>
      </w:pPr>
      <w:r w:rsidRPr="00E23F4D">
        <w:rPr>
          <w:rFonts w:eastAsia="Calibri"/>
          <w:sz w:val="28"/>
          <w:szCs w:val="28"/>
          <w:lang w:val="uk-UA" w:eastAsia="en-US"/>
        </w:rPr>
        <w:t xml:space="preserve">Реалізація сучасної державної політики в освітянській галузі на основі державно - громадської взаємодії з урахуванням сучасних тенденцій </w:t>
      </w:r>
      <w:r w:rsidRPr="00E23F4D">
        <w:rPr>
          <w:rFonts w:eastAsia="Calibri"/>
          <w:sz w:val="28"/>
          <w:szCs w:val="28"/>
          <w:lang w:val="uk-UA" w:eastAsia="en-US"/>
        </w:rPr>
        <w:lastRenderedPageBreak/>
        <w:t xml:space="preserve">розвитку освіти і потреб учасників </w:t>
      </w:r>
      <w:proofErr w:type="spellStart"/>
      <w:r w:rsidRPr="00E23F4D">
        <w:rPr>
          <w:rFonts w:eastAsia="Calibri"/>
          <w:sz w:val="28"/>
          <w:szCs w:val="28"/>
          <w:lang w:val="uk-UA" w:eastAsia="en-US"/>
        </w:rPr>
        <w:t>навчально</w:t>
      </w:r>
      <w:proofErr w:type="spellEnd"/>
      <w:r w:rsidRPr="00E23F4D">
        <w:rPr>
          <w:rFonts w:eastAsia="Calibri"/>
          <w:sz w:val="28"/>
          <w:szCs w:val="28"/>
          <w:lang w:val="uk-UA" w:eastAsia="en-US"/>
        </w:rPr>
        <w:t xml:space="preserve"> - виховного процесу та нормативно-правових актів щодо розвитку освітньої галузі;</w:t>
      </w:r>
    </w:p>
    <w:p w:rsidR="00E23F4D" w:rsidRPr="00E23F4D" w:rsidRDefault="00E23F4D" w:rsidP="00E23F4D">
      <w:pPr>
        <w:widowControl/>
        <w:numPr>
          <w:ilvl w:val="0"/>
          <w:numId w:val="26"/>
        </w:numPr>
        <w:spacing w:line="276" w:lineRule="auto"/>
        <w:contextualSpacing/>
        <w:jc w:val="both"/>
        <w:rPr>
          <w:rFonts w:eastAsia="Calibri"/>
          <w:sz w:val="28"/>
          <w:szCs w:val="28"/>
          <w:highlight w:val="white"/>
          <w:lang w:val="uk-UA" w:eastAsia="en-US"/>
        </w:rPr>
      </w:pPr>
      <w:r w:rsidRPr="00E23F4D">
        <w:rPr>
          <w:rFonts w:eastAsia="Calibri"/>
          <w:sz w:val="28"/>
          <w:szCs w:val="28"/>
          <w:highlight w:val="white"/>
          <w:lang w:val="uk-UA" w:eastAsia="en-US"/>
        </w:rPr>
        <w:t>Самостійність закладу у вирішенні основних питань змісту його діяльності, розвитку різноманітних форм співпраці й партнерства, установлення довір'я між учасниками педагогічної діяльності;</w:t>
      </w:r>
    </w:p>
    <w:p w:rsidR="00E23F4D" w:rsidRPr="00E23F4D" w:rsidRDefault="00E23F4D" w:rsidP="00E23F4D">
      <w:pPr>
        <w:widowControl/>
        <w:numPr>
          <w:ilvl w:val="0"/>
          <w:numId w:val="26"/>
        </w:numPr>
        <w:spacing w:line="276" w:lineRule="auto"/>
        <w:contextualSpacing/>
        <w:jc w:val="both"/>
        <w:rPr>
          <w:rFonts w:eastAsia="Calibri"/>
          <w:sz w:val="28"/>
          <w:szCs w:val="28"/>
          <w:highlight w:val="white"/>
          <w:lang w:val="uk-UA" w:eastAsia="en-US"/>
        </w:rPr>
      </w:pPr>
      <w:r w:rsidRPr="00E23F4D">
        <w:rPr>
          <w:rFonts w:eastAsia="Calibri"/>
          <w:sz w:val="28"/>
          <w:szCs w:val="28"/>
          <w:highlight w:val="white"/>
          <w:lang w:val="uk-UA" w:eastAsia="en-US"/>
        </w:rPr>
        <w:t xml:space="preserve"> Науковість та ефективність </w:t>
      </w:r>
      <w:proofErr w:type="spellStart"/>
      <w:r w:rsidRPr="00E23F4D">
        <w:rPr>
          <w:rFonts w:eastAsia="Calibri"/>
          <w:sz w:val="28"/>
          <w:szCs w:val="28"/>
          <w:highlight w:val="white"/>
          <w:lang w:val="uk-UA" w:eastAsia="en-US"/>
        </w:rPr>
        <w:t>навчально</w:t>
      </w:r>
      <w:proofErr w:type="spellEnd"/>
      <w:r w:rsidRPr="00E23F4D">
        <w:rPr>
          <w:rFonts w:eastAsia="Calibri"/>
          <w:sz w:val="28"/>
          <w:szCs w:val="28"/>
          <w:highlight w:val="white"/>
          <w:lang w:val="uk-UA" w:eastAsia="en-US"/>
        </w:rPr>
        <w:t xml:space="preserve"> - виховного процесу на основі сучасних педагогічних досягнень;</w:t>
      </w:r>
    </w:p>
    <w:p w:rsidR="00E23F4D" w:rsidRPr="00E23F4D" w:rsidRDefault="00E23F4D" w:rsidP="00E23F4D">
      <w:pPr>
        <w:widowControl/>
        <w:numPr>
          <w:ilvl w:val="0"/>
          <w:numId w:val="26"/>
        </w:numPr>
        <w:spacing w:line="276" w:lineRule="auto"/>
        <w:contextualSpacing/>
        <w:jc w:val="both"/>
        <w:rPr>
          <w:rFonts w:eastAsia="Calibri"/>
          <w:sz w:val="28"/>
          <w:szCs w:val="28"/>
          <w:highlight w:val="white"/>
          <w:lang w:val="uk-UA" w:eastAsia="en-US"/>
        </w:rPr>
      </w:pPr>
      <w:r w:rsidRPr="00E23F4D">
        <w:rPr>
          <w:rFonts w:eastAsia="Calibri"/>
          <w:sz w:val="28"/>
          <w:szCs w:val="28"/>
          <w:highlight w:val="white"/>
          <w:lang w:val="uk-UA" w:eastAsia="en-US"/>
        </w:rPr>
        <w:t xml:space="preserve"> Демократизм і гуманізм освітнього процесу;</w:t>
      </w:r>
    </w:p>
    <w:p w:rsidR="00E23F4D" w:rsidRPr="00E23F4D" w:rsidRDefault="00E23F4D" w:rsidP="00E23F4D">
      <w:pPr>
        <w:widowControl/>
        <w:numPr>
          <w:ilvl w:val="0"/>
          <w:numId w:val="26"/>
        </w:numPr>
        <w:spacing w:line="276" w:lineRule="auto"/>
        <w:contextualSpacing/>
        <w:jc w:val="both"/>
        <w:rPr>
          <w:rFonts w:eastAsia="Calibri"/>
          <w:sz w:val="28"/>
          <w:szCs w:val="28"/>
          <w:highlight w:val="white"/>
          <w:lang w:val="uk-UA" w:eastAsia="en-US"/>
        </w:rPr>
      </w:pPr>
      <w:r w:rsidRPr="00E23F4D">
        <w:rPr>
          <w:rFonts w:eastAsia="Calibri"/>
          <w:sz w:val="28"/>
          <w:szCs w:val="28"/>
          <w:highlight w:val="white"/>
          <w:lang w:val="uk-UA" w:eastAsia="en-US"/>
        </w:rPr>
        <w:t xml:space="preserve"> Збереження, передачу, відновлення й розвиток української національної культури та культури народів світу засобами освіти;</w:t>
      </w:r>
    </w:p>
    <w:p w:rsidR="00E23F4D" w:rsidRPr="00E23F4D" w:rsidRDefault="00E23F4D" w:rsidP="00E23F4D">
      <w:pPr>
        <w:widowControl/>
        <w:numPr>
          <w:ilvl w:val="0"/>
          <w:numId w:val="26"/>
        </w:numPr>
        <w:spacing w:line="276" w:lineRule="auto"/>
        <w:contextualSpacing/>
        <w:jc w:val="both"/>
        <w:rPr>
          <w:rFonts w:eastAsia="Calibri"/>
          <w:sz w:val="28"/>
          <w:szCs w:val="28"/>
          <w:highlight w:val="white"/>
          <w:lang w:val="uk-UA" w:eastAsia="en-US"/>
        </w:rPr>
      </w:pPr>
      <w:r w:rsidRPr="00E23F4D">
        <w:rPr>
          <w:rFonts w:eastAsia="Calibri"/>
          <w:sz w:val="28"/>
          <w:szCs w:val="28"/>
          <w:highlight w:val="white"/>
          <w:lang w:val="uk-UA" w:eastAsia="en-US"/>
        </w:rPr>
        <w:t xml:space="preserve"> Раціональність та доцільність вибору форм і засобів освіти й виховання для задоволення духовних запитів дитини, її пізнавальних та інтелектуальних можливостей, інтересів;</w:t>
      </w:r>
    </w:p>
    <w:p w:rsidR="00E23F4D" w:rsidRPr="00E23F4D" w:rsidRDefault="00E23F4D" w:rsidP="00E23F4D">
      <w:pPr>
        <w:widowControl/>
        <w:numPr>
          <w:ilvl w:val="0"/>
          <w:numId w:val="26"/>
        </w:numPr>
        <w:spacing w:line="276" w:lineRule="auto"/>
        <w:contextualSpacing/>
        <w:jc w:val="both"/>
        <w:rPr>
          <w:rFonts w:eastAsia="Calibri"/>
          <w:sz w:val="28"/>
          <w:szCs w:val="28"/>
          <w:highlight w:val="white"/>
          <w:lang w:val="uk-UA" w:eastAsia="en-US"/>
        </w:rPr>
      </w:pPr>
      <w:r w:rsidRPr="00E23F4D">
        <w:rPr>
          <w:rFonts w:eastAsia="Calibri"/>
          <w:sz w:val="28"/>
          <w:szCs w:val="28"/>
          <w:highlight w:val="white"/>
          <w:lang w:val="uk-UA" w:eastAsia="en-US"/>
        </w:rPr>
        <w:t xml:space="preserve"> Забезпечення фізичного розвитку дитини, збереження її життя і здоров'я;</w:t>
      </w:r>
    </w:p>
    <w:p w:rsidR="00E23F4D" w:rsidRPr="00E23F4D" w:rsidRDefault="00E23F4D" w:rsidP="00E23F4D">
      <w:pPr>
        <w:widowControl/>
        <w:numPr>
          <w:ilvl w:val="0"/>
          <w:numId w:val="26"/>
        </w:numPr>
        <w:spacing w:line="276" w:lineRule="auto"/>
        <w:contextualSpacing/>
        <w:jc w:val="both"/>
        <w:rPr>
          <w:rFonts w:eastAsia="Calibri"/>
          <w:sz w:val="28"/>
          <w:szCs w:val="28"/>
          <w:highlight w:val="white"/>
          <w:lang w:val="uk-UA" w:eastAsia="en-US"/>
        </w:rPr>
      </w:pPr>
      <w:r w:rsidRPr="00E23F4D">
        <w:rPr>
          <w:rFonts w:eastAsia="Calibri"/>
          <w:sz w:val="28"/>
          <w:szCs w:val="28"/>
          <w:highlight w:val="white"/>
          <w:lang w:val="uk-UA" w:eastAsia="en-US"/>
        </w:rPr>
        <w:t xml:space="preserve"> Створення чіткої інноваційної системи освіти;</w:t>
      </w:r>
    </w:p>
    <w:p w:rsidR="00E23F4D" w:rsidRPr="00E23F4D" w:rsidRDefault="00E23F4D" w:rsidP="00E23F4D">
      <w:pPr>
        <w:widowControl/>
        <w:numPr>
          <w:ilvl w:val="0"/>
          <w:numId w:val="26"/>
        </w:numPr>
        <w:spacing w:line="276" w:lineRule="auto"/>
        <w:contextualSpacing/>
        <w:jc w:val="both"/>
        <w:rPr>
          <w:rFonts w:eastAsia="Calibri"/>
          <w:sz w:val="28"/>
          <w:szCs w:val="28"/>
          <w:highlight w:val="white"/>
          <w:lang w:val="uk-UA" w:eastAsia="en-US"/>
        </w:rPr>
      </w:pPr>
      <w:r w:rsidRPr="00E23F4D">
        <w:rPr>
          <w:rFonts w:eastAsia="Calibri"/>
          <w:sz w:val="28"/>
          <w:szCs w:val="28"/>
          <w:highlight w:val="white"/>
          <w:lang w:val="uk-UA" w:eastAsia="en-US"/>
        </w:rPr>
        <w:t xml:space="preserve"> Творчий пошук резервів і джерел вдосконалення роботи навчального закладу;</w:t>
      </w:r>
    </w:p>
    <w:p w:rsidR="00E23F4D" w:rsidRPr="00E23F4D" w:rsidRDefault="00E23F4D" w:rsidP="00E23F4D">
      <w:pPr>
        <w:widowControl/>
        <w:numPr>
          <w:ilvl w:val="0"/>
          <w:numId w:val="26"/>
        </w:numPr>
        <w:spacing w:line="276" w:lineRule="auto"/>
        <w:contextualSpacing/>
        <w:jc w:val="both"/>
        <w:rPr>
          <w:rFonts w:eastAsia="Calibri"/>
          <w:sz w:val="28"/>
          <w:szCs w:val="28"/>
          <w:highlight w:val="white"/>
          <w:lang w:val="uk-UA" w:eastAsia="en-US"/>
        </w:rPr>
      </w:pPr>
      <w:r w:rsidRPr="00E23F4D">
        <w:rPr>
          <w:rFonts w:eastAsia="Calibri"/>
          <w:sz w:val="28"/>
          <w:szCs w:val="28"/>
          <w:highlight w:val="white"/>
          <w:lang w:val="uk-UA" w:eastAsia="en-US"/>
        </w:rPr>
        <w:t xml:space="preserve"> Етичність стосунків усіх учасників </w:t>
      </w:r>
      <w:proofErr w:type="spellStart"/>
      <w:r w:rsidRPr="00E23F4D">
        <w:rPr>
          <w:rFonts w:eastAsia="Calibri"/>
          <w:sz w:val="28"/>
          <w:szCs w:val="28"/>
          <w:highlight w:val="white"/>
          <w:lang w:val="uk-UA" w:eastAsia="en-US"/>
        </w:rPr>
        <w:t>навчально</w:t>
      </w:r>
      <w:proofErr w:type="spellEnd"/>
      <w:r w:rsidRPr="00E23F4D">
        <w:rPr>
          <w:rFonts w:eastAsia="Calibri"/>
          <w:sz w:val="28"/>
          <w:szCs w:val="28"/>
          <w:highlight w:val="white"/>
          <w:lang w:val="uk-UA" w:eastAsia="en-US"/>
        </w:rPr>
        <w:t xml:space="preserve"> - виховного процесу.</w:t>
      </w:r>
    </w:p>
    <w:p w:rsidR="00E23F4D" w:rsidRPr="00E23F4D" w:rsidRDefault="00E23F4D" w:rsidP="00E23F4D">
      <w:pPr>
        <w:shd w:val="clear" w:color="auto" w:fill="FFFFFF"/>
      </w:pPr>
      <w:r w:rsidRPr="00E23F4D">
        <w:rPr>
          <w:lang w:val="uk-UA"/>
        </w:rPr>
        <w:t>3</w:t>
      </w: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E23F4D" w:rsidRDefault="00E23F4D">
      <w:pPr>
        <w:shd w:val="clear" w:color="auto" w:fill="FFFFFF"/>
        <w:ind w:left="4853"/>
        <w:rPr>
          <w:lang w:val="uk-UA"/>
        </w:rPr>
      </w:pPr>
    </w:p>
    <w:p w:rsidR="004D1D8D" w:rsidRDefault="004D1D8D">
      <w:pPr>
        <w:shd w:val="clear" w:color="auto" w:fill="FFFFFF"/>
        <w:ind w:left="4853"/>
      </w:pPr>
    </w:p>
    <w:p w:rsidR="000B78C9" w:rsidRDefault="004D1D8D" w:rsidP="00BC54B3">
      <w:pPr>
        <w:shd w:val="clear" w:color="auto" w:fill="FFFFFF"/>
        <w:spacing w:before="274" w:line="322" w:lineRule="exact"/>
        <w:ind w:right="864"/>
        <w:rPr>
          <w:b/>
          <w:bCs/>
          <w:sz w:val="28"/>
          <w:szCs w:val="28"/>
          <w:lang w:val="uk-UA"/>
        </w:rPr>
      </w:pPr>
      <w:r>
        <w:rPr>
          <w:b/>
          <w:bCs/>
          <w:sz w:val="28"/>
          <w:szCs w:val="28"/>
          <w:lang w:val="uk-UA"/>
        </w:rPr>
        <w:t xml:space="preserve">        </w:t>
      </w:r>
    </w:p>
    <w:p w:rsidR="000B78C9" w:rsidRDefault="000B78C9" w:rsidP="00BC54B3">
      <w:pPr>
        <w:shd w:val="clear" w:color="auto" w:fill="FFFFFF"/>
        <w:spacing w:before="274" w:line="322" w:lineRule="exact"/>
        <w:ind w:right="864"/>
        <w:rPr>
          <w:b/>
          <w:bCs/>
          <w:sz w:val="28"/>
          <w:szCs w:val="28"/>
          <w:lang w:val="uk-UA"/>
        </w:rPr>
      </w:pPr>
    </w:p>
    <w:p w:rsidR="000B78C9" w:rsidRDefault="000B78C9" w:rsidP="00BC54B3">
      <w:pPr>
        <w:shd w:val="clear" w:color="auto" w:fill="FFFFFF"/>
        <w:spacing w:before="274" w:line="322" w:lineRule="exact"/>
        <w:ind w:right="864"/>
        <w:rPr>
          <w:b/>
          <w:bCs/>
          <w:sz w:val="28"/>
          <w:szCs w:val="28"/>
          <w:lang w:val="uk-UA"/>
        </w:rPr>
      </w:pPr>
    </w:p>
    <w:p w:rsidR="000B78C9" w:rsidRDefault="000B78C9" w:rsidP="00BC54B3">
      <w:pPr>
        <w:shd w:val="clear" w:color="auto" w:fill="FFFFFF"/>
        <w:spacing w:before="274" w:line="322" w:lineRule="exact"/>
        <w:ind w:right="864"/>
        <w:rPr>
          <w:b/>
          <w:bCs/>
          <w:sz w:val="28"/>
          <w:szCs w:val="28"/>
          <w:lang w:val="uk-UA"/>
        </w:rPr>
      </w:pPr>
    </w:p>
    <w:p w:rsidR="000E2B61" w:rsidRDefault="004D1D8D" w:rsidP="00BC54B3">
      <w:pPr>
        <w:shd w:val="clear" w:color="auto" w:fill="FFFFFF"/>
        <w:spacing w:before="274" w:line="322" w:lineRule="exact"/>
        <w:ind w:right="864"/>
        <w:rPr>
          <w:b/>
          <w:bCs/>
          <w:sz w:val="28"/>
          <w:szCs w:val="28"/>
          <w:lang w:val="uk-UA"/>
        </w:rPr>
      </w:pPr>
      <w:r>
        <w:rPr>
          <w:b/>
          <w:bCs/>
          <w:sz w:val="28"/>
          <w:szCs w:val="28"/>
          <w:lang w:val="uk-UA"/>
        </w:rPr>
        <w:t xml:space="preserve"> </w:t>
      </w:r>
    </w:p>
    <w:p w:rsidR="004D1D8D" w:rsidRDefault="00253DA5" w:rsidP="00253DA5">
      <w:pPr>
        <w:shd w:val="clear" w:color="auto" w:fill="FFFFFF"/>
        <w:spacing w:before="274" w:line="322" w:lineRule="exact"/>
        <w:ind w:right="864"/>
        <w:jc w:val="center"/>
      </w:pPr>
      <w:r>
        <w:rPr>
          <w:b/>
          <w:bCs/>
          <w:sz w:val="28"/>
          <w:szCs w:val="28"/>
          <w:lang w:val="uk-UA"/>
        </w:rPr>
        <w:lastRenderedPageBreak/>
        <w:t xml:space="preserve">Стратегія </w:t>
      </w:r>
      <w:r w:rsidR="004D1D8D">
        <w:rPr>
          <w:b/>
          <w:bCs/>
          <w:sz w:val="28"/>
          <w:szCs w:val="28"/>
          <w:lang w:val="uk-UA"/>
        </w:rPr>
        <w:t xml:space="preserve"> розвитку </w:t>
      </w:r>
      <w:proofErr w:type="spellStart"/>
      <w:r w:rsidR="004D1D8D">
        <w:rPr>
          <w:b/>
          <w:bCs/>
          <w:spacing w:val="-1"/>
          <w:sz w:val="28"/>
          <w:szCs w:val="28"/>
          <w:lang w:val="uk-UA"/>
        </w:rPr>
        <w:t>Нехворощанського</w:t>
      </w:r>
      <w:proofErr w:type="spellEnd"/>
      <w:r w:rsidR="004D1D8D">
        <w:rPr>
          <w:b/>
          <w:bCs/>
          <w:spacing w:val="-1"/>
          <w:sz w:val="28"/>
          <w:szCs w:val="28"/>
          <w:lang w:val="uk-UA"/>
        </w:rPr>
        <w:t xml:space="preserve"> ліцею</w:t>
      </w:r>
    </w:p>
    <w:p w:rsidR="004D1D8D" w:rsidRDefault="00253DA5" w:rsidP="00253DA5">
      <w:pPr>
        <w:shd w:val="clear" w:color="auto" w:fill="FFFFFF"/>
        <w:spacing w:line="322" w:lineRule="exact"/>
        <w:ind w:left="854"/>
      </w:pPr>
      <w:r>
        <w:rPr>
          <w:b/>
          <w:bCs/>
          <w:sz w:val="28"/>
          <w:szCs w:val="28"/>
          <w:lang w:val="uk-UA"/>
        </w:rPr>
        <w:t xml:space="preserve">                              </w:t>
      </w:r>
      <w:r w:rsidR="00E23F4D">
        <w:rPr>
          <w:b/>
          <w:bCs/>
          <w:sz w:val="28"/>
          <w:szCs w:val="28"/>
          <w:lang w:val="uk-UA"/>
        </w:rPr>
        <w:t>на 2022</w:t>
      </w:r>
      <w:r w:rsidR="00E5051E">
        <w:rPr>
          <w:b/>
          <w:bCs/>
          <w:sz w:val="28"/>
          <w:szCs w:val="28"/>
          <w:lang w:val="uk-UA"/>
        </w:rPr>
        <w:t>-2026</w:t>
      </w:r>
      <w:r w:rsidR="004D1D8D">
        <w:rPr>
          <w:b/>
          <w:bCs/>
          <w:sz w:val="28"/>
          <w:szCs w:val="28"/>
          <w:lang w:val="uk-UA"/>
        </w:rPr>
        <w:t xml:space="preserve"> рр.</w:t>
      </w:r>
    </w:p>
    <w:p w:rsidR="004D1D8D" w:rsidRPr="00E23F4D" w:rsidRDefault="00E23F4D" w:rsidP="00E23F4D">
      <w:pPr>
        <w:shd w:val="clear" w:color="auto" w:fill="FFFFFF"/>
        <w:spacing w:before="322" w:after="326"/>
        <w:ind w:left="854"/>
        <w:jc w:val="center"/>
        <w:rPr>
          <w:lang w:val="uk-UA"/>
        </w:rPr>
        <w:sectPr w:rsidR="004D1D8D" w:rsidRPr="00E23F4D">
          <w:pgSz w:w="11909" w:h="16834"/>
          <w:pgMar w:top="917" w:right="830" w:bottom="360" w:left="1421" w:header="708" w:footer="708" w:gutter="0"/>
          <w:cols w:space="60"/>
          <w:noEndnote/>
        </w:sectPr>
      </w:pPr>
      <w:r>
        <w:rPr>
          <w:b/>
          <w:bCs/>
          <w:sz w:val="32"/>
          <w:szCs w:val="32"/>
          <w:lang w:val="uk-UA"/>
        </w:rPr>
        <w:t>І. Нормативно-правова база</w:t>
      </w:r>
    </w:p>
    <w:p w:rsidR="004D1D8D" w:rsidRDefault="00FC22E0">
      <w:pPr>
        <w:spacing w:line="1" w:lineRule="exact"/>
        <w:rPr>
          <w:sz w:val="2"/>
          <w:szCs w:val="2"/>
        </w:rPr>
      </w:pPr>
      <w:r>
        <w:rPr>
          <w:noProof/>
        </w:rPr>
        <w:lastRenderedPageBreak/>
        <mc:AlternateContent>
          <mc:Choice Requires="wps">
            <w:drawing>
              <wp:anchor distT="0" distB="0" distL="114300" distR="114300" simplePos="0" relativeHeight="251655680" behindDoc="0" locked="0" layoutInCell="0" allowOverlap="1">
                <wp:simplePos x="0" y="0"/>
                <wp:positionH relativeFrom="margin">
                  <wp:posOffset>-73025</wp:posOffset>
                </wp:positionH>
                <wp:positionV relativeFrom="paragraph">
                  <wp:posOffset>-8890</wp:posOffset>
                </wp:positionV>
                <wp:extent cx="0" cy="812927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9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7pt" to="-5.75pt,6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3QEgIAACg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1075690</wp:posOffset>
                </wp:positionH>
                <wp:positionV relativeFrom="paragraph">
                  <wp:posOffset>-8890</wp:posOffset>
                </wp:positionV>
                <wp:extent cx="0" cy="812927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9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7pt,-.7pt" to="84.7pt,6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o9EgIAACg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6199505</wp:posOffset>
                </wp:positionH>
                <wp:positionV relativeFrom="paragraph">
                  <wp:posOffset>-8890</wp:posOffset>
                </wp:positionV>
                <wp:extent cx="0" cy="812927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9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8.15pt,-.7pt" to="488.15pt,6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iUEQIAACgEAAAOAAAAZHJzL2Uyb0RvYy54bWysU8GO2jAQvVfqP1i+QxI2ZS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" o:allowincell="f" strokeweight=".25pt">
                <w10:wrap anchorx="margin"/>
              </v:line>
            </w:pict>
          </mc:Fallback>
        </mc:AlternateContent>
      </w:r>
    </w:p>
    <w:p w:rsidR="004D1D8D" w:rsidRDefault="004D1D8D">
      <w:pPr>
        <w:framePr w:h="278" w:hRule="exact" w:hSpace="38" w:wrap="auto" w:vAnchor="text" w:hAnchor="margin" w:x="1239" w:y="572"/>
        <w:shd w:val="clear" w:color="auto" w:fill="FFFFFF"/>
      </w:pPr>
      <w:r>
        <w:rPr>
          <w:sz w:val="24"/>
          <w:szCs w:val="24"/>
          <w:lang w:val="uk-UA"/>
        </w:rPr>
        <w:t>для</w:t>
      </w:r>
    </w:p>
    <w:p w:rsidR="004D1D8D" w:rsidRDefault="004D1D8D">
      <w:pPr>
        <w:shd w:val="clear" w:color="auto" w:fill="FFFFFF"/>
        <w:ind w:left="499"/>
      </w:pPr>
      <w:r>
        <w:rPr>
          <w:spacing w:val="-3"/>
          <w:sz w:val="24"/>
          <w:szCs w:val="24"/>
          <w:lang w:val="uk-UA"/>
        </w:rPr>
        <w:t>Назва</w:t>
      </w:r>
    </w:p>
    <w:p w:rsidR="004D1D8D" w:rsidRDefault="004D1D8D">
      <w:pPr>
        <w:shd w:val="clear" w:color="auto" w:fill="FFFFFF"/>
        <w:spacing w:before="10"/>
      </w:pPr>
      <w:r>
        <w:rPr>
          <w:spacing w:val="-2"/>
          <w:sz w:val="24"/>
          <w:szCs w:val="24"/>
          <w:lang w:val="uk-UA"/>
        </w:rPr>
        <w:t>Тип програми</w:t>
      </w:r>
    </w:p>
    <w:p w:rsidR="004D1D8D" w:rsidRDefault="004D1D8D">
      <w:pPr>
        <w:shd w:val="clear" w:color="auto" w:fill="FFFFFF"/>
        <w:spacing w:before="5" w:line="274" w:lineRule="exact"/>
        <w:ind w:right="494"/>
        <w:jc w:val="both"/>
      </w:pPr>
      <w:r>
        <w:rPr>
          <w:sz w:val="24"/>
          <w:szCs w:val="24"/>
          <w:lang w:val="uk-UA"/>
        </w:rPr>
        <w:t xml:space="preserve">Підстава </w:t>
      </w:r>
      <w:r>
        <w:rPr>
          <w:spacing w:val="-2"/>
          <w:sz w:val="24"/>
          <w:szCs w:val="24"/>
          <w:lang w:val="uk-UA"/>
        </w:rPr>
        <w:t xml:space="preserve">розробки </w:t>
      </w:r>
      <w:r>
        <w:rPr>
          <w:sz w:val="24"/>
          <w:szCs w:val="24"/>
          <w:lang w:val="uk-UA"/>
        </w:rPr>
        <w:t>плану</w:t>
      </w:r>
    </w:p>
    <w:p w:rsidR="004D1D8D" w:rsidRDefault="004D1D8D">
      <w:pPr>
        <w:shd w:val="clear" w:color="auto" w:fill="FFFFFF"/>
        <w:spacing w:before="10" w:line="274" w:lineRule="exact"/>
      </w:pPr>
      <w:r>
        <w:rPr>
          <w:spacing w:val="-2"/>
          <w:sz w:val="24"/>
          <w:szCs w:val="24"/>
          <w:lang w:val="uk-UA"/>
        </w:rPr>
        <w:t>Нормативно-</w:t>
      </w:r>
      <w:r>
        <w:rPr>
          <w:sz w:val="24"/>
          <w:szCs w:val="24"/>
          <w:lang w:val="uk-UA"/>
        </w:rPr>
        <w:t>правова база</w:t>
      </w:r>
    </w:p>
    <w:p w:rsidR="004D1D8D" w:rsidRDefault="004D1D8D">
      <w:pPr>
        <w:shd w:val="clear" w:color="auto" w:fill="FFFFFF"/>
        <w:jc w:val="center"/>
      </w:pPr>
      <w:r>
        <w:br w:type="column"/>
      </w:r>
      <w:r>
        <w:rPr>
          <w:spacing w:val="-2"/>
          <w:sz w:val="24"/>
          <w:szCs w:val="24"/>
          <w:lang w:val="uk-UA"/>
        </w:rPr>
        <w:lastRenderedPageBreak/>
        <w:t>Зміст плану</w:t>
      </w:r>
    </w:p>
    <w:p w:rsidR="004D1D8D" w:rsidRDefault="004D1D8D">
      <w:pPr>
        <w:shd w:val="clear" w:color="auto" w:fill="FFFFFF"/>
        <w:spacing w:before="10"/>
      </w:pPr>
      <w:r>
        <w:rPr>
          <w:spacing w:val="-2"/>
          <w:sz w:val="24"/>
          <w:szCs w:val="24"/>
          <w:lang w:val="uk-UA"/>
        </w:rPr>
        <w:t>Перспективний план розвитку</w:t>
      </w:r>
    </w:p>
    <w:p w:rsidR="004D1D8D" w:rsidRDefault="004D1D8D">
      <w:pPr>
        <w:shd w:val="clear" w:color="auto" w:fill="FFFFFF"/>
        <w:spacing w:before="5" w:line="274" w:lineRule="exact"/>
        <w:jc w:val="both"/>
      </w:pPr>
      <w:r>
        <w:rPr>
          <w:sz w:val="24"/>
          <w:szCs w:val="24"/>
          <w:lang w:val="uk-UA"/>
        </w:rPr>
        <w:t>Необхідність удосконалення якості освітніх послуг, які надає заклад, вироблення освітньої та наукової стратегії з урахуванням якісних змін у державі</w:t>
      </w:r>
    </w:p>
    <w:p w:rsidR="004D1D8D" w:rsidRDefault="004D1D8D">
      <w:pPr>
        <w:shd w:val="clear" w:color="auto" w:fill="FFFFFF"/>
        <w:spacing w:line="283" w:lineRule="exact"/>
        <w:ind w:left="5"/>
      </w:pPr>
      <w:r>
        <w:rPr>
          <w:b/>
          <w:bCs/>
          <w:spacing w:val="-1"/>
          <w:sz w:val="24"/>
          <w:szCs w:val="24"/>
          <w:lang w:val="uk-UA"/>
        </w:rPr>
        <w:t>Закони України</w:t>
      </w:r>
    </w:p>
    <w:p w:rsidR="004D1D8D" w:rsidRDefault="004D1D8D" w:rsidP="0028146B">
      <w:pPr>
        <w:numPr>
          <w:ilvl w:val="0"/>
          <w:numId w:val="4"/>
        </w:numPr>
        <w:shd w:val="clear" w:color="auto" w:fill="FFFFFF"/>
        <w:tabs>
          <w:tab w:val="left" w:pos="317"/>
        </w:tabs>
        <w:spacing w:before="5" w:line="283" w:lineRule="exact"/>
        <w:ind w:left="5"/>
        <w:rPr>
          <w:b/>
          <w:bCs/>
          <w:sz w:val="24"/>
          <w:szCs w:val="24"/>
          <w:lang w:val="uk-UA"/>
        </w:rPr>
      </w:pPr>
      <w:r>
        <w:rPr>
          <w:spacing w:val="-2"/>
          <w:sz w:val="24"/>
          <w:szCs w:val="24"/>
          <w:lang w:val="uk-UA"/>
        </w:rPr>
        <w:t>«Про освіту»</w:t>
      </w:r>
    </w:p>
    <w:p w:rsidR="004D1D8D" w:rsidRDefault="004D1D8D" w:rsidP="0028146B">
      <w:pPr>
        <w:numPr>
          <w:ilvl w:val="0"/>
          <w:numId w:val="4"/>
        </w:numPr>
        <w:shd w:val="clear" w:color="auto" w:fill="FFFFFF"/>
        <w:tabs>
          <w:tab w:val="left" w:pos="317"/>
        </w:tabs>
        <w:spacing w:before="5" w:line="283" w:lineRule="exact"/>
        <w:ind w:left="5"/>
        <w:rPr>
          <w:b/>
          <w:bCs/>
          <w:sz w:val="24"/>
          <w:szCs w:val="24"/>
          <w:lang w:val="uk-UA"/>
        </w:rPr>
      </w:pPr>
      <w:r>
        <w:rPr>
          <w:spacing w:val="-1"/>
          <w:sz w:val="24"/>
          <w:szCs w:val="24"/>
          <w:lang w:val="uk-UA"/>
        </w:rPr>
        <w:t>«Про загальну середню освіту»</w:t>
      </w:r>
    </w:p>
    <w:p w:rsidR="004D1D8D" w:rsidRDefault="004D1D8D" w:rsidP="0028146B">
      <w:pPr>
        <w:numPr>
          <w:ilvl w:val="0"/>
          <w:numId w:val="4"/>
        </w:numPr>
        <w:shd w:val="clear" w:color="auto" w:fill="FFFFFF"/>
        <w:tabs>
          <w:tab w:val="left" w:pos="317"/>
        </w:tabs>
        <w:spacing w:before="5" w:line="283" w:lineRule="exact"/>
        <w:ind w:left="317" w:right="19" w:hanging="312"/>
        <w:jc w:val="both"/>
        <w:rPr>
          <w:b/>
          <w:bCs/>
          <w:sz w:val="24"/>
          <w:szCs w:val="24"/>
          <w:lang w:val="uk-UA"/>
        </w:rPr>
      </w:pPr>
      <w:r>
        <w:rPr>
          <w:sz w:val="24"/>
          <w:szCs w:val="24"/>
          <w:lang w:val="uk-UA"/>
        </w:rPr>
        <w:t>«Про внесення змін до законодавчих актів з питань загальної середньої та дошкільної освіти щодо організації навчально-виховного процесу»</w:t>
      </w:r>
    </w:p>
    <w:p w:rsidR="004D1D8D" w:rsidRDefault="004D1D8D">
      <w:pPr>
        <w:shd w:val="clear" w:color="auto" w:fill="FFFFFF"/>
        <w:tabs>
          <w:tab w:val="left" w:pos="322"/>
        </w:tabs>
        <w:spacing w:line="283" w:lineRule="exact"/>
        <w:ind w:right="3091"/>
      </w:pPr>
      <w:r>
        <w:rPr>
          <w:b/>
          <w:bCs/>
          <w:sz w:val="24"/>
          <w:szCs w:val="24"/>
          <w:lang w:val="uk-UA"/>
        </w:rPr>
        <w:t>-</w:t>
      </w:r>
      <w:r>
        <w:rPr>
          <w:b/>
          <w:bCs/>
          <w:sz w:val="24"/>
          <w:szCs w:val="24"/>
          <w:lang w:val="uk-UA"/>
        </w:rPr>
        <w:tab/>
      </w:r>
      <w:r>
        <w:rPr>
          <w:spacing w:val="-2"/>
          <w:sz w:val="24"/>
          <w:szCs w:val="24"/>
          <w:lang w:val="uk-UA"/>
        </w:rPr>
        <w:t>«Про попередження насильства в сім'ї»</w:t>
      </w:r>
      <w:r>
        <w:rPr>
          <w:spacing w:val="-2"/>
          <w:sz w:val="24"/>
          <w:szCs w:val="24"/>
          <w:lang w:val="uk-UA"/>
        </w:rPr>
        <w:br/>
      </w:r>
      <w:r>
        <w:rPr>
          <w:b/>
          <w:bCs/>
          <w:sz w:val="24"/>
          <w:szCs w:val="24"/>
          <w:lang w:val="uk-UA"/>
        </w:rPr>
        <w:t>Укази Президента України</w:t>
      </w:r>
    </w:p>
    <w:p w:rsidR="004D1D8D" w:rsidRDefault="004D1D8D">
      <w:pPr>
        <w:shd w:val="clear" w:color="auto" w:fill="FFFFFF"/>
        <w:tabs>
          <w:tab w:val="left" w:pos="322"/>
        </w:tabs>
        <w:spacing w:before="10" w:line="283" w:lineRule="exact"/>
        <w:ind w:left="322" w:right="14" w:hanging="317"/>
        <w:jc w:val="both"/>
      </w:pPr>
      <w:r>
        <w:rPr>
          <w:b/>
          <w:bCs/>
          <w:sz w:val="24"/>
          <w:szCs w:val="24"/>
          <w:lang w:val="uk-UA"/>
        </w:rPr>
        <w:t>-</w:t>
      </w:r>
      <w:r>
        <w:rPr>
          <w:b/>
          <w:bCs/>
          <w:sz w:val="24"/>
          <w:szCs w:val="24"/>
          <w:lang w:val="uk-UA"/>
        </w:rPr>
        <w:tab/>
      </w:r>
      <w:r>
        <w:rPr>
          <w:sz w:val="24"/>
          <w:szCs w:val="24"/>
          <w:lang w:val="uk-UA"/>
        </w:rPr>
        <w:t>«Про Стратегію національно-патріотичного виховання дітей та молоді</w:t>
      </w:r>
      <w:r>
        <w:rPr>
          <w:sz w:val="24"/>
          <w:szCs w:val="24"/>
          <w:lang w:val="uk-UA"/>
        </w:rPr>
        <w:br/>
      </w:r>
      <w:r>
        <w:rPr>
          <w:spacing w:val="-1"/>
          <w:sz w:val="24"/>
          <w:szCs w:val="24"/>
          <w:lang w:val="uk-UA"/>
        </w:rPr>
        <w:t>на 2016-2020 роки» від 13 жовтня 2015 року №580/2015</w:t>
      </w:r>
    </w:p>
    <w:p w:rsidR="004D1D8D" w:rsidRDefault="004D1D8D" w:rsidP="0028146B">
      <w:pPr>
        <w:numPr>
          <w:ilvl w:val="0"/>
          <w:numId w:val="5"/>
        </w:numPr>
        <w:shd w:val="clear" w:color="auto" w:fill="FFFFFF"/>
        <w:tabs>
          <w:tab w:val="left" w:pos="384"/>
        </w:tabs>
        <w:spacing w:before="10" w:line="283" w:lineRule="exact"/>
        <w:ind w:left="317" w:right="10" w:hanging="312"/>
        <w:jc w:val="both"/>
        <w:rPr>
          <w:b/>
          <w:bCs/>
          <w:sz w:val="24"/>
          <w:szCs w:val="24"/>
          <w:lang w:val="uk-UA"/>
        </w:rPr>
      </w:pPr>
      <w:r>
        <w:rPr>
          <w:sz w:val="24"/>
          <w:szCs w:val="24"/>
          <w:lang w:val="uk-UA"/>
        </w:rPr>
        <w:t xml:space="preserve">«Про Національну стратегію розвитку освіти в Україні на період до 2021 </w:t>
      </w:r>
      <w:proofErr w:type="spellStart"/>
      <w:r>
        <w:rPr>
          <w:sz w:val="24"/>
          <w:szCs w:val="24"/>
          <w:lang w:val="uk-UA"/>
        </w:rPr>
        <w:t>року»від</w:t>
      </w:r>
      <w:proofErr w:type="spellEnd"/>
      <w:r>
        <w:rPr>
          <w:sz w:val="24"/>
          <w:szCs w:val="24"/>
          <w:lang w:val="uk-UA"/>
        </w:rPr>
        <w:t xml:space="preserve"> 25 червня 2013 року №344/2013</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z w:val="24"/>
          <w:szCs w:val="24"/>
          <w:lang w:val="uk-UA"/>
        </w:rPr>
        <w:t xml:space="preserve">«Про заходи щодо забезпечення пріоритетного розвитку освіти в </w:t>
      </w:r>
      <w:proofErr w:type="spellStart"/>
      <w:r>
        <w:rPr>
          <w:sz w:val="24"/>
          <w:szCs w:val="24"/>
          <w:lang w:val="uk-UA"/>
        </w:rPr>
        <w:t>Україні»від</w:t>
      </w:r>
      <w:proofErr w:type="spellEnd"/>
      <w:r>
        <w:rPr>
          <w:sz w:val="24"/>
          <w:szCs w:val="24"/>
          <w:lang w:val="uk-UA"/>
        </w:rPr>
        <w:t xml:space="preserve"> 30 вересня 2010 року №926/2010</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z w:val="24"/>
          <w:szCs w:val="24"/>
          <w:lang w:val="uk-UA"/>
        </w:rPr>
        <w:t xml:space="preserve">«Про Національну доктрину розвитку </w:t>
      </w:r>
      <w:proofErr w:type="spellStart"/>
      <w:r>
        <w:rPr>
          <w:sz w:val="24"/>
          <w:szCs w:val="24"/>
          <w:lang w:val="uk-UA"/>
        </w:rPr>
        <w:t>освіти»від</w:t>
      </w:r>
      <w:proofErr w:type="spellEnd"/>
      <w:r>
        <w:rPr>
          <w:sz w:val="24"/>
          <w:szCs w:val="24"/>
          <w:lang w:val="uk-UA"/>
        </w:rPr>
        <w:t xml:space="preserve"> 17 квітня 2002 року №347/2002</w:t>
      </w:r>
    </w:p>
    <w:p w:rsidR="004D1D8D" w:rsidRDefault="004D1D8D">
      <w:pPr>
        <w:shd w:val="clear" w:color="auto" w:fill="FFFFFF"/>
        <w:spacing w:line="283" w:lineRule="exact"/>
        <w:ind w:left="5"/>
      </w:pPr>
      <w:r>
        <w:rPr>
          <w:b/>
          <w:bCs/>
          <w:sz w:val="24"/>
          <w:szCs w:val="24"/>
          <w:lang w:val="uk-UA"/>
        </w:rPr>
        <w:t>Постанови Кабінету Міністрів України</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z w:val="24"/>
          <w:szCs w:val="24"/>
          <w:lang w:val="uk-UA"/>
        </w:rPr>
        <w:t xml:space="preserve">«Про затвердження Типової інструкції з діловодства у центральних </w:t>
      </w:r>
      <w:r>
        <w:rPr>
          <w:spacing w:val="-1"/>
          <w:sz w:val="24"/>
          <w:szCs w:val="24"/>
          <w:lang w:val="uk-UA"/>
        </w:rPr>
        <w:t xml:space="preserve">органах виконавчої влади, Раді міністрів Автономної Республіки Крим, </w:t>
      </w:r>
      <w:r>
        <w:rPr>
          <w:sz w:val="24"/>
          <w:szCs w:val="24"/>
          <w:lang w:val="uk-UA"/>
        </w:rPr>
        <w:t>місцевих органах виконавчої влади» від 30 листопада 2011 №1242</w:t>
      </w:r>
    </w:p>
    <w:p w:rsidR="004D1D8D" w:rsidRDefault="004D1D8D" w:rsidP="0028146B">
      <w:pPr>
        <w:numPr>
          <w:ilvl w:val="0"/>
          <w:numId w:val="5"/>
        </w:numPr>
        <w:shd w:val="clear" w:color="auto" w:fill="FFFFFF"/>
        <w:tabs>
          <w:tab w:val="left" w:pos="384"/>
        </w:tabs>
        <w:spacing w:before="10" w:line="283" w:lineRule="exact"/>
        <w:ind w:left="317" w:right="14" w:hanging="312"/>
        <w:jc w:val="both"/>
        <w:rPr>
          <w:b/>
          <w:bCs/>
          <w:sz w:val="24"/>
          <w:szCs w:val="24"/>
          <w:lang w:val="uk-UA"/>
        </w:rPr>
      </w:pPr>
      <w:r>
        <w:rPr>
          <w:spacing w:val="-1"/>
          <w:sz w:val="24"/>
          <w:szCs w:val="24"/>
          <w:lang w:val="uk-UA"/>
        </w:rPr>
        <w:t xml:space="preserve">«Про затвердження Державного стандарту базової і повної загальної </w:t>
      </w:r>
      <w:r>
        <w:rPr>
          <w:sz w:val="24"/>
          <w:szCs w:val="24"/>
          <w:lang w:val="uk-UA"/>
        </w:rPr>
        <w:t>середньої освіти» від 23 листопада 2011 №1392</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z w:val="24"/>
          <w:szCs w:val="24"/>
          <w:lang w:val="uk-UA"/>
        </w:rPr>
        <w:t>«Про затвердження Положення про освітній округ» від 27 серпня 2010 №777</w:t>
      </w:r>
    </w:p>
    <w:p w:rsidR="004D1D8D" w:rsidRDefault="004D1D8D" w:rsidP="0028146B">
      <w:pPr>
        <w:numPr>
          <w:ilvl w:val="0"/>
          <w:numId w:val="5"/>
        </w:numPr>
        <w:shd w:val="clear" w:color="auto" w:fill="FFFFFF"/>
        <w:tabs>
          <w:tab w:val="left" w:pos="384"/>
        </w:tabs>
        <w:spacing w:before="5" w:line="283" w:lineRule="exact"/>
        <w:ind w:left="317" w:right="5" w:hanging="312"/>
        <w:jc w:val="both"/>
        <w:rPr>
          <w:b/>
          <w:bCs/>
          <w:sz w:val="24"/>
          <w:szCs w:val="24"/>
          <w:lang w:val="uk-UA"/>
        </w:rPr>
      </w:pPr>
      <w:r>
        <w:rPr>
          <w:sz w:val="24"/>
          <w:szCs w:val="24"/>
          <w:lang w:val="uk-UA"/>
        </w:rPr>
        <w:t>«Про затвердження Положення про загальноосвітній навчальний заклад» від 27 серпня 2010 №778</w:t>
      </w:r>
    </w:p>
    <w:p w:rsidR="004D1D8D" w:rsidRDefault="004D1D8D" w:rsidP="0028146B">
      <w:pPr>
        <w:numPr>
          <w:ilvl w:val="0"/>
          <w:numId w:val="5"/>
        </w:numPr>
        <w:shd w:val="clear" w:color="auto" w:fill="FFFFFF"/>
        <w:tabs>
          <w:tab w:val="left" w:pos="384"/>
        </w:tabs>
        <w:spacing w:before="5" w:line="283" w:lineRule="exact"/>
        <w:ind w:left="317" w:right="5" w:hanging="312"/>
        <w:jc w:val="both"/>
        <w:rPr>
          <w:b/>
          <w:bCs/>
          <w:sz w:val="24"/>
          <w:szCs w:val="24"/>
          <w:lang w:val="uk-UA"/>
        </w:rPr>
      </w:pPr>
      <w:r>
        <w:rPr>
          <w:sz w:val="24"/>
          <w:szCs w:val="24"/>
          <w:lang w:val="uk-UA"/>
        </w:rPr>
        <w:t>«Про затвердження Положення про групу продовженого дня загальноосвітнього навчального закладу» від 5 жовтня 2009 №1121</w:t>
      </w:r>
    </w:p>
    <w:p w:rsidR="004D1D8D" w:rsidRDefault="004D1D8D" w:rsidP="0028146B">
      <w:pPr>
        <w:numPr>
          <w:ilvl w:val="0"/>
          <w:numId w:val="5"/>
        </w:numPr>
        <w:shd w:val="clear" w:color="auto" w:fill="FFFFFF"/>
        <w:tabs>
          <w:tab w:val="left" w:pos="384"/>
        </w:tabs>
        <w:spacing w:line="283" w:lineRule="exact"/>
        <w:ind w:left="317" w:right="5" w:hanging="312"/>
        <w:jc w:val="both"/>
        <w:rPr>
          <w:b/>
          <w:bCs/>
          <w:sz w:val="24"/>
          <w:szCs w:val="24"/>
          <w:lang w:val="uk-UA"/>
        </w:rPr>
      </w:pPr>
      <w:r>
        <w:rPr>
          <w:sz w:val="24"/>
          <w:szCs w:val="24"/>
          <w:lang w:val="uk-UA"/>
        </w:rPr>
        <w:t>«Про ліцензування діяльності з надання освітніх послуг» від 8 серпня 2007 №1019</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pacing w:val="-1"/>
          <w:sz w:val="24"/>
          <w:szCs w:val="24"/>
          <w:lang w:val="uk-UA"/>
        </w:rPr>
        <w:t xml:space="preserve">«Про затвердження Державної програми «Вчитель» від 28 березня 2002 </w:t>
      </w:r>
      <w:r>
        <w:rPr>
          <w:sz w:val="24"/>
          <w:szCs w:val="24"/>
          <w:lang w:val="uk-UA"/>
        </w:rPr>
        <w:t>№379</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z w:val="24"/>
          <w:szCs w:val="24"/>
          <w:lang w:val="uk-UA"/>
        </w:rPr>
        <w:t>«Про затвердження переліку посад педагогічних та науково-педагогічних працівників» від 14 червня 2000 №963</w:t>
      </w:r>
    </w:p>
    <w:p w:rsidR="004D1D8D" w:rsidRDefault="004D1D8D" w:rsidP="0028146B">
      <w:pPr>
        <w:numPr>
          <w:ilvl w:val="0"/>
          <w:numId w:val="5"/>
        </w:numPr>
        <w:shd w:val="clear" w:color="auto" w:fill="FFFFFF"/>
        <w:tabs>
          <w:tab w:val="left" w:pos="384"/>
        </w:tabs>
        <w:spacing w:before="5" w:line="283" w:lineRule="exact"/>
        <w:ind w:left="317" w:right="14" w:hanging="312"/>
        <w:jc w:val="both"/>
        <w:rPr>
          <w:b/>
          <w:bCs/>
          <w:sz w:val="24"/>
          <w:szCs w:val="24"/>
          <w:lang w:val="uk-UA"/>
        </w:rPr>
      </w:pPr>
      <w:r>
        <w:rPr>
          <w:spacing w:val="-1"/>
          <w:sz w:val="24"/>
          <w:szCs w:val="24"/>
          <w:lang w:val="uk-UA"/>
        </w:rPr>
        <w:t xml:space="preserve">«Про затвердження Інструкції з обліку дітей і підлітків шкільного віку» </w:t>
      </w:r>
      <w:r>
        <w:rPr>
          <w:sz w:val="24"/>
          <w:szCs w:val="24"/>
          <w:lang w:val="uk-UA"/>
        </w:rPr>
        <w:t>від 12 квітня 2000 №646</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z w:val="24"/>
          <w:szCs w:val="24"/>
          <w:lang w:val="uk-UA"/>
        </w:rPr>
        <w:t>«Про документи про освіту та вчені звання» від 12 листопада 1997 №1260</w:t>
      </w:r>
    </w:p>
    <w:p w:rsidR="004D1D8D" w:rsidRDefault="004D1D8D" w:rsidP="0028146B">
      <w:pPr>
        <w:numPr>
          <w:ilvl w:val="0"/>
          <w:numId w:val="5"/>
        </w:numPr>
        <w:shd w:val="clear" w:color="auto" w:fill="FFFFFF"/>
        <w:tabs>
          <w:tab w:val="left" w:pos="384"/>
        </w:tabs>
        <w:spacing w:before="5" w:line="283" w:lineRule="exact"/>
        <w:ind w:left="317" w:right="5" w:hanging="312"/>
        <w:jc w:val="both"/>
        <w:rPr>
          <w:b/>
          <w:bCs/>
          <w:sz w:val="24"/>
          <w:szCs w:val="24"/>
          <w:lang w:val="uk-UA"/>
        </w:rPr>
      </w:pPr>
      <w:r>
        <w:rPr>
          <w:spacing w:val="-1"/>
          <w:sz w:val="24"/>
          <w:szCs w:val="24"/>
          <w:lang w:val="uk-UA"/>
        </w:rPr>
        <w:t xml:space="preserve">«Про порядок створення, реорганізації і ліквідації навчально-виховних </w:t>
      </w:r>
      <w:r>
        <w:rPr>
          <w:sz w:val="24"/>
          <w:szCs w:val="24"/>
          <w:lang w:val="uk-UA"/>
        </w:rPr>
        <w:t>закладів» від 5 квітня 1994 №228</w:t>
      </w:r>
    </w:p>
    <w:p w:rsidR="004D1D8D" w:rsidRDefault="004D1D8D" w:rsidP="0028146B">
      <w:pPr>
        <w:numPr>
          <w:ilvl w:val="0"/>
          <w:numId w:val="5"/>
        </w:numPr>
        <w:shd w:val="clear" w:color="auto" w:fill="FFFFFF"/>
        <w:tabs>
          <w:tab w:val="left" w:pos="384"/>
        </w:tabs>
        <w:spacing w:before="5" w:line="283" w:lineRule="exact"/>
        <w:ind w:left="317" w:right="5" w:hanging="312"/>
        <w:jc w:val="both"/>
        <w:rPr>
          <w:b/>
          <w:bCs/>
          <w:sz w:val="24"/>
          <w:szCs w:val="24"/>
          <w:lang w:val="uk-UA"/>
        </w:rPr>
        <w:sectPr w:rsidR="004D1D8D">
          <w:type w:val="continuous"/>
          <w:pgSz w:w="11909" w:h="16834"/>
          <w:pgMar w:top="917" w:right="830" w:bottom="360" w:left="1421" w:header="708" w:footer="708" w:gutter="0"/>
          <w:cols w:num="2" w:space="720" w:equalWidth="0">
            <w:col w:w="1435" w:space="374"/>
            <w:col w:w="7848"/>
          </w:cols>
          <w:noEndnote/>
        </w:sectPr>
      </w:pPr>
    </w:p>
    <w:p w:rsidR="004D1D8D" w:rsidRDefault="00FC22E0">
      <w:pPr>
        <w:shd w:val="clear" w:color="auto" w:fill="FFFFFF"/>
        <w:ind w:left="3043"/>
      </w:pPr>
      <w:r>
        <w:rPr>
          <w:noProof/>
        </w:rPr>
        <w:lastRenderedPageBreak/>
        <mc:AlternateContent>
          <mc:Choice Requires="wps">
            <w:drawing>
              <wp:anchor distT="0" distB="0" distL="114300" distR="114300" simplePos="0" relativeHeight="251658752" behindDoc="0" locked="0" layoutInCell="0" allowOverlap="1">
                <wp:simplePos x="0" y="0"/>
                <wp:positionH relativeFrom="margin">
                  <wp:posOffset>-73025</wp:posOffset>
                </wp:positionH>
                <wp:positionV relativeFrom="paragraph">
                  <wp:posOffset>320040</wp:posOffset>
                </wp:positionV>
                <wp:extent cx="0" cy="931481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148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5.2pt" to="-5.75pt,7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7JEAIAACgEAAAOAAAAZHJzL2Uyb0RvYy54bWysU8GO2jAQvVfqP1i+QxLIsh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margin">
                  <wp:posOffset>5050790</wp:posOffset>
                </wp:positionH>
                <wp:positionV relativeFrom="paragraph">
                  <wp:posOffset>320040</wp:posOffset>
                </wp:positionV>
                <wp:extent cx="0" cy="9314815"/>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148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7.7pt,25.2pt" to="397.7pt,7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tDwIAACgEAAAOAAAAZHJzL2Uyb0RvYy54bWysU8GO2jAQvVfqP1i+QxLIUo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" o:allowincell="f" strokeweight=".25pt">
                <w10:wrap anchorx="margin"/>
              </v:line>
            </w:pict>
          </mc:Fallback>
        </mc:AlternateContent>
      </w:r>
    </w:p>
    <w:p w:rsidR="004D1D8D" w:rsidRDefault="004D1D8D">
      <w:pPr>
        <w:shd w:val="clear" w:color="auto" w:fill="FFFFFF"/>
        <w:spacing w:before="283"/>
        <w:ind w:left="5"/>
      </w:pPr>
      <w:r>
        <w:rPr>
          <w:b/>
          <w:bCs/>
          <w:sz w:val="24"/>
          <w:szCs w:val="24"/>
          <w:lang w:val="uk-UA"/>
        </w:rPr>
        <w:t>Накази Міністерства освіти і науки України</w:t>
      </w:r>
    </w:p>
    <w:p w:rsidR="004D1D8D" w:rsidRDefault="004D1D8D" w:rsidP="0028146B">
      <w:pPr>
        <w:numPr>
          <w:ilvl w:val="0"/>
          <w:numId w:val="6"/>
        </w:numPr>
        <w:shd w:val="clear" w:color="auto" w:fill="FFFFFF"/>
        <w:tabs>
          <w:tab w:val="left" w:pos="322"/>
        </w:tabs>
        <w:spacing w:before="14" w:line="278" w:lineRule="exact"/>
        <w:ind w:left="322" w:right="43" w:hanging="317"/>
        <w:jc w:val="both"/>
        <w:rPr>
          <w:b/>
          <w:bCs/>
          <w:sz w:val="24"/>
          <w:szCs w:val="24"/>
          <w:lang w:val="uk-UA"/>
        </w:rPr>
      </w:pPr>
      <w:r>
        <w:rPr>
          <w:sz w:val="24"/>
          <w:szCs w:val="24"/>
          <w:lang w:val="uk-UA"/>
        </w:rPr>
        <w:t>Наказ МОН України від 24.11.2017р №1541 Типовий навчальний план для 10-11 класів закладів загальної середньої освіти.</w:t>
      </w:r>
    </w:p>
    <w:p w:rsidR="004D1D8D" w:rsidRDefault="004D1D8D" w:rsidP="0028146B">
      <w:pPr>
        <w:numPr>
          <w:ilvl w:val="0"/>
          <w:numId w:val="6"/>
        </w:numPr>
        <w:shd w:val="clear" w:color="auto" w:fill="FFFFFF"/>
        <w:tabs>
          <w:tab w:val="left" w:pos="322"/>
        </w:tabs>
        <w:spacing w:before="14" w:line="278" w:lineRule="exact"/>
        <w:ind w:left="322" w:right="38" w:hanging="317"/>
        <w:jc w:val="both"/>
        <w:rPr>
          <w:b/>
          <w:bCs/>
          <w:sz w:val="24"/>
          <w:szCs w:val="24"/>
          <w:lang w:val="uk-UA"/>
        </w:rPr>
      </w:pPr>
      <w:r>
        <w:rPr>
          <w:sz w:val="24"/>
          <w:szCs w:val="24"/>
          <w:lang w:val="uk-UA"/>
        </w:rPr>
        <w:t>«Про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загальноосвітніх навчальних закладах» від 16.06.2015 №641</w:t>
      </w:r>
    </w:p>
    <w:p w:rsidR="004D1D8D" w:rsidRDefault="004D1D8D" w:rsidP="0028146B">
      <w:pPr>
        <w:numPr>
          <w:ilvl w:val="0"/>
          <w:numId w:val="6"/>
        </w:numPr>
        <w:shd w:val="clear" w:color="auto" w:fill="FFFFFF"/>
        <w:tabs>
          <w:tab w:val="left" w:pos="322"/>
        </w:tabs>
        <w:spacing w:before="10" w:line="278" w:lineRule="exact"/>
        <w:ind w:left="322" w:right="43" w:hanging="317"/>
        <w:jc w:val="both"/>
        <w:rPr>
          <w:b/>
          <w:bCs/>
          <w:sz w:val="24"/>
          <w:szCs w:val="24"/>
          <w:lang w:val="uk-UA"/>
        </w:rPr>
      </w:pPr>
      <w:r>
        <w:rPr>
          <w:sz w:val="24"/>
          <w:szCs w:val="24"/>
          <w:lang w:val="uk-UA"/>
        </w:rPr>
        <w:t xml:space="preserve">«Про затвердження Інструкції щодо заповнення Класного журналу для </w:t>
      </w:r>
      <w:r>
        <w:rPr>
          <w:spacing w:val="-1"/>
          <w:sz w:val="24"/>
          <w:szCs w:val="24"/>
          <w:lang w:val="uk-UA"/>
        </w:rPr>
        <w:t>1-4-х класів загальноосвітніх навчальних закладів» від 08.04.2015 №412</w:t>
      </w:r>
    </w:p>
    <w:p w:rsidR="004D1D8D" w:rsidRDefault="004D1D8D">
      <w:pPr>
        <w:rPr>
          <w:sz w:val="2"/>
          <w:szCs w:val="2"/>
        </w:rPr>
      </w:pPr>
    </w:p>
    <w:p w:rsidR="004D1D8D" w:rsidRDefault="004D1D8D" w:rsidP="0028146B">
      <w:pPr>
        <w:numPr>
          <w:ilvl w:val="0"/>
          <w:numId w:val="5"/>
        </w:numPr>
        <w:shd w:val="clear" w:color="auto" w:fill="FFFFFF"/>
        <w:tabs>
          <w:tab w:val="left" w:pos="384"/>
        </w:tabs>
        <w:spacing w:before="10" w:line="278" w:lineRule="exact"/>
        <w:ind w:left="317" w:right="43" w:hanging="312"/>
        <w:jc w:val="both"/>
        <w:rPr>
          <w:b/>
          <w:bCs/>
          <w:sz w:val="24"/>
          <w:szCs w:val="24"/>
          <w:lang w:val="uk-UA"/>
        </w:rPr>
      </w:pPr>
      <w:r>
        <w:rPr>
          <w:sz w:val="24"/>
          <w:szCs w:val="24"/>
          <w:lang w:val="uk-UA"/>
        </w:rPr>
        <w:t>«Про затвердження Порядку переведення учнів (вихованців) загальноосвітнього навчального закладу до наступного класу» від 14.07.2015 №762</w:t>
      </w:r>
    </w:p>
    <w:p w:rsidR="004D1D8D" w:rsidRDefault="004D1D8D" w:rsidP="0028146B">
      <w:pPr>
        <w:numPr>
          <w:ilvl w:val="0"/>
          <w:numId w:val="5"/>
        </w:numPr>
        <w:shd w:val="clear" w:color="auto" w:fill="FFFFFF"/>
        <w:tabs>
          <w:tab w:val="left" w:pos="384"/>
        </w:tabs>
        <w:spacing w:before="10" w:line="278" w:lineRule="exact"/>
        <w:ind w:left="317" w:right="38" w:hanging="312"/>
        <w:jc w:val="both"/>
        <w:rPr>
          <w:b/>
          <w:bCs/>
          <w:sz w:val="24"/>
          <w:szCs w:val="24"/>
          <w:lang w:val="uk-UA"/>
        </w:rPr>
      </w:pPr>
      <w:r>
        <w:rPr>
          <w:sz w:val="24"/>
          <w:szCs w:val="24"/>
          <w:lang w:val="uk-UA"/>
        </w:rPr>
        <w:t xml:space="preserve">«Про затвердження Положення про золоту медаль «За високі </w:t>
      </w:r>
      <w:r>
        <w:rPr>
          <w:spacing w:val="-1"/>
          <w:sz w:val="24"/>
          <w:szCs w:val="24"/>
          <w:lang w:val="uk-UA"/>
        </w:rPr>
        <w:t xml:space="preserve">досягнення у навчанні» та срібну медаль «За досягнення у навчанні» від </w:t>
      </w:r>
      <w:r>
        <w:rPr>
          <w:sz w:val="24"/>
          <w:szCs w:val="24"/>
          <w:lang w:val="uk-UA"/>
        </w:rPr>
        <w:t>17.03.2015 №306</w:t>
      </w:r>
    </w:p>
    <w:p w:rsidR="004D1D8D" w:rsidRDefault="004D1D8D" w:rsidP="0028146B">
      <w:pPr>
        <w:numPr>
          <w:ilvl w:val="0"/>
          <w:numId w:val="5"/>
        </w:numPr>
        <w:shd w:val="clear" w:color="auto" w:fill="FFFFFF"/>
        <w:tabs>
          <w:tab w:val="left" w:pos="384"/>
        </w:tabs>
        <w:spacing w:before="10" w:line="278" w:lineRule="exact"/>
        <w:ind w:left="317" w:right="38" w:hanging="312"/>
        <w:jc w:val="both"/>
        <w:rPr>
          <w:b/>
          <w:bCs/>
          <w:sz w:val="24"/>
          <w:szCs w:val="24"/>
          <w:lang w:val="uk-UA"/>
        </w:rPr>
      </w:pPr>
      <w:r>
        <w:rPr>
          <w:sz w:val="24"/>
          <w:szCs w:val="24"/>
          <w:lang w:val="uk-UA"/>
        </w:rPr>
        <w:t>«Щодо припинення практики створення та вимагання від дошкільних, загальноосвітніх, професійно-технічних та позашкільних навчальних закладів документації та звітності, не передбаченої законодавством України» від 27.05.2014 №648</w:t>
      </w:r>
    </w:p>
    <w:p w:rsidR="004D1D8D" w:rsidRDefault="004D1D8D" w:rsidP="0028146B">
      <w:pPr>
        <w:numPr>
          <w:ilvl w:val="0"/>
          <w:numId w:val="5"/>
        </w:numPr>
        <w:shd w:val="clear" w:color="auto" w:fill="FFFFFF"/>
        <w:tabs>
          <w:tab w:val="left" w:pos="384"/>
        </w:tabs>
        <w:spacing w:before="10" w:line="278" w:lineRule="exact"/>
        <w:ind w:left="317" w:right="43" w:hanging="312"/>
        <w:jc w:val="both"/>
        <w:rPr>
          <w:b/>
          <w:bCs/>
          <w:sz w:val="24"/>
          <w:szCs w:val="24"/>
          <w:lang w:val="uk-UA"/>
        </w:rPr>
      </w:pPr>
      <w:r>
        <w:rPr>
          <w:sz w:val="24"/>
          <w:szCs w:val="24"/>
          <w:lang w:val="uk-UA"/>
        </w:rPr>
        <w:t>«Про затвердження плану заходів щодо реалізації Концепції профільного навчання у старшій школі» від 04.11.2013 №1550</w:t>
      </w:r>
    </w:p>
    <w:p w:rsidR="004D1D8D" w:rsidRDefault="004D1D8D" w:rsidP="0028146B">
      <w:pPr>
        <w:numPr>
          <w:ilvl w:val="0"/>
          <w:numId w:val="5"/>
        </w:numPr>
        <w:shd w:val="clear" w:color="auto" w:fill="FFFFFF"/>
        <w:tabs>
          <w:tab w:val="left" w:pos="384"/>
        </w:tabs>
        <w:spacing w:before="10" w:line="278" w:lineRule="exact"/>
        <w:ind w:left="317" w:right="43" w:hanging="312"/>
        <w:jc w:val="both"/>
        <w:rPr>
          <w:b/>
          <w:bCs/>
          <w:sz w:val="24"/>
          <w:szCs w:val="24"/>
          <w:lang w:val="uk-UA"/>
        </w:rPr>
      </w:pPr>
      <w:r>
        <w:rPr>
          <w:sz w:val="24"/>
          <w:szCs w:val="24"/>
          <w:lang w:val="uk-UA"/>
        </w:rPr>
        <w:t>«Про затвердження орієнтовних вимог оцінювання навчальних досягнень учнів із базових дисциплін у системі загальної середньої освіти» від 21.08.2013 №1222</w:t>
      </w:r>
    </w:p>
    <w:p w:rsidR="004D1D8D" w:rsidRDefault="004D1D8D" w:rsidP="0028146B">
      <w:pPr>
        <w:numPr>
          <w:ilvl w:val="0"/>
          <w:numId w:val="5"/>
        </w:numPr>
        <w:shd w:val="clear" w:color="auto" w:fill="FFFFFF"/>
        <w:tabs>
          <w:tab w:val="left" w:pos="384"/>
        </w:tabs>
        <w:spacing w:before="10" w:line="278" w:lineRule="exact"/>
        <w:ind w:left="317" w:right="38" w:hanging="312"/>
        <w:jc w:val="both"/>
        <w:rPr>
          <w:b/>
          <w:bCs/>
          <w:sz w:val="24"/>
          <w:szCs w:val="24"/>
          <w:lang w:val="uk-UA"/>
        </w:rPr>
      </w:pPr>
      <w:r>
        <w:rPr>
          <w:sz w:val="24"/>
          <w:szCs w:val="24"/>
          <w:lang w:val="uk-UA"/>
        </w:rPr>
        <w:t>«Про Основні орієнтири виховання учнів 1-11 класів загальноосвітніх навчальних закладів України» від 31.10.2011 №1243</w:t>
      </w:r>
    </w:p>
    <w:p w:rsidR="004D1D8D" w:rsidRDefault="004D1D8D" w:rsidP="0028146B">
      <w:pPr>
        <w:numPr>
          <w:ilvl w:val="0"/>
          <w:numId w:val="5"/>
        </w:numPr>
        <w:shd w:val="clear" w:color="auto" w:fill="FFFFFF"/>
        <w:tabs>
          <w:tab w:val="left" w:pos="384"/>
        </w:tabs>
        <w:spacing w:before="10" w:line="278" w:lineRule="exact"/>
        <w:ind w:left="317" w:right="43" w:hanging="312"/>
        <w:jc w:val="both"/>
        <w:rPr>
          <w:b/>
          <w:bCs/>
          <w:sz w:val="24"/>
          <w:szCs w:val="24"/>
          <w:lang w:val="uk-UA"/>
        </w:rPr>
      </w:pPr>
      <w:r>
        <w:rPr>
          <w:sz w:val="24"/>
          <w:szCs w:val="24"/>
          <w:lang w:val="uk-UA"/>
        </w:rPr>
        <w:t>«Про затвердження орієнтовних вимог оцінювання навчальних досягнень учнів у системі загальної середньої освіти» від 30.08.2011 №996</w:t>
      </w:r>
    </w:p>
    <w:p w:rsidR="004D1D8D" w:rsidRPr="0028146B" w:rsidRDefault="004D1D8D">
      <w:pPr>
        <w:shd w:val="clear" w:color="auto" w:fill="FFFFFF"/>
        <w:tabs>
          <w:tab w:val="left" w:pos="317"/>
        </w:tabs>
        <w:spacing w:before="14" w:line="278" w:lineRule="exact"/>
        <w:ind w:left="317" w:right="43" w:hanging="312"/>
        <w:jc w:val="both"/>
        <w:rPr>
          <w:lang w:val="uk-UA"/>
        </w:rPr>
      </w:pPr>
      <w:r>
        <w:rPr>
          <w:b/>
          <w:bCs/>
          <w:sz w:val="24"/>
          <w:szCs w:val="24"/>
          <w:lang w:val="uk-UA"/>
        </w:rPr>
        <w:t>-</w:t>
      </w:r>
      <w:r>
        <w:rPr>
          <w:b/>
          <w:bCs/>
          <w:sz w:val="24"/>
          <w:szCs w:val="24"/>
          <w:lang w:val="uk-UA"/>
        </w:rPr>
        <w:tab/>
      </w:r>
      <w:r>
        <w:rPr>
          <w:spacing w:val="-1"/>
          <w:sz w:val="24"/>
          <w:szCs w:val="24"/>
          <w:lang w:val="uk-UA"/>
        </w:rPr>
        <w:t>«Про затвердження єдиних зразків обов’язкової ділової документації у</w:t>
      </w:r>
      <w:r>
        <w:rPr>
          <w:spacing w:val="-1"/>
          <w:sz w:val="24"/>
          <w:szCs w:val="24"/>
          <w:lang w:val="uk-UA"/>
        </w:rPr>
        <w:br/>
        <w:t>загальноосвітніх навчальних закладах усіх типів і форм власності» від</w:t>
      </w:r>
      <w:r>
        <w:rPr>
          <w:spacing w:val="-1"/>
          <w:sz w:val="24"/>
          <w:szCs w:val="24"/>
          <w:lang w:val="uk-UA"/>
        </w:rPr>
        <w:br/>
      </w:r>
      <w:r>
        <w:rPr>
          <w:sz w:val="24"/>
          <w:szCs w:val="24"/>
          <w:lang w:val="uk-UA"/>
        </w:rPr>
        <w:t>10.05.2011 №423</w:t>
      </w:r>
    </w:p>
    <w:p w:rsidR="004D1D8D" w:rsidRDefault="004D1D8D" w:rsidP="0028146B">
      <w:pPr>
        <w:numPr>
          <w:ilvl w:val="0"/>
          <w:numId w:val="7"/>
        </w:numPr>
        <w:shd w:val="clear" w:color="auto" w:fill="FFFFFF"/>
        <w:tabs>
          <w:tab w:val="left" w:pos="326"/>
        </w:tabs>
        <w:spacing w:before="10" w:line="278" w:lineRule="exact"/>
        <w:ind w:left="326" w:right="48" w:hanging="322"/>
        <w:jc w:val="both"/>
        <w:rPr>
          <w:b/>
          <w:bCs/>
          <w:sz w:val="24"/>
          <w:szCs w:val="24"/>
          <w:lang w:val="uk-UA"/>
        </w:rPr>
      </w:pPr>
      <w:r>
        <w:rPr>
          <w:sz w:val="24"/>
          <w:szCs w:val="24"/>
          <w:lang w:val="uk-UA"/>
        </w:rPr>
        <w:t>«Про затвердження Критеріїв оцінювання навчальних досягнень учнів (вихованців) у системі загальної середньої освіти» від 13.04.2011 №329</w:t>
      </w:r>
    </w:p>
    <w:p w:rsidR="004D1D8D" w:rsidRDefault="004D1D8D" w:rsidP="0028146B">
      <w:pPr>
        <w:numPr>
          <w:ilvl w:val="0"/>
          <w:numId w:val="7"/>
        </w:numPr>
        <w:shd w:val="clear" w:color="auto" w:fill="FFFFFF"/>
        <w:tabs>
          <w:tab w:val="left" w:pos="326"/>
        </w:tabs>
        <w:spacing w:before="10" w:line="278" w:lineRule="exact"/>
        <w:ind w:left="326" w:right="43" w:hanging="322"/>
        <w:jc w:val="both"/>
        <w:rPr>
          <w:b/>
          <w:bCs/>
          <w:sz w:val="24"/>
          <w:szCs w:val="24"/>
          <w:lang w:val="uk-UA"/>
        </w:rPr>
      </w:pPr>
      <w:r>
        <w:rPr>
          <w:sz w:val="24"/>
          <w:szCs w:val="24"/>
          <w:lang w:val="uk-UA"/>
        </w:rPr>
        <w:t>«Про затвердження Інструкції з ведення класного журналу учнів 5-</w:t>
      </w:r>
      <w:r>
        <w:rPr>
          <w:spacing w:val="-2"/>
          <w:sz w:val="24"/>
          <w:szCs w:val="24"/>
          <w:lang w:val="uk-UA"/>
        </w:rPr>
        <w:t>11(12) класів загальноосвітніх навчальних закладів» від 03.06.2008 №496</w:t>
      </w:r>
    </w:p>
    <w:p w:rsidR="004D1D8D" w:rsidRDefault="004D1D8D">
      <w:pPr>
        <w:rPr>
          <w:sz w:val="2"/>
          <w:szCs w:val="2"/>
        </w:rPr>
      </w:pPr>
    </w:p>
    <w:p w:rsidR="004D1D8D" w:rsidRDefault="004D1D8D" w:rsidP="0028146B">
      <w:pPr>
        <w:numPr>
          <w:ilvl w:val="0"/>
          <w:numId w:val="5"/>
        </w:numPr>
        <w:shd w:val="clear" w:color="auto" w:fill="FFFFFF"/>
        <w:tabs>
          <w:tab w:val="left" w:pos="384"/>
        </w:tabs>
        <w:spacing w:before="10" w:line="278" w:lineRule="exact"/>
        <w:ind w:left="317" w:right="43" w:hanging="312"/>
        <w:jc w:val="both"/>
        <w:rPr>
          <w:b/>
          <w:bCs/>
          <w:sz w:val="24"/>
          <w:szCs w:val="24"/>
          <w:lang w:val="uk-UA"/>
        </w:rPr>
      </w:pPr>
      <w:r>
        <w:rPr>
          <w:sz w:val="24"/>
          <w:szCs w:val="24"/>
          <w:lang w:val="uk-UA"/>
        </w:rPr>
        <w:t xml:space="preserve">«Про внесення змін до Положення про похвальний лист «За високі </w:t>
      </w:r>
      <w:r>
        <w:rPr>
          <w:spacing w:val="-1"/>
          <w:sz w:val="24"/>
          <w:szCs w:val="24"/>
          <w:lang w:val="uk-UA"/>
        </w:rPr>
        <w:t xml:space="preserve">досягнення у навчанні» та похвальну грамоту «За особливі досягнення у </w:t>
      </w:r>
      <w:r>
        <w:rPr>
          <w:sz w:val="24"/>
          <w:szCs w:val="24"/>
          <w:lang w:val="uk-UA"/>
        </w:rPr>
        <w:t>вивченні окремих предметів» від 17.03.2008 №187</w:t>
      </w:r>
    </w:p>
    <w:p w:rsidR="004D1D8D" w:rsidRDefault="004D1D8D" w:rsidP="0028146B">
      <w:pPr>
        <w:numPr>
          <w:ilvl w:val="0"/>
          <w:numId w:val="5"/>
        </w:numPr>
        <w:shd w:val="clear" w:color="auto" w:fill="FFFFFF"/>
        <w:tabs>
          <w:tab w:val="left" w:pos="384"/>
        </w:tabs>
        <w:spacing w:before="10" w:line="278" w:lineRule="exact"/>
        <w:ind w:left="317" w:right="48" w:hanging="312"/>
        <w:jc w:val="both"/>
        <w:rPr>
          <w:b/>
          <w:bCs/>
          <w:sz w:val="24"/>
          <w:szCs w:val="24"/>
          <w:lang w:val="uk-UA"/>
        </w:rPr>
      </w:pPr>
      <w:r>
        <w:rPr>
          <w:spacing w:val="-1"/>
          <w:sz w:val="24"/>
          <w:szCs w:val="24"/>
          <w:lang w:val="uk-UA"/>
        </w:rPr>
        <w:t xml:space="preserve">«Про прийом дітей до 1 класу загальноосвітніх навчальних закладів» від </w:t>
      </w:r>
      <w:r>
        <w:rPr>
          <w:sz w:val="24"/>
          <w:szCs w:val="24"/>
          <w:lang w:val="uk-UA"/>
        </w:rPr>
        <w:t>07.04.2005 №204</w:t>
      </w:r>
    </w:p>
    <w:p w:rsidR="004D1D8D" w:rsidRDefault="004D1D8D" w:rsidP="0028146B">
      <w:pPr>
        <w:numPr>
          <w:ilvl w:val="0"/>
          <w:numId w:val="5"/>
        </w:numPr>
        <w:shd w:val="clear" w:color="auto" w:fill="FFFFFF"/>
        <w:tabs>
          <w:tab w:val="left" w:pos="384"/>
        </w:tabs>
        <w:spacing w:before="10" w:line="278" w:lineRule="exact"/>
        <w:ind w:left="317" w:right="43" w:hanging="312"/>
        <w:jc w:val="both"/>
        <w:rPr>
          <w:b/>
          <w:bCs/>
          <w:sz w:val="24"/>
          <w:szCs w:val="24"/>
          <w:lang w:val="uk-UA"/>
        </w:rPr>
      </w:pPr>
      <w:r>
        <w:rPr>
          <w:spacing w:val="-1"/>
          <w:sz w:val="24"/>
          <w:szCs w:val="24"/>
          <w:lang w:val="uk-UA"/>
        </w:rPr>
        <w:t xml:space="preserve">«Про затвердження Положення про навчальні кабінети загальноосвітніх </w:t>
      </w:r>
      <w:r>
        <w:rPr>
          <w:sz w:val="24"/>
          <w:szCs w:val="24"/>
          <w:lang w:val="uk-UA"/>
        </w:rPr>
        <w:t>навчальних закладів» від 20.07.2004 №601</w:t>
      </w:r>
    </w:p>
    <w:p w:rsidR="004D1D8D" w:rsidRDefault="004D1D8D" w:rsidP="0028146B">
      <w:pPr>
        <w:numPr>
          <w:ilvl w:val="0"/>
          <w:numId w:val="5"/>
        </w:numPr>
        <w:shd w:val="clear" w:color="auto" w:fill="FFFFFF"/>
        <w:tabs>
          <w:tab w:val="left" w:pos="384"/>
        </w:tabs>
        <w:spacing w:before="10" w:line="278" w:lineRule="exact"/>
        <w:ind w:left="317" w:right="48" w:hanging="312"/>
        <w:jc w:val="both"/>
        <w:rPr>
          <w:b/>
          <w:bCs/>
          <w:sz w:val="24"/>
          <w:szCs w:val="24"/>
          <w:lang w:val="uk-UA"/>
        </w:rPr>
      </w:pPr>
      <w:r>
        <w:rPr>
          <w:sz w:val="24"/>
          <w:szCs w:val="24"/>
          <w:lang w:val="uk-UA"/>
        </w:rPr>
        <w:t>«Про затвердження інструкції з ведення ділової документації у загальноосвітніх навчальних закладах I-III ступенів» від 23.06.2000 №240</w:t>
      </w:r>
    </w:p>
    <w:p w:rsidR="004D1D8D" w:rsidRDefault="004D1D8D">
      <w:pPr>
        <w:shd w:val="clear" w:color="auto" w:fill="FFFFFF"/>
        <w:spacing w:line="278" w:lineRule="exact"/>
      </w:pPr>
      <w:r>
        <w:rPr>
          <w:b/>
          <w:bCs/>
          <w:sz w:val="24"/>
          <w:szCs w:val="24"/>
          <w:lang w:val="uk-UA"/>
        </w:rPr>
        <w:t>Листи Міністерства освіти і науки України</w:t>
      </w:r>
    </w:p>
    <w:p w:rsidR="004D1D8D" w:rsidRDefault="004D1D8D">
      <w:pPr>
        <w:shd w:val="clear" w:color="auto" w:fill="FFFFFF"/>
        <w:spacing w:line="278" w:lineRule="exact"/>
        <w:ind w:left="10"/>
      </w:pPr>
      <w:r>
        <w:rPr>
          <w:b/>
          <w:bCs/>
          <w:sz w:val="24"/>
          <w:szCs w:val="24"/>
          <w:lang w:val="uk-UA"/>
        </w:rPr>
        <w:t xml:space="preserve">- </w:t>
      </w:r>
      <w:r>
        <w:rPr>
          <w:sz w:val="24"/>
          <w:szCs w:val="24"/>
          <w:lang w:val="uk-UA"/>
        </w:rPr>
        <w:t>Лист МОН “Щодо окремих питань Закону України «Про освіту»” №1/9-604 від 09.11.2017</w:t>
      </w:r>
    </w:p>
    <w:p w:rsidR="004D1D8D" w:rsidRDefault="004D1D8D">
      <w:pPr>
        <w:shd w:val="clear" w:color="auto" w:fill="FFFFFF"/>
        <w:tabs>
          <w:tab w:val="left" w:leader="underscore" w:pos="7882"/>
        </w:tabs>
        <w:spacing w:line="278" w:lineRule="exact"/>
        <w:ind w:left="10" w:firstLine="115"/>
      </w:pPr>
      <w:r>
        <w:rPr>
          <w:b/>
          <w:bCs/>
          <w:sz w:val="24"/>
          <w:szCs w:val="24"/>
          <w:lang w:val="uk-UA"/>
        </w:rPr>
        <w:t>«Щодо   здійснення   вчителем   науково-дослідницької  діяльності   та</w:t>
      </w:r>
      <w:r>
        <w:rPr>
          <w:b/>
          <w:bCs/>
          <w:sz w:val="24"/>
          <w:szCs w:val="24"/>
          <w:lang w:val="uk-UA"/>
        </w:rPr>
        <w:br/>
      </w:r>
      <w:r>
        <w:rPr>
          <w:b/>
          <w:bCs/>
          <w:spacing w:val="-2"/>
          <w:sz w:val="24"/>
          <w:szCs w:val="24"/>
          <w:lang w:val="uk-UA"/>
        </w:rPr>
        <w:t>пошукової роботи» від 11.11.2014 №1/9-586</w:t>
      </w:r>
      <w:r>
        <w:rPr>
          <w:b/>
          <w:bCs/>
          <w:sz w:val="24"/>
          <w:szCs w:val="24"/>
          <w:lang w:val="uk-UA"/>
        </w:rPr>
        <w:tab/>
      </w:r>
    </w:p>
    <w:p w:rsidR="004D1D8D" w:rsidRDefault="004D1D8D">
      <w:pPr>
        <w:shd w:val="clear" w:color="auto" w:fill="FFFFFF"/>
        <w:tabs>
          <w:tab w:val="left" w:leader="underscore" w:pos="7882"/>
        </w:tabs>
        <w:spacing w:line="278" w:lineRule="exact"/>
        <w:ind w:left="10" w:firstLine="115"/>
        <w:sectPr w:rsidR="004D1D8D">
          <w:pgSz w:w="11909" w:h="16834"/>
          <w:pgMar w:top="833" w:right="797" w:bottom="360" w:left="3230" w:header="708" w:footer="708" w:gutter="0"/>
          <w:cols w:space="60"/>
          <w:noEndnote/>
        </w:sectPr>
      </w:pPr>
    </w:p>
    <w:p w:rsidR="004D1D8D" w:rsidRDefault="004D1D8D">
      <w:pPr>
        <w:shd w:val="clear" w:color="auto" w:fill="FFFFFF"/>
        <w:ind w:left="149"/>
        <w:jc w:val="center"/>
      </w:pPr>
    </w:p>
    <w:p w:rsidR="004D1D8D" w:rsidRDefault="004D1D8D">
      <w:pPr>
        <w:spacing w:after="27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14"/>
        <w:gridCol w:w="8074"/>
      </w:tblGrid>
      <w:tr w:rsidR="004D1D8D" w:rsidRPr="0052653A">
        <w:trPr>
          <w:trHeight w:hRule="exact" w:val="7070"/>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pacing w:val="-1"/>
                <w:sz w:val="24"/>
                <w:szCs w:val="24"/>
                <w:lang w:val="uk-UA"/>
              </w:rPr>
              <w:t>«Про   організацію   навчально-виховного   процесу   у  загальноосвітніх</w:t>
            </w:r>
            <w:r>
              <w:rPr>
                <w:spacing w:val="-1"/>
                <w:sz w:val="24"/>
                <w:szCs w:val="24"/>
                <w:lang w:val="uk-UA"/>
              </w:rPr>
              <w:br/>
              <w:t>навчальних закладів і вивчення базових дисциплін в основній школі» від</w:t>
            </w:r>
            <w:r>
              <w:rPr>
                <w:spacing w:val="-1"/>
                <w:sz w:val="24"/>
                <w:szCs w:val="24"/>
                <w:lang w:val="uk-UA"/>
              </w:rPr>
              <w:br/>
            </w:r>
            <w:r>
              <w:rPr>
                <w:sz w:val="24"/>
                <w:szCs w:val="24"/>
                <w:lang w:val="uk-UA"/>
              </w:rPr>
              <w:t>01.07.2014 №1/9-343</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z w:val="24"/>
                <w:szCs w:val="24"/>
                <w:lang w:val="uk-UA"/>
              </w:rPr>
              <w:t>«Про використання Методичних матеріалів щодо організації навчання і</w:t>
            </w:r>
            <w:r>
              <w:rPr>
                <w:sz w:val="24"/>
                <w:szCs w:val="24"/>
                <w:lang w:val="uk-UA"/>
              </w:rPr>
              <w:br/>
              <w:t>перевірки  знань,   проведення  інструктажів  з  питань  охорони  праці,</w:t>
            </w:r>
            <w:r>
              <w:rPr>
                <w:sz w:val="24"/>
                <w:szCs w:val="24"/>
                <w:lang w:val="uk-UA"/>
              </w:rPr>
              <w:br/>
              <w:t>безпеки життєдіяльності» від 16.06.2014 №1/9-319</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z w:val="24"/>
                <w:szCs w:val="24"/>
                <w:lang w:val="uk-UA"/>
              </w:rPr>
              <w:t>«Про зазначення середнього бала в додатку до документа про повну</w:t>
            </w:r>
            <w:r>
              <w:rPr>
                <w:sz w:val="24"/>
                <w:szCs w:val="24"/>
                <w:lang w:val="uk-UA"/>
              </w:rPr>
              <w:br/>
              <w:t>загальну середню освіту» від 23.05.2014 №1/9-263</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z w:val="24"/>
                <w:szCs w:val="24"/>
                <w:lang w:val="uk-UA"/>
              </w:rPr>
              <w:t>«Деякі   питання  видачі  документів  про  базову  або  повну  загальну</w:t>
            </w:r>
            <w:r>
              <w:rPr>
                <w:sz w:val="24"/>
                <w:szCs w:val="24"/>
                <w:lang w:val="uk-UA"/>
              </w:rPr>
              <w:br/>
            </w:r>
            <w:r>
              <w:rPr>
                <w:spacing w:val="-1"/>
                <w:sz w:val="24"/>
                <w:szCs w:val="24"/>
                <w:lang w:val="uk-UA"/>
              </w:rPr>
              <w:t>середню     освіту     громадянам    України,     іноземцям,     особам     без</w:t>
            </w:r>
            <w:r>
              <w:rPr>
                <w:spacing w:val="-1"/>
                <w:sz w:val="24"/>
                <w:szCs w:val="24"/>
                <w:lang w:val="uk-UA"/>
              </w:rPr>
              <w:br/>
            </w:r>
            <w:r>
              <w:rPr>
                <w:sz w:val="24"/>
                <w:szCs w:val="24"/>
                <w:lang w:val="uk-UA"/>
              </w:rPr>
              <w:t>громадянства» від 30.04.2014 №1/9-229</w:t>
            </w:r>
          </w:p>
          <w:p w:rsidR="004D1D8D" w:rsidRPr="0052653A" w:rsidRDefault="004D1D8D">
            <w:pPr>
              <w:shd w:val="clear" w:color="auto" w:fill="FFFFFF"/>
              <w:tabs>
                <w:tab w:val="left" w:pos="494"/>
              </w:tabs>
              <w:spacing w:line="274" w:lineRule="exact"/>
              <w:ind w:left="312" w:right="5" w:hanging="312"/>
            </w:pPr>
            <w:r w:rsidRPr="0052653A">
              <w:rPr>
                <w:b/>
                <w:bCs/>
                <w:sz w:val="24"/>
                <w:szCs w:val="24"/>
                <w:lang w:val="uk-UA"/>
              </w:rPr>
              <w:t>-</w:t>
            </w:r>
            <w:r w:rsidRPr="0052653A">
              <w:rPr>
                <w:b/>
                <w:bCs/>
                <w:sz w:val="24"/>
                <w:szCs w:val="24"/>
                <w:lang w:val="uk-UA"/>
              </w:rPr>
              <w:tab/>
            </w:r>
            <w:r>
              <w:rPr>
                <w:sz w:val="24"/>
                <w:szCs w:val="24"/>
                <w:lang w:val="uk-UA"/>
              </w:rPr>
              <w:t>«Щодо  обробки  персональних  даних у  процесі  реалізації  права на</w:t>
            </w:r>
            <w:r>
              <w:rPr>
                <w:sz w:val="24"/>
                <w:szCs w:val="24"/>
                <w:lang w:val="uk-UA"/>
              </w:rPr>
              <w:br/>
              <w:t>загальну середню освіту» від 19.03.2014 №1/9-156</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z w:val="24"/>
                <w:szCs w:val="24"/>
                <w:lang w:val="uk-UA"/>
              </w:rPr>
              <w:t>«Про   врахування   середнього   бала  документа  про   базову  загальну</w:t>
            </w:r>
            <w:r>
              <w:rPr>
                <w:sz w:val="24"/>
                <w:szCs w:val="24"/>
                <w:lang w:val="uk-UA"/>
              </w:rPr>
              <w:br/>
              <w:t>середню освіту» від 28.04.2012 №1/9-326</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z w:val="24"/>
                <w:szCs w:val="24"/>
                <w:lang w:val="uk-UA"/>
              </w:rPr>
              <w:t>«Щодо   одержання   документа   про   освіту   учнями   з   особливими</w:t>
            </w:r>
            <w:r>
              <w:rPr>
                <w:sz w:val="24"/>
                <w:szCs w:val="24"/>
                <w:lang w:val="uk-UA"/>
              </w:rPr>
              <w:br/>
              <w:t>потребами загальноосвітніх навчальних закладах» від 02.04.2012 №1/9-</w:t>
            </w:r>
            <w:r>
              <w:rPr>
                <w:sz w:val="24"/>
                <w:szCs w:val="24"/>
                <w:lang w:val="uk-UA"/>
              </w:rPr>
              <w:br/>
              <w:t>245</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pacing w:val="-2"/>
                <w:sz w:val="24"/>
                <w:szCs w:val="24"/>
                <w:lang w:val="uk-UA"/>
              </w:rPr>
              <w:t>«Про   врахування   середнього   бала   документа   про   повну   загальну</w:t>
            </w:r>
            <w:r>
              <w:rPr>
                <w:spacing w:val="-2"/>
                <w:sz w:val="24"/>
                <w:szCs w:val="24"/>
                <w:lang w:val="uk-UA"/>
              </w:rPr>
              <w:br/>
            </w:r>
            <w:r>
              <w:rPr>
                <w:sz w:val="24"/>
                <w:szCs w:val="24"/>
                <w:lang w:val="uk-UA"/>
              </w:rPr>
              <w:t>середню освіту» від 08.02.2010 №1/9-67</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z w:val="24"/>
                <w:szCs w:val="24"/>
                <w:lang w:val="uk-UA"/>
              </w:rPr>
              <w:t>«Щодо  заборони  збирання   коштів,   поведінка  випускників   під  час</w:t>
            </w:r>
            <w:r>
              <w:rPr>
                <w:sz w:val="24"/>
                <w:szCs w:val="24"/>
                <w:lang w:val="uk-UA"/>
              </w:rPr>
              <w:br/>
              <w:t>проведення випускних вечорів» від 06.03.2009 №1/9-150</w:t>
            </w:r>
          </w:p>
          <w:p w:rsidR="004D1D8D" w:rsidRPr="0052653A" w:rsidRDefault="004D1D8D">
            <w:pPr>
              <w:shd w:val="clear" w:color="auto" w:fill="FFFFFF"/>
              <w:spacing w:line="278" w:lineRule="exact"/>
              <w:ind w:right="5"/>
            </w:pPr>
            <w:r w:rsidRPr="0052653A">
              <w:rPr>
                <w:sz w:val="24"/>
                <w:szCs w:val="24"/>
                <w:lang w:val="uk-UA"/>
              </w:rPr>
              <w:t xml:space="preserve">- </w:t>
            </w:r>
            <w:r>
              <w:rPr>
                <w:sz w:val="24"/>
                <w:szCs w:val="24"/>
                <w:lang w:val="uk-UA"/>
              </w:rPr>
              <w:t>наказ №31 від 12.02.2018р     управління освіти і науки Тернопільської ОДА «Про організаційні заходи щодо прийому дітей до 1 класів закладів загальної середньої освіти області у 2018 році»</w:t>
            </w:r>
          </w:p>
        </w:tc>
      </w:tr>
      <w:tr w:rsidR="004D1D8D" w:rsidRPr="0052653A">
        <w:trPr>
          <w:trHeight w:hRule="exact" w:val="1114"/>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Мета плану</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pPr>
            <w:r>
              <w:rPr>
                <w:spacing w:val="-3"/>
                <w:sz w:val="24"/>
                <w:szCs w:val="24"/>
                <w:lang w:val="uk-UA"/>
              </w:rPr>
              <w:t xml:space="preserve">Створення  умов  для  забезпечення  в  школі  сучасної,  доступної  та  якісної </w:t>
            </w:r>
            <w:r>
              <w:rPr>
                <w:spacing w:val="-7"/>
                <w:sz w:val="24"/>
                <w:szCs w:val="24"/>
                <w:lang w:val="uk-UA"/>
              </w:rPr>
              <w:t xml:space="preserve">системи   освіти   відповідно    до    вимог    суспільства,   запитів   особистості   й </w:t>
            </w:r>
            <w:r>
              <w:rPr>
                <w:spacing w:val="-10"/>
                <w:sz w:val="24"/>
                <w:szCs w:val="24"/>
                <w:lang w:val="uk-UA"/>
              </w:rPr>
              <w:t xml:space="preserve">потреб       держави;       забезпечення        ефективного        управління       розвитком </w:t>
            </w:r>
            <w:r>
              <w:rPr>
                <w:sz w:val="24"/>
                <w:szCs w:val="24"/>
                <w:lang w:val="uk-UA"/>
              </w:rPr>
              <w:t>загальноосвітнього закладу</w:t>
            </w:r>
          </w:p>
        </w:tc>
      </w:tr>
      <w:tr w:rsidR="004D1D8D" w:rsidRPr="0063780F">
        <w:trPr>
          <w:trHeight w:hRule="exact" w:val="4877"/>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648"/>
            </w:pPr>
            <w:r>
              <w:rPr>
                <w:sz w:val="24"/>
                <w:szCs w:val="24"/>
                <w:lang w:val="uk-UA"/>
              </w:rPr>
              <w:t>Завдання плану</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tabs>
                <w:tab w:val="left" w:pos="427"/>
              </w:tabs>
              <w:spacing w:line="283" w:lineRule="exact"/>
              <w:ind w:left="312" w:hanging="317"/>
            </w:pPr>
            <w:r>
              <w:rPr>
                <w:rFonts w:ascii="Arial" w:hAnsi="Arial"/>
                <w:sz w:val="24"/>
                <w:szCs w:val="24"/>
                <w:lang w:val="uk-UA"/>
              </w:rPr>
              <w:t>•</w:t>
            </w:r>
            <w:r>
              <w:rPr>
                <w:sz w:val="24"/>
                <w:szCs w:val="24"/>
                <w:lang w:val="uk-UA"/>
              </w:rPr>
              <w:tab/>
            </w:r>
            <w:r>
              <w:rPr>
                <w:spacing w:val="-11"/>
                <w:sz w:val="24"/>
                <w:szCs w:val="24"/>
                <w:lang w:val="uk-UA"/>
              </w:rPr>
              <w:t>Формування             інформаційно-комунікаційної             та             комунікативної</w:t>
            </w:r>
            <w:r>
              <w:rPr>
                <w:spacing w:val="-11"/>
                <w:sz w:val="24"/>
                <w:szCs w:val="24"/>
                <w:lang w:val="uk-UA"/>
              </w:rPr>
              <w:br/>
            </w:r>
            <w:r>
              <w:rPr>
                <w:sz w:val="24"/>
                <w:szCs w:val="24"/>
                <w:lang w:val="uk-UA"/>
              </w:rPr>
              <w:t>компетентностей учнів</w:t>
            </w:r>
          </w:p>
          <w:p w:rsidR="004D1D8D" w:rsidRPr="0052653A" w:rsidRDefault="004D1D8D">
            <w:pPr>
              <w:shd w:val="clear" w:color="auto" w:fill="FFFFFF"/>
              <w:tabs>
                <w:tab w:val="left" w:pos="427"/>
              </w:tabs>
              <w:spacing w:line="283" w:lineRule="exact"/>
              <w:ind w:left="312" w:hanging="317"/>
            </w:pPr>
            <w:r>
              <w:rPr>
                <w:rFonts w:ascii="Arial" w:hAnsi="Arial"/>
                <w:sz w:val="24"/>
                <w:szCs w:val="24"/>
                <w:lang w:val="uk-UA"/>
              </w:rPr>
              <w:t>•</w:t>
            </w:r>
            <w:r>
              <w:rPr>
                <w:sz w:val="24"/>
                <w:szCs w:val="24"/>
                <w:lang w:val="uk-UA"/>
              </w:rPr>
              <w:tab/>
              <w:t>Запровадження освітніх інновацій, інформаційно-комунікаційних</w:t>
            </w:r>
            <w:r>
              <w:rPr>
                <w:sz w:val="24"/>
                <w:szCs w:val="24"/>
                <w:lang w:val="uk-UA"/>
              </w:rPr>
              <w:br/>
              <w:t>педагогічних технологій</w:t>
            </w:r>
          </w:p>
          <w:p w:rsidR="004D1D8D" w:rsidRPr="0052653A" w:rsidRDefault="004D1D8D">
            <w:pPr>
              <w:shd w:val="clear" w:color="auto" w:fill="FFFFFF"/>
              <w:tabs>
                <w:tab w:val="left" w:pos="427"/>
              </w:tabs>
              <w:spacing w:line="283" w:lineRule="exact"/>
            </w:pPr>
            <w:r>
              <w:rPr>
                <w:rFonts w:ascii="Arial" w:hAnsi="Arial"/>
                <w:sz w:val="24"/>
                <w:szCs w:val="24"/>
                <w:lang w:val="uk-UA"/>
              </w:rPr>
              <w:t>•</w:t>
            </w:r>
            <w:r>
              <w:rPr>
                <w:sz w:val="24"/>
                <w:szCs w:val="24"/>
                <w:lang w:val="uk-UA"/>
              </w:rPr>
              <w:tab/>
              <w:t xml:space="preserve">Розвиток </w:t>
            </w:r>
            <w:proofErr w:type="spellStart"/>
            <w:r>
              <w:rPr>
                <w:sz w:val="24"/>
                <w:szCs w:val="24"/>
                <w:lang w:val="uk-UA"/>
              </w:rPr>
              <w:t>профільності</w:t>
            </w:r>
            <w:proofErr w:type="spellEnd"/>
            <w:r>
              <w:rPr>
                <w:sz w:val="24"/>
                <w:szCs w:val="24"/>
                <w:lang w:val="uk-UA"/>
              </w:rPr>
              <w:t xml:space="preserve"> навчання</w:t>
            </w:r>
          </w:p>
          <w:p w:rsidR="004D1D8D" w:rsidRPr="0052653A" w:rsidRDefault="004D1D8D">
            <w:pPr>
              <w:shd w:val="clear" w:color="auto" w:fill="FFFFFF"/>
              <w:tabs>
                <w:tab w:val="left" w:pos="427"/>
              </w:tabs>
              <w:spacing w:line="283" w:lineRule="exact"/>
              <w:ind w:left="312" w:hanging="317"/>
            </w:pPr>
            <w:r>
              <w:rPr>
                <w:rFonts w:ascii="Arial" w:hAnsi="Arial"/>
                <w:sz w:val="24"/>
                <w:szCs w:val="24"/>
                <w:lang w:val="uk-UA"/>
              </w:rPr>
              <w:t>•</w:t>
            </w:r>
            <w:r>
              <w:rPr>
                <w:sz w:val="24"/>
                <w:szCs w:val="24"/>
                <w:lang w:val="uk-UA"/>
              </w:rPr>
              <w:tab/>
              <w:t xml:space="preserve">Впровадження </w:t>
            </w:r>
            <w:proofErr w:type="spellStart"/>
            <w:r>
              <w:rPr>
                <w:sz w:val="24"/>
                <w:szCs w:val="24"/>
                <w:lang w:val="uk-UA"/>
              </w:rPr>
              <w:t>здоров’язберігаючої</w:t>
            </w:r>
            <w:proofErr w:type="spellEnd"/>
            <w:r>
              <w:rPr>
                <w:sz w:val="24"/>
                <w:szCs w:val="24"/>
                <w:lang w:val="uk-UA"/>
              </w:rPr>
              <w:t xml:space="preserve"> технології в навчально-виховний</w:t>
            </w:r>
            <w:r>
              <w:rPr>
                <w:sz w:val="24"/>
                <w:szCs w:val="24"/>
                <w:lang w:val="uk-UA"/>
              </w:rPr>
              <w:br/>
              <w:t>процес</w:t>
            </w:r>
          </w:p>
          <w:p w:rsidR="004D1D8D" w:rsidRPr="0052653A" w:rsidRDefault="004D1D8D">
            <w:pPr>
              <w:shd w:val="clear" w:color="auto" w:fill="FFFFFF"/>
              <w:tabs>
                <w:tab w:val="left" w:pos="427"/>
              </w:tabs>
              <w:spacing w:line="283" w:lineRule="exact"/>
            </w:pPr>
            <w:r>
              <w:rPr>
                <w:rFonts w:ascii="Arial" w:hAnsi="Arial"/>
                <w:sz w:val="24"/>
                <w:szCs w:val="24"/>
                <w:lang w:val="uk-UA"/>
              </w:rPr>
              <w:t>•</w:t>
            </w:r>
            <w:r>
              <w:rPr>
                <w:sz w:val="24"/>
                <w:szCs w:val="24"/>
                <w:lang w:val="uk-UA"/>
              </w:rPr>
              <w:tab/>
              <w:t>Створення толерантного середовища у навчальному закладі</w:t>
            </w:r>
          </w:p>
          <w:p w:rsidR="004D1D8D" w:rsidRPr="0052653A" w:rsidRDefault="004D1D8D">
            <w:pPr>
              <w:shd w:val="clear" w:color="auto" w:fill="FFFFFF"/>
              <w:tabs>
                <w:tab w:val="left" w:pos="427"/>
              </w:tabs>
              <w:spacing w:line="283" w:lineRule="exact"/>
            </w:pPr>
            <w:r>
              <w:rPr>
                <w:rFonts w:ascii="Arial" w:hAnsi="Arial"/>
                <w:sz w:val="24"/>
                <w:szCs w:val="24"/>
                <w:lang w:val="uk-UA"/>
              </w:rPr>
              <w:t>•</w:t>
            </w:r>
            <w:r>
              <w:rPr>
                <w:sz w:val="24"/>
                <w:szCs w:val="24"/>
                <w:lang w:val="uk-UA"/>
              </w:rPr>
              <w:tab/>
              <w:t>Розвиток комунікативних здібностей учнів</w:t>
            </w:r>
          </w:p>
          <w:p w:rsidR="004D1D8D" w:rsidRPr="0052653A" w:rsidRDefault="004D1D8D">
            <w:pPr>
              <w:shd w:val="clear" w:color="auto" w:fill="FFFFFF"/>
              <w:tabs>
                <w:tab w:val="left" w:pos="427"/>
              </w:tabs>
              <w:spacing w:line="283" w:lineRule="exact"/>
              <w:ind w:left="312" w:hanging="317"/>
            </w:pPr>
            <w:r>
              <w:rPr>
                <w:rFonts w:ascii="Arial" w:hAnsi="Arial"/>
                <w:sz w:val="24"/>
                <w:szCs w:val="24"/>
                <w:lang w:val="uk-UA"/>
              </w:rPr>
              <w:t>•</w:t>
            </w:r>
            <w:r>
              <w:rPr>
                <w:sz w:val="24"/>
                <w:szCs w:val="24"/>
                <w:lang w:val="uk-UA"/>
              </w:rPr>
              <w:tab/>
            </w:r>
            <w:r>
              <w:rPr>
                <w:spacing w:val="-9"/>
                <w:sz w:val="24"/>
                <w:szCs w:val="24"/>
                <w:lang w:val="uk-UA"/>
              </w:rPr>
              <w:t>Створення    сприятливих    умов    для    пошуку,    підтримки        та    розвитку</w:t>
            </w:r>
            <w:r>
              <w:rPr>
                <w:spacing w:val="-9"/>
                <w:sz w:val="24"/>
                <w:szCs w:val="24"/>
                <w:lang w:val="uk-UA"/>
              </w:rPr>
              <w:br/>
            </w:r>
            <w:r>
              <w:rPr>
                <w:sz w:val="24"/>
                <w:szCs w:val="24"/>
                <w:lang w:val="uk-UA"/>
              </w:rPr>
              <w:t>обдарованих дітей і молоді</w:t>
            </w:r>
          </w:p>
          <w:p w:rsidR="004D1D8D" w:rsidRPr="0052653A" w:rsidRDefault="004D1D8D">
            <w:pPr>
              <w:shd w:val="clear" w:color="auto" w:fill="FFFFFF"/>
              <w:tabs>
                <w:tab w:val="left" w:pos="427"/>
              </w:tabs>
              <w:spacing w:line="283" w:lineRule="exact"/>
            </w:pPr>
            <w:r>
              <w:rPr>
                <w:rFonts w:ascii="Arial" w:hAnsi="Arial"/>
                <w:sz w:val="24"/>
                <w:szCs w:val="24"/>
                <w:lang w:val="uk-UA"/>
              </w:rPr>
              <w:t>•</w:t>
            </w:r>
            <w:r>
              <w:rPr>
                <w:sz w:val="24"/>
                <w:szCs w:val="24"/>
                <w:lang w:val="uk-UA"/>
              </w:rPr>
              <w:tab/>
              <w:t>Підтримка дітей і молоді з особливими потребами</w:t>
            </w:r>
          </w:p>
          <w:p w:rsidR="004D1D8D" w:rsidRPr="0052653A" w:rsidRDefault="004D1D8D">
            <w:pPr>
              <w:shd w:val="clear" w:color="auto" w:fill="FFFFFF"/>
              <w:tabs>
                <w:tab w:val="left" w:pos="427"/>
              </w:tabs>
              <w:spacing w:line="283" w:lineRule="exact"/>
              <w:ind w:left="312" w:hanging="317"/>
              <w:rPr>
                <w:lang w:val="uk-UA"/>
              </w:rPr>
            </w:pPr>
            <w:r>
              <w:rPr>
                <w:rFonts w:ascii="Arial" w:hAnsi="Arial"/>
                <w:sz w:val="24"/>
                <w:szCs w:val="24"/>
                <w:lang w:val="uk-UA"/>
              </w:rPr>
              <w:t>•</w:t>
            </w:r>
            <w:r>
              <w:rPr>
                <w:sz w:val="24"/>
                <w:szCs w:val="24"/>
                <w:lang w:val="uk-UA"/>
              </w:rPr>
              <w:tab/>
              <w:t>Забезпечення консолідації та взаємодії соціальних і наукових партнерів</w:t>
            </w:r>
            <w:r>
              <w:rPr>
                <w:sz w:val="24"/>
                <w:szCs w:val="24"/>
                <w:lang w:val="uk-UA"/>
              </w:rPr>
              <w:br/>
            </w:r>
            <w:r>
              <w:rPr>
                <w:spacing w:val="-11"/>
                <w:sz w:val="24"/>
                <w:szCs w:val="24"/>
                <w:lang w:val="uk-UA"/>
              </w:rPr>
              <w:t>із       метою       інтенсифікації       розвитку       й       удосконалення       освітнього</w:t>
            </w:r>
            <w:r>
              <w:rPr>
                <w:spacing w:val="-11"/>
                <w:sz w:val="24"/>
                <w:szCs w:val="24"/>
                <w:lang w:val="uk-UA"/>
              </w:rPr>
              <w:br/>
            </w:r>
            <w:r>
              <w:rPr>
                <w:sz w:val="24"/>
                <w:szCs w:val="24"/>
                <w:lang w:val="uk-UA"/>
              </w:rPr>
              <w:t>середовища</w:t>
            </w:r>
          </w:p>
          <w:p w:rsidR="004D1D8D" w:rsidRPr="0052653A" w:rsidRDefault="004D1D8D">
            <w:pPr>
              <w:shd w:val="clear" w:color="auto" w:fill="FFFFFF"/>
              <w:tabs>
                <w:tab w:val="left" w:pos="427"/>
              </w:tabs>
              <w:spacing w:line="283" w:lineRule="exact"/>
              <w:ind w:left="312" w:hanging="317"/>
              <w:rPr>
                <w:lang w:val="uk-UA"/>
              </w:rPr>
            </w:pPr>
            <w:r>
              <w:rPr>
                <w:rFonts w:ascii="Arial" w:hAnsi="Arial"/>
                <w:sz w:val="24"/>
                <w:szCs w:val="24"/>
                <w:lang w:val="uk-UA"/>
              </w:rPr>
              <w:t>•</w:t>
            </w:r>
            <w:r>
              <w:rPr>
                <w:sz w:val="24"/>
                <w:szCs w:val="24"/>
                <w:lang w:val="uk-UA"/>
              </w:rPr>
              <w:tab/>
            </w:r>
            <w:r>
              <w:rPr>
                <w:spacing w:val="-7"/>
                <w:sz w:val="24"/>
                <w:szCs w:val="24"/>
                <w:lang w:val="uk-UA"/>
              </w:rPr>
              <w:t>Приведення    матеріально-технічного    стану    школи    у    відповідність    із</w:t>
            </w:r>
            <w:r>
              <w:rPr>
                <w:spacing w:val="-7"/>
                <w:sz w:val="24"/>
                <w:szCs w:val="24"/>
                <w:lang w:val="uk-UA"/>
              </w:rPr>
              <w:br/>
            </w:r>
            <w:r>
              <w:rPr>
                <w:sz w:val="24"/>
                <w:szCs w:val="24"/>
                <w:lang w:val="uk-UA"/>
              </w:rPr>
              <w:t>потребами сучасної освіти</w:t>
            </w:r>
          </w:p>
        </w:tc>
      </w:tr>
      <w:tr w:rsidR="004D1D8D" w:rsidRPr="0052653A">
        <w:trPr>
          <w:trHeight w:hRule="exact" w:val="835"/>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pPr>
            <w:r>
              <w:rPr>
                <w:sz w:val="24"/>
                <w:szCs w:val="24"/>
                <w:lang w:val="uk-UA"/>
              </w:rPr>
              <w:t>Термін</w:t>
            </w:r>
          </w:p>
          <w:p w:rsidR="004D1D8D" w:rsidRPr="0052653A" w:rsidRDefault="004D1D8D">
            <w:pPr>
              <w:shd w:val="clear" w:color="auto" w:fill="FFFFFF"/>
              <w:spacing w:line="274" w:lineRule="exact"/>
            </w:pPr>
            <w:r>
              <w:rPr>
                <w:sz w:val="24"/>
                <w:szCs w:val="24"/>
                <w:lang w:val="uk-UA"/>
              </w:rPr>
              <w:t>реалізації</w:t>
            </w:r>
          </w:p>
          <w:p w:rsidR="004D1D8D" w:rsidRPr="0052653A" w:rsidRDefault="004D1D8D">
            <w:pPr>
              <w:shd w:val="clear" w:color="auto" w:fill="FFFFFF"/>
              <w:spacing w:line="274" w:lineRule="exact"/>
            </w:pPr>
            <w:r>
              <w:rPr>
                <w:sz w:val="24"/>
                <w:szCs w:val="24"/>
                <w:lang w:val="uk-UA"/>
              </w:rPr>
              <w:t>плану</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sidRPr="0052653A">
              <w:rPr>
                <w:sz w:val="24"/>
                <w:szCs w:val="24"/>
                <w:lang w:val="uk-UA"/>
              </w:rPr>
              <w:t xml:space="preserve">2021-2026 </w:t>
            </w:r>
            <w:r>
              <w:rPr>
                <w:sz w:val="24"/>
                <w:szCs w:val="24"/>
                <w:lang w:val="uk-UA"/>
              </w:rPr>
              <w:t>рр.</w:t>
            </w:r>
          </w:p>
        </w:tc>
      </w:tr>
      <w:tr w:rsidR="004D1D8D" w:rsidRPr="0052653A">
        <w:trPr>
          <w:trHeight w:hRule="exact" w:val="87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pPr>
            <w:r>
              <w:rPr>
                <w:sz w:val="24"/>
                <w:szCs w:val="24"/>
                <w:lang w:val="uk-UA"/>
              </w:rPr>
              <w:t>Ресурсне</w:t>
            </w:r>
          </w:p>
          <w:p w:rsidR="004D1D8D" w:rsidRPr="0052653A" w:rsidRDefault="004D1D8D">
            <w:pPr>
              <w:shd w:val="clear" w:color="auto" w:fill="FFFFFF"/>
              <w:spacing w:line="274" w:lineRule="exact"/>
            </w:pPr>
            <w:r>
              <w:rPr>
                <w:spacing w:val="-2"/>
                <w:sz w:val="24"/>
                <w:szCs w:val="24"/>
                <w:lang w:val="uk-UA"/>
              </w:rPr>
              <w:t>забезпечення</w:t>
            </w:r>
          </w:p>
          <w:p w:rsidR="004D1D8D" w:rsidRPr="0052653A" w:rsidRDefault="004D1D8D">
            <w:pPr>
              <w:shd w:val="clear" w:color="auto" w:fill="FFFFFF"/>
              <w:spacing w:line="274" w:lineRule="exact"/>
            </w:pPr>
            <w:r>
              <w:rPr>
                <w:sz w:val="24"/>
                <w:szCs w:val="24"/>
                <w:lang w:val="uk-UA"/>
              </w:rPr>
              <w:t>плану</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tabs>
                <w:tab w:val="left" w:pos="427"/>
              </w:tabs>
              <w:spacing w:line="283" w:lineRule="exact"/>
              <w:ind w:left="29"/>
            </w:pPr>
            <w:r>
              <w:rPr>
                <w:rFonts w:ascii="Arial" w:hAnsi="Arial"/>
                <w:sz w:val="24"/>
                <w:szCs w:val="24"/>
                <w:lang w:val="uk-UA"/>
              </w:rPr>
              <w:t>•</w:t>
            </w:r>
            <w:r>
              <w:rPr>
                <w:sz w:val="24"/>
                <w:szCs w:val="24"/>
                <w:lang w:val="uk-UA"/>
              </w:rPr>
              <w:tab/>
              <w:t>Підвищення кваліфікаційного рівня педагогів школи</w:t>
            </w:r>
          </w:p>
          <w:p w:rsidR="004D1D8D" w:rsidRPr="0052653A" w:rsidRDefault="004D1D8D">
            <w:pPr>
              <w:shd w:val="clear" w:color="auto" w:fill="FFFFFF"/>
              <w:tabs>
                <w:tab w:val="left" w:pos="427"/>
              </w:tabs>
              <w:spacing w:line="283" w:lineRule="exact"/>
              <w:ind w:left="312" w:right="5" w:hanging="283"/>
            </w:pPr>
            <w:r>
              <w:rPr>
                <w:rFonts w:ascii="Arial" w:hAnsi="Arial"/>
                <w:sz w:val="24"/>
                <w:szCs w:val="24"/>
                <w:lang w:val="uk-UA"/>
              </w:rPr>
              <w:t>•</w:t>
            </w:r>
            <w:r>
              <w:rPr>
                <w:sz w:val="24"/>
                <w:szCs w:val="24"/>
                <w:lang w:val="uk-UA"/>
              </w:rPr>
              <w:tab/>
            </w:r>
            <w:r>
              <w:rPr>
                <w:spacing w:val="-12"/>
                <w:sz w:val="24"/>
                <w:szCs w:val="24"/>
                <w:lang w:val="uk-UA"/>
              </w:rPr>
              <w:t>Залучення       фахівців       вищих       навчальних       закладів,</w:t>
            </w:r>
            <w:r>
              <w:rPr>
                <w:spacing w:val="-12"/>
                <w:sz w:val="24"/>
                <w:szCs w:val="24"/>
                <w:lang w:val="uk-UA"/>
              </w:rPr>
              <w:br/>
            </w:r>
            <w:r>
              <w:rPr>
                <w:sz w:val="24"/>
                <w:szCs w:val="24"/>
                <w:lang w:val="uk-UA"/>
              </w:rPr>
              <w:t>громадських організацій у якості консультантів</w:t>
            </w:r>
          </w:p>
        </w:tc>
      </w:tr>
    </w:tbl>
    <w:p w:rsidR="004D1D8D" w:rsidRDefault="004D1D8D">
      <w:pPr>
        <w:sectPr w:rsidR="004D1D8D">
          <w:pgSz w:w="11909" w:h="16834"/>
          <w:pgMar w:top="778" w:right="715" w:bottom="360" w:left="1306" w:header="708" w:footer="708" w:gutter="0"/>
          <w:cols w:space="60"/>
          <w:noEndnote/>
        </w:sectPr>
      </w:pPr>
    </w:p>
    <w:p w:rsidR="004D1D8D" w:rsidRDefault="004D1D8D">
      <w:pPr>
        <w:shd w:val="clear" w:color="auto" w:fill="FFFFFF"/>
        <w:ind w:left="144"/>
        <w:jc w:val="center"/>
      </w:pPr>
    </w:p>
    <w:p w:rsidR="004D1D8D" w:rsidRDefault="004D1D8D">
      <w:pPr>
        <w:spacing w:after="27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14"/>
        <w:gridCol w:w="8074"/>
      </w:tblGrid>
      <w:tr w:rsidR="004D1D8D" w:rsidRPr="0052653A">
        <w:trPr>
          <w:trHeight w:hRule="exact" w:val="1176"/>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left="29" w:right="5"/>
            </w:pPr>
            <w:r>
              <w:rPr>
                <w:rFonts w:ascii="Arial" w:hAnsi="Arial"/>
                <w:sz w:val="28"/>
                <w:szCs w:val="28"/>
                <w:lang w:val="uk-UA"/>
              </w:rPr>
              <w:t xml:space="preserve">• </w:t>
            </w:r>
            <w:r>
              <w:rPr>
                <w:spacing w:val="-6"/>
                <w:sz w:val="24"/>
                <w:szCs w:val="24"/>
                <w:lang w:val="uk-UA"/>
              </w:rPr>
              <w:t xml:space="preserve">Розробка та реалізація механізмів залучення додаткових фінансових і </w:t>
            </w:r>
            <w:r>
              <w:rPr>
                <w:spacing w:val="-8"/>
                <w:sz w:val="24"/>
                <w:szCs w:val="24"/>
                <w:lang w:val="uk-UA"/>
              </w:rPr>
              <w:t xml:space="preserve">матеріальних      ресурсів      (цільових      соціальних      проектів,      інвестицій, </w:t>
            </w:r>
            <w:r>
              <w:rPr>
                <w:spacing w:val="-6"/>
                <w:sz w:val="24"/>
                <w:szCs w:val="24"/>
                <w:lang w:val="uk-UA"/>
              </w:rPr>
              <w:t xml:space="preserve">благодійних     внесків     тощо);    підвищення    ефективності    використання </w:t>
            </w:r>
            <w:r>
              <w:rPr>
                <w:sz w:val="24"/>
                <w:szCs w:val="24"/>
                <w:lang w:val="uk-UA"/>
              </w:rPr>
              <w:t>бюджетних та позабюджетних коштів</w:t>
            </w:r>
          </w:p>
        </w:tc>
      </w:tr>
      <w:tr w:rsidR="004D1D8D" w:rsidRPr="0052653A">
        <w:trPr>
          <w:trHeight w:hRule="exact" w:val="221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514"/>
            </w:pPr>
            <w:r>
              <w:rPr>
                <w:sz w:val="24"/>
                <w:szCs w:val="24"/>
                <w:lang w:val="uk-UA"/>
              </w:rPr>
              <w:t>Структура плану</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tabs>
                <w:tab w:val="left" w:pos="734"/>
              </w:tabs>
              <w:spacing w:line="274" w:lineRule="exact"/>
              <w:ind w:left="106"/>
            </w:pPr>
            <w:r w:rsidRPr="0052653A">
              <w:rPr>
                <w:sz w:val="24"/>
                <w:szCs w:val="24"/>
                <w:lang w:val="uk-UA"/>
              </w:rPr>
              <w:t>I.</w:t>
            </w:r>
            <w:r w:rsidRPr="0052653A">
              <w:rPr>
                <w:sz w:val="24"/>
                <w:szCs w:val="24"/>
                <w:lang w:val="uk-UA"/>
              </w:rPr>
              <w:tab/>
            </w:r>
            <w:r>
              <w:rPr>
                <w:sz w:val="24"/>
                <w:szCs w:val="24"/>
                <w:lang w:val="uk-UA"/>
              </w:rPr>
              <w:t>Паспорт</w:t>
            </w:r>
          </w:p>
          <w:p w:rsidR="004D1D8D" w:rsidRPr="0052653A" w:rsidRDefault="004D1D8D">
            <w:pPr>
              <w:shd w:val="clear" w:color="auto" w:fill="FFFFFF"/>
              <w:tabs>
                <w:tab w:val="left" w:pos="734"/>
              </w:tabs>
              <w:spacing w:line="274" w:lineRule="exact"/>
              <w:ind w:left="106"/>
            </w:pPr>
            <w:r w:rsidRPr="0052653A">
              <w:rPr>
                <w:sz w:val="24"/>
                <w:szCs w:val="24"/>
                <w:lang w:val="en-US"/>
              </w:rPr>
              <w:t>II</w:t>
            </w:r>
            <w:r w:rsidRPr="0052653A">
              <w:rPr>
                <w:sz w:val="24"/>
                <w:szCs w:val="24"/>
              </w:rPr>
              <w:t>.</w:t>
            </w:r>
            <w:r w:rsidRPr="0052653A">
              <w:rPr>
                <w:sz w:val="24"/>
                <w:szCs w:val="24"/>
              </w:rPr>
              <w:tab/>
            </w:r>
            <w:r>
              <w:rPr>
                <w:sz w:val="24"/>
                <w:szCs w:val="24"/>
                <w:lang w:val="uk-UA"/>
              </w:rPr>
              <w:t>Вступ</w:t>
            </w:r>
          </w:p>
          <w:p w:rsidR="004D1D8D" w:rsidRPr="0052653A" w:rsidRDefault="004D1D8D">
            <w:pPr>
              <w:shd w:val="clear" w:color="auto" w:fill="FFFFFF"/>
              <w:tabs>
                <w:tab w:val="left" w:pos="734"/>
              </w:tabs>
              <w:spacing w:line="274" w:lineRule="exact"/>
              <w:ind w:left="106"/>
            </w:pPr>
            <w:r w:rsidRPr="0052653A">
              <w:rPr>
                <w:sz w:val="24"/>
                <w:szCs w:val="24"/>
                <w:lang w:val="en-US"/>
              </w:rPr>
              <w:t>III</w:t>
            </w:r>
            <w:r w:rsidRPr="0052653A">
              <w:rPr>
                <w:sz w:val="24"/>
                <w:szCs w:val="24"/>
              </w:rPr>
              <w:t>.</w:t>
            </w:r>
            <w:r w:rsidRPr="0052653A">
              <w:rPr>
                <w:sz w:val="24"/>
                <w:szCs w:val="24"/>
              </w:rPr>
              <w:tab/>
            </w:r>
            <w:r>
              <w:rPr>
                <w:sz w:val="24"/>
                <w:szCs w:val="24"/>
                <w:lang w:val="uk-UA"/>
              </w:rPr>
              <w:t>План роз</w:t>
            </w:r>
            <w:r w:rsidR="00253DA5">
              <w:rPr>
                <w:sz w:val="24"/>
                <w:szCs w:val="24"/>
                <w:lang w:val="uk-UA"/>
              </w:rPr>
              <w:t>витку ліцею на 2022</w:t>
            </w:r>
            <w:r>
              <w:rPr>
                <w:sz w:val="24"/>
                <w:szCs w:val="24"/>
                <w:lang w:val="uk-UA"/>
              </w:rPr>
              <w:t>-2026 рр.</w:t>
            </w:r>
          </w:p>
          <w:p w:rsidR="004D1D8D" w:rsidRPr="0052653A" w:rsidRDefault="004D1D8D">
            <w:pPr>
              <w:shd w:val="clear" w:color="auto" w:fill="FFFFFF"/>
              <w:tabs>
                <w:tab w:val="left" w:pos="1128"/>
              </w:tabs>
              <w:spacing w:line="274" w:lineRule="exact"/>
              <w:ind w:left="106"/>
            </w:pPr>
            <w:r w:rsidRPr="0052653A">
              <w:rPr>
                <w:sz w:val="24"/>
                <w:szCs w:val="24"/>
                <w:lang w:val="uk-UA"/>
              </w:rPr>
              <w:t>1.</w:t>
            </w:r>
            <w:r w:rsidRPr="0052653A">
              <w:rPr>
                <w:sz w:val="24"/>
                <w:szCs w:val="24"/>
                <w:lang w:val="uk-UA"/>
              </w:rPr>
              <w:tab/>
            </w:r>
            <w:r>
              <w:rPr>
                <w:sz w:val="24"/>
                <w:szCs w:val="24"/>
                <w:lang w:val="uk-UA"/>
              </w:rPr>
              <w:t>Загальні положення</w:t>
            </w:r>
          </w:p>
          <w:p w:rsidR="004D1D8D" w:rsidRPr="0052653A" w:rsidRDefault="004D1D8D">
            <w:pPr>
              <w:shd w:val="clear" w:color="auto" w:fill="FFFFFF"/>
              <w:tabs>
                <w:tab w:val="left" w:pos="1128"/>
              </w:tabs>
              <w:spacing w:line="274" w:lineRule="exact"/>
              <w:ind w:left="106"/>
            </w:pPr>
            <w:r w:rsidRPr="0052653A">
              <w:rPr>
                <w:sz w:val="24"/>
                <w:szCs w:val="24"/>
                <w:lang w:val="uk-UA"/>
              </w:rPr>
              <w:t>2.</w:t>
            </w:r>
            <w:r w:rsidRPr="0052653A">
              <w:rPr>
                <w:sz w:val="24"/>
                <w:szCs w:val="24"/>
                <w:lang w:val="uk-UA"/>
              </w:rPr>
              <w:tab/>
            </w:r>
            <w:r>
              <w:rPr>
                <w:sz w:val="24"/>
                <w:szCs w:val="24"/>
                <w:lang w:val="uk-UA"/>
              </w:rPr>
              <w:t>Мета та завдання</w:t>
            </w:r>
          </w:p>
          <w:p w:rsidR="004D1D8D" w:rsidRPr="0052653A" w:rsidRDefault="004D1D8D">
            <w:pPr>
              <w:shd w:val="clear" w:color="auto" w:fill="FFFFFF"/>
              <w:tabs>
                <w:tab w:val="left" w:pos="1128"/>
              </w:tabs>
              <w:spacing w:line="274" w:lineRule="exact"/>
              <w:ind w:left="106"/>
            </w:pPr>
            <w:r w:rsidRPr="0052653A">
              <w:rPr>
                <w:sz w:val="24"/>
                <w:szCs w:val="24"/>
                <w:lang w:val="uk-UA"/>
              </w:rPr>
              <w:t>3.</w:t>
            </w:r>
            <w:r w:rsidRPr="0052653A">
              <w:rPr>
                <w:sz w:val="24"/>
                <w:szCs w:val="24"/>
                <w:lang w:val="uk-UA"/>
              </w:rPr>
              <w:tab/>
            </w:r>
            <w:r>
              <w:rPr>
                <w:sz w:val="24"/>
                <w:szCs w:val="24"/>
                <w:lang w:val="uk-UA"/>
              </w:rPr>
              <w:t>Зміст діяльності</w:t>
            </w:r>
          </w:p>
          <w:p w:rsidR="004D1D8D" w:rsidRPr="0052653A" w:rsidRDefault="004D1D8D">
            <w:pPr>
              <w:shd w:val="clear" w:color="auto" w:fill="FFFFFF"/>
              <w:tabs>
                <w:tab w:val="left" w:pos="1128"/>
              </w:tabs>
              <w:spacing w:line="274" w:lineRule="exact"/>
              <w:ind w:left="494" w:right="869" w:hanging="389"/>
            </w:pPr>
            <w:r w:rsidRPr="0052653A">
              <w:rPr>
                <w:spacing w:val="-14"/>
                <w:sz w:val="24"/>
                <w:szCs w:val="24"/>
                <w:lang w:val="uk-UA"/>
              </w:rPr>
              <w:t>4.</w:t>
            </w:r>
            <w:r w:rsidRPr="0052653A">
              <w:rPr>
                <w:sz w:val="24"/>
                <w:szCs w:val="24"/>
                <w:lang w:val="uk-UA"/>
              </w:rPr>
              <w:tab/>
            </w:r>
            <w:r>
              <w:rPr>
                <w:spacing w:val="-2"/>
                <w:sz w:val="24"/>
                <w:szCs w:val="24"/>
                <w:lang w:val="uk-UA"/>
              </w:rPr>
              <w:t>Основні шляхи</w:t>
            </w:r>
            <w:r w:rsidR="00253DA5">
              <w:rPr>
                <w:spacing w:val="-2"/>
                <w:sz w:val="24"/>
                <w:szCs w:val="24"/>
                <w:lang w:val="uk-UA"/>
              </w:rPr>
              <w:t xml:space="preserve"> реалізації стратегії розвитку</w:t>
            </w:r>
            <w:r>
              <w:rPr>
                <w:spacing w:val="-2"/>
                <w:sz w:val="24"/>
                <w:szCs w:val="24"/>
                <w:lang w:val="uk-UA"/>
              </w:rPr>
              <w:t xml:space="preserve"> на період</w:t>
            </w:r>
            <w:r>
              <w:rPr>
                <w:spacing w:val="-2"/>
                <w:sz w:val="24"/>
                <w:szCs w:val="24"/>
                <w:lang w:val="uk-UA"/>
              </w:rPr>
              <w:br/>
            </w:r>
            <w:r w:rsidR="00253DA5">
              <w:rPr>
                <w:sz w:val="24"/>
                <w:szCs w:val="24"/>
                <w:lang w:val="uk-UA"/>
              </w:rPr>
              <w:t>2022</w:t>
            </w:r>
            <w:r>
              <w:rPr>
                <w:sz w:val="24"/>
                <w:szCs w:val="24"/>
                <w:lang w:val="uk-UA"/>
              </w:rPr>
              <w:t>-2026 рр.</w:t>
            </w:r>
          </w:p>
        </w:tc>
      </w:tr>
      <w:tr w:rsidR="004D1D8D" w:rsidRPr="0052653A">
        <w:trPr>
          <w:trHeight w:hRule="exact" w:val="2621"/>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8" w:lineRule="exact"/>
              <w:ind w:right="470"/>
            </w:pPr>
            <w:r>
              <w:rPr>
                <w:sz w:val="24"/>
                <w:szCs w:val="24"/>
                <w:lang w:val="uk-UA"/>
              </w:rPr>
              <w:t>Очікувані результати</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tabs>
                <w:tab w:val="left" w:pos="427"/>
              </w:tabs>
              <w:spacing w:line="283" w:lineRule="exact"/>
              <w:ind w:left="312" w:right="10" w:hanging="274"/>
            </w:pPr>
            <w:r>
              <w:rPr>
                <w:rFonts w:ascii="Arial" w:hAnsi="Arial"/>
                <w:sz w:val="24"/>
                <w:szCs w:val="24"/>
                <w:lang w:val="uk-UA"/>
              </w:rPr>
              <w:t>•</w:t>
            </w:r>
            <w:r>
              <w:rPr>
                <w:sz w:val="24"/>
                <w:szCs w:val="24"/>
                <w:lang w:val="uk-UA"/>
              </w:rPr>
              <w:tab/>
              <w:t>Забезпечення умов для здобуття сучасної, доступної та якісної освіти</w:t>
            </w:r>
            <w:r>
              <w:rPr>
                <w:sz w:val="24"/>
                <w:szCs w:val="24"/>
                <w:lang w:val="uk-UA"/>
              </w:rPr>
              <w:br/>
              <w:t>відповідно до вимог суспільства, запитів особистості й потреб держави</w:t>
            </w:r>
          </w:p>
          <w:p w:rsidR="004D1D8D" w:rsidRPr="0052653A" w:rsidRDefault="004D1D8D">
            <w:pPr>
              <w:shd w:val="clear" w:color="auto" w:fill="FFFFFF"/>
              <w:tabs>
                <w:tab w:val="left" w:pos="427"/>
              </w:tabs>
              <w:spacing w:line="283" w:lineRule="exact"/>
              <w:ind w:left="312" w:right="10" w:hanging="274"/>
            </w:pPr>
            <w:r>
              <w:rPr>
                <w:rFonts w:ascii="Arial" w:hAnsi="Arial"/>
                <w:sz w:val="24"/>
                <w:szCs w:val="24"/>
                <w:lang w:val="uk-UA"/>
              </w:rPr>
              <w:t>•</w:t>
            </w:r>
            <w:r>
              <w:rPr>
                <w:sz w:val="24"/>
                <w:szCs w:val="24"/>
                <w:lang w:val="uk-UA"/>
              </w:rPr>
              <w:tab/>
              <w:t>Підвищення рівня професійної компетентності  педагогів (</w:t>
            </w:r>
            <w:proofErr w:type="spellStart"/>
            <w:r>
              <w:rPr>
                <w:sz w:val="24"/>
                <w:szCs w:val="24"/>
                <w:lang w:val="uk-UA"/>
              </w:rPr>
              <w:t>психолого-</w:t>
            </w:r>
            <w:proofErr w:type="spellEnd"/>
            <w:r>
              <w:rPr>
                <w:sz w:val="24"/>
                <w:szCs w:val="24"/>
                <w:lang w:val="uk-UA"/>
              </w:rPr>
              <w:br/>
              <w:t>педагогічними     знаннями     та     вміннями,     володіння     прийомами індивідуалізації навчання та виховання учнів)</w:t>
            </w:r>
          </w:p>
          <w:p w:rsidR="004D1D8D" w:rsidRPr="0052653A" w:rsidRDefault="004D1D8D">
            <w:pPr>
              <w:shd w:val="clear" w:color="auto" w:fill="FFFFFF"/>
              <w:tabs>
                <w:tab w:val="left" w:pos="427"/>
              </w:tabs>
              <w:spacing w:line="283" w:lineRule="exact"/>
              <w:ind w:left="38"/>
            </w:pPr>
            <w:r>
              <w:rPr>
                <w:rFonts w:ascii="Arial" w:hAnsi="Arial"/>
                <w:sz w:val="24"/>
                <w:szCs w:val="24"/>
                <w:lang w:val="uk-UA"/>
              </w:rPr>
              <w:t>•</w:t>
            </w:r>
            <w:r>
              <w:rPr>
                <w:sz w:val="24"/>
                <w:szCs w:val="24"/>
                <w:lang w:val="uk-UA"/>
              </w:rPr>
              <w:tab/>
              <w:t>Підвищення рівня навчальних досягнень учнів</w:t>
            </w:r>
          </w:p>
          <w:p w:rsidR="004D1D8D" w:rsidRPr="0052653A" w:rsidRDefault="004D1D8D">
            <w:pPr>
              <w:shd w:val="clear" w:color="auto" w:fill="FFFFFF"/>
              <w:tabs>
                <w:tab w:val="left" w:pos="427"/>
              </w:tabs>
              <w:spacing w:line="283" w:lineRule="exact"/>
              <w:ind w:left="38"/>
            </w:pPr>
            <w:r>
              <w:rPr>
                <w:rFonts w:ascii="Arial" w:hAnsi="Arial"/>
                <w:sz w:val="24"/>
                <w:szCs w:val="24"/>
                <w:lang w:val="uk-UA"/>
              </w:rPr>
              <w:t>•</w:t>
            </w:r>
            <w:r>
              <w:rPr>
                <w:sz w:val="24"/>
                <w:szCs w:val="24"/>
                <w:lang w:val="uk-UA"/>
              </w:rPr>
              <w:tab/>
              <w:t>Підвищення якості вихованості школярів</w:t>
            </w:r>
          </w:p>
          <w:p w:rsidR="004D1D8D" w:rsidRPr="0052653A" w:rsidRDefault="004D1D8D">
            <w:pPr>
              <w:shd w:val="clear" w:color="auto" w:fill="FFFFFF"/>
              <w:tabs>
                <w:tab w:val="left" w:pos="427"/>
              </w:tabs>
              <w:spacing w:line="274" w:lineRule="exact"/>
              <w:ind w:left="312" w:right="10" w:hanging="274"/>
            </w:pPr>
            <w:r>
              <w:rPr>
                <w:rFonts w:ascii="Arial" w:hAnsi="Arial"/>
                <w:sz w:val="24"/>
                <w:szCs w:val="24"/>
                <w:lang w:val="uk-UA"/>
              </w:rPr>
              <w:t>•</w:t>
            </w:r>
            <w:r>
              <w:rPr>
                <w:sz w:val="24"/>
                <w:szCs w:val="24"/>
                <w:lang w:val="uk-UA"/>
              </w:rPr>
              <w:tab/>
              <w:t>Створенн</w:t>
            </w:r>
            <w:r w:rsidR="00253DA5">
              <w:rPr>
                <w:sz w:val="24"/>
                <w:szCs w:val="24"/>
                <w:lang w:val="uk-UA"/>
              </w:rPr>
              <w:t>я   позитивного   іміджу   ліцею</w:t>
            </w:r>
            <w:r>
              <w:rPr>
                <w:sz w:val="24"/>
                <w:szCs w:val="24"/>
                <w:lang w:val="uk-UA"/>
              </w:rPr>
              <w:t xml:space="preserve">   в   соціумі,    підвищення   її авторитету.</w:t>
            </w:r>
            <w:r>
              <w:rPr>
                <w:sz w:val="24"/>
                <w:szCs w:val="24"/>
                <w:lang w:val="uk-UA"/>
              </w:rPr>
              <w:br/>
              <w:t>конкурентоздатності</w:t>
            </w:r>
          </w:p>
        </w:tc>
      </w:tr>
      <w:tr w:rsidR="004D1D8D" w:rsidRPr="0052653A">
        <w:trPr>
          <w:trHeight w:hRule="exact" w:val="1781"/>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pPr>
            <w:r>
              <w:rPr>
                <w:sz w:val="24"/>
                <w:szCs w:val="24"/>
                <w:lang w:val="uk-UA"/>
              </w:rPr>
              <w:t>Показники</w:t>
            </w:r>
          </w:p>
          <w:p w:rsidR="004D1D8D" w:rsidRPr="0052653A" w:rsidRDefault="004D1D8D">
            <w:pPr>
              <w:shd w:val="clear" w:color="auto" w:fill="FFFFFF"/>
              <w:spacing w:line="274" w:lineRule="exact"/>
            </w:pPr>
            <w:r>
              <w:rPr>
                <w:spacing w:val="-2"/>
                <w:sz w:val="24"/>
                <w:szCs w:val="24"/>
                <w:lang w:val="uk-UA"/>
              </w:rPr>
              <w:t>ефективності</w:t>
            </w:r>
          </w:p>
          <w:p w:rsidR="004D1D8D" w:rsidRPr="0052653A" w:rsidRDefault="004D1D8D">
            <w:pPr>
              <w:shd w:val="clear" w:color="auto" w:fill="FFFFFF"/>
              <w:spacing w:line="274" w:lineRule="exact"/>
            </w:pPr>
            <w:r>
              <w:rPr>
                <w:sz w:val="24"/>
                <w:szCs w:val="24"/>
                <w:lang w:val="uk-UA"/>
              </w:rPr>
              <w:t>плану</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tabs>
                <w:tab w:val="left" w:pos="427"/>
              </w:tabs>
              <w:spacing w:line="283" w:lineRule="exact"/>
              <w:ind w:left="312" w:hanging="283"/>
            </w:pPr>
            <w:r>
              <w:rPr>
                <w:rFonts w:ascii="Arial" w:hAnsi="Arial"/>
                <w:sz w:val="24"/>
                <w:szCs w:val="24"/>
                <w:lang w:val="uk-UA"/>
              </w:rPr>
              <w:t>•</w:t>
            </w:r>
            <w:r>
              <w:rPr>
                <w:sz w:val="24"/>
                <w:szCs w:val="24"/>
                <w:lang w:val="uk-UA"/>
              </w:rPr>
              <w:tab/>
            </w:r>
            <w:r>
              <w:rPr>
                <w:spacing w:val="-8"/>
                <w:sz w:val="24"/>
                <w:szCs w:val="24"/>
                <w:lang w:val="uk-UA"/>
              </w:rPr>
              <w:t>Поліпшення    якісних    показників    ЗНО,    ДПА,    результатів    предметних</w:t>
            </w:r>
            <w:r>
              <w:rPr>
                <w:spacing w:val="-8"/>
                <w:sz w:val="24"/>
                <w:szCs w:val="24"/>
                <w:lang w:val="uk-UA"/>
              </w:rPr>
              <w:br/>
            </w:r>
            <w:r>
              <w:rPr>
                <w:sz w:val="24"/>
                <w:szCs w:val="24"/>
                <w:lang w:val="uk-UA"/>
              </w:rPr>
              <w:t>олімпіад</w:t>
            </w:r>
          </w:p>
          <w:p w:rsidR="004D1D8D" w:rsidRPr="0052653A" w:rsidRDefault="004D1D8D">
            <w:pPr>
              <w:shd w:val="clear" w:color="auto" w:fill="FFFFFF"/>
              <w:tabs>
                <w:tab w:val="left" w:pos="427"/>
              </w:tabs>
              <w:spacing w:line="283" w:lineRule="exact"/>
              <w:ind w:left="312" w:hanging="283"/>
            </w:pPr>
            <w:r>
              <w:rPr>
                <w:rFonts w:ascii="Arial" w:hAnsi="Arial"/>
                <w:sz w:val="24"/>
                <w:szCs w:val="24"/>
                <w:lang w:val="uk-UA"/>
              </w:rPr>
              <w:t>•</w:t>
            </w:r>
            <w:r>
              <w:rPr>
                <w:sz w:val="24"/>
                <w:szCs w:val="24"/>
                <w:lang w:val="uk-UA"/>
              </w:rPr>
              <w:tab/>
              <w:t>Зростання позитивного іміджу навчального закла</w:t>
            </w:r>
            <w:r w:rsidR="00253DA5">
              <w:rPr>
                <w:sz w:val="24"/>
                <w:szCs w:val="24"/>
                <w:lang w:val="uk-UA"/>
              </w:rPr>
              <w:t>ду та</w:t>
            </w:r>
            <w:r w:rsidR="00253DA5">
              <w:rPr>
                <w:sz w:val="24"/>
                <w:szCs w:val="24"/>
                <w:lang w:val="uk-UA"/>
              </w:rPr>
              <w:br/>
            </w:r>
            <w:proofErr w:type="spellStart"/>
            <w:r w:rsidR="00253DA5">
              <w:rPr>
                <w:sz w:val="24"/>
                <w:szCs w:val="24"/>
                <w:lang w:val="uk-UA"/>
              </w:rPr>
              <w:t>конкурентноздатності</w:t>
            </w:r>
            <w:proofErr w:type="spellEnd"/>
            <w:r w:rsidR="00253DA5">
              <w:rPr>
                <w:sz w:val="24"/>
                <w:szCs w:val="24"/>
                <w:lang w:val="uk-UA"/>
              </w:rPr>
              <w:t xml:space="preserve"> ліцею</w:t>
            </w:r>
            <w:r>
              <w:rPr>
                <w:sz w:val="24"/>
                <w:szCs w:val="24"/>
                <w:lang w:val="uk-UA"/>
              </w:rPr>
              <w:t xml:space="preserve"> на ринку освітніх послуг</w:t>
            </w:r>
          </w:p>
          <w:p w:rsidR="004D1D8D" w:rsidRPr="0052653A" w:rsidRDefault="004D1D8D">
            <w:pPr>
              <w:shd w:val="clear" w:color="auto" w:fill="FFFFFF"/>
              <w:tabs>
                <w:tab w:val="left" w:pos="427"/>
              </w:tabs>
              <w:spacing w:line="283" w:lineRule="exact"/>
              <w:ind w:left="29"/>
            </w:pPr>
            <w:r>
              <w:rPr>
                <w:rFonts w:ascii="Arial" w:hAnsi="Arial"/>
                <w:sz w:val="24"/>
                <w:szCs w:val="24"/>
                <w:lang w:val="uk-UA"/>
              </w:rPr>
              <w:t>•</w:t>
            </w:r>
            <w:r>
              <w:rPr>
                <w:sz w:val="24"/>
                <w:szCs w:val="24"/>
                <w:lang w:val="uk-UA"/>
              </w:rPr>
              <w:tab/>
              <w:t>Збільшення контингенту учнів</w:t>
            </w:r>
          </w:p>
          <w:p w:rsidR="004D1D8D" w:rsidRPr="0052653A" w:rsidRDefault="004D1D8D">
            <w:pPr>
              <w:shd w:val="clear" w:color="auto" w:fill="FFFFFF"/>
              <w:tabs>
                <w:tab w:val="left" w:pos="427"/>
              </w:tabs>
              <w:ind w:left="29"/>
            </w:pPr>
            <w:r>
              <w:rPr>
                <w:rFonts w:ascii="Arial" w:hAnsi="Arial"/>
                <w:sz w:val="28"/>
                <w:szCs w:val="28"/>
                <w:u w:val="single"/>
                <w:lang w:val="uk-UA"/>
              </w:rPr>
              <w:t>•</w:t>
            </w:r>
            <w:r>
              <w:rPr>
                <w:sz w:val="28"/>
                <w:szCs w:val="28"/>
                <w:lang w:val="uk-UA"/>
              </w:rPr>
              <w:tab/>
            </w:r>
            <w:r>
              <w:rPr>
                <w:sz w:val="24"/>
                <w:szCs w:val="24"/>
                <w:lang w:val="uk-UA"/>
              </w:rPr>
              <w:t>Розширення</w:t>
            </w:r>
            <w:r w:rsidR="00253DA5">
              <w:rPr>
                <w:sz w:val="24"/>
                <w:szCs w:val="24"/>
                <w:lang w:val="uk-UA"/>
              </w:rPr>
              <w:t xml:space="preserve"> </w:t>
            </w:r>
            <w:r>
              <w:rPr>
                <w:sz w:val="24"/>
                <w:szCs w:val="24"/>
                <w:lang w:val="uk-UA"/>
              </w:rPr>
              <w:t>ділових</w:t>
            </w:r>
            <w:r w:rsidR="00253DA5">
              <w:rPr>
                <w:sz w:val="24"/>
                <w:szCs w:val="24"/>
                <w:lang w:val="uk-UA"/>
              </w:rPr>
              <w:t xml:space="preserve"> ,</w:t>
            </w:r>
            <w:r>
              <w:rPr>
                <w:sz w:val="24"/>
                <w:szCs w:val="24"/>
                <w:lang w:val="uk-UA"/>
              </w:rPr>
              <w:t>партнерських</w:t>
            </w:r>
            <w:r w:rsidR="00253DA5">
              <w:rPr>
                <w:sz w:val="24"/>
                <w:szCs w:val="24"/>
                <w:lang w:val="uk-UA"/>
              </w:rPr>
              <w:t xml:space="preserve"> </w:t>
            </w:r>
            <w:r>
              <w:rPr>
                <w:sz w:val="24"/>
                <w:szCs w:val="24"/>
                <w:lang w:val="uk-UA"/>
              </w:rPr>
              <w:t>зв’язків</w:t>
            </w:r>
          </w:p>
        </w:tc>
      </w:tr>
    </w:tbl>
    <w:p w:rsidR="004D1D8D" w:rsidRDefault="004D1D8D">
      <w:pPr>
        <w:sectPr w:rsidR="004D1D8D">
          <w:pgSz w:w="11909" w:h="16834"/>
          <w:pgMar w:top="1440" w:right="715" w:bottom="720" w:left="1306" w:header="708" w:footer="708" w:gutter="0"/>
          <w:cols w:space="60"/>
          <w:noEndnote/>
        </w:sectPr>
      </w:pPr>
    </w:p>
    <w:p w:rsidR="004D1D8D" w:rsidRDefault="004D1D8D">
      <w:pPr>
        <w:shd w:val="clear" w:color="auto" w:fill="FFFFFF"/>
        <w:ind w:right="5"/>
        <w:jc w:val="center"/>
      </w:pPr>
    </w:p>
    <w:p w:rsidR="004D1D8D" w:rsidRDefault="004D1D8D">
      <w:pPr>
        <w:shd w:val="clear" w:color="auto" w:fill="FFFFFF"/>
        <w:spacing w:before="43" w:line="658" w:lineRule="exact"/>
        <w:ind w:left="3715" w:right="1229" w:hanging="1690"/>
      </w:pPr>
      <w:r w:rsidRPr="0028146B">
        <w:rPr>
          <w:b/>
          <w:bCs/>
          <w:spacing w:val="-12"/>
          <w:sz w:val="34"/>
          <w:szCs w:val="34"/>
        </w:rPr>
        <w:t xml:space="preserve"> </w:t>
      </w:r>
      <w:r w:rsidR="00253DA5">
        <w:rPr>
          <w:b/>
          <w:bCs/>
          <w:spacing w:val="-12"/>
          <w:sz w:val="34"/>
          <w:szCs w:val="34"/>
          <w:lang w:val="uk-UA"/>
        </w:rPr>
        <w:t>План розвитку ліцею на 2022-2026</w:t>
      </w:r>
      <w:r>
        <w:rPr>
          <w:b/>
          <w:bCs/>
          <w:spacing w:val="-12"/>
          <w:sz w:val="34"/>
          <w:szCs w:val="34"/>
          <w:lang w:val="uk-UA"/>
        </w:rPr>
        <w:t xml:space="preserve"> рр</w:t>
      </w:r>
      <w:r>
        <w:rPr>
          <w:b/>
          <w:bCs/>
          <w:sz w:val="28"/>
          <w:szCs w:val="28"/>
          <w:lang w:val="uk-UA"/>
        </w:rPr>
        <w:t>. Загальні положення</w:t>
      </w:r>
    </w:p>
    <w:p w:rsidR="004D1D8D" w:rsidRDefault="004D1D8D">
      <w:pPr>
        <w:shd w:val="clear" w:color="auto" w:fill="FFFFFF"/>
        <w:spacing w:before="250" w:line="322" w:lineRule="exact"/>
        <w:ind w:left="5" w:right="14" w:firstLine="422"/>
        <w:jc w:val="both"/>
      </w:pPr>
      <w:r>
        <w:rPr>
          <w:sz w:val="28"/>
          <w:szCs w:val="28"/>
          <w:lang w:val="uk-UA"/>
        </w:rPr>
        <w:t xml:space="preserve">Пріоритетним напрямком сучасної освітньої системи України, що </w:t>
      </w:r>
      <w:r>
        <w:rPr>
          <w:spacing w:val="-1"/>
          <w:sz w:val="28"/>
          <w:szCs w:val="28"/>
          <w:lang w:val="uk-UA"/>
        </w:rPr>
        <w:t xml:space="preserve">підтверджено сучасними державними законами та нормативними документами, є </w:t>
      </w:r>
      <w:r>
        <w:rPr>
          <w:sz w:val="28"/>
          <w:szCs w:val="28"/>
          <w:lang w:val="uk-UA"/>
        </w:rPr>
        <w:t>доступ до якісної освіти, до найкращих світових здобутків у освітній галузі.</w:t>
      </w:r>
    </w:p>
    <w:p w:rsidR="004D1D8D" w:rsidRDefault="004D1D8D">
      <w:pPr>
        <w:shd w:val="clear" w:color="auto" w:fill="FFFFFF"/>
        <w:spacing w:line="322" w:lineRule="exact"/>
        <w:ind w:right="5" w:firstLine="418"/>
        <w:jc w:val="both"/>
      </w:pPr>
      <w:r>
        <w:rPr>
          <w:sz w:val="28"/>
          <w:szCs w:val="28"/>
          <w:lang w:val="uk-UA"/>
        </w:rPr>
        <w:t xml:space="preserve">Новий Державний стандарт початкової освіти,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учнів, які відповідають змісту і структурі предметних компетентностей (учень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компетентностями, до яких, </w:t>
      </w:r>
      <w:r>
        <w:rPr>
          <w:spacing w:val="-1"/>
          <w:sz w:val="28"/>
          <w:szCs w:val="28"/>
          <w:lang w:val="uk-UA"/>
        </w:rPr>
        <w:t xml:space="preserve">згідно з міжнародними домовленостями, віднесено: уміння вчитися, спілкуватися </w:t>
      </w:r>
      <w:r>
        <w:rPr>
          <w:sz w:val="28"/>
          <w:szCs w:val="28"/>
          <w:lang w:val="uk-UA"/>
        </w:rPr>
        <w:t xml:space="preserve">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w:t>
      </w:r>
      <w:proofErr w:type="spellStart"/>
      <w:r>
        <w:rPr>
          <w:sz w:val="28"/>
          <w:szCs w:val="28"/>
          <w:lang w:val="uk-UA"/>
        </w:rPr>
        <w:t>здоров’язберігаюча</w:t>
      </w:r>
      <w:proofErr w:type="spellEnd"/>
      <w:r>
        <w:rPr>
          <w:sz w:val="28"/>
          <w:szCs w:val="28"/>
          <w:lang w:val="uk-UA"/>
        </w:rPr>
        <w:t xml:space="preserve">. Державний стандарт ґрунтується на засадах </w:t>
      </w:r>
      <w:proofErr w:type="spellStart"/>
      <w:r>
        <w:rPr>
          <w:sz w:val="28"/>
          <w:szCs w:val="28"/>
          <w:lang w:val="uk-UA"/>
        </w:rPr>
        <w:t>особистісно</w:t>
      </w:r>
      <w:proofErr w:type="spellEnd"/>
      <w:r>
        <w:rPr>
          <w:sz w:val="28"/>
          <w:szCs w:val="28"/>
          <w:lang w:val="uk-UA"/>
        </w:rPr>
        <w:t xml:space="preserve"> орієнтованого, </w:t>
      </w:r>
      <w:proofErr w:type="spellStart"/>
      <w:r>
        <w:rPr>
          <w:sz w:val="28"/>
          <w:szCs w:val="28"/>
          <w:lang w:val="uk-UA"/>
        </w:rPr>
        <w:t>компетентнісного</w:t>
      </w:r>
      <w:proofErr w:type="spellEnd"/>
      <w:r>
        <w:rPr>
          <w:sz w:val="28"/>
          <w:szCs w:val="28"/>
          <w:lang w:val="uk-UA"/>
        </w:rPr>
        <w:t xml:space="preserve"> та </w:t>
      </w:r>
      <w:proofErr w:type="spellStart"/>
      <w:r>
        <w:rPr>
          <w:sz w:val="28"/>
          <w:szCs w:val="28"/>
          <w:lang w:val="uk-UA"/>
        </w:rPr>
        <w:t>діяльнісного</w:t>
      </w:r>
      <w:proofErr w:type="spellEnd"/>
      <w:r>
        <w:rPr>
          <w:sz w:val="28"/>
          <w:szCs w:val="28"/>
          <w:lang w:val="uk-UA"/>
        </w:rPr>
        <w:t xml:space="preserve"> підходів. </w:t>
      </w:r>
      <w:proofErr w:type="spellStart"/>
      <w:r>
        <w:rPr>
          <w:sz w:val="28"/>
          <w:szCs w:val="28"/>
          <w:lang w:val="uk-UA"/>
        </w:rPr>
        <w:t>Діяльнісний</w:t>
      </w:r>
      <w:proofErr w:type="spellEnd"/>
      <w:r>
        <w:rPr>
          <w:sz w:val="28"/>
          <w:szCs w:val="28"/>
          <w:lang w:val="uk-UA"/>
        </w:rPr>
        <w:t xml:space="preserve"> підхід спрямований на розвиток умінь і навичок учня, застосування здобутих знань у практичній ситуації, пошук шляхів інтеграції до соціокультурного та природного середовища.</w:t>
      </w:r>
    </w:p>
    <w:p w:rsidR="004D1D8D" w:rsidRPr="0028146B" w:rsidRDefault="004D1D8D">
      <w:pPr>
        <w:shd w:val="clear" w:color="auto" w:fill="FFFFFF"/>
        <w:spacing w:line="322" w:lineRule="exact"/>
        <w:ind w:right="10" w:firstLine="432"/>
        <w:jc w:val="both"/>
        <w:rPr>
          <w:lang w:val="uk-UA"/>
        </w:rPr>
      </w:pPr>
      <w:r>
        <w:rPr>
          <w:sz w:val="28"/>
          <w:szCs w:val="28"/>
          <w:lang w:val="uk-UA"/>
        </w:rPr>
        <w:t>Основна мета діяльності навчального закладу - це безперервний процес підвищення ефективності навчально-виховного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навчально-виховного процесу.</w:t>
      </w:r>
    </w:p>
    <w:p w:rsidR="004D1D8D" w:rsidRDefault="004D1D8D">
      <w:pPr>
        <w:shd w:val="clear" w:color="auto" w:fill="FFFFFF"/>
        <w:spacing w:line="322" w:lineRule="exact"/>
        <w:ind w:left="5" w:firstLine="619"/>
        <w:jc w:val="both"/>
      </w:pPr>
      <w:r>
        <w:rPr>
          <w:sz w:val="28"/>
          <w:szCs w:val="28"/>
          <w:lang w:val="uk-UA"/>
        </w:rPr>
        <w:t>Навчально-виховний процес навчального закладу спрямований на формування у випускника ліцею якостей, необхідних для життєвого та професійного визначення:</w:t>
      </w:r>
    </w:p>
    <w:p w:rsidR="004D1D8D" w:rsidRDefault="004D1D8D" w:rsidP="0028146B">
      <w:pPr>
        <w:numPr>
          <w:ilvl w:val="0"/>
          <w:numId w:val="10"/>
        </w:numPr>
        <w:shd w:val="clear" w:color="auto" w:fill="FFFFFF"/>
        <w:tabs>
          <w:tab w:val="left" w:pos="994"/>
        </w:tabs>
        <w:spacing w:before="10" w:line="322" w:lineRule="exact"/>
        <w:ind w:left="710"/>
        <w:rPr>
          <w:b/>
          <w:bCs/>
          <w:sz w:val="28"/>
          <w:szCs w:val="28"/>
          <w:lang w:val="uk-UA"/>
        </w:rPr>
      </w:pPr>
      <w:r>
        <w:rPr>
          <w:sz w:val="28"/>
          <w:szCs w:val="28"/>
          <w:lang w:val="uk-UA"/>
        </w:rPr>
        <w:t>орієнтації у сучасних реаліях і підготовленості до життя у ХХІ столітті;</w:t>
      </w:r>
    </w:p>
    <w:p w:rsidR="004D1D8D" w:rsidRDefault="004D1D8D" w:rsidP="0028146B">
      <w:pPr>
        <w:numPr>
          <w:ilvl w:val="0"/>
          <w:numId w:val="10"/>
        </w:numPr>
        <w:shd w:val="clear" w:color="auto" w:fill="FFFFFF"/>
        <w:tabs>
          <w:tab w:val="left" w:pos="994"/>
        </w:tabs>
        <w:spacing w:before="14"/>
        <w:ind w:left="710"/>
        <w:rPr>
          <w:b/>
          <w:bCs/>
          <w:sz w:val="28"/>
          <w:szCs w:val="28"/>
          <w:lang w:val="uk-UA"/>
        </w:rPr>
      </w:pPr>
      <w:r>
        <w:rPr>
          <w:sz w:val="28"/>
          <w:szCs w:val="28"/>
          <w:lang w:val="uk-UA"/>
        </w:rPr>
        <w:t>здатність до самовизначення, саморозвитку, самоосвіти;</w:t>
      </w:r>
    </w:p>
    <w:p w:rsidR="004D1D8D" w:rsidRDefault="004D1D8D" w:rsidP="0028146B">
      <w:pPr>
        <w:numPr>
          <w:ilvl w:val="0"/>
          <w:numId w:val="10"/>
        </w:numPr>
        <w:shd w:val="clear" w:color="auto" w:fill="FFFFFF"/>
        <w:tabs>
          <w:tab w:val="left" w:pos="994"/>
        </w:tabs>
        <w:spacing w:before="14" w:line="326" w:lineRule="exact"/>
        <w:ind w:left="710"/>
        <w:rPr>
          <w:b/>
          <w:bCs/>
          <w:sz w:val="28"/>
          <w:szCs w:val="28"/>
          <w:lang w:val="uk-UA"/>
        </w:rPr>
      </w:pPr>
      <w:r>
        <w:rPr>
          <w:spacing w:val="-1"/>
          <w:sz w:val="28"/>
          <w:szCs w:val="28"/>
          <w:lang w:val="uk-UA"/>
        </w:rPr>
        <w:t>вільне володіння двома іноземними мовами;</w:t>
      </w:r>
    </w:p>
    <w:p w:rsidR="004D1D8D" w:rsidRDefault="004D1D8D" w:rsidP="0028146B">
      <w:pPr>
        <w:numPr>
          <w:ilvl w:val="0"/>
          <w:numId w:val="10"/>
        </w:numPr>
        <w:shd w:val="clear" w:color="auto" w:fill="FFFFFF"/>
        <w:tabs>
          <w:tab w:val="left" w:pos="994"/>
        </w:tabs>
        <w:spacing w:before="10" w:line="326" w:lineRule="exact"/>
        <w:ind w:right="10" w:firstLine="710"/>
        <w:jc w:val="both"/>
        <w:rPr>
          <w:b/>
          <w:bCs/>
          <w:sz w:val="28"/>
          <w:szCs w:val="28"/>
          <w:lang w:val="uk-UA"/>
        </w:rPr>
      </w:pPr>
      <w:r>
        <w:rPr>
          <w:sz w:val="28"/>
          <w:szCs w:val="28"/>
          <w:lang w:val="uk-UA"/>
        </w:rPr>
        <w:t>наявність життєвого досвіду спілкування, роботи в колективі, під керівництвом, самостійно, з літературою;</w:t>
      </w:r>
    </w:p>
    <w:p w:rsidR="004D1D8D" w:rsidRDefault="004D1D8D" w:rsidP="0028146B">
      <w:pPr>
        <w:numPr>
          <w:ilvl w:val="0"/>
          <w:numId w:val="10"/>
        </w:numPr>
        <w:shd w:val="clear" w:color="auto" w:fill="FFFFFF"/>
        <w:tabs>
          <w:tab w:val="left" w:pos="994"/>
        </w:tabs>
        <w:spacing w:before="5" w:line="326" w:lineRule="exact"/>
        <w:ind w:right="19" w:firstLine="710"/>
        <w:jc w:val="both"/>
        <w:rPr>
          <w:b/>
          <w:bCs/>
          <w:sz w:val="28"/>
          <w:szCs w:val="28"/>
          <w:lang w:val="uk-UA"/>
        </w:rPr>
      </w:pPr>
      <w:r>
        <w:rPr>
          <w:sz w:val="28"/>
          <w:szCs w:val="28"/>
          <w:lang w:val="uk-UA"/>
        </w:rPr>
        <w:t xml:space="preserve">високий рівень освіченості, культури, здатність до творчої праці, професійного розвитку, застосування комунікативних </w:t>
      </w:r>
      <w:proofErr w:type="spellStart"/>
      <w:r>
        <w:rPr>
          <w:sz w:val="28"/>
          <w:szCs w:val="28"/>
          <w:lang w:val="uk-UA"/>
        </w:rPr>
        <w:t>компетенцій</w:t>
      </w:r>
      <w:proofErr w:type="spellEnd"/>
      <w:r>
        <w:rPr>
          <w:sz w:val="28"/>
          <w:szCs w:val="28"/>
          <w:lang w:val="uk-UA"/>
        </w:rPr>
        <w:t>, упровадження у своїй діяльності ІКТ;</w:t>
      </w:r>
    </w:p>
    <w:p w:rsidR="004D1D8D" w:rsidRDefault="004D1D8D" w:rsidP="0028146B">
      <w:pPr>
        <w:numPr>
          <w:ilvl w:val="0"/>
          <w:numId w:val="10"/>
        </w:numPr>
        <w:shd w:val="clear" w:color="auto" w:fill="FFFFFF"/>
        <w:tabs>
          <w:tab w:val="left" w:pos="994"/>
        </w:tabs>
        <w:spacing w:before="19" w:line="322" w:lineRule="exact"/>
        <w:ind w:right="10" w:firstLine="710"/>
        <w:jc w:val="both"/>
        <w:rPr>
          <w:b/>
          <w:bCs/>
          <w:sz w:val="28"/>
          <w:szCs w:val="28"/>
          <w:lang w:val="uk-UA"/>
        </w:rPr>
      </w:pPr>
      <w:r>
        <w:rPr>
          <w:sz w:val="28"/>
          <w:szCs w:val="28"/>
          <w:lang w:val="uk-UA"/>
        </w:rPr>
        <w:t>вільне володіння комп’ютером, високий рівень культури користування ІКТ;</w:t>
      </w:r>
    </w:p>
    <w:p w:rsidR="004D1D8D" w:rsidRDefault="004D1D8D">
      <w:pPr>
        <w:shd w:val="clear" w:color="auto" w:fill="FFFFFF"/>
        <w:tabs>
          <w:tab w:val="left" w:pos="1066"/>
        </w:tabs>
        <w:spacing w:before="24" w:line="317" w:lineRule="exact"/>
        <w:ind w:left="5" w:right="5" w:firstLine="706"/>
        <w:jc w:val="both"/>
      </w:pPr>
      <w:r>
        <w:rPr>
          <w:b/>
          <w:bCs/>
          <w:sz w:val="28"/>
          <w:szCs w:val="28"/>
          <w:lang w:val="uk-UA"/>
        </w:rPr>
        <w:t>-</w:t>
      </w:r>
      <w:r>
        <w:rPr>
          <w:b/>
          <w:bCs/>
          <w:sz w:val="28"/>
          <w:szCs w:val="28"/>
          <w:lang w:val="uk-UA"/>
        </w:rPr>
        <w:tab/>
      </w:r>
      <w:r>
        <w:rPr>
          <w:sz w:val="28"/>
          <w:szCs w:val="28"/>
          <w:lang w:val="uk-UA"/>
        </w:rPr>
        <w:t>готовність до вибору професії відповідно до своїх здібностей та</w:t>
      </w:r>
      <w:r>
        <w:rPr>
          <w:sz w:val="28"/>
          <w:szCs w:val="28"/>
          <w:lang w:val="uk-UA"/>
        </w:rPr>
        <w:br/>
        <w:t>можливостей, потреб ринку праці;</w:t>
      </w:r>
    </w:p>
    <w:p w:rsidR="004D1D8D" w:rsidRDefault="004D1D8D">
      <w:pPr>
        <w:shd w:val="clear" w:color="auto" w:fill="FFFFFF"/>
        <w:tabs>
          <w:tab w:val="left" w:pos="1066"/>
        </w:tabs>
        <w:spacing w:before="24" w:line="317" w:lineRule="exact"/>
        <w:ind w:left="5" w:right="5" w:firstLine="706"/>
        <w:jc w:val="both"/>
        <w:sectPr w:rsidR="004D1D8D">
          <w:pgSz w:w="11909" w:h="16834"/>
          <w:pgMar w:top="984" w:right="677" w:bottom="360" w:left="1421" w:header="708" w:footer="708" w:gutter="0"/>
          <w:cols w:space="60"/>
          <w:noEndnote/>
        </w:sectPr>
      </w:pPr>
    </w:p>
    <w:p w:rsidR="004D1D8D" w:rsidRDefault="004D1D8D">
      <w:pPr>
        <w:shd w:val="clear" w:color="auto" w:fill="FFFFFF"/>
        <w:ind w:left="19"/>
        <w:jc w:val="center"/>
      </w:pPr>
    </w:p>
    <w:p w:rsidR="004D1D8D" w:rsidRDefault="004D1D8D">
      <w:pPr>
        <w:shd w:val="clear" w:color="auto" w:fill="FFFFFF"/>
        <w:tabs>
          <w:tab w:val="left" w:pos="994"/>
        </w:tabs>
        <w:spacing w:before="302" w:line="322" w:lineRule="exact"/>
        <w:ind w:left="5" w:firstLine="706"/>
        <w:jc w:val="both"/>
      </w:pPr>
      <w:r>
        <w:rPr>
          <w:b/>
          <w:bCs/>
          <w:sz w:val="30"/>
          <w:szCs w:val="30"/>
          <w:lang w:val="uk-UA"/>
        </w:rPr>
        <w:t>-</w:t>
      </w:r>
      <w:r>
        <w:rPr>
          <w:b/>
          <w:bCs/>
          <w:sz w:val="30"/>
          <w:szCs w:val="30"/>
          <w:lang w:val="uk-UA"/>
        </w:rPr>
        <w:tab/>
      </w:r>
      <w:r>
        <w:rPr>
          <w:spacing w:val="-5"/>
          <w:sz w:val="30"/>
          <w:szCs w:val="30"/>
          <w:lang w:val="uk-UA"/>
        </w:rPr>
        <w:t xml:space="preserve">сформовані    трудова    та    моральна    життєва    мотивації,    активна </w:t>
      </w:r>
      <w:r>
        <w:rPr>
          <w:sz w:val="30"/>
          <w:szCs w:val="30"/>
          <w:lang w:val="uk-UA"/>
        </w:rPr>
        <w:t>громадянська і професійна позиції.</w:t>
      </w:r>
    </w:p>
    <w:p w:rsidR="004D1D8D" w:rsidRDefault="004D1D8D">
      <w:pPr>
        <w:shd w:val="clear" w:color="auto" w:fill="FFFFFF"/>
        <w:spacing w:line="322" w:lineRule="exact"/>
        <w:ind w:right="5" w:firstLine="638"/>
        <w:jc w:val="both"/>
      </w:pPr>
      <w:r>
        <w:rPr>
          <w:sz w:val="30"/>
          <w:szCs w:val="30"/>
          <w:lang w:val="uk-UA"/>
        </w:rPr>
        <w:t xml:space="preserve">Досконале володіння ІКТ та розвинуті комунікативні здібності </w:t>
      </w:r>
      <w:r>
        <w:rPr>
          <w:spacing w:val="-9"/>
          <w:sz w:val="30"/>
          <w:szCs w:val="30"/>
          <w:lang w:val="uk-UA"/>
        </w:rPr>
        <w:t xml:space="preserve">зумовлюють досягнення життєвого успіху, позитивного соціального іміджу особистості у сучасному суспільстві. Тому розвиток та практичне застосування </w:t>
      </w:r>
      <w:r>
        <w:rPr>
          <w:spacing w:val="-5"/>
          <w:sz w:val="30"/>
          <w:szCs w:val="30"/>
          <w:lang w:val="uk-UA"/>
        </w:rPr>
        <w:t xml:space="preserve">саме комунікативних та інформаційно-комунікаційних </w:t>
      </w:r>
      <w:proofErr w:type="spellStart"/>
      <w:r>
        <w:rPr>
          <w:spacing w:val="-5"/>
          <w:sz w:val="30"/>
          <w:szCs w:val="30"/>
          <w:lang w:val="uk-UA"/>
        </w:rPr>
        <w:t>компетенцій</w:t>
      </w:r>
      <w:proofErr w:type="spellEnd"/>
      <w:r>
        <w:rPr>
          <w:spacing w:val="-5"/>
          <w:sz w:val="30"/>
          <w:szCs w:val="30"/>
          <w:lang w:val="uk-UA"/>
        </w:rPr>
        <w:t xml:space="preserve"> учнів в </w:t>
      </w:r>
      <w:r>
        <w:rPr>
          <w:spacing w:val="-6"/>
          <w:sz w:val="30"/>
          <w:szCs w:val="30"/>
          <w:lang w:val="uk-UA"/>
        </w:rPr>
        <w:t xml:space="preserve">умовах особистісно-зорієнтованого і </w:t>
      </w:r>
      <w:proofErr w:type="spellStart"/>
      <w:r>
        <w:rPr>
          <w:spacing w:val="-6"/>
          <w:sz w:val="30"/>
          <w:szCs w:val="30"/>
          <w:lang w:val="uk-UA"/>
        </w:rPr>
        <w:t>діяльнісного</w:t>
      </w:r>
      <w:proofErr w:type="spellEnd"/>
      <w:r>
        <w:rPr>
          <w:spacing w:val="-6"/>
          <w:sz w:val="30"/>
          <w:szCs w:val="30"/>
          <w:lang w:val="uk-UA"/>
        </w:rPr>
        <w:t xml:space="preserve"> підходів є ключовими </w:t>
      </w:r>
      <w:r>
        <w:rPr>
          <w:sz w:val="30"/>
          <w:szCs w:val="30"/>
          <w:lang w:val="uk-UA"/>
        </w:rPr>
        <w:t>положеннями перспективного плану навчального закладу.</w:t>
      </w:r>
    </w:p>
    <w:p w:rsidR="004D1D8D" w:rsidRDefault="004D1D8D">
      <w:pPr>
        <w:shd w:val="clear" w:color="auto" w:fill="FFFFFF"/>
        <w:spacing w:line="322" w:lineRule="exact"/>
        <w:ind w:right="10" w:firstLine="566"/>
        <w:jc w:val="both"/>
      </w:pPr>
      <w:r>
        <w:rPr>
          <w:spacing w:val="-6"/>
          <w:sz w:val="30"/>
          <w:szCs w:val="30"/>
          <w:lang w:val="uk-UA"/>
        </w:rPr>
        <w:t xml:space="preserve">Варто зазначити, що у сучасних умовах міжособистісна комунікація є не </w:t>
      </w:r>
      <w:r>
        <w:rPr>
          <w:spacing w:val="-7"/>
          <w:sz w:val="30"/>
          <w:szCs w:val="30"/>
          <w:lang w:val="uk-UA"/>
        </w:rPr>
        <w:t xml:space="preserve">лише умовою соціального буття людини, але і найважливішою складовою </w:t>
      </w:r>
      <w:r>
        <w:rPr>
          <w:spacing w:val="-9"/>
          <w:sz w:val="30"/>
          <w:szCs w:val="30"/>
          <w:lang w:val="uk-UA"/>
        </w:rPr>
        <w:t xml:space="preserve">професійної діяльності фахівця. У цих умовах кваліфікованість та успішність </w:t>
      </w:r>
      <w:r>
        <w:rPr>
          <w:spacing w:val="-5"/>
          <w:sz w:val="30"/>
          <w:szCs w:val="30"/>
          <w:lang w:val="uk-UA"/>
        </w:rPr>
        <w:t xml:space="preserve">виконання професійних завдань залежить від якості взаємодії з людьми в </w:t>
      </w:r>
      <w:r>
        <w:rPr>
          <w:sz w:val="30"/>
          <w:szCs w:val="30"/>
          <w:lang w:val="uk-UA"/>
        </w:rPr>
        <w:t>конкретних соціокультурних та професійних ситуаціях.</w:t>
      </w:r>
    </w:p>
    <w:p w:rsidR="004D1D8D" w:rsidRPr="0028146B" w:rsidRDefault="004D1D8D">
      <w:pPr>
        <w:shd w:val="clear" w:color="auto" w:fill="FFFFFF"/>
        <w:spacing w:line="322" w:lineRule="exact"/>
        <w:ind w:left="5" w:right="5" w:firstLine="562"/>
        <w:jc w:val="both"/>
        <w:rPr>
          <w:lang w:val="uk-UA"/>
        </w:rPr>
      </w:pPr>
      <w:r>
        <w:rPr>
          <w:spacing w:val="-9"/>
          <w:sz w:val="30"/>
          <w:szCs w:val="30"/>
          <w:lang w:val="uk-UA"/>
        </w:rPr>
        <w:t xml:space="preserve">Комунікативна компетентність - здатність особистості застосовувати у </w:t>
      </w:r>
      <w:r>
        <w:rPr>
          <w:spacing w:val="-8"/>
          <w:sz w:val="30"/>
          <w:szCs w:val="30"/>
          <w:lang w:val="uk-UA"/>
        </w:rPr>
        <w:t xml:space="preserve">конкретному виді спілкування знання мови, способи взаємодії з людьми, які </w:t>
      </w:r>
      <w:r>
        <w:rPr>
          <w:spacing w:val="-3"/>
          <w:sz w:val="30"/>
          <w:szCs w:val="30"/>
          <w:lang w:val="uk-UA"/>
        </w:rPr>
        <w:t xml:space="preserve">оточують її та перебувають на відстані, навички роботи у групі, володіння </w:t>
      </w:r>
      <w:r>
        <w:rPr>
          <w:spacing w:val="-10"/>
          <w:sz w:val="30"/>
          <w:szCs w:val="30"/>
          <w:lang w:val="uk-UA"/>
        </w:rPr>
        <w:t xml:space="preserve">різними соціальними ролями. Складовими комунікативної компетентності є </w:t>
      </w:r>
      <w:r>
        <w:rPr>
          <w:spacing w:val="-9"/>
          <w:sz w:val="30"/>
          <w:szCs w:val="30"/>
          <w:lang w:val="uk-UA"/>
        </w:rPr>
        <w:t>комунікативні здібності, комунікативні вміння, комунікативні знання.</w:t>
      </w:r>
    </w:p>
    <w:p w:rsidR="004D1D8D" w:rsidRDefault="004D1D8D">
      <w:pPr>
        <w:shd w:val="clear" w:color="auto" w:fill="FFFFFF"/>
        <w:spacing w:line="322" w:lineRule="exact"/>
        <w:ind w:right="10" w:firstLine="624"/>
        <w:jc w:val="both"/>
      </w:pPr>
      <w:r>
        <w:rPr>
          <w:spacing w:val="-6"/>
          <w:sz w:val="30"/>
          <w:szCs w:val="30"/>
          <w:lang w:val="uk-UA"/>
        </w:rPr>
        <w:t xml:space="preserve">Комунікативно-особистісний потенціал є інтегруючим компонентом </w:t>
      </w:r>
      <w:r>
        <w:rPr>
          <w:spacing w:val="-9"/>
          <w:sz w:val="30"/>
          <w:szCs w:val="30"/>
          <w:lang w:val="uk-UA"/>
        </w:rPr>
        <w:t xml:space="preserve">соціального інтелекту як складового потенціалу особистості, що визначається її </w:t>
      </w:r>
      <w:r>
        <w:rPr>
          <w:spacing w:val="-10"/>
          <w:sz w:val="30"/>
          <w:szCs w:val="30"/>
          <w:lang w:val="uk-UA"/>
        </w:rPr>
        <w:t xml:space="preserve">можливостями у сфері міжособистісної взаємодії, які реалізуються за наявності у </w:t>
      </w:r>
      <w:r>
        <w:rPr>
          <w:sz w:val="30"/>
          <w:szCs w:val="30"/>
          <w:lang w:val="uk-UA"/>
        </w:rPr>
        <w:t xml:space="preserve">людини комунікативних здібностей, умінь та навичок. Під соціальним </w:t>
      </w:r>
      <w:r>
        <w:rPr>
          <w:spacing w:val="-6"/>
          <w:sz w:val="30"/>
          <w:szCs w:val="30"/>
          <w:lang w:val="uk-UA"/>
        </w:rPr>
        <w:t xml:space="preserve">інтелектом мають на увазі здатність людини розуміти не лише саму себе, а й </w:t>
      </w:r>
      <w:r>
        <w:rPr>
          <w:spacing w:val="-7"/>
          <w:sz w:val="30"/>
          <w:szCs w:val="30"/>
          <w:lang w:val="uk-UA"/>
        </w:rPr>
        <w:t xml:space="preserve">інших людей, їхні взаємовідносини і прогнозувати міжособистісні події. </w:t>
      </w:r>
      <w:r>
        <w:rPr>
          <w:spacing w:val="-9"/>
          <w:sz w:val="30"/>
          <w:szCs w:val="30"/>
          <w:lang w:val="uk-UA"/>
        </w:rPr>
        <w:t xml:space="preserve">Комунікативна культура розглядається як сукупність знань, умінь, навичок </w:t>
      </w:r>
      <w:r>
        <w:rPr>
          <w:sz w:val="30"/>
          <w:szCs w:val="30"/>
          <w:lang w:val="uk-UA"/>
        </w:rPr>
        <w:t xml:space="preserve">забезпечення взаємодії людей у конкретній соціокультурній ситуації, </w:t>
      </w:r>
      <w:r>
        <w:rPr>
          <w:spacing w:val="-9"/>
          <w:sz w:val="30"/>
          <w:szCs w:val="30"/>
          <w:lang w:val="uk-UA"/>
        </w:rPr>
        <w:t xml:space="preserve">сформованість певних здібностей. Комунікативна компетентність є рівнем комунікативної культури, що забезпечує результативність поведінки в певних </w:t>
      </w:r>
      <w:r>
        <w:rPr>
          <w:spacing w:val="-10"/>
          <w:sz w:val="30"/>
          <w:szCs w:val="30"/>
          <w:lang w:val="uk-UA"/>
        </w:rPr>
        <w:t xml:space="preserve">умовах. А тому одним із пріоритетних завдань сучасного ліцею є розвиток саме </w:t>
      </w:r>
      <w:r>
        <w:rPr>
          <w:sz w:val="30"/>
          <w:szCs w:val="30"/>
          <w:lang w:val="uk-UA"/>
        </w:rPr>
        <w:t>комунікативних компетентностей учнів, у тому числі:</w:t>
      </w:r>
    </w:p>
    <w:p w:rsidR="004D1D8D" w:rsidRDefault="004D1D8D" w:rsidP="0028146B">
      <w:pPr>
        <w:numPr>
          <w:ilvl w:val="0"/>
          <w:numId w:val="10"/>
        </w:numPr>
        <w:shd w:val="clear" w:color="auto" w:fill="FFFFFF"/>
        <w:tabs>
          <w:tab w:val="left" w:pos="994"/>
        </w:tabs>
        <w:spacing w:before="5" w:line="341" w:lineRule="exact"/>
        <w:ind w:left="710"/>
        <w:rPr>
          <w:b/>
          <w:bCs/>
          <w:sz w:val="30"/>
          <w:szCs w:val="30"/>
          <w:lang w:val="uk-UA"/>
        </w:rPr>
      </w:pPr>
      <w:r>
        <w:rPr>
          <w:spacing w:val="-10"/>
          <w:sz w:val="30"/>
          <w:szCs w:val="30"/>
          <w:lang w:val="uk-UA"/>
        </w:rPr>
        <w:t>толерантність;</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r>
        <w:rPr>
          <w:spacing w:val="-10"/>
          <w:sz w:val="30"/>
          <w:szCs w:val="30"/>
          <w:lang w:val="uk-UA"/>
        </w:rPr>
        <w:t xml:space="preserve">висока </w:t>
      </w:r>
      <w:proofErr w:type="spellStart"/>
      <w:r>
        <w:rPr>
          <w:spacing w:val="-10"/>
          <w:sz w:val="30"/>
          <w:szCs w:val="30"/>
          <w:lang w:val="uk-UA"/>
        </w:rPr>
        <w:t>комунікативність</w:t>
      </w:r>
      <w:proofErr w:type="spellEnd"/>
      <w:r>
        <w:rPr>
          <w:spacing w:val="-10"/>
          <w:sz w:val="30"/>
          <w:szCs w:val="30"/>
          <w:lang w:val="uk-UA"/>
        </w:rPr>
        <w:t>;</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r>
        <w:rPr>
          <w:spacing w:val="-10"/>
          <w:sz w:val="30"/>
          <w:szCs w:val="30"/>
          <w:lang w:val="uk-UA"/>
        </w:rPr>
        <w:t>творча активність;</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r>
        <w:rPr>
          <w:spacing w:val="-11"/>
          <w:sz w:val="30"/>
          <w:szCs w:val="30"/>
          <w:lang w:val="uk-UA"/>
        </w:rPr>
        <w:t>рефлективність;</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proofErr w:type="spellStart"/>
      <w:r>
        <w:rPr>
          <w:spacing w:val="-11"/>
          <w:sz w:val="30"/>
          <w:szCs w:val="30"/>
          <w:lang w:val="uk-UA"/>
        </w:rPr>
        <w:t>емпативність</w:t>
      </w:r>
      <w:proofErr w:type="spellEnd"/>
      <w:r>
        <w:rPr>
          <w:spacing w:val="-11"/>
          <w:sz w:val="30"/>
          <w:szCs w:val="30"/>
          <w:lang w:val="uk-UA"/>
        </w:rPr>
        <w:t>;</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r>
        <w:rPr>
          <w:spacing w:val="-12"/>
          <w:sz w:val="30"/>
          <w:szCs w:val="30"/>
          <w:lang w:val="uk-UA"/>
        </w:rPr>
        <w:t>сенситивність.</w:t>
      </w:r>
    </w:p>
    <w:p w:rsidR="004D1D8D" w:rsidRPr="0028146B" w:rsidRDefault="004D1D8D">
      <w:pPr>
        <w:shd w:val="clear" w:color="auto" w:fill="FFFFFF"/>
        <w:spacing w:line="322" w:lineRule="exact"/>
        <w:ind w:firstLine="144"/>
        <w:jc w:val="both"/>
        <w:rPr>
          <w:lang w:val="uk-UA"/>
        </w:rPr>
      </w:pPr>
      <w:r>
        <w:rPr>
          <w:spacing w:val="-3"/>
          <w:sz w:val="30"/>
          <w:szCs w:val="30"/>
          <w:lang w:val="uk-UA"/>
        </w:rPr>
        <w:t xml:space="preserve">Сучасний світ - світ інформаційних технологій, доступ до скарбниць науки </w:t>
      </w:r>
      <w:r>
        <w:rPr>
          <w:spacing w:val="-9"/>
          <w:sz w:val="30"/>
          <w:szCs w:val="30"/>
          <w:lang w:val="uk-UA"/>
        </w:rPr>
        <w:t xml:space="preserve">нам дарують засоби масових комунікацій: доступ до бібліотечних матеріалів; </w:t>
      </w:r>
      <w:r>
        <w:rPr>
          <w:spacing w:val="-11"/>
          <w:sz w:val="30"/>
          <w:szCs w:val="30"/>
          <w:lang w:val="uk-UA"/>
        </w:rPr>
        <w:t xml:space="preserve">користування різноманітними навчальними програмами; відвідування величезної </w:t>
      </w:r>
      <w:r>
        <w:rPr>
          <w:spacing w:val="-6"/>
          <w:sz w:val="30"/>
          <w:szCs w:val="30"/>
          <w:lang w:val="uk-UA"/>
        </w:rPr>
        <w:t xml:space="preserve">кількості закладів, які мають власні аканти в Інтернеті; участь у семінарах, </w:t>
      </w:r>
      <w:r>
        <w:rPr>
          <w:sz w:val="30"/>
          <w:szCs w:val="30"/>
          <w:lang w:val="uk-UA"/>
        </w:rPr>
        <w:t xml:space="preserve">конкурсах, конференціях, міжрегіональних та міжнародних проектах; </w:t>
      </w:r>
      <w:r>
        <w:rPr>
          <w:spacing w:val="-5"/>
          <w:sz w:val="30"/>
          <w:szCs w:val="30"/>
          <w:lang w:val="uk-UA"/>
        </w:rPr>
        <w:t xml:space="preserve">дистанційне навчання; створення власних презентацій; віртуальні екскурсії музеями і виставочними залами; можливість інтерактивного спілкування з </w:t>
      </w:r>
      <w:r>
        <w:rPr>
          <w:spacing w:val="-4"/>
          <w:sz w:val="30"/>
          <w:szCs w:val="30"/>
          <w:lang w:val="uk-UA"/>
        </w:rPr>
        <w:t>жителями будь-якого куточка планети; ефективна обробка та збереження інформації та інше. Можливості ІКТ безмежні, тому однією із першочергових</w:t>
      </w:r>
    </w:p>
    <w:p w:rsidR="004D1D8D" w:rsidRPr="0028146B" w:rsidRDefault="004D1D8D" w:rsidP="000E2B61">
      <w:pPr>
        <w:shd w:val="clear" w:color="auto" w:fill="FFFFFF"/>
        <w:spacing w:line="322" w:lineRule="exact"/>
        <w:jc w:val="both"/>
        <w:rPr>
          <w:lang w:val="uk-UA"/>
        </w:rPr>
        <w:sectPr w:rsidR="004D1D8D" w:rsidRPr="0028146B">
          <w:pgSz w:w="11909" w:h="16834"/>
          <w:pgMar w:top="845" w:right="682" w:bottom="360" w:left="1421" w:header="708" w:footer="708" w:gutter="0"/>
          <w:cols w:space="60"/>
          <w:noEndnote/>
        </w:sectPr>
      </w:pPr>
    </w:p>
    <w:p w:rsidR="004D1D8D" w:rsidRPr="0028146B" w:rsidRDefault="004D1D8D">
      <w:pPr>
        <w:shd w:val="clear" w:color="auto" w:fill="FFFFFF"/>
        <w:spacing w:before="274" w:line="322" w:lineRule="exact"/>
        <w:ind w:right="10"/>
        <w:jc w:val="both"/>
        <w:rPr>
          <w:lang w:val="uk-UA"/>
        </w:rPr>
      </w:pPr>
      <w:r>
        <w:rPr>
          <w:sz w:val="28"/>
          <w:szCs w:val="28"/>
          <w:lang w:val="uk-UA"/>
        </w:rPr>
        <w:lastRenderedPageBreak/>
        <w:t>задач ліцею є підготовка учнів до життя та діяльності в умовах інформаційного суспільства, сформувати у них навички самостійного пошуку, оцінювання та систематизації інформації, культури спілкування та безпечного користування Інтернетом.</w:t>
      </w:r>
    </w:p>
    <w:p w:rsidR="004D1D8D" w:rsidRDefault="004D1D8D">
      <w:pPr>
        <w:shd w:val="clear" w:color="auto" w:fill="FFFFFF"/>
        <w:spacing w:line="322" w:lineRule="exact"/>
        <w:ind w:firstLine="566"/>
      </w:pPr>
      <w:r>
        <w:rPr>
          <w:spacing w:val="-8"/>
          <w:sz w:val="28"/>
          <w:szCs w:val="28"/>
          <w:lang w:val="uk-UA"/>
        </w:rPr>
        <w:t xml:space="preserve">Разом    з   тим   успішній   діяльності    сучасного   навчального    закладу   сприяє </w:t>
      </w:r>
      <w:r>
        <w:rPr>
          <w:sz w:val="28"/>
          <w:szCs w:val="28"/>
          <w:lang w:val="uk-UA"/>
        </w:rPr>
        <w:t>інформатизація самого навчально-виховного процесу та управління закладом.</w:t>
      </w:r>
    </w:p>
    <w:p w:rsidR="004D1D8D" w:rsidRDefault="004D1D8D">
      <w:pPr>
        <w:shd w:val="clear" w:color="auto" w:fill="FFFFFF"/>
        <w:tabs>
          <w:tab w:val="left" w:pos="1550"/>
          <w:tab w:val="left" w:pos="3226"/>
          <w:tab w:val="left" w:pos="4685"/>
          <w:tab w:val="left" w:pos="5323"/>
          <w:tab w:val="left" w:pos="7363"/>
          <w:tab w:val="left" w:pos="9562"/>
        </w:tabs>
        <w:spacing w:line="322" w:lineRule="exact"/>
        <w:ind w:firstLine="427"/>
        <w:jc w:val="both"/>
      </w:pPr>
      <w:r>
        <w:rPr>
          <w:sz w:val="28"/>
          <w:szCs w:val="28"/>
          <w:lang w:val="uk-UA"/>
        </w:rPr>
        <w:t>В основу плану покладено системний підхід, спрямований на розв’язання</w:t>
      </w:r>
      <w:r>
        <w:rPr>
          <w:sz w:val="28"/>
          <w:szCs w:val="28"/>
          <w:lang w:val="uk-UA"/>
        </w:rPr>
        <w:br/>
      </w:r>
      <w:r>
        <w:rPr>
          <w:spacing w:val="-2"/>
          <w:sz w:val="28"/>
          <w:szCs w:val="28"/>
          <w:lang w:val="uk-UA"/>
        </w:rPr>
        <w:t>проблеми</w:t>
      </w:r>
      <w:r>
        <w:rPr>
          <w:rFonts w:ascii="Arial" w:hAnsi="Arial" w:cs="Arial"/>
          <w:sz w:val="28"/>
          <w:szCs w:val="28"/>
          <w:lang w:val="uk-UA"/>
        </w:rPr>
        <w:tab/>
      </w:r>
      <w:r>
        <w:rPr>
          <w:spacing w:val="-2"/>
          <w:sz w:val="28"/>
          <w:szCs w:val="28"/>
          <w:lang w:val="uk-UA"/>
        </w:rPr>
        <w:t>створення,</w:t>
      </w:r>
      <w:r>
        <w:rPr>
          <w:rFonts w:ascii="Arial" w:cs="Arial"/>
          <w:sz w:val="28"/>
          <w:szCs w:val="28"/>
          <w:lang w:val="uk-UA"/>
        </w:rPr>
        <w:tab/>
      </w:r>
      <w:r>
        <w:rPr>
          <w:spacing w:val="-2"/>
          <w:sz w:val="28"/>
          <w:szCs w:val="28"/>
          <w:lang w:val="uk-UA"/>
        </w:rPr>
        <w:t>розвитку</w:t>
      </w:r>
      <w:r>
        <w:rPr>
          <w:rFonts w:ascii="Arial" w:hAnsi="Arial" w:cs="Arial"/>
          <w:sz w:val="28"/>
          <w:szCs w:val="28"/>
          <w:lang w:val="uk-UA"/>
        </w:rPr>
        <w:tab/>
      </w:r>
      <w:r>
        <w:rPr>
          <w:spacing w:val="-3"/>
          <w:sz w:val="28"/>
          <w:szCs w:val="28"/>
          <w:lang w:val="uk-UA"/>
        </w:rPr>
        <w:t>та</w:t>
      </w:r>
      <w:r>
        <w:rPr>
          <w:rFonts w:ascii="Arial" w:hAnsi="Arial" w:cs="Arial"/>
          <w:sz w:val="28"/>
          <w:szCs w:val="28"/>
          <w:lang w:val="uk-UA"/>
        </w:rPr>
        <w:tab/>
      </w:r>
      <w:r>
        <w:rPr>
          <w:spacing w:val="-2"/>
          <w:sz w:val="28"/>
          <w:szCs w:val="28"/>
          <w:lang w:val="uk-UA"/>
        </w:rPr>
        <w:t>використання</w:t>
      </w:r>
      <w:r>
        <w:rPr>
          <w:rFonts w:ascii="Arial" w:hAnsi="Arial" w:cs="Arial"/>
          <w:sz w:val="28"/>
          <w:szCs w:val="28"/>
          <w:lang w:val="uk-UA"/>
        </w:rPr>
        <w:tab/>
      </w:r>
      <w:r>
        <w:rPr>
          <w:spacing w:val="-2"/>
          <w:sz w:val="28"/>
          <w:szCs w:val="28"/>
          <w:lang w:val="uk-UA"/>
        </w:rPr>
        <w:t>інформаційних</w:t>
      </w:r>
      <w:r>
        <w:rPr>
          <w:rFonts w:ascii="Arial" w:hAnsi="Arial" w:cs="Arial"/>
          <w:sz w:val="28"/>
          <w:szCs w:val="28"/>
          <w:lang w:val="uk-UA"/>
        </w:rPr>
        <w:tab/>
      </w:r>
      <w:r>
        <w:rPr>
          <w:spacing w:val="-1"/>
          <w:sz w:val="28"/>
          <w:szCs w:val="28"/>
          <w:lang w:val="uk-UA"/>
        </w:rPr>
        <w:t>та</w:t>
      </w:r>
    </w:p>
    <w:p w:rsidR="004D1D8D" w:rsidRDefault="004D1D8D">
      <w:pPr>
        <w:shd w:val="clear" w:color="auto" w:fill="FFFFFF"/>
        <w:spacing w:line="322" w:lineRule="exact"/>
      </w:pPr>
      <w:r>
        <w:rPr>
          <w:sz w:val="28"/>
          <w:szCs w:val="28"/>
          <w:lang w:val="uk-UA"/>
        </w:rPr>
        <w:t>комунікаційних технологій у навчальному закладі.</w:t>
      </w:r>
    </w:p>
    <w:p w:rsidR="004D1D8D" w:rsidRDefault="004D1D8D">
      <w:pPr>
        <w:shd w:val="clear" w:color="auto" w:fill="FFFFFF"/>
        <w:spacing w:line="322" w:lineRule="exact"/>
        <w:ind w:firstLine="427"/>
        <w:jc w:val="both"/>
      </w:pPr>
      <w:r>
        <w:rPr>
          <w:sz w:val="28"/>
          <w:szCs w:val="28"/>
          <w:lang w:val="uk-UA"/>
        </w:rPr>
        <w:t>Інформатизація управлінської діяльності спрямована на автоматизацію роботи, створення єдиного інформаційного освітнього простору закладу, оперативне одержання необхідної інформації, ефективне використання комп’ютерної та телекомунікаційної техніки, що має на меті досягнення ефективного управління якістю педагогічного процесу.</w:t>
      </w:r>
    </w:p>
    <w:p w:rsidR="004D1D8D" w:rsidRDefault="004D1D8D">
      <w:pPr>
        <w:shd w:val="clear" w:color="auto" w:fill="FFFFFF"/>
        <w:spacing w:line="322" w:lineRule="exact"/>
        <w:ind w:firstLine="427"/>
        <w:jc w:val="both"/>
        <w:sectPr w:rsidR="004D1D8D">
          <w:pgSz w:w="11909" w:h="16834"/>
          <w:pgMar w:top="1440" w:right="677" w:bottom="720" w:left="1421" w:header="708" w:footer="708" w:gutter="0"/>
          <w:cols w:space="60"/>
          <w:noEndnote/>
        </w:sectPr>
      </w:pPr>
    </w:p>
    <w:p w:rsidR="00E23F4D" w:rsidRPr="000E2B61" w:rsidRDefault="00E23F4D" w:rsidP="00E23F4D">
      <w:pPr>
        <w:suppressAutoHyphens/>
        <w:jc w:val="center"/>
        <w:rPr>
          <w:b/>
          <w:bCs/>
          <w:iCs/>
          <w:sz w:val="32"/>
          <w:szCs w:val="32"/>
          <w:lang w:val="uk-UA"/>
        </w:rPr>
      </w:pPr>
      <w:r w:rsidRPr="000E2B61">
        <w:rPr>
          <w:b/>
          <w:bCs/>
          <w:iCs/>
          <w:sz w:val="32"/>
          <w:szCs w:val="32"/>
          <w:lang w:val="uk-UA"/>
        </w:rPr>
        <w:lastRenderedPageBreak/>
        <w:t xml:space="preserve">Організація навчально-виховного процесу відповідно </w:t>
      </w:r>
    </w:p>
    <w:p w:rsidR="00E23F4D" w:rsidRPr="000E2B61" w:rsidRDefault="00E23F4D" w:rsidP="00E23F4D">
      <w:pPr>
        <w:suppressAutoHyphens/>
        <w:jc w:val="center"/>
        <w:rPr>
          <w:b/>
          <w:sz w:val="32"/>
          <w:szCs w:val="32"/>
          <w:lang w:val="uk-UA"/>
        </w:rPr>
      </w:pPr>
      <w:r w:rsidRPr="000E2B61">
        <w:rPr>
          <w:b/>
          <w:bCs/>
          <w:iCs/>
          <w:sz w:val="32"/>
          <w:szCs w:val="32"/>
          <w:lang w:val="uk-UA"/>
        </w:rPr>
        <w:t xml:space="preserve">до </w:t>
      </w:r>
      <w:r w:rsidRPr="000E2B61">
        <w:rPr>
          <w:b/>
          <w:sz w:val="32"/>
          <w:szCs w:val="32"/>
          <w:lang w:val="uk-UA"/>
        </w:rPr>
        <w:t>триступеневої структури загальноосвітньої школи</w:t>
      </w:r>
    </w:p>
    <w:p w:rsidR="00E23F4D" w:rsidRDefault="00E23F4D" w:rsidP="00E23F4D">
      <w:pPr>
        <w:suppressAutoHyphens/>
        <w:ind w:firstLine="708"/>
        <w:jc w:val="both"/>
        <w:rPr>
          <w:color w:val="212121"/>
          <w:sz w:val="28"/>
          <w:szCs w:val="28"/>
          <w:lang w:val="uk-UA"/>
        </w:rPr>
      </w:pPr>
      <w:r w:rsidRPr="00A82C97">
        <w:rPr>
          <w:color w:val="212121"/>
          <w:sz w:val="28"/>
          <w:szCs w:val="28"/>
          <w:lang w:val="uk-UA"/>
        </w:rPr>
        <w:t>В проектуванні і реалізації стратегічних напрямків розвитку за ступенями</w:t>
      </w:r>
      <w:r>
        <w:rPr>
          <w:color w:val="212121"/>
          <w:sz w:val="28"/>
          <w:szCs w:val="28"/>
          <w:lang w:val="uk-UA"/>
        </w:rPr>
        <w:t xml:space="preserve"> освіти ми йдемо в першу чергу «</w:t>
      </w:r>
      <w:r w:rsidRPr="00A82C97">
        <w:rPr>
          <w:color w:val="212121"/>
          <w:sz w:val="28"/>
          <w:szCs w:val="28"/>
          <w:lang w:val="uk-UA"/>
        </w:rPr>
        <w:t>від</w:t>
      </w:r>
      <w:r>
        <w:rPr>
          <w:color w:val="212121"/>
          <w:sz w:val="28"/>
          <w:szCs w:val="28"/>
          <w:lang w:val="uk-UA"/>
        </w:rPr>
        <w:t xml:space="preserve"> учня», тобто декларування та втіле</w:t>
      </w:r>
      <w:r w:rsidRPr="00A82C97">
        <w:rPr>
          <w:color w:val="212121"/>
          <w:sz w:val="28"/>
          <w:szCs w:val="28"/>
          <w:lang w:val="uk-UA"/>
        </w:rPr>
        <w:t>ння на практиці ідеї, які відображають відношення школярів до своєї особистої участі в освітньому процесі. Метою будь</w:t>
      </w:r>
      <w:r>
        <w:rPr>
          <w:color w:val="212121"/>
          <w:sz w:val="28"/>
          <w:szCs w:val="28"/>
          <w:lang w:val="uk-UA"/>
        </w:rPr>
        <w:t xml:space="preserve"> </w:t>
      </w:r>
      <w:r w:rsidRPr="00A82C97">
        <w:rPr>
          <w:color w:val="212121"/>
          <w:sz w:val="28"/>
          <w:szCs w:val="28"/>
          <w:lang w:val="uk-UA"/>
        </w:rPr>
        <w:t>-</w:t>
      </w:r>
      <w:r>
        <w:rPr>
          <w:color w:val="212121"/>
          <w:sz w:val="28"/>
          <w:szCs w:val="28"/>
          <w:lang w:val="uk-UA"/>
        </w:rPr>
        <w:t xml:space="preserve"> </w:t>
      </w:r>
      <w:r w:rsidRPr="00A82C97">
        <w:rPr>
          <w:color w:val="212121"/>
          <w:sz w:val="28"/>
          <w:szCs w:val="28"/>
          <w:lang w:val="uk-UA"/>
        </w:rPr>
        <w:t>якої освітньої системи є створення умов, які забезпечують досягнення учнем відповідного рівня освіти. Ми розуміємо це не тільки як оволодіння відповідними знаннями та вміннями, а і як формування стійких особистісних якостей учнів, необхідних їм в освітньому процесі та після випуску зі школи на протязі всього житт</w:t>
      </w:r>
      <w:r>
        <w:rPr>
          <w:color w:val="212121"/>
          <w:sz w:val="28"/>
          <w:szCs w:val="28"/>
          <w:lang w:val="uk-UA"/>
        </w:rPr>
        <w:t>я:</w:t>
      </w:r>
    </w:p>
    <w:p w:rsidR="00E23F4D" w:rsidRPr="00A82C97" w:rsidRDefault="00E23F4D" w:rsidP="00E23F4D">
      <w:pPr>
        <w:pStyle w:val="a8"/>
        <w:numPr>
          <w:ilvl w:val="0"/>
          <w:numId w:val="27"/>
        </w:numPr>
        <w:suppressAutoHyphens/>
        <w:autoSpaceDE w:val="0"/>
        <w:autoSpaceDN w:val="0"/>
        <w:adjustRightInd w:val="0"/>
        <w:spacing w:after="0"/>
        <w:jc w:val="both"/>
        <w:rPr>
          <w:rFonts w:ascii="Times New Roman" w:hAnsi="Times New Roman"/>
          <w:b/>
          <w:color w:val="005696"/>
          <w:sz w:val="32"/>
          <w:szCs w:val="32"/>
          <w:lang w:val="uk-UA"/>
        </w:rPr>
      </w:pPr>
      <w:r w:rsidRPr="00A82C97">
        <w:rPr>
          <w:rFonts w:ascii="Times New Roman" w:hAnsi="Times New Roman"/>
          <w:i/>
          <w:iCs/>
          <w:sz w:val="28"/>
          <w:szCs w:val="28"/>
          <w:lang w:val="uk-UA"/>
        </w:rPr>
        <w:t xml:space="preserve">початкова школа </w:t>
      </w:r>
      <w:r w:rsidRPr="00A82C97">
        <w:rPr>
          <w:rFonts w:ascii="Times New Roman" w:hAnsi="Times New Roman"/>
          <w:sz w:val="28"/>
          <w:szCs w:val="28"/>
          <w:lang w:val="uk-UA"/>
        </w:rPr>
        <w:t>(1-4 кл.), яка забезпечує здобуття початкової освіти;</w:t>
      </w:r>
    </w:p>
    <w:p w:rsidR="00E23F4D" w:rsidRPr="00A82C97" w:rsidRDefault="00E23F4D" w:rsidP="00E23F4D">
      <w:pPr>
        <w:pStyle w:val="a8"/>
        <w:numPr>
          <w:ilvl w:val="0"/>
          <w:numId w:val="27"/>
        </w:numPr>
        <w:tabs>
          <w:tab w:val="left" w:pos="1134"/>
        </w:tabs>
        <w:suppressAutoHyphens/>
        <w:autoSpaceDE w:val="0"/>
        <w:autoSpaceDN w:val="0"/>
        <w:adjustRightInd w:val="0"/>
        <w:spacing w:after="0"/>
        <w:jc w:val="both"/>
        <w:rPr>
          <w:rFonts w:ascii="Times New Roman" w:hAnsi="Times New Roman"/>
          <w:sz w:val="28"/>
          <w:szCs w:val="28"/>
          <w:lang w:val="uk-UA"/>
        </w:rPr>
      </w:pPr>
      <w:r w:rsidRPr="00A82C97">
        <w:rPr>
          <w:rFonts w:ascii="Times New Roman" w:hAnsi="Times New Roman"/>
          <w:i/>
          <w:iCs/>
          <w:sz w:val="28"/>
          <w:szCs w:val="28"/>
          <w:lang w:val="uk-UA"/>
        </w:rPr>
        <w:t xml:space="preserve">гімназія </w:t>
      </w:r>
      <w:r w:rsidRPr="00A82C97">
        <w:rPr>
          <w:rFonts w:ascii="Times New Roman" w:hAnsi="Times New Roman"/>
          <w:sz w:val="28"/>
          <w:szCs w:val="28"/>
          <w:lang w:val="uk-UA"/>
        </w:rPr>
        <w:t>(5-9 кл.), яка забезпечує здобуття базової середньої освіти;</w:t>
      </w:r>
    </w:p>
    <w:p w:rsidR="00E23F4D" w:rsidRDefault="00E23F4D" w:rsidP="00E23F4D">
      <w:pPr>
        <w:pStyle w:val="a8"/>
        <w:numPr>
          <w:ilvl w:val="0"/>
          <w:numId w:val="27"/>
        </w:numPr>
        <w:tabs>
          <w:tab w:val="left" w:pos="1134"/>
        </w:tabs>
        <w:suppressAutoHyphens/>
        <w:autoSpaceDE w:val="0"/>
        <w:autoSpaceDN w:val="0"/>
        <w:adjustRightInd w:val="0"/>
        <w:spacing w:after="0"/>
        <w:jc w:val="both"/>
        <w:rPr>
          <w:rFonts w:ascii="Times New Roman" w:hAnsi="Times New Roman"/>
          <w:sz w:val="28"/>
          <w:szCs w:val="28"/>
          <w:lang w:val="uk-UA"/>
        </w:rPr>
      </w:pPr>
      <w:r w:rsidRPr="00A82C97">
        <w:rPr>
          <w:rFonts w:ascii="Times New Roman" w:hAnsi="Times New Roman"/>
          <w:i/>
          <w:iCs/>
          <w:sz w:val="28"/>
          <w:szCs w:val="28"/>
          <w:lang w:val="uk-UA"/>
        </w:rPr>
        <w:t xml:space="preserve">ліцей </w:t>
      </w:r>
      <w:r w:rsidRPr="00A82C97">
        <w:rPr>
          <w:rFonts w:ascii="Times New Roman" w:hAnsi="Times New Roman"/>
          <w:sz w:val="28"/>
          <w:szCs w:val="28"/>
          <w:lang w:val="uk-UA"/>
        </w:rPr>
        <w:t>(10-12 кл.), який залежно від профільного спрямування надає можливість здобувати загальну с</w:t>
      </w:r>
      <w:r>
        <w:rPr>
          <w:rFonts w:ascii="Times New Roman" w:hAnsi="Times New Roman"/>
          <w:sz w:val="28"/>
          <w:szCs w:val="28"/>
          <w:lang w:val="uk-UA"/>
        </w:rPr>
        <w:t>ередню та/або професійну освіту</w:t>
      </w:r>
    </w:p>
    <w:p w:rsidR="00E23F4D" w:rsidRDefault="00E23F4D" w:rsidP="00E23F4D">
      <w:pPr>
        <w:pStyle w:val="a8"/>
        <w:tabs>
          <w:tab w:val="left" w:pos="1134"/>
        </w:tabs>
        <w:suppressAutoHyphens/>
        <w:autoSpaceDE w:val="0"/>
        <w:autoSpaceDN w:val="0"/>
        <w:adjustRightInd w:val="0"/>
        <w:spacing w:after="0"/>
        <w:jc w:val="center"/>
        <w:rPr>
          <w:rFonts w:ascii="Times New Roman" w:hAnsi="Times New Roman"/>
          <w:sz w:val="28"/>
          <w:szCs w:val="28"/>
          <w:lang w:val="uk-UA"/>
        </w:rPr>
      </w:pPr>
      <w:r>
        <w:rPr>
          <w:rFonts w:ascii="Times New Roman" w:hAnsi="Times New Roman"/>
          <w:b/>
          <w:bCs/>
          <w:sz w:val="28"/>
          <w:szCs w:val="28"/>
          <w:lang w:val="uk-UA"/>
        </w:rPr>
        <w:t>Структура загальноосвітньої школи України</w:t>
      </w:r>
    </w:p>
    <w:tbl>
      <w:tblPr>
        <w:tblW w:w="13400" w:type="dxa"/>
        <w:tblInd w:w="-1694" w:type="dxa"/>
        <w:tblLayout w:type="fixed"/>
        <w:tblLook w:val="0000" w:firstRow="0" w:lastRow="0" w:firstColumn="0" w:lastColumn="0" w:noHBand="0" w:noVBand="0"/>
      </w:tblPr>
      <w:tblGrid>
        <w:gridCol w:w="1660"/>
        <w:gridCol w:w="500"/>
        <w:gridCol w:w="500"/>
        <w:gridCol w:w="500"/>
        <w:gridCol w:w="500"/>
        <w:gridCol w:w="500"/>
        <w:gridCol w:w="500"/>
        <w:gridCol w:w="500"/>
        <w:gridCol w:w="500"/>
        <w:gridCol w:w="500"/>
        <w:gridCol w:w="500"/>
        <w:gridCol w:w="500"/>
        <w:gridCol w:w="500"/>
        <w:gridCol w:w="500"/>
        <w:gridCol w:w="500"/>
        <w:gridCol w:w="500"/>
        <w:gridCol w:w="630"/>
        <w:gridCol w:w="509"/>
        <w:gridCol w:w="509"/>
        <w:gridCol w:w="592"/>
        <w:gridCol w:w="500"/>
        <w:gridCol w:w="500"/>
        <w:gridCol w:w="500"/>
        <w:gridCol w:w="500"/>
      </w:tblGrid>
      <w:tr w:rsidR="00E23F4D" w:rsidTr="00E23F4D">
        <w:trPr>
          <w:trHeight w:val="300"/>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2000" w:type="dxa"/>
            <w:gridSpan w:val="4"/>
            <w:tcBorders>
              <w:top w:val="nil"/>
              <w:left w:val="nil"/>
              <w:bottom w:val="nil"/>
              <w:right w:val="nil"/>
            </w:tcBorders>
            <w:vAlign w:val="bottom"/>
          </w:tcPr>
          <w:p w:rsidR="00E23F4D" w:rsidRDefault="00E23F4D" w:rsidP="00E23F4D">
            <w:pPr>
              <w:ind w:left="910"/>
              <w:rPr>
                <w:rFonts w:ascii="Calibri" w:hAnsi="Calibri" w:cs="Calibri"/>
                <w:lang w:val="en-US"/>
              </w:rPr>
            </w:pPr>
            <w:r>
              <w:rPr>
                <w:color w:val="000000"/>
                <w:sz w:val="16"/>
                <w:szCs w:val="16"/>
                <w:lang w:val="uk-UA"/>
              </w:rPr>
              <w:t>Вік здобувачів освіти</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630"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92"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300"/>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0</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1</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2</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3</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4</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5</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6</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7</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8</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9</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10</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11</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12</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13</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14</w:t>
            </w:r>
          </w:p>
        </w:tc>
        <w:tc>
          <w:tcPr>
            <w:tcW w:w="63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15</w:t>
            </w: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16</w:t>
            </w: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17</w:t>
            </w:r>
          </w:p>
        </w:tc>
        <w:tc>
          <w:tcPr>
            <w:tcW w:w="592"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18</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19</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20</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21</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color w:val="000000"/>
                <w:sz w:val="16"/>
                <w:szCs w:val="16"/>
                <w:lang w:val="en-US"/>
              </w:rPr>
              <w:t>22</w:t>
            </w:r>
          </w:p>
        </w:tc>
      </w:tr>
      <w:tr w:rsidR="00E23F4D" w:rsidTr="00E23F4D">
        <w:trPr>
          <w:trHeight w:val="60"/>
        </w:trPr>
        <w:tc>
          <w:tcPr>
            <w:tcW w:w="1660" w:type="dxa"/>
            <w:tcBorders>
              <w:top w:val="nil"/>
              <w:left w:val="nil"/>
              <w:bottom w:val="nil"/>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6" w:space="0" w:color="4BACC6"/>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6" w:space="0" w:color="4BACC6"/>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6" w:space="0" w:color="4BACC6"/>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6" w:space="0" w:color="4BACC6"/>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6" w:space="0" w:color="4BACC6"/>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6" w:space="0" w:color="4BACC6"/>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9" w:space="0" w:color="FF6699"/>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9" w:space="0" w:color="FF6699"/>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9" w:space="0" w:color="FF6699"/>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9" w:space="0" w:color="FF6699"/>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9" w:space="0" w:color="FF6699"/>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9" w:space="0" w:color="FF6699"/>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9" w:space="0" w:color="FF6699"/>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9" w:space="0" w:color="FF6699"/>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9" w:space="0" w:color="FF6699"/>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630" w:type="dxa"/>
            <w:tcBorders>
              <w:top w:val="nil"/>
              <w:left w:val="nil"/>
              <w:bottom w:val="single" w:sz="9" w:space="0" w:color="FF6699"/>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9" w:type="dxa"/>
            <w:tcBorders>
              <w:top w:val="nil"/>
              <w:left w:val="nil"/>
              <w:bottom w:val="single" w:sz="9" w:space="0" w:color="FF6699"/>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9" w:type="dxa"/>
            <w:tcBorders>
              <w:top w:val="nil"/>
              <w:left w:val="nil"/>
              <w:bottom w:val="single" w:sz="9" w:space="0" w:color="FF6699"/>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92" w:type="dxa"/>
            <w:tcBorders>
              <w:top w:val="nil"/>
              <w:left w:val="nil"/>
              <w:bottom w:val="single" w:sz="6" w:space="0" w:color="4BACC6"/>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6" w:space="0" w:color="4BACC6"/>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6" w:space="0" w:color="4BACC6"/>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single" w:sz="6" w:space="0" w:color="4BACC6"/>
              <w:right w:val="single" w:sz="6" w:space="0" w:color="4BACC6"/>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203"/>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630"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92"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315"/>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630"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92"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450"/>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3000" w:type="dxa"/>
            <w:gridSpan w:val="6"/>
            <w:tcBorders>
              <w:top w:val="single" w:sz="9" w:space="0" w:color="000000"/>
              <w:left w:val="single" w:sz="9" w:space="0" w:color="000000"/>
              <w:bottom w:val="single" w:sz="9" w:space="0" w:color="000000"/>
              <w:right w:val="single" w:sz="9" w:space="0" w:color="000000"/>
            </w:tcBorders>
            <w:shd w:val="clear" w:color="000000" w:fill="FFFF66"/>
            <w:vAlign w:val="center"/>
          </w:tcPr>
          <w:p w:rsidR="00E23F4D" w:rsidRDefault="00E23F4D" w:rsidP="00E23F4D">
            <w:pPr>
              <w:jc w:val="center"/>
              <w:rPr>
                <w:rFonts w:ascii="Calibri" w:hAnsi="Calibri" w:cs="Calibri"/>
                <w:lang w:val="en-US"/>
              </w:rPr>
            </w:pPr>
            <w:r>
              <w:rPr>
                <w:color w:val="000000"/>
                <w:sz w:val="16"/>
                <w:szCs w:val="16"/>
                <w:lang w:val="uk-UA"/>
              </w:rPr>
              <w:t>рівень 0 - дошкільна освіта</w:t>
            </w:r>
          </w:p>
        </w:tc>
        <w:tc>
          <w:tcPr>
            <w:tcW w:w="2000" w:type="dxa"/>
            <w:gridSpan w:val="4"/>
            <w:tcBorders>
              <w:top w:val="single" w:sz="9" w:space="0" w:color="000000"/>
              <w:left w:val="nil"/>
              <w:bottom w:val="single" w:sz="9" w:space="0" w:color="000000"/>
              <w:right w:val="single" w:sz="9" w:space="0" w:color="000000"/>
            </w:tcBorders>
            <w:shd w:val="clear" w:color="000000" w:fill="FFCC66"/>
            <w:vAlign w:val="center"/>
          </w:tcPr>
          <w:p w:rsidR="00E23F4D" w:rsidRDefault="00E23F4D" w:rsidP="00E23F4D">
            <w:pPr>
              <w:jc w:val="center"/>
              <w:rPr>
                <w:rFonts w:ascii="Calibri" w:hAnsi="Calibri" w:cs="Calibri"/>
                <w:lang w:val="en-US"/>
              </w:rPr>
            </w:pPr>
            <w:r>
              <w:rPr>
                <w:color w:val="000000"/>
                <w:sz w:val="16"/>
                <w:szCs w:val="16"/>
                <w:lang w:val="uk-UA"/>
              </w:rPr>
              <w:t>рівень 1 - початкова освіта</w:t>
            </w:r>
          </w:p>
        </w:tc>
        <w:tc>
          <w:tcPr>
            <w:tcW w:w="2500" w:type="dxa"/>
            <w:gridSpan w:val="5"/>
            <w:tcBorders>
              <w:top w:val="single" w:sz="9" w:space="0" w:color="000000"/>
              <w:left w:val="nil"/>
              <w:bottom w:val="single" w:sz="9" w:space="0" w:color="000000"/>
              <w:right w:val="single" w:sz="9" w:space="0" w:color="000000"/>
            </w:tcBorders>
            <w:shd w:val="clear" w:color="000000" w:fill="auto"/>
            <w:vAlign w:val="center"/>
          </w:tcPr>
          <w:p w:rsidR="00E23F4D" w:rsidRDefault="00E23F4D" w:rsidP="00E23F4D">
            <w:pPr>
              <w:jc w:val="center"/>
              <w:rPr>
                <w:rFonts w:ascii="Calibri" w:hAnsi="Calibri" w:cs="Calibri"/>
                <w:lang w:val="en-US"/>
              </w:rPr>
            </w:pPr>
            <w:r>
              <w:rPr>
                <w:color w:val="000000"/>
                <w:sz w:val="16"/>
                <w:szCs w:val="16"/>
                <w:lang w:val="uk-UA"/>
              </w:rPr>
              <w:t>рівень 2 - базова середня освіта</w:t>
            </w:r>
          </w:p>
        </w:tc>
        <w:tc>
          <w:tcPr>
            <w:tcW w:w="1648" w:type="dxa"/>
            <w:gridSpan w:val="3"/>
            <w:tcBorders>
              <w:top w:val="single" w:sz="9" w:space="0" w:color="000000"/>
              <w:left w:val="nil"/>
              <w:bottom w:val="single" w:sz="9" w:space="0" w:color="000000"/>
              <w:right w:val="single" w:sz="9" w:space="0" w:color="000000"/>
            </w:tcBorders>
            <w:shd w:val="clear" w:color="000000" w:fill="auto"/>
            <w:vAlign w:val="center"/>
          </w:tcPr>
          <w:p w:rsidR="00E23F4D" w:rsidRDefault="00E23F4D" w:rsidP="00E23F4D">
            <w:pPr>
              <w:rPr>
                <w:rFonts w:ascii="Calibri" w:hAnsi="Calibri" w:cs="Calibri"/>
                <w:lang w:val="en-US"/>
              </w:rPr>
            </w:pPr>
            <w:r>
              <w:rPr>
                <w:color w:val="000000"/>
                <w:sz w:val="16"/>
                <w:szCs w:val="16"/>
                <w:lang w:val="uk-UA"/>
              </w:rPr>
              <w:t>рівень 3 - профільна середня освіта</w:t>
            </w:r>
          </w:p>
        </w:tc>
        <w:tc>
          <w:tcPr>
            <w:tcW w:w="592"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338"/>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1500" w:type="dxa"/>
            <w:gridSpan w:val="3"/>
            <w:tcBorders>
              <w:top w:val="single" w:sz="6" w:space="0" w:color="000000"/>
              <w:left w:val="single" w:sz="6" w:space="0" w:color="000000"/>
              <w:bottom w:val="single" w:sz="9" w:space="0" w:color="000000"/>
              <w:right w:val="single" w:sz="3" w:space="0" w:color="000000"/>
            </w:tcBorders>
            <w:shd w:val="clear" w:color="000000" w:fill="FFFF66"/>
            <w:vAlign w:val="center"/>
          </w:tcPr>
          <w:p w:rsidR="00E23F4D" w:rsidRDefault="00E23F4D" w:rsidP="00E23F4D">
            <w:pPr>
              <w:jc w:val="center"/>
              <w:rPr>
                <w:rFonts w:ascii="Calibri" w:hAnsi="Calibri" w:cs="Calibri"/>
                <w:lang w:val="en-US"/>
              </w:rPr>
            </w:pPr>
            <w:r>
              <w:rPr>
                <w:color w:val="000000"/>
                <w:sz w:val="14"/>
                <w:szCs w:val="14"/>
                <w:lang w:val="en-US"/>
              </w:rPr>
              <w:t>1-</w:t>
            </w:r>
            <w:r>
              <w:rPr>
                <w:color w:val="000000"/>
                <w:sz w:val="14"/>
                <w:szCs w:val="14"/>
                <w:lang w:val="uk-UA"/>
              </w:rPr>
              <w:t>й цикл</w:t>
            </w:r>
          </w:p>
        </w:tc>
        <w:tc>
          <w:tcPr>
            <w:tcW w:w="1500" w:type="dxa"/>
            <w:gridSpan w:val="3"/>
            <w:tcBorders>
              <w:top w:val="single" w:sz="6" w:space="0" w:color="000000"/>
              <w:left w:val="nil"/>
              <w:bottom w:val="single" w:sz="9" w:space="0" w:color="000000"/>
              <w:right w:val="nil"/>
            </w:tcBorders>
            <w:shd w:val="clear" w:color="000000" w:fill="FFFF66"/>
            <w:vAlign w:val="center"/>
          </w:tcPr>
          <w:p w:rsidR="00E23F4D" w:rsidRDefault="00E23F4D" w:rsidP="00E23F4D">
            <w:pPr>
              <w:jc w:val="center"/>
              <w:rPr>
                <w:rFonts w:ascii="Calibri" w:hAnsi="Calibri" w:cs="Calibri"/>
                <w:lang w:val="en-US"/>
              </w:rPr>
            </w:pPr>
            <w:r>
              <w:rPr>
                <w:color w:val="000000"/>
                <w:sz w:val="14"/>
                <w:szCs w:val="14"/>
                <w:lang w:val="en-US"/>
              </w:rPr>
              <w:t>2-</w:t>
            </w:r>
            <w:r>
              <w:rPr>
                <w:color w:val="000000"/>
                <w:sz w:val="14"/>
                <w:szCs w:val="14"/>
                <w:lang w:val="uk-UA"/>
              </w:rPr>
              <w:t>й цикл</w:t>
            </w:r>
          </w:p>
        </w:tc>
        <w:tc>
          <w:tcPr>
            <w:tcW w:w="1000" w:type="dxa"/>
            <w:gridSpan w:val="2"/>
            <w:tcBorders>
              <w:top w:val="single" w:sz="6" w:space="0" w:color="000000"/>
              <w:left w:val="single" w:sz="6" w:space="0" w:color="000000"/>
              <w:bottom w:val="single" w:sz="9" w:space="0" w:color="000000"/>
              <w:right w:val="single" w:sz="3" w:space="0" w:color="000000"/>
            </w:tcBorders>
            <w:shd w:val="clear" w:color="000000" w:fill="FFCC66"/>
            <w:vAlign w:val="center"/>
          </w:tcPr>
          <w:p w:rsidR="00E23F4D" w:rsidRDefault="00E23F4D" w:rsidP="00E23F4D">
            <w:pPr>
              <w:jc w:val="center"/>
              <w:rPr>
                <w:rFonts w:ascii="Calibri" w:hAnsi="Calibri" w:cs="Calibri"/>
                <w:lang w:val="en-US"/>
              </w:rPr>
            </w:pPr>
            <w:r>
              <w:rPr>
                <w:color w:val="000000"/>
                <w:sz w:val="16"/>
                <w:szCs w:val="16"/>
                <w:lang w:val="en-US"/>
              </w:rPr>
              <w:t>1-</w:t>
            </w:r>
            <w:r>
              <w:rPr>
                <w:color w:val="000000"/>
                <w:sz w:val="16"/>
                <w:szCs w:val="16"/>
                <w:lang w:val="uk-UA"/>
              </w:rPr>
              <w:t>й цикл</w:t>
            </w:r>
          </w:p>
        </w:tc>
        <w:tc>
          <w:tcPr>
            <w:tcW w:w="1000" w:type="dxa"/>
            <w:gridSpan w:val="2"/>
            <w:tcBorders>
              <w:top w:val="single" w:sz="6" w:space="0" w:color="000000"/>
              <w:left w:val="nil"/>
              <w:bottom w:val="nil"/>
              <w:right w:val="single" w:sz="6" w:space="0" w:color="000000"/>
            </w:tcBorders>
            <w:shd w:val="clear" w:color="000000" w:fill="FFCC66"/>
            <w:vAlign w:val="center"/>
          </w:tcPr>
          <w:p w:rsidR="00E23F4D" w:rsidRDefault="00E23F4D" w:rsidP="00E23F4D">
            <w:pPr>
              <w:jc w:val="center"/>
              <w:rPr>
                <w:rFonts w:ascii="Calibri" w:hAnsi="Calibri" w:cs="Calibri"/>
                <w:lang w:val="en-US"/>
              </w:rPr>
            </w:pPr>
            <w:r>
              <w:rPr>
                <w:color w:val="000000"/>
                <w:sz w:val="16"/>
                <w:szCs w:val="16"/>
                <w:lang w:val="en-US"/>
              </w:rPr>
              <w:t>2-</w:t>
            </w:r>
            <w:r>
              <w:rPr>
                <w:color w:val="000000"/>
                <w:sz w:val="16"/>
                <w:szCs w:val="16"/>
                <w:lang w:val="uk-UA"/>
              </w:rPr>
              <w:t>й цикл</w:t>
            </w:r>
          </w:p>
        </w:tc>
        <w:tc>
          <w:tcPr>
            <w:tcW w:w="1000" w:type="dxa"/>
            <w:gridSpan w:val="2"/>
            <w:tcBorders>
              <w:top w:val="single" w:sz="6" w:space="0" w:color="000000"/>
              <w:left w:val="nil"/>
              <w:bottom w:val="single" w:sz="9" w:space="0" w:color="000000"/>
              <w:right w:val="single" w:sz="3" w:space="0" w:color="000000"/>
            </w:tcBorders>
            <w:shd w:val="clear" w:color="000000" w:fill="auto"/>
            <w:vAlign w:val="center"/>
          </w:tcPr>
          <w:p w:rsidR="00E23F4D" w:rsidRDefault="00E23F4D" w:rsidP="00E23F4D">
            <w:pPr>
              <w:jc w:val="center"/>
              <w:rPr>
                <w:rFonts w:ascii="Calibri" w:hAnsi="Calibri" w:cs="Calibri"/>
                <w:lang w:val="en-US"/>
              </w:rPr>
            </w:pPr>
            <w:r>
              <w:rPr>
                <w:color w:val="000000"/>
                <w:sz w:val="16"/>
                <w:szCs w:val="16"/>
                <w:lang w:val="en-US"/>
              </w:rPr>
              <w:t>1-</w:t>
            </w:r>
            <w:r>
              <w:rPr>
                <w:color w:val="000000"/>
                <w:sz w:val="16"/>
                <w:szCs w:val="16"/>
                <w:lang w:val="uk-UA"/>
              </w:rPr>
              <w:t>й цикл</w:t>
            </w:r>
          </w:p>
        </w:tc>
        <w:tc>
          <w:tcPr>
            <w:tcW w:w="1500" w:type="dxa"/>
            <w:gridSpan w:val="3"/>
            <w:tcBorders>
              <w:top w:val="single" w:sz="6" w:space="0" w:color="000000"/>
              <w:left w:val="nil"/>
              <w:bottom w:val="nil"/>
              <w:right w:val="single" w:sz="6" w:space="0" w:color="000000"/>
            </w:tcBorders>
            <w:shd w:val="clear" w:color="000000" w:fill="auto"/>
            <w:vAlign w:val="center"/>
          </w:tcPr>
          <w:p w:rsidR="00E23F4D" w:rsidRDefault="00E23F4D" w:rsidP="00E23F4D">
            <w:pPr>
              <w:jc w:val="center"/>
              <w:rPr>
                <w:rFonts w:ascii="Calibri" w:hAnsi="Calibri" w:cs="Calibri"/>
                <w:lang w:val="en-US"/>
              </w:rPr>
            </w:pPr>
            <w:r>
              <w:rPr>
                <w:color w:val="000000"/>
                <w:sz w:val="16"/>
                <w:szCs w:val="16"/>
                <w:lang w:val="en-US"/>
              </w:rPr>
              <w:t>2-</w:t>
            </w:r>
            <w:r>
              <w:rPr>
                <w:color w:val="000000"/>
                <w:sz w:val="16"/>
                <w:szCs w:val="16"/>
                <w:lang w:val="uk-UA"/>
              </w:rPr>
              <w:t>й цикл</w:t>
            </w:r>
          </w:p>
        </w:tc>
        <w:tc>
          <w:tcPr>
            <w:tcW w:w="630" w:type="dxa"/>
            <w:tcBorders>
              <w:top w:val="single" w:sz="6" w:space="0" w:color="000000"/>
              <w:left w:val="nil"/>
              <w:bottom w:val="single" w:sz="9" w:space="0" w:color="000000"/>
              <w:right w:val="single" w:sz="3" w:space="0" w:color="000000"/>
            </w:tcBorders>
            <w:shd w:val="clear" w:color="000000" w:fill="auto"/>
            <w:vAlign w:val="center"/>
          </w:tcPr>
          <w:p w:rsidR="00E23F4D" w:rsidRDefault="00E23F4D" w:rsidP="00E23F4D">
            <w:pPr>
              <w:rPr>
                <w:rFonts w:ascii="Calibri" w:hAnsi="Calibri" w:cs="Calibri"/>
                <w:lang w:val="en-US"/>
              </w:rPr>
            </w:pPr>
            <w:r>
              <w:rPr>
                <w:color w:val="000000"/>
                <w:sz w:val="16"/>
                <w:szCs w:val="16"/>
                <w:lang w:val="en-US"/>
              </w:rPr>
              <w:t>1-</w:t>
            </w:r>
            <w:r>
              <w:rPr>
                <w:color w:val="000000"/>
                <w:sz w:val="16"/>
                <w:szCs w:val="16"/>
                <w:lang w:val="uk-UA"/>
              </w:rPr>
              <w:t>й цикл</w:t>
            </w:r>
          </w:p>
        </w:tc>
        <w:tc>
          <w:tcPr>
            <w:tcW w:w="1018" w:type="dxa"/>
            <w:gridSpan w:val="2"/>
            <w:tcBorders>
              <w:top w:val="single" w:sz="6" w:space="0" w:color="000000"/>
              <w:left w:val="nil"/>
              <w:bottom w:val="nil"/>
              <w:right w:val="single" w:sz="6" w:space="0" w:color="000000"/>
            </w:tcBorders>
            <w:shd w:val="clear" w:color="000000" w:fill="auto"/>
            <w:vAlign w:val="center"/>
          </w:tcPr>
          <w:p w:rsidR="00E23F4D" w:rsidRDefault="00E23F4D" w:rsidP="00E23F4D">
            <w:pPr>
              <w:jc w:val="center"/>
              <w:rPr>
                <w:rFonts w:ascii="Calibri" w:hAnsi="Calibri" w:cs="Calibri"/>
                <w:lang w:val="en-US"/>
              </w:rPr>
            </w:pPr>
            <w:r>
              <w:rPr>
                <w:color w:val="000000"/>
                <w:sz w:val="16"/>
                <w:szCs w:val="16"/>
                <w:lang w:val="en-US"/>
              </w:rPr>
              <w:t>2-</w:t>
            </w:r>
            <w:r>
              <w:rPr>
                <w:color w:val="000000"/>
                <w:sz w:val="16"/>
                <w:szCs w:val="16"/>
                <w:lang w:val="uk-UA"/>
              </w:rPr>
              <w:t>й цикл</w:t>
            </w:r>
          </w:p>
        </w:tc>
        <w:tc>
          <w:tcPr>
            <w:tcW w:w="592" w:type="dxa"/>
            <w:tcBorders>
              <w:top w:val="nil"/>
              <w:left w:val="nil"/>
              <w:bottom w:val="nil"/>
              <w:right w:val="nil"/>
            </w:tcBorders>
            <w:vAlign w:val="bottom"/>
          </w:tcPr>
          <w:p w:rsidR="00E23F4D" w:rsidRDefault="00E23F4D" w:rsidP="00E23F4D">
            <w:pPr>
              <w:jc w:val="cente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289"/>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2000" w:type="dxa"/>
            <w:gridSpan w:val="4"/>
            <w:tcBorders>
              <w:top w:val="single" w:sz="6" w:space="0" w:color="000000"/>
              <w:left w:val="single" w:sz="6" w:space="0" w:color="000000"/>
              <w:bottom w:val="single" w:sz="6" w:space="0" w:color="000000"/>
              <w:right w:val="nil"/>
            </w:tcBorders>
            <w:shd w:val="clear" w:color="000000" w:fill="FFCC66"/>
            <w:vAlign w:val="center"/>
          </w:tcPr>
          <w:p w:rsidR="00E23F4D" w:rsidRDefault="00E23F4D" w:rsidP="00E23F4D">
            <w:pPr>
              <w:jc w:val="center"/>
              <w:rPr>
                <w:rFonts w:ascii="Calibri" w:hAnsi="Calibri" w:cs="Calibri"/>
                <w:lang w:val="en-US"/>
              </w:rPr>
            </w:pPr>
            <w:r>
              <w:rPr>
                <w:color w:val="000000"/>
                <w:sz w:val="16"/>
                <w:szCs w:val="16"/>
                <w:lang w:val="uk-UA"/>
              </w:rPr>
              <w:t>Початкова школа</w:t>
            </w:r>
          </w:p>
        </w:tc>
        <w:tc>
          <w:tcPr>
            <w:tcW w:w="2500" w:type="dxa"/>
            <w:gridSpan w:val="5"/>
            <w:tcBorders>
              <w:top w:val="single" w:sz="6" w:space="0" w:color="000000"/>
              <w:left w:val="single" w:sz="6" w:space="0" w:color="000000"/>
              <w:bottom w:val="single" w:sz="6" w:space="0" w:color="000000"/>
              <w:right w:val="single" w:sz="6" w:space="0" w:color="000000"/>
            </w:tcBorders>
            <w:shd w:val="clear" w:color="000000" w:fill="66FF66"/>
            <w:vAlign w:val="center"/>
          </w:tcPr>
          <w:p w:rsidR="00E23F4D" w:rsidRDefault="00E23F4D" w:rsidP="00E23F4D">
            <w:pPr>
              <w:jc w:val="center"/>
              <w:rPr>
                <w:rFonts w:ascii="Calibri" w:hAnsi="Calibri" w:cs="Calibri"/>
                <w:lang w:val="en-US"/>
              </w:rPr>
            </w:pPr>
            <w:r>
              <w:rPr>
                <w:color w:val="000000"/>
                <w:sz w:val="16"/>
                <w:szCs w:val="16"/>
                <w:lang w:val="uk-UA"/>
              </w:rPr>
              <w:t>Гімназія</w:t>
            </w:r>
          </w:p>
        </w:tc>
        <w:tc>
          <w:tcPr>
            <w:tcW w:w="1648" w:type="dxa"/>
            <w:gridSpan w:val="3"/>
            <w:tcBorders>
              <w:top w:val="single" w:sz="6" w:space="0" w:color="000000"/>
              <w:left w:val="nil"/>
              <w:bottom w:val="single" w:sz="6" w:space="0" w:color="000000"/>
              <w:right w:val="single" w:sz="6" w:space="0" w:color="000000"/>
            </w:tcBorders>
            <w:shd w:val="clear" w:color="000000" w:fill="auto"/>
            <w:vAlign w:val="center"/>
          </w:tcPr>
          <w:p w:rsidR="00E23F4D" w:rsidRDefault="00E23F4D" w:rsidP="00E23F4D">
            <w:pPr>
              <w:jc w:val="center"/>
              <w:rPr>
                <w:rFonts w:ascii="Calibri" w:hAnsi="Calibri" w:cs="Calibri"/>
                <w:lang w:val="en-US"/>
              </w:rPr>
            </w:pPr>
            <w:r>
              <w:rPr>
                <w:color w:val="000000"/>
                <w:sz w:val="16"/>
                <w:szCs w:val="16"/>
                <w:lang w:val="uk-UA"/>
              </w:rPr>
              <w:t>Ліцей</w:t>
            </w:r>
          </w:p>
        </w:tc>
        <w:tc>
          <w:tcPr>
            <w:tcW w:w="592" w:type="dxa"/>
            <w:tcBorders>
              <w:top w:val="nil"/>
              <w:left w:val="nil"/>
              <w:bottom w:val="nil"/>
              <w:right w:val="nil"/>
            </w:tcBorders>
          </w:tcPr>
          <w:p w:rsidR="00E23F4D" w:rsidRDefault="00E23F4D" w:rsidP="00E23F4D">
            <w:pPr>
              <w:jc w:val="cente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120"/>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630" w:type="dxa"/>
            <w:tcBorders>
              <w:top w:val="nil"/>
              <w:left w:val="nil"/>
              <w:bottom w:val="nil"/>
              <w:right w:val="nil"/>
            </w:tcBorders>
          </w:tcPr>
          <w:p w:rsidR="00E23F4D" w:rsidRDefault="00E23F4D" w:rsidP="00E23F4D">
            <w:pPr>
              <w:rPr>
                <w:rFonts w:ascii="Calibri" w:hAnsi="Calibri" w:cs="Calibri"/>
                <w:lang w:val="en-US"/>
              </w:rPr>
            </w:pPr>
          </w:p>
        </w:tc>
        <w:tc>
          <w:tcPr>
            <w:tcW w:w="509" w:type="dxa"/>
            <w:tcBorders>
              <w:top w:val="nil"/>
              <w:left w:val="nil"/>
              <w:bottom w:val="nil"/>
              <w:right w:val="nil"/>
            </w:tcBorders>
          </w:tcPr>
          <w:p w:rsidR="00E23F4D" w:rsidRDefault="00E23F4D" w:rsidP="00E23F4D">
            <w:pPr>
              <w:rPr>
                <w:rFonts w:ascii="Calibri" w:hAnsi="Calibri" w:cs="Calibri"/>
                <w:lang w:val="en-US"/>
              </w:rPr>
            </w:pPr>
          </w:p>
        </w:tc>
        <w:tc>
          <w:tcPr>
            <w:tcW w:w="509" w:type="dxa"/>
            <w:tcBorders>
              <w:top w:val="nil"/>
              <w:left w:val="nil"/>
              <w:bottom w:val="nil"/>
              <w:right w:val="nil"/>
            </w:tcBorders>
          </w:tcPr>
          <w:p w:rsidR="00E23F4D" w:rsidRDefault="00E23F4D" w:rsidP="00E23F4D">
            <w:pPr>
              <w:rPr>
                <w:rFonts w:ascii="Calibri" w:hAnsi="Calibri" w:cs="Calibri"/>
                <w:lang w:val="en-US"/>
              </w:rPr>
            </w:pPr>
          </w:p>
        </w:tc>
        <w:tc>
          <w:tcPr>
            <w:tcW w:w="592"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338"/>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1648" w:type="dxa"/>
            <w:gridSpan w:val="3"/>
            <w:tcBorders>
              <w:top w:val="single" w:sz="6" w:space="0" w:color="000000"/>
              <w:left w:val="single" w:sz="6" w:space="0" w:color="000000"/>
              <w:bottom w:val="single" w:sz="6" w:space="0" w:color="000000"/>
              <w:right w:val="single" w:sz="6" w:space="0" w:color="000000"/>
            </w:tcBorders>
            <w:shd w:val="clear" w:color="000000" w:fill="CCECFF"/>
            <w:vAlign w:val="center"/>
          </w:tcPr>
          <w:p w:rsidR="00E23F4D" w:rsidRDefault="00E23F4D" w:rsidP="00E23F4D">
            <w:pPr>
              <w:jc w:val="center"/>
              <w:rPr>
                <w:rFonts w:ascii="Calibri" w:hAnsi="Calibri" w:cs="Calibri"/>
                <w:lang w:val="en-US"/>
              </w:rPr>
            </w:pPr>
            <w:r>
              <w:rPr>
                <w:color w:val="000000"/>
                <w:sz w:val="16"/>
                <w:szCs w:val="16"/>
                <w:lang w:val="uk-UA"/>
              </w:rPr>
              <w:t>Академічний ліцей</w:t>
            </w:r>
          </w:p>
        </w:tc>
        <w:tc>
          <w:tcPr>
            <w:tcW w:w="592" w:type="dxa"/>
            <w:tcBorders>
              <w:top w:val="nil"/>
              <w:left w:val="nil"/>
              <w:bottom w:val="nil"/>
              <w:right w:val="nil"/>
            </w:tcBorders>
          </w:tcPr>
          <w:p w:rsidR="00E23F4D" w:rsidRDefault="00E23F4D" w:rsidP="00E23F4D">
            <w:pPr>
              <w:jc w:val="cente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120"/>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tcPr>
          <w:p w:rsidR="00E23F4D" w:rsidRDefault="00E23F4D" w:rsidP="00E23F4D">
            <w:pPr>
              <w:rPr>
                <w:rFonts w:ascii="Calibri" w:hAnsi="Calibri" w:cs="Calibri"/>
                <w:lang w:val="en-US"/>
              </w:rPr>
            </w:pPr>
          </w:p>
        </w:tc>
        <w:tc>
          <w:tcPr>
            <w:tcW w:w="630" w:type="dxa"/>
            <w:tcBorders>
              <w:top w:val="nil"/>
              <w:left w:val="nil"/>
              <w:bottom w:val="nil"/>
              <w:right w:val="nil"/>
            </w:tcBorders>
          </w:tcPr>
          <w:p w:rsidR="00E23F4D" w:rsidRDefault="00E23F4D" w:rsidP="00E23F4D">
            <w:pPr>
              <w:rPr>
                <w:rFonts w:ascii="Calibri" w:hAnsi="Calibri" w:cs="Calibri"/>
                <w:lang w:val="en-US"/>
              </w:rPr>
            </w:pPr>
          </w:p>
        </w:tc>
        <w:tc>
          <w:tcPr>
            <w:tcW w:w="509" w:type="dxa"/>
            <w:tcBorders>
              <w:top w:val="nil"/>
              <w:left w:val="nil"/>
              <w:bottom w:val="nil"/>
              <w:right w:val="nil"/>
            </w:tcBorders>
          </w:tcPr>
          <w:p w:rsidR="00E23F4D" w:rsidRDefault="00E23F4D" w:rsidP="00E23F4D">
            <w:pPr>
              <w:rPr>
                <w:rFonts w:ascii="Calibri" w:hAnsi="Calibri" w:cs="Calibri"/>
                <w:lang w:val="en-US"/>
              </w:rPr>
            </w:pPr>
          </w:p>
        </w:tc>
        <w:tc>
          <w:tcPr>
            <w:tcW w:w="509" w:type="dxa"/>
            <w:tcBorders>
              <w:top w:val="nil"/>
              <w:left w:val="nil"/>
              <w:bottom w:val="nil"/>
              <w:right w:val="nil"/>
            </w:tcBorders>
          </w:tcPr>
          <w:p w:rsidR="00E23F4D" w:rsidRDefault="00E23F4D" w:rsidP="00E23F4D">
            <w:pPr>
              <w:rPr>
                <w:rFonts w:ascii="Calibri" w:hAnsi="Calibri" w:cs="Calibri"/>
                <w:lang w:val="en-US"/>
              </w:rPr>
            </w:pPr>
          </w:p>
        </w:tc>
        <w:tc>
          <w:tcPr>
            <w:tcW w:w="592" w:type="dxa"/>
            <w:tcBorders>
              <w:top w:val="nil"/>
              <w:left w:val="nil"/>
              <w:bottom w:val="nil"/>
              <w:right w:val="nil"/>
            </w:tcBorders>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315"/>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1648" w:type="dxa"/>
            <w:gridSpan w:val="3"/>
            <w:tcBorders>
              <w:top w:val="single" w:sz="6" w:space="0" w:color="000000"/>
              <w:left w:val="single" w:sz="6" w:space="0" w:color="000000"/>
              <w:bottom w:val="single" w:sz="6" w:space="0" w:color="000000"/>
              <w:right w:val="single" w:sz="9" w:space="0" w:color="000000"/>
            </w:tcBorders>
            <w:shd w:val="clear" w:color="000000" w:fill="66CCFF"/>
            <w:vAlign w:val="bottom"/>
          </w:tcPr>
          <w:p w:rsidR="00E23F4D" w:rsidRDefault="00E23F4D" w:rsidP="00E23F4D">
            <w:pPr>
              <w:jc w:val="center"/>
              <w:rPr>
                <w:rFonts w:ascii="Calibri" w:hAnsi="Calibri" w:cs="Calibri"/>
                <w:lang w:val="en-US"/>
              </w:rPr>
            </w:pPr>
            <w:r>
              <w:rPr>
                <w:color w:val="000000"/>
                <w:sz w:val="14"/>
                <w:szCs w:val="14"/>
                <w:lang w:val="uk-UA"/>
              </w:rPr>
              <w:t>Професійний ліцей</w:t>
            </w:r>
          </w:p>
        </w:tc>
        <w:tc>
          <w:tcPr>
            <w:tcW w:w="592" w:type="dxa"/>
            <w:tcBorders>
              <w:top w:val="single" w:sz="6" w:space="0" w:color="000000"/>
              <w:left w:val="nil"/>
              <w:bottom w:val="nil"/>
              <w:right w:val="single" w:sz="6" w:space="0" w:color="000000"/>
            </w:tcBorders>
            <w:shd w:val="clear" w:color="000000" w:fill="66CCFF"/>
            <w:vAlign w:val="bottom"/>
          </w:tcPr>
          <w:p w:rsidR="00E23F4D" w:rsidRDefault="00E23F4D" w:rsidP="00E23F4D">
            <w:pPr>
              <w:rPr>
                <w:rFonts w:ascii="Calibri" w:hAnsi="Calibri" w:cs="Calibri"/>
                <w:lang w:val="en-US"/>
              </w:rPr>
            </w:pPr>
            <w:r>
              <w:rPr>
                <w:rFonts w:ascii="Calibri" w:hAnsi="Calibri" w:cs="Calibri"/>
                <w:color w:val="000000"/>
                <w:lang w:val="en-US"/>
              </w:rPr>
              <w:t> </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225"/>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1648" w:type="dxa"/>
            <w:gridSpan w:val="3"/>
            <w:tcBorders>
              <w:top w:val="single" w:sz="6" w:space="0" w:color="000000"/>
              <w:left w:val="single" w:sz="6" w:space="0" w:color="000000"/>
              <w:bottom w:val="single" w:sz="6" w:space="0" w:color="000000"/>
              <w:right w:val="single" w:sz="6" w:space="0" w:color="000000"/>
            </w:tcBorders>
            <w:shd w:val="clear" w:color="000000" w:fill="66CCFF"/>
            <w:vAlign w:val="center"/>
          </w:tcPr>
          <w:p w:rsidR="00E23F4D" w:rsidRDefault="00E23F4D" w:rsidP="00E23F4D">
            <w:pPr>
              <w:jc w:val="center"/>
              <w:rPr>
                <w:rFonts w:ascii="Calibri" w:hAnsi="Calibri" w:cs="Calibri"/>
                <w:lang w:val="en-US"/>
              </w:rPr>
            </w:pPr>
            <w:r>
              <w:rPr>
                <w:color w:val="000000"/>
                <w:sz w:val="16"/>
                <w:szCs w:val="16"/>
                <w:lang w:val="uk-UA"/>
              </w:rPr>
              <w:t>рівень 3</w:t>
            </w:r>
          </w:p>
        </w:tc>
        <w:tc>
          <w:tcPr>
            <w:tcW w:w="592" w:type="dxa"/>
            <w:tcBorders>
              <w:top w:val="single" w:sz="6" w:space="0" w:color="000000"/>
              <w:left w:val="nil"/>
              <w:bottom w:val="single" w:sz="6" w:space="0" w:color="000000"/>
              <w:right w:val="single" w:sz="6" w:space="0" w:color="000000"/>
            </w:tcBorders>
            <w:shd w:val="clear" w:color="000000" w:fill="66CCFF"/>
            <w:vAlign w:val="center"/>
          </w:tcPr>
          <w:p w:rsidR="00E23F4D" w:rsidRDefault="00E23F4D" w:rsidP="00E23F4D">
            <w:pPr>
              <w:rPr>
                <w:rFonts w:ascii="Calibri" w:hAnsi="Calibri" w:cs="Calibri"/>
                <w:lang w:val="en-US"/>
              </w:rPr>
            </w:pPr>
            <w:r>
              <w:rPr>
                <w:color w:val="000000"/>
                <w:sz w:val="14"/>
                <w:szCs w:val="14"/>
                <w:lang w:val="uk-UA"/>
              </w:rPr>
              <w:t>рівень 4</w:t>
            </w: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109"/>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630"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92"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315"/>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2240" w:type="dxa"/>
            <w:gridSpan w:val="4"/>
            <w:tcBorders>
              <w:top w:val="single" w:sz="6" w:space="0" w:color="000000"/>
              <w:left w:val="single" w:sz="6" w:space="0" w:color="000000"/>
              <w:bottom w:val="single" w:sz="6" w:space="0" w:color="000000"/>
              <w:right w:val="single" w:sz="6" w:space="0" w:color="000000"/>
            </w:tcBorders>
            <w:shd w:val="clear" w:color="000000" w:fill="66CCFF"/>
            <w:vAlign w:val="bottom"/>
          </w:tcPr>
          <w:p w:rsidR="00E23F4D" w:rsidRDefault="00E23F4D" w:rsidP="00E23F4D">
            <w:pPr>
              <w:jc w:val="center"/>
              <w:rPr>
                <w:rFonts w:ascii="Calibri" w:hAnsi="Calibri" w:cs="Calibri"/>
                <w:lang w:val="en-US"/>
              </w:rPr>
            </w:pPr>
            <w:r>
              <w:rPr>
                <w:color w:val="000000"/>
                <w:sz w:val="16"/>
                <w:szCs w:val="16"/>
                <w:lang w:val="uk-UA"/>
              </w:rPr>
              <w:t>Професійний коледж, технікум</w:t>
            </w:r>
          </w:p>
        </w:tc>
        <w:tc>
          <w:tcPr>
            <w:tcW w:w="500" w:type="dxa"/>
            <w:tcBorders>
              <w:top w:val="nil"/>
              <w:left w:val="nil"/>
              <w:bottom w:val="nil"/>
              <w:right w:val="nil"/>
            </w:tcBorders>
            <w:vAlign w:val="bottom"/>
          </w:tcPr>
          <w:p w:rsidR="00E23F4D" w:rsidRDefault="00E23F4D" w:rsidP="00E23F4D">
            <w:pPr>
              <w:jc w:val="cente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225"/>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2240" w:type="dxa"/>
            <w:gridSpan w:val="4"/>
            <w:tcBorders>
              <w:top w:val="single" w:sz="6" w:space="0" w:color="000000"/>
              <w:left w:val="single" w:sz="6" w:space="0" w:color="000000"/>
              <w:bottom w:val="single" w:sz="6" w:space="0" w:color="000000"/>
              <w:right w:val="nil"/>
            </w:tcBorders>
            <w:shd w:val="clear" w:color="000000" w:fill="66CCFF"/>
            <w:vAlign w:val="center"/>
          </w:tcPr>
          <w:p w:rsidR="00E23F4D" w:rsidRDefault="00E23F4D" w:rsidP="00E23F4D">
            <w:pPr>
              <w:jc w:val="center"/>
              <w:rPr>
                <w:rFonts w:ascii="Calibri" w:hAnsi="Calibri" w:cs="Calibri"/>
                <w:lang w:val="en-US"/>
              </w:rPr>
            </w:pPr>
            <w:r>
              <w:rPr>
                <w:color w:val="000000"/>
                <w:sz w:val="16"/>
                <w:szCs w:val="16"/>
                <w:lang w:val="uk-UA"/>
              </w:rPr>
              <w:t>рівень 3, 4, 5</w:t>
            </w:r>
          </w:p>
        </w:tc>
        <w:tc>
          <w:tcPr>
            <w:tcW w:w="500" w:type="dxa"/>
            <w:tcBorders>
              <w:top w:val="nil"/>
              <w:left w:val="nil"/>
              <w:bottom w:val="nil"/>
              <w:right w:val="nil"/>
            </w:tcBorders>
            <w:vAlign w:val="bottom"/>
          </w:tcPr>
          <w:p w:rsidR="00E23F4D" w:rsidRDefault="00E23F4D" w:rsidP="00E23F4D">
            <w:pPr>
              <w:jc w:val="cente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109"/>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630"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92"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RPr="00A82C97" w:rsidTr="00E23F4D">
        <w:trPr>
          <w:trHeight w:val="435"/>
        </w:trPr>
        <w:tc>
          <w:tcPr>
            <w:tcW w:w="1660" w:type="dxa"/>
            <w:tcBorders>
              <w:top w:val="nil"/>
              <w:left w:val="nil"/>
              <w:bottom w:val="nil"/>
              <w:right w:val="nil"/>
            </w:tcBorders>
            <w:vAlign w:val="center"/>
          </w:tcPr>
          <w:p w:rsidR="00E23F4D" w:rsidRDefault="00E23F4D" w:rsidP="00E23F4D">
            <w:pPr>
              <w:rPr>
                <w:rFonts w:ascii="Calibri" w:hAnsi="Calibri" w:cs="Calibri"/>
                <w:lang w:val="en-US"/>
              </w:rPr>
            </w:pPr>
          </w:p>
        </w:tc>
        <w:tc>
          <w:tcPr>
            <w:tcW w:w="500" w:type="dxa"/>
            <w:tcBorders>
              <w:top w:val="nil"/>
              <w:left w:val="nil"/>
              <w:bottom w:val="nil"/>
              <w:right w:val="nil"/>
            </w:tcBorders>
            <w:vAlign w:val="center"/>
          </w:tcPr>
          <w:p w:rsidR="00E23F4D" w:rsidRDefault="00E23F4D" w:rsidP="00E23F4D">
            <w:pPr>
              <w:rPr>
                <w:rFonts w:ascii="Calibri" w:hAnsi="Calibri" w:cs="Calibri"/>
                <w:lang w:val="en-US"/>
              </w:rPr>
            </w:pPr>
          </w:p>
        </w:tc>
        <w:tc>
          <w:tcPr>
            <w:tcW w:w="500" w:type="dxa"/>
            <w:tcBorders>
              <w:top w:val="nil"/>
              <w:left w:val="nil"/>
              <w:bottom w:val="nil"/>
              <w:right w:val="nil"/>
            </w:tcBorders>
            <w:vAlign w:val="center"/>
          </w:tcPr>
          <w:p w:rsidR="00E23F4D" w:rsidRDefault="00E23F4D" w:rsidP="00E23F4D">
            <w:pPr>
              <w:rPr>
                <w:rFonts w:ascii="Calibri" w:hAnsi="Calibri" w:cs="Calibri"/>
                <w:lang w:val="en-US"/>
              </w:rPr>
            </w:pPr>
          </w:p>
        </w:tc>
        <w:tc>
          <w:tcPr>
            <w:tcW w:w="500" w:type="dxa"/>
            <w:tcBorders>
              <w:top w:val="nil"/>
              <w:left w:val="nil"/>
              <w:bottom w:val="nil"/>
              <w:right w:val="nil"/>
            </w:tcBorders>
            <w:vAlign w:val="center"/>
          </w:tcPr>
          <w:p w:rsidR="00E23F4D" w:rsidRDefault="00E23F4D" w:rsidP="00E23F4D">
            <w:pPr>
              <w:rPr>
                <w:rFonts w:ascii="Calibri" w:hAnsi="Calibri" w:cs="Calibri"/>
                <w:lang w:val="en-US"/>
              </w:rPr>
            </w:pPr>
          </w:p>
        </w:tc>
        <w:tc>
          <w:tcPr>
            <w:tcW w:w="3500" w:type="dxa"/>
            <w:gridSpan w:val="7"/>
            <w:tcBorders>
              <w:top w:val="single" w:sz="6" w:space="0" w:color="000000"/>
              <w:left w:val="single" w:sz="6" w:space="0" w:color="000000"/>
              <w:bottom w:val="single" w:sz="6" w:space="0" w:color="000000"/>
              <w:right w:val="single" w:sz="6" w:space="0" w:color="000000"/>
            </w:tcBorders>
            <w:shd w:val="clear" w:color="000000" w:fill="FFFF66"/>
            <w:vAlign w:val="center"/>
          </w:tcPr>
          <w:p w:rsidR="00E23F4D" w:rsidRPr="00A82C97" w:rsidRDefault="00E23F4D" w:rsidP="00E23F4D">
            <w:pPr>
              <w:jc w:val="center"/>
              <w:rPr>
                <w:rFonts w:ascii="Calibri" w:hAnsi="Calibri" w:cs="Calibri"/>
              </w:rPr>
            </w:pPr>
            <w:r>
              <w:rPr>
                <w:color w:val="000000"/>
                <w:sz w:val="16"/>
                <w:szCs w:val="16"/>
                <w:lang w:val="uk-UA"/>
              </w:rPr>
              <w:t>НВК "дошкільний заклад освіти - початкова школа"</w:t>
            </w:r>
          </w:p>
        </w:tc>
        <w:tc>
          <w:tcPr>
            <w:tcW w:w="500" w:type="dxa"/>
            <w:tcBorders>
              <w:top w:val="nil"/>
              <w:left w:val="nil"/>
              <w:bottom w:val="nil"/>
              <w:right w:val="nil"/>
            </w:tcBorders>
            <w:vAlign w:val="center"/>
          </w:tcPr>
          <w:p w:rsidR="00E23F4D" w:rsidRPr="00A82C97" w:rsidRDefault="00E23F4D" w:rsidP="00E23F4D">
            <w:pPr>
              <w:jc w:val="center"/>
              <w:rPr>
                <w:rFonts w:ascii="Calibri" w:hAnsi="Calibri" w:cs="Calibri"/>
              </w:rPr>
            </w:pPr>
          </w:p>
        </w:tc>
        <w:tc>
          <w:tcPr>
            <w:tcW w:w="500" w:type="dxa"/>
            <w:tcBorders>
              <w:top w:val="nil"/>
              <w:left w:val="nil"/>
              <w:bottom w:val="nil"/>
              <w:right w:val="nil"/>
            </w:tcBorders>
            <w:vAlign w:val="center"/>
          </w:tcPr>
          <w:p w:rsidR="00E23F4D" w:rsidRPr="00A82C97" w:rsidRDefault="00E23F4D" w:rsidP="00E23F4D">
            <w:pPr>
              <w:rPr>
                <w:rFonts w:ascii="Calibri" w:hAnsi="Calibri" w:cs="Calibri"/>
              </w:rPr>
            </w:pPr>
          </w:p>
        </w:tc>
        <w:tc>
          <w:tcPr>
            <w:tcW w:w="500" w:type="dxa"/>
            <w:tcBorders>
              <w:top w:val="nil"/>
              <w:left w:val="nil"/>
              <w:bottom w:val="nil"/>
              <w:right w:val="nil"/>
            </w:tcBorders>
            <w:vAlign w:val="center"/>
          </w:tcPr>
          <w:p w:rsidR="00E23F4D" w:rsidRPr="00A82C97" w:rsidRDefault="00E23F4D" w:rsidP="00E23F4D">
            <w:pPr>
              <w:rPr>
                <w:rFonts w:ascii="Calibri" w:hAnsi="Calibri" w:cs="Calibri"/>
              </w:rPr>
            </w:pPr>
          </w:p>
        </w:tc>
        <w:tc>
          <w:tcPr>
            <w:tcW w:w="500" w:type="dxa"/>
            <w:tcBorders>
              <w:top w:val="nil"/>
              <w:left w:val="nil"/>
              <w:bottom w:val="nil"/>
              <w:right w:val="nil"/>
            </w:tcBorders>
            <w:vAlign w:val="center"/>
          </w:tcPr>
          <w:p w:rsidR="00E23F4D" w:rsidRPr="00A82C97" w:rsidRDefault="00E23F4D" w:rsidP="00E23F4D">
            <w:pPr>
              <w:rPr>
                <w:rFonts w:ascii="Calibri" w:hAnsi="Calibri" w:cs="Calibri"/>
              </w:rPr>
            </w:pPr>
          </w:p>
        </w:tc>
        <w:tc>
          <w:tcPr>
            <w:tcW w:w="500" w:type="dxa"/>
            <w:tcBorders>
              <w:top w:val="nil"/>
              <w:left w:val="nil"/>
              <w:bottom w:val="nil"/>
              <w:right w:val="nil"/>
            </w:tcBorders>
            <w:vAlign w:val="center"/>
          </w:tcPr>
          <w:p w:rsidR="00E23F4D" w:rsidRPr="00A82C97" w:rsidRDefault="00E23F4D" w:rsidP="00E23F4D">
            <w:pPr>
              <w:rPr>
                <w:rFonts w:ascii="Calibri" w:hAnsi="Calibri" w:cs="Calibri"/>
              </w:rPr>
            </w:pPr>
          </w:p>
        </w:tc>
        <w:tc>
          <w:tcPr>
            <w:tcW w:w="630" w:type="dxa"/>
            <w:tcBorders>
              <w:top w:val="nil"/>
              <w:left w:val="nil"/>
              <w:bottom w:val="nil"/>
              <w:right w:val="nil"/>
            </w:tcBorders>
            <w:vAlign w:val="center"/>
          </w:tcPr>
          <w:p w:rsidR="00E23F4D" w:rsidRPr="00A82C97" w:rsidRDefault="00E23F4D" w:rsidP="00E23F4D">
            <w:pPr>
              <w:rPr>
                <w:rFonts w:ascii="Calibri" w:hAnsi="Calibri" w:cs="Calibri"/>
              </w:rPr>
            </w:pPr>
          </w:p>
        </w:tc>
        <w:tc>
          <w:tcPr>
            <w:tcW w:w="509" w:type="dxa"/>
            <w:tcBorders>
              <w:top w:val="nil"/>
              <w:left w:val="nil"/>
              <w:bottom w:val="nil"/>
              <w:right w:val="nil"/>
            </w:tcBorders>
            <w:vAlign w:val="center"/>
          </w:tcPr>
          <w:p w:rsidR="00E23F4D" w:rsidRPr="00A82C97" w:rsidRDefault="00E23F4D" w:rsidP="00E23F4D">
            <w:pPr>
              <w:rPr>
                <w:rFonts w:ascii="Calibri" w:hAnsi="Calibri" w:cs="Calibri"/>
              </w:rPr>
            </w:pPr>
          </w:p>
        </w:tc>
        <w:tc>
          <w:tcPr>
            <w:tcW w:w="509" w:type="dxa"/>
            <w:tcBorders>
              <w:top w:val="nil"/>
              <w:left w:val="nil"/>
              <w:bottom w:val="nil"/>
              <w:right w:val="nil"/>
            </w:tcBorders>
            <w:vAlign w:val="center"/>
          </w:tcPr>
          <w:p w:rsidR="00E23F4D" w:rsidRPr="00A82C97" w:rsidRDefault="00E23F4D" w:rsidP="00E23F4D">
            <w:pPr>
              <w:rPr>
                <w:rFonts w:ascii="Calibri" w:hAnsi="Calibri" w:cs="Calibri"/>
              </w:rPr>
            </w:pPr>
          </w:p>
        </w:tc>
        <w:tc>
          <w:tcPr>
            <w:tcW w:w="592" w:type="dxa"/>
            <w:tcBorders>
              <w:top w:val="nil"/>
              <w:left w:val="nil"/>
              <w:bottom w:val="nil"/>
              <w:right w:val="nil"/>
            </w:tcBorders>
            <w:vAlign w:val="center"/>
          </w:tcPr>
          <w:p w:rsidR="00E23F4D" w:rsidRPr="00A82C97" w:rsidRDefault="00E23F4D" w:rsidP="00E23F4D">
            <w:pPr>
              <w:rPr>
                <w:rFonts w:ascii="Calibri" w:hAnsi="Calibri" w:cs="Calibri"/>
              </w:rPr>
            </w:pPr>
          </w:p>
        </w:tc>
        <w:tc>
          <w:tcPr>
            <w:tcW w:w="500" w:type="dxa"/>
            <w:tcBorders>
              <w:top w:val="nil"/>
              <w:left w:val="nil"/>
              <w:bottom w:val="nil"/>
              <w:right w:val="nil"/>
            </w:tcBorders>
            <w:vAlign w:val="center"/>
          </w:tcPr>
          <w:p w:rsidR="00E23F4D" w:rsidRPr="00A82C97" w:rsidRDefault="00E23F4D" w:rsidP="00E23F4D">
            <w:pPr>
              <w:rPr>
                <w:rFonts w:ascii="Calibri" w:hAnsi="Calibri" w:cs="Calibri"/>
              </w:rPr>
            </w:pPr>
          </w:p>
        </w:tc>
        <w:tc>
          <w:tcPr>
            <w:tcW w:w="500" w:type="dxa"/>
            <w:tcBorders>
              <w:top w:val="nil"/>
              <w:left w:val="nil"/>
              <w:bottom w:val="nil"/>
              <w:right w:val="nil"/>
            </w:tcBorders>
            <w:vAlign w:val="center"/>
          </w:tcPr>
          <w:p w:rsidR="00E23F4D" w:rsidRPr="00A82C97" w:rsidRDefault="00E23F4D" w:rsidP="00E23F4D">
            <w:pPr>
              <w:rPr>
                <w:rFonts w:ascii="Calibri" w:hAnsi="Calibri" w:cs="Calibri"/>
              </w:rPr>
            </w:pPr>
          </w:p>
        </w:tc>
        <w:tc>
          <w:tcPr>
            <w:tcW w:w="500" w:type="dxa"/>
            <w:tcBorders>
              <w:top w:val="nil"/>
              <w:left w:val="nil"/>
              <w:bottom w:val="nil"/>
              <w:right w:val="nil"/>
            </w:tcBorders>
            <w:vAlign w:val="center"/>
          </w:tcPr>
          <w:p w:rsidR="00E23F4D" w:rsidRPr="00A82C97" w:rsidRDefault="00E23F4D" w:rsidP="00E23F4D">
            <w:pPr>
              <w:rPr>
                <w:rFonts w:ascii="Calibri" w:hAnsi="Calibri" w:cs="Calibri"/>
              </w:rPr>
            </w:pPr>
          </w:p>
        </w:tc>
        <w:tc>
          <w:tcPr>
            <w:tcW w:w="500" w:type="dxa"/>
            <w:tcBorders>
              <w:top w:val="nil"/>
              <w:left w:val="nil"/>
              <w:bottom w:val="nil"/>
              <w:right w:val="nil"/>
            </w:tcBorders>
            <w:vAlign w:val="center"/>
          </w:tcPr>
          <w:p w:rsidR="00E23F4D" w:rsidRPr="00A82C97" w:rsidRDefault="00E23F4D" w:rsidP="00E23F4D">
            <w:pPr>
              <w:rPr>
                <w:rFonts w:ascii="Calibri" w:hAnsi="Calibri" w:cs="Calibri"/>
              </w:rPr>
            </w:pPr>
          </w:p>
        </w:tc>
      </w:tr>
      <w:tr w:rsidR="00E23F4D" w:rsidRPr="00A82C97" w:rsidTr="00E23F4D">
        <w:trPr>
          <w:trHeight w:val="113"/>
        </w:trPr>
        <w:tc>
          <w:tcPr>
            <w:tcW w:w="166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63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9"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9" w:type="dxa"/>
            <w:tcBorders>
              <w:top w:val="nil"/>
              <w:left w:val="nil"/>
              <w:bottom w:val="nil"/>
              <w:right w:val="nil"/>
            </w:tcBorders>
            <w:vAlign w:val="bottom"/>
          </w:tcPr>
          <w:p w:rsidR="00E23F4D" w:rsidRPr="00A82C97" w:rsidRDefault="00E23F4D" w:rsidP="00E23F4D">
            <w:pPr>
              <w:rPr>
                <w:rFonts w:ascii="Calibri" w:hAnsi="Calibri" w:cs="Calibri"/>
              </w:rPr>
            </w:pPr>
          </w:p>
        </w:tc>
        <w:tc>
          <w:tcPr>
            <w:tcW w:w="592"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r>
      <w:tr w:rsidR="00E23F4D" w:rsidTr="00E23F4D">
        <w:trPr>
          <w:trHeight w:val="300"/>
        </w:trPr>
        <w:tc>
          <w:tcPr>
            <w:tcW w:w="166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500" w:type="dxa"/>
            <w:tcBorders>
              <w:top w:val="nil"/>
              <w:left w:val="nil"/>
              <w:bottom w:val="nil"/>
              <w:right w:val="nil"/>
            </w:tcBorders>
            <w:vAlign w:val="bottom"/>
          </w:tcPr>
          <w:p w:rsidR="00E23F4D" w:rsidRPr="00A82C97" w:rsidRDefault="00E23F4D" w:rsidP="00E23F4D">
            <w:pPr>
              <w:rPr>
                <w:rFonts w:ascii="Calibri" w:hAnsi="Calibri" w:cs="Calibri"/>
              </w:rPr>
            </w:pPr>
          </w:p>
        </w:tc>
        <w:tc>
          <w:tcPr>
            <w:tcW w:w="4500" w:type="dxa"/>
            <w:gridSpan w:val="9"/>
            <w:tcBorders>
              <w:top w:val="single" w:sz="6" w:space="0" w:color="000000"/>
              <w:left w:val="single" w:sz="6" w:space="0" w:color="000000"/>
              <w:bottom w:val="single" w:sz="6" w:space="0" w:color="000000"/>
              <w:right w:val="single" w:sz="6" w:space="0" w:color="000000"/>
            </w:tcBorders>
            <w:shd w:val="clear" w:color="000000" w:fill="FFCC66"/>
            <w:vAlign w:val="center"/>
          </w:tcPr>
          <w:p w:rsidR="00E23F4D" w:rsidRDefault="00E23F4D" w:rsidP="00E23F4D">
            <w:pPr>
              <w:jc w:val="center"/>
              <w:rPr>
                <w:rFonts w:ascii="Calibri" w:hAnsi="Calibri" w:cs="Calibri"/>
                <w:lang w:val="en-US"/>
              </w:rPr>
            </w:pPr>
            <w:r>
              <w:rPr>
                <w:color w:val="000000"/>
                <w:sz w:val="16"/>
                <w:szCs w:val="16"/>
                <w:lang w:val="uk-UA"/>
              </w:rPr>
              <w:t>НВК "початкова школа - гімназія"</w:t>
            </w:r>
          </w:p>
        </w:tc>
        <w:tc>
          <w:tcPr>
            <w:tcW w:w="630" w:type="dxa"/>
            <w:tcBorders>
              <w:top w:val="nil"/>
              <w:left w:val="nil"/>
              <w:bottom w:val="nil"/>
              <w:right w:val="nil"/>
            </w:tcBorders>
            <w:vAlign w:val="bottom"/>
          </w:tcPr>
          <w:p w:rsidR="00E23F4D" w:rsidRDefault="00E23F4D" w:rsidP="00E23F4D">
            <w:pPr>
              <w:jc w:val="cente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92"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113"/>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630"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92"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315"/>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4148" w:type="dxa"/>
            <w:gridSpan w:val="8"/>
            <w:tcBorders>
              <w:top w:val="single" w:sz="6" w:space="0" w:color="000000"/>
              <w:left w:val="single" w:sz="6" w:space="0" w:color="000000"/>
              <w:bottom w:val="single" w:sz="6" w:space="0" w:color="000000"/>
              <w:right w:val="single" w:sz="6" w:space="0" w:color="000000"/>
            </w:tcBorders>
            <w:shd w:val="clear" w:color="000000" w:fill="66FF66"/>
            <w:vAlign w:val="center"/>
          </w:tcPr>
          <w:p w:rsidR="00E23F4D" w:rsidRDefault="00E23F4D" w:rsidP="00E23F4D">
            <w:pPr>
              <w:jc w:val="center"/>
              <w:rPr>
                <w:rFonts w:ascii="Calibri" w:hAnsi="Calibri" w:cs="Calibri"/>
                <w:lang w:val="en-US"/>
              </w:rPr>
            </w:pPr>
            <w:r>
              <w:rPr>
                <w:color w:val="000000"/>
                <w:sz w:val="16"/>
                <w:szCs w:val="16"/>
                <w:lang w:val="uk-UA"/>
              </w:rPr>
              <w:t>НВК "гімназія - ліцей"</w:t>
            </w:r>
          </w:p>
        </w:tc>
        <w:tc>
          <w:tcPr>
            <w:tcW w:w="592" w:type="dxa"/>
            <w:tcBorders>
              <w:top w:val="nil"/>
              <w:left w:val="nil"/>
              <w:bottom w:val="nil"/>
              <w:right w:val="nil"/>
            </w:tcBorders>
            <w:vAlign w:val="bottom"/>
          </w:tcPr>
          <w:p w:rsidR="00E23F4D" w:rsidRDefault="00E23F4D" w:rsidP="00E23F4D">
            <w:pPr>
              <w:jc w:val="cente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113"/>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630"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92"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r w:rsidR="00E23F4D" w:rsidTr="00E23F4D">
        <w:trPr>
          <w:trHeight w:val="300"/>
        </w:trPr>
        <w:tc>
          <w:tcPr>
            <w:tcW w:w="166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630"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09" w:type="dxa"/>
            <w:tcBorders>
              <w:top w:val="nil"/>
              <w:left w:val="nil"/>
              <w:bottom w:val="nil"/>
              <w:right w:val="nil"/>
            </w:tcBorders>
            <w:vAlign w:val="bottom"/>
          </w:tcPr>
          <w:p w:rsidR="00E23F4D" w:rsidRDefault="00E23F4D" w:rsidP="00E23F4D">
            <w:pPr>
              <w:rPr>
                <w:rFonts w:ascii="Calibri" w:hAnsi="Calibri" w:cs="Calibri"/>
                <w:lang w:val="en-US"/>
              </w:rPr>
            </w:pPr>
          </w:p>
        </w:tc>
        <w:tc>
          <w:tcPr>
            <w:tcW w:w="592"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c>
          <w:tcPr>
            <w:tcW w:w="500" w:type="dxa"/>
            <w:tcBorders>
              <w:top w:val="nil"/>
              <w:left w:val="nil"/>
              <w:bottom w:val="nil"/>
              <w:right w:val="nil"/>
            </w:tcBorders>
            <w:vAlign w:val="bottom"/>
          </w:tcPr>
          <w:p w:rsidR="00E23F4D" w:rsidRDefault="00E23F4D" w:rsidP="00E23F4D">
            <w:pPr>
              <w:rPr>
                <w:rFonts w:ascii="Calibri" w:hAnsi="Calibri" w:cs="Calibri"/>
                <w:lang w:val="en-US"/>
              </w:rPr>
            </w:pPr>
          </w:p>
        </w:tc>
      </w:tr>
    </w:tbl>
    <w:p w:rsidR="00E23F4D" w:rsidRPr="00A82C97" w:rsidRDefault="00E23F4D" w:rsidP="00E23F4D">
      <w:pPr>
        <w:tabs>
          <w:tab w:val="left" w:pos="1134"/>
        </w:tabs>
        <w:suppressAutoHyphens/>
        <w:rPr>
          <w:sz w:val="28"/>
          <w:szCs w:val="28"/>
          <w:lang w:val="uk-UA"/>
        </w:rPr>
      </w:pPr>
    </w:p>
    <w:p w:rsidR="00E23F4D" w:rsidRDefault="00E23F4D" w:rsidP="00E23F4D">
      <w:pPr>
        <w:spacing w:before="75" w:after="75"/>
        <w:jc w:val="center"/>
        <w:rPr>
          <w:b/>
          <w:bCs/>
          <w:color w:val="005696"/>
          <w:sz w:val="28"/>
          <w:szCs w:val="28"/>
          <w:highlight w:val="white"/>
          <w:lang w:val="uk-UA"/>
        </w:rPr>
      </w:pPr>
    </w:p>
    <w:p w:rsidR="00E23F4D" w:rsidRDefault="00E23F4D" w:rsidP="00E23F4D">
      <w:pPr>
        <w:spacing w:before="75" w:after="75"/>
        <w:jc w:val="center"/>
        <w:rPr>
          <w:b/>
          <w:bCs/>
          <w:color w:val="005696"/>
          <w:sz w:val="28"/>
          <w:szCs w:val="28"/>
          <w:highlight w:val="white"/>
          <w:lang w:val="uk-UA"/>
        </w:rPr>
      </w:pPr>
    </w:p>
    <w:p w:rsidR="00E23F4D" w:rsidRDefault="00E23F4D" w:rsidP="00E23F4D">
      <w:pPr>
        <w:spacing w:before="75" w:after="75"/>
        <w:jc w:val="center"/>
        <w:rPr>
          <w:b/>
          <w:bCs/>
          <w:color w:val="005696"/>
          <w:sz w:val="28"/>
          <w:szCs w:val="28"/>
          <w:highlight w:val="white"/>
          <w:lang w:val="uk-UA"/>
        </w:rPr>
      </w:pPr>
    </w:p>
    <w:p w:rsidR="000B78C9" w:rsidRDefault="000B78C9" w:rsidP="00E23F4D">
      <w:pPr>
        <w:spacing w:before="75" w:after="75"/>
        <w:jc w:val="center"/>
        <w:rPr>
          <w:b/>
          <w:bCs/>
          <w:color w:val="005696"/>
          <w:sz w:val="28"/>
          <w:szCs w:val="28"/>
          <w:highlight w:val="white"/>
          <w:lang w:val="uk-UA"/>
        </w:rPr>
      </w:pPr>
    </w:p>
    <w:p w:rsidR="000B78C9" w:rsidRDefault="000B78C9" w:rsidP="00E23F4D">
      <w:pPr>
        <w:spacing w:before="75" w:after="75"/>
        <w:jc w:val="center"/>
        <w:rPr>
          <w:b/>
          <w:bCs/>
          <w:color w:val="005696"/>
          <w:sz w:val="28"/>
          <w:szCs w:val="28"/>
          <w:highlight w:val="white"/>
          <w:lang w:val="uk-UA"/>
        </w:rPr>
      </w:pPr>
    </w:p>
    <w:p w:rsidR="00E23F4D" w:rsidRPr="000E2B61" w:rsidRDefault="00E23F4D" w:rsidP="00E23F4D">
      <w:pPr>
        <w:spacing w:before="75" w:after="75"/>
        <w:jc w:val="center"/>
        <w:rPr>
          <w:b/>
          <w:bCs/>
          <w:sz w:val="28"/>
          <w:szCs w:val="28"/>
          <w:highlight w:val="white"/>
          <w:lang w:val="uk-UA"/>
        </w:rPr>
      </w:pPr>
      <w:r w:rsidRPr="000E2B61">
        <w:rPr>
          <w:b/>
          <w:bCs/>
          <w:sz w:val="28"/>
          <w:szCs w:val="28"/>
          <w:highlight w:val="white"/>
          <w:lang w:val="uk-UA"/>
        </w:rPr>
        <w:lastRenderedPageBreak/>
        <w:t xml:space="preserve">Основоположні принципи, що регламентуватимуть роботу </w:t>
      </w:r>
    </w:p>
    <w:p w:rsidR="00E23F4D" w:rsidRPr="000E2B61" w:rsidRDefault="00E23F4D" w:rsidP="00E23F4D">
      <w:pPr>
        <w:spacing w:before="75" w:after="75"/>
        <w:rPr>
          <w:sz w:val="28"/>
          <w:szCs w:val="28"/>
          <w:highlight w:val="white"/>
          <w:lang w:val="uk-UA"/>
        </w:rPr>
      </w:pPr>
      <w:r w:rsidRPr="000E2B61">
        <w:rPr>
          <w:b/>
          <w:bCs/>
          <w:sz w:val="28"/>
          <w:szCs w:val="28"/>
          <w:highlight w:val="white"/>
          <w:lang w:val="uk-UA"/>
        </w:rPr>
        <w:t xml:space="preserve">                                     </w:t>
      </w:r>
      <w:proofErr w:type="spellStart"/>
      <w:r w:rsidRPr="000E2B61">
        <w:rPr>
          <w:b/>
          <w:bCs/>
          <w:sz w:val="28"/>
          <w:szCs w:val="28"/>
          <w:highlight w:val="white"/>
          <w:lang w:val="uk-UA"/>
        </w:rPr>
        <w:t>Нехворощанського</w:t>
      </w:r>
      <w:proofErr w:type="spellEnd"/>
      <w:r w:rsidRPr="000E2B61">
        <w:rPr>
          <w:b/>
          <w:bCs/>
          <w:sz w:val="28"/>
          <w:szCs w:val="28"/>
          <w:highlight w:val="white"/>
          <w:lang w:val="uk-UA"/>
        </w:rPr>
        <w:t xml:space="preserve"> ліцею:</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proofErr w:type="spellStart"/>
      <w:r w:rsidRPr="00A82C97">
        <w:rPr>
          <w:rFonts w:ascii="Times New Roman" w:hAnsi="Times New Roman"/>
          <w:sz w:val="28"/>
          <w:szCs w:val="28"/>
          <w:highlight w:val="white"/>
          <w:lang w:val="uk-UA"/>
        </w:rPr>
        <w:t>людиноцентризм</w:t>
      </w:r>
      <w:proofErr w:type="spellEnd"/>
      <w:r w:rsidRPr="00A82C97">
        <w:rPr>
          <w:rFonts w:ascii="Times New Roman" w:hAnsi="Times New Roman"/>
          <w:sz w:val="28"/>
          <w:szCs w:val="28"/>
          <w:highlight w:val="white"/>
          <w:lang w:val="uk-UA"/>
        </w:rPr>
        <w:t xml:space="preserve">; </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 xml:space="preserve">верховенство права; </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 xml:space="preserve">забезпечення якості освіти та якості освітньої діяльності; </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 xml:space="preserve">забезпечення рівного доступу до освіти без дискримінації за будь - якими ознаками, у тому числі за ознакою інвалідності; </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науковий характер освіти;</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 xml:space="preserve"> цілісність і наступність системи освіти;</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прозорість і публічність прийняття та виконання управлінських рішень;</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відповідальність і підзвітність перед суспільством;</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 xml:space="preserve"> нерозривний зв’язок із світовою та національною історією, культурою, національними традиціями; </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 xml:space="preserve">свобода у виборі видів, форм і темпу здобуття освіти, освітньої програми; </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фінансова, академічна, кадрова та організаційна автономія у межах, визначених законом;</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 xml:space="preserve"> гуманізм;</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 xml:space="preserve"> демократизм; </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 xml:space="preserve">єдність навчання, виховання та розвитку; </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 xml:space="preserve">виховання патріотизму, </w:t>
      </w:r>
      <w:r>
        <w:rPr>
          <w:rFonts w:ascii="Times New Roman" w:hAnsi="Times New Roman"/>
          <w:sz w:val="28"/>
          <w:szCs w:val="28"/>
          <w:highlight w:val="white"/>
          <w:lang w:val="uk-UA"/>
        </w:rPr>
        <w:t>поваги до культурних цінностей у</w:t>
      </w:r>
      <w:r w:rsidRPr="00A82C97">
        <w:rPr>
          <w:rFonts w:ascii="Times New Roman" w:hAnsi="Times New Roman"/>
          <w:sz w:val="28"/>
          <w:szCs w:val="28"/>
          <w:highlight w:val="white"/>
          <w:lang w:val="uk-UA"/>
        </w:rPr>
        <w:t xml:space="preserve">країнського народу, його </w:t>
      </w:r>
      <w:proofErr w:type="spellStart"/>
      <w:r w:rsidRPr="00A82C97">
        <w:rPr>
          <w:rFonts w:ascii="Times New Roman" w:hAnsi="Times New Roman"/>
          <w:sz w:val="28"/>
          <w:szCs w:val="28"/>
          <w:highlight w:val="white"/>
          <w:lang w:val="uk-UA"/>
        </w:rPr>
        <w:t>історико</w:t>
      </w:r>
      <w:proofErr w:type="spellEnd"/>
      <w:r w:rsidRPr="00A82C97">
        <w:rPr>
          <w:rFonts w:ascii="Times New Roman" w:hAnsi="Times New Roman"/>
          <w:sz w:val="28"/>
          <w:szCs w:val="28"/>
          <w:highlight w:val="white"/>
          <w:lang w:val="uk-UA"/>
        </w:rPr>
        <w:t xml:space="preserve"> - культурного надбання і традицій; </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 xml:space="preserve">формування усвідомленої потреби в дотриманні Конституції та законів України, нетерпимості до їх порушення; </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 - якими ознаками;</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 xml:space="preserve"> формування громадянської культури та культури демократії; формування культури здорового способу життя, екологічної культури і дбайливого ставлення до довкілля; </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 xml:space="preserve">сприяння навчанню впродовж життя; </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інтеграція у міжнародний освітній та науковий простір; нетерпимість до проявів корупції та хабарництва;</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незалежності від політичних, громадських і релігійних організацій та об'єднань;</w:t>
      </w:r>
    </w:p>
    <w:p w:rsidR="00E23F4D" w:rsidRDefault="00E23F4D" w:rsidP="00E23F4D">
      <w:pPr>
        <w:pStyle w:val="a8"/>
        <w:numPr>
          <w:ilvl w:val="0"/>
          <w:numId w:val="29"/>
        </w:numPr>
        <w:autoSpaceDE w:val="0"/>
        <w:autoSpaceDN w:val="0"/>
        <w:adjustRightInd w:val="0"/>
        <w:spacing w:after="0"/>
        <w:rPr>
          <w:rFonts w:ascii="Times New Roman" w:hAnsi="Times New Roman"/>
          <w:sz w:val="28"/>
          <w:szCs w:val="28"/>
          <w:highlight w:val="white"/>
          <w:lang w:val="uk-UA"/>
        </w:rPr>
      </w:pPr>
      <w:r w:rsidRPr="00A82C97">
        <w:rPr>
          <w:rFonts w:ascii="Times New Roman" w:hAnsi="Times New Roman"/>
          <w:sz w:val="28"/>
          <w:szCs w:val="28"/>
          <w:highlight w:val="white"/>
          <w:lang w:val="uk-UA"/>
        </w:rPr>
        <w:t>взаємозв'язку розумового, морального, фізичного й естетичного виховання;</w:t>
      </w:r>
    </w:p>
    <w:p w:rsidR="00E23F4D" w:rsidRPr="00A82C97" w:rsidRDefault="00E23F4D" w:rsidP="00E23F4D">
      <w:pPr>
        <w:pStyle w:val="a8"/>
        <w:numPr>
          <w:ilvl w:val="0"/>
          <w:numId w:val="29"/>
        </w:numPr>
        <w:autoSpaceDE w:val="0"/>
        <w:autoSpaceDN w:val="0"/>
        <w:adjustRightInd w:val="0"/>
        <w:spacing w:after="0"/>
        <w:jc w:val="both"/>
        <w:rPr>
          <w:rFonts w:ascii="Times New Roman" w:hAnsi="Times New Roman"/>
          <w:sz w:val="28"/>
          <w:szCs w:val="28"/>
          <w:highlight w:val="white"/>
          <w:lang w:val="uk-UA"/>
        </w:rPr>
      </w:pPr>
      <w:r w:rsidRPr="00A82C97">
        <w:rPr>
          <w:rFonts w:ascii="Times New Roman" w:hAnsi="Times New Roman"/>
          <w:sz w:val="28"/>
          <w:szCs w:val="28"/>
          <w:highlight w:val="white"/>
          <w:lang w:val="uk-UA"/>
        </w:rPr>
        <w:t>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w:t>
      </w:r>
    </w:p>
    <w:p w:rsidR="00E23F4D" w:rsidRPr="00D24A6F" w:rsidRDefault="00E23F4D" w:rsidP="00E23F4D">
      <w:pPr>
        <w:jc w:val="center"/>
        <w:rPr>
          <w:rFonts w:ascii="Arial" w:hAnsi="Arial" w:cs="Arial"/>
          <w:color w:val="0F243E"/>
          <w:sz w:val="36"/>
          <w:szCs w:val="36"/>
          <w:lang w:val="uk-UA"/>
        </w:rPr>
      </w:pPr>
    </w:p>
    <w:p w:rsidR="000B78C9" w:rsidRPr="00D24A6F" w:rsidRDefault="000B78C9" w:rsidP="00E23F4D">
      <w:pPr>
        <w:jc w:val="center"/>
        <w:rPr>
          <w:rFonts w:ascii="Arial" w:hAnsi="Arial" w:cs="Arial"/>
          <w:color w:val="0F243E"/>
          <w:sz w:val="36"/>
          <w:szCs w:val="36"/>
          <w:lang w:val="uk-UA"/>
        </w:rPr>
      </w:pPr>
    </w:p>
    <w:p w:rsidR="000B78C9" w:rsidRPr="00D24A6F" w:rsidRDefault="000B78C9" w:rsidP="00E23F4D">
      <w:pPr>
        <w:jc w:val="center"/>
        <w:rPr>
          <w:rFonts w:ascii="Arial" w:hAnsi="Arial" w:cs="Arial"/>
          <w:color w:val="0F243E"/>
          <w:sz w:val="36"/>
          <w:szCs w:val="36"/>
          <w:lang w:val="uk-UA"/>
        </w:rPr>
      </w:pPr>
    </w:p>
    <w:p w:rsidR="00E23F4D" w:rsidRPr="000E2B61" w:rsidRDefault="00E23F4D" w:rsidP="00E23F4D">
      <w:pPr>
        <w:jc w:val="center"/>
        <w:rPr>
          <w:rFonts w:ascii="Arial" w:hAnsi="Arial" w:cs="Arial"/>
          <w:sz w:val="36"/>
          <w:szCs w:val="36"/>
          <w:lang w:val="uk-UA"/>
        </w:rPr>
      </w:pPr>
      <w:r w:rsidRPr="000E2B61">
        <w:rPr>
          <w:rFonts w:ascii="Arial" w:hAnsi="Arial" w:cs="Arial"/>
          <w:sz w:val="36"/>
          <w:szCs w:val="36"/>
          <w:lang w:val="uk-UA"/>
        </w:rPr>
        <w:lastRenderedPageBreak/>
        <w:t>Реалізація цілей і завдань здійснюється через</w:t>
      </w:r>
    </w:p>
    <w:p w:rsidR="000B78C9" w:rsidRPr="000E2B61" w:rsidRDefault="000B78C9" w:rsidP="00E23F4D">
      <w:pPr>
        <w:rPr>
          <w:b/>
          <w:bCs/>
          <w:sz w:val="28"/>
          <w:szCs w:val="28"/>
          <w:highlight w:val="white"/>
          <w:lang w:val="uk-UA"/>
        </w:rPr>
      </w:pPr>
    </w:p>
    <w:p w:rsidR="00E23F4D" w:rsidRPr="000E2B61" w:rsidRDefault="000E2B61" w:rsidP="00E23F4D">
      <w:pPr>
        <w:rPr>
          <w:sz w:val="28"/>
          <w:szCs w:val="28"/>
          <w:highlight w:val="white"/>
          <w:lang w:val="uk-UA"/>
        </w:rPr>
      </w:pPr>
      <w:r>
        <w:rPr>
          <w:b/>
          <w:bCs/>
          <w:sz w:val="28"/>
          <w:szCs w:val="28"/>
          <w:highlight w:val="white"/>
          <w:lang w:val="uk-UA"/>
        </w:rPr>
        <w:t xml:space="preserve">       </w:t>
      </w:r>
      <w:r w:rsidR="00E23F4D" w:rsidRPr="000E2B61">
        <w:rPr>
          <w:b/>
          <w:bCs/>
          <w:sz w:val="28"/>
          <w:szCs w:val="28"/>
          <w:highlight w:val="white"/>
          <w:lang w:val="uk-UA"/>
        </w:rPr>
        <w:t>1. Управлінський аспект</w:t>
      </w:r>
    </w:p>
    <w:p w:rsidR="00E23F4D" w:rsidRPr="00A82C97" w:rsidRDefault="00E23F4D" w:rsidP="00E23F4D">
      <w:pPr>
        <w:ind w:firstLine="708"/>
        <w:jc w:val="both"/>
        <w:rPr>
          <w:sz w:val="28"/>
          <w:szCs w:val="28"/>
          <w:highlight w:val="white"/>
          <w:lang w:val="uk-UA"/>
        </w:rPr>
      </w:pPr>
      <w:r w:rsidRPr="00A82C97">
        <w:rPr>
          <w:b/>
          <w:bCs/>
          <w:sz w:val="28"/>
          <w:szCs w:val="28"/>
          <w:highlight w:val="white"/>
          <w:lang w:val="uk-UA"/>
        </w:rPr>
        <w:t>Мета</w:t>
      </w:r>
      <w:r>
        <w:rPr>
          <w:sz w:val="28"/>
          <w:szCs w:val="28"/>
          <w:highlight w:val="white"/>
          <w:lang w:val="uk-UA"/>
        </w:rPr>
        <w:t>:управлінської діяльності</w:t>
      </w:r>
      <w:r w:rsidRPr="00A82C97">
        <w:rPr>
          <w:sz w:val="28"/>
          <w:szCs w:val="28"/>
          <w:highlight w:val="white"/>
          <w:lang w:val="uk-UA"/>
        </w:rPr>
        <w:t>: координація дій усіх учасників освітнього процесу, створення умов для їх продуктивної творчої діяльності.</w:t>
      </w:r>
    </w:p>
    <w:p w:rsidR="00E23F4D" w:rsidRPr="00A82C97" w:rsidRDefault="00E23F4D" w:rsidP="00E23F4D">
      <w:pPr>
        <w:ind w:firstLine="708"/>
        <w:rPr>
          <w:sz w:val="28"/>
          <w:szCs w:val="28"/>
          <w:highlight w:val="white"/>
          <w:lang w:val="uk-UA"/>
        </w:rPr>
      </w:pPr>
      <w:r w:rsidRPr="00466F30">
        <w:rPr>
          <w:b/>
          <w:sz w:val="28"/>
          <w:szCs w:val="28"/>
          <w:highlight w:val="white"/>
          <w:lang w:val="uk-UA"/>
        </w:rPr>
        <w:t>Основні</w:t>
      </w:r>
      <w:r w:rsidRPr="00466F30">
        <w:rPr>
          <w:sz w:val="28"/>
          <w:szCs w:val="28"/>
          <w:highlight w:val="white"/>
        </w:rPr>
        <w:t xml:space="preserve"> </w:t>
      </w:r>
      <w:r w:rsidRPr="00A82C97">
        <w:rPr>
          <w:b/>
          <w:bCs/>
          <w:sz w:val="28"/>
          <w:szCs w:val="28"/>
          <w:highlight w:val="white"/>
          <w:lang w:val="uk-UA"/>
        </w:rPr>
        <w:t>завдання</w:t>
      </w:r>
      <w:r w:rsidRPr="00A82C97">
        <w:rPr>
          <w:sz w:val="28"/>
          <w:szCs w:val="28"/>
          <w:highlight w:val="white"/>
          <w:lang w:val="uk-UA"/>
        </w:rPr>
        <w:t>:</w:t>
      </w:r>
    </w:p>
    <w:p w:rsidR="00E23F4D" w:rsidRPr="00466F30" w:rsidRDefault="00E23F4D" w:rsidP="00E23F4D">
      <w:pPr>
        <w:ind w:firstLine="708"/>
        <w:jc w:val="both"/>
        <w:rPr>
          <w:sz w:val="28"/>
          <w:szCs w:val="28"/>
          <w:highlight w:val="white"/>
          <w:lang w:val="uk-UA"/>
        </w:rPr>
      </w:pPr>
      <w:r w:rsidRPr="00466F30">
        <w:rPr>
          <w:sz w:val="28"/>
          <w:szCs w:val="28"/>
          <w:highlight w:val="white"/>
        </w:rPr>
        <w:t xml:space="preserve">1. </w:t>
      </w:r>
      <w:r w:rsidRPr="00466F30">
        <w:rPr>
          <w:sz w:val="28"/>
          <w:szCs w:val="28"/>
          <w:highlight w:val="white"/>
          <w:lang w:val="uk-UA"/>
        </w:rPr>
        <w:t>Управління якістю освіти на основі інноваційних технологій та освітнього</w:t>
      </w:r>
      <w:r w:rsidRPr="00466F30">
        <w:rPr>
          <w:sz w:val="28"/>
          <w:szCs w:val="28"/>
          <w:highlight w:val="white"/>
        </w:rPr>
        <w:t xml:space="preserve"> </w:t>
      </w:r>
      <w:r w:rsidRPr="00466F30">
        <w:rPr>
          <w:sz w:val="28"/>
          <w:szCs w:val="28"/>
          <w:highlight w:val="white"/>
          <w:lang w:val="uk-UA"/>
        </w:rPr>
        <w:t>моніторингу.</w:t>
      </w:r>
    </w:p>
    <w:p w:rsidR="00E23F4D" w:rsidRPr="00A82C97" w:rsidRDefault="00E23F4D" w:rsidP="00E23F4D">
      <w:pPr>
        <w:ind w:firstLine="708"/>
        <w:jc w:val="both"/>
        <w:rPr>
          <w:sz w:val="28"/>
          <w:szCs w:val="28"/>
          <w:highlight w:val="white"/>
          <w:lang w:val="uk-UA"/>
        </w:rPr>
      </w:pPr>
      <w:r w:rsidRPr="00A82C97">
        <w:rPr>
          <w:sz w:val="28"/>
          <w:szCs w:val="28"/>
          <w:highlight w:val="white"/>
          <w:lang w:val="uk-UA"/>
        </w:rPr>
        <w:t>2. Забезпечення відповідної підготовки педагогів, здатних якісно надавати освітні послуги здобувачам освіти.</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3. </w:t>
      </w:r>
      <w:r w:rsidRPr="00A82C97">
        <w:rPr>
          <w:sz w:val="28"/>
          <w:szCs w:val="28"/>
          <w:highlight w:val="white"/>
          <w:lang w:val="uk-UA"/>
        </w:rPr>
        <w:t>Виконання завдань розвитку, спрямованих на самореалізацію особистості.</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4. </w:t>
      </w:r>
      <w:r w:rsidRPr="00A82C97">
        <w:rPr>
          <w:sz w:val="28"/>
          <w:szCs w:val="28"/>
          <w:highlight w:val="white"/>
          <w:lang w:val="uk-UA"/>
        </w:rPr>
        <w:t>Створення умов для продуктивної творчої діяльності та проходження сертифікації педагогів.</w:t>
      </w:r>
    </w:p>
    <w:p w:rsidR="000E2B61" w:rsidRDefault="000E2B61" w:rsidP="00E23F4D">
      <w:pPr>
        <w:ind w:firstLine="708"/>
        <w:rPr>
          <w:b/>
          <w:bCs/>
          <w:sz w:val="28"/>
          <w:szCs w:val="28"/>
          <w:highlight w:val="white"/>
          <w:lang w:val="uk-UA"/>
        </w:rPr>
      </w:pPr>
    </w:p>
    <w:p w:rsidR="00E23F4D" w:rsidRPr="00A82C97" w:rsidRDefault="00E23F4D" w:rsidP="00E23F4D">
      <w:pPr>
        <w:ind w:firstLine="708"/>
        <w:rPr>
          <w:sz w:val="28"/>
          <w:szCs w:val="28"/>
          <w:highlight w:val="white"/>
          <w:lang w:val="uk-UA"/>
        </w:rPr>
      </w:pPr>
      <w:r w:rsidRPr="00A82C97">
        <w:rPr>
          <w:b/>
          <w:bCs/>
          <w:sz w:val="28"/>
          <w:szCs w:val="28"/>
          <w:highlight w:val="white"/>
          <w:lang w:val="uk-UA"/>
        </w:rPr>
        <w:t>Шляхи реалізації</w:t>
      </w:r>
      <w:r w:rsidRPr="00A82C97">
        <w:rPr>
          <w:sz w:val="28"/>
          <w:szCs w:val="28"/>
          <w:highlight w:val="white"/>
          <w:lang w:val="uk-UA"/>
        </w:rPr>
        <w:t>:</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1. </w:t>
      </w:r>
      <w:r w:rsidRPr="00A82C97">
        <w:rPr>
          <w:sz w:val="28"/>
          <w:szCs w:val="28"/>
          <w:highlight w:val="white"/>
          <w:lang w:val="uk-UA"/>
        </w:rPr>
        <w:t>Впро</w:t>
      </w:r>
      <w:r w:rsidR="00253DA5">
        <w:rPr>
          <w:sz w:val="28"/>
          <w:szCs w:val="28"/>
          <w:highlight w:val="white"/>
          <w:lang w:val="uk-UA"/>
        </w:rPr>
        <w:t>вадження в практику роботи ліцею</w:t>
      </w:r>
      <w:r w:rsidRPr="00A82C97">
        <w:rPr>
          <w:sz w:val="28"/>
          <w:szCs w:val="28"/>
          <w:highlight w:val="white"/>
          <w:lang w:val="uk-UA"/>
        </w:rPr>
        <w:t xml:space="preserve"> інноваційних технологій.</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2. </w:t>
      </w:r>
      <w:r w:rsidRPr="00A82C97">
        <w:rPr>
          <w:sz w:val="28"/>
          <w:szCs w:val="28"/>
          <w:highlight w:val="white"/>
          <w:lang w:val="uk-UA"/>
        </w:rPr>
        <w:t>Створення сприятливого мікроклімату серед учасників освітнього процесу для успішного реалізації їх творчого потенціалу.</w:t>
      </w:r>
    </w:p>
    <w:p w:rsidR="00E23F4D" w:rsidRPr="00A82C97" w:rsidRDefault="00E23F4D" w:rsidP="00E23F4D">
      <w:pPr>
        <w:ind w:firstLine="708"/>
        <w:jc w:val="both"/>
        <w:rPr>
          <w:sz w:val="28"/>
          <w:szCs w:val="28"/>
          <w:highlight w:val="white"/>
          <w:lang w:val="uk-UA"/>
        </w:rPr>
      </w:pPr>
      <w:r w:rsidRPr="00A82C97">
        <w:rPr>
          <w:sz w:val="28"/>
          <w:szCs w:val="28"/>
          <w:highlight w:val="white"/>
          <w:lang w:val="uk-UA"/>
        </w:rPr>
        <w:t>3. Забезпечення виконання замовлень педагогічних працівників щодо підвищення їх фахового рівня через заняття самоосвітою.</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4. </w:t>
      </w:r>
      <w:proofErr w:type="spellStart"/>
      <w:r w:rsidRPr="00A82C97">
        <w:rPr>
          <w:sz w:val="28"/>
          <w:szCs w:val="28"/>
          <w:highlight w:val="white"/>
          <w:lang w:val="uk-UA"/>
        </w:rPr>
        <w:t>Підримка</w:t>
      </w:r>
      <w:proofErr w:type="spellEnd"/>
      <w:r w:rsidRPr="00A82C97">
        <w:rPr>
          <w:sz w:val="28"/>
          <w:szCs w:val="28"/>
          <w:highlight w:val="white"/>
          <w:lang w:val="uk-UA"/>
        </w:rPr>
        <w:t xml:space="preserve"> ініціативи кожного учасника освітнього процесу в його самореалізації.</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5. </w:t>
      </w:r>
      <w:r w:rsidRPr="00A82C97">
        <w:rPr>
          <w:sz w:val="28"/>
          <w:szCs w:val="28"/>
          <w:highlight w:val="white"/>
          <w:lang w:val="uk-UA"/>
        </w:rPr>
        <w:t>Розкриття творчого потенціалу учасників освітнього процесу.</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6. </w:t>
      </w:r>
      <w:r w:rsidRPr="00A82C97">
        <w:rPr>
          <w:sz w:val="28"/>
          <w:szCs w:val="28"/>
          <w:highlight w:val="white"/>
          <w:lang w:val="uk-UA"/>
        </w:rPr>
        <w:t>Стимулювання творчості учасників освітнього процесу.</w:t>
      </w:r>
    </w:p>
    <w:p w:rsidR="00E23F4D" w:rsidRPr="00A82C97" w:rsidRDefault="00E23F4D" w:rsidP="00E23F4D">
      <w:pPr>
        <w:jc w:val="both"/>
        <w:rPr>
          <w:sz w:val="28"/>
          <w:szCs w:val="28"/>
          <w:highlight w:val="white"/>
          <w:lang w:val="uk-UA"/>
        </w:rPr>
      </w:pPr>
      <w:r w:rsidRPr="00A82C97">
        <w:rPr>
          <w:sz w:val="28"/>
          <w:szCs w:val="28"/>
          <w:highlight w:val="white"/>
          <w:lang w:val="uk-UA"/>
        </w:rPr>
        <w:t>Організаційно-педагогічну модель управлінської діяльності складають:</w:t>
      </w:r>
    </w:p>
    <w:p w:rsidR="00E23F4D" w:rsidRPr="00FC2D9D" w:rsidRDefault="00E23F4D" w:rsidP="00E23F4D">
      <w:pPr>
        <w:pStyle w:val="a8"/>
        <w:numPr>
          <w:ilvl w:val="0"/>
          <w:numId w:val="30"/>
        </w:numPr>
        <w:autoSpaceDE w:val="0"/>
        <w:autoSpaceDN w:val="0"/>
        <w:adjustRightInd w:val="0"/>
        <w:spacing w:after="0"/>
        <w:jc w:val="both"/>
        <w:rPr>
          <w:rFonts w:ascii="Times New Roman" w:hAnsi="Times New Roman"/>
          <w:sz w:val="28"/>
          <w:szCs w:val="28"/>
          <w:highlight w:val="white"/>
          <w:lang w:val="uk-UA"/>
        </w:rPr>
      </w:pPr>
      <w:r w:rsidRPr="00FC2D9D">
        <w:rPr>
          <w:rFonts w:ascii="Times New Roman" w:hAnsi="Times New Roman"/>
          <w:sz w:val="28"/>
          <w:szCs w:val="28"/>
          <w:highlight w:val="white"/>
          <w:lang w:val="uk-UA"/>
        </w:rPr>
        <w:t>загальні збори;</w:t>
      </w:r>
    </w:p>
    <w:p w:rsidR="00E23F4D" w:rsidRPr="00FC2D9D" w:rsidRDefault="00E23F4D" w:rsidP="00E23F4D">
      <w:pPr>
        <w:pStyle w:val="a8"/>
        <w:numPr>
          <w:ilvl w:val="0"/>
          <w:numId w:val="30"/>
        </w:numPr>
        <w:autoSpaceDE w:val="0"/>
        <w:autoSpaceDN w:val="0"/>
        <w:adjustRightInd w:val="0"/>
        <w:spacing w:after="0"/>
        <w:jc w:val="both"/>
        <w:rPr>
          <w:rFonts w:ascii="Times New Roman" w:hAnsi="Times New Roman"/>
          <w:sz w:val="28"/>
          <w:szCs w:val="28"/>
          <w:highlight w:val="white"/>
          <w:lang w:val="uk-UA"/>
        </w:rPr>
      </w:pPr>
      <w:r w:rsidRPr="00FC2D9D">
        <w:rPr>
          <w:rFonts w:ascii="Times New Roman" w:hAnsi="Times New Roman"/>
          <w:sz w:val="28"/>
          <w:szCs w:val="28"/>
          <w:highlight w:val="white"/>
          <w:lang w:val="uk-UA"/>
        </w:rPr>
        <w:t>педагогічна рада;</w:t>
      </w:r>
    </w:p>
    <w:p w:rsidR="00E23F4D" w:rsidRPr="00FC2D9D" w:rsidRDefault="00253DA5" w:rsidP="00E23F4D">
      <w:pPr>
        <w:pStyle w:val="a8"/>
        <w:numPr>
          <w:ilvl w:val="0"/>
          <w:numId w:val="30"/>
        </w:numPr>
        <w:autoSpaceDE w:val="0"/>
        <w:autoSpaceDN w:val="0"/>
        <w:adjustRightInd w:val="0"/>
        <w:spacing w:after="0"/>
        <w:jc w:val="both"/>
        <w:rPr>
          <w:rFonts w:ascii="Times New Roman" w:hAnsi="Times New Roman"/>
          <w:sz w:val="28"/>
          <w:szCs w:val="28"/>
          <w:highlight w:val="white"/>
          <w:lang w:val="uk-UA"/>
        </w:rPr>
      </w:pPr>
      <w:r>
        <w:rPr>
          <w:rFonts w:ascii="Times New Roman" w:hAnsi="Times New Roman"/>
          <w:sz w:val="28"/>
          <w:szCs w:val="28"/>
          <w:highlight w:val="white"/>
          <w:lang w:val="uk-UA"/>
        </w:rPr>
        <w:t>рада ліцею</w:t>
      </w:r>
      <w:r w:rsidR="00E23F4D" w:rsidRPr="00FC2D9D">
        <w:rPr>
          <w:rFonts w:ascii="Times New Roman" w:hAnsi="Times New Roman"/>
          <w:sz w:val="28"/>
          <w:szCs w:val="28"/>
          <w:highlight w:val="white"/>
          <w:lang w:val="uk-UA"/>
        </w:rPr>
        <w:t>;</w:t>
      </w:r>
    </w:p>
    <w:p w:rsidR="00E23F4D" w:rsidRPr="00FC2D9D" w:rsidRDefault="00E23F4D" w:rsidP="00E23F4D">
      <w:pPr>
        <w:pStyle w:val="a8"/>
        <w:numPr>
          <w:ilvl w:val="0"/>
          <w:numId w:val="30"/>
        </w:numPr>
        <w:autoSpaceDE w:val="0"/>
        <w:autoSpaceDN w:val="0"/>
        <w:adjustRightInd w:val="0"/>
        <w:spacing w:after="0"/>
        <w:jc w:val="both"/>
        <w:rPr>
          <w:rFonts w:ascii="Times New Roman" w:hAnsi="Times New Roman"/>
          <w:sz w:val="28"/>
          <w:szCs w:val="28"/>
          <w:highlight w:val="white"/>
          <w:lang w:val="uk-UA"/>
        </w:rPr>
      </w:pPr>
      <w:r w:rsidRPr="00FC2D9D">
        <w:rPr>
          <w:rFonts w:ascii="Times New Roman" w:hAnsi="Times New Roman"/>
          <w:sz w:val="28"/>
          <w:szCs w:val="28"/>
          <w:highlight w:val="white"/>
          <w:lang w:val="uk-UA"/>
        </w:rPr>
        <w:t>атестаційна комісія;</w:t>
      </w:r>
    </w:p>
    <w:p w:rsidR="00E23F4D" w:rsidRPr="00FC2D9D" w:rsidRDefault="00E23F4D" w:rsidP="00E23F4D">
      <w:pPr>
        <w:pStyle w:val="a8"/>
        <w:numPr>
          <w:ilvl w:val="0"/>
          <w:numId w:val="30"/>
        </w:numPr>
        <w:autoSpaceDE w:val="0"/>
        <w:autoSpaceDN w:val="0"/>
        <w:adjustRightInd w:val="0"/>
        <w:spacing w:after="0"/>
        <w:jc w:val="both"/>
        <w:rPr>
          <w:rFonts w:ascii="Times New Roman" w:hAnsi="Times New Roman"/>
          <w:sz w:val="28"/>
          <w:szCs w:val="28"/>
          <w:highlight w:val="white"/>
          <w:lang w:val="uk-UA"/>
        </w:rPr>
      </w:pPr>
      <w:r w:rsidRPr="00FC2D9D">
        <w:rPr>
          <w:rFonts w:ascii="Times New Roman" w:hAnsi="Times New Roman"/>
          <w:sz w:val="28"/>
          <w:szCs w:val="28"/>
          <w:highlight w:val="white"/>
          <w:lang w:val="uk-UA"/>
        </w:rPr>
        <w:t>учнівське самоуправління;</w:t>
      </w:r>
    </w:p>
    <w:p w:rsidR="00E23F4D" w:rsidRPr="00FC2D9D" w:rsidRDefault="00E23F4D" w:rsidP="00E23F4D">
      <w:pPr>
        <w:pStyle w:val="a8"/>
        <w:numPr>
          <w:ilvl w:val="0"/>
          <w:numId w:val="30"/>
        </w:numPr>
        <w:autoSpaceDE w:val="0"/>
        <w:autoSpaceDN w:val="0"/>
        <w:adjustRightInd w:val="0"/>
        <w:spacing w:after="0"/>
        <w:jc w:val="both"/>
        <w:rPr>
          <w:rFonts w:ascii="Times New Roman" w:hAnsi="Times New Roman"/>
          <w:sz w:val="28"/>
          <w:szCs w:val="28"/>
          <w:highlight w:val="white"/>
          <w:lang w:val="uk-UA"/>
        </w:rPr>
      </w:pPr>
      <w:r w:rsidRPr="00FC2D9D">
        <w:rPr>
          <w:rFonts w:ascii="Times New Roman" w:hAnsi="Times New Roman"/>
          <w:sz w:val="28"/>
          <w:szCs w:val="28"/>
          <w:highlight w:val="white"/>
          <w:lang w:val="uk-UA"/>
        </w:rPr>
        <w:t>громадські організації</w:t>
      </w:r>
    </w:p>
    <w:p w:rsidR="000E2B61" w:rsidRDefault="000E2B61" w:rsidP="00E23F4D">
      <w:pPr>
        <w:ind w:firstLine="708"/>
        <w:jc w:val="both"/>
        <w:rPr>
          <w:b/>
          <w:bCs/>
          <w:sz w:val="28"/>
          <w:szCs w:val="28"/>
          <w:highlight w:val="white"/>
          <w:lang w:val="uk-UA"/>
        </w:rPr>
      </w:pPr>
    </w:p>
    <w:p w:rsidR="00E23F4D" w:rsidRPr="00A82C97" w:rsidRDefault="00E23F4D" w:rsidP="00E23F4D">
      <w:pPr>
        <w:ind w:firstLine="708"/>
        <w:jc w:val="both"/>
        <w:rPr>
          <w:sz w:val="28"/>
          <w:szCs w:val="28"/>
          <w:highlight w:val="white"/>
          <w:lang w:val="uk-UA"/>
        </w:rPr>
      </w:pPr>
      <w:r w:rsidRPr="00A82C97">
        <w:rPr>
          <w:b/>
          <w:bCs/>
          <w:sz w:val="28"/>
          <w:szCs w:val="28"/>
          <w:highlight w:val="white"/>
          <w:lang w:val="uk-UA"/>
        </w:rPr>
        <w:t>Механізм управлінської діяльності</w:t>
      </w:r>
      <w:r w:rsidRPr="00FC2D9D">
        <w:rPr>
          <w:sz w:val="28"/>
          <w:szCs w:val="28"/>
          <w:highlight w:val="white"/>
          <w:lang w:val="uk-UA"/>
        </w:rPr>
        <w:t xml:space="preserve"> </w:t>
      </w:r>
      <w:r w:rsidRPr="00FC2D9D">
        <w:rPr>
          <w:b/>
          <w:sz w:val="28"/>
          <w:szCs w:val="28"/>
          <w:highlight w:val="white"/>
          <w:lang w:val="uk-UA"/>
        </w:rPr>
        <w:t>включає:</w:t>
      </w:r>
      <w:r w:rsidRPr="00A82C97">
        <w:rPr>
          <w:sz w:val="28"/>
          <w:szCs w:val="28"/>
          <w:highlight w:val="white"/>
          <w:lang w:val="uk-UA"/>
        </w:rPr>
        <w:t xml:space="preserve"> діагностику, керування освітньою діяльністю, моніторинг.</w:t>
      </w:r>
    </w:p>
    <w:p w:rsidR="00E23F4D" w:rsidRPr="00A82C97" w:rsidRDefault="00E23F4D" w:rsidP="00E23F4D">
      <w:pPr>
        <w:ind w:firstLine="708"/>
        <w:jc w:val="both"/>
        <w:rPr>
          <w:sz w:val="28"/>
          <w:szCs w:val="28"/>
          <w:highlight w:val="white"/>
          <w:lang w:val="uk-UA"/>
        </w:rPr>
      </w:pPr>
      <w:r w:rsidRPr="00A82C97">
        <w:rPr>
          <w:sz w:val="28"/>
          <w:szCs w:val="28"/>
          <w:highlight w:val="white"/>
          <w:lang w:val="uk-UA"/>
        </w:rPr>
        <w:t>Річне планування здійснюється з використан</w:t>
      </w:r>
      <w:r>
        <w:rPr>
          <w:sz w:val="28"/>
          <w:szCs w:val="28"/>
          <w:highlight w:val="white"/>
          <w:lang w:val="uk-UA"/>
        </w:rPr>
        <w:t xml:space="preserve">ням перспективного планування. </w:t>
      </w:r>
      <w:r w:rsidRPr="00A82C97">
        <w:rPr>
          <w:sz w:val="28"/>
          <w:szCs w:val="28"/>
          <w:highlight w:val="white"/>
          <w:lang w:val="uk-UA"/>
        </w:rPr>
        <w:t>План будується на основі підготовки інформаційної довідки про діяльність закладу протягом навчального року, проблемного аналізу стану справ згідно з Концепцією школи.</w:t>
      </w:r>
      <w:r>
        <w:rPr>
          <w:sz w:val="28"/>
          <w:szCs w:val="28"/>
          <w:highlight w:val="white"/>
          <w:lang w:val="uk-UA"/>
        </w:rPr>
        <w:t xml:space="preserve"> </w:t>
      </w:r>
      <w:r w:rsidRPr="00A82C97">
        <w:rPr>
          <w:sz w:val="28"/>
          <w:szCs w:val="28"/>
          <w:highlight w:val="white"/>
          <w:lang w:val="uk-UA"/>
        </w:rPr>
        <w:t>При складанні плану використовується структурування, постановка мети, визначення завдань, прогнозування результатів, складання алгоритму дій на кожному етапі. План підлягає експертизі в кінці року.</w:t>
      </w:r>
    </w:p>
    <w:p w:rsidR="00E23F4D" w:rsidRPr="00A82C97" w:rsidRDefault="00E23F4D" w:rsidP="00E23F4D">
      <w:pPr>
        <w:ind w:firstLine="708"/>
        <w:jc w:val="both"/>
        <w:rPr>
          <w:sz w:val="28"/>
          <w:szCs w:val="28"/>
          <w:highlight w:val="white"/>
          <w:lang w:val="uk-UA"/>
        </w:rPr>
      </w:pPr>
      <w:r w:rsidRPr="00A82C97">
        <w:rPr>
          <w:sz w:val="28"/>
          <w:szCs w:val="28"/>
          <w:highlight w:val="white"/>
          <w:lang w:val="uk-UA"/>
        </w:rPr>
        <w:t>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w:t>
      </w:r>
    </w:p>
    <w:p w:rsidR="000E2B61" w:rsidRDefault="000E2B61" w:rsidP="00E23F4D">
      <w:pPr>
        <w:rPr>
          <w:b/>
          <w:sz w:val="28"/>
          <w:szCs w:val="28"/>
          <w:highlight w:val="white"/>
          <w:lang w:val="uk-UA"/>
        </w:rPr>
      </w:pPr>
    </w:p>
    <w:p w:rsidR="00E23F4D" w:rsidRPr="000E2B61" w:rsidRDefault="00E23F4D" w:rsidP="00E23F4D">
      <w:pPr>
        <w:rPr>
          <w:b/>
          <w:sz w:val="28"/>
          <w:szCs w:val="28"/>
          <w:highlight w:val="white"/>
          <w:lang w:val="uk-UA"/>
        </w:rPr>
      </w:pPr>
      <w:r w:rsidRPr="000E2B61">
        <w:rPr>
          <w:b/>
          <w:sz w:val="28"/>
          <w:szCs w:val="28"/>
          <w:highlight w:val="white"/>
          <w:lang w:val="uk-UA"/>
        </w:rPr>
        <w:t xml:space="preserve">2. </w:t>
      </w:r>
      <w:r w:rsidRPr="000E2B61">
        <w:rPr>
          <w:b/>
          <w:bCs/>
          <w:sz w:val="28"/>
          <w:szCs w:val="28"/>
          <w:highlight w:val="white"/>
          <w:lang w:val="uk-UA"/>
        </w:rPr>
        <w:t>Методичний аспект</w:t>
      </w:r>
    </w:p>
    <w:p w:rsidR="00E23F4D" w:rsidRPr="00A82C97" w:rsidRDefault="00E23F4D" w:rsidP="00E23F4D">
      <w:pPr>
        <w:ind w:firstLine="708"/>
        <w:jc w:val="both"/>
        <w:rPr>
          <w:sz w:val="28"/>
          <w:szCs w:val="28"/>
          <w:highlight w:val="white"/>
          <w:lang w:val="uk-UA"/>
        </w:rPr>
      </w:pPr>
      <w:r w:rsidRPr="00A82C97">
        <w:rPr>
          <w:b/>
          <w:bCs/>
          <w:sz w:val="28"/>
          <w:szCs w:val="28"/>
          <w:highlight w:val="white"/>
          <w:lang w:val="uk-UA"/>
        </w:rPr>
        <w:t>Мета</w:t>
      </w:r>
      <w:r>
        <w:rPr>
          <w:sz w:val="28"/>
          <w:szCs w:val="28"/>
          <w:highlight w:val="white"/>
          <w:lang w:val="uk-UA"/>
        </w:rPr>
        <w:t xml:space="preserve"> </w:t>
      </w:r>
      <w:r w:rsidRPr="00A82C97">
        <w:rPr>
          <w:sz w:val="28"/>
          <w:szCs w:val="28"/>
          <w:highlight w:val="white"/>
          <w:lang w:val="uk-UA"/>
        </w:rPr>
        <w:t>методичної роб</w:t>
      </w:r>
      <w:r>
        <w:rPr>
          <w:sz w:val="28"/>
          <w:szCs w:val="28"/>
          <w:highlight w:val="white"/>
          <w:lang w:val="uk-UA"/>
        </w:rPr>
        <w:t>оти закладу</w:t>
      </w:r>
      <w:r w:rsidRPr="00A82C97">
        <w:rPr>
          <w:sz w:val="28"/>
          <w:szCs w:val="28"/>
          <w:highlight w:val="white"/>
          <w:lang w:val="uk-UA"/>
        </w:rPr>
        <w:t>: створення комфортних умов для професійного зростання та розкриття творчого потенціалу кожного педагогічного працівника</w:t>
      </w:r>
    </w:p>
    <w:p w:rsidR="00E23F4D" w:rsidRPr="00E614C9" w:rsidRDefault="00E23F4D" w:rsidP="00E23F4D">
      <w:pPr>
        <w:ind w:firstLine="708"/>
        <w:jc w:val="both"/>
        <w:rPr>
          <w:b/>
          <w:sz w:val="28"/>
          <w:szCs w:val="28"/>
          <w:highlight w:val="white"/>
          <w:lang w:val="uk-UA"/>
        </w:rPr>
      </w:pPr>
      <w:r w:rsidRPr="00E614C9">
        <w:rPr>
          <w:b/>
          <w:sz w:val="28"/>
          <w:szCs w:val="28"/>
          <w:highlight w:val="white"/>
          <w:lang w:val="uk-UA"/>
        </w:rPr>
        <w:lastRenderedPageBreak/>
        <w:t xml:space="preserve">Основні </w:t>
      </w:r>
      <w:r w:rsidRPr="00E614C9">
        <w:rPr>
          <w:b/>
          <w:bCs/>
          <w:sz w:val="28"/>
          <w:szCs w:val="28"/>
          <w:highlight w:val="white"/>
          <w:lang w:val="uk-UA"/>
        </w:rPr>
        <w:t>завдання</w:t>
      </w:r>
      <w:r w:rsidRPr="00E614C9">
        <w:rPr>
          <w:b/>
          <w:sz w:val="28"/>
          <w:szCs w:val="28"/>
          <w:highlight w:val="white"/>
          <w:lang w:val="uk-UA"/>
        </w:rPr>
        <w:t>:</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1. </w:t>
      </w:r>
      <w:r w:rsidRPr="00A82C97">
        <w:rPr>
          <w:sz w:val="28"/>
          <w:szCs w:val="28"/>
          <w:highlight w:val="white"/>
          <w:lang w:val="uk-UA"/>
        </w:rPr>
        <w:t>Створення атмосфери творчого пошуку оригінальних нестандартних рішень педагогічних проблем.</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2. </w:t>
      </w:r>
      <w:r w:rsidRPr="00A82C97">
        <w:rPr>
          <w:sz w:val="28"/>
          <w:szCs w:val="28"/>
          <w:highlight w:val="white"/>
          <w:lang w:val="uk-UA"/>
        </w:rPr>
        <w:t>Формування в педагогів готовності до проходження сертифікації та впровадження сучасних інноваційних технологій.</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3. </w:t>
      </w:r>
      <w:r w:rsidRPr="00A82C97">
        <w:rPr>
          <w:sz w:val="28"/>
          <w:szCs w:val="28"/>
          <w:highlight w:val="white"/>
          <w:lang w:val="uk-UA"/>
        </w:rPr>
        <w:t xml:space="preserve">Формування прагнення до оволодіння педагогікою співпраці та співтворчості на принципах </w:t>
      </w:r>
      <w:proofErr w:type="spellStart"/>
      <w:r w:rsidRPr="00A82C97">
        <w:rPr>
          <w:sz w:val="28"/>
          <w:szCs w:val="28"/>
          <w:highlight w:val="white"/>
          <w:lang w:val="uk-UA"/>
        </w:rPr>
        <w:t>особистісно</w:t>
      </w:r>
      <w:proofErr w:type="spellEnd"/>
      <w:r>
        <w:rPr>
          <w:sz w:val="28"/>
          <w:szCs w:val="28"/>
          <w:highlight w:val="white"/>
          <w:lang w:val="uk-UA"/>
        </w:rPr>
        <w:t xml:space="preserve"> -</w:t>
      </w:r>
      <w:r w:rsidRPr="00A82C97">
        <w:rPr>
          <w:sz w:val="28"/>
          <w:szCs w:val="28"/>
          <w:highlight w:val="white"/>
          <w:lang w:val="uk-UA"/>
        </w:rPr>
        <w:t xml:space="preserve"> орієнтованих методик надання освітніх послуг.</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4. </w:t>
      </w:r>
      <w:r w:rsidRPr="00A82C97">
        <w:rPr>
          <w:sz w:val="28"/>
          <w:szCs w:val="28"/>
          <w:highlight w:val="white"/>
          <w:lang w:val="uk-UA"/>
        </w:rPr>
        <w:t>Спрямування діяльності учнів за допомогою професійного мудрого керівництва з боку педагогічного колективу.</w:t>
      </w:r>
    </w:p>
    <w:p w:rsidR="00E23F4D" w:rsidRPr="00A82C97" w:rsidRDefault="00E23F4D" w:rsidP="00E23F4D">
      <w:pPr>
        <w:ind w:firstLine="708"/>
        <w:jc w:val="both"/>
        <w:rPr>
          <w:sz w:val="28"/>
          <w:szCs w:val="28"/>
          <w:highlight w:val="white"/>
          <w:lang w:val="uk-UA"/>
        </w:rPr>
      </w:pPr>
      <w:r w:rsidRPr="00A82C97">
        <w:rPr>
          <w:b/>
          <w:bCs/>
          <w:sz w:val="28"/>
          <w:szCs w:val="28"/>
          <w:highlight w:val="white"/>
          <w:lang w:val="uk-UA"/>
        </w:rPr>
        <w:t>Шляхи реалізації</w:t>
      </w:r>
      <w:r w:rsidRPr="00A82C97">
        <w:rPr>
          <w:sz w:val="28"/>
          <w:szCs w:val="28"/>
          <w:highlight w:val="white"/>
          <w:lang w:val="uk-UA"/>
        </w:rPr>
        <w:t>:</w:t>
      </w:r>
    </w:p>
    <w:p w:rsidR="00E23F4D" w:rsidRPr="00A82C97" w:rsidRDefault="00E23F4D" w:rsidP="00E23F4D">
      <w:pPr>
        <w:ind w:firstLine="708"/>
        <w:jc w:val="both"/>
        <w:rPr>
          <w:sz w:val="28"/>
          <w:szCs w:val="28"/>
          <w:highlight w:val="white"/>
          <w:lang w:val="uk-UA"/>
        </w:rPr>
      </w:pPr>
      <w:r w:rsidRPr="00A82C97">
        <w:rPr>
          <w:sz w:val="28"/>
          <w:szCs w:val="28"/>
          <w:highlight w:val="white"/>
          <w:lang w:val="uk-UA"/>
        </w:rPr>
        <w:t>1.Постійний моніторинг рівня професійної компетентності, якості надання освітніх послуг.</w:t>
      </w:r>
    </w:p>
    <w:p w:rsidR="00E23F4D" w:rsidRPr="00A82C97" w:rsidRDefault="00E23F4D" w:rsidP="00E23F4D">
      <w:pPr>
        <w:ind w:firstLine="708"/>
        <w:jc w:val="both"/>
        <w:rPr>
          <w:sz w:val="28"/>
          <w:szCs w:val="28"/>
          <w:highlight w:val="white"/>
          <w:lang w:val="uk-UA"/>
        </w:rPr>
      </w:pPr>
      <w:r w:rsidRPr="00A82C97">
        <w:rPr>
          <w:sz w:val="28"/>
          <w:szCs w:val="28"/>
          <w:highlight w:val="white"/>
        </w:rPr>
        <w:t>2.</w:t>
      </w:r>
      <w:r w:rsidRPr="00A82C97">
        <w:rPr>
          <w:sz w:val="28"/>
          <w:szCs w:val="28"/>
          <w:highlight w:val="white"/>
          <w:lang w:val="uk-UA"/>
        </w:rPr>
        <w:t xml:space="preserve">Створення моделей методичної роботи з групами педагогів </w:t>
      </w:r>
      <w:proofErr w:type="gramStart"/>
      <w:r w:rsidRPr="00A82C97">
        <w:rPr>
          <w:sz w:val="28"/>
          <w:szCs w:val="28"/>
          <w:highlight w:val="white"/>
          <w:lang w:val="uk-UA"/>
        </w:rPr>
        <w:t>р</w:t>
      </w:r>
      <w:proofErr w:type="gramEnd"/>
      <w:r w:rsidRPr="00A82C97">
        <w:rPr>
          <w:sz w:val="28"/>
          <w:szCs w:val="28"/>
          <w:highlight w:val="white"/>
          <w:lang w:val="uk-UA"/>
        </w:rPr>
        <w:t>ізного рівня професіоналізму.</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3. </w:t>
      </w:r>
      <w:r w:rsidRPr="00A82C97">
        <w:rPr>
          <w:sz w:val="28"/>
          <w:szCs w:val="28"/>
          <w:highlight w:val="white"/>
          <w:lang w:val="uk-UA"/>
        </w:rPr>
        <w:t>Удосконалення особистого досвіду на основі кращих досягнень науки і практики викладання.</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4. </w:t>
      </w:r>
      <w:r w:rsidRPr="00A82C97">
        <w:rPr>
          <w:sz w:val="28"/>
          <w:szCs w:val="28"/>
          <w:highlight w:val="white"/>
          <w:lang w:val="uk-UA"/>
        </w:rPr>
        <w:t>Участь у конкурсах педагогічної майстерності на різних рівнях.</w:t>
      </w:r>
    </w:p>
    <w:p w:rsidR="000E2B61" w:rsidRDefault="000E2B61" w:rsidP="00E23F4D">
      <w:pPr>
        <w:rPr>
          <w:b/>
          <w:bCs/>
          <w:sz w:val="28"/>
          <w:szCs w:val="28"/>
          <w:highlight w:val="white"/>
          <w:lang w:val="uk-UA"/>
        </w:rPr>
      </w:pPr>
    </w:p>
    <w:p w:rsidR="00E23F4D" w:rsidRPr="000E2B61" w:rsidRDefault="00E23F4D" w:rsidP="00E23F4D">
      <w:pPr>
        <w:rPr>
          <w:sz w:val="28"/>
          <w:szCs w:val="28"/>
          <w:highlight w:val="white"/>
          <w:lang w:val="uk-UA"/>
        </w:rPr>
      </w:pPr>
      <w:r w:rsidRPr="000E2B61">
        <w:rPr>
          <w:b/>
          <w:bCs/>
          <w:sz w:val="28"/>
          <w:szCs w:val="28"/>
          <w:highlight w:val="white"/>
          <w:lang w:val="uk-UA"/>
        </w:rPr>
        <w:t>3. Виховний аспект</w:t>
      </w:r>
    </w:p>
    <w:p w:rsidR="00E23F4D" w:rsidRPr="00A82C97" w:rsidRDefault="00E23F4D" w:rsidP="00E23F4D">
      <w:pPr>
        <w:ind w:firstLine="708"/>
        <w:jc w:val="both"/>
        <w:rPr>
          <w:sz w:val="28"/>
          <w:szCs w:val="28"/>
          <w:highlight w:val="white"/>
          <w:lang w:val="uk-UA"/>
        </w:rPr>
      </w:pPr>
      <w:r w:rsidRPr="00A82C97">
        <w:rPr>
          <w:b/>
          <w:bCs/>
          <w:sz w:val="28"/>
          <w:szCs w:val="28"/>
          <w:highlight w:val="white"/>
          <w:lang w:val="uk-UA"/>
        </w:rPr>
        <w:t>Мета</w:t>
      </w:r>
      <w:r>
        <w:rPr>
          <w:sz w:val="28"/>
          <w:szCs w:val="28"/>
          <w:highlight w:val="white"/>
          <w:lang w:val="uk-UA"/>
        </w:rPr>
        <w:t xml:space="preserve"> </w:t>
      </w:r>
      <w:r w:rsidRPr="00A82C97">
        <w:rPr>
          <w:sz w:val="28"/>
          <w:szCs w:val="28"/>
          <w:highlight w:val="white"/>
          <w:lang w:val="uk-UA"/>
        </w:rPr>
        <w:t>виховної роботи:</w:t>
      </w:r>
      <w:r>
        <w:rPr>
          <w:sz w:val="28"/>
          <w:szCs w:val="28"/>
          <w:highlight w:val="white"/>
          <w:lang w:val="uk-UA"/>
        </w:rPr>
        <w:t xml:space="preserve"> </w:t>
      </w:r>
      <w:r w:rsidRPr="00A82C97">
        <w:rPr>
          <w:sz w:val="28"/>
          <w:szCs w:val="28"/>
          <w:highlight w:val="white"/>
          <w:lang w:val="uk-UA"/>
        </w:rPr>
        <w:t>сприяння в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України, її народу; виховання естетичних смаків; ведення здорового способу життя.</w:t>
      </w:r>
    </w:p>
    <w:p w:rsidR="00E23F4D" w:rsidRPr="0092030C" w:rsidRDefault="00E23F4D" w:rsidP="00E23F4D">
      <w:pPr>
        <w:jc w:val="both"/>
        <w:rPr>
          <w:b/>
          <w:sz w:val="28"/>
          <w:szCs w:val="28"/>
          <w:highlight w:val="white"/>
          <w:lang w:val="uk-UA"/>
        </w:rPr>
      </w:pPr>
      <w:r w:rsidRPr="0092030C">
        <w:rPr>
          <w:b/>
          <w:sz w:val="28"/>
          <w:szCs w:val="28"/>
          <w:highlight w:val="white"/>
          <w:lang w:val="uk-UA"/>
        </w:rPr>
        <w:t xml:space="preserve">Основні </w:t>
      </w:r>
      <w:r w:rsidRPr="0092030C">
        <w:rPr>
          <w:b/>
          <w:bCs/>
          <w:sz w:val="28"/>
          <w:szCs w:val="28"/>
          <w:highlight w:val="white"/>
          <w:lang w:val="uk-UA"/>
        </w:rPr>
        <w:t>завдання</w:t>
      </w:r>
      <w:r w:rsidRPr="0092030C">
        <w:rPr>
          <w:b/>
          <w:sz w:val="28"/>
          <w:szCs w:val="28"/>
          <w:highlight w:val="white"/>
          <w:lang w:val="uk-UA"/>
        </w:rPr>
        <w:t>:</w:t>
      </w:r>
    </w:p>
    <w:p w:rsidR="00E23F4D" w:rsidRPr="00A82C97" w:rsidRDefault="00E23F4D" w:rsidP="00E23F4D">
      <w:pPr>
        <w:ind w:firstLine="708"/>
        <w:jc w:val="both"/>
        <w:rPr>
          <w:sz w:val="28"/>
          <w:szCs w:val="28"/>
          <w:highlight w:val="white"/>
          <w:lang w:val="uk-UA"/>
        </w:rPr>
      </w:pPr>
      <w:r w:rsidRPr="00A82C97">
        <w:rPr>
          <w:sz w:val="28"/>
          <w:szCs w:val="28"/>
          <w:highlight w:val="white"/>
          <w:lang w:val="uk-UA"/>
        </w:rPr>
        <w:t>1.</w:t>
      </w:r>
      <w:r>
        <w:rPr>
          <w:sz w:val="28"/>
          <w:szCs w:val="28"/>
          <w:highlight w:val="white"/>
          <w:lang w:val="uk-UA"/>
        </w:rPr>
        <w:t xml:space="preserve"> </w:t>
      </w:r>
      <w:r w:rsidRPr="00A82C97">
        <w:rPr>
          <w:sz w:val="28"/>
          <w:szCs w:val="28"/>
          <w:highlight w:val="white"/>
          <w:lang w:val="uk-UA"/>
        </w:rPr>
        <w:t>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2. </w:t>
      </w:r>
      <w:r w:rsidRPr="00A82C97">
        <w:rPr>
          <w:sz w:val="28"/>
          <w:szCs w:val="28"/>
          <w:highlight w:val="white"/>
          <w:lang w:val="uk-UA"/>
        </w:rPr>
        <w:t>Виховання почуття любові до Батьківщини і свого народу як основи духовного розвитку особистості, шанобливе ставлення до історичних пам’яток.</w:t>
      </w:r>
    </w:p>
    <w:p w:rsidR="00E23F4D" w:rsidRPr="00A82C97" w:rsidRDefault="00E23F4D" w:rsidP="00E23F4D">
      <w:pPr>
        <w:ind w:firstLine="708"/>
        <w:jc w:val="both"/>
        <w:rPr>
          <w:sz w:val="28"/>
          <w:szCs w:val="28"/>
          <w:highlight w:val="white"/>
          <w:lang w:val="uk-UA"/>
        </w:rPr>
      </w:pPr>
      <w:r w:rsidRPr="00A82C97">
        <w:rPr>
          <w:sz w:val="28"/>
          <w:szCs w:val="28"/>
          <w:highlight w:val="white"/>
          <w:lang w:val="uk-UA"/>
        </w:rPr>
        <w:t>3.</w:t>
      </w:r>
      <w:r>
        <w:rPr>
          <w:sz w:val="28"/>
          <w:szCs w:val="28"/>
          <w:highlight w:val="white"/>
          <w:lang w:val="uk-UA"/>
        </w:rPr>
        <w:t xml:space="preserve"> </w:t>
      </w:r>
      <w:r w:rsidRPr="00A82C97">
        <w:rPr>
          <w:sz w:val="28"/>
          <w:szCs w:val="28"/>
          <w:highlight w:val="white"/>
          <w:lang w:val="uk-UA"/>
        </w:rPr>
        <w:t>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4. </w:t>
      </w:r>
      <w:r w:rsidRPr="00A82C97">
        <w:rPr>
          <w:sz w:val="28"/>
          <w:szCs w:val="28"/>
          <w:highlight w:val="white"/>
          <w:lang w:val="uk-UA"/>
        </w:rPr>
        <w:t>Підготовка випускників до свідомого вибору професії.</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5. </w:t>
      </w:r>
      <w:r w:rsidRPr="00A82C97">
        <w:rPr>
          <w:sz w:val="28"/>
          <w:szCs w:val="28"/>
          <w:highlight w:val="white"/>
          <w:lang w:val="uk-UA"/>
        </w:rPr>
        <w:t>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E23F4D" w:rsidRPr="00A82C97" w:rsidRDefault="00E23F4D" w:rsidP="00E23F4D">
      <w:pPr>
        <w:ind w:firstLine="708"/>
        <w:jc w:val="both"/>
        <w:rPr>
          <w:sz w:val="28"/>
          <w:szCs w:val="28"/>
          <w:highlight w:val="white"/>
          <w:lang w:val="uk-UA"/>
        </w:rPr>
      </w:pPr>
      <w:r w:rsidRPr="00A82C97">
        <w:rPr>
          <w:sz w:val="28"/>
          <w:szCs w:val="28"/>
          <w:highlight w:val="white"/>
        </w:rPr>
        <w:t>6.</w:t>
      </w:r>
      <w:r>
        <w:rPr>
          <w:sz w:val="28"/>
          <w:szCs w:val="28"/>
          <w:highlight w:val="white"/>
          <w:lang w:val="uk-UA"/>
        </w:rPr>
        <w:t>Виховання</w:t>
      </w:r>
      <w:r w:rsidRPr="00A82C97">
        <w:rPr>
          <w:sz w:val="28"/>
          <w:szCs w:val="28"/>
          <w:highlight w:val="white"/>
          <w:lang w:val="uk-UA"/>
        </w:rPr>
        <w:t xml:space="preserve"> культури </w:t>
      </w:r>
      <w:proofErr w:type="gramStart"/>
      <w:r w:rsidRPr="00A82C97">
        <w:rPr>
          <w:sz w:val="28"/>
          <w:szCs w:val="28"/>
          <w:highlight w:val="white"/>
          <w:lang w:val="uk-UA"/>
        </w:rPr>
        <w:t>здорового</w:t>
      </w:r>
      <w:proofErr w:type="gramEnd"/>
      <w:r w:rsidRPr="00A82C97">
        <w:rPr>
          <w:sz w:val="28"/>
          <w:szCs w:val="28"/>
          <w:highlight w:val="white"/>
          <w:lang w:val="uk-UA"/>
        </w:rPr>
        <w:t xml:space="preserve"> способу життя.</w:t>
      </w:r>
    </w:p>
    <w:p w:rsidR="00E23F4D" w:rsidRPr="00A82C97" w:rsidRDefault="00E23F4D" w:rsidP="00E23F4D">
      <w:pPr>
        <w:ind w:firstLine="708"/>
        <w:rPr>
          <w:sz w:val="28"/>
          <w:szCs w:val="28"/>
          <w:highlight w:val="white"/>
          <w:lang w:val="uk-UA"/>
        </w:rPr>
      </w:pPr>
      <w:r w:rsidRPr="00A82C97">
        <w:rPr>
          <w:b/>
          <w:bCs/>
          <w:sz w:val="28"/>
          <w:szCs w:val="28"/>
          <w:highlight w:val="white"/>
          <w:lang w:val="uk-UA"/>
        </w:rPr>
        <w:t>Шляхи реалізації</w:t>
      </w:r>
    </w:p>
    <w:p w:rsidR="00E23F4D" w:rsidRPr="00A82C97" w:rsidRDefault="00E23F4D" w:rsidP="00E23F4D">
      <w:pPr>
        <w:ind w:firstLine="708"/>
        <w:jc w:val="both"/>
        <w:rPr>
          <w:sz w:val="28"/>
          <w:szCs w:val="28"/>
          <w:highlight w:val="white"/>
          <w:lang w:val="uk-UA"/>
        </w:rPr>
      </w:pPr>
      <w:r w:rsidRPr="00A82C97">
        <w:rPr>
          <w:sz w:val="28"/>
          <w:szCs w:val="28"/>
          <w:highlight w:val="white"/>
          <w:lang w:val="uk-UA"/>
        </w:rPr>
        <w:t>1.</w:t>
      </w:r>
      <w:r>
        <w:rPr>
          <w:sz w:val="28"/>
          <w:szCs w:val="28"/>
          <w:highlight w:val="white"/>
          <w:lang w:val="uk-UA"/>
        </w:rPr>
        <w:t xml:space="preserve"> </w:t>
      </w:r>
      <w:r w:rsidRPr="00A82C97">
        <w:rPr>
          <w:sz w:val="28"/>
          <w:szCs w:val="28"/>
          <w:highlight w:val="white"/>
          <w:lang w:val="uk-UA"/>
        </w:rPr>
        <w:t>Організація і проведення засідань МО класних керівників відповідної тематики</w:t>
      </w:r>
      <w:r>
        <w:rPr>
          <w:sz w:val="28"/>
          <w:szCs w:val="28"/>
          <w:highlight w:val="white"/>
          <w:lang w:val="uk-UA"/>
        </w:rPr>
        <w:t>.</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2. </w:t>
      </w:r>
      <w:r w:rsidRPr="00A82C97">
        <w:rPr>
          <w:sz w:val="28"/>
          <w:szCs w:val="28"/>
          <w:highlight w:val="white"/>
          <w:lang w:val="uk-UA"/>
        </w:rPr>
        <w:t xml:space="preserve">Створення безпечного толерантного середовища шляхом удосконалення соціального захисту учнів, у тому </w:t>
      </w:r>
      <w:r>
        <w:rPr>
          <w:sz w:val="28"/>
          <w:szCs w:val="28"/>
          <w:highlight w:val="white"/>
          <w:lang w:val="uk-UA"/>
        </w:rPr>
        <w:t>числі дітей пільгових категорій.</w:t>
      </w:r>
    </w:p>
    <w:p w:rsidR="00E23F4D" w:rsidRPr="00A82C97" w:rsidRDefault="00E23F4D" w:rsidP="00E23F4D">
      <w:pPr>
        <w:ind w:firstLine="708"/>
        <w:jc w:val="both"/>
        <w:rPr>
          <w:sz w:val="28"/>
          <w:szCs w:val="28"/>
          <w:highlight w:val="white"/>
          <w:lang w:val="uk-UA"/>
        </w:rPr>
      </w:pPr>
      <w:r w:rsidRPr="00A82C97">
        <w:rPr>
          <w:sz w:val="28"/>
          <w:szCs w:val="28"/>
          <w:highlight w:val="white"/>
          <w:lang w:val="uk-UA"/>
        </w:rPr>
        <w:t>3. Здійснювати соціально</w:t>
      </w:r>
      <w:r>
        <w:rPr>
          <w:sz w:val="28"/>
          <w:szCs w:val="28"/>
          <w:highlight w:val="white"/>
          <w:lang w:val="uk-UA"/>
        </w:rPr>
        <w:t xml:space="preserve"> </w:t>
      </w:r>
      <w:r w:rsidRPr="00A82C97">
        <w:rPr>
          <w:sz w:val="28"/>
          <w:szCs w:val="28"/>
          <w:highlight w:val="white"/>
          <w:lang w:val="uk-UA"/>
        </w:rPr>
        <w:t>-</w:t>
      </w:r>
      <w:r>
        <w:rPr>
          <w:sz w:val="28"/>
          <w:szCs w:val="28"/>
          <w:highlight w:val="white"/>
          <w:lang w:val="uk-UA"/>
        </w:rPr>
        <w:t xml:space="preserve"> </w:t>
      </w:r>
      <w:r w:rsidRPr="00A82C97">
        <w:rPr>
          <w:sz w:val="28"/>
          <w:szCs w:val="28"/>
          <w:highlight w:val="white"/>
          <w:lang w:val="uk-UA"/>
        </w:rPr>
        <w:t>педагогічний супровід дітей</w:t>
      </w:r>
      <w:r>
        <w:rPr>
          <w:sz w:val="28"/>
          <w:szCs w:val="28"/>
          <w:highlight w:val="white"/>
          <w:lang w:val="uk-UA"/>
        </w:rPr>
        <w:t xml:space="preserve"> </w:t>
      </w:r>
      <w:r w:rsidRPr="00A82C97">
        <w:rPr>
          <w:sz w:val="28"/>
          <w:szCs w:val="28"/>
          <w:highlight w:val="white"/>
          <w:lang w:val="uk-UA"/>
        </w:rPr>
        <w:t>-</w:t>
      </w:r>
      <w:r>
        <w:rPr>
          <w:sz w:val="28"/>
          <w:szCs w:val="28"/>
          <w:highlight w:val="white"/>
          <w:lang w:val="uk-UA"/>
        </w:rPr>
        <w:t xml:space="preserve"> </w:t>
      </w:r>
      <w:r w:rsidRPr="00A82C97">
        <w:rPr>
          <w:sz w:val="28"/>
          <w:szCs w:val="28"/>
          <w:highlight w:val="white"/>
          <w:lang w:val="uk-UA"/>
        </w:rPr>
        <w:t>сиріт, дітей під опікою, дітей, які знаходяться в складних умовах проживання, дітей з неповних т</w:t>
      </w:r>
      <w:r>
        <w:rPr>
          <w:sz w:val="28"/>
          <w:szCs w:val="28"/>
          <w:highlight w:val="white"/>
          <w:lang w:val="uk-UA"/>
        </w:rPr>
        <w:t xml:space="preserve">а малозабезпечених сімей, дітей - </w:t>
      </w:r>
      <w:r w:rsidRPr="00A82C97">
        <w:rPr>
          <w:sz w:val="28"/>
          <w:szCs w:val="28"/>
          <w:highlight w:val="white"/>
          <w:lang w:val="uk-UA"/>
        </w:rPr>
        <w:t>інвалідів, дітей, які проживають в сім’ях групи ризику, дітей з багатодітних сімей та з сімей учасників АТО.</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4. </w:t>
      </w:r>
      <w:r w:rsidRPr="00A82C97">
        <w:rPr>
          <w:sz w:val="28"/>
          <w:szCs w:val="28"/>
          <w:highlight w:val="white"/>
          <w:lang w:val="uk-UA"/>
        </w:rPr>
        <w:t xml:space="preserve">Мобілізація загальнолюдських цінностей як ресурсу особистісного зростання школярів; спрямувати виховну роботу на прищеплення здорового способу життя та </w:t>
      </w:r>
      <w:r w:rsidRPr="00A82C97">
        <w:rPr>
          <w:sz w:val="28"/>
          <w:szCs w:val="28"/>
          <w:highlight w:val="white"/>
          <w:lang w:val="uk-UA"/>
        </w:rPr>
        <w:lastRenderedPageBreak/>
        <w:t>зміцнення моральності.</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5. </w:t>
      </w:r>
      <w:r w:rsidRPr="00A82C97">
        <w:rPr>
          <w:sz w:val="28"/>
          <w:szCs w:val="28"/>
          <w:highlight w:val="white"/>
          <w:lang w:val="uk-UA"/>
        </w:rPr>
        <w:t>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p w:rsidR="00E23F4D" w:rsidRPr="00A82C97" w:rsidRDefault="00E23F4D" w:rsidP="00E23F4D">
      <w:pPr>
        <w:ind w:firstLine="708"/>
        <w:jc w:val="both"/>
        <w:rPr>
          <w:sz w:val="28"/>
          <w:szCs w:val="28"/>
          <w:highlight w:val="white"/>
          <w:lang w:val="uk-UA"/>
        </w:rPr>
      </w:pPr>
      <w:r w:rsidRPr="00A82C97">
        <w:rPr>
          <w:sz w:val="28"/>
          <w:szCs w:val="28"/>
          <w:highlight w:val="white"/>
          <w:lang w:val="uk-UA"/>
        </w:rPr>
        <w:t>6.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7. </w:t>
      </w:r>
      <w:r w:rsidRPr="00A82C97">
        <w:rPr>
          <w:sz w:val="28"/>
          <w:szCs w:val="28"/>
          <w:highlight w:val="white"/>
          <w:lang w:val="uk-UA"/>
        </w:rPr>
        <w:t>Впровадження активних форм виховної роботи шляхом застосування інноваційних методів та прийомів.</w:t>
      </w:r>
    </w:p>
    <w:p w:rsidR="000E2B61" w:rsidRPr="000E2B61" w:rsidRDefault="000E2B61" w:rsidP="00E23F4D">
      <w:pPr>
        <w:rPr>
          <w:b/>
          <w:sz w:val="28"/>
          <w:szCs w:val="28"/>
          <w:highlight w:val="white"/>
          <w:lang w:val="uk-UA"/>
        </w:rPr>
      </w:pPr>
    </w:p>
    <w:p w:rsidR="00E23F4D" w:rsidRPr="000E2B61" w:rsidRDefault="00E23F4D" w:rsidP="00E23F4D">
      <w:pPr>
        <w:rPr>
          <w:sz w:val="28"/>
          <w:szCs w:val="28"/>
          <w:highlight w:val="white"/>
          <w:lang w:val="uk-UA"/>
        </w:rPr>
      </w:pPr>
      <w:r w:rsidRPr="000E2B61">
        <w:rPr>
          <w:b/>
          <w:sz w:val="28"/>
          <w:szCs w:val="28"/>
          <w:highlight w:val="white"/>
          <w:lang w:val="uk-UA"/>
        </w:rPr>
        <w:t>4</w:t>
      </w:r>
      <w:r w:rsidRPr="000E2B61">
        <w:rPr>
          <w:sz w:val="28"/>
          <w:szCs w:val="28"/>
          <w:highlight w:val="white"/>
          <w:lang w:val="uk-UA"/>
        </w:rPr>
        <w:t>.</w:t>
      </w:r>
      <w:r w:rsidRPr="000E2B61">
        <w:rPr>
          <w:b/>
          <w:bCs/>
          <w:sz w:val="28"/>
          <w:szCs w:val="28"/>
          <w:highlight w:val="white"/>
          <w:lang w:val="uk-UA"/>
        </w:rPr>
        <w:t>Психолого-педагогічний аспект</w:t>
      </w:r>
    </w:p>
    <w:p w:rsidR="00E23F4D" w:rsidRPr="00A82C97" w:rsidRDefault="00E23F4D" w:rsidP="00E23F4D">
      <w:pPr>
        <w:ind w:firstLine="708"/>
        <w:jc w:val="both"/>
        <w:rPr>
          <w:sz w:val="28"/>
          <w:szCs w:val="28"/>
          <w:highlight w:val="white"/>
          <w:lang w:val="uk-UA"/>
        </w:rPr>
      </w:pPr>
      <w:r w:rsidRPr="00A82C97">
        <w:rPr>
          <w:b/>
          <w:bCs/>
          <w:sz w:val="28"/>
          <w:szCs w:val="28"/>
          <w:highlight w:val="white"/>
          <w:lang w:val="uk-UA"/>
        </w:rPr>
        <w:t>Мета:</w:t>
      </w:r>
      <w:r>
        <w:rPr>
          <w:sz w:val="28"/>
          <w:szCs w:val="28"/>
          <w:highlight w:val="white"/>
          <w:lang w:val="uk-UA"/>
        </w:rPr>
        <w:t xml:space="preserve"> </w:t>
      </w:r>
      <w:r w:rsidRPr="00A82C97">
        <w:rPr>
          <w:sz w:val="28"/>
          <w:szCs w:val="28"/>
          <w:highlight w:val="white"/>
          <w:lang w:val="uk-UA"/>
        </w:rPr>
        <w:t>формування особистості через шкільне та сімейне виховання з урахуванням:</w:t>
      </w:r>
    </w:p>
    <w:p w:rsidR="00E23F4D" w:rsidRPr="0092030C" w:rsidRDefault="00E23F4D" w:rsidP="00E23F4D">
      <w:pPr>
        <w:pStyle w:val="a8"/>
        <w:numPr>
          <w:ilvl w:val="0"/>
          <w:numId w:val="31"/>
        </w:numPr>
        <w:autoSpaceDE w:val="0"/>
        <w:autoSpaceDN w:val="0"/>
        <w:adjustRightInd w:val="0"/>
        <w:spacing w:after="0"/>
        <w:jc w:val="both"/>
        <w:rPr>
          <w:rFonts w:ascii="Times New Roman" w:hAnsi="Times New Roman"/>
          <w:sz w:val="28"/>
          <w:szCs w:val="28"/>
          <w:highlight w:val="white"/>
          <w:lang w:val="uk-UA"/>
        </w:rPr>
      </w:pPr>
      <w:r w:rsidRPr="0092030C">
        <w:rPr>
          <w:rFonts w:ascii="Times New Roman" w:hAnsi="Times New Roman"/>
          <w:sz w:val="28"/>
          <w:szCs w:val="28"/>
          <w:highlight w:val="white"/>
          <w:lang w:val="uk-UA"/>
        </w:rPr>
        <w:t>індивідуальних особливостей;</w:t>
      </w:r>
    </w:p>
    <w:p w:rsidR="00E23F4D" w:rsidRPr="0092030C" w:rsidRDefault="00E23F4D" w:rsidP="00E23F4D">
      <w:pPr>
        <w:pStyle w:val="a8"/>
        <w:numPr>
          <w:ilvl w:val="0"/>
          <w:numId w:val="31"/>
        </w:numPr>
        <w:autoSpaceDE w:val="0"/>
        <w:autoSpaceDN w:val="0"/>
        <w:adjustRightInd w:val="0"/>
        <w:spacing w:after="0"/>
        <w:jc w:val="both"/>
        <w:rPr>
          <w:rFonts w:ascii="Times New Roman" w:hAnsi="Times New Roman"/>
          <w:sz w:val="28"/>
          <w:szCs w:val="28"/>
          <w:highlight w:val="white"/>
          <w:lang w:val="uk-UA"/>
        </w:rPr>
      </w:pPr>
      <w:r w:rsidRPr="0092030C">
        <w:rPr>
          <w:rFonts w:ascii="Times New Roman" w:hAnsi="Times New Roman"/>
          <w:sz w:val="28"/>
          <w:szCs w:val="28"/>
          <w:highlight w:val="white"/>
          <w:lang w:val="uk-UA"/>
        </w:rPr>
        <w:t>здібностей;</w:t>
      </w:r>
    </w:p>
    <w:p w:rsidR="00E23F4D" w:rsidRPr="0092030C" w:rsidRDefault="00E23F4D" w:rsidP="00E23F4D">
      <w:pPr>
        <w:pStyle w:val="a8"/>
        <w:numPr>
          <w:ilvl w:val="0"/>
          <w:numId w:val="31"/>
        </w:numPr>
        <w:autoSpaceDE w:val="0"/>
        <w:autoSpaceDN w:val="0"/>
        <w:adjustRightInd w:val="0"/>
        <w:spacing w:after="0"/>
        <w:jc w:val="both"/>
        <w:rPr>
          <w:rFonts w:ascii="Times New Roman" w:hAnsi="Times New Roman"/>
          <w:sz w:val="28"/>
          <w:szCs w:val="28"/>
          <w:highlight w:val="white"/>
          <w:lang w:val="uk-UA"/>
        </w:rPr>
      </w:pPr>
      <w:r w:rsidRPr="0092030C">
        <w:rPr>
          <w:rFonts w:ascii="Times New Roman" w:hAnsi="Times New Roman"/>
          <w:sz w:val="28"/>
          <w:szCs w:val="28"/>
          <w:highlight w:val="white"/>
          <w:lang w:val="uk-UA"/>
        </w:rPr>
        <w:t>умінь та навичок.</w:t>
      </w:r>
    </w:p>
    <w:p w:rsidR="00E23F4D" w:rsidRPr="00A82C97" w:rsidRDefault="00E23F4D" w:rsidP="00E23F4D">
      <w:pPr>
        <w:ind w:firstLine="360"/>
        <w:jc w:val="both"/>
        <w:rPr>
          <w:sz w:val="28"/>
          <w:szCs w:val="28"/>
          <w:highlight w:val="white"/>
          <w:lang w:val="uk-UA"/>
        </w:rPr>
      </w:pPr>
      <w:r w:rsidRPr="00A82C97">
        <w:rPr>
          <w:b/>
          <w:bCs/>
          <w:sz w:val="28"/>
          <w:szCs w:val="28"/>
          <w:highlight w:val="white"/>
          <w:lang w:val="uk-UA"/>
        </w:rPr>
        <w:t>Основні завдання</w:t>
      </w:r>
      <w:r w:rsidRPr="00A82C97">
        <w:rPr>
          <w:sz w:val="28"/>
          <w:szCs w:val="28"/>
          <w:highlight w:val="white"/>
          <w:lang w:val="uk-UA"/>
        </w:rPr>
        <w:t>:</w:t>
      </w:r>
    </w:p>
    <w:p w:rsidR="00E23F4D" w:rsidRPr="00A82C97" w:rsidRDefault="00E23F4D" w:rsidP="00E23F4D">
      <w:pPr>
        <w:ind w:firstLine="360"/>
        <w:jc w:val="both"/>
        <w:rPr>
          <w:sz w:val="28"/>
          <w:szCs w:val="28"/>
          <w:highlight w:val="white"/>
          <w:lang w:val="uk-UA"/>
        </w:rPr>
      </w:pPr>
      <w:r w:rsidRPr="00A82C97">
        <w:rPr>
          <w:sz w:val="28"/>
          <w:szCs w:val="28"/>
          <w:highlight w:val="white"/>
        </w:rPr>
        <w:t xml:space="preserve">1. </w:t>
      </w:r>
      <w:r w:rsidRPr="00A82C97">
        <w:rPr>
          <w:sz w:val="28"/>
          <w:szCs w:val="28"/>
          <w:highlight w:val="white"/>
          <w:lang w:val="uk-UA"/>
        </w:rPr>
        <w:t>Створення:</w:t>
      </w:r>
    </w:p>
    <w:p w:rsidR="000E2B61" w:rsidRDefault="000E2B61" w:rsidP="00E23F4D">
      <w:pPr>
        <w:jc w:val="both"/>
        <w:rPr>
          <w:sz w:val="28"/>
          <w:szCs w:val="28"/>
          <w:highlight w:val="white"/>
          <w:lang w:val="uk-UA"/>
        </w:rPr>
      </w:pPr>
    </w:p>
    <w:p w:rsidR="00E23F4D" w:rsidRPr="00A82C97"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ситуації творчості для всіх учасників освітнього процесу;</w:t>
      </w:r>
    </w:p>
    <w:p w:rsidR="00E23F4D" w:rsidRPr="00A82C97"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умов для соціальної самореалізації учасників освітнього процесу;</w:t>
      </w:r>
    </w:p>
    <w:p w:rsidR="00E23F4D" w:rsidRPr="00A82C97"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умов для позитивної ада</w:t>
      </w:r>
      <w:r w:rsidR="00657DA4">
        <w:rPr>
          <w:sz w:val="28"/>
          <w:szCs w:val="28"/>
          <w:highlight w:val="white"/>
          <w:lang w:val="uk-UA"/>
        </w:rPr>
        <w:t>птації учнів до навчання у ліцеї</w:t>
      </w:r>
      <w:r w:rsidRPr="00A82C97">
        <w:rPr>
          <w:sz w:val="28"/>
          <w:szCs w:val="28"/>
          <w:highlight w:val="white"/>
          <w:lang w:val="uk-UA"/>
        </w:rPr>
        <w:t>.</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2. </w:t>
      </w:r>
      <w:r w:rsidRPr="00A82C97">
        <w:rPr>
          <w:sz w:val="28"/>
          <w:szCs w:val="28"/>
          <w:highlight w:val="white"/>
          <w:lang w:val="uk-UA"/>
        </w:rPr>
        <w:t>Посилення впливу шкільного та сімейного виховання на формування:</w:t>
      </w:r>
    </w:p>
    <w:p w:rsidR="00E23F4D" w:rsidRDefault="00E23F4D" w:rsidP="00E23F4D">
      <w:pPr>
        <w:jc w:val="both"/>
        <w:rPr>
          <w:sz w:val="28"/>
          <w:szCs w:val="28"/>
          <w:highlight w:val="white"/>
          <w:lang w:val="uk-UA"/>
        </w:rPr>
      </w:pPr>
      <w:r>
        <w:rPr>
          <w:sz w:val="28"/>
          <w:szCs w:val="28"/>
          <w:highlight w:val="white"/>
          <w:lang w:val="uk-UA"/>
        </w:rPr>
        <w:t xml:space="preserve">- стійкої мотивації до </w:t>
      </w:r>
      <w:r w:rsidRPr="00A82C97">
        <w:rPr>
          <w:sz w:val="28"/>
          <w:szCs w:val="28"/>
          <w:highlight w:val="white"/>
          <w:lang w:val="uk-UA"/>
        </w:rPr>
        <w:t>здобуття освіти;</w:t>
      </w:r>
    </w:p>
    <w:p w:rsidR="00E23F4D" w:rsidRPr="00A82C97"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високої духовної культури;</w:t>
      </w:r>
    </w:p>
    <w:p w:rsidR="00E23F4D"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моральних переконань;</w:t>
      </w:r>
    </w:p>
    <w:p w:rsidR="00E23F4D" w:rsidRPr="00A82C97"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трудового виховання дітей.</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3. </w:t>
      </w:r>
      <w:r w:rsidRPr="00A82C97">
        <w:rPr>
          <w:sz w:val="28"/>
          <w:szCs w:val="28"/>
          <w:highlight w:val="white"/>
          <w:lang w:val="uk-UA"/>
        </w:rPr>
        <w:t xml:space="preserve">Забезпечення якісного </w:t>
      </w:r>
      <w:proofErr w:type="spellStart"/>
      <w:r w:rsidRPr="00A82C97">
        <w:rPr>
          <w:sz w:val="28"/>
          <w:szCs w:val="28"/>
          <w:highlight w:val="white"/>
          <w:lang w:val="uk-UA"/>
        </w:rPr>
        <w:t>психолого</w:t>
      </w:r>
      <w:proofErr w:type="spellEnd"/>
      <w:r>
        <w:rPr>
          <w:sz w:val="28"/>
          <w:szCs w:val="28"/>
          <w:highlight w:val="white"/>
          <w:lang w:val="uk-UA"/>
        </w:rPr>
        <w:t xml:space="preserve"> </w:t>
      </w:r>
      <w:r w:rsidRPr="00A82C97">
        <w:rPr>
          <w:sz w:val="28"/>
          <w:szCs w:val="28"/>
          <w:highlight w:val="white"/>
          <w:lang w:val="uk-UA"/>
        </w:rPr>
        <w:t>-</w:t>
      </w:r>
      <w:r>
        <w:rPr>
          <w:sz w:val="28"/>
          <w:szCs w:val="28"/>
          <w:highlight w:val="white"/>
          <w:lang w:val="uk-UA"/>
        </w:rPr>
        <w:t xml:space="preserve"> </w:t>
      </w:r>
      <w:r w:rsidRPr="00A82C97">
        <w:rPr>
          <w:sz w:val="28"/>
          <w:szCs w:val="28"/>
          <w:highlight w:val="white"/>
          <w:lang w:val="uk-UA"/>
        </w:rPr>
        <w:t>педагогічного супроводу освітнього процесу.</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4. </w:t>
      </w:r>
      <w:r w:rsidRPr="00A82C97">
        <w:rPr>
          <w:sz w:val="28"/>
          <w:szCs w:val="28"/>
          <w:highlight w:val="white"/>
          <w:lang w:val="uk-UA"/>
        </w:rPr>
        <w:t xml:space="preserve">Практичне забезпечення </w:t>
      </w:r>
      <w:proofErr w:type="spellStart"/>
      <w:r w:rsidRPr="00A82C97">
        <w:rPr>
          <w:sz w:val="28"/>
          <w:szCs w:val="28"/>
          <w:highlight w:val="white"/>
          <w:lang w:val="uk-UA"/>
        </w:rPr>
        <w:t>корекційно</w:t>
      </w:r>
      <w:proofErr w:type="spellEnd"/>
      <w:r>
        <w:rPr>
          <w:sz w:val="28"/>
          <w:szCs w:val="28"/>
          <w:highlight w:val="white"/>
          <w:lang w:val="uk-UA"/>
        </w:rPr>
        <w:t xml:space="preserve"> </w:t>
      </w:r>
      <w:r w:rsidRPr="00A82C97">
        <w:rPr>
          <w:sz w:val="28"/>
          <w:szCs w:val="28"/>
          <w:highlight w:val="white"/>
          <w:lang w:val="uk-UA"/>
        </w:rPr>
        <w:t>-</w:t>
      </w:r>
      <w:r>
        <w:rPr>
          <w:sz w:val="28"/>
          <w:szCs w:val="28"/>
          <w:highlight w:val="white"/>
          <w:lang w:val="uk-UA"/>
        </w:rPr>
        <w:t xml:space="preserve"> </w:t>
      </w:r>
      <w:r w:rsidRPr="00A82C97">
        <w:rPr>
          <w:sz w:val="28"/>
          <w:szCs w:val="28"/>
          <w:highlight w:val="white"/>
          <w:lang w:val="uk-UA"/>
        </w:rPr>
        <w:t>розвивальної роботи:</w:t>
      </w:r>
    </w:p>
    <w:p w:rsidR="00E23F4D" w:rsidRPr="00A82C97"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діагностики особистісного розвитку;</w:t>
      </w:r>
    </w:p>
    <w:p w:rsidR="00E23F4D"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ціннісних орієнтацій;</w:t>
      </w:r>
    </w:p>
    <w:p w:rsidR="00E23F4D" w:rsidRPr="00A82C97"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соціального статусу;</w:t>
      </w:r>
    </w:p>
    <w:p w:rsidR="00E23F4D" w:rsidRPr="00A82C97"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виявлення вад і проблем соціального розвитку дитини.</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5. </w:t>
      </w:r>
      <w:r w:rsidRPr="00A82C97">
        <w:rPr>
          <w:sz w:val="28"/>
          <w:szCs w:val="28"/>
          <w:highlight w:val="white"/>
          <w:lang w:val="uk-UA"/>
        </w:rPr>
        <w:t>Орієнтація на соціально</w:t>
      </w:r>
      <w:r>
        <w:rPr>
          <w:sz w:val="28"/>
          <w:szCs w:val="28"/>
          <w:highlight w:val="white"/>
          <w:lang w:val="uk-UA"/>
        </w:rPr>
        <w:t xml:space="preserve"> </w:t>
      </w:r>
      <w:r w:rsidRPr="00A82C97">
        <w:rPr>
          <w:sz w:val="28"/>
          <w:szCs w:val="28"/>
          <w:highlight w:val="white"/>
          <w:lang w:val="uk-UA"/>
        </w:rPr>
        <w:t>-</w:t>
      </w:r>
      <w:r>
        <w:rPr>
          <w:sz w:val="28"/>
          <w:szCs w:val="28"/>
          <w:highlight w:val="white"/>
          <w:lang w:val="uk-UA"/>
        </w:rPr>
        <w:t xml:space="preserve"> </w:t>
      </w:r>
      <w:r w:rsidRPr="00A82C97">
        <w:rPr>
          <w:sz w:val="28"/>
          <w:szCs w:val="28"/>
          <w:highlight w:val="white"/>
          <w:lang w:val="uk-UA"/>
        </w:rPr>
        <w:t xml:space="preserve">психологічну профілактику негативних явищ в освітньому середовищі, профілактику девіантної поведінки, </w:t>
      </w:r>
      <w:proofErr w:type="spellStart"/>
      <w:r w:rsidRPr="00A82C97">
        <w:rPr>
          <w:sz w:val="28"/>
          <w:szCs w:val="28"/>
          <w:highlight w:val="white"/>
          <w:lang w:val="uk-UA"/>
        </w:rPr>
        <w:t>булінгу</w:t>
      </w:r>
      <w:proofErr w:type="spellEnd"/>
      <w:r w:rsidRPr="00A82C97">
        <w:rPr>
          <w:sz w:val="28"/>
          <w:szCs w:val="28"/>
          <w:highlight w:val="white"/>
          <w:lang w:val="uk-UA"/>
        </w:rPr>
        <w:t>.</w:t>
      </w:r>
    </w:p>
    <w:p w:rsidR="00E23F4D" w:rsidRPr="00A82C97" w:rsidRDefault="00E23F4D" w:rsidP="00E23F4D">
      <w:pPr>
        <w:ind w:firstLine="708"/>
        <w:jc w:val="both"/>
        <w:rPr>
          <w:sz w:val="28"/>
          <w:szCs w:val="28"/>
          <w:highlight w:val="white"/>
          <w:lang w:val="uk-UA"/>
        </w:rPr>
      </w:pPr>
      <w:r w:rsidRPr="00A82C97">
        <w:rPr>
          <w:b/>
          <w:bCs/>
          <w:sz w:val="28"/>
          <w:szCs w:val="28"/>
          <w:highlight w:val="white"/>
          <w:lang w:val="uk-UA"/>
        </w:rPr>
        <w:t>Шляхи реалізації:</w:t>
      </w:r>
    </w:p>
    <w:p w:rsidR="00E23F4D" w:rsidRPr="00A82C97" w:rsidRDefault="00E23F4D" w:rsidP="00E23F4D">
      <w:pPr>
        <w:ind w:firstLine="708"/>
        <w:jc w:val="both"/>
        <w:rPr>
          <w:sz w:val="28"/>
          <w:szCs w:val="28"/>
          <w:highlight w:val="white"/>
          <w:lang w:val="uk-UA"/>
        </w:rPr>
      </w:pPr>
      <w:r>
        <w:rPr>
          <w:sz w:val="28"/>
          <w:szCs w:val="28"/>
          <w:highlight w:val="white"/>
        </w:rPr>
        <w:t>1</w:t>
      </w:r>
      <w:r w:rsidRPr="00A82C97">
        <w:rPr>
          <w:sz w:val="28"/>
          <w:szCs w:val="28"/>
          <w:highlight w:val="white"/>
        </w:rPr>
        <w:t xml:space="preserve">. </w:t>
      </w:r>
      <w:proofErr w:type="spellStart"/>
      <w:r w:rsidRPr="00A82C97">
        <w:rPr>
          <w:sz w:val="28"/>
          <w:szCs w:val="28"/>
          <w:highlight w:val="white"/>
          <w:lang w:val="uk-UA"/>
        </w:rPr>
        <w:t>Психолого</w:t>
      </w:r>
      <w:proofErr w:type="spellEnd"/>
      <w:r>
        <w:rPr>
          <w:sz w:val="28"/>
          <w:szCs w:val="28"/>
          <w:highlight w:val="white"/>
          <w:lang w:val="uk-UA"/>
        </w:rPr>
        <w:t xml:space="preserve"> </w:t>
      </w:r>
      <w:r w:rsidRPr="00A82C97">
        <w:rPr>
          <w:sz w:val="28"/>
          <w:szCs w:val="28"/>
          <w:highlight w:val="white"/>
          <w:lang w:val="uk-UA"/>
        </w:rPr>
        <w:t>-</w:t>
      </w:r>
      <w:r>
        <w:rPr>
          <w:sz w:val="28"/>
          <w:szCs w:val="28"/>
          <w:highlight w:val="white"/>
          <w:lang w:val="uk-UA"/>
        </w:rPr>
        <w:t xml:space="preserve"> </w:t>
      </w:r>
      <w:r w:rsidRPr="00A82C97">
        <w:rPr>
          <w:sz w:val="28"/>
          <w:szCs w:val="28"/>
          <w:highlight w:val="white"/>
          <w:lang w:val="uk-UA"/>
        </w:rPr>
        <w:t>педагогічна діагностика з виявлення у дітей:</w:t>
      </w:r>
    </w:p>
    <w:p w:rsidR="00E23F4D" w:rsidRPr="00A82C97"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здібностей;</w:t>
      </w:r>
    </w:p>
    <w:p w:rsidR="00E23F4D" w:rsidRPr="00A82C97"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схильностей;</w:t>
      </w:r>
    </w:p>
    <w:p w:rsidR="00E23F4D" w:rsidRPr="00A82C97"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потреб;</w:t>
      </w:r>
    </w:p>
    <w:p w:rsidR="00E23F4D" w:rsidRPr="00A82C97" w:rsidRDefault="00E23F4D" w:rsidP="00E23F4D">
      <w:pPr>
        <w:jc w:val="both"/>
        <w:rPr>
          <w:sz w:val="28"/>
          <w:szCs w:val="28"/>
          <w:highlight w:val="white"/>
          <w:lang w:val="uk-UA"/>
        </w:rPr>
      </w:pPr>
      <w:r>
        <w:rPr>
          <w:sz w:val="28"/>
          <w:szCs w:val="28"/>
          <w:highlight w:val="white"/>
          <w:lang w:val="uk-UA"/>
        </w:rPr>
        <w:t xml:space="preserve">- </w:t>
      </w:r>
      <w:r w:rsidRPr="00A82C97">
        <w:rPr>
          <w:sz w:val="28"/>
          <w:szCs w:val="28"/>
          <w:highlight w:val="white"/>
          <w:lang w:val="uk-UA"/>
        </w:rPr>
        <w:t>відстеження динаміки і розвитку обдарованих та здібних учнів; дітей, які потребують особливої педагогічної уваги.</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2. </w:t>
      </w:r>
      <w:r w:rsidRPr="00A82C97">
        <w:rPr>
          <w:sz w:val="28"/>
          <w:szCs w:val="28"/>
          <w:highlight w:val="white"/>
          <w:lang w:val="uk-UA"/>
        </w:rPr>
        <w:t>Консультації та навчання батьків, проведення батьківських всеобучів.</w:t>
      </w:r>
    </w:p>
    <w:p w:rsidR="00E23F4D" w:rsidRPr="00A82C97" w:rsidRDefault="00E23F4D" w:rsidP="00E23F4D">
      <w:pPr>
        <w:ind w:firstLine="708"/>
        <w:jc w:val="both"/>
        <w:rPr>
          <w:sz w:val="28"/>
          <w:szCs w:val="28"/>
          <w:highlight w:val="white"/>
          <w:lang w:val="uk-UA"/>
        </w:rPr>
      </w:pPr>
      <w:r w:rsidRPr="00A82C97">
        <w:rPr>
          <w:sz w:val="28"/>
          <w:szCs w:val="28"/>
          <w:highlight w:val="white"/>
        </w:rPr>
        <w:t xml:space="preserve">3. </w:t>
      </w:r>
      <w:r w:rsidRPr="00A82C97">
        <w:rPr>
          <w:sz w:val="28"/>
          <w:szCs w:val="28"/>
          <w:highlight w:val="white"/>
          <w:lang w:val="uk-UA"/>
        </w:rPr>
        <w:t>Створення сприятливого психологічного клімату у всіх структурних підрозділах освітнього процесу.</w:t>
      </w:r>
    </w:p>
    <w:p w:rsidR="00E23F4D" w:rsidRPr="00A82C97" w:rsidRDefault="00E23F4D" w:rsidP="00E23F4D">
      <w:pPr>
        <w:ind w:firstLine="708"/>
        <w:jc w:val="both"/>
        <w:rPr>
          <w:sz w:val="28"/>
          <w:szCs w:val="28"/>
          <w:highlight w:val="white"/>
          <w:lang w:val="uk-UA"/>
        </w:rPr>
      </w:pPr>
      <w:r w:rsidRPr="00A82C97">
        <w:rPr>
          <w:sz w:val="28"/>
          <w:szCs w:val="28"/>
          <w:highlight w:val="white"/>
        </w:rPr>
        <w:lastRenderedPageBreak/>
        <w:t xml:space="preserve">4. </w:t>
      </w:r>
      <w:r w:rsidRPr="00A82C97">
        <w:rPr>
          <w:sz w:val="28"/>
          <w:szCs w:val="28"/>
          <w:highlight w:val="white"/>
          <w:lang w:val="uk-UA"/>
        </w:rPr>
        <w:t>Морально</w:t>
      </w:r>
      <w:r>
        <w:rPr>
          <w:sz w:val="28"/>
          <w:szCs w:val="28"/>
          <w:highlight w:val="white"/>
          <w:lang w:val="uk-UA"/>
        </w:rPr>
        <w:t xml:space="preserve"> </w:t>
      </w:r>
      <w:r w:rsidRPr="00A82C97">
        <w:rPr>
          <w:sz w:val="28"/>
          <w:szCs w:val="28"/>
          <w:highlight w:val="white"/>
          <w:lang w:val="uk-UA"/>
        </w:rPr>
        <w:t>-</w:t>
      </w:r>
      <w:r>
        <w:rPr>
          <w:sz w:val="28"/>
          <w:szCs w:val="28"/>
          <w:highlight w:val="white"/>
          <w:lang w:val="uk-UA"/>
        </w:rPr>
        <w:t xml:space="preserve"> </w:t>
      </w:r>
      <w:r w:rsidRPr="00A82C97">
        <w:rPr>
          <w:sz w:val="28"/>
          <w:szCs w:val="28"/>
          <w:highlight w:val="white"/>
          <w:lang w:val="uk-UA"/>
        </w:rPr>
        <w:t>культурний особистий досвід учасників освітнього процесу.</w:t>
      </w:r>
    </w:p>
    <w:p w:rsidR="00E23F4D" w:rsidRPr="00A82C97" w:rsidRDefault="00E23F4D" w:rsidP="00E23F4D">
      <w:pPr>
        <w:ind w:firstLine="708"/>
        <w:jc w:val="both"/>
        <w:rPr>
          <w:sz w:val="28"/>
          <w:szCs w:val="28"/>
          <w:highlight w:val="white"/>
          <w:lang w:val="uk-UA"/>
        </w:rPr>
      </w:pPr>
      <w:r w:rsidRPr="00A82C97">
        <w:rPr>
          <w:b/>
          <w:bCs/>
          <w:sz w:val="28"/>
          <w:szCs w:val="28"/>
          <w:highlight w:val="white"/>
          <w:lang w:val="uk-UA"/>
        </w:rPr>
        <w:t>Модель випускника:</w:t>
      </w:r>
      <w:r>
        <w:rPr>
          <w:sz w:val="28"/>
          <w:szCs w:val="28"/>
          <w:highlight w:val="white"/>
          <w:lang w:val="uk-UA"/>
        </w:rPr>
        <w:t xml:space="preserve"> </w:t>
      </w:r>
      <w:r w:rsidRPr="00A82C97">
        <w:rPr>
          <w:sz w:val="28"/>
          <w:szCs w:val="28"/>
          <w:highlight w:val="white"/>
          <w:lang w:val="uk-UA"/>
        </w:rPr>
        <w:t>Моделлю випуск</w:t>
      </w:r>
      <w:r>
        <w:rPr>
          <w:sz w:val="28"/>
          <w:szCs w:val="28"/>
          <w:highlight w:val="white"/>
          <w:lang w:val="uk-UA"/>
        </w:rPr>
        <w:t xml:space="preserve">ника є громадянин держави, який </w:t>
      </w:r>
    </w:p>
    <w:p w:rsidR="00E23F4D" w:rsidRPr="00304344" w:rsidRDefault="00E23F4D"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sidRPr="00304344">
        <w:rPr>
          <w:rFonts w:ascii="Times New Roman" w:hAnsi="Times New Roman"/>
          <w:sz w:val="28"/>
          <w:szCs w:val="28"/>
          <w:highlight w:val="white"/>
          <w:lang w:val="uk-UA"/>
        </w:rPr>
        <w:t>має активну позицію щодо реалізації ідеалів і цінностей України, прагне змінити на краще своє життя і життя своєї країни;</w:t>
      </w:r>
    </w:p>
    <w:p w:rsidR="00E23F4D" w:rsidRPr="00304344" w:rsidRDefault="00E23F4D"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sidRPr="00304344">
        <w:rPr>
          <w:rFonts w:ascii="Times New Roman" w:hAnsi="Times New Roman"/>
          <w:sz w:val="28"/>
          <w:szCs w:val="28"/>
          <w:highlight w:val="white"/>
          <w:lang w:val="uk-UA"/>
        </w:rPr>
        <w:t>є особистістю, якій притаманні демократична громадянська культура, усвідомлення</w:t>
      </w:r>
      <w:r>
        <w:rPr>
          <w:rFonts w:ascii="Times New Roman" w:hAnsi="Times New Roman"/>
          <w:sz w:val="28"/>
          <w:szCs w:val="28"/>
          <w:highlight w:val="white"/>
          <w:lang w:val="uk-UA"/>
        </w:rPr>
        <w:t xml:space="preserve"> </w:t>
      </w:r>
      <w:r w:rsidRPr="00304344">
        <w:rPr>
          <w:rFonts w:ascii="Times New Roman" w:hAnsi="Times New Roman"/>
          <w:sz w:val="28"/>
          <w:szCs w:val="28"/>
          <w:highlight w:val="white"/>
          <w:lang w:val="uk-UA"/>
        </w:rPr>
        <w:t>взаємозв’язку між індивідуальною свободою, правами людини та її громадянською відповідальністю;</w:t>
      </w:r>
    </w:p>
    <w:p w:rsidR="00E23F4D" w:rsidRPr="00304344" w:rsidRDefault="00E23F4D"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sidRPr="00304344">
        <w:rPr>
          <w:rFonts w:ascii="Times New Roman" w:hAnsi="Times New Roman"/>
          <w:sz w:val="28"/>
          <w:szCs w:val="28"/>
          <w:highlight w:val="white"/>
          <w:lang w:val="uk-UA"/>
        </w:rPr>
        <w:t xml:space="preserve">уміє грамотно сприймати та уміє аналізувати проблеми суспільства, бути </w:t>
      </w:r>
      <w:proofErr w:type="spellStart"/>
      <w:r w:rsidRPr="00304344">
        <w:rPr>
          <w:rFonts w:ascii="Times New Roman" w:hAnsi="Times New Roman"/>
          <w:sz w:val="28"/>
          <w:szCs w:val="28"/>
          <w:highlight w:val="white"/>
          <w:lang w:val="uk-UA"/>
        </w:rPr>
        <w:t>конкурентноспроможним</w:t>
      </w:r>
      <w:proofErr w:type="spellEnd"/>
      <w:r w:rsidRPr="00304344">
        <w:rPr>
          <w:rFonts w:ascii="Times New Roman" w:hAnsi="Times New Roman"/>
          <w:sz w:val="28"/>
          <w:szCs w:val="28"/>
          <w:highlight w:val="white"/>
          <w:lang w:val="uk-UA"/>
        </w:rPr>
        <w:t xml:space="preserve"> на ринку праці, впевнено приймати сучасні реалії ринкових відносин, використовувати свої знання на практиці;</w:t>
      </w:r>
    </w:p>
    <w:p w:rsidR="00E23F4D" w:rsidRPr="00304344" w:rsidRDefault="00E23F4D"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sidRPr="00304344">
        <w:rPr>
          <w:rFonts w:ascii="Times New Roman" w:hAnsi="Times New Roman"/>
          <w:sz w:val="28"/>
          <w:szCs w:val="28"/>
          <w:highlight w:val="white"/>
          <w:lang w:val="uk-UA"/>
        </w:rPr>
        <w:t>уміє критично мислити;</w:t>
      </w:r>
    </w:p>
    <w:p w:rsidR="00E23F4D" w:rsidRPr="00304344" w:rsidRDefault="00E23F4D"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sidRPr="00304344">
        <w:rPr>
          <w:rFonts w:ascii="Times New Roman" w:hAnsi="Times New Roman"/>
          <w:sz w:val="28"/>
          <w:szCs w:val="28"/>
          <w:highlight w:val="white"/>
          <w:lang w:val="uk-UA"/>
        </w:rPr>
        <w:t>здатний до самоосвіти і саморозвитку;</w:t>
      </w:r>
    </w:p>
    <w:p w:rsidR="00E23F4D" w:rsidRPr="00304344" w:rsidRDefault="00E23F4D"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sidRPr="00304344">
        <w:rPr>
          <w:rFonts w:ascii="Times New Roman" w:hAnsi="Times New Roman"/>
          <w:sz w:val="28"/>
          <w:szCs w:val="28"/>
          <w:highlight w:val="white"/>
          <w:lang w:val="uk-UA"/>
        </w:rPr>
        <w:t>відповідальний, уміє використовувати набуті компетенції для творчого розв’язання проблеми;</w:t>
      </w:r>
    </w:p>
    <w:p w:rsidR="00E23F4D" w:rsidRPr="00A82C97" w:rsidRDefault="00E23F4D" w:rsidP="00E23F4D">
      <w:pPr>
        <w:rPr>
          <w:sz w:val="28"/>
          <w:szCs w:val="28"/>
          <w:highlight w:val="white"/>
          <w:lang w:val="uk-UA"/>
        </w:rPr>
      </w:pPr>
      <w:r>
        <w:rPr>
          <w:sz w:val="28"/>
          <w:szCs w:val="28"/>
          <w:highlight w:val="white"/>
          <w:lang w:val="uk-UA"/>
        </w:rPr>
        <w:t xml:space="preserve">- </w:t>
      </w:r>
      <w:r w:rsidRPr="00A82C97">
        <w:rPr>
          <w:sz w:val="28"/>
          <w:szCs w:val="28"/>
          <w:highlight w:val="white"/>
          <w:lang w:val="uk-UA"/>
        </w:rPr>
        <w:t>уміє опрацювати різноманітну інформацію.</w:t>
      </w:r>
    </w:p>
    <w:p w:rsidR="000E2B61" w:rsidRDefault="000E2B61" w:rsidP="00E23F4D">
      <w:pPr>
        <w:rPr>
          <w:b/>
          <w:color w:val="0070C0"/>
          <w:sz w:val="28"/>
          <w:szCs w:val="28"/>
          <w:highlight w:val="white"/>
          <w:lang w:val="uk-UA"/>
        </w:rPr>
      </w:pPr>
    </w:p>
    <w:p w:rsidR="00E23F4D" w:rsidRPr="000E2B61" w:rsidRDefault="00E23F4D" w:rsidP="00E23F4D">
      <w:pPr>
        <w:rPr>
          <w:b/>
          <w:sz w:val="28"/>
          <w:szCs w:val="28"/>
          <w:highlight w:val="white"/>
          <w:lang w:val="uk-UA"/>
        </w:rPr>
      </w:pPr>
      <w:r w:rsidRPr="000E2B61">
        <w:rPr>
          <w:b/>
          <w:sz w:val="28"/>
          <w:szCs w:val="28"/>
          <w:highlight w:val="white"/>
          <w:lang w:val="uk-UA"/>
        </w:rPr>
        <w:t>5.</w:t>
      </w:r>
      <w:r w:rsidRPr="000E2B61">
        <w:rPr>
          <w:b/>
          <w:bCs/>
          <w:sz w:val="28"/>
          <w:szCs w:val="28"/>
          <w:highlight w:val="white"/>
          <w:lang w:val="uk-UA"/>
        </w:rPr>
        <w:t>Фінансово-господарський аспект</w:t>
      </w:r>
    </w:p>
    <w:p w:rsidR="00E23F4D" w:rsidRPr="00A82C97" w:rsidRDefault="00E23F4D" w:rsidP="00E23F4D">
      <w:pPr>
        <w:ind w:firstLine="708"/>
        <w:jc w:val="both"/>
        <w:rPr>
          <w:sz w:val="28"/>
          <w:szCs w:val="28"/>
          <w:highlight w:val="white"/>
          <w:lang w:val="uk-UA"/>
        </w:rPr>
      </w:pPr>
      <w:r w:rsidRPr="00A82C97">
        <w:rPr>
          <w:sz w:val="28"/>
          <w:szCs w:val="28"/>
          <w:highlight w:val="white"/>
          <w:lang w:val="uk-UA"/>
        </w:rPr>
        <w:t>Фінансово</w:t>
      </w:r>
      <w:r>
        <w:rPr>
          <w:sz w:val="28"/>
          <w:szCs w:val="28"/>
          <w:highlight w:val="white"/>
          <w:lang w:val="uk-UA"/>
        </w:rPr>
        <w:t xml:space="preserve"> </w:t>
      </w:r>
      <w:r w:rsidRPr="00A82C97">
        <w:rPr>
          <w:sz w:val="28"/>
          <w:szCs w:val="28"/>
          <w:highlight w:val="white"/>
          <w:lang w:val="uk-UA"/>
        </w:rPr>
        <w:t>-</w:t>
      </w:r>
      <w:r>
        <w:rPr>
          <w:sz w:val="28"/>
          <w:szCs w:val="28"/>
          <w:highlight w:val="white"/>
          <w:lang w:val="uk-UA"/>
        </w:rPr>
        <w:t xml:space="preserve"> </w:t>
      </w:r>
      <w:r w:rsidRPr="00A82C97">
        <w:rPr>
          <w:sz w:val="28"/>
          <w:szCs w:val="28"/>
          <w:highlight w:val="white"/>
          <w:lang w:val="uk-UA"/>
        </w:rPr>
        <w:t>господарська діяльність закладу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rsidR="00E23F4D" w:rsidRPr="00A82C97" w:rsidRDefault="00E23F4D" w:rsidP="00E23F4D">
      <w:pPr>
        <w:ind w:firstLine="708"/>
        <w:jc w:val="both"/>
        <w:rPr>
          <w:sz w:val="28"/>
          <w:szCs w:val="28"/>
          <w:highlight w:val="white"/>
          <w:lang w:val="uk-UA"/>
        </w:rPr>
      </w:pPr>
      <w:r w:rsidRPr="00A82C97">
        <w:rPr>
          <w:sz w:val="28"/>
          <w:szCs w:val="28"/>
          <w:highlight w:val="white"/>
          <w:lang w:val="uk-UA"/>
        </w:rPr>
        <w:t>Джерелами позабюджетного фінансування закладу є добровільна благодійна допомога батьків та спонсорів.</w:t>
      </w:r>
    </w:p>
    <w:p w:rsidR="00E23F4D" w:rsidRPr="00A82C97" w:rsidRDefault="00E23F4D" w:rsidP="00E23F4D">
      <w:pPr>
        <w:ind w:firstLine="708"/>
        <w:jc w:val="both"/>
        <w:rPr>
          <w:sz w:val="28"/>
          <w:szCs w:val="28"/>
          <w:highlight w:val="white"/>
          <w:lang w:val="uk-UA"/>
        </w:rPr>
      </w:pPr>
      <w:r w:rsidRPr="00A82C97">
        <w:rPr>
          <w:sz w:val="28"/>
          <w:szCs w:val="28"/>
          <w:highlight w:val="white"/>
          <w:lang w:val="uk-UA"/>
        </w:rPr>
        <w:t>Матеріально</w:t>
      </w:r>
      <w:r>
        <w:rPr>
          <w:sz w:val="28"/>
          <w:szCs w:val="28"/>
          <w:highlight w:val="white"/>
          <w:lang w:val="uk-UA"/>
        </w:rPr>
        <w:t xml:space="preserve"> </w:t>
      </w:r>
      <w:r w:rsidRPr="00A82C97">
        <w:rPr>
          <w:sz w:val="28"/>
          <w:szCs w:val="28"/>
          <w:highlight w:val="white"/>
          <w:lang w:val="uk-UA"/>
        </w:rPr>
        <w:t>-</w:t>
      </w:r>
      <w:r>
        <w:rPr>
          <w:sz w:val="28"/>
          <w:szCs w:val="28"/>
          <w:highlight w:val="white"/>
          <w:lang w:val="uk-UA"/>
        </w:rPr>
        <w:t xml:space="preserve"> </w:t>
      </w:r>
      <w:r w:rsidRPr="00A82C97">
        <w:rPr>
          <w:sz w:val="28"/>
          <w:szCs w:val="28"/>
          <w:highlight w:val="white"/>
          <w:lang w:val="uk-UA"/>
        </w:rPr>
        <w:t>технічне забезпечення</w:t>
      </w:r>
      <w:r>
        <w:rPr>
          <w:sz w:val="28"/>
          <w:szCs w:val="28"/>
          <w:highlight w:val="white"/>
          <w:lang w:val="uk-UA"/>
        </w:rPr>
        <w:t xml:space="preserve"> </w:t>
      </w:r>
      <w:r w:rsidRPr="00A82C97">
        <w:rPr>
          <w:sz w:val="28"/>
          <w:szCs w:val="28"/>
          <w:highlight w:val="white"/>
          <w:lang w:val="uk-UA"/>
        </w:rPr>
        <w:t>умов реалізації Стратегії розвитку закладу здійснюється шляхом:</w:t>
      </w:r>
    </w:p>
    <w:p w:rsidR="00E23F4D" w:rsidRPr="00304344" w:rsidRDefault="00E23F4D"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sidRPr="00304344">
        <w:rPr>
          <w:rFonts w:ascii="Times New Roman" w:hAnsi="Times New Roman"/>
          <w:sz w:val="28"/>
          <w:szCs w:val="28"/>
          <w:highlight w:val="white"/>
          <w:lang w:val="uk-UA"/>
        </w:rPr>
        <w:t>перехід до автономії закладу освіти (фінансову незалежність):</w:t>
      </w:r>
    </w:p>
    <w:p w:rsidR="00E23F4D" w:rsidRPr="00304344" w:rsidRDefault="00657DA4"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Pr>
          <w:rFonts w:ascii="Times New Roman" w:hAnsi="Times New Roman"/>
          <w:sz w:val="28"/>
          <w:szCs w:val="28"/>
          <w:highlight w:val="white"/>
          <w:lang w:val="uk-UA"/>
        </w:rPr>
        <w:t>зміна огорожі закладу</w:t>
      </w:r>
      <w:r w:rsidR="00E23F4D" w:rsidRPr="00304344">
        <w:rPr>
          <w:rFonts w:ascii="Times New Roman" w:hAnsi="Times New Roman"/>
          <w:sz w:val="28"/>
          <w:szCs w:val="28"/>
          <w:highlight w:val="white"/>
          <w:lang w:val="uk-UA"/>
        </w:rPr>
        <w:t>;</w:t>
      </w:r>
    </w:p>
    <w:p w:rsidR="00E23F4D" w:rsidRPr="00304344" w:rsidRDefault="00E23F4D"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sidRPr="00304344">
        <w:rPr>
          <w:rFonts w:ascii="Times New Roman" w:hAnsi="Times New Roman"/>
          <w:sz w:val="28"/>
          <w:szCs w:val="28"/>
          <w:highlight w:val="white"/>
          <w:lang w:val="uk-UA"/>
        </w:rPr>
        <w:t>створення нового освітнього середовища у навчальних кабінетах;</w:t>
      </w:r>
    </w:p>
    <w:p w:rsidR="00E23F4D" w:rsidRPr="00304344" w:rsidRDefault="00E23F4D"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sidRPr="00304344">
        <w:rPr>
          <w:rFonts w:ascii="Times New Roman" w:hAnsi="Times New Roman"/>
          <w:sz w:val="28"/>
          <w:szCs w:val="28"/>
          <w:highlight w:val="white"/>
          <w:lang w:val="uk-UA"/>
        </w:rPr>
        <w:t>окультурення території закладу;</w:t>
      </w:r>
    </w:p>
    <w:p w:rsidR="00E23F4D" w:rsidRPr="00304344" w:rsidRDefault="00657DA4"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Pr>
          <w:rFonts w:ascii="Times New Roman" w:hAnsi="Times New Roman"/>
          <w:sz w:val="28"/>
          <w:szCs w:val="28"/>
          <w:highlight w:val="white"/>
          <w:lang w:val="uk-UA"/>
        </w:rPr>
        <w:t>придбання</w:t>
      </w:r>
      <w:r w:rsidR="00E23F4D" w:rsidRPr="00304344">
        <w:rPr>
          <w:rFonts w:ascii="Times New Roman" w:hAnsi="Times New Roman"/>
          <w:sz w:val="28"/>
          <w:szCs w:val="28"/>
          <w:highlight w:val="white"/>
          <w:lang w:val="uk-UA"/>
        </w:rPr>
        <w:t xml:space="preserve"> комп’ютерної техніки;</w:t>
      </w:r>
    </w:p>
    <w:p w:rsidR="00E23F4D" w:rsidRPr="00304344" w:rsidRDefault="00E23F4D"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sidRPr="00304344">
        <w:rPr>
          <w:rFonts w:ascii="Times New Roman" w:hAnsi="Times New Roman"/>
          <w:sz w:val="28"/>
          <w:szCs w:val="28"/>
          <w:highlight w:val="white"/>
          <w:lang w:val="uk-UA"/>
        </w:rPr>
        <w:t>поповнення існуючих кабінетів необхідними меблями;</w:t>
      </w:r>
    </w:p>
    <w:p w:rsidR="00E23F4D" w:rsidRDefault="00E23F4D"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Pr>
          <w:rFonts w:ascii="Times New Roman" w:hAnsi="Times New Roman"/>
          <w:sz w:val="28"/>
          <w:szCs w:val="28"/>
          <w:highlight w:val="white"/>
          <w:lang w:val="uk-UA"/>
        </w:rPr>
        <w:t>поповнення бібліотечного фонду;</w:t>
      </w:r>
    </w:p>
    <w:p w:rsidR="00E23F4D" w:rsidRPr="00657DA4" w:rsidRDefault="00E23F4D" w:rsidP="00657DA4">
      <w:pPr>
        <w:ind w:left="360"/>
        <w:jc w:val="both"/>
        <w:rPr>
          <w:sz w:val="28"/>
          <w:szCs w:val="28"/>
          <w:highlight w:val="white"/>
          <w:lang w:val="uk-UA"/>
        </w:rPr>
      </w:pPr>
    </w:p>
    <w:p w:rsidR="00E23F4D" w:rsidRDefault="00E23F4D" w:rsidP="00E23F4D">
      <w:pPr>
        <w:ind w:firstLine="360"/>
        <w:jc w:val="both"/>
        <w:rPr>
          <w:b/>
          <w:bCs/>
          <w:sz w:val="28"/>
          <w:szCs w:val="28"/>
          <w:highlight w:val="white"/>
          <w:lang w:val="en-US"/>
        </w:rPr>
      </w:pPr>
      <w:r w:rsidRPr="00A82C97">
        <w:rPr>
          <w:b/>
          <w:bCs/>
          <w:sz w:val="28"/>
          <w:szCs w:val="28"/>
          <w:highlight w:val="white"/>
          <w:lang w:val="uk-UA"/>
        </w:rPr>
        <w:t>Очікувані результати</w:t>
      </w:r>
    </w:p>
    <w:p w:rsidR="00E23F4D" w:rsidRPr="002E2340" w:rsidRDefault="00E23F4D" w:rsidP="00E23F4D">
      <w:pPr>
        <w:pStyle w:val="a8"/>
        <w:numPr>
          <w:ilvl w:val="0"/>
          <w:numId w:val="28"/>
        </w:numPr>
        <w:autoSpaceDE w:val="0"/>
        <w:autoSpaceDN w:val="0"/>
        <w:adjustRightInd w:val="0"/>
        <w:spacing w:after="0"/>
        <w:jc w:val="both"/>
        <w:rPr>
          <w:rFonts w:ascii="Times New Roman" w:hAnsi="Times New Roman"/>
          <w:sz w:val="28"/>
          <w:szCs w:val="28"/>
          <w:highlight w:val="white"/>
          <w:lang w:val="uk-UA"/>
        </w:rPr>
      </w:pPr>
      <w:r w:rsidRPr="002E2340">
        <w:rPr>
          <w:rFonts w:ascii="Times New Roman" w:hAnsi="Times New Roman"/>
          <w:bCs/>
          <w:sz w:val="28"/>
          <w:szCs w:val="28"/>
          <w:highlight w:val="white"/>
          <w:lang w:val="uk-UA"/>
        </w:rPr>
        <w:t>створення комфортних умов для перебування учнів у навчальному закладі;</w:t>
      </w:r>
    </w:p>
    <w:p w:rsidR="00E23F4D" w:rsidRPr="002E2340" w:rsidRDefault="00E23F4D" w:rsidP="00E23F4D">
      <w:pPr>
        <w:pStyle w:val="a8"/>
        <w:numPr>
          <w:ilvl w:val="0"/>
          <w:numId w:val="28"/>
        </w:numPr>
        <w:autoSpaceDE w:val="0"/>
        <w:autoSpaceDN w:val="0"/>
        <w:adjustRightInd w:val="0"/>
        <w:spacing w:after="0"/>
        <w:rPr>
          <w:rFonts w:ascii="Times New Roman" w:hAnsi="Times New Roman"/>
          <w:sz w:val="28"/>
          <w:szCs w:val="28"/>
          <w:highlight w:val="white"/>
          <w:lang w:val="uk-UA"/>
        </w:rPr>
      </w:pPr>
      <w:r w:rsidRPr="002E2340">
        <w:rPr>
          <w:rFonts w:ascii="Times New Roman" w:hAnsi="Times New Roman"/>
          <w:sz w:val="28"/>
          <w:szCs w:val="28"/>
          <w:highlight w:val="white"/>
          <w:lang w:val="uk-UA"/>
        </w:rPr>
        <w:t>створюється інформаційне забезпечення для переходу закладу до роботи у</w:t>
      </w:r>
      <w:r>
        <w:rPr>
          <w:rFonts w:ascii="Times New Roman" w:hAnsi="Times New Roman"/>
          <w:sz w:val="28"/>
          <w:szCs w:val="28"/>
          <w:highlight w:val="white"/>
          <w:lang w:val="uk-UA"/>
        </w:rPr>
        <w:t xml:space="preserve"> нових умовах і викликах суспільства;</w:t>
      </w:r>
    </w:p>
    <w:p w:rsidR="00E23F4D" w:rsidRPr="002E2340" w:rsidRDefault="00E23F4D" w:rsidP="00E23F4D">
      <w:pPr>
        <w:pStyle w:val="a8"/>
        <w:numPr>
          <w:ilvl w:val="0"/>
          <w:numId w:val="28"/>
        </w:numPr>
        <w:autoSpaceDE w:val="0"/>
        <w:autoSpaceDN w:val="0"/>
        <w:adjustRightInd w:val="0"/>
        <w:spacing w:after="0"/>
        <w:rPr>
          <w:rFonts w:ascii="Times New Roman" w:hAnsi="Times New Roman"/>
          <w:sz w:val="28"/>
          <w:szCs w:val="28"/>
          <w:highlight w:val="white"/>
          <w:lang w:val="uk-UA"/>
        </w:rPr>
      </w:pPr>
      <w:r w:rsidRPr="002E2340">
        <w:rPr>
          <w:rFonts w:ascii="Times New Roman" w:hAnsi="Times New Roman"/>
          <w:sz w:val="28"/>
          <w:szCs w:val="28"/>
          <w:highlight w:val="white"/>
          <w:lang w:val="uk-UA"/>
        </w:rPr>
        <w:t>автономія закладу ( академічна, організаційна, кадрова, фінансова);</w:t>
      </w:r>
    </w:p>
    <w:p w:rsidR="00E23F4D" w:rsidRPr="009173F9" w:rsidRDefault="00E23F4D" w:rsidP="00E23F4D">
      <w:pPr>
        <w:pStyle w:val="a8"/>
        <w:numPr>
          <w:ilvl w:val="0"/>
          <w:numId w:val="28"/>
        </w:numPr>
        <w:autoSpaceDE w:val="0"/>
        <w:autoSpaceDN w:val="0"/>
        <w:adjustRightInd w:val="0"/>
        <w:spacing w:after="0"/>
        <w:rPr>
          <w:rFonts w:ascii="Times New Roman" w:hAnsi="Times New Roman"/>
          <w:sz w:val="28"/>
          <w:szCs w:val="28"/>
          <w:highlight w:val="white"/>
          <w:lang w:val="uk-UA"/>
        </w:rPr>
      </w:pPr>
      <w:r w:rsidRPr="009173F9">
        <w:rPr>
          <w:rFonts w:ascii="Times New Roman" w:hAnsi="Times New Roman"/>
          <w:sz w:val="28"/>
          <w:szCs w:val="28"/>
          <w:highlight w:val="white"/>
          <w:lang w:val="uk-UA"/>
        </w:rPr>
        <w:t>зміцнення матеріально - технічної бази навчального закладу;</w:t>
      </w:r>
    </w:p>
    <w:p w:rsidR="00E23F4D" w:rsidRDefault="00E23F4D" w:rsidP="00E23F4D">
      <w:pPr>
        <w:pStyle w:val="a8"/>
        <w:numPr>
          <w:ilvl w:val="0"/>
          <w:numId w:val="28"/>
        </w:numPr>
        <w:autoSpaceDE w:val="0"/>
        <w:autoSpaceDN w:val="0"/>
        <w:adjustRightInd w:val="0"/>
        <w:spacing w:after="0"/>
        <w:rPr>
          <w:rFonts w:ascii="Times New Roman" w:hAnsi="Times New Roman"/>
          <w:sz w:val="28"/>
          <w:szCs w:val="28"/>
          <w:highlight w:val="white"/>
          <w:lang w:val="uk-UA"/>
        </w:rPr>
      </w:pPr>
      <w:r>
        <w:rPr>
          <w:rFonts w:ascii="Times New Roman" w:hAnsi="Times New Roman"/>
          <w:sz w:val="28"/>
          <w:szCs w:val="28"/>
          <w:highlight w:val="white"/>
          <w:lang w:val="uk-UA"/>
        </w:rPr>
        <w:t>ф</w:t>
      </w:r>
      <w:r w:rsidR="00657DA4">
        <w:rPr>
          <w:rFonts w:ascii="Times New Roman" w:hAnsi="Times New Roman"/>
          <w:sz w:val="28"/>
          <w:szCs w:val="28"/>
          <w:highlight w:val="white"/>
          <w:lang w:val="uk-UA"/>
        </w:rPr>
        <w:t>ормується позитивний імідж ліцею</w:t>
      </w:r>
      <w:r>
        <w:rPr>
          <w:rFonts w:ascii="Times New Roman" w:hAnsi="Times New Roman"/>
          <w:sz w:val="28"/>
          <w:szCs w:val="28"/>
          <w:highlight w:val="white"/>
          <w:lang w:val="uk-UA"/>
        </w:rPr>
        <w:t xml:space="preserve"> та естетичні смаки учнів.</w:t>
      </w:r>
    </w:p>
    <w:p w:rsidR="000E2B61" w:rsidRDefault="000E2B61" w:rsidP="00E23F4D">
      <w:pPr>
        <w:spacing w:line="295" w:lineRule="atLeast"/>
        <w:ind w:firstLine="360"/>
        <w:outlineLvl w:val="3"/>
        <w:rPr>
          <w:b/>
          <w:bCs/>
          <w:color w:val="1D5C80"/>
          <w:sz w:val="28"/>
          <w:szCs w:val="28"/>
          <w:lang w:val="uk-UA"/>
        </w:rPr>
      </w:pPr>
    </w:p>
    <w:p w:rsidR="00E23F4D" w:rsidRPr="000E2B61" w:rsidRDefault="00E23F4D" w:rsidP="00E23F4D">
      <w:pPr>
        <w:spacing w:line="295" w:lineRule="atLeast"/>
        <w:ind w:firstLine="360"/>
        <w:outlineLvl w:val="3"/>
        <w:rPr>
          <w:b/>
          <w:bCs/>
          <w:sz w:val="28"/>
          <w:szCs w:val="28"/>
          <w:lang w:val="uk-UA"/>
        </w:rPr>
      </w:pPr>
      <w:r w:rsidRPr="000E2B61">
        <w:rPr>
          <w:b/>
          <w:bCs/>
          <w:sz w:val="28"/>
          <w:szCs w:val="28"/>
          <w:lang w:val="uk-UA"/>
        </w:rPr>
        <w:t>6.</w:t>
      </w:r>
      <w:r w:rsidRPr="000E2B61">
        <w:rPr>
          <w:b/>
          <w:bCs/>
          <w:sz w:val="28"/>
          <w:szCs w:val="28"/>
        </w:rPr>
        <w:t xml:space="preserve">Система </w:t>
      </w:r>
      <w:proofErr w:type="spellStart"/>
      <w:r w:rsidRPr="000E2B61">
        <w:rPr>
          <w:b/>
          <w:bCs/>
          <w:sz w:val="28"/>
          <w:szCs w:val="28"/>
        </w:rPr>
        <w:t>збереження</w:t>
      </w:r>
      <w:proofErr w:type="spellEnd"/>
      <w:r w:rsidRPr="000E2B61">
        <w:rPr>
          <w:b/>
          <w:bCs/>
          <w:sz w:val="28"/>
          <w:szCs w:val="28"/>
        </w:rPr>
        <w:t xml:space="preserve"> і </w:t>
      </w:r>
      <w:proofErr w:type="spellStart"/>
      <w:r w:rsidRPr="000E2B61">
        <w:rPr>
          <w:b/>
          <w:bCs/>
          <w:sz w:val="28"/>
          <w:szCs w:val="28"/>
        </w:rPr>
        <w:t>зміцнення</w:t>
      </w:r>
      <w:proofErr w:type="spellEnd"/>
      <w:r w:rsidRPr="000E2B61">
        <w:rPr>
          <w:b/>
          <w:bCs/>
          <w:sz w:val="28"/>
          <w:szCs w:val="28"/>
        </w:rPr>
        <w:t xml:space="preserve"> </w:t>
      </w:r>
      <w:proofErr w:type="spellStart"/>
      <w:r w:rsidRPr="000E2B61">
        <w:rPr>
          <w:b/>
          <w:bCs/>
          <w:sz w:val="28"/>
          <w:szCs w:val="28"/>
        </w:rPr>
        <w:t>здоров’я</w:t>
      </w:r>
      <w:proofErr w:type="spellEnd"/>
      <w:r w:rsidRPr="000E2B61">
        <w:rPr>
          <w:b/>
          <w:bCs/>
          <w:sz w:val="28"/>
          <w:szCs w:val="28"/>
        </w:rPr>
        <w:t xml:space="preserve"> </w:t>
      </w:r>
      <w:proofErr w:type="spellStart"/>
      <w:r w:rsidRPr="000E2B61">
        <w:rPr>
          <w:b/>
          <w:bCs/>
          <w:sz w:val="28"/>
          <w:szCs w:val="28"/>
        </w:rPr>
        <w:t>учня</w:t>
      </w:r>
      <w:proofErr w:type="spellEnd"/>
      <w:r w:rsidRPr="000E2B61">
        <w:rPr>
          <w:b/>
          <w:bCs/>
          <w:sz w:val="28"/>
          <w:szCs w:val="28"/>
        </w:rPr>
        <w:t xml:space="preserve"> та </w:t>
      </w:r>
      <w:proofErr w:type="spellStart"/>
      <w:r w:rsidRPr="000E2B61">
        <w:rPr>
          <w:b/>
          <w:bCs/>
          <w:sz w:val="28"/>
          <w:szCs w:val="28"/>
        </w:rPr>
        <w:t>вчителя</w:t>
      </w:r>
      <w:proofErr w:type="spellEnd"/>
    </w:p>
    <w:p w:rsidR="00E23F4D" w:rsidRPr="009173F9" w:rsidRDefault="00E23F4D" w:rsidP="00E23F4D">
      <w:pPr>
        <w:spacing w:line="295" w:lineRule="atLeast"/>
        <w:ind w:firstLine="360"/>
        <w:outlineLvl w:val="3"/>
        <w:rPr>
          <w:b/>
          <w:bCs/>
          <w:color w:val="1D5C80"/>
          <w:sz w:val="28"/>
          <w:szCs w:val="28"/>
          <w:lang w:val="uk-UA"/>
        </w:rPr>
      </w:pPr>
      <w:r>
        <w:rPr>
          <w:b/>
          <w:bCs/>
          <w:color w:val="1D5C80"/>
          <w:sz w:val="28"/>
          <w:szCs w:val="28"/>
          <w:lang w:val="uk-UA"/>
        </w:rPr>
        <w:t xml:space="preserve">- </w:t>
      </w:r>
      <w:proofErr w:type="spellStart"/>
      <w:r w:rsidRPr="009173F9">
        <w:rPr>
          <w:color w:val="212121"/>
          <w:sz w:val="28"/>
          <w:szCs w:val="28"/>
        </w:rPr>
        <w:t>формування</w:t>
      </w:r>
      <w:proofErr w:type="spellEnd"/>
      <w:r w:rsidRPr="009173F9">
        <w:rPr>
          <w:color w:val="212121"/>
          <w:sz w:val="28"/>
          <w:szCs w:val="28"/>
        </w:rPr>
        <w:t xml:space="preserve"> у </w:t>
      </w:r>
      <w:proofErr w:type="spellStart"/>
      <w:r w:rsidRPr="009173F9">
        <w:rPr>
          <w:color w:val="212121"/>
          <w:sz w:val="28"/>
          <w:szCs w:val="28"/>
        </w:rPr>
        <w:t>дітей</w:t>
      </w:r>
      <w:proofErr w:type="spellEnd"/>
      <w:r w:rsidRPr="009173F9">
        <w:rPr>
          <w:color w:val="212121"/>
          <w:sz w:val="28"/>
          <w:szCs w:val="28"/>
        </w:rPr>
        <w:t xml:space="preserve"> позитивного </w:t>
      </w:r>
      <w:proofErr w:type="spellStart"/>
      <w:r w:rsidRPr="009173F9">
        <w:rPr>
          <w:color w:val="212121"/>
          <w:sz w:val="28"/>
          <w:szCs w:val="28"/>
        </w:rPr>
        <w:t>відношення</w:t>
      </w:r>
      <w:proofErr w:type="spellEnd"/>
      <w:r w:rsidRPr="009173F9">
        <w:rPr>
          <w:color w:val="212121"/>
          <w:sz w:val="28"/>
          <w:szCs w:val="28"/>
        </w:rPr>
        <w:t xml:space="preserve"> до здорового способу </w:t>
      </w:r>
      <w:proofErr w:type="spellStart"/>
      <w:r w:rsidRPr="009173F9">
        <w:rPr>
          <w:color w:val="212121"/>
          <w:sz w:val="28"/>
          <w:szCs w:val="28"/>
        </w:rPr>
        <w:t>життя</w:t>
      </w:r>
      <w:proofErr w:type="spellEnd"/>
      <w:r>
        <w:rPr>
          <w:color w:val="212121"/>
          <w:sz w:val="28"/>
          <w:szCs w:val="28"/>
          <w:lang w:val="uk-UA"/>
        </w:rPr>
        <w:t>;</w:t>
      </w:r>
    </w:p>
    <w:p w:rsidR="00E23F4D" w:rsidRPr="009173F9" w:rsidRDefault="00E23F4D" w:rsidP="00E23F4D">
      <w:pPr>
        <w:jc w:val="both"/>
        <w:rPr>
          <w:color w:val="212121"/>
          <w:sz w:val="28"/>
          <w:szCs w:val="28"/>
          <w:lang w:val="uk-UA"/>
        </w:rPr>
      </w:pPr>
      <w:r>
        <w:rPr>
          <w:color w:val="212121"/>
          <w:sz w:val="28"/>
          <w:szCs w:val="28"/>
          <w:lang w:val="uk-UA"/>
        </w:rPr>
        <w:t>- с</w:t>
      </w:r>
      <w:proofErr w:type="spellStart"/>
      <w:r w:rsidR="00657DA4">
        <w:rPr>
          <w:color w:val="212121"/>
          <w:sz w:val="28"/>
          <w:szCs w:val="28"/>
        </w:rPr>
        <w:t>творення</w:t>
      </w:r>
      <w:proofErr w:type="spellEnd"/>
      <w:r w:rsidR="00657DA4">
        <w:rPr>
          <w:color w:val="212121"/>
          <w:sz w:val="28"/>
          <w:szCs w:val="28"/>
        </w:rPr>
        <w:t xml:space="preserve"> в </w:t>
      </w:r>
      <w:r w:rsidR="00657DA4">
        <w:rPr>
          <w:color w:val="212121"/>
          <w:sz w:val="28"/>
          <w:szCs w:val="28"/>
          <w:lang w:val="uk-UA"/>
        </w:rPr>
        <w:t>ліцеї</w:t>
      </w:r>
      <w:r w:rsidRPr="009173F9">
        <w:rPr>
          <w:color w:val="212121"/>
          <w:sz w:val="28"/>
          <w:szCs w:val="28"/>
        </w:rPr>
        <w:t xml:space="preserve"> </w:t>
      </w:r>
      <w:proofErr w:type="spellStart"/>
      <w:r w:rsidRPr="009173F9">
        <w:rPr>
          <w:color w:val="212121"/>
          <w:sz w:val="28"/>
          <w:szCs w:val="28"/>
        </w:rPr>
        <w:t>цілісної</w:t>
      </w:r>
      <w:proofErr w:type="spellEnd"/>
      <w:r w:rsidRPr="009173F9">
        <w:rPr>
          <w:color w:val="212121"/>
          <w:sz w:val="28"/>
          <w:szCs w:val="28"/>
        </w:rPr>
        <w:t xml:space="preserve"> </w:t>
      </w:r>
      <w:proofErr w:type="spellStart"/>
      <w:r w:rsidRPr="009173F9">
        <w:rPr>
          <w:color w:val="212121"/>
          <w:sz w:val="28"/>
          <w:szCs w:val="28"/>
        </w:rPr>
        <w:t>системи</w:t>
      </w:r>
      <w:proofErr w:type="spellEnd"/>
      <w:r w:rsidRPr="009173F9">
        <w:rPr>
          <w:color w:val="212121"/>
          <w:sz w:val="28"/>
          <w:szCs w:val="28"/>
        </w:rPr>
        <w:t xml:space="preserve"> позитивного </w:t>
      </w:r>
      <w:proofErr w:type="spellStart"/>
      <w:r w:rsidRPr="009173F9">
        <w:rPr>
          <w:color w:val="212121"/>
          <w:sz w:val="28"/>
          <w:szCs w:val="28"/>
        </w:rPr>
        <w:t>підходу</w:t>
      </w:r>
      <w:proofErr w:type="spellEnd"/>
      <w:r w:rsidRPr="009173F9">
        <w:rPr>
          <w:color w:val="212121"/>
          <w:sz w:val="28"/>
          <w:szCs w:val="28"/>
        </w:rPr>
        <w:t xml:space="preserve"> до здорового способу </w:t>
      </w:r>
      <w:proofErr w:type="spellStart"/>
      <w:r w:rsidRPr="009173F9">
        <w:rPr>
          <w:color w:val="212121"/>
          <w:sz w:val="28"/>
          <w:szCs w:val="28"/>
        </w:rPr>
        <w:t>життя</w:t>
      </w:r>
      <w:proofErr w:type="spellEnd"/>
      <w:r w:rsidRPr="009173F9">
        <w:rPr>
          <w:color w:val="212121"/>
          <w:sz w:val="28"/>
          <w:szCs w:val="28"/>
        </w:rPr>
        <w:t xml:space="preserve">, </w:t>
      </w:r>
      <w:proofErr w:type="spellStart"/>
      <w:r w:rsidRPr="009173F9">
        <w:rPr>
          <w:color w:val="212121"/>
          <w:sz w:val="28"/>
          <w:szCs w:val="28"/>
        </w:rPr>
        <w:lastRenderedPageBreak/>
        <w:t>забезпечення</w:t>
      </w:r>
      <w:proofErr w:type="spellEnd"/>
      <w:r w:rsidRPr="009173F9">
        <w:rPr>
          <w:color w:val="212121"/>
          <w:sz w:val="28"/>
          <w:szCs w:val="28"/>
        </w:rPr>
        <w:t xml:space="preserve"> </w:t>
      </w:r>
      <w:proofErr w:type="spellStart"/>
      <w:r w:rsidRPr="009173F9">
        <w:rPr>
          <w:color w:val="212121"/>
          <w:sz w:val="28"/>
          <w:szCs w:val="28"/>
        </w:rPr>
        <w:t>якісної</w:t>
      </w:r>
      <w:proofErr w:type="spellEnd"/>
      <w:r w:rsidRPr="009173F9">
        <w:rPr>
          <w:color w:val="212121"/>
          <w:sz w:val="28"/>
          <w:szCs w:val="28"/>
        </w:rPr>
        <w:t xml:space="preserve"> </w:t>
      </w:r>
      <w:proofErr w:type="spellStart"/>
      <w:r w:rsidRPr="009173F9">
        <w:rPr>
          <w:color w:val="212121"/>
          <w:sz w:val="28"/>
          <w:szCs w:val="28"/>
        </w:rPr>
        <w:t>підготовки</w:t>
      </w:r>
      <w:proofErr w:type="spellEnd"/>
      <w:r w:rsidRPr="009173F9">
        <w:rPr>
          <w:color w:val="212121"/>
          <w:sz w:val="28"/>
          <w:szCs w:val="28"/>
        </w:rPr>
        <w:t xml:space="preserve"> </w:t>
      </w:r>
      <w:proofErr w:type="spellStart"/>
      <w:r w:rsidRPr="009173F9">
        <w:rPr>
          <w:color w:val="212121"/>
          <w:sz w:val="28"/>
          <w:szCs w:val="28"/>
        </w:rPr>
        <w:t>здоров’язберігаючих</w:t>
      </w:r>
      <w:proofErr w:type="spellEnd"/>
      <w:r w:rsidRPr="009173F9">
        <w:rPr>
          <w:color w:val="212121"/>
          <w:sz w:val="28"/>
          <w:szCs w:val="28"/>
        </w:rPr>
        <w:t xml:space="preserve"> </w:t>
      </w:r>
      <w:proofErr w:type="spellStart"/>
      <w:r w:rsidRPr="009173F9">
        <w:rPr>
          <w:color w:val="212121"/>
          <w:sz w:val="28"/>
          <w:szCs w:val="28"/>
        </w:rPr>
        <w:t>т</w:t>
      </w:r>
      <w:r>
        <w:rPr>
          <w:color w:val="212121"/>
          <w:sz w:val="28"/>
          <w:szCs w:val="28"/>
        </w:rPr>
        <w:t>ехнологій</w:t>
      </w:r>
      <w:proofErr w:type="spellEnd"/>
      <w:r>
        <w:rPr>
          <w:color w:val="212121"/>
          <w:sz w:val="28"/>
          <w:szCs w:val="28"/>
        </w:rPr>
        <w:t xml:space="preserve"> </w:t>
      </w:r>
      <w:proofErr w:type="spellStart"/>
      <w:r>
        <w:rPr>
          <w:color w:val="212121"/>
          <w:sz w:val="28"/>
          <w:szCs w:val="28"/>
        </w:rPr>
        <w:t>навчання</w:t>
      </w:r>
      <w:proofErr w:type="spellEnd"/>
      <w:r>
        <w:rPr>
          <w:color w:val="212121"/>
          <w:sz w:val="28"/>
          <w:szCs w:val="28"/>
        </w:rPr>
        <w:t xml:space="preserve"> та </w:t>
      </w:r>
      <w:proofErr w:type="spellStart"/>
      <w:r>
        <w:rPr>
          <w:color w:val="212121"/>
          <w:sz w:val="28"/>
          <w:szCs w:val="28"/>
        </w:rPr>
        <w:t>виховання</w:t>
      </w:r>
      <w:proofErr w:type="spellEnd"/>
      <w:r>
        <w:rPr>
          <w:color w:val="212121"/>
          <w:sz w:val="28"/>
          <w:szCs w:val="28"/>
          <w:lang w:val="uk-UA"/>
        </w:rPr>
        <w:t>;</w:t>
      </w:r>
    </w:p>
    <w:p w:rsidR="00E23F4D" w:rsidRPr="009173F9" w:rsidRDefault="00E23F4D" w:rsidP="00E23F4D">
      <w:pPr>
        <w:jc w:val="both"/>
        <w:rPr>
          <w:color w:val="212121"/>
          <w:sz w:val="28"/>
          <w:szCs w:val="28"/>
          <w:lang w:val="uk-UA"/>
        </w:rPr>
      </w:pPr>
      <w:r>
        <w:rPr>
          <w:color w:val="212121"/>
          <w:sz w:val="28"/>
          <w:szCs w:val="28"/>
          <w:lang w:val="uk-UA"/>
        </w:rPr>
        <w:t>- с</w:t>
      </w:r>
      <w:proofErr w:type="spellStart"/>
      <w:r w:rsidRPr="009173F9">
        <w:rPr>
          <w:color w:val="212121"/>
          <w:sz w:val="28"/>
          <w:szCs w:val="28"/>
        </w:rPr>
        <w:t>прияння</w:t>
      </w:r>
      <w:proofErr w:type="spellEnd"/>
      <w:r w:rsidRPr="009173F9">
        <w:rPr>
          <w:color w:val="212121"/>
          <w:sz w:val="28"/>
          <w:szCs w:val="28"/>
        </w:rPr>
        <w:t xml:space="preserve"> </w:t>
      </w:r>
      <w:proofErr w:type="spellStart"/>
      <w:r w:rsidRPr="009173F9">
        <w:rPr>
          <w:color w:val="212121"/>
          <w:sz w:val="28"/>
          <w:szCs w:val="28"/>
        </w:rPr>
        <w:t>формуванню</w:t>
      </w:r>
      <w:proofErr w:type="spellEnd"/>
      <w:r w:rsidRPr="009173F9">
        <w:rPr>
          <w:color w:val="212121"/>
          <w:sz w:val="28"/>
          <w:szCs w:val="28"/>
        </w:rPr>
        <w:t xml:space="preserve"> </w:t>
      </w:r>
      <w:proofErr w:type="spellStart"/>
      <w:r w:rsidRPr="009173F9">
        <w:rPr>
          <w:color w:val="212121"/>
          <w:sz w:val="28"/>
          <w:szCs w:val="28"/>
        </w:rPr>
        <w:t>підстав</w:t>
      </w:r>
      <w:proofErr w:type="spellEnd"/>
      <w:r w:rsidRPr="009173F9">
        <w:rPr>
          <w:color w:val="212121"/>
          <w:sz w:val="28"/>
          <w:szCs w:val="28"/>
        </w:rPr>
        <w:t xml:space="preserve"> для критичного </w:t>
      </w:r>
      <w:proofErr w:type="spellStart"/>
      <w:r w:rsidRPr="009173F9">
        <w:rPr>
          <w:color w:val="212121"/>
          <w:sz w:val="28"/>
          <w:szCs w:val="28"/>
        </w:rPr>
        <w:t>мислення</w:t>
      </w:r>
      <w:proofErr w:type="spellEnd"/>
      <w:r w:rsidRPr="009173F9">
        <w:rPr>
          <w:color w:val="212121"/>
          <w:sz w:val="28"/>
          <w:szCs w:val="28"/>
        </w:rPr>
        <w:t xml:space="preserve"> </w:t>
      </w:r>
      <w:proofErr w:type="spellStart"/>
      <w:r w:rsidRPr="009173F9">
        <w:rPr>
          <w:color w:val="212121"/>
          <w:sz w:val="28"/>
          <w:szCs w:val="28"/>
        </w:rPr>
        <w:t>відносно</w:t>
      </w:r>
      <w:proofErr w:type="spellEnd"/>
      <w:r w:rsidRPr="009173F9">
        <w:rPr>
          <w:color w:val="212121"/>
          <w:sz w:val="28"/>
          <w:szCs w:val="28"/>
        </w:rPr>
        <w:t xml:space="preserve"> </w:t>
      </w:r>
      <w:proofErr w:type="spellStart"/>
      <w:r w:rsidRPr="009173F9">
        <w:rPr>
          <w:color w:val="212121"/>
          <w:sz w:val="28"/>
          <w:szCs w:val="28"/>
        </w:rPr>
        <w:t>знань</w:t>
      </w:r>
      <w:proofErr w:type="spellEnd"/>
      <w:r w:rsidRPr="009173F9">
        <w:rPr>
          <w:color w:val="212121"/>
          <w:sz w:val="28"/>
          <w:szCs w:val="28"/>
        </w:rPr>
        <w:t xml:space="preserve">, </w:t>
      </w:r>
      <w:proofErr w:type="spellStart"/>
      <w:r w:rsidRPr="009173F9">
        <w:rPr>
          <w:color w:val="212121"/>
          <w:sz w:val="28"/>
          <w:szCs w:val="28"/>
        </w:rPr>
        <w:t>навичок</w:t>
      </w:r>
      <w:proofErr w:type="spellEnd"/>
      <w:r w:rsidRPr="009173F9">
        <w:rPr>
          <w:color w:val="212121"/>
          <w:sz w:val="28"/>
          <w:szCs w:val="28"/>
        </w:rPr>
        <w:t xml:space="preserve">, </w:t>
      </w:r>
      <w:proofErr w:type="spellStart"/>
      <w:r w:rsidRPr="009173F9">
        <w:rPr>
          <w:color w:val="212121"/>
          <w:sz w:val="28"/>
          <w:szCs w:val="28"/>
        </w:rPr>
        <w:t>практичних</w:t>
      </w:r>
      <w:proofErr w:type="spellEnd"/>
      <w:r w:rsidRPr="009173F9">
        <w:rPr>
          <w:color w:val="212121"/>
          <w:sz w:val="28"/>
          <w:szCs w:val="28"/>
        </w:rPr>
        <w:t xml:space="preserve"> </w:t>
      </w:r>
      <w:proofErr w:type="spellStart"/>
      <w:r w:rsidRPr="009173F9">
        <w:rPr>
          <w:color w:val="212121"/>
          <w:sz w:val="28"/>
          <w:szCs w:val="28"/>
        </w:rPr>
        <w:t>дій</w:t>
      </w:r>
      <w:proofErr w:type="spellEnd"/>
      <w:r w:rsidRPr="009173F9">
        <w:rPr>
          <w:color w:val="212121"/>
          <w:sz w:val="28"/>
          <w:szCs w:val="28"/>
        </w:rPr>
        <w:t xml:space="preserve">, </w:t>
      </w:r>
      <w:proofErr w:type="spellStart"/>
      <w:r w:rsidRPr="009173F9">
        <w:rPr>
          <w:color w:val="212121"/>
          <w:sz w:val="28"/>
          <w:szCs w:val="28"/>
        </w:rPr>
        <w:t>нап</w:t>
      </w:r>
      <w:r>
        <w:rPr>
          <w:color w:val="212121"/>
          <w:sz w:val="28"/>
          <w:szCs w:val="28"/>
        </w:rPr>
        <w:t>равлених</w:t>
      </w:r>
      <w:proofErr w:type="spellEnd"/>
      <w:r>
        <w:rPr>
          <w:color w:val="212121"/>
          <w:sz w:val="28"/>
          <w:szCs w:val="28"/>
        </w:rPr>
        <w:t xml:space="preserve"> на </w:t>
      </w:r>
      <w:proofErr w:type="spellStart"/>
      <w:r>
        <w:rPr>
          <w:color w:val="212121"/>
          <w:sz w:val="28"/>
          <w:szCs w:val="28"/>
        </w:rPr>
        <w:t>збереження</w:t>
      </w:r>
      <w:proofErr w:type="spellEnd"/>
      <w:r>
        <w:rPr>
          <w:color w:val="212121"/>
          <w:sz w:val="28"/>
          <w:szCs w:val="28"/>
        </w:rPr>
        <w:t xml:space="preserve"> </w:t>
      </w:r>
      <w:proofErr w:type="spellStart"/>
      <w:r>
        <w:rPr>
          <w:color w:val="212121"/>
          <w:sz w:val="28"/>
          <w:szCs w:val="28"/>
        </w:rPr>
        <w:t>здоров’я</w:t>
      </w:r>
      <w:proofErr w:type="spellEnd"/>
      <w:r>
        <w:rPr>
          <w:color w:val="212121"/>
          <w:sz w:val="28"/>
          <w:szCs w:val="28"/>
          <w:lang w:val="uk-UA"/>
        </w:rPr>
        <w:t>;</w:t>
      </w:r>
    </w:p>
    <w:p w:rsidR="00E23F4D" w:rsidRPr="009173F9" w:rsidRDefault="00E23F4D" w:rsidP="00E23F4D">
      <w:pPr>
        <w:jc w:val="both"/>
        <w:rPr>
          <w:color w:val="212121"/>
          <w:sz w:val="28"/>
          <w:szCs w:val="28"/>
          <w:lang w:val="uk-UA"/>
        </w:rPr>
      </w:pPr>
      <w:r>
        <w:rPr>
          <w:color w:val="212121"/>
          <w:sz w:val="28"/>
          <w:szCs w:val="28"/>
          <w:lang w:val="uk-UA"/>
        </w:rPr>
        <w:t>- з</w:t>
      </w:r>
      <w:r w:rsidRPr="009173F9">
        <w:rPr>
          <w:color w:val="212121"/>
          <w:sz w:val="28"/>
          <w:szCs w:val="28"/>
          <w:lang w:val="uk-UA"/>
        </w:rPr>
        <w:t>абезпечення учнів необхідною інформацією для формування особистої стратегії, яка б дозволи</w:t>
      </w:r>
      <w:r>
        <w:rPr>
          <w:color w:val="212121"/>
          <w:sz w:val="28"/>
          <w:szCs w:val="28"/>
          <w:lang w:val="uk-UA"/>
        </w:rPr>
        <w:t>ла зберегти і зміцнити здоров’я;</w:t>
      </w:r>
    </w:p>
    <w:p w:rsidR="00E23F4D" w:rsidRPr="009173F9" w:rsidRDefault="00E23F4D" w:rsidP="00E23F4D">
      <w:pPr>
        <w:jc w:val="both"/>
        <w:rPr>
          <w:color w:val="212121"/>
          <w:sz w:val="28"/>
          <w:szCs w:val="28"/>
          <w:lang w:val="uk-UA"/>
        </w:rPr>
      </w:pPr>
      <w:r>
        <w:rPr>
          <w:color w:val="212121"/>
          <w:sz w:val="28"/>
          <w:szCs w:val="28"/>
          <w:lang w:val="uk-UA"/>
        </w:rPr>
        <w:t>- с</w:t>
      </w:r>
      <w:proofErr w:type="spellStart"/>
      <w:r w:rsidRPr="009173F9">
        <w:rPr>
          <w:color w:val="212121"/>
          <w:sz w:val="28"/>
          <w:szCs w:val="28"/>
        </w:rPr>
        <w:t>творення</w:t>
      </w:r>
      <w:proofErr w:type="spellEnd"/>
      <w:r w:rsidRPr="009173F9">
        <w:rPr>
          <w:color w:val="212121"/>
          <w:sz w:val="28"/>
          <w:szCs w:val="28"/>
        </w:rPr>
        <w:t xml:space="preserve"> </w:t>
      </w:r>
      <w:proofErr w:type="spellStart"/>
      <w:r w:rsidRPr="009173F9">
        <w:rPr>
          <w:color w:val="212121"/>
          <w:sz w:val="28"/>
          <w:szCs w:val="28"/>
        </w:rPr>
        <w:t>науково</w:t>
      </w:r>
      <w:proofErr w:type="spellEnd"/>
      <w:r>
        <w:rPr>
          <w:color w:val="212121"/>
          <w:sz w:val="28"/>
          <w:szCs w:val="28"/>
          <w:lang w:val="uk-UA"/>
        </w:rPr>
        <w:t xml:space="preserve"> </w:t>
      </w:r>
      <w:r w:rsidRPr="009173F9">
        <w:rPr>
          <w:color w:val="212121"/>
          <w:sz w:val="28"/>
          <w:szCs w:val="28"/>
        </w:rPr>
        <w:t>-</w:t>
      </w:r>
      <w:r>
        <w:rPr>
          <w:color w:val="212121"/>
          <w:sz w:val="28"/>
          <w:szCs w:val="28"/>
          <w:lang w:val="uk-UA"/>
        </w:rPr>
        <w:t xml:space="preserve"> </w:t>
      </w:r>
      <w:proofErr w:type="spellStart"/>
      <w:r w:rsidRPr="009173F9">
        <w:rPr>
          <w:color w:val="212121"/>
          <w:sz w:val="28"/>
          <w:szCs w:val="28"/>
        </w:rPr>
        <w:t>інформаційного</w:t>
      </w:r>
      <w:proofErr w:type="spellEnd"/>
      <w:r w:rsidRPr="009173F9">
        <w:rPr>
          <w:color w:val="212121"/>
          <w:sz w:val="28"/>
          <w:szCs w:val="28"/>
        </w:rPr>
        <w:t xml:space="preserve"> простору з </w:t>
      </w:r>
      <w:proofErr w:type="spellStart"/>
      <w:r w:rsidRPr="009173F9">
        <w:rPr>
          <w:color w:val="212121"/>
          <w:sz w:val="28"/>
          <w:szCs w:val="28"/>
        </w:rPr>
        <w:t>питань</w:t>
      </w:r>
      <w:proofErr w:type="spellEnd"/>
      <w:r w:rsidRPr="009173F9">
        <w:rPr>
          <w:color w:val="212121"/>
          <w:sz w:val="28"/>
          <w:szCs w:val="28"/>
        </w:rPr>
        <w:t xml:space="preserve"> </w:t>
      </w:r>
      <w:proofErr w:type="spellStart"/>
      <w:r w:rsidRPr="009173F9">
        <w:rPr>
          <w:color w:val="212121"/>
          <w:sz w:val="28"/>
          <w:szCs w:val="28"/>
        </w:rPr>
        <w:t>збереження</w:t>
      </w:r>
      <w:proofErr w:type="spellEnd"/>
      <w:r w:rsidRPr="009173F9">
        <w:rPr>
          <w:color w:val="212121"/>
          <w:sz w:val="28"/>
          <w:szCs w:val="28"/>
        </w:rPr>
        <w:t xml:space="preserve"> та </w:t>
      </w:r>
      <w:proofErr w:type="spellStart"/>
      <w:r w:rsidRPr="009173F9">
        <w:rPr>
          <w:color w:val="212121"/>
          <w:sz w:val="28"/>
          <w:szCs w:val="28"/>
        </w:rPr>
        <w:t>зміцнення</w:t>
      </w:r>
      <w:proofErr w:type="spellEnd"/>
      <w:r w:rsidRPr="009173F9">
        <w:rPr>
          <w:color w:val="212121"/>
          <w:sz w:val="28"/>
          <w:szCs w:val="28"/>
        </w:rPr>
        <w:t xml:space="preserve"> </w:t>
      </w:r>
      <w:proofErr w:type="spellStart"/>
      <w:r w:rsidRPr="009173F9">
        <w:rPr>
          <w:color w:val="212121"/>
          <w:sz w:val="28"/>
          <w:szCs w:val="28"/>
        </w:rPr>
        <w:t>здоров’я</w:t>
      </w:r>
      <w:proofErr w:type="spellEnd"/>
      <w:r w:rsidRPr="009173F9">
        <w:rPr>
          <w:color w:val="212121"/>
          <w:sz w:val="28"/>
          <w:szCs w:val="28"/>
        </w:rPr>
        <w:t xml:space="preserve"> </w:t>
      </w:r>
      <w:proofErr w:type="spellStart"/>
      <w:r w:rsidRPr="009173F9">
        <w:rPr>
          <w:color w:val="212121"/>
          <w:sz w:val="28"/>
          <w:szCs w:val="28"/>
        </w:rPr>
        <w:t>учасників</w:t>
      </w:r>
      <w:proofErr w:type="spellEnd"/>
      <w:r w:rsidRPr="009173F9">
        <w:rPr>
          <w:color w:val="212121"/>
          <w:sz w:val="28"/>
          <w:szCs w:val="28"/>
        </w:rPr>
        <w:t xml:space="preserve"> </w:t>
      </w:r>
      <w:proofErr w:type="spellStart"/>
      <w:r w:rsidRPr="009173F9">
        <w:rPr>
          <w:color w:val="212121"/>
          <w:sz w:val="28"/>
          <w:szCs w:val="28"/>
        </w:rPr>
        <w:t>навчально</w:t>
      </w:r>
      <w:proofErr w:type="spellEnd"/>
      <w:r>
        <w:rPr>
          <w:color w:val="212121"/>
          <w:sz w:val="28"/>
          <w:szCs w:val="28"/>
          <w:lang w:val="uk-UA"/>
        </w:rPr>
        <w:t xml:space="preserve"> </w:t>
      </w:r>
      <w:r w:rsidRPr="009173F9">
        <w:rPr>
          <w:color w:val="212121"/>
          <w:sz w:val="28"/>
          <w:szCs w:val="28"/>
        </w:rPr>
        <w:t>-</w:t>
      </w:r>
      <w:r>
        <w:rPr>
          <w:color w:val="212121"/>
          <w:sz w:val="28"/>
          <w:szCs w:val="28"/>
          <w:lang w:val="uk-UA"/>
        </w:rPr>
        <w:t xml:space="preserve"> </w:t>
      </w:r>
      <w:proofErr w:type="spellStart"/>
      <w:r>
        <w:rPr>
          <w:color w:val="212121"/>
          <w:sz w:val="28"/>
          <w:szCs w:val="28"/>
        </w:rPr>
        <w:t>виховного</w:t>
      </w:r>
      <w:proofErr w:type="spellEnd"/>
      <w:r>
        <w:rPr>
          <w:color w:val="212121"/>
          <w:sz w:val="28"/>
          <w:szCs w:val="28"/>
        </w:rPr>
        <w:t xml:space="preserve"> процессу</w:t>
      </w:r>
      <w:r>
        <w:rPr>
          <w:color w:val="212121"/>
          <w:sz w:val="28"/>
          <w:szCs w:val="28"/>
          <w:lang w:val="uk-UA"/>
        </w:rPr>
        <w:t xml:space="preserve"> (особливо в умовах поширення короно вірусної інфекції);</w:t>
      </w:r>
    </w:p>
    <w:p w:rsidR="00E23F4D" w:rsidRPr="0057196C" w:rsidRDefault="00E23F4D" w:rsidP="00E23F4D">
      <w:pPr>
        <w:jc w:val="both"/>
        <w:rPr>
          <w:color w:val="212121"/>
          <w:sz w:val="28"/>
          <w:szCs w:val="28"/>
          <w:lang w:val="uk-UA"/>
        </w:rPr>
      </w:pPr>
      <w:r>
        <w:rPr>
          <w:color w:val="212121"/>
          <w:sz w:val="28"/>
          <w:szCs w:val="28"/>
          <w:lang w:val="uk-UA"/>
        </w:rPr>
        <w:t>- р</w:t>
      </w:r>
      <w:r w:rsidRPr="0057196C">
        <w:rPr>
          <w:color w:val="212121"/>
          <w:sz w:val="28"/>
          <w:szCs w:val="28"/>
          <w:lang w:val="uk-UA"/>
        </w:rPr>
        <w:t>озширення та урізном</w:t>
      </w:r>
      <w:r w:rsidR="00657DA4">
        <w:rPr>
          <w:color w:val="212121"/>
          <w:sz w:val="28"/>
          <w:szCs w:val="28"/>
          <w:lang w:val="uk-UA"/>
        </w:rPr>
        <w:t>анітнення шляхів взаємодії ліцею</w:t>
      </w:r>
      <w:r w:rsidRPr="0057196C">
        <w:rPr>
          <w:color w:val="212121"/>
          <w:sz w:val="28"/>
          <w:szCs w:val="28"/>
          <w:lang w:val="uk-UA"/>
        </w:rPr>
        <w:t>, батьків і громадськості в контексті зміцнення здоров’я.</w:t>
      </w:r>
    </w:p>
    <w:p w:rsidR="00E23F4D" w:rsidRPr="0057196C" w:rsidRDefault="00E23F4D" w:rsidP="00E23F4D">
      <w:pPr>
        <w:jc w:val="both"/>
        <w:rPr>
          <w:b/>
          <w:bCs/>
          <w:sz w:val="28"/>
          <w:szCs w:val="28"/>
          <w:highlight w:val="white"/>
          <w:lang w:val="uk-UA"/>
        </w:rPr>
      </w:pPr>
    </w:p>
    <w:p w:rsidR="004D1D8D" w:rsidRPr="00EE7A5A" w:rsidRDefault="004D1D8D">
      <w:pPr>
        <w:shd w:val="clear" w:color="auto" w:fill="FFFFFF"/>
        <w:ind w:left="14"/>
        <w:jc w:val="center"/>
        <w:rPr>
          <w:lang w:val="uk-UA"/>
        </w:rPr>
      </w:pPr>
    </w:p>
    <w:p w:rsidR="00E23F4D" w:rsidRDefault="00E23F4D" w:rsidP="008C04D7">
      <w:pPr>
        <w:shd w:val="clear" w:color="auto" w:fill="FFFFFF"/>
        <w:tabs>
          <w:tab w:val="left" w:pos="6202"/>
        </w:tabs>
        <w:spacing w:before="202" w:line="274" w:lineRule="exact"/>
        <w:ind w:left="178" w:right="442" w:firstLine="523"/>
        <w:jc w:val="center"/>
        <w:rPr>
          <w:b/>
          <w:bCs/>
          <w:spacing w:val="-10"/>
          <w:sz w:val="34"/>
          <w:szCs w:val="34"/>
          <w:lang w:val="uk-UA"/>
        </w:rPr>
      </w:pPr>
    </w:p>
    <w:p w:rsidR="00657DA4" w:rsidRDefault="004D1D8D" w:rsidP="008C04D7">
      <w:pPr>
        <w:shd w:val="clear" w:color="auto" w:fill="FFFFFF"/>
        <w:tabs>
          <w:tab w:val="left" w:pos="6202"/>
        </w:tabs>
        <w:spacing w:before="202" w:line="274" w:lineRule="exact"/>
        <w:ind w:left="178" w:right="442" w:firstLine="523"/>
        <w:jc w:val="center"/>
        <w:rPr>
          <w:b/>
          <w:bCs/>
          <w:spacing w:val="-10"/>
          <w:sz w:val="34"/>
          <w:szCs w:val="34"/>
          <w:lang w:val="uk-UA"/>
        </w:rPr>
      </w:pPr>
      <w:r>
        <w:rPr>
          <w:b/>
          <w:bCs/>
          <w:spacing w:val="-10"/>
          <w:sz w:val="34"/>
          <w:szCs w:val="34"/>
          <w:lang w:val="uk-UA"/>
        </w:rPr>
        <w:t xml:space="preserve"> Основні шляхи реалізації </w:t>
      </w:r>
      <w:r w:rsidR="00657DA4">
        <w:rPr>
          <w:b/>
          <w:bCs/>
          <w:spacing w:val="-10"/>
          <w:sz w:val="34"/>
          <w:szCs w:val="34"/>
          <w:lang w:val="uk-UA"/>
        </w:rPr>
        <w:t>стратегії</w:t>
      </w:r>
    </w:p>
    <w:p w:rsidR="00B25FFA" w:rsidRDefault="00657DA4" w:rsidP="008C04D7">
      <w:pPr>
        <w:shd w:val="clear" w:color="auto" w:fill="FFFFFF"/>
        <w:tabs>
          <w:tab w:val="left" w:pos="6202"/>
        </w:tabs>
        <w:spacing w:before="202" w:line="274" w:lineRule="exact"/>
        <w:ind w:left="178" w:right="442" w:firstLine="523"/>
        <w:jc w:val="center"/>
        <w:rPr>
          <w:b/>
          <w:bCs/>
          <w:i/>
          <w:iCs/>
          <w:sz w:val="24"/>
          <w:szCs w:val="24"/>
          <w:lang w:val="uk-UA"/>
        </w:rPr>
      </w:pPr>
      <w:r>
        <w:rPr>
          <w:b/>
          <w:bCs/>
          <w:spacing w:val="-10"/>
          <w:sz w:val="34"/>
          <w:szCs w:val="34"/>
          <w:lang w:val="uk-UA"/>
        </w:rPr>
        <w:t>Р</w:t>
      </w:r>
      <w:r>
        <w:rPr>
          <w:b/>
          <w:bCs/>
          <w:sz w:val="34"/>
          <w:szCs w:val="34"/>
          <w:lang w:val="uk-UA"/>
        </w:rPr>
        <w:t>озвитку на період 2022-2026 р</w:t>
      </w:r>
      <w:r w:rsidR="004D1D8D">
        <w:rPr>
          <w:b/>
          <w:bCs/>
          <w:sz w:val="34"/>
          <w:szCs w:val="34"/>
          <w:lang w:val="uk-UA"/>
        </w:rPr>
        <w:t xml:space="preserve">р. </w:t>
      </w:r>
    </w:p>
    <w:p w:rsidR="004D1D8D" w:rsidRDefault="004D1D8D" w:rsidP="008C04D7">
      <w:pPr>
        <w:shd w:val="clear" w:color="auto" w:fill="FFFFFF"/>
        <w:tabs>
          <w:tab w:val="left" w:pos="6202"/>
        </w:tabs>
        <w:spacing w:before="202" w:line="274" w:lineRule="exact"/>
        <w:ind w:left="178" w:right="442" w:firstLine="523"/>
        <w:jc w:val="center"/>
        <w:rPr>
          <w:b/>
          <w:bCs/>
          <w:i/>
          <w:iCs/>
          <w:sz w:val="24"/>
          <w:szCs w:val="24"/>
          <w:lang w:val="uk-UA"/>
        </w:rPr>
      </w:pPr>
      <w:r>
        <w:rPr>
          <w:b/>
          <w:bCs/>
          <w:sz w:val="28"/>
          <w:szCs w:val="28"/>
          <w:lang w:val="uk-UA"/>
        </w:rPr>
        <w:t xml:space="preserve"> Розвиток матеріально-технічної бази ліцею</w:t>
      </w:r>
    </w:p>
    <w:p w:rsidR="004D1D8D" w:rsidRPr="00B25FFA" w:rsidRDefault="004D1D8D" w:rsidP="008C04D7">
      <w:pPr>
        <w:shd w:val="clear" w:color="auto" w:fill="FFFFFF"/>
        <w:spacing w:before="298" w:line="346" w:lineRule="exact"/>
        <w:ind w:left="1008" w:right="1229"/>
        <w:rPr>
          <w:sz w:val="28"/>
          <w:szCs w:val="28"/>
          <w:lang w:val="uk-UA"/>
        </w:rPr>
      </w:pPr>
      <w:r w:rsidRPr="00B25FFA">
        <w:rPr>
          <w:sz w:val="28"/>
          <w:szCs w:val="28"/>
          <w:lang w:val="uk-UA"/>
        </w:rPr>
        <w:t>13433,</w:t>
      </w:r>
      <w:proofErr w:type="spellStart"/>
      <w:r w:rsidRPr="00B25FFA">
        <w:rPr>
          <w:sz w:val="28"/>
          <w:szCs w:val="28"/>
          <w:lang w:val="uk-UA"/>
        </w:rPr>
        <w:t>с.Нехворощ</w:t>
      </w:r>
      <w:proofErr w:type="spellEnd"/>
      <w:r w:rsidRPr="00B25FFA">
        <w:rPr>
          <w:sz w:val="28"/>
          <w:szCs w:val="28"/>
          <w:lang w:val="uk-UA"/>
        </w:rPr>
        <w:t>, Бердичівський район, Житомирська область, тел.,</w:t>
      </w:r>
      <w:r w:rsidRPr="00B25FFA">
        <w:rPr>
          <w:sz w:val="28"/>
          <w:szCs w:val="28"/>
          <w:lang w:val="uk-UA"/>
        </w:rPr>
        <w:br/>
      </w:r>
      <w:r w:rsidRPr="00B25FFA">
        <w:rPr>
          <w:spacing w:val="-2"/>
          <w:sz w:val="28"/>
          <w:szCs w:val="28"/>
          <w:lang w:val="uk-UA"/>
        </w:rPr>
        <w:t>E-</w:t>
      </w:r>
      <w:proofErr w:type="spellStart"/>
      <w:r w:rsidRPr="00B25FFA">
        <w:rPr>
          <w:spacing w:val="-2"/>
          <w:sz w:val="28"/>
          <w:szCs w:val="28"/>
          <w:lang w:val="uk-UA"/>
        </w:rPr>
        <w:t>mail</w:t>
      </w:r>
      <w:proofErr w:type="spellEnd"/>
      <w:r w:rsidRPr="00B25FFA">
        <w:rPr>
          <w:spacing w:val="-2"/>
          <w:sz w:val="28"/>
          <w:szCs w:val="28"/>
          <w:lang w:val="uk-UA"/>
        </w:rPr>
        <w:t xml:space="preserve">: </w:t>
      </w:r>
      <w:proofErr w:type="spellStart"/>
      <w:r w:rsidRPr="00B25FFA">
        <w:rPr>
          <w:spacing w:val="-2"/>
          <w:sz w:val="28"/>
          <w:szCs w:val="28"/>
          <w:lang w:val="uk-UA"/>
        </w:rPr>
        <w:t>_sсhо</w:t>
      </w:r>
      <w:proofErr w:type="spellEnd"/>
      <w:r w:rsidRPr="00B25FFA">
        <w:rPr>
          <w:spacing w:val="-2"/>
          <w:sz w:val="28"/>
          <w:szCs w:val="28"/>
          <w:lang w:val="uk-UA"/>
        </w:rPr>
        <w:t>ol@і.</w:t>
      </w:r>
      <w:proofErr w:type="spellStart"/>
      <w:r w:rsidRPr="00B25FFA">
        <w:rPr>
          <w:spacing w:val="-2"/>
          <w:sz w:val="28"/>
          <w:szCs w:val="28"/>
          <w:lang w:val="en-US"/>
        </w:rPr>
        <w:t>ua</w:t>
      </w:r>
      <w:proofErr w:type="spellEnd"/>
      <w:r w:rsidRPr="00B25FFA">
        <w:rPr>
          <w:rFonts w:ascii="Arial" w:cs="Arial"/>
          <w:sz w:val="28"/>
          <w:szCs w:val="28"/>
          <w:lang w:val="uk-UA"/>
        </w:rPr>
        <w:tab/>
      </w:r>
    </w:p>
    <w:p w:rsidR="004D1D8D" w:rsidRDefault="004D1D8D">
      <w:pPr>
        <w:shd w:val="clear" w:color="auto" w:fill="FFFFFF"/>
        <w:spacing w:line="322" w:lineRule="exact"/>
        <w:ind w:left="437" w:right="274" w:firstLine="413"/>
        <w:jc w:val="both"/>
      </w:pPr>
      <w:r w:rsidRPr="00B25FFA">
        <w:rPr>
          <w:sz w:val="28"/>
          <w:szCs w:val="28"/>
          <w:lang w:val="uk-UA"/>
        </w:rPr>
        <w:t>Історія школи бере початок з 1884 року, в селі було відкрито церковно-приходську школу. Приміщення Нехворощанського ліцею було добудоване</w:t>
      </w:r>
      <w:r>
        <w:rPr>
          <w:sz w:val="28"/>
          <w:szCs w:val="28"/>
          <w:lang w:val="uk-UA"/>
        </w:rPr>
        <w:t xml:space="preserve"> і  введене в експлуатацію в 2003 році. Проект типовий, розраховано на 320 учнів.</w:t>
      </w:r>
    </w:p>
    <w:p w:rsidR="004D1D8D" w:rsidRDefault="004D1D8D">
      <w:pPr>
        <w:shd w:val="clear" w:color="auto" w:fill="FFFFFF"/>
        <w:spacing w:line="322" w:lineRule="exact"/>
        <w:ind w:left="432" w:right="259" w:firstLine="341"/>
        <w:jc w:val="both"/>
      </w:pPr>
      <w:r>
        <w:rPr>
          <w:sz w:val="28"/>
          <w:szCs w:val="28"/>
          <w:lang w:val="uk-UA"/>
        </w:rPr>
        <w:t xml:space="preserve">Корисна площа 1180.3 </w:t>
      </w:r>
      <w:proofErr w:type="spellStart"/>
      <w:r>
        <w:rPr>
          <w:sz w:val="28"/>
          <w:szCs w:val="28"/>
          <w:lang w:val="uk-UA"/>
        </w:rPr>
        <w:t>м.кв</w:t>
      </w:r>
      <w:proofErr w:type="spellEnd"/>
      <w:r>
        <w:rPr>
          <w:sz w:val="28"/>
          <w:szCs w:val="28"/>
          <w:lang w:val="uk-UA"/>
        </w:rPr>
        <w:t>. Приміщення школи в основному відповідає Державним санітарним правилам та нормам влаштування, утримання загальноосвітніх навчальних закладів та організацій навчально-виховного процесу, затверджених Постановою Головного державного санітарного лікаря України. від 14.08.2001 року №63. Дотримуються санітарно-гігієнічні норми та температурний режим.</w:t>
      </w:r>
    </w:p>
    <w:p w:rsidR="004D1D8D" w:rsidRDefault="004D1D8D">
      <w:pPr>
        <w:shd w:val="clear" w:color="auto" w:fill="FFFFFF"/>
        <w:spacing w:line="322" w:lineRule="exact"/>
        <w:ind w:left="432" w:right="274" w:firstLine="346"/>
        <w:jc w:val="both"/>
      </w:pPr>
      <w:r>
        <w:rPr>
          <w:sz w:val="28"/>
          <w:szCs w:val="28"/>
          <w:lang w:val="uk-UA"/>
        </w:rPr>
        <w:t>Шкільне приміщення використовується раці</w:t>
      </w:r>
      <w:r w:rsidR="000B78C9">
        <w:rPr>
          <w:sz w:val="28"/>
          <w:szCs w:val="28"/>
          <w:lang w:val="uk-UA"/>
        </w:rPr>
        <w:t>онально. Учні навчаються в од</w:t>
      </w:r>
      <w:r w:rsidR="00657DA4">
        <w:rPr>
          <w:sz w:val="28"/>
          <w:szCs w:val="28"/>
          <w:lang w:val="uk-UA"/>
        </w:rPr>
        <w:t xml:space="preserve">ну </w:t>
      </w:r>
      <w:proofErr w:type="spellStart"/>
      <w:r>
        <w:rPr>
          <w:sz w:val="28"/>
          <w:szCs w:val="28"/>
          <w:lang w:val="uk-UA"/>
        </w:rPr>
        <w:t>зміну.Навчання</w:t>
      </w:r>
      <w:proofErr w:type="spellEnd"/>
      <w:r>
        <w:rPr>
          <w:sz w:val="28"/>
          <w:szCs w:val="28"/>
          <w:lang w:val="uk-UA"/>
        </w:rPr>
        <w:t xml:space="preserve"> в ліцеї проходить у двох корпусах.</w:t>
      </w:r>
    </w:p>
    <w:p w:rsidR="004D1D8D" w:rsidRPr="008C04D7" w:rsidRDefault="004D1D8D">
      <w:pPr>
        <w:shd w:val="clear" w:color="auto" w:fill="FFFFFF"/>
        <w:spacing w:line="322" w:lineRule="exact"/>
        <w:ind w:left="432" w:right="274" w:firstLine="336"/>
        <w:jc w:val="both"/>
        <w:rPr>
          <w:lang w:val="uk-UA"/>
        </w:rPr>
      </w:pPr>
      <w:r>
        <w:rPr>
          <w:sz w:val="28"/>
          <w:szCs w:val="28"/>
          <w:lang w:val="uk-UA"/>
        </w:rPr>
        <w:t>У першому корпусі ліцею розміщені вчительська, спортзал, бібліотека, кабінети української мови, зарубіжної літератури, історії, інформатики, географії, кабінети молодших класів.</w:t>
      </w:r>
    </w:p>
    <w:p w:rsidR="004D1D8D" w:rsidRPr="0028146B" w:rsidRDefault="004D1D8D">
      <w:pPr>
        <w:shd w:val="clear" w:color="auto" w:fill="FFFFFF"/>
        <w:spacing w:line="322" w:lineRule="exact"/>
        <w:ind w:left="432" w:right="269" w:firstLine="278"/>
        <w:jc w:val="both"/>
        <w:rPr>
          <w:lang w:val="uk-UA"/>
        </w:rPr>
      </w:pPr>
      <w:r>
        <w:rPr>
          <w:sz w:val="28"/>
          <w:szCs w:val="28"/>
          <w:lang w:val="uk-UA"/>
        </w:rPr>
        <w:t xml:space="preserve">У другому корпусі діють кабінети математики, хімії, трудового навчання та їдальня. </w:t>
      </w:r>
    </w:p>
    <w:p w:rsidR="004D1D8D" w:rsidRPr="0028146B" w:rsidRDefault="004D1D8D">
      <w:pPr>
        <w:shd w:val="clear" w:color="auto" w:fill="FFFFFF"/>
        <w:spacing w:line="322" w:lineRule="exact"/>
        <w:ind w:left="432" w:right="264" w:firstLine="211"/>
        <w:jc w:val="both"/>
        <w:rPr>
          <w:lang w:val="uk-UA"/>
        </w:rPr>
      </w:pPr>
      <w:r>
        <w:rPr>
          <w:sz w:val="28"/>
          <w:szCs w:val="28"/>
          <w:lang w:val="uk-UA"/>
        </w:rPr>
        <w:t xml:space="preserve">У школі обладнано типовий комп’ютерний клас, в якому встановлено Комплекс УІК-3 «PITON », який включає робоче місце вчителя та 6 учнівських місць і підключений до мережі </w:t>
      </w:r>
      <w:proofErr w:type="spellStart"/>
      <w:r>
        <w:rPr>
          <w:sz w:val="28"/>
          <w:szCs w:val="28"/>
          <w:lang w:val="uk-UA"/>
        </w:rPr>
        <w:t>інтернет</w:t>
      </w:r>
      <w:proofErr w:type="spellEnd"/>
      <w:r>
        <w:rPr>
          <w:sz w:val="28"/>
          <w:szCs w:val="28"/>
          <w:lang w:val="uk-UA"/>
        </w:rPr>
        <w:t>.</w:t>
      </w:r>
    </w:p>
    <w:p w:rsidR="000E2B61" w:rsidRDefault="000E2B61">
      <w:pPr>
        <w:shd w:val="clear" w:color="auto" w:fill="FFFFFF"/>
        <w:tabs>
          <w:tab w:val="left" w:leader="underscore" w:pos="3547"/>
          <w:tab w:val="left" w:leader="underscore" w:pos="10272"/>
        </w:tabs>
        <w:spacing w:line="322" w:lineRule="exact"/>
        <w:ind w:left="403" w:firstLine="1301"/>
        <w:rPr>
          <w:b/>
          <w:bCs/>
          <w:sz w:val="28"/>
          <w:szCs w:val="28"/>
          <w:lang w:val="uk-UA"/>
        </w:rPr>
      </w:pPr>
    </w:p>
    <w:p w:rsidR="000E2B61" w:rsidRDefault="000E2B61">
      <w:pPr>
        <w:shd w:val="clear" w:color="auto" w:fill="FFFFFF"/>
        <w:tabs>
          <w:tab w:val="left" w:leader="underscore" w:pos="3547"/>
          <w:tab w:val="left" w:leader="underscore" w:pos="10272"/>
        </w:tabs>
        <w:spacing w:line="322" w:lineRule="exact"/>
        <w:ind w:left="403" w:firstLine="1301"/>
        <w:rPr>
          <w:b/>
          <w:bCs/>
          <w:sz w:val="28"/>
          <w:szCs w:val="28"/>
          <w:lang w:val="uk-UA"/>
        </w:rPr>
      </w:pPr>
    </w:p>
    <w:p w:rsidR="000E2B61" w:rsidRDefault="000E2B61">
      <w:pPr>
        <w:shd w:val="clear" w:color="auto" w:fill="FFFFFF"/>
        <w:tabs>
          <w:tab w:val="left" w:leader="underscore" w:pos="3547"/>
          <w:tab w:val="left" w:leader="underscore" w:pos="10272"/>
        </w:tabs>
        <w:spacing w:line="322" w:lineRule="exact"/>
        <w:ind w:left="403" w:firstLine="1301"/>
        <w:rPr>
          <w:b/>
          <w:bCs/>
          <w:sz w:val="28"/>
          <w:szCs w:val="28"/>
          <w:lang w:val="uk-UA"/>
        </w:rPr>
      </w:pPr>
    </w:p>
    <w:p w:rsidR="000E2B61" w:rsidRDefault="000E2B61">
      <w:pPr>
        <w:shd w:val="clear" w:color="auto" w:fill="FFFFFF"/>
        <w:tabs>
          <w:tab w:val="left" w:leader="underscore" w:pos="3547"/>
          <w:tab w:val="left" w:leader="underscore" w:pos="10272"/>
        </w:tabs>
        <w:spacing w:line="322" w:lineRule="exact"/>
        <w:ind w:left="403" w:firstLine="1301"/>
        <w:rPr>
          <w:b/>
          <w:bCs/>
          <w:sz w:val="28"/>
          <w:szCs w:val="28"/>
          <w:lang w:val="uk-UA"/>
        </w:rPr>
      </w:pPr>
    </w:p>
    <w:p w:rsidR="000E2B61" w:rsidRDefault="000E2B61">
      <w:pPr>
        <w:shd w:val="clear" w:color="auto" w:fill="FFFFFF"/>
        <w:tabs>
          <w:tab w:val="left" w:leader="underscore" w:pos="3547"/>
          <w:tab w:val="left" w:leader="underscore" w:pos="10272"/>
        </w:tabs>
        <w:spacing w:line="322" w:lineRule="exact"/>
        <w:ind w:left="403" w:firstLine="1301"/>
        <w:rPr>
          <w:b/>
          <w:bCs/>
          <w:sz w:val="28"/>
          <w:szCs w:val="28"/>
          <w:lang w:val="uk-UA"/>
        </w:rPr>
      </w:pPr>
    </w:p>
    <w:p w:rsidR="000E2B61" w:rsidRDefault="000E2B61">
      <w:pPr>
        <w:shd w:val="clear" w:color="auto" w:fill="FFFFFF"/>
        <w:tabs>
          <w:tab w:val="left" w:leader="underscore" w:pos="3547"/>
          <w:tab w:val="left" w:leader="underscore" w:pos="10272"/>
        </w:tabs>
        <w:spacing w:line="322" w:lineRule="exact"/>
        <w:ind w:left="403" w:firstLine="1301"/>
        <w:rPr>
          <w:b/>
          <w:bCs/>
          <w:sz w:val="28"/>
          <w:szCs w:val="28"/>
          <w:lang w:val="uk-UA"/>
        </w:rPr>
      </w:pPr>
    </w:p>
    <w:p w:rsidR="000E2B61" w:rsidRDefault="000E2B61">
      <w:pPr>
        <w:shd w:val="clear" w:color="auto" w:fill="FFFFFF"/>
        <w:tabs>
          <w:tab w:val="left" w:leader="underscore" w:pos="3547"/>
          <w:tab w:val="left" w:leader="underscore" w:pos="10272"/>
        </w:tabs>
        <w:spacing w:line="322" w:lineRule="exact"/>
        <w:ind w:left="403" w:firstLine="1301"/>
        <w:rPr>
          <w:b/>
          <w:bCs/>
          <w:sz w:val="28"/>
          <w:szCs w:val="28"/>
          <w:lang w:val="uk-UA"/>
        </w:rPr>
      </w:pPr>
    </w:p>
    <w:p w:rsidR="004D1D8D" w:rsidRDefault="004D1D8D">
      <w:pPr>
        <w:shd w:val="clear" w:color="auto" w:fill="FFFFFF"/>
        <w:tabs>
          <w:tab w:val="left" w:leader="underscore" w:pos="3547"/>
          <w:tab w:val="left" w:leader="underscore" w:pos="10272"/>
        </w:tabs>
        <w:spacing w:line="322" w:lineRule="exact"/>
        <w:ind w:left="403" w:firstLine="1301"/>
      </w:pPr>
      <w:r>
        <w:rPr>
          <w:b/>
          <w:bCs/>
          <w:sz w:val="28"/>
          <w:szCs w:val="28"/>
          <w:lang w:val="uk-UA"/>
        </w:rPr>
        <w:t>Перспективний план поліпшення матеріально-технічної бази</w:t>
      </w:r>
      <w:r>
        <w:rPr>
          <w:b/>
          <w:bCs/>
          <w:sz w:val="28"/>
          <w:szCs w:val="28"/>
          <w:lang w:val="uk-UA"/>
        </w:rPr>
        <w:br/>
      </w:r>
      <w:r>
        <w:rPr>
          <w:b/>
          <w:bCs/>
          <w:sz w:val="28"/>
          <w:szCs w:val="28"/>
          <w:lang w:val="uk-UA"/>
        </w:rPr>
        <w:tab/>
      </w:r>
      <w:r>
        <w:rPr>
          <w:b/>
          <w:bCs/>
          <w:spacing w:val="-1"/>
          <w:sz w:val="28"/>
          <w:szCs w:val="28"/>
          <w:lang w:val="uk-UA"/>
        </w:rPr>
        <w:t>навчального закладу</w:t>
      </w:r>
      <w:r>
        <w:rPr>
          <w:b/>
          <w:bCs/>
          <w:sz w:val="28"/>
          <w:szCs w:val="28"/>
          <w:lang w:val="uk-UA"/>
        </w:rPr>
        <w:tab/>
      </w:r>
    </w:p>
    <w:p w:rsidR="004D1D8D" w:rsidRDefault="004D1D8D">
      <w:pPr>
        <w:shd w:val="clear" w:color="auto" w:fill="FFFFFF"/>
        <w:tabs>
          <w:tab w:val="left" w:pos="2352"/>
          <w:tab w:val="left" w:pos="4123"/>
          <w:tab w:val="left" w:pos="5755"/>
          <w:tab w:val="left" w:pos="7440"/>
          <w:tab w:val="left" w:pos="9283"/>
        </w:tabs>
        <w:ind w:left="269"/>
      </w:pPr>
      <w:r>
        <w:rPr>
          <w:spacing w:val="-3"/>
          <w:sz w:val="28"/>
          <w:szCs w:val="28"/>
          <w:lang w:val="uk-UA"/>
        </w:rPr>
        <w:t>Вид робіт</w:t>
      </w:r>
      <w:r>
        <w:rPr>
          <w:rFonts w:ascii="Arial" w:hAnsi="Arial" w:cs="Arial"/>
          <w:sz w:val="28"/>
          <w:szCs w:val="28"/>
          <w:lang w:val="uk-UA"/>
        </w:rPr>
        <w:tab/>
      </w:r>
      <w:r w:rsidR="000B78C9">
        <w:rPr>
          <w:rFonts w:hAnsi="Arial"/>
          <w:spacing w:val="-6"/>
          <w:sz w:val="28"/>
          <w:szCs w:val="28"/>
          <w:lang w:val="uk-UA"/>
        </w:rPr>
        <w:t>2022</w:t>
      </w:r>
      <w:r>
        <w:rPr>
          <w:rFonts w:ascii="Arial" w:hAnsi="Arial" w:cs="Arial"/>
          <w:sz w:val="28"/>
          <w:szCs w:val="28"/>
          <w:lang w:val="uk-UA"/>
        </w:rPr>
        <w:tab/>
      </w:r>
      <w:r w:rsidR="000B78C9">
        <w:rPr>
          <w:rFonts w:hAnsi="Arial"/>
          <w:spacing w:val="-5"/>
          <w:sz w:val="28"/>
          <w:szCs w:val="28"/>
          <w:lang w:val="uk-UA"/>
        </w:rPr>
        <w:t>2023</w:t>
      </w:r>
      <w:r>
        <w:rPr>
          <w:rFonts w:ascii="Arial" w:hAnsi="Arial" w:cs="Arial"/>
          <w:sz w:val="28"/>
          <w:szCs w:val="28"/>
          <w:lang w:val="uk-UA"/>
        </w:rPr>
        <w:tab/>
      </w:r>
      <w:r w:rsidR="000B78C9">
        <w:rPr>
          <w:rFonts w:hAnsi="Arial"/>
          <w:spacing w:val="-6"/>
          <w:sz w:val="28"/>
          <w:szCs w:val="28"/>
          <w:lang w:val="uk-UA"/>
        </w:rPr>
        <w:t>2024</w:t>
      </w:r>
      <w:r>
        <w:rPr>
          <w:rFonts w:ascii="Arial" w:hAnsi="Arial" w:cs="Arial"/>
          <w:sz w:val="28"/>
          <w:szCs w:val="28"/>
          <w:lang w:val="uk-UA"/>
        </w:rPr>
        <w:tab/>
      </w:r>
      <w:r w:rsidR="000B78C9">
        <w:rPr>
          <w:rFonts w:hAnsi="Arial"/>
          <w:spacing w:val="-10"/>
          <w:sz w:val="28"/>
          <w:szCs w:val="28"/>
          <w:lang w:val="uk-UA"/>
        </w:rPr>
        <w:t>2025</w:t>
      </w:r>
      <w:r>
        <w:rPr>
          <w:rFonts w:ascii="Arial" w:hAnsi="Arial" w:cs="Arial"/>
          <w:sz w:val="28"/>
          <w:szCs w:val="28"/>
          <w:lang w:val="uk-UA"/>
        </w:rPr>
        <w:tab/>
      </w:r>
      <w:r w:rsidR="000B78C9">
        <w:rPr>
          <w:rFonts w:hAnsi="Arial"/>
          <w:spacing w:val="-5"/>
          <w:sz w:val="28"/>
          <w:szCs w:val="28"/>
          <w:lang w:val="uk-UA"/>
        </w:rPr>
        <w:t>2026</w:t>
      </w:r>
    </w:p>
    <w:tbl>
      <w:tblPr>
        <w:tblW w:w="0" w:type="auto"/>
        <w:tblInd w:w="40" w:type="dxa"/>
        <w:tblLayout w:type="fixed"/>
        <w:tblCellMar>
          <w:left w:w="40" w:type="dxa"/>
          <w:right w:w="40" w:type="dxa"/>
        </w:tblCellMar>
        <w:tblLook w:val="0000" w:firstRow="0" w:lastRow="0" w:firstColumn="0" w:lastColumn="0" w:noHBand="0" w:noVBand="0"/>
      </w:tblPr>
      <w:tblGrid>
        <w:gridCol w:w="1709"/>
        <w:gridCol w:w="1843"/>
        <w:gridCol w:w="1699"/>
        <w:gridCol w:w="1560"/>
        <w:gridCol w:w="1814"/>
        <w:gridCol w:w="1877"/>
      </w:tblGrid>
      <w:tr w:rsidR="004D1D8D" w:rsidRPr="0052653A">
        <w:trPr>
          <w:trHeight w:hRule="exact" w:val="1670"/>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8"/>
                <w:szCs w:val="28"/>
                <w:lang w:val="uk-UA"/>
              </w:rPr>
              <w:t>Ремонт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4D1D8D">
            <w:pPr>
              <w:shd w:val="clear" w:color="auto" w:fill="FFFFFF"/>
              <w:spacing w:line="274" w:lineRule="exact"/>
              <w:ind w:right="67"/>
              <w:rPr>
                <w:sz w:val="28"/>
                <w:szCs w:val="28"/>
              </w:rPr>
            </w:pPr>
            <w:r w:rsidRPr="00D16260">
              <w:rPr>
                <w:sz w:val="28"/>
                <w:szCs w:val="28"/>
                <w:lang w:val="uk-UA"/>
              </w:rPr>
              <w:t>З</w:t>
            </w:r>
            <w:r w:rsidR="000B78C9" w:rsidRPr="00D16260">
              <w:rPr>
                <w:sz w:val="28"/>
                <w:szCs w:val="28"/>
                <w:lang w:val="uk-UA"/>
              </w:rPr>
              <w:t>аміна підлоги в кабінеті 1 класу</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4D1D8D">
            <w:pPr>
              <w:shd w:val="clear" w:color="auto" w:fill="FFFFFF"/>
              <w:spacing w:line="274" w:lineRule="exact"/>
              <w:ind w:right="518"/>
              <w:rPr>
                <w:sz w:val="28"/>
                <w:szCs w:val="28"/>
              </w:rPr>
            </w:pPr>
            <w:r w:rsidRPr="00D16260">
              <w:rPr>
                <w:sz w:val="28"/>
                <w:szCs w:val="28"/>
                <w:lang w:val="uk-UA"/>
              </w:rPr>
              <w:t>Заміна підлоги в 4 класі</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4D1D8D">
            <w:pPr>
              <w:shd w:val="clear" w:color="auto" w:fill="FFFFFF"/>
              <w:spacing w:line="274" w:lineRule="exact"/>
              <w:ind w:right="379"/>
              <w:rPr>
                <w:sz w:val="28"/>
                <w:szCs w:val="28"/>
              </w:rPr>
            </w:pPr>
            <w:r w:rsidRPr="00D16260">
              <w:rPr>
                <w:sz w:val="28"/>
                <w:szCs w:val="28"/>
                <w:lang w:val="uk-UA"/>
              </w:rPr>
              <w:t>ремонт підлоги в кабінеті 3 класі</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4D1D8D">
            <w:pPr>
              <w:shd w:val="clear" w:color="auto" w:fill="FFFFFF"/>
              <w:spacing w:line="274" w:lineRule="exact"/>
              <w:ind w:right="67"/>
              <w:rPr>
                <w:sz w:val="28"/>
                <w:szCs w:val="28"/>
              </w:rPr>
            </w:pPr>
            <w:r w:rsidRPr="00D16260">
              <w:rPr>
                <w:sz w:val="28"/>
                <w:szCs w:val="28"/>
                <w:lang w:val="uk-UA"/>
              </w:rPr>
              <w:t xml:space="preserve"> Здійснити ремонт обладнання котельні.</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4D1D8D">
            <w:pPr>
              <w:shd w:val="clear" w:color="auto" w:fill="FFFFFF"/>
              <w:spacing w:line="274" w:lineRule="exact"/>
              <w:ind w:right="456" w:hanging="5"/>
              <w:rPr>
                <w:sz w:val="28"/>
                <w:szCs w:val="28"/>
              </w:rPr>
            </w:pPr>
            <w:r w:rsidRPr="00D16260">
              <w:rPr>
                <w:sz w:val="28"/>
                <w:szCs w:val="28"/>
                <w:lang w:val="uk-UA"/>
              </w:rPr>
              <w:t>Монтаж бруківки до їдальні та кабінету трудового навчання.</w:t>
            </w:r>
          </w:p>
        </w:tc>
      </w:tr>
      <w:tr w:rsidR="004D1D8D" w:rsidRPr="0052653A" w:rsidTr="00D16260">
        <w:trPr>
          <w:trHeight w:hRule="exact" w:val="2302"/>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8"/>
                <w:szCs w:val="28"/>
                <w:lang w:val="uk-UA"/>
              </w:rPr>
              <w:t>Придбання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0B78C9">
            <w:pPr>
              <w:shd w:val="clear" w:color="auto" w:fill="FFFFFF"/>
              <w:spacing w:line="274" w:lineRule="exact"/>
              <w:ind w:right="14" w:firstLine="5"/>
              <w:rPr>
                <w:sz w:val="28"/>
                <w:szCs w:val="28"/>
                <w:lang w:val="uk-UA"/>
              </w:rPr>
            </w:pPr>
            <w:r w:rsidRPr="00D16260">
              <w:rPr>
                <w:sz w:val="28"/>
                <w:szCs w:val="28"/>
                <w:lang w:val="uk-UA"/>
              </w:rPr>
              <w:t xml:space="preserve">Придбати витяжку та паровий </w:t>
            </w:r>
            <w:proofErr w:type="spellStart"/>
            <w:r w:rsidRPr="00D16260">
              <w:rPr>
                <w:sz w:val="28"/>
                <w:szCs w:val="28"/>
                <w:lang w:val="uk-UA"/>
              </w:rPr>
              <w:t>шкаф</w:t>
            </w:r>
            <w:proofErr w:type="spellEnd"/>
            <w:r w:rsidRPr="00D16260">
              <w:rPr>
                <w:sz w:val="28"/>
                <w:szCs w:val="28"/>
                <w:lang w:val="uk-UA"/>
              </w:rPr>
              <w:t xml:space="preserve">  на кухню</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4D1D8D">
            <w:pPr>
              <w:shd w:val="clear" w:color="auto" w:fill="FFFFFF"/>
              <w:spacing w:line="274" w:lineRule="exact"/>
              <w:ind w:right="235"/>
              <w:rPr>
                <w:sz w:val="28"/>
                <w:szCs w:val="28"/>
              </w:rPr>
            </w:pPr>
            <w:r w:rsidRPr="00D16260">
              <w:rPr>
                <w:sz w:val="28"/>
                <w:szCs w:val="28"/>
                <w:lang w:val="uk-UA"/>
              </w:rPr>
              <w:t xml:space="preserve">Ноутбуки для </w:t>
            </w:r>
            <w:proofErr w:type="spellStart"/>
            <w:r w:rsidRPr="00D16260">
              <w:rPr>
                <w:sz w:val="28"/>
                <w:szCs w:val="28"/>
                <w:lang w:val="uk-UA"/>
              </w:rPr>
              <w:t>вчителів-предметників.Придбати</w:t>
            </w:r>
            <w:proofErr w:type="spellEnd"/>
            <w:r w:rsidRPr="00D16260">
              <w:rPr>
                <w:sz w:val="28"/>
                <w:szCs w:val="28"/>
                <w:lang w:val="uk-UA"/>
              </w:rPr>
              <w:t xml:space="preserve"> </w:t>
            </w:r>
            <w:proofErr w:type="spellStart"/>
            <w:r w:rsidRPr="00D16260">
              <w:rPr>
                <w:sz w:val="28"/>
                <w:szCs w:val="28"/>
                <w:lang w:val="uk-UA"/>
              </w:rPr>
              <w:t>бензокосилку</w:t>
            </w:r>
            <w:proofErr w:type="spellEnd"/>
            <w:r w:rsidRPr="00D16260">
              <w:rPr>
                <w:sz w:val="28"/>
                <w:szCs w:val="28"/>
                <w:lang w:val="uk-UA"/>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4D1D8D">
            <w:pPr>
              <w:shd w:val="clear" w:color="auto" w:fill="FFFFFF"/>
              <w:spacing w:line="274" w:lineRule="exact"/>
              <w:ind w:right="58"/>
              <w:rPr>
                <w:sz w:val="28"/>
                <w:szCs w:val="28"/>
                <w:lang w:val="uk-UA"/>
              </w:rPr>
            </w:pPr>
            <w:r w:rsidRPr="00D16260">
              <w:rPr>
                <w:sz w:val="28"/>
                <w:szCs w:val="28"/>
                <w:lang w:val="uk-UA"/>
              </w:rPr>
              <w:t>Поновити наочність у навчальних кабінетах, обладнати спортивний майданчик.</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4D1D8D">
            <w:pPr>
              <w:shd w:val="clear" w:color="auto" w:fill="FFFFFF"/>
              <w:spacing w:line="274" w:lineRule="exact"/>
              <w:ind w:right="149" w:firstLine="10"/>
              <w:rPr>
                <w:sz w:val="28"/>
                <w:szCs w:val="28"/>
                <w:lang w:val="uk-UA"/>
              </w:rPr>
            </w:pPr>
            <w:r w:rsidRPr="00D16260">
              <w:rPr>
                <w:sz w:val="28"/>
                <w:szCs w:val="28"/>
                <w:lang w:val="uk-UA"/>
              </w:rPr>
              <w:t>Закупити канцелярські товари.</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4D1D8D" w:rsidP="00815CF0">
            <w:pPr>
              <w:shd w:val="clear" w:color="auto" w:fill="FFFFFF"/>
              <w:spacing w:line="274" w:lineRule="exact"/>
              <w:ind w:right="134"/>
              <w:rPr>
                <w:sz w:val="28"/>
                <w:szCs w:val="28"/>
              </w:rPr>
            </w:pPr>
            <w:r w:rsidRPr="00D16260">
              <w:rPr>
                <w:spacing w:val="-1"/>
                <w:sz w:val="28"/>
                <w:szCs w:val="28"/>
                <w:lang w:val="uk-UA"/>
              </w:rPr>
              <w:t xml:space="preserve">Придбати </w:t>
            </w:r>
            <w:proofErr w:type="spellStart"/>
            <w:r w:rsidRPr="00D16260">
              <w:rPr>
                <w:spacing w:val="-1"/>
                <w:sz w:val="28"/>
                <w:szCs w:val="28"/>
                <w:lang w:val="uk-UA"/>
              </w:rPr>
              <w:t>дрель</w:t>
            </w:r>
            <w:proofErr w:type="spellEnd"/>
            <w:r w:rsidRPr="00D16260">
              <w:rPr>
                <w:spacing w:val="-1"/>
                <w:sz w:val="28"/>
                <w:szCs w:val="28"/>
                <w:lang w:val="uk-UA"/>
              </w:rPr>
              <w:t xml:space="preserve"> та болгарку для ремонтних робіт. </w:t>
            </w:r>
          </w:p>
        </w:tc>
      </w:tr>
      <w:tr w:rsidR="004D1D8D" w:rsidRPr="0052653A" w:rsidTr="00D16260">
        <w:trPr>
          <w:trHeight w:hRule="exact" w:val="1764"/>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8"/>
                <w:szCs w:val="28"/>
                <w:lang w:val="uk-UA"/>
              </w:rPr>
              <w:t>Заміна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4D1D8D">
            <w:pPr>
              <w:shd w:val="clear" w:color="auto" w:fill="FFFFFF"/>
              <w:spacing w:line="274" w:lineRule="exact"/>
              <w:ind w:right="120"/>
              <w:rPr>
                <w:sz w:val="28"/>
                <w:szCs w:val="28"/>
              </w:rPr>
            </w:pPr>
            <w:r w:rsidRPr="00D16260">
              <w:rPr>
                <w:spacing w:val="-2"/>
                <w:sz w:val="28"/>
                <w:szCs w:val="28"/>
                <w:lang w:val="uk-UA"/>
              </w:rPr>
              <w:t xml:space="preserve">Віконні жалюзі  </w:t>
            </w:r>
            <w:r w:rsidR="000B78C9" w:rsidRPr="00D16260">
              <w:rPr>
                <w:sz w:val="28"/>
                <w:szCs w:val="28"/>
                <w:lang w:val="uk-UA"/>
              </w:rPr>
              <w:t>в четвертому</w:t>
            </w:r>
            <w:r w:rsidRPr="00D16260">
              <w:rPr>
                <w:sz w:val="28"/>
                <w:szCs w:val="28"/>
                <w:lang w:val="uk-UA"/>
              </w:rPr>
              <w:t xml:space="preserve"> класі</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4D1D8D">
            <w:pPr>
              <w:shd w:val="clear" w:color="auto" w:fill="FFFFFF"/>
              <w:spacing w:line="274" w:lineRule="exact"/>
              <w:ind w:right="77" w:firstLine="125"/>
              <w:rPr>
                <w:sz w:val="28"/>
                <w:szCs w:val="28"/>
              </w:rPr>
            </w:pPr>
            <w:r w:rsidRPr="00D16260">
              <w:rPr>
                <w:sz w:val="28"/>
                <w:szCs w:val="28"/>
                <w:lang w:val="uk-UA"/>
              </w:rPr>
              <w:t xml:space="preserve">столи </w:t>
            </w:r>
            <w:r w:rsidRPr="00D16260">
              <w:rPr>
                <w:spacing w:val="-2"/>
                <w:sz w:val="28"/>
                <w:szCs w:val="28"/>
                <w:lang w:val="uk-UA"/>
              </w:rPr>
              <w:t xml:space="preserve">(їдальня);   10 </w:t>
            </w:r>
            <w:r w:rsidR="00D16260">
              <w:rPr>
                <w:sz w:val="28"/>
                <w:szCs w:val="28"/>
                <w:lang w:val="uk-UA"/>
              </w:rPr>
              <w:t>шт.; стільці -40</w:t>
            </w:r>
            <w:r w:rsidRPr="00D16260">
              <w:rPr>
                <w:sz w:val="28"/>
                <w:szCs w:val="28"/>
                <w:lang w:val="uk-UA"/>
              </w:rPr>
              <w:t xml:space="preserve"> </w:t>
            </w:r>
            <w:proofErr w:type="spellStart"/>
            <w:r w:rsidRPr="00D16260">
              <w:rPr>
                <w:sz w:val="28"/>
                <w:szCs w:val="28"/>
                <w:lang w:val="uk-UA"/>
              </w:rPr>
              <w:t>шт</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A76992">
            <w:pPr>
              <w:shd w:val="clear" w:color="auto" w:fill="FFFFFF"/>
              <w:spacing w:line="274" w:lineRule="exact"/>
              <w:ind w:right="274"/>
              <w:rPr>
                <w:sz w:val="28"/>
                <w:szCs w:val="28"/>
              </w:rPr>
            </w:pPr>
            <w:r>
              <w:rPr>
                <w:sz w:val="28"/>
                <w:szCs w:val="28"/>
                <w:lang w:val="uk-UA"/>
              </w:rPr>
              <w:t>Замінити електроплиту  на кухні</w:t>
            </w:r>
            <w:r w:rsidR="004D1D8D" w:rsidRPr="00D16260">
              <w:rPr>
                <w:sz w:val="28"/>
                <w:szCs w:val="28"/>
                <w:lang w:val="uk-UA"/>
              </w:rPr>
              <w:t xml:space="preserve"> </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4D1D8D">
            <w:pPr>
              <w:shd w:val="clear" w:color="auto" w:fill="FFFFFF"/>
              <w:spacing w:line="274" w:lineRule="exact"/>
              <w:ind w:right="446" w:firstLine="62"/>
              <w:rPr>
                <w:sz w:val="28"/>
                <w:szCs w:val="28"/>
              </w:rPr>
            </w:pPr>
            <w:r w:rsidRPr="00D16260">
              <w:rPr>
                <w:sz w:val="28"/>
                <w:szCs w:val="28"/>
                <w:lang w:val="uk-UA"/>
              </w:rPr>
              <w:t>Замінити огорожу перед школою.</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4D1D8D" w:rsidRPr="00D16260" w:rsidRDefault="004D1D8D">
            <w:pPr>
              <w:shd w:val="clear" w:color="auto" w:fill="FFFFFF"/>
              <w:spacing w:line="274" w:lineRule="exact"/>
              <w:rPr>
                <w:sz w:val="28"/>
                <w:szCs w:val="28"/>
              </w:rPr>
            </w:pPr>
            <w:r w:rsidRPr="00D16260">
              <w:rPr>
                <w:sz w:val="28"/>
                <w:szCs w:val="28"/>
                <w:lang w:val="uk-UA"/>
              </w:rPr>
              <w:t>Столи та стільці в хімічному кабінеті</w:t>
            </w:r>
          </w:p>
        </w:tc>
      </w:tr>
    </w:tbl>
    <w:p w:rsidR="004D1D8D" w:rsidRPr="000E2B61" w:rsidRDefault="004D1D8D">
      <w:pPr>
        <w:rPr>
          <w:lang w:val="uk-UA"/>
        </w:rPr>
        <w:sectPr w:rsidR="004D1D8D" w:rsidRPr="000E2B61">
          <w:pgSz w:w="11909" w:h="16834"/>
          <w:pgMar w:top="917" w:right="418" w:bottom="360" w:left="989" w:header="708" w:footer="708" w:gutter="0"/>
          <w:cols w:space="60"/>
          <w:noEndnote/>
        </w:sectPr>
      </w:pPr>
    </w:p>
    <w:p w:rsidR="004D1D8D" w:rsidRDefault="004D1D8D">
      <w:pPr>
        <w:shd w:val="clear" w:color="auto" w:fill="FFFFFF"/>
        <w:ind w:right="5"/>
        <w:jc w:val="center"/>
      </w:pPr>
    </w:p>
    <w:p w:rsidR="004D1D8D" w:rsidRDefault="000E2B61" w:rsidP="000E2B61">
      <w:pPr>
        <w:shd w:val="clear" w:color="auto" w:fill="FFFFFF"/>
        <w:spacing w:before="269"/>
      </w:pPr>
      <w:r>
        <w:rPr>
          <w:b/>
          <w:bCs/>
          <w:sz w:val="28"/>
          <w:szCs w:val="28"/>
          <w:lang w:val="uk-UA"/>
        </w:rPr>
        <w:t xml:space="preserve">                             </w:t>
      </w:r>
      <w:r w:rsidR="004D1D8D">
        <w:rPr>
          <w:b/>
          <w:bCs/>
          <w:sz w:val="28"/>
          <w:szCs w:val="28"/>
          <w:lang w:val="uk-UA"/>
        </w:rPr>
        <w:t>Мережа класів та контингент учнів</w:t>
      </w:r>
    </w:p>
    <w:p w:rsidR="004D1D8D" w:rsidRDefault="004D1D8D">
      <w:pPr>
        <w:shd w:val="clear" w:color="auto" w:fill="FFFFFF"/>
        <w:spacing w:before="322" w:line="322" w:lineRule="exact"/>
      </w:pPr>
      <w:r>
        <w:rPr>
          <w:spacing w:val="-14"/>
          <w:sz w:val="28"/>
          <w:szCs w:val="28"/>
          <w:lang w:val="uk-UA"/>
        </w:rPr>
        <w:t>Ста</w:t>
      </w:r>
      <w:r w:rsidR="00A76992">
        <w:rPr>
          <w:spacing w:val="-14"/>
          <w:sz w:val="28"/>
          <w:szCs w:val="28"/>
          <w:lang w:val="uk-UA"/>
        </w:rPr>
        <w:t>ном    на    01    вересня</w:t>
      </w:r>
      <w:r w:rsidR="00894C16">
        <w:rPr>
          <w:spacing w:val="-14"/>
          <w:sz w:val="28"/>
          <w:szCs w:val="28"/>
          <w:lang w:val="uk-UA"/>
        </w:rPr>
        <w:t xml:space="preserve">    2022</w:t>
      </w:r>
      <w:r>
        <w:rPr>
          <w:spacing w:val="-14"/>
          <w:sz w:val="28"/>
          <w:szCs w:val="28"/>
          <w:lang w:val="uk-UA"/>
        </w:rPr>
        <w:t xml:space="preserve">    року    у    школі    функціонує    11    класів,    у    яких </w:t>
      </w:r>
      <w:r w:rsidR="00A76992">
        <w:rPr>
          <w:sz w:val="28"/>
          <w:szCs w:val="28"/>
          <w:lang w:val="uk-UA"/>
        </w:rPr>
        <w:t>навчається 120</w:t>
      </w:r>
      <w:r>
        <w:rPr>
          <w:sz w:val="28"/>
          <w:szCs w:val="28"/>
          <w:lang w:val="uk-UA"/>
        </w:rPr>
        <w:t xml:space="preserve"> учнів, сер</w:t>
      </w:r>
      <w:r w:rsidR="00894C16">
        <w:rPr>
          <w:sz w:val="28"/>
          <w:szCs w:val="28"/>
          <w:lang w:val="uk-UA"/>
        </w:rPr>
        <w:t>едня наповнюваність становить 11</w:t>
      </w:r>
      <w:r>
        <w:rPr>
          <w:sz w:val="28"/>
          <w:szCs w:val="28"/>
          <w:lang w:val="uk-UA"/>
        </w:rPr>
        <w:t>. Учні     працюють у 5-ти денному режимі.</w:t>
      </w:r>
    </w:p>
    <w:p w:rsidR="004D1D8D" w:rsidRDefault="004D1D8D">
      <w:pPr>
        <w:shd w:val="clear" w:color="auto" w:fill="FFFFFF"/>
        <w:spacing w:before="322" w:line="322" w:lineRule="exact"/>
        <w:sectPr w:rsidR="004D1D8D">
          <w:pgSz w:w="11909" w:h="16834"/>
          <w:pgMar w:top="1440" w:right="677" w:bottom="720" w:left="1421" w:header="708" w:footer="708" w:gutter="0"/>
          <w:cols w:space="60"/>
          <w:noEndnote/>
        </w:sectPr>
      </w:pPr>
    </w:p>
    <w:p w:rsidR="004D1D8D" w:rsidRDefault="004D1D8D">
      <w:pPr>
        <w:spacing w:after="31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37"/>
        <w:gridCol w:w="845"/>
        <w:gridCol w:w="768"/>
        <w:gridCol w:w="845"/>
        <w:gridCol w:w="763"/>
        <w:gridCol w:w="850"/>
        <w:gridCol w:w="806"/>
        <w:gridCol w:w="874"/>
        <w:gridCol w:w="749"/>
      </w:tblGrid>
      <w:tr w:rsidR="004D1D8D" w:rsidRPr="0052653A">
        <w:trPr>
          <w:trHeight w:hRule="exact" w:val="288"/>
        </w:trPr>
        <w:tc>
          <w:tcPr>
            <w:tcW w:w="1037" w:type="dxa"/>
            <w:vMerge w:val="restart"/>
            <w:tcBorders>
              <w:top w:val="single" w:sz="6" w:space="0" w:color="auto"/>
              <w:left w:val="single" w:sz="6" w:space="0" w:color="auto"/>
              <w:bottom w:val="nil"/>
              <w:right w:val="single" w:sz="6" w:space="0" w:color="auto"/>
            </w:tcBorders>
            <w:shd w:val="clear" w:color="auto" w:fill="FFFFFF"/>
          </w:tcPr>
          <w:p w:rsidR="004D1D8D" w:rsidRPr="0052653A" w:rsidRDefault="004D1D8D">
            <w:pPr>
              <w:shd w:val="clear" w:color="auto" w:fill="FFFFFF"/>
              <w:ind w:left="91"/>
            </w:pPr>
            <w:r>
              <w:rPr>
                <w:spacing w:val="-2"/>
                <w:sz w:val="24"/>
                <w:szCs w:val="24"/>
                <w:lang w:val="uk-UA"/>
              </w:rPr>
              <w:t>Класи</w:t>
            </w:r>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BC0D49">
            <w:pPr>
              <w:shd w:val="clear" w:color="auto" w:fill="FFFFFF"/>
              <w:ind w:left="168"/>
            </w:pPr>
            <w:r>
              <w:rPr>
                <w:spacing w:val="-2"/>
                <w:sz w:val="24"/>
                <w:szCs w:val="24"/>
                <w:lang w:val="uk-UA"/>
              </w:rPr>
              <w:t>2022</w:t>
            </w:r>
            <w:r w:rsidR="004D1D8D" w:rsidRPr="0052653A">
              <w:rPr>
                <w:spacing w:val="-2"/>
                <w:sz w:val="24"/>
                <w:szCs w:val="24"/>
                <w:lang w:val="uk-UA"/>
              </w:rPr>
              <w:t>-20</w:t>
            </w:r>
            <w:r>
              <w:rPr>
                <w:spacing w:val="-2"/>
                <w:sz w:val="24"/>
                <w:szCs w:val="24"/>
                <w:lang w:val="uk-UA"/>
              </w:rPr>
              <w:t>23</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BC0D49">
            <w:pPr>
              <w:shd w:val="clear" w:color="auto" w:fill="FFFFFF"/>
              <w:ind w:left="168"/>
            </w:pPr>
            <w:r>
              <w:rPr>
                <w:spacing w:val="-2"/>
                <w:sz w:val="24"/>
                <w:szCs w:val="24"/>
                <w:lang w:val="uk-UA"/>
              </w:rPr>
              <w:t>2023</w:t>
            </w:r>
            <w:r w:rsidR="004D1D8D" w:rsidRPr="0052653A">
              <w:rPr>
                <w:spacing w:val="-2"/>
                <w:sz w:val="24"/>
                <w:szCs w:val="24"/>
                <w:lang w:val="uk-UA"/>
              </w:rPr>
              <w:t>-202</w:t>
            </w:r>
            <w:r>
              <w:rPr>
                <w:spacing w:val="-2"/>
                <w:sz w:val="24"/>
                <w:szCs w:val="24"/>
                <w:lang w:val="uk-UA"/>
              </w:rPr>
              <w:t>4</w:t>
            </w:r>
          </w:p>
        </w:tc>
        <w:tc>
          <w:tcPr>
            <w:tcW w:w="1656"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BC0D49">
            <w:pPr>
              <w:shd w:val="clear" w:color="auto" w:fill="FFFFFF"/>
              <w:ind w:right="163"/>
              <w:jc w:val="right"/>
            </w:pPr>
            <w:r>
              <w:rPr>
                <w:spacing w:val="-2"/>
                <w:sz w:val="24"/>
                <w:szCs w:val="24"/>
                <w:lang w:val="uk-UA"/>
              </w:rPr>
              <w:t>2024</w:t>
            </w:r>
            <w:r w:rsidR="004D1D8D" w:rsidRPr="0052653A">
              <w:rPr>
                <w:spacing w:val="-2"/>
                <w:sz w:val="24"/>
                <w:szCs w:val="24"/>
                <w:lang w:val="uk-UA"/>
              </w:rPr>
              <w:t>- 202</w:t>
            </w:r>
            <w:r>
              <w:rPr>
                <w:spacing w:val="-2"/>
                <w:sz w:val="24"/>
                <w:szCs w:val="24"/>
                <w:lang w:val="uk-UA"/>
              </w:rPr>
              <w:t>5</w:t>
            </w:r>
          </w:p>
        </w:tc>
        <w:tc>
          <w:tcPr>
            <w:tcW w:w="1623"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A76992">
            <w:pPr>
              <w:shd w:val="clear" w:color="auto" w:fill="FFFFFF"/>
              <w:ind w:left="173"/>
            </w:pPr>
            <w:r>
              <w:rPr>
                <w:spacing w:val="-2"/>
                <w:sz w:val="24"/>
                <w:szCs w:val="24"/>
                <w:lang w:val="uk-UA"/>
              </w:rPr>
              <w:t>2025</w:t>
            </w:r>
            <w:r w:rsidR="004D1D8D" w:rsidRPr="0052653A">
              <w:rPr>
                <w:spacing w:val="-2"/>
                <w:sz w:val="24"/>
                <w:szCs w:val="24"/>
                <w:lang w:val="uk-UA"/>
              </w:rPr>
              <w:t>-202</w:t>
            </w:r>
            <w:r>
              <w:rPr>
                <w:spacing w:val="-2"/>
                <w:sz w:val="24"/>
                <w:szCs w:val="24"/>
                <w:lang w:val="uk-UA"/>
              </w:rPr>
              <w:t>6</w:t>
            </w:r>
          </w:p>
        </w:tc>
      </w:tr>
      <w:tr w:rsidR="004D1D8D" w:rsidRPr="0052653A">
        <w:trPr>
          <w:trHeight w:hRule="exact" w:val="562"/>
        </w:trPr>
        <w:tc>
          <w:tcPr>
            <w:tcW w:w="1037" w:type="dxa"/>
            <w:vMerge/>
            <w:tcBorders>
              <w:top w:val="nil"/>
              <w:left w:val="single" w:sz="6" w:space="0" w:color="auto"/>
              <w:bottom w:val="single" w:sz="6" w:space="0" w:color="auto"/>
              <w:right w:val="single" w:sz="6" w:space="0" w:color="auto"/>
            </w:tcBorders>
            <w:shd w:val="clear" w:color="auto" w:fill="FFFFFF"/>
          </w:tcPr>
          <w:p w:rsidR="004D1D8D" w:rsidRPr="0052653A" w:rsidRDefault="004D1D8D"/>
          <w:p w:rsidR="004D1D8D" w:rsidRPr="0052653A" w:rsidRDefault="004D1D8D"/>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firstLine="86"/>
            </w:pPr>
            <w:proofErr w:type="spellStart"/>
            <w:r>
              <w:rPr>
                <w:sz w:val="24"/>
                <w:szCs w:val="24"/>
                <w:lang w:val="uk-UA"/>
              </w:rPr>
              <w:t>К-ть</w:t>
            </w:r>
            <w:r>
              <w:rPr>
                <w:spacing w:val="-2"/>
                <w:sz w:val="24"/>
                <w:szCs w:val="24"/>
                <w:lang w:val="uk-UA"/>
              </w:rPr>
              <w:t>класів</w:t>
            </w:r>
            <w:proofErr w:type="spellEnd"/>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firstLine="48"/>
            </w:pPr>
            <w:proofErr w:type="spellStart"/>
            <w:r>
              <w:rPr>
                <w:spacing w:val="-1"/>
                <w:sz w:val="24"/>
                <w:szCs w:val="24"/>
                <w:lang w:val="uk-UA"/>
              </w:rPr>
              <w:t>К-ть</w:t>
            </w:r>
            <w:r>
              <w:rPr>
                <w:spacing w:val="-2"/>
                <w:sz w:val="24"/>
                <w:szCs w:val="24"/>
                <w:lang w:val="uk-UA"/>
              </w:rPr>
              <w:t>учнів</w:t>
            </w:r>
            <w:proofErr w:type="spellEnd"/>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firstLine="86"/>
            </w:pPr>
            <w:proofErr w:type="spellStart"/>
            <w:r>
              <w:rPr>
                <w:spacing w:val="-1"/>
                <w:sz w:val="24"/>
                <w:szCs w:val="24"/>
                <w:lang w:val="uk-UA"/>
              </w:rPr>
              <w:t>К-ть</w:t>
            </w:r>
            <w:r>
              <w:rPr>
                <w:spacing w:val="-2"/>
                <w:sz w:val="24"/>
                <w:szCs w:val="24"/>
                <w:lang w:val="uk-UA"/>
              </w:rPr>
              <w:t>класів</w:t>
            </w:r>
            <w:proofErr w:type="spellEnd"/>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firstLine="48"/>
            </w:pPr>
            <w:proofErr w:type="spellStart"/>
            <w:r>
              <w:rPr>
                <w:spacing w:val="-1"/>
                <w:sz w:val="24"/>
                <w:szCs w:val="24"/>
                <w:lang w:val="uk-UA"/>
              </w:rPr>
              <w:t>К-ть</w:t>
            </w:r>
            <w:r>
              <w:rPr>
                <w:spacing w:val="-2"/>
                <w:sz w:val="24"/>
                <w:szCs w:val="24"/>
                <w:lang w:val="uk-UA"/>
              </w:rPr>
              <w:t>учнів</w:t>
            </w:r>
            <w:proofErr w:type="spell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firstLine="86"/>
            </w:pPr>
            <w:proofErr w:type="spellStart"/>
            <w:r>
              <w:rPr>
                <w:spacing w:val="-1"/>
                <w:sz w:val="24"/>
                <w:szCs w:val="24"/>
                <w:lang w:val="uk-UA"/>
              </w:rPr>
              <w:t>К-ть</w:t>
            </w:r>
            <w:r>
              <w:rPr>
                <w:spacing w:val="-2"/>
                <w:sz w:val="24"/>
                <w:szCs w:val="24"/>
                <w:lang w:val="uk-UA"/>
              </w:rPr>
              <w:t>класів</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left="10" w:right="19"/>
              <w:jc w:val="center"/>
            </w:pPr>
            <w:proofErr w:type="spellStart"/>
            <w:r>
              <w:rPr>
                <w:spacing w:val="-1"/>
                <w:sz w:val="24"/>
                <w:szCs w:val="24"/>
                <w:lang w:val="uk-UA"/>
              </w:rPr>
              <w:t>К-ть</w:t>
            </w:r>
            <w:r>
              <w:rPr>
                <w:spacing w:val="-2"/>
                <w:sz w:val="24"/>
                <w:szCs w:val="24"/>
                <w:lang w:val="uk-UA"/>
              </w:rPr>
              <w:t>учнів</w:t>
            </w:r>
            <w:proofErr w:type="spellEnd"/>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24"/>
              <w:jc w:val="center"/>
            </w:pPr>
            <w:proofErr w:type="spellStart"/>
            <w:r>
              <w:rPr>
                <w:spacing w:val="-1"/>
                <w:sz w:val="24"/>
                <w:szCs w:val="24"/>
                <w:lang w:val="uk-UA"/>
              </w:rPr>
              <w:t>К-ть</w:t>
            </w:r>
            <w:r>
              <w:rPr>
                <w:spacing w:val="-2"/>
                <w:sz w:val="24"/>
                <w:szCs w:val="24"/>
                <w:lang w:val="uk-UA"/>
              </w:rPr>
              <w:t>класів</w:t>
            </w:r>
            <w:proofErr w:type="spellEnd"/>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jc w:val="center"/>
            </w:pPr>
            <w:proofErr w:type="spellStart"/>
            <w:r>
              <w:rPr>
                <w:sz w:val="24"/>
                <w:szCs w:val="24"/>
                <w:lang w:val="uk-UA"/>
              </w:rPr>
              <w:t>К-ть</w:t>
            </w:r>
            <w:r>
              <w:rPr>
                <w:spacing w:val="-2"/>
                <w:sz w:val="24"/>
                <w:szCs w:val="24"/>
                <w:lang w:val="uk-UA"/>
              </w:rPr>
              <w:t>учнів</w:t>
            </w:r>
            <w:proofErr w:type="spellEnd"/>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rPr>
            </w:pPr>
            <w:r>
              <w:rPr>
                <w:sz w:val="24"/>
                <w:szCs w:val="24"/>
                <w:lang w:val="uk-UA"/>
              </w:rPr>
              <w:t>8</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rPr>
            </w:pPr>
            <w:r>
              <w:rPr>
                <w:sz w:val="24"/>
                <w:szCs w:val="24"/>
                <w:lang w:val="uk-UA"/>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jc w:val="center"/>
              <w:rPr>
                <w:sz w:val="24"/>
                <w:szCs w:val="24"/>
                <w:lang w:val="uk-UA"/>
              </w:rPr>
            </w:pPr>
            <w:r>
              <w:rPr>
                <w:sz w:val="24"/>
                <w:szCs w:val="24"/>
                <w:lang w:val="uk-UA"/>
              </w:rPr>
              <w:t>5</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BC0D49">
            <w:pPr>
              <w:shd w:val="clear" w:color="auto" w:fill="FFFFFF"/>
              <w:jc w:val="center"/>
              <w:rPr>
                <w:sz w:val="24"/>
                <w:szCs w:val="24"/>
                <w:lang w:val="uk-UA"/>
              </w:rPr>
            </w:pPr>
            <w:r>
              <w:rPr>
                <w:sz w:val="24"/>
                <w:szCs w:val="24"/>
                <w:lang w:val="uk-UA"/>
              </w:rPr>
              <w:t>5</w:t>
            </w:r>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2</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rPr>
            </w:pPr>
            <w:r>
              <w:rPr>
                <w:sz w:val="24"/>
                <w:szCs w:val="24"/>
                <w:lang w:val="uk-UA"/>
              </w:rPr>
              <w:t>10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rPr>
            </w:pPr>
            <w:r>
              <w:rPr>
                <w:sz w:val="24"/>
                <w:szCs w:val="24"/>
                <w:lang w:val="uk-UA"/>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jc w:val="center"/>
              <w:rPr>
                <w:sz w:val="24"/>
                <w:szCs w:val="24"/>
                <w:lang w:val="uk-UA"/>
              </w:rPr>
            </w:pPr>
            <w:r>
              <w:rPr>
                <w:sz w:val="24"/>
                <w:szCs w:val="24"/>
                <w:lang w:val="uk-UA"/>
              </w:rPr>
              <w:t>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BC0D49">
            <w:pPr>
              <w:shd w:val="clear" w:color="auto" w:fill="FFFFFF"/>
              <w:jc w:val="center"/>
              <w:rPr>
                <w:sz w:val="24"/>
                <w:szCs w:val="24"/>
                <w:lang w:val="uk-UA"/>
              </w:rPr>
            </w:pPr>
            <w:r>
              <w:rPr>
                <w:sz w:val="24"/>
                <w:szCs w:val="24"/>
                <w:lang w:val="uk-UA"/>
              </w:rPr>
              <w:t>5</w:t>
            </w:r>
          </w:p>
        </w:tc>
      </w:tr>
      <w:tr w:rsidR="004D1D8D" w:rsidRPr="00120F92">
        <w:trPr>
          <w:trHeight w:hRule="exact" w:val="283"/>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3</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rPr>
            </w:pPr>
            <w:r>
              <w:rPr>
                <w:sz w:val="24"/>
                <w:szCs w:val="24"/>
                <w:lang w:val="uk-UA"/>
              </w:rPr>
              <w:t>17</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lang w:val="uk-UA"/>
              </w:rPr>
            </w:pPr>
            <w:r>
              <w:rPr>
                <w:sz w:val="24"/>
                <w:szCs w:val="24"/>
                <w:lang w:val="uk-UA"/>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Default="00BC0D49">
            <w:pPr>
              <w:shd w:val="clear" w:color="auto" w:fill="FFFFFF"/>
              <w:jc w:val="center"/>
              <w:rPr>
                <w:sz w:val="24"/>
                <w:szCs w:val="24"/>
                <w:lang w:val="uk-UA"/>
              </w:rPr>
            </w:pPr>
            <w:r>
              <w:rPr>
                <w:sz w:val="24"/>
                <w:szCs w:val="24"/>
                <w:lang w:val="uk-UA"/>
              </w:rPr>
              <w:t>8</w:t>
            </w:r>
          </w:p>
          <w:p w:rsidR="004D1D8D" w:rsidRPr="00120F92" w:rsidRDefault="004D1D8D">
            <w:pPr>
              <w:shd w:val="clear" w:color="auto" w:fill="FFFFFF"/>
              <w:jc w:val="center"/>
              <w:rPr>
                <w:sz w:val="24"/>
                <w:szCs w:val="24"/>
                <w:lang w:val="uk-UA"/>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6</w:t>
            </w:r>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4</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lang w:val="uk-UA"/>
              </w:rPr>
            </w:pPr>
            <w:r>
              <w:rPr>
                <w:sz w:val="24"/>
                <w:szCs w:val="24"/>
                <w:lang w:val="uk-UA"/>
              </w:rPr>
              <w:t>15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lang w:val="uk-UA"/>
              </w:rPr>
            </w:pPr>
            <w:r>
              <w:rPr>
                <w:sz w:val="24"/>
                <w:szCs w:val="24"/>
                <w:lang w:val="uk-UA"/>
              </w:rPr>
              <w:t>17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jc w:val="center"/>
              <w:rPr>
                <w:sz w:val="24"/>
                <w:szCs w:val="24"/>
                <w:lang w:val="uk-UA"/>
              </w:rPr>
            </w:pPr>
            <w:r>
              <w:rPr>
                <w:sz w:val="24"/>
                <w:szCs w:val="24"/>
                <w:lang w:val="uk-UA"/>
              </w:rPr>
              <w:t>10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BC0D49">
            <w:pPr>
              <w:shd w:val="clear" w:color="auto" w:fill="FFFFFF"/>
              <w:jc w:val="center"/>
              <w:rPr>
                <w:sz w:val="24"/>
                <w:szCs w:val="24"/>
                <w:lang w:val="uk-UA"/>
              </w:rPr>
            </w:pPr>
            <w:r>
              <w:rPr>
                <w:sz w:val="24"/>
                <w:szCs w:val="24"/>
                <w:lang w:val="uk-UA"/>
              </w:rPr>
              <w:t>8</w:t>
            </w:r>
          </w:p>
        </w:tc>
      </w:tr>
      <w:tr w:rsidR="004D1D8D" w:rsidRPr="00120F92">
        <w:trPr>
          <w:trHeight w:hRule="exact" w:val="283"/>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rPr>
            </w:pPr>
            <w:r>
              <w:rPr>
                <w:sz w:val="24"/>
                <w:szCs w:val="24"/>
                <w:lang w:val="uk-UA"/>
              </w:rPr>
              <w:t>9</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lang w:val="uk-UA"/>
              </w:rPr>
            </w:pPr>
            <w:r>
              <w:rPr>
                <w:sz w:val="24"/>
                <w:szCs w:val="24"/>
                <w:lang w:val="uk-UA"/>
              </w:rPr>
              <w:t>15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jc w:val="center"/>
              <w:rPr>
                <w:sz w:val="24"/>
                <w:szCs w:val="24"/>
                <w:lang w:val="uk-UA"/>
              </w:rPr>
            </w:pPr>
            <w:r>
              <w:rPr>
                <w:sz w:val="24"/>
                <w:szCs w:val="24"/>
                <w:lang w:val="uk-UA"/>
              </w:rPr>
              <w:t>17</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BC0D49">
            <w:pPr>
              <w:shd w:val="clear" w:color="auto" w:fill="FFFFFF"/>
              <w:jc w:val="center"/>
              <w:rPr>
                <w:sz w:val="24"/>
                <w:szCs w:val="24"/>
                <w:lang w:val="uk-UA"/>
              </w:rPr>
            </w:pPr>
            <w:r>
              <w:rPr>
                <w:sz w:val="24"/>
                <w:szCs w:val="24"/>
                <w:lang w:val="uk-UA"/>
              </w:rPr>
              <w:t>10</w:t>
            </w:r>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6</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rPr>
            </w:pPr>
            <w:r>
              <w:rPr>
                <w:sz w:val="24"/>
                <w:szCs w:val="24"/>
                <w:lang w:val="uk-UA"/>
              </w:rPr>
              <w:t>13</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lang w:val="uk-UA"/>
              </w:rPr>
            </w:pPr>
            <w:r>
              <w:rPr>
                <w:sz w:val="24"/>
                <w:szCs w:val="24"/>
                <w:lang w:val="uk-UA"/>
              </w:rPr>
              <w:t>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rsidP="00BC0D49">
            <w:pPr>
              <w:shd w:val="clear" w:color="auto" w:fill="FFFFFF"/>
              <w:rPr>
                <w:sz w:val="24"/>
                <w:szCs w:val="24"/>
                <w:lang w:val="uk-UA"/>
              </w:rPr>
            </w:pPr>
            <w:r>
              <w:rPr>
                <w:sz w:val="24"/>
                <w:szCs w:val="24"/>
                <w:lang w:val="uk-UA"/>
              </w:rPr>
              <w:t>15</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BC0D49">
            <w:pPr>
              <w:shd w:val="clear" w:color="auto" w:fill="FFFFFF"/>
              <w:jc w:val="center"/>
              <w:rPr>
                <w:sz w:val="24"/>
                <w:szCs w:val="24"/>
                <w:lang w:val="uk-UA"/>
              </w:rPr>
            </w:pPr>
            <w:r>
              <w:rPr>
                <w:sz w:val="24"/>
                <w:szCs w:val="24"/>
                <w:lang w:val="uk-UA"/>
              </w:rPr>
              <w:t>17</w:t>
            </w:r>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7</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rPr>
            </w:pPr>
            <w:r>
              <w:rPr>
                <w:sz w:val="24"/>
                <w:szCs w:val="24"/>
                <w:lang w:val="uk-UA"/>
              </w:rPr>
              <w:t>14</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lang w:val="uk-UA"/>
              </w:rPr>
            </w:pPr>
            <w:r>
              <w:rPr>
                <w:sz w:val="24"/>
                <w:szCs w:val="24"/>
                <w:lang w:val="uk-UA"/>
              </w:rPr>
              <w:t>13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jc w:val="center"/>
              <w:rPr>
                <w:sz w:val="24"/>
                <w:szCs w:val="24"/>
                <w:lang w:val="uk-UA"/>
              </w:rPr>
            </w:pPr>
            <w:r>
              <w:rPr>
                <w:sz w:val="24"/>
                <w:szCs w:val="24"/>
                <w:lang w:val="uk-UA"/>
              </w:rPr>
              <w:t>9</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BC0D49">
            <w:pPr>
              <w:shd w:val="clear" w:color="auto" w:fill="FFFFFF"/>
              <w:jc w:val="center"/>
              <w:rPr>
                <w:sz w:val="24"/>
                <w:szCs w:val="24"/>
                <w:lang w:val="uk-UA"/>
              </w:rPr>
            </w:pPr>
            <w:r>
              <w:rPr>
                <w:sz w:val="24"/>
                <w:szCs w:val="24"/>
                <w:lang w:val="uk-UA"/>
              </w:rPr>
              <w:t>15</w:t>
            </w:r>
          </w:p>
        </w:tc>
      </w:tr>
      <w:tr w:rsidR="004D1D8D" w:rsidRPr="00120F92">
        <w:trPr>
          <w:trHeight w:hRule="exact" w:val="283"/>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8</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rPr>
            </w:pPr>
            <w:r>
              <w:rPr>
                <w:sz w:val="24"/>
                <w:szCs w:val="24"/>
                <w:lang w:val="uk-UA"/>
              </w:rPr>
              <w:t>11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lang w:val="uk-UA"/>
              </w:rPr>
            </w:pPr>
            <w:r>
              <w:rPr>
                <w:sz w:val="24"/>
                <w:szCs w:val="24"/>
                <w:lang w:val="uk-UA"/>
              </w:rPr>
              <w:t>14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lang w:val="uk-UA"/>
              </w:rPr>
            </w:pPr>
            <w:r>
              <w:rPr>
                <w:sz w:val="24"/>
                <w:szCs w:val="24"/>
                <w:lang w:val="uk-UA"/>
              </w:rPr>
              <w:t>13</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BC0D49">
            <w:pPr>
              <w:shd w:val="clear" w:color="auto" w:fill="FFFFFF"/>
              <w:jc w:val="center"/>
              <w:rPr>
                <w:sz w:val="24"/>
                <w:szCs w:val="24"/>
                <w:lang w:val="uk-UA"/>
              </w:rPr>
            </w:pPr>
            <w:r>
              <w:rPr>
                <w:sz w:val="24"/>
                <w:szCs w:val="24"/>
                <w:lang w:val="uk-UA"/>
              </w:rPr>
              <w:t>9</w:t>
            </w:r>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9</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rPr>
            </w:pPr>
            <w:r w:rsidRPr="00120F92">
              <w:rPr>
                <w:sz w:val="24"/>
                <w:szCs w:val="24"/>
                <w:lang w:val="uk-UA"/>
              </w:rPr>
              <w:t>10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lang w:val="uk-UA"/>
              </w:rPr>
            </w:pPr>
            <w:r>
              <w:rPr>
                <w:sz w:val="24"/>
                <w:szCs w:val="24"/>
                <w:lang w:val="uk-UA"/>
              </w:rPr>
              <w:t>11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jc w:val="center"/>
              <w:rPr>
                <w:sz w:val="24"/>
                <w:szCs w:val="24"/>
                <w:lang w:val="uk-UA"/>
              </w:rPr>
            </w:pPr>
            <w:r>
              <w:rPr>
                <w:sz w:val="24"/>
                <w:szCs w:val="24"/>
                <w:lang w:val="uk-UA"/>
              </w:rPr>
              <w:t>14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13</w:t>
            </w:r>
          </w:p>
        </w:tc>
      </w:tr>
      <w:tr w:rsidR="004D1D8D" w:rsidRPr="00120F92">
        <w:trPr>
          <w:trHeight w:hRule="exact" w:val="283"/>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83"/>
              <w:rPr>
                <w:sz w:val="24"/>
                <w:szCs w:val="24"/>
              </w:rPr>
            </w:pPr>
            <w:r w:rsidRPr="00120F92">
              <w:rPr>
                <w:sz w:val="24"/>
                <w:szCs w:val="24"/>
                <w:lang w:val="uk-UA"/>
              </w:rPr>
              <w:t>10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rPr>
            </w:pPr>
            <w:r>
              <w:rPr>
                <w:sz w:val="24"/>
                <w:szCs w:val="24"/>
                <w:lang w:val="uk-UA"/>
              </w:rPr>
              <w:t>6</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lang w:val="uk-UA"/>
              </w:rPr>
            </w:pPr>
            <w:r>
              <w:rPr>
                <w:sz w:val="24"/>
                <w:szCs w:val="24"/>
                <w:lang w:val="uk-UA"/>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jc w:val="center"/>
              <w:rPr>
                <w:sz w:val="24"/>
                <w:szCs w:val="24"/>
                <w:lang w:val="uk-UA"/>
              </w:rPr>
            </w:pPr>
            <w:r>
              <w:rPr>
                <w:sz w:val="24"/>
                <w:szCs w:val="24"/>
                <w:lang w:val="uk-UA"/>
              </w:rPr>
              <w:t>11</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BC0D49">
            <w:pPr>
              <w:shd w:val="clear" w:color="auto" w:fill="FFFFFF"/>
              <w:jc w:val="center"/>
              <w:rPr>
                <w:sz w:val="24"/>
                <w:szCs w:val="24"/>
                <w:lang w:val="uk-UA"/>
              </w:rPr>
            </w:pPr>
            <w:r>
              <w:rPr>
                <w:sz w:val="24"/>
                <w:szCs w:val="24"/>
                <w:lang w:val="uk-UA"/>
              </w:rPr>
              <w:t>14</w:t>
            </w:r>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83"/>
              <w:rPr>
                <w:sz w:val="24"/>
                <w:szCs w:val="24"/>
              </w:rPr>
            </w:pPr>
            <w:r w:rsidRPr="00120F92">
              <w:rPr>
                <w:sz w:val="24"/>
                <w:szCs w:val="24"/>
                <w:lang w:val="uk-UA"/>
              </w:rPr>
              <w:t>11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206"/>
              <w:rPr>
                <w:sz w:val="24"/>
                <w:szCs w:val="24"/>
              </w:rPr>
            </w:pPr>
            <w:r>
              <w:rPr>
                <w:sz w:val="24"/>
                <w:szCs w:val="24"/>
                <w:lang w:val="uk-UA"/>
              </w:rPr>
              <w:t>7</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144"/>
              <w:rPr>
                <w:sz w:val="24"/>
                <w:szCs w:val="24"/>
                <w:lang w:val="uk-UA"/>
              </w:rPr>
            </w:pPr>
            <w:r>
              <w:rPr>
                <w:sz w:val="24"/>
                <w:szCs w:val="24"/>
                <w:lang w:val="uk-UA"/>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10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BC0D49">
            <w:pPr>
              <w:shd w:val="clear" w:color="auto" w:fill="FFFFFF"/>
              <w:jc w:val="center"/>
              <w:rPr>
                <w:sz w:val="24"/>
                <w:szCs w:val="24"/>
                <w:lang w:val="uk-UA"/>
              </w:rPr>
            </w:pPr>
            <w:r>
              <w:rPr>
                <w:sz w:val="24"/>
                <w:szCs w:val="24"/>
                <w:lang w:val="uk-UA"/>
              </w:rPr>
              <w:t>11</w:t>
            </w:r>
          </w:p>
        </w:tc>
      </w:tr>
      <w:tr w:rsidR="004D1D8D" w:rsidRPr="00120F92">
        <w:trPr>
          <w:trHeight w:hRule="exact" w:val="293"/>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43"/>
              <w:rPr>
                <w:sz w:val="24"/>
                <w:szCs w:val="24"/>
              </w:rPr>
            </w:pPr>
            <w:r w:rsidRPr="00120F92">
              <w:rPr>
                <w:spacing w:val="-2"/>
                <w:sz w:val="24"/>
                <w:szCs w:val="24"/>
                <w:lang w:val="uk-UA"/>
              </w:rPr>
              <w:t>Усього</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87"/>
              <w:rPr>
                <w:sz w:val="24"/>
                <w:szCs w:val="24"/>
              </w:rPr>
            </w:pPr>
            <w:r w:rsidRPr="00120F92">
              <w:rPr>
                <w:sz w:val="24"/>
                <w:szCs w:val="24"/>
                <w:lang w:val="uk-UA"/>
              </w:rPr>
              <w:t>11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86"/>
              <w:rPr>
                <w:sz w:val="24"/>
                <w:szCs w:val="24"/>
                <w:lang w:val="uk-UA"/>
              </w:rPr>
            </w:pPr>
            <w:r>
              <w:rPr>
                <w:sz w:val="24"/>
                <w:szCs w:val="24"/>
                <w:lang w:val="uk-UA"/>
              </w:rPr>
              <w:t>120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82"/>
              <w:rPr>
                <w:sz w:val="24"/>
                <w:szCs w:val="24"/>
              </w:rPr>
            </w:pPr>
            <w:r w:rsidRPr="00120F92">
              <w:rPr>
                <w:sz w:val="24"/>
                <w:szCs w:val="24"/>
                <w:lang w:val="uk-UA"/>
              </w:rPr>
              <w:t>1</w:t>
            </w:r>
            <w:r>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BC0D49">
            <w:pPr>
              <w:shd w:val="clear" w:color="auto" w:fill="FFFFFF"/>
              <w:ind w:left="86"/>
              <w:rPr>
                <w:sz w:val="24"/>
                <w:szCs w:val="24"/>
              </w:rPr>
            </w:pPr>
            <w:r>
              <w:rPr>
                <w:sz w:val="24"/>
                <w:szCs w:val="24"/>
                <w:lang w:val="uk-UA"/>
              </w:rPr>
              <w:t>119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87"/>
              <w:rPr>
                <w:sz w:val="24"/>
                <w:szCs w:val="24"/>
              </w:rPr>
            </w:pPr>
            <w:r>
              <w:rPr>
                <w:sz w:val="24"/>
                <w:szCs w:val="24"/>
                <w:lang w:val="uk-UA"/>
              </w:rPr>
              <w:t>11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BC0D49">
            <w:pPr>
              <w:shd w:val="clear" w:color="auto" w:fill="FFFFFF"/>
              <w:jc w:val="center"/>
              <w:rPr>
                <w:sz w:val="24"/>
                <w:szCs w:val="24"/>
                <w:lang w:val="uk-UA"/>
              </w:rPr>
            </w:pPr>
            <w:r>
              <w:rPr>
                <w:sz w:val="24"/>
                <w:szCs w:val="24"/>
                <w:lang w:val="uk-UA"/>
              </w:rPr>
              <w:t>118</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r>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BC0D49">
            <w:pPr>
              <w:shd w:val="clear" w:color="auto" w:fill="FFFFFF"/>
              <w:jc w:val="center"/>
              <w:rPr>
                <w:sz w:val="24"/>
                <w:szCs w:val="24"/>
                <w:lang w:val="uk-UA"/>
              </w:rPr>
            </w:pPr>
            <w:r>
              <w:rPr>
                <w:sz w:val="24"/>
                <w:szCs w:val="24"/>
                <w:lang w:val="uk-UA"/>
              </w:rPr>
              <w:t>113</w:t>
            </w:r>
          </w:p>
        </w:tc>
      </w:tr>
    </w:tbl>
    <w:p w:rsidR="004D1D8D" w:rsidRDefault="004D1D8D">
      <w:pPr>
        <w:sectPr w:rsidR="004D1D8D">
          <w:type w:val="continuous"/>
          <w:pgSz w:w="11909" w:h="16834"/>
          <w:pgMar w:top="1440" w:right="2630" w:bottom="720" w:left="1742" w:header="708" w:footer="708" w:gutter="0"/>
          <w:cols w:space="60"/>
          <w:noEndnote/>
        </w:sectPr>
      </w:pPr>
    </w:p>
    <w:p w:rsidR="004D1D8D" w:rsidRDefault="00EE7A5A">
      <w:pPr>
        <w:shd w:val="clear" w:color="auto" w:fill="FFFFFF"/>
        <w:spacing w:before="322"/>
        <w:ind w:left="566"/>
      </w:pPr>
      <w:r>
        <w:rPr>
          <w:b/>
          <w:bCs/>
          <w:sz w:val="28"/>
          <w:szCs w:val="28"/>
          <w:lang w:val="uk-UA"/>
        </w:rPr>
        <w:lastRenderedPageBreak/>
        <w:t xml:space="preserve">               </w:t>
      </w:r>
      <w:r w:rsidR="004D1D8D">
        <w:rPr>
          <w:b/>
          <w:bCs/>
          <w:sz w:val="28"/>
          <w:szCs w:val="28"/>
          <w:lang w:val="uk-UA"/>
        </w:rPr>
        <w:t xml:space="preserve"> Розвиток кадрового потенціалу</w:t>
      </w:r>
    </w:p>
    <w:p w:rsidR="004D1D8D" w:rsidRDefault="00A76992" w:rsidP="00A76992">
      <w:pPr>
        <w:shd w:val="clear" w:color="auto" w:fill="FFFFFF"/>
        <w:tabs>
          <w:tab w:val="left" w:pos="1656"/>
        </w:tabs>
        <w:spacing w:before="317" w:line="322" w:lineRule="exact"/>
        <w:ind w:firstLine="566"/>
        <w:jc w:val="both"/>
      </w:pPr>
      <w:r>
        <w:rPr>
          <w:sz w:val="28"/>
          <w:szCs w:val="28"/>
          <w:lang w:val="uk-UA"/>
        </w:rPr>
        <w:t>Станом на 1 вересня</w:t>
      </w:r>
      <w:r w:rsidR="00BC0D49">
        <w:rPr>
          <w:sz w:val="28"/>
          <w:szCs w:val="28"/>
          <w:lang w:val="uk-UA"/>
        </w:rPr>
        <w:t xml:space="preserve"> 2022</w:t>
      </w:r>
      <w:r w:rsidR="004D1D8D">
        <w:rPr>
          <w:sz w:val="28"/>
          <w:szCs w:val="28"/>
          <w:lang w:val="uk-UA"/>
        </w:rPr>
        <w:t xml:space="preserve"> року</w:t>
      </w:r>
      <w:r>
        <w:rPr>
          <w:sz w:val="28"/>
          <w:szCs w:val="28"/>
          <w:lang w:val="uk-UA"/>
        </w:rPr>
        <w:t xml:space="preserve"> в навчальному закладі працює 24 педагогічних </w:t>
      </w:r>
      <w:r w:rsidR="004D1D8D">
        <w:rPr>
          <w:spacing w:val="-2"/>
          <w:sz w:val="28"/>
          <w:szCs w:val="28"/>
          <w:lang w:val="uk-UA"/>
        </w:rPr>
        <w:t>працівник</w:t>
      </w:r>
      <w:r>
        <w:rPr>
          <w:spacing w:val="-2"/>
          <w:sz w:val="28"/>
          <w:szCs w:val="28"/>
          <w:lang w:val="uk-UA"/>
        </w:rPr>
        <w:t>и</w:t>
      </w:r>
      <w:r w:rsidR="004D1D8D">
        <w:rPr>
          <w:spacing w:val="-2"/>
          <w:sz w:val="28"/>
          <w:szCs w:val="28"/>
          <w:lang w:val="uk-UA"/>
        </w:rPr>
        <w:t>,</w:t>
      </w:r>
      <w:r w:rsidR="004D1D8D">
        <w:rPr>
          <w:rFonts w:ascii="Arial" w:cs="Arial"/>
          <w:sz w:val="28"/>
          <w:szCs w:val="28"/>
          <w:lang w:val="uk-UA"/>
        </w:rPr>
        <w:tab/>
      </w:r>
      <w:r w:rsidR="004D1D8D">
        <w:rPr>
          <w:spacing w:val="-11"/>
          <w:sz w:val="28"/>
          <w:szCs w:val="28"/>
          <w:lang w:val="uk-UA"/>
        </w:rPr>
        <w:t xml:space="preserve">з   них  </w:t>
      </w:r>
      <w:r w:rsidR="00B118B3">
        <w:rPr>
          <w:spacing w:val="-11"/>
          <w:sz w:val="28"/>
          <w:szCs w:val="28"/>
          <w:lang w:val="uk-UA"/>
        </w:rPr>
        <w:t xml:space="preserve">    1   педагог-організатор,   5   асистентів  вчителя</w:t>
      </w:r>
      <w:r w:rsidR="00BC0D49">
        <w:rPr>
          <w:spacing w:val="-11"/>
          <w:sz w:val="28"/>
          <w:szCs w:val="28"/>
          <w:lang w:val="uk-UA"/>
        </w:rPr>
        <w:t>,      2</w:t>
      </w:r>
      <w:r>
        <w:rPr>
          <w:spacing w:val="-11"/>
          <w:sz w:val="28"/>
          <w:szCs w:val="28"/>
          <w:lang w:val="uk-UA"/>
        </w:rPr>
        <w:t xml:space="preserve">   учителі</w:t>
      </w:r>
      <w:r>
        <w:rPr>
          <w:lang w:val="uk-UA"/>
        </w:rPr>
        <w:t xml:space="preserve"> </w:t>
      </w:r>
      <w:r w:rsidR="004D1D8D">
        <w:rPr>
          <w:sz w:val="28"/>
          <w:szCs w:val="28"/>
          <w:lang w:val="uk-UA"/>
        </w:rPr>
        <w:t>знаходяться у відпустці по догляду за дитиною.</w:t>
      </w:r>
    </w:p>
    <w:p w:rsidR="004D1D8D" w:rsidRDefault="004D1D8D">
      <w:pPr>
        <w:shd w:val="clear" w:color="auto" w:fill="FFFFFF"/>
        <w:spacing w:line="322" w:lineRule="exact"/>
        <w:ind w:firstLine="566"/>
        <w:jc w:val="both"/>
      </w:pPr>
      <w:r>
        <w:rPr>
          <w:sz w:val="28"/>
          <w:szCs w:val="28"/>
          <w:lang w:val="uk-UA"/>
        </w:rPr>
        <w:t>Із загальної кількості педагогічних працівників мають освітньо-кваліфікаційний рівень</w:t>
      </w:r>
      <w:r w:rsidR="00B118B3">
        <w:rPr>
          <w:sz w:val="28"/>
          <w:szCs w:val="28"/>
          <w:lang w:val="uk-UA"/>
        </w:rPr>
        <w:t>: спеціаліст вищої категорії –12</w:t>
      </w:r>
      <w:r>
        <w:rPr>
          <w:sz w:val="28"/>
          <w:szCs w:val="28"/>
          <w:lang w:val="uk-UA"/>
        </w:rPr>
        <w:t>, спеціаліст І</w:t>
      </w:r>
      <w:r w:rsidR="00BC0D49">
        <w:rPr>
          <w:sz w:val="28"/>
          <w:szCs w:val="28"/>
          <w:lang w:val="uk-UA"/>
        </w:rPr>
        <w:t xml:space="preserve"> </w:t>
      </w:r>
      <w:r>
        <w:rPr>
          <w:sz w:val="28"/>
          <w:szCs w:val="28"/>
          <w:lang w:val="uk-UA"/>
        </w:rPr>
        <w:t>категорії – 2, спеціаліст</w:t>
      </w:r>
      <w:r w:rsidR="00B118B3">
        <w:rPr>
          <w:sz w:val="28"/>
          <w:szCs w:val="28"/>
          <w:lang w:val="uk-UA"/>
        </w:rPr>
        <w:t xml:space="preserve"> ІІ категорії – 1, спеціаліст –9</w:t>
      </w:r>
      <w:r>
        <w:rPr>
          <w:sz w:val="28"/>
          <w:szCs w:val="28"/>
          <w:lang w:val="uk-UA"/>
        </w:rPr>
        <w:t xml:space="preserve"> .</w:t>
      </w:r>
    </w:p>
    <w:p w:rsidR="004D1D8D" w:rsidRDefault="004D1D8D">
      <w:pPr>
        <w:shd w:val="clear" w:color="auto" w:fill="FFFFFF"/>
        <w:ind w:left="566"/>
      </w:pPr>
      <w:r>
        <w:rPr>
          <w:spacing w:val="-2"/>
          <w:sz w:val="28"/>
          <w:szCs w:val="28"/>
          <w:lang w:val="uk-UA"/>
        </w:rPr>
        <w:t>Стаж педагогічної роботи:</w:t>
      </w:r>
    </w:p>
    <w:tbl>
      <w:tblPr>
        <w:tblW w:w="0" w:type="auto"/>
        <w:tblInd w:w="40" w:type="dxa"/>
        <w:tblLayout w:type="fixed"/>
        <w:tblCellMar>
          <w:left w:w="40" w:type="dxa"/>
          <w:right w:w="40" w:type="dxa"/>
        </w:tblCellMar>
        <w:tblLook w:val="0000" w:firstRow="0" w:lastRow="0" w:firstColumn="0" w:lastColumn="0" w:noHBand="0" w:noVBand="0"/>
      </w:tblPr>
      <w:tblGrid>
        <w:gridCol w:w="2890"/>
        <w:gridCol w:w="1080"/>
        <w:gridCol w:w="1541"/>
        <w:gridCol w:w="1661"/>
        <w:gridCol w:w="1598"/>
      </w:tblGrid>
      <w:tr w:rsidR="004D1D8D" w:rsidRPr="0052653A">
        <w:trPr>
          <w:trHeight w:hRule="exact" w:val="293"/>
        </w:trPr>
        <w:tc>
          <w:tcPr>
            <w:tcW w:w="2890"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1"/>
                <w:sz w:val="24"/>
                <w:szCs w:val="24"/>
                <w:lang w:val="uk-UA"/>
              </w:rPr>
              <w:t>до 3-х р.</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1"/>
                <w:sz w:val="24"/>
                <w:szCs w:val="24"/>
                <w:lang w:val="uk-UA"/>
              </w:rPr>
              <w:t>від 3 до 10 р.</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1"/>
                <w:sz w:val="24"/>
                <w:szCs w:val="24"/>
                <w:lang w:val="uk-UA"/>
              </w:rPr>
              <w:t>від 10 до 20 р.</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jc w:val="center"/>
            </w:pPr>
            <w:r w:rsidRPr="0052653A">
              <w:rPr>
                <w:spacing w:val="-1"/>
                <w:sz w:val="24"/>
                <w:szCs w:val="24"/>
                <w:lang w:val="uk-UA"/>
              </w:rPr>
              <w:t xml:space="preserve">20 </w:t>
            </w:r>
            <w:r>
              <w:rPr>
                <w:spacing w:val="-1"/>
                <w:sz w:val="24"/>
                <w:szCs w:val="24"/>
                <w:lang w:val="uk-UA"/>
              </w:rPr>
              <w:t>р. і більше</w:t>
            </w:r>
          </w:p>
        </w:tc>
      </w:tr>
      <w:tr w:rsidR="004D1D8D" w:rsidRPr="0052653A">
        <w:trPr>
          <w:trHeight w:hRule="exact" w:val="293"/>
        </w:trPr>
        <w:tc>
          <w:tcPr>
            <w:tcW w:w="2890"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Педагогічних працівників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B118B3">
            <w:pPr>
              <w:shd w:val="clear" w:color="auto" w:fill="FFFFFF"/>
              <w:ind w:left="365"/>
            </w:pPr>
            <w:r>
              <w:rPr>
                <w:sz w:val="24"/>
                <w:szCs w:val="24"/>
                <w:lang w:val="uk-UA"/>
              </w:rPr>
              <w:t>7</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590"/>
            </w:pPr>
            <w:r>
              <w:rPr>
                <w:sz w:val="24"/>
                <w:szCs w:val="24"/>
                <w:lang w:val="uk-UA"/>
              </w:rPr>
              <w:t>1</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B118B3">
            <w:pPr>
              <w:shd w:val="clear" w:color="auto" w:fill="FFFFFF"/>
              <w:ind w:left="653"/>
              <w:rPr>
                <w:lang w:val="uk-UA"/>
              </w:rPr>
            </w:pPr>
            <w:r>
              <w:rPr>
                <w:lang w:val="uk-UA"/>
              </w:rPr>
              <w:t>3</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6444CA">
            <w:pPr>
              <w:shd w:val="clear" w:color="auto" w:fill="FFFFFF"/>
              <w:jc w:val="center"/>
            </w:pPr>
            <w:r>
              <w:rPr>
                <w:sz w:val="24"/>
                <w:szCs w:val="24"/>
                <w:lang w:val="uk-UA"/>
              </w:rPr>
              <w:t>13</w:t>
            </w:r>
          </w:p>
        </w:tc>
      </w:tr>
    </w:tbl>
    <w:p w:rsidR="004D1D8D" w:rsidRDefault="00894C16">
      <w:pPr>
        <w:shd w:val="clear" w:color="auto" w:fill="FFFFFF"/>
        <w:spacing w:line="322" w:lineRule="exact"/>
        <w:ind w:firstLine="566"/>
      </w:pPr>
      <w:r>
        <w:rPr>
          <w:sz w:val="28"/>
          <w:szCs w:val="28"/>
          <w:lang w:val="uk-UA"/>
        </w:rPr>
        <w:t>У навчальному закладі працює 4</w:t>
      </w:r>
      <w:r w:rsidR="00B118B3">
        <w:rPr>
          <w:sz w:val="28"/>
          <w:szCs w:val="28"/>
          <w:lang w:val="uk-UA"/>
        </w:rPr>
        <w:t xml:space="preserve"> учителі</w:t>
      </w:r>
      <w:r w:rsidR="004D1D8D">
        <w:rPr>
          <w:sz w:val="28"/>
          <w:szCs w:val="28"/>
          <w:lang w:val="uk-UA"/>
        </w:rPr>
        <w:t xml:space="preserve"> пенсійного віку.</w:t>
      </w:r>
    </w:p>
    <w:p w:rsidR="00894C16" w:rsidRPr="00894C16" w:rsidRDefault="00894C16">
      <w:pPr>
        <w:shd w:val="clear" w:color="auto" w:fill="FFFFFF"/>
        <w:spacing w:line="322" w:lineRule="exact"/>
        <w:ind w:left="62"/>
        <w:jc w:val="center"/>
        <w:rPr>
          <w:b/>
          <w:bCs/>
          <w:i/>
          <w:iCs/>
          <w:sz w:val="28"/>
          <w:szCs w:val="28"/>
        </w:rPr>
      </w:pPr>
    </w:p>
    <w:p w:rsidR="00894C16" w:rsidRDefault="00894C16">
      <w:pPr>
        <w:shd w:val="clear" w:color="auto" w:fill="FFFFFF"/>
        <w:spacing w:line="322" w:lineRule="exact"/>
        <w:ind w:left="62"/>
        <w:jc w:val="center"/>
        <w:rPr>
          <w:b/>
          <w:bCs/>
          <w:i/>
          <w:iCs/>
          <w:sz w:val="28"/>
          <w:szCs w:val="28"/>
          <w:lang w:val="uk-UA"/>
        </w:rPr>
      </w:pPr>
    </w:p>
    <w:p w:rsidR="004D1D8D" w:rsidRDefault="00BC0D49">
      <w:pPr>
        <w:shd w:val="clear" w:color="auto" w:fill="FFFFFF"/>
        <w:spacing w:line="322" w:lineRule="exact"/>
        <w:ind w:left="62"/>
        <w:jc w:val="center"/>
      </w:pPr>
      <w:r>
        <w:rPr>
          <w:b/>
          <w:bCs/>
          <w:i/>
          <w:iCs/>
          <w:sz w:val="28"/>
          <w:szCs w:val="28"/>
          <w:lang w:val="uk-UA"/>
        </w:rPr>
        <w:t>Потр</w:t>
      </w:r>
      <w:r w:rsidR="00B118B3">
        <w:rPr>
          <w:b/>
          <w:bCs/>
          <w:i/>
          <w:iCs/>
          <w:sz w:val="28"/>
          <w:szCs w:val="28"/>
          <w:lang w:val="uk-UA"/>
        </w:rPr>
        <w:t>еба в кадрах на період 2022-2026</w:t>
      </w:r>
      <w:r w:rsidR="004D1D8D">
        <w:rPr>
          <w:b/>
          <w:bCs/>
          <w:i/>
          <w:iCs/>
          <w:sz w:val="28"/>
          <w:szCs w:val="28"/>
          <w:lang w:val="uk-UA"/>
        </w:rPr>
        <w:t xml:space="preserve"> років</w:t>
      </w:r>
    </w:p>
    <w:p w:rsidR="004D1D8D" w:rsidRPr="008166E7" w:rsidRDefault="00B118B3">
      <w:pPr>
        <w:shd w:val="clear" w:color="auto" w:fill="FFFFFF"/>
        <w:spacing w:line="322" w:lineRule="exact"/>
        <w:rPr>
          <w:lang w:val="uk-UA"/>
        </w:rPr>
        <w:sectPr w:rsidR="004D1D8D" w:rsidRPr="008166E7">
          <w:type w:val="continuous"/>
          <w:pgSz w:w="11909" w:h="16834"/>
          <w:pgMar w:top="1440" w:right="677" w:bottom="720" w:left="1421" w:header="708" w:footer="708" w:gutter="0"/>
          <w:cols w:space="60"/>
          <w:noEndnote/>
        </w:sectPr>
      </w:pPr>
      <w:r>
        <w:rPr>
          <w:sz w:val="28"/>
          <w:szCs w:val="28"/>
          <w:lang w:val="uk-UA"/>
        </w:rPr>
        <w:t>Ліцей  повністю забезпечений</w:t>
      </w:r>
      <w:r w:rsidR="004D1D8D">
        <w:rPr>
          <w:sz w:val="28"/>
          <w:szCs w:val="28"/>
          <w:lang w:val="uk-UA"/>
        </w:rPr>
        <w:t xml:space="preserve"> педк</w:t>
      </w:r>
      <w:r w:rsidR="00E5051E">
        <w:rPr>
          <w:sz w:val="28"/>
          <w:szCs w:val="28"/>
          <w:lang w:val="uk-UA"/>
        </w:rPr>
        <w:t>адрами на найближчі п’ять років.</w:t>
      </w:r>
    </w:p>
    <w:p w:rsidR="004D1D8D" w:rsidRDefault="004D1D8D" w:rsidP="008166E7">
      <w:pPr>
        <w:shd w:val="clear" w:color="auto" w:fill="FFFFFF"/>
        <w:spacing w:before="600" w:line="322" w:lineRule="exact"/>
      </w:pPr>
      <w:r>
        <w:rPr>
          <w:b/>
          <w:bCs/>
          <w:spacing w:val="-12"/>
          <w:sz w:val="28"/>
          <w:szCs w:val="28"/>
          <w:lang w:val="uk-UA"/>
        </w:rPr>
        <w:lastRenderedPageBreak/>
        <w:t>Перспективний     план     проходжен</w:t>
      </w:r>
      <w:r w:rsidR="00B118B3">
        <w:rPr>
          <w:b/>
          <w:bCs/>
          <w:spacing w:val="-12"/>
          <w:sz w:val="28"/>
          <w:szCs w:val="28"/>
          <w:lang w:val="uk-UA"/>
        </w:rPr>
        <w:t xml:space="preserve">ня   </w:t>
      </w:r>
      <w:r>
        <w:rPr>
          <w:b/>
          <w:bCs/>
          <w:spacing w:val="-12"/>
          <w:sz w:val="28"/>
          <w:szCs w:val="28"/>
          <w:lang w:val="uk-UA"/>
        </w:rPr>
        <w:t xml:space="preserve"> </w:t>
      </w:r>
      <w:r>
        <w:rPr>
          <w:b/>
          <w:bCs/>
          <w:sz w:val="28"/>
          <w:szCs w:val="28"/>
          <w:lang w:val="uk-UA"/>
        </w:rPr>
        <w:t xml:space="preserve">атестації педагогічних </w:t>
      </w:r>
      <w:r w:rsidR="00B118B3">
        <w:rPr>
          <w:b/>
          <w:bCs/>
          <w:sz w:val="28"/>
          <w:szCs w:val="28"/>
          <w:lang w:val="uk-UA"/>
        </w:rPr>
        <w:t xml:space="preserve">    </w:t>
      </w:r>
      <w:r>
        <w:rPr>
          <w:b/>
          <w:bCs/>
          <w:sz w:val="28"/>
          <w:szCs w:val="28"/>
          <w:lang w:val="uk-UA"/>
        </w:rPr>
        <w:t>працівників</w:t>
      </w:r>
    </w:p>
    <w:p w:rsidR="004D1D8D" w:rsidRDefault="004D1D8D">
      <w:pPr>
        <w:spacing w:after="31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1872"/>
        <w:gridCol w:w="1882"/>
        <w:gridCol w:w="1166"/>
        <w:gridCol w:w="1022"/>
        <w:gridCol w:w="518"/>
        <w:gridCol w:w="403"/>
        <w:gridCol w:w="408"/>
        <w:gridCol w:w="518"/>
        <w:gridCol w:w="408"/>
        <w:gridCol w:w="408"/>
        <w:gridCol w:w="403"/>
        <w:gridCol w:w="408"/>
        <w:gridCol w:w="403"/>
        <w:gridCol w:w="413"/>
      </w:tblGrid>
      <w:tr w:rsidR="004D1D8D" w:rsidRPr="0052653A">
        <w:trPr>
          <w:trHeight w:hRule="exact" w:val="288"/>
        </w:trPr>
        <w:tc>
          <w:tcPr>
            <w:tcW w:w="547" w:type="dxa"/>
            <w:vMerge w:val="restart"/>
            <w:tcBorders>
              <w:top w:val="single" w:sz="6" w:space="0" w:color="auto"/>
              <w:left w:val="single" w:sz="6" w:space="0" w:color="auto"/>
              <w:bottom w:val="nil"/>
              <w:right w:val="single" w:sz="6" w:space="0" w:color="auto"/>
            </w:tcBorders>
            <w:shd w:val="clear" w:color="auto" w:fill="FFFFFF"/>
          </w:tcPr>
          <w:p w:rsidR="004D1D8D" w:rsidRPr="0052653A" w:rsidRDefault="004D1D8D">
            <w:pPr>
              <w:shd w:val="clear" w:color="auto" w:fill="FFFFFF"/>
            </w:pPr>
            <w:r>
              <w:rPr>
                <w:sz w:val="24"/>
                <w:szCs w:val="24"/>
                <w:lang w:val="uk-UA"/>
              </w:rPr>
              <w:t>№</w:t>
            </w:r>
          </w:p>
          <w:p w:rsidR="004D1D8D" w:rsidRPr="0052653A" w:rsidRDefault="004D1D8D">
            <w:pPr>
              <w:shd w:val="clear" w:color="auto" w:fill="FFFFFF"/>
            </w:pPr>
            <w:r>
              <w:rPr>
                <w:spacing w:val="-3"/>
                <w:sz w:val="24"/>
                <w:szCs w:val="24"/>
                <w:lang w:val="uk-UA"/>
              </w:rPr>
              <w:t>п/п</w:t>
            </w:r>
          </w:p>
          <w:p w:rsidR="004D1D8D" w:rsidRPr="0052653A" w:rsidRDefault="004D1D8D">
            <w:pPr>
              <w:shd w:val="clear" w:color="auto" w:fill="FFFFFF"/>
            </w:pPr>
            <w:r w:rsidRPr="0052653A">
              <w:rPr>
                <w:sz w:val="24"/>
                <w:szCs w:val="24"/>
                <w:lang w:val="uk-UA"/>
              </w:rPr>
              <w:t>1</w:t>
            </w:r>
          </w:p>
          <w:p w:rsidR="004D1D8D" w:rsidRDefault="004D1D8D">
            <w:pPr>
              <w:shd w:val="clear" w:color="auto" w:fill="FFFFFF"/>
              <w:spacing w:line="288" w:lineRule="exact"/>
              <w:rPr>
                <w:sz w:val="24"/>
                <w:szCs w:val="24"/>
                <w:lang w:val="uk-UA"/>
              </w:rPr>
            </w:pPr>
            <w:r w:rsidRPr="0052653A">
              <w:rPr>
                <w:sz w:val="24"/>
                <w:szCs w:val="24"/>
                <w:lang w:val="uk-UA"/>
              </w:rPr>
              <w:t xml:space="preserve">2 </w:t>
            </w:r>
          </w:p>
          <w:p w:rsidR="004D1D8D" w:rsidRDefault="004D1D8D">
            <w:pPr>
              <w:shd w:val="clear" w:color="auto" w:fill="FFFFFF"/>
              <w:spacing w:line="288" w:lineRule="exact"/>
              <w:rPr>
                <w:sz w:val="24"/>
                <w:szCs w:val="24"/>
                <w:lang w:val="uk-UA"/>
              </w:rPr>
            </w:pPr>
          </w:p>
          <w:p w:rsidR="004D1D8D" w:rsidRPr="0052653A" w:rsidRDefault="004D1D8D">
            <w:pPr>
              <w:shd w:val="clear" w:color="auto" w:fill="FFFFFF"/>
              <w:spacing w:line="288" w:lineRule="exact"/>
            </w:pPr>
            <w:r w:rsidRPr="0052653A">
              <w:rPr>
                <w:sz w:val="24"/>
                <w:szCs w:val="24"/>
                <w:lang w:val="uk-UA"/>
              </w:rPr>
              <w:t>3 4</w:t>
            </w:r>
          </w:p>
          <w:p w:rsidR="004D1D8D" w:rsidRPr="0052653A" w:rsidRDefault="004D1D8D">
            <w:pPr>
              <w:shd w:val="clear" w:color="auto" w:fill="FFFFFF"/>
            </w:pPr>
            <w:r w:rsidRPr="0052653A">
              <w:rPr>
                <w:sz w:val="24"/>
                <w:szCs w:val="24"/>
                <w:lang w:val="uk-UA"/>
              </w:rPr>
              <w:t>5</w:t>
            </w:r>
          </w:p>
          <w:p w:rsidR="004D1D8D" w:rsidRDefault="004D1D8D">
            <w:pPr>
              <w:shd w:val="clear" w:color="auto" w:fill="FFFFFF"/>
              <w:spacing w:line="283" w:lineRule="exact"/>
              <w:rPr>
                <w:sz w:val="24"/>
                <w:szCs w:val="24"/>
                <w:lang w:val="uk-UA"/>
              </w:rPr>
            </w:pPr>
            <w:r w:rsidRPr="0052653A">
              <w:rPr>
                <w:sz w:val="24"/>
                <w:szCs w:val="24"/>
                <w:lang w:val="uk-UA"/>
              </w:rPr>
              <w:t xml:space="preserve">6 </w:t>
            </w:r>
          </w:p>
          <w:p w:rsidR="004D1D8D" w:rsidRDefault="004D1D8D">
            <w:pPr>
              <w:shd w:val="clear" w:color="auto" w:fill="FFFFFF"/>
              <w:spacing w:line="283" w:lineRule="exact"/>
              <w:rPr>
                <w:sz w:val="24"/>
                <w:szCs w:val="24"/>
                <w:lang w:val="uk-UA"/>
              </w:rPr>
            </w:pPr>
          </w:p>
          <w:p w:rsidR="004D1D8D" w:rsidRDefault="004D1D8D">
            <w:pPr>
              <w:shd w:val="clear" w:color="auto" w:fill="FFFFFF"/>
              <w:spacing w:line="283" w:lineRule="exact"/>
              <w:rPr>
                <w:sz w:val="24"/>
                <w:szCs w:val="24"/>
                <w:lang w:val="uk-UA"/>
              </w:rPr>
            </w:pPr>
          </w:p>
          <w:p w:rsidR="004D1D8D" w:rsidRPr="0052653A" w:rsidRDefault="004D1D8D">
            <w:pPr>
              <w:shd w:val="clear" w:color="auto" w:fill="FFFFFF"/>
              <w:spacing w:line="283" w:lineRule="exact"/>
            </w:pPr>
            <w:r w:rsidRPr="0052653A">
              <w:rPr>
                <w:sz w:val="24"/>
                <w:szCs w:val="24"/>
                <w:lang w:val="uk-UA"/>
              </w:rPr>
              <w:t xml:space="preserve"> </w:t>
            </w:r>
            <w:r>
              <w:rPr>
                <w:sz w:val="24"/>
                <w:szCs w:val="24"/>
                <w:lang w:val="uk-UA"/>
              </w:rPr>
              <w:t>7</w:t>
            </w:r>
          </w:p>
          <w:p w:rsidR="004D1D8D" w:rsidRDefault="004D1D8D">
            <w:pPr>
              <w:shd w:val="clear" w:color="auto" w:fill="FFFFFF"/>
              <w:spacing w:line="283" w:lineRule="exact"/>
              <w:rPr>
                <w:sz w:val="24"/>
                <w:szCs w:val="24"/>
                <w:lang w:val="uk-UA"/>
              </w:rPr>
            </w:pPr>
          </w:p>
          <w:p w:rsidR="004D1D8D" w:rsidRPr="0052653A" w:rsidRDefault="004D1D8D">
            <w:pPr>
              <w:shd w:val="clear" w:color="auto" w:fill="FFFFFF"/>
              <w:spacing w:line="283" w:lineRule="exact"/>
            </w:pPr>
            <w:r>
              <w:rPr>
                <w:sz w:val="24"/>
                <w:szCs w:val="24"/>
                <w:lang w:val="uk-UA"/>
              </w:rPr>
              <w:t>8</w:t>
            </w:r>
          </w:p>
          <w:p w:rsidR="004D1D8D" w:rsidRDefault="004D1D8D">
            <w:pPr>
              <w:shd w:val="clear" w:color="auto" w:fill="FFFFFF"/>
              <w:spacing w:line="283" w:lineRule="exact"/>
              <w:rPr>
                <w:sz w:val="24"/>
                <w:szCs w:val="24"/>
                <w:lang w:val="uk-UA"/>
              </w:rPr>
            </w:pPr>
          </w:p>
          <w:p w:rsidR="004D1D8D" w:rsidRPr="0052653A" w:rsidRDefault="004D1D8D">
            <w:pPr>
              <w:shd w:val="clear" w:color="auto" w:fill="FFFFFF"/>
              <w:spacing w:line="283" w:lineRule="exact"/>
            </w:pPr>
            <w:r>
              <w:rPr>
                <w:sz w:val="24"/>
                <w:szCs w:val="24"/>
                <w:lang w:val="uk-UA"/>
              </w:rPr>
              <w:t>9</w:t>
            </w:r>
          </w:p>
          <w:p w:rsidR="004D1D8D" w:rsidRDefault="004D1D8D">
            <w:pPr>
              <w:shd w:val="clear" w:color="auto" w:fill="FFFFFF"/>
              <w:spacing w:line="283" w:lineRule="exact"/>
              <w:rPr>
                <w:sz w:val="24"/>
                <w:szCs w:val="24"/>
                <w:lang w:val="uk-UA"/>
              </w:rPr>
            </w:pPr>
          </w:p>
          <w:p w:rsidR="004D1D8D" w:rsidRPr="0052653A" w:rsidRDefault="004D1D8D">
            <w:pPr>
              <w:shd w:val="clear" w:color="auto" w:fill="FFFFFF"/>
              <w:spacing w:line="283" w:lineRule="exact"/>
            </w:pPr>
            <w:r w:rsidRPr="0052653A">
              <w:rPr>
                <w:sz w:val="24"/>
                <w:szCs w:val="24"/>
                <w:lang w:val="uk-UA"/>
              </w:rPr>
              <w:t>1</w:t>
            </w:r>
            <w:r>
              <w:rPr>
                <w:sz w:val="24"/>
                <w:szCs w:val="24"/>
                <w:lang w:val="uk-UA"/>
              </w:rPr>
              <w:t>0</w:t>
            </w:r>
          </w:p>
          <w:p w:rsidR="004D1D8D" w:rsidRPr="0052653A" w:rsidRDefault="004D1D8D">
            <w:pPr>
              <w:shd w:val="clear" w:color="auto" w:fill="FFFFFF"/>
            </w:pPr>
            <w:r w:rsidRPr="0052653A">
              <w:rPr>
                <w:sz w:val="24"/>
                <w:szCs w:val="24"/>
                <w:lang w:val="uk-UA"/>
              </w:rPr>
              <w:t>1</w:t>
            </w:r>
            <w:r>
              <w:rPr>
                <w:sz w:val="24"/>
                <w:szCs w:val="24"/>
                <w:lang w:val="uk-UA"/>
              </w:rPr>
              <w:t>1</w:t>
            </w:r>
          </w:p>
          <w:p w:rsidR="004D1D8D" w:rsidRPr="0052653A" w:rsidRDefault="004D1D8D">
            <w:pPr>
              <w:shd w:val="clear" w:color="auto" w:fill="FFFFFF"/>
            </w:pPr>
            <w:r w:rsidRPr="0052653A">
              <w:rPr>
                <w:sz w:val="24"/>
                <w:szCs w:val="24"/>
                <w:lang w:val="uk-UA"/>
              </w:rPr>
              <w:t>1</w:t>
            </w:r>
            <w:r>
              <w:rPr>
                <w:sz w:val="24"/>
                <w:szCs w:val="24"/>
                <w:lang w:val="uk-UA"/>
              </w:rPr>
              <w:t>2</w:t>
            </w:r>
          </w:p>
          <w:p w:rsidR="004D1D8D" w:rsidRDefault="004D1D8D">
            <w:pPr>
              <w:shd w:val="clear" w:color="auto" w:fill="FFFFFF"/>
              <w:spacing w:line="283" w:lineRule="exact"/>
              <w:rPr>
                <w:sz w:val="24"/>
                <w:szCs w:val="24"/>
                <w:lang w:val="uk-UA"/>
              </w:rPr>
            </w:pPr>
          </w:p>
          <w:p w:rsidR="004D1D8D" w:rsidRDefault="004D1D8D">
            <w:pPr>
              <w:shd w:val="clear" w:color="auto" w:fill="FFFFFF"/>
              <w:spacing w:line="283" w:lineRule="exact"/>
              <w:rPr>
                <w:sz w:val="24"/>
                <w:szCs w:val="24"/>
                <w:lang w:val="uk-UA"/>
              </w:rPr>
            </w:pPr>
            <w:r>
              <w:rPr>
                <w:sz w:val="24"/>
                <w:szCs w:val="24"/>
                <w:lang w:val="uk-UA"/>
              </w:rPr>
              <w:t xml:space="preserve">13 </w:t>
            </w:r>
          </w:p>
          <w:p w:rsidR="004D1D8D" w:rsidRDefault="004D1D8D">
            <w:pPr>
              <w:shd w:val="clear" w:color="auto" w:fill="FFFFFF"/>
              <w:spacing w:line="283" w:lineRule="exact"/>
              <w:rPr>
                <w:sz w:val="24"/>
                <w:szCs w:val="24"/>
                <w:lang w:val="uk-UA"/>
              </w:rPr>
            </w:pPr>
          </w:p>
          <w:p w:rsidR="004D1D8D" w:rsidRDefault="004D1D8D">
            <w:pPr>
              <w:shd w:val="clear" w:color="auto" w:fill="FFFFFF"/>
              <w:spacing w:line="283" w:lineRule="exact"/>
              <w:rPr>
                <w:sz w:val="24"/>
                <w:szCs w:val="24"/>
                <w:lang w:val="uk-UA"/>
              </w:rPr>
            </w:pPr>
            <w:r>
              <w:rPr>
                <w:sz w:val="24"/>
                <w:szCs w:val="24"/>
                <w:lang w:val="uk-UA"/>
              </w:rPr>
              <w:t>14</w:t>
            </w:r>
          </w:p>
          <w:p w:rsidR="004D1D8D" w:rsidRDefault="004D1D8D">
            <w:pPr>
              <w:shd w:val="clear" w:color="auto" w:fill="FFFFFF"/>
              <w:spacing w:line="283" w:lineRule="exact"/>
              <w:rPr>
                <w:sz w:val="24"/>
                <w:szCs w:val="24"/>
                <w:lang w:val="uk-UA"/>
              </w:rPr>
            </w:pPr>
          </w:p>
          <w:p w:rsidR="004D1D8D" w:rsidRPr="0052653A" w:rsidRDefault="004D1D8D">
            <w:pPr>
              <w:shd w:val="clear" w:color="auto" w:fill="FFFFFF"/>
              <w:spacing w:line="283" w:lineRule="exact"/>
            </w:pPr>
            <w:r w:rsidRPr="0052653A">
              <w:rPr>
                <w:sz w:val="24"/>
                <w:szCs w:val="24"/>
                <w:lang w:val="uk-UA"/>
              </w:rPr>
              <w:t>1</w:t>
            </w:r>
            <w:r>
              <w:rPr>
                <w:sz w:val="24"/>
                <w:szCs w:val="24"/>
                <w:lang w:val="uk-UA"/>
              </w:rPr>
              <w:t>5</w:t>
            </w:r>
          </w:p>
          <w:p w:rsidR="004D1D8D" w:rsidRDefault="004D1D8D">
            <w:pPr>
              <w:shd w:val="clear" w:color="auto" w:fill="FFFFFF"/>
              <w:spacing w:line="283" w:lineRule="exact"/>
              <w:rPr>
                <w:sz w:val="24"/>
                <w:szCs w:val="24"/>
                <w:lang w:val="uk-UA"/>
              </w:rPr>
            </w:pPr>
            <w:r>
              <w:rPr>
                <w:sz w:val="24"/>
                <w:szCs w:val="24"/>
                <w:lang w:val="uk-UA"/>
              </w:rPr>
              <w:t>16</w:t>
            </w:r>
            <w:r w:rsidRPr="0052653A">
              <w:rPr>
                <w:sz w:val="24"/>
                <w:szCs w:val="24"/>
                <w:lang w:val="uk-UA"/>
              </w:rPr>
              <w:t xml:space="preserve"> </w:t>
            </w:r>
          </w:p>
          <w:p w:rsidR="004D1D8D" w:rsidRPr="0052653A" w:rsidRDefault="004D1D8D">
            <w:pPr>
              <w:shd w:val="clear" w:color="auto" w:fill="FFFFFF"/>
              <w:spacing w:line="283" w:lineRule="exact"/>
            </w:pPr>
            <w:r w:rsidRPr="0052653A">
              <w:rPr>
                <w:sz w:val="24"/>
                <w:szCs w:val="24"/>
                <w:lang w:val="uk-UA"/>
              </w:rPr>
              <w:t>1</w:t>
            </w:r>
            <w:r>
              <w:rPr>
                <w:sz w:val="24"/>
                <w:szCs w:val="24"/>
                <w:lang w:val="uk-UA"/>
              </w:rPr>
              <w:t>7</w:t>
            </w:r>
          </w:p>
          <w:p w:rsidR="004D1D8D" w:rsidRDefault="004D1D8D">
            <w:pPr>
              <w:shd w:val="clear" w:color="auto" w:fill="FFFFFF"/>
              <w:spacing w:line="283" w:lineRule="exact"/>
              <w:rPr>
                <w:sz w:val="24"/>
                <w:szCs w:val="24"/>
                <w:lang w:val="uk-UA"/>
              </w:rPr>
            </w:pPr>
            <w:r>
              <w:rPr>
                <w:sz w:val="24"/>
                <w:szCs w:val="24"/>
                <w:lang w:val="uk-UA"/>
              </w:rPr>
              <w:t xml:space="preserve"> </w:t>
            </w:r>
            <w:r w:rsidR="002E5682">
              <w:rPr>
                <w:sz w:val="24"/>
                <w:szCs w:val="24"/>
                <w:lang w:val="uk-UA"/>
              </w:rPr>
              <w:t>18</w:t>
            </w:r>
          </w:p>
          <w:p w:rsidR="002E5682" w:rsidRDefault="002E5682">
            <w:pPr>
              <w:shd w:val="clear" w:color="auto" w:fill="FFFFFF"/>
              <w:spacing w:line="283" w:lineRule="exact"/>
              <w:rPr>
                <w:sz w:val="24"/>
                <w:szCs w:val="24"/>
                <w:lang w:val="uk-UA"/>
              </w:rPr>
            </w:pPr>
          </w:p>
          <w:p w:rsidR="002E5682" w:rsidRDefault="002E5682">
            <w:pPr>
              <w:shd w:val="clear" w:color="auto" w:fill="FFFFFF"/>
              <w:spacing w:line="283" w:lineRule="exact"/>
              <w:rPr>
                <w:sz w:val="24"/>
                <w:szCs w:val="24"/>
                <w:lang w:val="uk-UA"/>
              </w:rPr>
            </w:pPr>
            <w:r>
              <w:rPr>
                <w:sz w:val="24"/>
                <w:szCs w:val="24"/>
                <w:lang w:val="uk-UA"/>
              </w:rPr>
              <w:t>19</w:t>
            </w:r>
          </w:p>
          <w:p w:rsidR="002E5682" w:rsidRDefault="002E5682">
            <w:pPr>
              <w:shd w:val="clear" w:color="auto" w:fill="FFFFFF"/>
              <w:spacing w:line="283" w:lineRule="exact"/>
              <w:rPr>
                <w:sz w:val="24"/>
                <w:szCs w:val="24"/>
                <w:lang w:val="uk-UA"/>
              </w:rPr>
            </w:pPr>
          </w:p>
          <w:p w:rsidR="002E5682" w:rsidRDefault="002E5682">
            <w:pPr>
              <w:shd w:val="clear" w:color="auto" w:fill="FFFFFF"/>
              <w:spacing w:line="283" w:lineRule="exact"/>
              <w:rPr>
                <w:sz w:val="24"/>
                <w:szCs w:val="24"/>
                <w:lang w:val="uk-UA"/>
              </w:rPr>
            </w:pPr>
            <w:r>
              <w:rPr>
                <w:sz w:val="24"/>
                <w:szCs w:val="24"/>
                <w:lang w:val="uk-UA"/>
              </w:rPr>
              <w:t>20</w:t>
            </w:r>
          </w:p>
          <w:p w:rsidR="00095A23" w:rsidRDefault="00095A23">
            <w:pPr>
              <w:shd w:val="clear" w:color="auto" w:fill="FFFFFF"/>
              <w:spacing w:line="283" w:lineRule="exact"/>
              <w:rPr>
                <w:sz w:val="24"/>
                <w:szCs w:val="24"/>
                <w:lang w:val="uk-UA"/>
              </w:rPr>
            </w:pPr>
            <w:r>
              <w:rPr>
                <w:sz w:val="24"/>
                <w:szCs w:val="24"/>
                <w:lang w:val="uk-UA"/>
              </w:rPr>
              <w:t>21</w:t>
            </w:r>
          </w:p>
          <w:p w:rsidR="00095A23" w:rsidRDefault="00095A23">
            <w:pPr>
              <w:shd w:val="clear" w:color="auto" w:fill="FFFFFF"/>
              <w:spacing w:line="283" w:lineRule="exact"/>
              <w:rPr>
                <w:sz w:val="24"/>
                <w:szCs w:val="24"/>
                <w:lang w:val="uk-UA"/>
              </w:rPr>
            </w:pPr>
            <w:r>
              <w:rPr>
                <w:sz w:val="24"/>
                <w:szCs w:val="24"/>
                <w:lang w:val="uk-UA"/>
              </w:rPr>
              <w:t>22</w:t>
            </w:r>
          </w:p>
          <w:p w:rsidR="00095A23" w:rsidRDefault="00095A23">
            <w:pPr>
              <w:shd w:val="clear" w:color="auto" w:fill="FFFFFF"/>
              <w:spacing w:line="283" w:lineRule="exact"/>
              <w:rPr>
                <w:sz w:val="24"/>
                <w:szCs w:val="24"/>
                <w:lang w:val="uk-UA"/>
              </w:rPr>
            </w:pPr>
            <w:r>
              <w:rPr>
                <w:sz w:val="24"/>
                <w:szCs w:val="24"/>
                <w:lang w:val="uk-UA"/>
              </w:rPr>
              <w:t>23</w:t>
            </w:r>
          </w:p>
          <w:p w:rsidR="00095A23" w:rsidRDefault="00095A23">
            <w:pPr>
              <w:shd w:val="clear" w:color="auto" w:fill="FFFFFF"/>
              <w:spacing w:line="283" w:lineRule="exact"/>
              <w:rPr>
                <w:sz w:val="24"/>
                <w:szCs w:val="24"/>
                <w:lang w:val="uk-UA"/>
              </w:rPr>
            </w:pPr>
            <w:r>
              <w:rPr>
                <w:sz w:val="24"/>
                <w:szCs w:val="24"/>
                <w:lang w:val="uk-UA"/>
              </w:rPr>
              <w:t>24</w:t>
            </w:r>
          </w:p>
          <w:p w:rsidR="00095A23" w:rsidRPr="0052653A" w:rsidRDefault="00095A23">
            <w:pPr>
              <w:shd w:val="clear" w:color="auto" w:fill="FFFFFF"/>
              <w:spacing w:line="283" w:lineRule="exact"/>
            </w:pPr>
            <w:r>
              <w:rPr>
                <w:sz w:val="24"/>
                <w:szCs w:val="24"/>
                <w:lang w:val="uk-UA"/>
              </w:rPr>
              <w:t>25</w:t>
            </w:r>
          </w:p>
        </w:tc>
        <w:tc>
          <w:tcPr>
            <w:tcW w:w="1872" w:type="dxa"/>
            <w:vMerge w:val="restart"/>
            <w:tcBorders>
              <w:top w:val="single" w:sz="6" w:space="0" w:color="auto"/>
              <w:left w:val="single" w:sz="6" w:space="0" w:color="auto"/>
              <w:bottom w:val="nil"/>
              <w:right w:val="single" w:sz="6" w:space="0" w:color="auto"/>
            </w:tcBorders>
            <w:shd w:val="clear" w:color="auto" w:fill="FFFFFF"/>
          </w:tcPr>
          <w:p w:rsidR="004D1D8D" w:rsidRPr="0052653A" w:rsidRDefault="004D1D8D">
            <w:pPr>
              <w:shd w:val="clear" w:color="auto" w:fill="FFFFFF"/>
              <w:spacing w:line="278" w:lineRule="exact"/>
              <w:ind w:right="130"/>
            </w:pPr>
            <w:r>
              <w:rPr>
                <w:spacing w:val="-2"/>
                <w:sz w:val="24"/>
                <w:szCs w:val="24"/>
                <w:lang w:val="uk-UA"/>
              </w:rPr>
              <w:t xml:space="preserve">Прізвище, ім’я </w:t>
            </w:r>
            <w:r>
              <w:rPr>
                <w:sz w:val="24"/>
                <w:szCs w:val="24"/>
                <w:lang w:val="uk-UA"/>
              </w:rPr>
              <w:t>по батькові</w:t>
            </w:r>
          </w:p>
        </w:tc>
        <w:tc>
          <w:tcPr>
            <w:tcW w:w="1882" w:type="dxa"/>
            <w:vMerge w:val="restart"/>
            <w:tcBorders>
              <w:top w:val="single" w:sz="6" w:space="0" w:color="auto"/>
              <w:left w:val="single" w:sz="6" w:space="0" w:color="auto"/>
              <w:bottom w:val="nil"/>
              <w:right w:val="single" w:sz="6" w:space="0" w:color="auto"/>
            </w:tcBorders>
            <w:shd w:val="clear" w:color="auto" w:fill="FFFFFF"/>
          </w:tcPr>
          <w:p w:rsidR="004D1D8D" w:rsidRPr="0052653A" w:rsidRDefault="004D1D8D">
            <w:pPr>
              <w:shd w:val="clear" w:color="auto" w:fill="FFFFFF"/>
            </w:pPr>
            <w:r>
              <w:rPr>
                <w:sz w:val="24"/>
                <w:szCs w:val="24"/>
                <w:lang w:val="uk-UA"/>
              </w:rPr>
              <w:t>посада</w:t>
            </w:r>
          </w:p>
        </w:tc>
        <w:tc>
          <w:tcPr>
            <w:tcW w:w="1166" w:type="dxa"/>
            <w:vMerge w:val="restart"/>
            <w:tcBorders>
              <w:top w:val="single" w:sz="6" w:space="0" w:color="auto"/>
              <w:left w:val="single" w:sz="6" w:space="0" w:color="auto"/>
              <w:bottom w:val="nil"/>
              <w:right w:val="single" w:sz="6" w:space="0" w:color="auto"/>
            </w:tcBorders>
            <w:shd w:val="clear" w:color="auto" w:fill="FFFFFF"/>
          </w:tcPr>
          <w:p w:rsidR="004D1D8D" w:rsidRPr="0052653A" w:rsidRDefault="00894C16">
            <w:pPr>
              <w:shd w:val="clear" w:color="auto" w:fill="FFFFFF"/>
            </w:pPr>
            <w:r>
              <w:rPr>
                <w:spacing w:val="-2"/>
                <w:sz w:val="24"/>
                <w:szCs w:val="24"/>
                <w:lang w:val="uk-UA"/>
              </w:rPr>
              <w:t>К</w:t>
            </w:r>
            <w:r w:rsidR="004D1D8D">
              <w:rPr>
                <w:spacing w:val="-2"/>
                <w:sz w:val="24"/>
                <w:szCs w:val="24"/>
                <w:lang w:val="uk-UA"/>
              </w:rPr>
              <w:t>атегорія</w:t>
            </w:r>
          </w:p>
        </w:tc>
        <w:tc>
          <w:tcPr>
            <w:tcW w:w="1022" w:type="dxa"/>
            <w:vMerge w:val="restart"/>
            <w:tcBorders>
              <w:top w:val="single" w:sz="6" w:space="0" w:color="auto"/>
              <w:left w:val="single" w:sz="6" w:space="0" w:color="auto"/>
              <w:bottom w:val="nil"/>
              <w:right w:val="single" w:sz="6" w:space="0" w:color="auto"/>
            </w:tcBorders>
            <w:shd w:val="clear" w:color="auto" w:fill="FFFFFF"/>
          </w:tcPr>
          <w:p w:rsidR="004D1D8D" w:rsidRPr="0052653A" w:rsidRDefault="004D1D8D">
            <w:pPr>
              <w:shd w:val="clear" w:color="auto" w:fill="FFFFFF"/>
            </w:pPr>
            <w:r>
              <w:rPr>
                <w:sz w:val="24"/>
                <w:szCs w:val="24"/>
                <w:lang w:val="uk-UA"/>
              </w:rPr>
              <w:t>звання</w:t>
            </w:r>
          </w:p>
        </w:tc>
        <w:tc>
          <w:tcPr>
            <w:tcW w:w="921" w:type="dxa"/>
            <w:gridSpan w:val="2"/>
            <w:tcBorders>
              <w:top w:val="single" w:sz="6" w:space="0" w:color="auto"/>
              <w:left w:val="single" w:sz="6" w:space="0" w:color="auto"/>
              <w:bottom w:val="nil"/>
              <w:right w:val="single" w:sz="6" w:space="0" w:color="auto"/>
            </w:tcBorders>
            <w:shd w:val="clear" w:color="auto" w:fill="FFFFFF"/>
          </w:tcPr>
          <w:p w:rsidR="004D1D8D" w:rsidRPr="0052653A" w:rsidRDefault="004D1D8D">
            <w:pPr>
              <w:shd w:val="clear" w:color="auto" w:fill="FFFFFF"/>
              <w:ind w:left="53"/>
            </w:pPr>
            <w:r w:rsidRPr="0052653A">
              <w:rPr>
                <w:sz w:val="24"/>
                <w:szCs w:val="24"/>
                <w:lang w:val="uk-UA"/>
              </w:rPr>
              <w:t>20</w:t>
            </w:r>
            <w:r w:rsidR="000E2B61">
              <w:rPr>
                <w:sz w:val="24"/>
                <w:szCs w:val="24"/>
                <w:lang w:val="uk-UA"/>
              </w:rPr>
              <w:t>23</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sidRPr="0052653A">
              <w:rPr>
                <w:sz w:val="24"/>
                <w:szCs w:val="24"/>
                <w:lang w:val="uk-UA"/>
              </w:rPr>
              <w:t>20</w:t>
            </w:r>
            <w:r w:rsidR="000E2B61">
              <w:rPr>
                <w:sz w:val="24"/>
                <w:szCs w:val="24"/>
                <w:lang w:val="uk-UA"/>
              </w:rPr>
              <w:t>24</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sidRPr="0052653A">
              <w:rPr>
                <w:sz w:val="24"/>
                <w:szCs w:val="24"/>
                <w:lang w:val="uk-UA"/>
              </w:rPr>
              <w:t>202</w:t>
            </w:r>
            <w:r w:rsidR="000E2B61">
              <w:rPr>
                <w:sz w:val="24"/>
                <w:szCs w:val="24"/>
                <w:lang w:val="uk-UA"/>
              </w:rPr>
              <w:t>5</w:t>
            </w:r>
          </w:p>
        </w:tc>
        <w:tc>
          <w:tcPr>
            <w:tcW w:w="811"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sidRPr="0052653A">
              <w:rPr>
                <w:sz w:val="24"/>
                <w:szCs w:val="24"/>
                <w:lang w:val="uk-UA"/>
              </w:rPr>
              <w:t>202</w:t>
            </w:r>
            <w:r w:rsidR="000E2B61">
              <w:rPr>
                <w:sz w:val="24"/>
                <w:szCs w:val="24"/>
                <w:lang w:val="uk-UA"/>
              </w:rPr>
              <w:t>6</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9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vMerge/>
            <w:tcBorders>
              <w:top w:val="nil"/>
              <w:left w:val="single" w:sz="6" w:space="0" w:color="auto"/>
              <w:bottom w:val="single" w:sz="6" w:space="0" w:color="auto"/>
              <w:right w:val="single" w:sz="6" w:space="0" w:color="auto"/>
            </w:tcBorders>
            <w:shd w:val="clear" w:color="auto" w:fill="FFFFFF"/>
          </w:tcPr>
          <w:p w:rsidR="004D1D8D" w:rsidRPr="0052653A" w:rsidRDefault="004D1D8D"/>
          <w:p w:rsidR="004D1D8D" w:rsidRPr="0052653A" w:rsidRDefault="004D1D8D"/>
        </w:tc>
        <w:tc>
          <w:tcPr>
            <w:tcW w:w="1882" w:type="dxa"/>
            <w:vMerge/>
            <w:tcBorders>
              <w:top w:val="nil"/>
              <w:left w:val="single" w:sz="6" w:space="0" w:color="auto"/>
              <w:bottom w:val="single" w:sz="6" w:space="0" w:color="auto"/>
              <w:right w:val="single" w:sz="6" w:space="0" w:color="auto"/>
            </w:tcBorders>
            <w:shd w:val="clear" w:color="auto" w:fill="FFFFFF"/>
          </w:tcPr>
          <w:p w:rsidR="004D1D8D" w:rsidRPr="0052653A" w:rsidRDefault="004D1D8D"/>
          <w:p w:rsidR="004D1D8D" w:rsidRPr="0052653A" w:rsidRDefault="004D1D8D"/>
        </w:tc>
        <w:tc>
          <w:tcPr>
            <w:tcW w:w="1166" w:type="dxa"/>
            <w:vMerge/>
            <w:tcBorders>
              <w:top w:val="nil"/>
              <w:left w:val="single" w:sz="6" w:space="0" w:color="auto"/>
              <w:bottom w:val="single" w:sz="6" w:space="0" w:color="auto"/>
              <w:right w:val="single" w:sz="6" w:space="0" w:color="auto"/>
            </w:tcBorders>
            <w:shd w:val="clear" w:color="auto" w:fill="FFFFFF"/>
          </w:tcPr>
          <w:p w:rsidR="004D1D8D" w:rsidRPr="0052653A" w:rsidRDefault="004D1D8D"/>
          <w:p w:rsidR="004D1D8D" w:rsidRPr="0052653A" w:rsidRDefault="004D1D8D"/>
        </w:tc>
        <w:tc>
          <w:tcPr>
            <w:tcW w:w="1022" w:type="dxa"/>
            <w:vMerge/>
            <w:tcBorders>
              <w:top w:val="nil"/>
              <w:left w:val="single" w:sz="6" w:space="0" w:color="auto"/>
              <w:bottom w:val="single" w:sz="6" w:space="0" w:color="auto"/>
              <w:right w:val="single" w:sz="6" w:space="0" w:color="auto"/>
            </w:tcBorders>
            <w:shd w:val="clear" w:color="auto" w:fill="FFFFFF"/>
          </w:tcPr>
          <w:p w:rsidR="004D1D8D" w:rsidRPr="0052653A" w:rsidRDefault="004D1D8D"/>
          <w:p w:rsidR="004D1D8D" w:rsidRPr="0052653A" w:rsidRDefault="004D1D8D"/>
        </w:tc>
        <w:tc>
          <w:tcPr>
            <w:tcW w:w="518" w:type="dxa"/>
            <w:tcBorders>
              <w:top w:val="nil"/>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nil"/>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А</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А</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А</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А</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rsidTr="00E5051E">
        <w:trPr>
          <w:trHeight w:hRule="exact" w:val="735"/>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Качанівська</w:t>
            </w:r>
            <w:proofErr w:type="spellEnd"/>
            <w:r>
              <w:rPr>
                <w:spacing w:val="-2"/>
                <w:sz w:val="24"/>
                <w:szCs w:val="24"/>
                <w:lang w:val="uk-UA"/>
              </w:rPr>
              <w:t xml:space="preserve"> О.В.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8" w:lineRule="exact"/>
              <w:ind w:right="662"/>
            </w:pPr>
            <w:r>
              <w:rPr>
                <w:sz w:val="24"/>
                <w:szCs w:val="24"/>
                <w:lang w:val="uk-UA"/>
              </w:rPr>
              <w:t xml:space="preserve">директор, </w:t>
            </w:r>
            <w:proofErr w:type="spellStart"/>
            <w:r>
              <w:rPr>
                <w:sz w:val="24"/>
                <w:szCs w:val="24"/>
                <w:lang w:val="uk-UA"/>
              </w:rPr>
              <w:t>вч.укр.мов</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sz w:val="24"/>
                <w:szCs w:val="24"/>
                <w:lang w:val="uk-UA"/>
              </w:rPr>
            </w:pPr>
          </w:p>
          <w:p w:rsidR="004D1D8D" w:rsidRPr="0052653A" w:rsidRDefault="004D1D8D">
            <w:pPr>
              <w:shd w:val="clear" w:color="auto" w:fill="FFFFFF"/>
            </w:pPr>
            <w:r>
              <w:rPr>
                <w:sz w:val="24"/>
                <w:szCs w:val="24"/>
                <w:lang w:val="uk-UA"/>
              </w:rPr>
              <w:t>І кат</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0E2B61" w:rsidRDefault="000E2B61">
            <w:pPr>
              <w:shd w:val="clear" w:color="auto" w:fill="FFFFFF"/>
              <w:rPr>
                <w:lang w:val="uk-UA"/>
              </w:rPr>
            </w:pPr>
            <w:r>
              <w:rPr>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6444CA"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A0141B" w:rsidRDefault="004D1D8D">
            <w:pPr>
              <w:shd w:val="clear" w:color="auto" w:fill="FFFFFF"/>
              <w:rPr>
                <w:lang w:val="uk-UA"/>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3"/>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Яцевич</w:t>
            </w:r>
            <w:proofErr w:type="spellEnd"/>
            <w:r>
              <w:rPr>
                <w:spacing w:val="-2"/>
                <w:sz w:val="24"/>
                <w:szCs w:val="24"/>
                <w:lang w:val="uk-UA"/>
              </w:rPr>
              <w:t xml:space="preserve"> С.В.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ЗНВР,</w:t>
            </w:r>
            <w:proofErr w:type="spellStart"/>
            <w:r>
              <w:rPr>
                <w:spacing w:val="-2"/>
                <w:sz w:val="24"/>
                <w:szCs w:val="24"/>
                <w:lang w:val="uk-UA"/>
              </w:rPr>
              <w:t>вч.укр.мова</w:t>
            </w:r>
            <w:proofErr w:type="spellEnd"/>
            <w:r>
              <w:rPr>
                <w:spacing w:val="-2"/>
                <w:sz w:val="24"/>
                <w:szCs w:val="24"/>
                <w:lang w:val="uk-UA"/>
              </w:rPr>
              <w:t xml:space="preserve"> літ</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894C16">
            <w:pPr>
              <w:shd w:val="clear" w:color="auto" w:fill="FFFFFF"/>
            </w:pPr>
            <w:r>
              <w:rPr>
                <w:sz w:val="24"/>
                <w:szCs w:val="24"/>
                <w:lang w:val="uk-UA"/>
              </w:rPr>
              <w:t>В</w:t>
            </w:r>
            <w:r w:rsidR="004D1D8D">
              <w:rPr>
                <w:sz w:val="24"/>
                <w:szCs w:val="24"/>
                <w:lang w:val="uk-UA"/>
              </w:rPr>
              <w:t>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6444CA"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0E2B61" w:rsidRDefault="004D1D8D">
            <w:pPr>
              <w:shd w:val="clear" w:color="auto" w:fill="FFFFFF"/>
              <w:rPr>
                <w:lang w:val="uk-UA"/>
              </w:rPr>
            </w:pPr>
          </w:p>
        </w:tc>
      </w:tr>
      <w:tr w:rsidR="004D1D8D" w:rsidRPr="0052653A">
        <w:trPr>
          <w:trHeight w:hRule="exact" w:val="28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Черниш А.А.</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вч.математики</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894C16">
            <w:pPr>
              <w:shd w:val="clear" w:color="auto" w:fill="FFFFFF"/>
            </w:pPr>
            <w:r>
              <w:rPr>
                <w:sz w:val="24"/>
                <w:szCs w:val="24"/>
                <w:lang w:val="uk-UA"/>
              </w:rPr>
              <w:t>В</w:t>
            </w:r>
            <w:r w:rsidR="004D1D8D">
              <w:rPr>
                <w:sz w:val="24"/>
                <w:szCs w:val="24"/>
                <w:lang w:val="uk-UA"/>
              </w:rPr>
              <w:t>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6444CA"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C514FF"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0E2B61" w:rsidRDefault="004D1D8D">
            <w:pPr>
              <w:shd w:val="clear" w:color="auto" w:fill="FFFFFF"/>
              <w:rPr>
                <w:lang w:val="uk-UA"/>
              </w:rPr>
            </w:pPr>
          </w:p>
        </w:tc>
      </w:tr>
      <w:tr w:rsidR="004D1D8D" w:rsidRPr="0052653A" w:rsidTr="00E5051E">
        <w:trPr>
          <w:trHeight w:hRule="exact" w:val="413"/>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Семеняка</w:t>
            </w:r>
            <w:proofErr w:type="spellEnd"/>
            <w:r>
              <w:rPr>
                <w:sz w:val="24"/>
                <w:szCs w:val="24"/>
                <w:lang w:val="uk-UA"/>
              </w:rPr>
              <w:t xml:space="preserve"> С.М.</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590"/>
            </w:pPr>
            <w:r>
              <w:rPr>
                <w:sz w:val="24"/>
                <w:szCs w:val="24"/>
                <w:lang w:val="uk-UA"/>
              </w:rPr>
              <w:t xml:space="preserve"> </w:t>
            </w:r>
            <w:proofErr w:type="spellStart"/>
            <w:r>
              <w:rPr>
                <w:sz w:val="24"/>
                <w:szCs w:val="24"/>
                <w:lang w:val="uk-UA"/>
              </w:rPr>
              <w:t>вч.біології</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894C16">
            <w:pPr>
              <w:shd w:val="clear" w:color="auto" w:fill="FFFFFF"/>
            </w:pPr>
            <w:r>
              <w:rPr>
                <w:sz w:val="24"/>
                <w:szCs w:val="24"/>
                <w:lang w:val="uk-UA"/>
              </w:rPr>
              <w:t>В</w:t>
            </w:r>
            <w:r w:rsidR="004D1D8D">
              <w:rPr>
                <w:sz w:val="24"/>
                <w:szCs w:val="24"/>
                <w:lang w:val="uk-UA"/>
              </w:rPr>
              <w:t>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C454B8" w:rsidRDefault="004D1D8D">
            <w:pPr>
              <w:shd w:val="clear" w:color="auto" w:fill="FFFFFF"/>
              <w:rPr>
                <w:lang w:val="uk-UA"/>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C454B8" w:rsidRDefault="00C454B8">
            <w:pPr>
              <w:shd w:val="clear" w:color="auto" w:fill="FFFFFF"/>
              <w:rPr>
                <w:lang w:val="uk-UA"/>
              </w:rPr>
            </w:pPr>
            <w:r>
              <w:rPr>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6444CA"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C514FF" w:rsidRDefault="004D1D8D">
            <w:pPr>
              <w:shd w:val="clear" w:color="auto" w:fill="FFFFFF"/>
              <w:rPr>
                <w:lang w:val="uk-UA"/>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562"/>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456"/>
            </w:pPr>
            <w:proofErr w:type="spellStart"/>
            <w:r>
              <w:rPr>
                <w:sz w:val="24"/>
                <w:szCs w:val="24"/>
                <w:lang w:val="uk-UA"/>
              </w:rPr>
              <w:t>Парфенюк</w:t>
            </w:r>
            <w:proofErr w:type="spellEnd"/>
            <w:r>
              <w:rPr>
                <w:sz w:val="24"/>
                <w:szCs w:val="24"/>
                <w:lang w:val="uk-UA"/>
              </w:rPr>
              <w:t xml:space="preserve"> В.Е.</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вч.географії</w:t>
            </w:r>
            <w:proofErr w:type="spellEnd"/>
            <w:r>
              <w:rPr>
                <w:sz w:val="24"/>
                <w:szCs w:val="24"/>
                <w:lang w:val="uk-UA"/>
              </w:rPr>
              <w:t xml:space="preserve">. </w:t>
            </w:r>
            <w:proofErr w:type="spellStart"/>
            <w:r>
              <w:rPr>
                <w:sz w:val="24"/>
                <w:szCs w:val="24"/>
                <w:lang w:val="uk-UA"/>
              </w:rPr>
              <w:t>вч.інформатики</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894C16">
            <w:pPr>
              <w:shd w:val="clear" w:color="auto" w:fill="FFFFFF"/>
            </w:pPr>
            <w:r>
              <w:rPr>
                <w:sz w:val="24"/>
                <w:szCs w:val="24"/>
                <w:lang w:val="uk-UA"/>
              </w:rPr>
              <w:t>В</w:t>
            </w:r>
            <w:r w:rsidR="004D1D8D">
              <w:rPr>
                <w:sz w:val="24"/>
                <w:szCs w:val="24"/>
                <w:lang w:val="uk-UA"/>
              </w:rPr>
              <w:t>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C454B8" w:rsidRDefault="00C454B8">
            <w:pPr>
              <w:shd w:val="clear" w:color="auto" w:fill="FFFFFF"/>
              <w:rPr>
                <w:lang w:val="uk-UA"/>
              </w:rPr>
            </w:pPr>
            <w:r>
              <w:rPr>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6444CA"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C514FF" w:rsidRDefault="004D1D8D">
            <w:pPr>
              <w:shd w:val="clear" w:color="auto" w:fill="FFFFFF"/>
              <w:rPr>
                <w:lang w:val="uk-UA"/>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rsidTr="009F740E">
        <w:trPr>
          <w:trHeight w:hRule="exact" w:val="56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Бражевська</w:t>
            </w:r>
            <w:proofErr w:type="spellEnd"/>
            <w:r>
              <w:rPr>
                <w:sz w:val="24"/>
                <w:szCs w:val="24"/>
                <w:lang w:val="uk-UA"/>
              </w:rPr>
              <w:t xml:space="preserve"> М.В.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вч</w:t>
            </w:r>
            <w:proofErr w:type="spellEnd"/>
            <w:r>
              <w:rPr>
                <w:spacing w:val="-2"/>
                <w:sz w:val="24"/>
                <w:szCs w:val="24"/>
                <w:lang w:val="uk-UA"/>
              </w:rPr>
              <w:t xml:space="preserve">. </w:t>
            </w:r>
            <w:proofErr w:type="spellStart"/>
            <w:r>
              <w:rPr>
                <w:spacing w:val="-2"/>
                <w:sz w:val="24"/>
                <w:szCs w:val="24"/>
                <w:lang w:val="uk-UA"/>
              </w:rPr>
              <w:t>поч.класів</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894C16">
            <w:pPr>
              <w:shd w:val="clear" w:color="auto" w:fill="FFFFFF"/>
            </w:pPr>
            <w:r>
              <w:rPr>
                <w:sz w:val="24"/>
                <w:szCs w:val="24"/>
                <w:lang w:val="uk-UA"/>
              </w:rPr>
              <w:t>В</w:t>
            </w:r>
            <w:r w:rsidR="004D1D8D">
              <w:rPr>
                <w:sz w:val="24"/>
                <w:szCs w:val="24"/>
                <w:lang w:val="uk-UA"/>
              </w:rPr>
              <w:t>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r>
              <w:rPr>
                <w:sz w:val="24"/>
                <w:szCs w:val="24"/>
                <w:lang w:val="uk-UA"/>
              </w:rPr>
              <w:t xml:space="preserve">ст. </w:t>
            </w:r>
            <w:r>
              <w:rPr>
                <w:spacing w:val="-2"/>
                <w:sz w:val="24"/>
                <w:szCs w:val="24"/>
                <w:lang w:val="uk-UA"/>
              </w:rPr>
              <w:t>вчитель</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C454B8" w:rsidRDefault="00C454B8">
            <w:pPr>
              <w:shd w:val="clear" w:color="auto" w:fill="FFFFFF"/>
              <w:rPr>
                <w:lang w:val="uk-UA"/>
              </w:rPr>
            </w:pPr>
            <w:r>
              <w:rPr>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6444CA"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rsidTr="009F740E">
        <w:trPr>
          <w:trHeight w:hRule="exact" w:val="576"/>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Шпонарська</w:t>
            </w:r>
            <w:proofErr w:type="spellEnd"/>
            <w:r>
              <w:rPr>
                <w:spacing w:val="-2"/>
                <w:sz w:val="24"/>
                <w:szCs w:val="24"/>
                <w:lang w:val="uk-UA"/>
              </w:rPr>
              <w:t xml:space="preserve"> О.І.</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вч</w:t>
            </w:r>
            <w:proofErr w:type="spellEnd"/>
            <w:r>
              <w:rPr>
                <w:spacing w:val="-2"/>
                <w:sz w:val="24"/>
                <w:szCs w:val="24"/>
                <w:lang w:val="uk-UA"/>
              </w:rPr>
              <w:t xml:space="preserve">. </w:t>
            </w:r>
            <w:proofErr w:type="spellStart"/>
            <w:r>
              <w:rPr>
                <w:spacing w:val="-2"/>
                <w:sz w:val="24"/>
                <w:szCs w:val="24"/>
                <w:lang w:val="uk-UA"/>
              </w:rPr>
              <w:t>поч.класів</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894C16">
            <w:pPr>
              <w:shd w:val="clear" w:color="auto" w:fill="FFFFFF"/>
            </w:pPr>
            <w:r>
              <w:rPr>
                <w:sz w:val="24"/>
                <w:szCs w:val="24"/>
                <w:lang w:val="uk-UA"/>
              </w:rPr>
              <w:t>В</w:t>
            </w:r>
            <w:r w:rsidR="004D1D8D">
              <w:rPr>
                <w:sz w:val="24"/>
                <w:szCs w:val="24"/>
                <w:lang w:val="uk-UA"/>
              </w:rPr>
              <w:t>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 xml:space="preserve">ст. </w:t>
            </w:r>
            <w:r>
              <w:rPr>
                <w:spacing w:val="-2"/>
                <w:sz w:val="24"/>
                <w:szCs w:val="24"/>
                <w:lang w:val="uk-UA"/>
              </w:rPr>
              <w:t>вчитель</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C454B8" w:rsidRDefault="00C454B8">
            <w:pPr>
              <w:shd w:val="clear" w:color="auto" w:fill="FFFFFF"/>
              <w:rPr>
                <w:lang w:val="uk-UA"/>
              </w:rPr>
            </w:pPr>
            <w:r>
              <w:rPr>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rsidTr="00E5051E">
        <w:trPr>
          <w:trHeight w:hRule="exact" w:val="401"/>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3"/>
                <w:sz w:val="24"/>
                <w:szCs w:val="24"/>
                <w:lang w:val="uk-UA"/>
              </w:rPr>
              <w:t>Палій Л.В.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E5051E">
            <w:pPr>
              <w:shd w:val="clear" w:color="auto" w:fill="FFFFFF"/>
              <w:spacing w:line="274" w:lineRule="exact"/>
              <w:ind w:right="720"/>
            </w:pPr>
            <w:proofErr w:type="spellStart"/>
            <w:r>
              <w:rPr>
                <w:spacing w:val="-2"/>
                <w:sz w:val="24"/>
                <w:szCs w:val="24"/>
                <w:lang w:val="uk-UA"/>
              </w:rPr>
              <w:t>вч.поч.кл</w:t>
            </w:r>
            <w:proofErr w:type="spellEnd"/>
            <w:r>
              <w:rPr>
                <w:spacing w:val="-2"/>
                <w:sz w:val="24"/>
                <w:szCs w:val="24"/>
                <w:lang w:val="uk-UA"/>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894C16">
            <w:pPr>
              <w:shd w:val="clear" w:color="auto" w:fill="FFFFFF"/>
            </w:pPr>
            <w:r>
              <w:rPr>
                <w:sz w:val="24"/>
                <w:szCs w:val="24"/>
                <w:lang w:val="uk-UA"/>
              </w:rPr>
              <w:t>В</w:t>
            </w:r>
            <w:r w:rsidR="004D1D8D">
              <w:rPr>
                <w:sz w:val="24"/>
                <w:szCs w:val="24"/>
                <w:lang w:val="uk-UA"/>
              </w:rPr>
              <w:t>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C454B8" w:rsidRDefault="00C454B8">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p>
        </w:tc>
      </w:tr>
      <w:tr w:rsidR="004D1D8D" w:rsidRPr="0052653A">
        <w:trPr>
          <w:trHeight w:hRule="exact" w:val="28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Жевак</w:t>
            </w:r>
            <w:proofErr w:type="spellEnd"/>
            <w:r>
              <w:rPr>
                <w:sz w:val="24"/>
                <w:szCs w:val="24"/>
                <w:lang w:val="uk-UA"/>
              </w:rPr>
              <w:t xml:space="preserve"> Н.Г.</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вч</w:t>
            </w:r>
            <w:proofErr w:type="spellEnd"/>
            <w:r>
              <w:rPr>
                <w:spacing w:val="-2"/>
                <w:sz w:val="24"/>
                <w:szCs w:val="24"/>
                <w:lang w:val="uk-UA"/>
              </w:rPr>
              <w:t xml:space="preserve">. </w:t>
            </w:r>
            <w:proofErr w:type="spellStart"/>
            <w:r>
              <w:rPr>
                <w:spacing w:val="-2"/>
                <w:sz w:val="24"/>
                <w:szCs w:val="24"/>
                <w:lang w:val="uk-UA"/>
              </w:rPr>
              <w:t>поч.класів</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894C16">
            <w:pPr>
              <w:shd w:val="clear" w:color="auto" w:fill="FFFFFF"/>
            </w:pPr>
            <w:r>
              <w:rPr>
                <w:sz w:val="24"/>
                <w:szCs w:val="24"/>
                <w:lang w:val="uk-UA"/>
              </w:rPr>
              <w:t>В</w:t>
            </w:r>
            <w:r w:rsidR="004D1D8D">
              <w:rPr>
                <w:sz w:val="24"/>
                <w:szCs w:val="24"/>
                <w:lang w:val="uk-UA"/>
              </w:rPr>
              <w:t>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C454B8" w:rsidRDefault="00C454B8">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p>
        </w:tc>
      </w:tr>
      <w:tr w:rsidR="004D1D8D" w:rsidRPr="0052653A">
        <w:trPr>
          <w:trHeight w:hRule="exact" w:val="283"/>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Гетьман Т.І.</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вч.математики</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894C16">
            <w:pPr>
              <w:shd w:val="clear" w:color="auto" w:fill="FFFFFF"/>
            </w:pPr>
            <w:r>
              <w:rPr>
                <w:sz w:val="24"/>
                <w:szCs w:val="24"/>
                <w:lang w:val="uk-UA"/>
              </w:rPr>
              <w:t>В</w:t>
            </w:r>
            <w:r w:rsidR="004D1D8D">
              <w:rPr>
                <w:sz w:val="24"/>
                <w:szCs w:val="24"/>
                <w:lang w:val="uk-UA"/>
              </w:rPr>
              <w:t>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C454B8" w:rsidRDefault="00C454B8">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rsidTr="00E5051E">
        <w:trPr>
          <w:trHeight w:hRule="exact" w:val="28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Афанасьєва Г.А.</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8" w:lineRule="exact"/>
              <w:ind w:right="451"/>
            </w:pPr>
            <w:r>
              <w:rPr>
                <w:sz w:val="24"/>
                <w:szCs w:val="24"/>
                <w:lang w:val="uk-UA"/>
              </w:rPr>
              <w:t xml:space="preserve"> </w:t>
            </w:r>
            <w:proofErr w:type="spellStart"/>
            <w:r>
              <w:rPr>
                <w:sz w:val="24"/>
                <w:szCs w:val="24"/>
                <w:lang w:val="uk-UA"/>
              </w:rPr>
              <w:t>вч.історії</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ІІ кат</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C454B8" w:rsidRDefault="00C454B8">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rsidTr="00E5051E">
        <w:trPr>
          <w:trHeight w:hRule="exact" w:val="419"/>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Ткачук С.В.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E5051E">
            <w:pPr>
              <w:shd w:val="clear" w:color="auto" w:fill="FFFFFF"/>
              <w:spacing w:line="278" w:lineRule="exact"/>
              <w:ind w:right="610"/>
            </w:pPr>
            <w:proofErr w:type="spellStart"/>
            <w:r>
              <w:rPr>
                <w:sz w:val="24"/>
                <w:szCs w:val="24"/>
                <w:lang w:val="uk-UA"/>
              </w:rPr>
              <w:t>вч.</w:t>
            </w:r>
            <w:r w:rsidR="001D353B">
              <w:rPr>
                <w:sz w:val="24"/>
                <w:szCs w:val="24"/>
                <w:lang w:val="uk-UA"/>
              </w:rPr>
              <w:t>англ</w:t>
            </w:r>
            <w:r>
              <w:rPr>
                <w:sz w:val="24"/>
                <w:szCs w:val="24"/>
                <w:lang w:val="uk-UA"/>
              </w:rPr>
              <w:t>.м</w:t>
            </w:r>
            <w:proofErr w:type="spellEnd"/>
            <w:r>
              <w:rPr>
                <w:sz w:val="24"/>
                <w:szCs w:val="24"/>
                <w:lang w:val="uk-UA"/>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ІІ кат</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8" w:lineRule="exact"/>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C454B8" w:rsidRDefault="00C454B8">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562"/>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8" w:lineRule="exact"/>
              <w:ind w:right="528"/>
            </w:pPr>
            <w:r>
              <w:rPr>
                <w:sz w:val="24"/>
                <w:szCs w:val="24"/>
                <w:lang w:val="uk-UA"/>
              </w:rPr>
              <w:t>Костик Г.П.</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вч.заруб</w:t>
            </w:r>
            <w:proofErr w:type="spellEnd"/>
            <w:r>
              <w:rPr>
                <w:sz w:val="24"/>
                <w:szCs w:val="24"/>
                <w:lang w:val="uk-UA"/>
              </w:rPr>
              <w:t>. літ</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894C16">
            <w:pPr>
              <w:shd w:val="clear" w:color="auto" w:fill="FFFFFF"/>
            </w:pPr>
            <w:r>
              <w:rPr>
                <w:sz w:val="24"/>
                <w:szCs w:val="24"/>
                <w:lang w:val="uk-UA"/>
              </w:rPr>
              <w:t>В</w:t>
            </w:r>
            <w:r w:rsidR="004D1D8D">
              <w:rPr>
                <w:sz w:val="24"/>
                <w:szCs w:val="24"/>
                <w:lang w:val="uk-UA"/>
              </w:rPr>
              <w:t>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A0141B"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C454B8" w:rsidRDefault="004D1D8D">
            <w:pPr>
              <w:shd w:val="clear" w:color="auto" w:fill="FFFFFF"/>
              <w:rPr>
                <w:lang w:val="uk-UA"/>
              </w:rPr>
            </w:pPr>
          </w:p>
        </w:tc>
      </w:tr>
      <w:tr w:rsidR="004D1D8D" w:rsidRPr="0052653A">
        <w:trPr>
          <w:trHeight w:hRule="exact" w:val="283"/>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Короткий В.М.</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вч.фіз.культ</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894C16">
            <w:pPr>
              <w:shd w:val="clear" w:color="auto" w:fill="FFFFFF"/>
            </w:pPr>
            <w:r>
              <w:rPr>
                <w:sz w:val="24"/>
                <w:szCs w:val="24"/>
                <w:lang w:val="uk-UA"/>
              </w:rPr>
              <w:t>В</w:t>
            </w:r>
            <w:r w:rsidR="004D1D8D">
              <w:rPr>
                <w:sz w:val="24"/>
                <w:szCs w:val="24"/>
                <w:lang w:val="uk-UA"/>
              </w:rPr>
              <w:t>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C454B8" w:rsidRDefault="00C454B8">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Парфенюк</w:t>
            </w:r>
            <w:proofErr w:type="spellEnd"/>
            <w:r>
              <w:rPr>
                <w:sz w:val="24"/>
                <w:szCs w:val="24"/>
                <w:lang w:val="uk-UA"/>
              </w:rPr>
              <w:t xml:space="preserve"> В.І.</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вч.фізики</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894C16">
            <w:pPr>
              <w:shd w:val="clear" w:color="auto" w:fill="FFFFFF"/>
            </w:pPr>
            <w:r>
              <w:rPr>
                <w:sz w:val="24"/>
                <w:szCs w:val="24"/>
                <w:lang w:val="uk-UA"/>
              </w:rPr>
              <w:t>В</w:t>
            </w:r>
            <w:r w:rsidR="004D1D8D">
              <w:rPr>
                <w:sz w:val="24"/>
                <w:szCs w:val="24"/>
                <w:lang w:val="uk-UA"/>
              </w:rPr>
              <w:t>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2E5682" w:rsidRDefault="002E5682">
            <w:pPr>
              <w:shd w:val="clear" w:color="auto" w:fill="FFFFFF"/>
              <w:rPr>
                <w:lang w:val="uk-UA"/>
              </w:rPr>
            </w:pPr>
            <w:r>
              <w:rPr>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A0141B" w:rsidRDefault="004D1D8D">
            <w:pPr>
              <w:shd w:val="clear" w:color="auto" w:fill="FFFFFF"/>
              <w:rPr>
                <w:lang w:val="uk-UA"/>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562"/>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2E5682" w:rsidRDefault="002E5682">
            <w:pPr>
              <w:shd w:val="clear" w:color="auto" w:fill="FFFFFF"/>
              <w:rPr>
                <w:sz w:val="24"/>
                <w:szCs w:val="24"/>
                <w:lang w:val="uk-UA"/>
              </w:rPr>
            </w:pPr>
            <w:proofErr w:type="spellStart"/>
            <w:r w:rsidRPr="002E5682">
              <w:rPr>
                <w:sz w:val="24"/>
                <w:szCs w:val="24"/>
                <w:lang w:val="uk-UA"/>
              </w:rPr>
              <w:t>Вільчинський</w:t>
            </w:r>
            <w:proofErr w:type="spellEnd"/>
            <w:r w:rsidRPr="002E5682">
              <w:rPr>
                <w:sz w:val="24"/>
                <w:szCs w:val="24"/>
                <w:lang w:val="uk-UA"/>
              </w:rPr>
              <w:t xml:space="preserve"> В.А.</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2E5682" w:rsidRDefault="002E5682">
            <w:pPr>
              <w:shd w:val="clear" w:color="auto" w:fill="FFFFFF"/>
              <w:spacing w:line="278" w:lineRule="exact"/>
              <w:ind w:right="682"/>
              <w:rPr>
                <w:sz w:val="24"/>
                <w:szCs w:val="24"/>
                <w:lang w:val="uk-UA"/>
              </w:rPr>
            </w:pPr>
            <w:proofErr w:type="spellStart"/>
            <w:r w:rsidRPr="002E5682">
              <w:rPr>
                <w:sz w:val="24"/>
                <w:szCs w:val="24"/>
                <w:lang w:val="uk-UA"/>
              </w:rPr>
              <w:t>вч.історії</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2E5682" w:rsidRDefault="002E5682">
            <w:pPr>
              <w:shd w:val="clear" w:color="auto" w:fill="FFFFFF"/>
              <w:rPr>
                <w:sz w:val="24"/>
                <w:szCs w:val="24"/>
                <w:lang w:val="uk-UA"/>
              </w:rPr>
            </w:pPr>
            <w:r w:rsidRPr="002E5682">
              <w:rPr>
                <w:sz w:val="24"/>
                <w:szCs w:val="24"/>
                <w:lang w:val="uk-UA"/>
              </w:rPr>
              <w:t>Спец</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2E5682" w:rsidRDefault="002E5682">
            <w:pPr>
              <w:shd w:val="clear" w:color="auto" w:fill="FFFFFF"/>
              <w:rPr>
                <w:lang w:val="uk-UA"/>
              </w:rPr>
            </w:pPr>
            <w:r>
              <w:rPr>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2E5682" w:rsidRDefault="002E5682">
            <w:pPr>
              <w:shd w:val="clear" w:color="auto" w:fill="FFFFFF"/>
              <w:rPr>
                <w:sz w:val="24"/>
                <w:szCs w:val="24"/>
                <w:lang w:val="uk-UA"/>
              </w:rPr>
            </w:pPr>
            <w:proofErr w:type="spellStart"/>
            <w:r w:rsidRPr="002E5682">
              <w:rPr>
                <w:sz w:val="24"/>
                <w:szCs w:val="24"/>
                <w:lang w:val="uk-UA"/>
              </w:rPr>
              <w:t>Берладин</w:t>
            </w:r>
            <w:proofErr w:type="spellEnd"/>
            <w:r w:rsidRPr="002E5682">
              <w:rPr>
                <w:sz w:val="24"/>
                <w:szCs w:val="24"/>
                <w:lang w:val="uk-UA"/>
              </w:rPr>
              <w:t xml:space="preserve"> О.І.</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2E5682" w:rsidRDefault="002E5682">
            <w:pPr>
              <w:shd w:val="clear" w:color="auto" w:fill="FFFFFF"/>
              <w:rPr>
                <w:sz w:val="24"/>
                <w:szCs w:val="24"/>
                <w:lang w:val="uk-UA"/>
              </w:rPr>
            </w:pPr>
            <w:proofErr w:type="spellStart"/>
            <w:r w:rsidRPr="002E5682">
              <w:rPr>
                <w:sz w:val="24"/>
                <w:szCs w:val="24"/>
                <w:lang w:val="uk-UA"/>
              </w:rPr>
              <w:t>Пед.-орг</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2E5682" w:rsidRDefault="002E5682">
            <w:pPr>
              <w:shd w:val="clear" w:color="auto" w:fill="FFFFFF"/>
              <w:rPr>
                <w:sz w:val="24"/>
                <w:szCs w:val="24"/>
                <w:lang w:val="uk-UA"/>
              </w:rPr>
            </w:pPr>
            <w:r w:rsidRPr="002E5682">
              <w:rPr>
                <w:sz w:val="24"/>
                <w:szCs w:val="24"/>
                <w:lang w:val="uk-UA"/>
              </w:rPr>
              <w:t>Спец</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2E5682" w:rsidRDefault="002E5682">
            <w:pPr>
              <w:shd w:val="clear" w:color="auto" w:fill="FFFFFF"/>
              <w:rPr>
                <w:lang w:val="uk-UA"/>
              </w:rPr>
            </w:pPr>
            <w:r>
              <w:rPr>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562"/>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2E5682" w:rsidRDefault="002E5682">
            <w:pPr>
              <w:shd w:val="clear" w:color="auto" w:fill="FFFFFF"/>
              <w:spacing w:line="278" w:lineRule="exact"/>
              <w:ind w:right="341"/>
              <w:rPr>
                <w:sz w:val="24"/>
                <w:szCs w:val="24"/>
                <w:lang w:val="uk-UA"/>
              </w:rPr>
            </w:pPr>
            <w:proofErr w:type="spellStart"/>
            <w:r w:rsidRPr="002E5682">
              <w:rPr>
                <w:sz w:val="24"/>
                <w:szCs w:val="24"/>
                <w:lang w:val="uk-UA"/>
              </w:rPr>
              <w:t>Саванчук</w:t>
            </w:r>
            <w:proofErr w:type="spellEnd"/>
            <w:r w:rsidRPr="002E5682">
              <w:rPr>
                <w:sz w:val="24"/>
                <w:szCs w:val="24"/>
                <w:lang w:val="uk-UA"/>
              </w:rPr>
              <w:t xml:space="preserve"> О.Ю.</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2E5682" w:rsidRDefault="002E5682">
            <w:pPr>
              <w:shd w:val="clear" w:color="auto" w:fill="FFFFFF"/>
              <w:rPr>
                <w:sz w:val="24"/>
                <w:szCs w:val="24"/>
                <w:lang w:val="uk-UA"/>
              </w:rPr>
            </w:pPr>
            <w:proofErr w:type="spellStart"/>
            <w:r w:rsidRPr="002E5682">
              <w:rPr>
                <w:sz w:val="24"/>
                <w:szCs w:val="24"/>
                <w:lang w:val="uk-UA"/>
              </w:rPr>
              <w:t>Соц.пед</w:t>
            </w:r>
            <w:proofErr w:type="spellEnd"/>
            <w:r w:rsidRPr="002E5682">
              <w:rPr>
                <w:sz w:val="24"/>
                <w:szCs w:val="24"/>
                <w:lang w:val="uk-UA"/>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2E5682" w:rsidRDefault="00E5051E">
            <w:pPr>
              <w:shd w:val="clear" w:color="auto" w:fill="FFFFFF"/>
              <w:rPr>
                <w:sz w:val="24"/>
                <w:szCs w:val="24"/>
                <w:lang w:val="uk-UA"/>
              </w:rPr>
            </w:pPr>
            <w:r w:rsidRPr="002E5682">
              <w:rPr>
                <w:sz w:val="24"/>
                <w:szCs w:val="24"/>
                <w:lang w:val="uk-UA"/>
              </w:rPr>
              <w:t>С</w:t>
            </w:r>
            <w:r w:rsidR="002E5682" w:rsidRPr="002E5682">
              <w:rPr>
                <w:sz w:val="24"/>
                <w:szCs w:val="24"/>
                <w:lang w:val="uk-UA"/>
              </w:rPr>
              <w:t>пец</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2E5682" w:rsidRDefault="002E5682">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3"/>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095A23">
            <w:pPr>
              <w:shd w:val="clear" w:color="auto" w:fill="FFFFFF"/>
              <w:rPr>
                <w:sz w:val="24"/>
                <w:szCs w:val="24"/>
                <w:lang w:val="uk-UA"/>
              </w:rPr>
            </w:pPr>
            <w:r w:rsidRPr="00E82CA5">
              <w:rPr>
                <w:sz w:val="24"/>
                <w:szCs w:val="24"/>
                <w:lang w:val="uk-UA"/>
              </w:rPr>
              <w:t>Рибкіна С.Г.</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095A23">
            <w:pPr>
              <w:shd w:val="clear" w:color="auto" w:fill="FFFFFF"/>
              <w:rPr>
                <w:sz w:val="24"/>
                <w:szCs w:val="24"/>
                <w:lang w:val="uk-UA"/>
              </w:rPr>
            </w:pPr>
            <w:proofErr w:type="spellStart"/>
            <w:r w:rsidRPr="00E82CA5">
              <w:rPr>
                <w:sz w:val="24"/>
                <w:szCs w:val="24"/>
                <w:lang w:val="uk-UA"/>
              </w:rPr>
              <w:t>вч.заруб.літ</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095A23">
            <w:pPr>
              <w:shd w:val="clear" w:color="auto" w:fill="FFFFFF"/>
              <w:rPr>
                <w:sz w:val="24"/>
                <w:szCs w:val="24"/>
                <w:lang w:val="uk-UA"/>
              </w:rPr>
            </w:pPr>
            <w:r w:rsidRPr="00E82CA5">
              <w:rPr>
                <w:sz w:val="24"/>
                <w:szCs w:val="24"/>
                <w:lang w:val="uk-UA"/>
              </w:rPr>
              <w:t>І кат</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095A23" w:rsidRDefault="00095A23">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095A23">
            <w:pPr>
              <w:shd w:val="clear" w:color="auto" w:fill="FFFFFF"/>
              <w:rPr>
                <w:sz w:val="24"/>
                <w:szCs w:val="24"/>
                <w:lang w:val="uk-UA"/>
              </w:rPr>
            </w:pPr>
            <w:proofErr w:type="spellStart"/>
            <w:r w:rsidRPr="00E82CA5">
              <w:rPr>
                <w:sz w:val="24"/>
                <w:szCs w:val="24"/>
                <w:lang w:val="uk-UA"/>
              </w:rPr>
              <w:t>Богачук</w:t>
            </w:r>
            <w:proofErr w:type="spellEnd"/>
            <w:r w:rsidRPr="00E82CA5">
              <w:rPr>
                <w:sz w:val="24"/>
                <w:szCs w:val="24"/>
                <w:lang w:val="uk-UA"/>
              </w:rPr>
              <w:t xml:space="preserve"> А.Р.</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095A23">
            <w:pPr>
              <w:shd w:val="clear" w:color="auto" w:fill="FFFFFF"/>
              <w:rPr>
                <w:sz w:val="24"/>
                <w:szCs w:val="24"/>
                <w:lang w:val="uk-UA"/>
              </w:rPr>
            </w:pPr>
            <w:r w:rsidRPr="00E82CA5">
              <w:rPr>
                <w:sz w:val="24"/>
                <w:szCs w:val="24"/>
                <w:lang w:val="uk-UA"/>
              </w:rPr>
              <w:t>Асистент вчителя</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095A23">
            <w:pPr>
              <w:shd w:val="clear" w:color="auto" w:fill="FFFFFF"/>
              <w:rPr>
                <w:sz w:val="24"/>
                <w:szCs w:val="24"/>
                <w:lang w:val="uk-UA"/>
              </w:rPr>
            </w:pPr>
            <w:r w:rsidRPr="00E82CA5">
              <w:rPr>
                <w:sz w:val="24"/>
                <w:szCs w:val="24"/>
                <w:lang w:val="uk-UA"/>
              </w:rPr>
              <w:t>11 розряд</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095A23" w:rsidRDefault="00095A23">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rsidTr="00095A23">
        <w:trPr>
          <w:trHeight w:hRule="exact" w:val="28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095A23">
            <w:pPr>
              <w:shd w:val="clear" w:color="auto" w:fill="FFFFFF"/>
              <w:rPr>
                <w:sz w:val="24"/>
                <w:szCs w:val="24"/>
                <w:lang w:val="uk-UA"/>
              </w:rPr>
            </w:pPr>
            <w:proofErr w:type="spellStart"/>
            <w:r w:rsidRPr="00E82CA5">
              <w:rPr>
                <w:sz w:val="24"/>
                <w:szCs w:val="24"/>
                <w:lang w:val="uk-UA"/>
              </w:rPr>
              <w:t>Жаркой</w:t>
            </w:r>
            <w:proofErr w:type="spellEnd"/>
            <w:r w:rsidRPr="00E82CA5">
              <w:rPr>
                <w:sz w:val="24"/>
                <w:szCs w:val="24"/>
                <w:lang w:val="uk-UA"/>
              </w:rPr>
              <w:t xml:space="preserve"> Ю.В.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095A23">
            <w:pPr>
              <w:shd w:val="clear" w:color="auto" w:fill="FFFFFF"/>
              <w:rPr>
                <w:sz w:val="24"/>
                <w:szCs w:val="24"/>
                <w:lang w:val="uk-UA"/>
              </w:rPr>
            </w:pPr>
            <w:r w:rsidRPr="00E82CA5">
              <w:rPr>
                <w:sz w:val="24"/>
                <w:szCs w:val="24"/>
                <w:lang w:val="uk-UA"/>
              </w:rPr>
              <w:t>Асистент вчителя</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095A23">
            <w:pPr>
              <w:shd w:val="clear" w:color="auto" w:fill="FFFFFF"/>
              <w:rPr>
                <w:sz w:val="24"/>
                <w:szCs w:val="24"/>
                <w:lang w:val="uk-UA"/>
              </w:rPr>
            </w:pPr>
            <w:r w:rsidRPr="00E82CA5">
              <w:rPr>
                <w:sz w:val="24"/>
                <w:szCs w:val="24"/>
                <w:lang w:val="uk-UA"/>
              </w:rPr>
              <w:t>10 розряд</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095A23"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095A23" w:rsidRDefault="00095A23">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095A23" w:rsidRPr="0052653A" w:rsidTr="00095A23">
        <w:trPr>
          <w:trHeight w:hRule="exact" w:val="288"/>
        </w:trPr>
        <w:tc>
          <w:tcPr>
            <w:tcW w:w="547" w:type="dxa"/>
            <w:tcBorders>
              <w:top w:val="nil"/>
              <w:left w:val="single" w:sz="6" w:space="0" w:color="auto"/>
              <w:bottom w:val="nil"/>
              <w:right w:val="single" w:sz="6" w:space="0" w:color="auto"/>
            </w:tcBorders>
            <w:shd w:val="clear" w:color="auto" w:fill="FFFFFF"/>
          </w:tcPr>
          <w:p w:rsidR="00095A23" w:rsidRPr="0052653A" w:rsidRDefault="00095A23"/>
        </w:tc>
        <w:tc>
          <w:tcPr>
            <w:tcW w:w="1872" w:type="dxa"/>
            <w:tcBorders>
              <w:top w:val="single" w:sz="6" w:space="0" w:color="auto"/>
              <w:left w:val="single" w:sz="6" w:space="0" w:color="auto"/>
              <w:bottom w:val="single" w:sz="6" w:space="0" w:color="auto"/>
              <w:right w:val="single" w:sz="6" w:space="0" w:color="auto"/>
            </w:tcBorders>
            <w:shd w:val="clear" w:color="auto" w:fill="FFFFFF"/>
          </w:tcPr>
          <w:p w:rsidR="00095A23" w:rsidRPr="00E82CA5" w:rsidRDefault="00095A23">
            <w:pPr>
              <w:shd w:val="clear" w:color="auto" w:fill="FFFFFF"/>
              <w:rPr>
                <w:sz w:val="24"/>
                <w:szCs w:val="24"/>
                <w:lang w:val="uk-UA"/>
              </w:rPr>
            </w:pPr>
            <w:proofErr w:type="spellStart"/>
            <w:r w:rsidRPr="00E82CA5">
              <w:rPr>
                <w:sz w:val="24"/>
                <w:szCs w:val="24"/>
                <w:lang w:val="uk-UA"/>
              </w:rPr>
              <w:t>Чміль</w:t>
            </w:r>
            <w:proofErr w:type="spellEnd"/>
            <w:r w:rsidRPr="00E82CA5">
              <w:rPr>
                <w:sz w:val="24"/>
                <w:szCs w:val="24"/>
                <w:lang w:val="uk-UA"/>
              </w:rPr>
              <w:t xml:space="preserve"> А.М.</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095A23" w:rsidRPr="00E82CA5" w:rsidRDefault="00095A23">
            <w:pPr>
              <w:shd w:val="clear" w:color="auto" w:fill="FFFFFF"/>
              <w:rPr>
                <w:sz w:val="24"/>
                <w:szCs w:val="24"/>
                <w:lang w:val="uk-UA"/>
              </w:rPr>
            </w:pPr>
            <w:r w:rsidRPr="00E82CA5">
              <w:rPr>
                <w:sz w:val="24"/>
                <w:szCs w:val="24"/>
                <w:lang w:val="uk-UA"/>
              </w:rPr>
              <w:t>Асистент вчителя</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095A23" w:rsidRPr="00E82CA5" w:rsidRDefault="00095A23">
            <w:pPr>
              <w:shd w:val="clear" w:color="auto" w:fill="FFFFFF"/>
              <w:rPr>
                <w:sz w:val="24"/>
                <w:szCs w:val="24"/>
                <w:lang w:val="uk-UA"/>
              </w:rPr>
            </w:pPr>
            <w:r w:rsidRPr="00E82CA5">
              <w:rPr>
                <w:sz w:val="24"/>
                <w:szCs w:val="24"/>
                <w:lang w:val="uk-UA"/>
              </w:rPr>
              <w:t>10 розряд</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095A23" w:rsidRPr="00095A23" w:rsidRDefault="00095A23">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Default="00095A23">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r>
      <w:tr w:rsidR="00095A23" w:rsidRPr="0052653A" w:rsidTr="00095A23">
        <w:trPr>
          <w:trHeight w:hRule="exact" w:val="288"/>
        </w:trPr>
        <w:tc>
          <w:tcPr>
            <w:tcW w:w="547" w:type="dxa"/>
            <w:tcBorders>
              <w:top w:val="nil"/>
              <w:left w:val="single" w:sz="6" w:space="0" w:color="auto"/>
              <w:bottom w:val="nil"/>
              <w:right w:val="single" w:sz="6" w:space="0" w:color="auto"/>
            </w:tcBorders>
            <w:shd w:val="clear" w:color="auto" w:fill="FFFFFF"/>
          </w:tcPr>
          <w:p w:rsidR="00095A23" w:rsidRPr="0052653A" w:rsidRDefault="00095A23"/>
        </w:tc>
        <w:tc>
          <w:tcPr>
            <w:tcW w:w="1872" w:type="dxa"/>
            <w:tcBorders>
              <w:top w:val="single" w:sz="6" w:space="0" w:color="auto"/>
              <w:left w:val="single" w:sz="6" w:space="0" w:color="auto"/>
              <w:bottom w:val="single" w:sz="6" w:space="0" w:color="auto"/>
              <w:right w:val="single" w:sz="6" w:space="0" w:color="auto"/>
            </w:tcBorders>
            <w:shd w:val="clear" w:color="auto" w:fill="FFFFFF"/>
          </w:tcPr>
          <w:p w:rsidR="00095A23" w:rsidRPr="00E82CA5" w:rsidRDefault="00095A23">
            <w:pPr>
              <w:shd w:val="clear" w:color="auto" w:fill="FFFFFF"/>
              <w:rPr>
                <w:sz w:val="24"/>
                <w:szCs w:val="24"/>
                <w:lang w:val="uk-UA"/>
              </w:rPr>
            </w:pPr>
            <w:proofErr w:type="spellStart"/>
            <w:r w:rsidRPr="00E82CA5">
              <w:rPr>
                <w:sz w:val="24"/>
                <w:szCs w:val="24"/>
                <w:lang w:val="uk-UA"/>
              </w:rPr>
              <w:t>Яцевич</w:t>
            </w:r>
            <w:proofErr w:type="spellEnd"/>
            <w:r w:rsidRPr="00E82CA5">
              <w:rPr>
                <w:sz w:val="24"/>
                <w:szCs w:val="24"/>
                <w:lang w:val="uk-UA"/>
              </w:rPr>
              <w:t xml:space="preserve"> А.Ю.</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095A23" w:rsidRPr="00E82CA5" w:rsidRDefault="00095A23">
            <w:pPr>
              <w:shd w:val="clear" w:color="auto" w:fill="FFFFFF"/>
              <w:rPr>
                <w:sz w:val="24"/>
                <w:szCs w:val="24"/>
                <w:lang w:val="uk-UA"/>
              </w:rPr>
            </w:pPr>
            <w:proofErr w:type="spellStart"/>
            <w:r w:rsidRPr="00E82CA5">
              <w:rPr>
                <w:sz w:val="24"/>
                <w:szCs w:val="24"/>
                <w:lang w:val="uk-UA"/>
              </w:rPr>
              <w:t>Вч.біології</w:t>
            </w:r>
            <w:proofErr w:type="spellEnd"/>
            <w:r w:rsidRPr="00E82CA5">
              <w:rPr>
                <w:sz w:val="24"/>
                <w:szCs w:val="24"/>
                <w:lang w:val="uk-UA"/>
              </w:rPr>
              <w:t xml:space="preserve"> та основ </w:t>
            </w:r>
            <w:proofErr w:type="spellStart"/>
            <w:r w:rsidRPr="00E82CA5">
              <w:rPr>
                <w:sz w:val="24"/>
                <w:szCs w:val="24"/>
                <w:lang w:val="uk-UA"/>
              </w:rPr>
              <w:t>зд</w:t>
            </w:r>
            <w:proofErr w:type="spellEnd"/>
            <w:r w:rsidRPr="00E82CA5">
              <w:rPr>
                <w:sz w:val="24"/>
                <w:szCs w:val="24"/>
                <w:lang w:val="uk-UA"/>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095A23" w:rsidRPr="00E82CA5" w:rsidRDefault="00E5051E">
            <w:pPr>
              <w:shd w:val="clear" w:color="auto" w:fill="FFFFFF"/>
              <w:rPr>
                <w:sz w:val="24"/>
                <w:szCs w:val="24"/>
                <w:lang w:val="uk-UA"/>
              </w:rPr>
            </w:pPr>
            <w:r w:rsidRPr="00E82CA5">
              <w:rPr>
                <w:sz w:val="24"/>
                <w:szCs w:val="24"/>
                <w:lang w:val="uk-UA"/>
              </w:rPr>
              <w:t>С</w:t>
            </w:r>
            <w:r w:rsidR="00095A23" w:rsidRPr="00E82CA5">
              <w:rPr>
                <w:sz w:val="24"/>
                <w:szCs w:val="24"/>
                <w:lang w:val="uk-UA"/>
              </w:rPr>
              <w:t>пец</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095A23" w:rsidRPr="00095A23" w:rsidRDefault="00095A23">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Default="00095A23">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r>
      <w:tr w:rsidR="00095A23" w:rsidRPr="0052653A" w:rsidTr="00095A23">
        <w:trPr>
          <w:trHeight w:hRule="exact" w:val="288"/>
        </w:trPr>
        <w:tc>
          <w:tcPr>
            <w:tcW w:w="547" w:type="dxa"/>
            <w:tcBorders>
              <w:top w:val="nil"/>
              <w:left w:val="single" w:sz="6" w:space="0" w:color="auto"/>
              <w:bottom w:val="nil"/>
              <w:right w:val="single" w:sz="6" w:space="0" w:color="auto"/>
            </w:tcBorders>
            <w:shd w:val="clear" w:color="auto" w:fill="FFFFFF"/>
          </w:tcPr>
          <w:p w:rsidR="00095A23" w:rsidRPr="0052653A" w:rsidRDefault="00095A23"/>
        </w:tc>
        <w:tc>
          <w:tcPr>
            <w:tcW w:w="1872" w:type="dxa"/>
            <w:tcBorders>
              <w:top w:val="single" w:sz="6" w:space="0" w:color="auto"/>
              <w:left w:val="single" w:sz="6" w:space="0" w:color="auto"/>
              <w:bottom w:val="single" w:sz="6" w:space="0" w:color="auto"/>
              <w:right w:val="single" w:sz="6" w:space="0" w:color="auto"/>
            </w:tcBorders>
            <w:shd w:val="clear" w:color="auto" w:fill="FFFFFF"/>
          </w:tcPr>
          <w:p w:rsidR="00095A23" w:rsidRPr="00E82CA5" w:rsidRDefault="00095A23">
            <w:pPr>
              <w:shd w:val="clear" w:color="auto" w:fill="FFFFFF"/>
              <w:rPr>
                <w:sz w:val="24"/>
                <w:szCs w:val="24"/>
                <w:lang w:val="uk-UA"/>
              </w:rPr>
            </w:pPr>
            <w:proofErr w:type="spellStart"/>
            <w:r w:rsidRPr="00E82CA5">
              <w:rPr>
                <w:sz w:val="24"/>
                <w:szCs w:val="24"/>
                <w:lang w:val="uk-UA"/>
              </w:rPr>
              <w:t>Мацевич</w:t>
            </w:r>
            <w:proofErr w:type="spellEnd"/>
            <w:r w:rsidRPr="00E82CA5">
              <w:rPr>
                <w:sz w:val="24"/>
                <w:szCs w:val="24"/>
                <w:lang w:val="uk-UA"/>
              </w:rPr>
              <w:t xml:space="preserve"> А.В.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095A23" w:rsidRPr="00E82CA5" w:rsidRDefault="00095A23">
            <w:pPr>
              <w:shd w:val="clear" w:color="auto" w:fill="FFFFFF"/>
              <w:rPr>
                <w:sz w:val="24"/>
                <w:szCs w:val="24"/>
                <w:lang w:val="uk-UA"/>
              </w:rPr>
            </w:pPr>
            <w:proofErr w:type="spellStart"/>
            <w:r w:rsidRPr="00E82CA5">
              <w:rPr>
                <w:sz w:val="24"/>
                <w:szCs w:val="24"/>
                <w:lang w:val="uk-UA"/>
              </w:rPr>
              <w:t>Вч.фізкультури</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095A23" w:rsidRPr="00E82CA5" w:rsidRDefault="00E5051E">
            <w:pPr>
              <w:shd w:val="clear" w:color="auto" w:fill="FFFFFF"/>
              <w:rPr>
                <w:sz w:val="24"/>
                <w:szCs w:val="24"/>
                <w:lang w:val="uk-UA"/>
              </w:rPr>
            </w:pPr>
            <w:r w:rsidRPr="00E82CA5">
              <w:rPr>
                <w:sz w:val="24"/>
                <w:szCs w:val="24"/>
                <w:lang w:val="uk-UA"/>
              </w:rPr>
              <w:t>С</w:t>
            </w:r>
            <w:r w:rsidR="00095A23" w:rsidRPr="00E82CA5">
              <w:rPr>
                <w:sz w:val="24"/>
                <w:szCs w:val="24"/>
                <w:lang w:val="uk-UA"/>
              </w:rPr>
              <w:t>пец</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095A23" w:rsidRPr="00095A23" w:rsidRDefault="00095A23">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Default="0010506C">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r>
      <w:tr w:rsidR="00095A23" w:rsidRPr="0052653A">
        <w:trPr>
          <w:trHeight w:hRule="exact" w:val="288"/>
        </w:trPr>
        <w:tc>
          <w:tcPr>
            <w:tcW w:w="547" w:type="dxa"/>
            <w:tcBorders>
              <w:top w:val="nil"/>
              <w:left w:val="single" w:sz="6" w:space="0" w:color="auto"/>
              <w:bottom w:val="single" w:sz="6" w:space="0" w:color="auto"/>
              <w:right w:val="single" w:sz="6" w:space="0" w:color="auto"/>
            </w:tcBorders>
            <w:shd w:val="clear" w:color="auto" w:fill="FFFFFF"/>
          </w:tcPr>
          <w:p w:rsidR="00095A23" w:rsidRPr="0052653A" w:rsidRDefault="00095A23"/>
        </w:tc>
        <w:tc>
          <w:tcPr>
            <w:tcW w:w="1872" w:type="dxa"/>
            <w:tcBorders>
              <w:top w:val="single" w:sz="6" w:space="0" w:color="auto"/>
              <w:left w:val="single" w:sz="6" w:space="0" w:color="auto"/>
              <w:bottom w:val="single" w:sz="6" w:space="0" w:color="auto"/>
              <w:right w:val="single" w:sz="6" w:space="0" w:color="auto"/>
            </w:tcBorders>
            <w:shd w:val="clear" w:color="auto" w:fill="FFFFFF"/>
          </w:tcPr>
          <w:p w:rsidR="00095A23" w:rsidRPr="00E82CA5" w:rsidRDefault="00095A23">
            <w:pPr>
              <w:shd w:val="clear" w:color="auto" w:fill="FFFFFF"/>
              <w:rPr>
                <w:sz w:val="28"/>
                <w:szCs w:val="28"/>
                <w:lang w:val="uk-UA"/>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095A23" w:rsidRPr="00E82CA5" w:rsidRDefault="00095A23">
            <w:pPr>
              <w:shd w:val="clear" w:color="auto" w:fill="FFFFFF"/>
              <w:rPr>
                <w:sz w:val="28"/>
                <w:szCs w:val="28"/>
                <w:lang w:val="uk-UA"/>
              </w:rPr>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095A23" w:rsidRPr="00E82CA5" w:rsidRDefault="00095A23">
            <w:pPr>
              <w:shd w:val="clear" w:color="auto" w:fill="FFFFFF"/>
              <w:rPr>
                <w:sz w:val="28"/>
                <w:szCs w:val="28"/>
                <w:lang w:val="uk-UA"/>
              </w:rPr>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095A23" w:rsidRPr="00095A23" w:rsidRDefault="00095A23">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095A23" w:rsidRDefault="00095A23">
            <w:pPr>
              <w:shd w:val="clear" w:color="auto" w:fill="FFFFFF"/>
              <w:rPr>
                <w:lang w:val="uk-UA"/>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095A23" w:rsidRPr="0052653A" w:rsidRDefault="00095A23">
            <w:pPr>
              <w:shd w:val="clear" w:color="auto" w:fill="FFFFFF"/>
            </w:pPr>
          </w:p>
        </w:tc>
      </w:tr>
    </w:tbl>
    <w:p w:rsidR="004D1D8D" w:rsidRPr="00E5051E" w:rsidRDefault="00E5051E" w:rsidP="008166E7">
      <w:pPr>
        <w:shd w:val="clear" w:color="auto" w:fill="FFFFFF"/>
        <w:spacing w:before="600"/>
        <w:rPr>
          <w:b/>
          <w:bCs/>
          <w:spacing w:val="-1"/>
          <w:sz w:val="28"/>
          <w:szCs w:val="28"/>
          <w:lang w:val="uk-UA"/>
        </w:rPr>
      </w:pPr>
      <w:r>
        <w:rPr>
          <w:b/>
          <w:bCs/>
          <w:spacing w:val="-1"/>
          <w:sz w:val="28"/>
          <w:szCs w:val="28"/>
          <w:lang w:val="uk-UA"/>
        </w:rPr>
        <w:t xml:space="preserve">                                    </w:t>
      </w:r>
      <w:r w:rsidR="008166E7">
        <w:rPr>
          <w:b/>
          <w:bCs/>
          <w:spacing w:val="-1"/>
          <w:sz w:val="28"/>
          <w:szCs w:val="28"/>
          <w:lang w:val="uk-UA"/>
        </w:rPr>
        <w:t xml:space="preserve"> </w:t>
      </w:r>
      <w:r w:rsidR="004D1D8D">
        <w:rPr>
          <w:b/>
          <w:bCs/>
          <w:spacing w:val="-1"/>
          <w:sz w:val="28"/>
          <w:szCs w:val="28"/>
          <w:lang w:val="uk-UA"/>
        </w:rPr>
        <w:t>Основні напрямки методичної роботи</w:t>
      </w:r>
    </w:p>
    <w:p w:rsidR="004D1D8D" w:rsidRDefault="004D1D8D">
      <w:pPr>
        <w:shd w:val="clear" w:color="auto" w:fill="FFFFFF"/>
        <w:spacing w:before="326" w:line="322" w:lineRule="exact"/>
        <w:ind w:left="864" w:right="115" w:firstLine="566"/>
        <w:jc w:val="both"/>
      </w:pPr>
      <w:r>
        <w:rPr>
          <w:sz w:val="28"/>
          <w:szCs w:val="28"/>
          <w:lang w:val="uk-UA"/>
        </w:rPr>
        <w:t>Система заходів методичного характеру мають бути максимально спрямовані на формування професійно-педагогічної та соціально-психологічної культури педагогів, розширення та поглиблення знань, продукування ними нових педагогічних ідей, технології навчання та виховання в сучасних умовах.</w:t>
      </w:r>
    </w:p>
    <w:p w:rsidR="004D1D8D" w:rsidRPr="006444CA" w:rsidRDefault="004D1D8D" w:rsidP="006444CA">
      <w:pPr>
        <w:shd w:val="clear" w:color="auto" w:fill="FFFFFF"/>
        <w:spacing w:line="322" w:lineRule="exact"/>
        <w:ind w:left="864"/>
        <w:rPr>
          <w:lang w:val="uk-UA"/>
        </w:rPr>
        <w:sectPr w:rsidR="004D1D8D" w:rsidRPr="006444CA">
          <w:pgSz w:w="11909" w:h="16834"/>
          <w:pgMar w:top="895" w:right="566" w:bottom="360" w:left="562" w:header="708" w:footer="708" w:gutter="0"/>
          <w:cols w:space="60"/>
          <w:noEndnote/>
        </w:sectPr>
      </w:pPr>
      <w:r>
        <w:rPr>
          <w:sz w:val="28"/>
          <w:szCs w:val="28"/>
          <w:lang w:val="uk-UA"/>
        </w:rPr>
        <w:t xml:space="preserve">Основні завдання методичної роботи: </w:t>
      </w:r>
      <w:r>
        <w:rPr>
          <w:b/>
          <w:bCs/>
          <w:sz w:val="28"/>
          <w:szCs w:val="28"/>
          <w:lang w:val="uk-UA"/>
        </w:rPr>
        <w:t xml:space="preserve">- </w:t>
      </w:r>
      <w:r>
        <w:rPr>
          <w:sz w:val="28"/>
          <w:szCs w:val="28"/>
          <w:lang w:val="uk-UA"/>
        </w:rPr>
        <w:t>створення  цілісної  системи  методичної  роботи,  яка ґрунтується  на досягненнях науки, передового досвіду, спрямована на всебічне підвищення професійної майстерності кожного вчителя, на збагачення й розвиток творчого потенціал</w:t>
      </w:r>
      <w:r w:rsidR="00E5051E">
        <w:rPr>
          <w:sz w:val="28"/>
          <w:szCs w:val="28"/>
          <w:lang w:val="uk-UA"/>
        </w:rPr>
        <w:t>у педагогічного колективу ліцею</w:t>
      </w:r>
    </w:p>
    <w:p w:rsidR="004D1D8D" w:rsidRDefault="00E5051E" w:rsidP="006444CA">
      <w:pPr>
        <w:shd w:val="clear" w:color="auto" w:fill="FFFFFF"/>
        <w:tabs>
          <w:tab w:val="left" w:pos="994"/>
        </w:tabs>
        <w:spacing w:before="293" w:line="326" w:lineRule="exact"/>
        <w:ind w:right="10"/>
        <w:jc w:val="both"/>
        <w:rPr>
          <w:b/>
          <w:bCs/>
          <w:sz w:val="30"/>
          <w:szCs w:val="30"/>
          <w:lang w:val="uk-UA"/>
        </w:rPr>
      </w:pPr>
      <w:r>
        <w:rPr>
          <w:spacing w:val="-11"/>
          <w:sz w:val="30"/>
          <w:szCs w:val="30"/>
          <w:lang w:val="uk-UA"/>
        </w:rPr>
        <w:lastRenderedPageBreak/>
        <w:t xml:space="preserve">          -  </w:t>
      </w:r>
      <w:r w:rsidR="004D1D8D">
        <w:rPr>
          <w:spacing w:val="-11"/>
          <w:sz w:val="30"/>
          <w:szCs w:val="30"/>
          <w:lang w:val="uk-UA"/>
        </w:rPr>
        <w:t xml:space="preserve">вивчення нормативно-правових та інструктивно-методичних документів </w:t>
      </w:r>
      <w:r>
        <w:rPr>
          <w:sz w:val="30"/>
          <w:szCs w:val="30"/>
          <w:lang w:val="uk-UA"/>
        </w:rPr>
        <w:t xml:space="preserve">про </w:t>
      </w:r>
      <w:r w:rsidR="004D1D8D">
        <w:rPr>
          <w:sz w:val="30"/>
          <w:szCs w:val="30"/>
          <w:lang w:val="uk-UA"/>
        </w:rPr>
        <w:t>ліцей;</w:t>
      </w:r>
    </w:p>
    <w:p w:rsidR="004D1D8D" w:rsidRDefault="004D1D8D" w:rsidP="0028146B">
      <w:pPr>
        <w:numPr>
          <w:ilvl w:val="0"/>
          <w:numId w:val="10"/>
        </w:numPr>
        <w:shd w:val="clear" w:color="auto" w:fill="FFFFFF"/>
        <w:tabs>
          <w:tab w:val="left" w:pos="994"/>
        </w:tabs>
        <w:spacing w:before="5" w:line="326" w:lineRule="exact"/>
        <w:ind w:right="14" w:firstLine="710"/>
        <w:jc w:val="both"/>
        <w:rPr>
          <w:b/>
          <w:bCs/>
          <w:sz w:val="30"/>
          <w:szCs w:val="30"/>
          <w:lang w:val="uk-UA"/>
        </w:rPr>
      </w:pPr>
      <w:r>
        <w:rPr>
          <w:spacing w:val="-2"/>
          <w:sz w:val="30"/>
          <w:szCs w:val="30"/>
          <w:lang w:val="uk-UA"/>
        </w:rPr>
        <w:t xml:space="preserve">підвищення рівня управлінської діяльності, загальної культури </w:t>
      </w:r>
      <w:r>
        <w:rPr>
          <w:sz w:val="30"/>
          <w:szCs w:val="30"/>
          <w:lang w:val="uk-UA"/>
        </w:rPr>
        <w:t>педагогічного колективу;</w:t>
      </w:r>
    </w:p>
    <w:p w:rsidR="004D1D8D" w:rsidRDefault="004D1D8D" w:rsidP="0028146B">
      <w:pPr>
        <w:numPr>
          <w:ilvl w:val="0"/>
          <w:numId w:val="10"/>
        </w:numPr>
        <w:shd w:val="clear" w:color="auto" w:fill="FFFFFF"/>
        <w:tabs>
          <w:tab w:val="left" w:pos="994"/>
        </w:tabs>
        <w:spacing w:before="10" w:line="326" w:lineRule="exact"/>
        <w:ind w:firstLine="710"/>
        <w:jc w:val="both"/>
        <w:rPr>
          <w:b/>
          <w:bCs/>
          <w:sz w:val="30"/>
          <w:szCs w:val="30"/>
          <w:lang w:val="uk-UA"/>
        </w:rPr>
      </w:pPr>
      <w:r>
        <w:rPr>
          <w:spacing w:val="-7"/>
          <w:sz w:val="30"/>
          <w:szCs w:val="30"/>
          <w:lang w:val="uk-UA"/>
        </w:rPr>
        <w:t xml:space="preserve">дослідження рівня ефективності застосування індивідуальної, групової </w:t>
      </w:r>
      <w:r>
        <w:rPr>
          <w:sz w:val="30"/>
          <w:szCs w:val="30"/>
          <w:lang w:val="uk-UA"/>
        </w:rPr>
        <w:t>та колективної форми організації методичної роботи;</w:t>
      </w:r>
    </w:p>
    <w:p w:rsidR="004D1D8D" w:rsidRDefault="004D1D8D" w:rsidP="0028146B">
      <w:pPr>
        <w:numPr>
          <w:ilvl w:val="0"/>
          <w:numId w:val="10"/>
        </w:numPr>
        <w:shd w:val="clear" w:color="auto" w:fill="FFFFFF"/>
        <w:tabs>
          <w:tab w:val="left" w:pos="994"/>
        </w:tabs>
        <w:spacing w:before="5" w:line="326" w:lineRule="exact"/>
        <w:ind w:right="10" w:firstLine="710"/>
        <w:jc w:val="both"/>
        <w:rPr>
          <w:b/>
          <w:bCs/>
          <w:sz w:val="30"/>
          <w:szCs w:val="30"/>
          <w:lang w:val="uk-UA"/>
        </w:rPr>
      </w:pPr>
      <w:r>
        <w:rPr>
          <w:sz w:val="30"/>
          <w:szCs w:val="30"/>
          <w:lang w:val="uk-UA"/>
        </w:rPr>
        <w:t xml:space="preserve">систематичне вивчення й аналіз навчальних планів, програм, </w:t>
      </w:r>
      <w:r>
        <w:rPr>
          <w:spacing w:val="-9"/>
          <w:sz w:val="30"/>
          <w:szCs w:val="30"/>
          <w:lang w:val="uk-UA"/>
        </w:rPr>
        <w:t xml:space="preserve">підручників, навчальних посібників, методичних рекомендацій щодо вивчення </w:t>
      </w:r>
      <w:r>
        <w:rPr>
          <w:sz w:val="30"/>
          <w:szCs w:val="30"/>
          <w:lang w:val="uk-UA"/>
        </w:rPr>
        <w:t>шкільних дисциплін;</w:t>
      </w:r>
    </w:p>
    <w:p w:rsidR="004D1D8D" w:rsidRDefault="004D1D8D" w:rsidP="0028146B">
      <w:pPr>
        <w:numPr>
          <w:ilvl w:val="0"/>
          <w:numId w:val="10"/>
        </w:numPr>
        <w:shd w:val="clear" w:color="auto" w:fill="FFFFFF"/>
        <w:tabs>
          <w:tab w:val="left" w:pos="994"/>
        </w:tabs>
        <w:spacing w:before="14" w:line="326" w:lineRule="exact"/>
        <w:ind w:right="10" w:firstLine="710"/>
        <w:jc w:val="both"/>
        <w:rPr>
          <w:b/>
          <w:bCs/>
          <w:sz w:val="30"/>
          <w:szCs w:val="30"/>
          <w:lang w:val="uk-UA"/>
        </w:rPr>
      </w:pPr>
      <w:r>
        <w:rPr>
          <w:spacing w:val="-9"/>
          <w:sz w:val="30"/>
          <w:szCs w:val="30"/>
          <w:lang w:val="uk-UA"/>
        </w:rPr>
        <w:t xml:space="preserve">вивчення, узагальнення, упровадження, популяризація передового </w:t>
      </w:r>
      <w:r>
        <w:rPr>
          <w:sz w:val="30"/>
          <w:szCs w:val="30"/>
          <w:lang w:val="uk-UA"/>
        </w:rPr>
        <w:t>педагогічного досвіду;</w:t>
      </w:r>
    </w:p>
    <w:p w:rsidR="004D1D8D" w:rsidRDefault="004D1D8D" w:rsidP="0028146B">
      <w:pPr>
        <w:numPr>
          <w:ilvl w:val="0"/>
          <w:numId w:val="10"/>
        </w:numPr>
        <w:shd w:val="clear" w:color="auto" w:fill="FFFFFF"/>
        <w:tabs>
          <w:tab w:val="left" w:pos="994"/>
        </w:tabs>
        <w:spacing w:before="10" w:line="326" w:lineRule="exact"/>
        <w:ind w:right="14" w:firstLine="710"/>
        <w:jc w:val="both"/>
        <w:rPr>
          <w:b/>
          <w:bCs/>
          <w:sz w:val="30"/>
          <w:szCs w:val="30"/>
          <w:lang w:val="uk-UA"/>
        </w:rPr>
      </w:pPr>
      <w:r>
        <w:rPr>
          <w:spacing w:val="-10"/>
          <w:sz w:val="30"/>
          <w:szCs w:val="30"/>
          <w:lang w:val="uk-UA"/>
        </w:rPr>
        <w:t xml:space="preserve">здійснення </w:t>
      </w:r>
      <w:proofErr w:type="spellStart"/>
      <w:r>
        <w:rPr>
          <w:spacing w:val="-10"/>
          <w:sz w:val="30"/>
          <w:szCs w:val="30"/>
          <w:lang w:val="uk-UA"/>
        </w:rPr>
        <w:t>психолого-діагностичного</w:t>
      </w:r>
      <w:proofErr w:type="spellEnd"/>
      <w:r>
        <w:rPr>
          <w:spacing w:val="-10"/>
          <w:sz w:val="30"/>
          <w:szCs w:val="30"/>
          <w:lang w:val="uk-UA"/>
        </w:rPr>
        <w:t xml:space="preserve"> супроводу методичної роботи з </w:t>
      </w:r>
      <w:r>
        <w:rPr>
          <w:sz w:val="30"/>
          <w:szCs w:val="30"/>
          <w:lang w:val="uk-UA"/>
        </w:rPr>
        <w:t>педагогічними кадрами;</w:t>
      </w:r>
    </w:p>
    <w:p w:rsidR="004D1D8D" w:rsidRDefault="004D1D8D" w:rsidP="0028146B">
      <w:pPr>
        <w:numPr>
          <w:ilvl w:val="0"/>
          <w:numId w:val="10"/>
        </w:numPr>
        <w:shd w:val="clear" w:color="auto" w:fill="FFFFFF"/>
        <w:tabs>
          <w:tab w:val="left" w:pos="994"/>
        </w:tabs>
        <w:spacing w:before="10" w:line="326" w:lineRule="exact"/>
        <w:ind w:right="10" w:firstLine="710"/>
        <w:jc w:val="both"/>
        <w:rPr>
          <w:b/>
          <w:bCs/>
          <w:sz w:val="30"/>
          <w:szCs w:val="30"/>
          <w:lang w:val="uk-UA"/>
        </w:rPr>
      </w:pPr>
      <w:r>
        <w:rPr>
          <w:spacing w:val="-8"/>
          <w:sz w:val="30"/>
          <w:szCs w:val="30"/>
          <w:lang w:val="uk-UA"/>
        </w:rPr>
        <w:t xml:space="preserve">керівництво роботою методичних підрозділів та координація їхньої </w:t>
      </w:r>
      <w:r>
        <w:rPr>
          <w:sz w:val="30"/>
          <w:szCs w:val="30"/>
          <w:lang w:val="uk-UA"/>
        </w:rPr>
        <w:t>діяльності;</w:t>
      </w:r>
    </w:p>
    <w:p w:rsidR="004D1D8D" w:rsidRDefault="004D1D8D" w:rsidP="0028146B">
      <w:pPr>
        <w:numPr>
          <w:ilvl w:val="0"/>
          <w:numId w:val="10"/>
        </w:numPr>
        <w:shd w:val="clear" w:color="auto" w:fill="FFFFFF"/>
        <w:tabs>
          <w:tab w:val="left" w:pos="994"/>
        </w:tabs>
        <w:spacing w:before="14" w:line="326" w:lineRule="exact"/>
        <w:ind w:right="5" w:firstLine="710"/>
        <w:jc w:val="both"/>
        <w:rPr>
          <w:b/>
          <w:bCs/>
          <w:sz w:val="30"/>
          <w:szCs w:val="30"/>
          <w:lang w:val="uk-UA"/>
        </w:rPr>
      </w:pPr>
      <w:r>
        <w:rPr>
          <w:spacing w:val="-10"/>
          <w:sz w:val="30"/>
          <w:szCs w:val="30"/>
          <w:lang w:val="uk-UA"/>
        </w:rPr>
        <w:t xml:space="preserve">активне впровадження й використання досягнень, рекомендацій </w:t>
      </w:r>
      <w:r>
        <w:rPr>
          <w:sz w:val="30"/>
          <w:szCs w:val="30"/>
          <w:lang w:val="uk-UA"/>
        </w:rPr>
        <w:t>психолого-педагогічної науки;</w:t>
      </w:r>
    </w:p>
    <w:p w:rsidR="004D1D8D" w:rsidRDefault="004D1D8D" w:rsidP="0028146B">
      <w:pPr>
        <w:numPr>
          <w:ilvl w:val="0"/>
          <w:numId w:val="10"/>
        </w:numPr>
        <w:shd w:val="clear" w:color="auto" w:fill="FFFFFF"/>
        <w:tabs>
          <w:tab w:val="left" w:pos="994"/>
        </w:tabs>
        <w:spacing w:before="5" w:line="326" w:lineRule="exact"/>
        <w:ind w:right="5" w:firstLine="710"/>
        <w:jc w:val="both"/>
        <w:rPr>
          <w:b/>
          <w:bCs/>
          <w:sz w:val="30"/>
          <w:szCs w:val="30"/>
          <w:lang w:val="uk-UA"/>
        </w:rPr>
      </w:pPr>
      <w:r>
        <w:rPr>
          <w:spacing w:val="-2"/>
          <w:sz w:val="30"/>
          <w:szCs w:val="30"/>
          <w:lang w:val="uk-UA"/>
        </w:rPr>
        <w:t xml:space="preserve">створення організаційних умов для безперервного вдосконалення </w:t>
      </w:r>
      <w:r>
        <w:rPr>
          <w:sz w:val="30"/>
          <w:szCs w:val="30"/>
          <w:lang w:val="uk-UA"/>
        </w:rPr>
        <w:t>фахової освіти та кваліфікації педагогічних працівників;</w:t>
      </w:r>
    </w:p>
    <w:p w:rsidR="004D1D8D" w:rsidRDefault="004D1D8D" w:rsidP="0028146B">
      <w:pPr>
        <w:numPr>
          <w:ilvl w:val="0"/>
          <w:numId w:val="10"/>
        </w:numPr>
        <w:shd w:val="clear" w:color="auto" w:fill="FFFFFF"/>
        <w:tabs>
          <w:tab w:val="left" w:pos="994"/>
        </w:tabs>
        <w:ind w:left="710"/>
        <w:rPr>
          <w:b/>
          <w:bCs/>
          <w:sz w:val="30"/>
          <w:szCs w:val="30"/>
          <w:lang w:val="uk-UA"/>
        </w:rPr>
      </w:pPr>
      <w:r>
        <w:rPr>
          <w:spacing w:val="-9"/>
          <w:sz w:val="30"/>
          <w:szCs w:val="30"/>
          <w:lang w:val="uk-UA"/>
        </w:rPr>
        <w:t>залучення педагогів до науково-методичної та дослідницької роботи;</w:t>
      </w:r>
    </w:p>
    <w:p w:rsidR="004D1D8D" w:rsidRDefault="004D1D8D" w:rsidP="0028146B">
      <w:pPr>
        <w:numPr>
          <w:ilvl w:val="0"/>
          <w:numId w:val="10"/>
        </w:numPr>
        <w:shd w:val="clear" w:color="auto" w:fill="FFFFFF"/>
        <w:tabs>
          <w:tab w:val="left" w:pos="994"/>
        </w:tabs>
        <w:spacing w:before="10" w:line="326" w:lineRule="exact"/>
        <w:ind w:right="14" w:firstLine="710"/>
        <w:jc w:val="both"/>
        <w:rPr>
          <w:b/>
          <w:bCs/>
          <w:sz w:val="30"/>
          <w:szCs w:val="30"/>
          <w:lang w:val="uk-UA"/>
        </w:rPr>
      </w:pPr>
      <w:r>
        <w:rPr>
          <w:spacing w:val="-10"/>
          <w:sz w:val="30"/>
          <w:szCs w:val="30"/>
          <w:lang w:val="uk-UA"/>
        </w:rPr>
        <w:t xml:space="preserve">удосконалення навчально-виховного процесу шляхом диференціації, </w:t>
      </w:r>
      <w:r>
        <w:rPr>
          <w:spacing w:val="-9"/>
          <w:sz w:val="30"/>
          <w:szCs w:val="30"/>
          <w:lang w:val="uk-UA"/>
        </w:rPr>
        <w:t>індивідуалізації навчання, упровадження нових педагогічних технологій;</w:t>
      </w:r>
    </w:p>
    <w:p w:rsidR="004D1D8D" w:rsidRDefault="004D1D8D" w:rsidP="0028146B">
      <w:pPr>
        <w:numPr>
          <w:ilvl w:val="0"/>
          <w:numId w:val="10"/>
        </w:numPr>
        <w:shd w:val="clear" w:color="auto" w:fill="FFFFFF"/>
        <w:tabs>
          <w:tab w:val="left" w:pos="994"/>
        </w:tabs>
        <w:spacing w:before="10" w:line="326" w:lineRule="exact"/>
        <w:ind w:right="10" w:firstLine="710"/>
        <w:jc w:val="both"/>
        <w:rPr>
          <w:b/>
          <w:bCs/>
          <w:sz w:val="30"/>
          <w:szCs w:val="30"/>
          <w:lang w:val="uk-UA"/>
        </w:rPr>
      </w:pPr>
      <w:r>
        <w:rPr>
          <w:spacing w:val="-5"/>
          <w:sz w:val="30"/>
          <w:szCs w:val="30"/>
          <w:lang w:val="uk-UA"/>
        </w:rPr>
        <w:t xml:space="preserve">проведення системи методичних заходів, спрямованих на розвиток </w:t>
      </w:r>
      <w:r>
        <w:rPr>
          <w:sz w:val="30"/>
          <w:szCs w:val="30"/>
          <w:lang w:val="uk-UA"/>
        </w:rPr>
        <w:t>творчих можливостей педагогів;</w:t>
      </w:r>
    </w:p>
    <w:p w:rsidR="004D1D8D" w:rsidRDefault="004D1D8D" w:rsidP="0028146B">
      <w:pPr>
        <w:numPr>
          <w:ilvl w:val="0"/>
          <w:numId w:val="10"/>
        </w:numPr>
        <w:shd w:val="clear" w:color="auto" w:fill="FFFFFF"/>
        <w:tabs>
          <w:tab w:val="left" w:pos="994"/>
        </w:tabs>
        <w:spacing w:before="24" w:line="317" w:lineRule="exact"/>
        <w:ind w:right="10" w:firstLine="710"/>
        <w:jc w:val="both"/>
        <w:rPr>
          <w:b/>
          <w:bCs/>
          <w:sz w:val="30"/>
          <w:szCs w:val="30"/>
          <w:lang w:val="uk-UA"/>
        </w:rPr>
      </w:pPr>
      <w:r>
        <w:rPr>
          <w:sz w:val="30"/>
          <w:szCs w:val="30"/>
          <w:lang w:val="uk-UA"/>
        </w:rPr>
        <w:t>зміцнення матеріально-технічного та навчально-методичного забезпечення навчальних кабінетів;</w:t>
      </w:r>
    </w:p>
    <w:p w:rsidR="004D1D8D" w:rsidRDefault="004D1D8D" w:rsidP="0028146B">
      <w:pPr>
        <w:numPr>
          <w:ilvl w:val="0"/>
          <w:numId w:val="10"/>
        </w:numPr>
        <w:shd w:val="clear" w:color="auto" w:fill="FFFFFF"/>
        <w:tabs>
          <w:tab w:val="left" w:pos="994"/>
        </w:tabs>
        <w:spacing w:before="14" w:line="331" w:lineRule="exact"/>
        <w:ind w:left="710"/>
        <w:rPr>
          <w:b/>
          <w:bCs/>
          <w:sz w:val="30"/>
          <w:szCs w:val="30"/>
          <w:lang w:val="uk-UA"/>
        </w:rPr>
      </w:pPr>
      <w:r>
        <w:rPr>
          <w:spacing w:val="-8"/>
          <w:sz w:val="30"/>
          <w:szCs w:val="30"/>
          <w:lang w:val="uk-UA"/>
        </w:rPr>
        <w:t>аналіз стану викладання предметів та курсів за вибором;</w:t>
      </w:r>
    </w:p>
    <w:p w:rsidR="004D1D8D" w:rsidRDefault="004D1D8D" w:rsidP="0028146B">
      <w:pPr>
        <w:numPr>
          <w:ilvl w:val="0"/>
          <w:numId w:val="10"/>
        </w:numPr>
        <w:shd w:val="clear" w:color="auto" w:fill="FFFFFF"/>
        <w:tabs>
          <w:tab w:val="left" w:pos="994"/>
        </w:tabs>
        <w:spacing w:line="331" w:lineRule="exact"/>
        <w:ind w:left="710"/>
        <w:rPr>
          <w:b/>
          <w:bCs/>
          <w:sz w:val="30"/>
          <w:szCs w:val="30"/>
          <w:lang w:val="uk-UA"/>
        </w:rPr>
      </w:pPr>
      <w:r>
        <w:rPr>
          <w:spacing w:val="-10"/>
          <w:sz w:val="30"/>
          <w:szCs w:val="30"/>
          <w:lang w:val="uk-UA"/>
        </w:rPr>
        <w:t>удосконалення роботи зі здібними та обдарованими учнями;</w:t>
      </w:r>
    </w:p>
    <w:p w:rsidR="004D1D8D" w:rsidRDefault="004D1D8D" w:rsidP="0028146B">
      <w:pPr>
        <w:numPr>
          <w:ilvl w:val="0"/>
          <w:numId w:val="10"/>
        </w:numPr>
        <w:shd w:val="clear" w:color="auto" w:fill="FFFFFF"/>
        <w:tabs>
          <w:tab w:val="left" w:pos="994"/>
        </w:tabs>
        <w:spacing w:before="5" w:line="331" w:lineRule="exact"/>
        <w:ind w:right="14" w:firstLine="710"/>
        <w:jc w:val="both"/>
        <w:rPr>
          <w:b/>
          <w:bCs/>
          <w:sz w:val="30"/>
          <w:szCs w:val="30"/>
          <w:lang w:val="uk-UA"/>
        </w:rPr>
      </w:pPr>
      <w:r>
        <w:rPr>
          <w:sz w:val="30"/>
          <w:szCs w:val="30"/>
          <w:lang w:val="uk-UA"/>
        </w:rPr>
        <w:t>координація змісту й організаційних форм методичної роботи навчального закладу;</w:t>
      </w:r>
    </w:p>
    <w:p w:rsidR="004D1D8D" w:rsidRDefault="004D1D8D" w:rsidP="0028146B">
      <w:pPr>
        <w:numPr>
          <w:ilvl w:val="0"/>
          <w:numId w:val="10"/>
        </w:numPr>
        <w:shd w:val="clear" w:color="auto" w:fill="FFFFFF"/>
        <w:tabs>
          <w:tab w:val="left" w:pos="994"/>
        </w:tabs>
        <w:spacing w:line="331" w:lineRule="exact"/>
        <w:ind w:left="710"/>
        <w:rPr>
          <w:b/>
          <w:bCs/>
          <w:sz w:val="30"/>
          <w:szCs w:val="30"/>
          <w:lang w:val="uk-UA"/>
        </w:rPr>
      </w:pPr>
      <w:r>
        <w:rPr>
          <w:spacing w:val="-10"/>
          <w:sz w:val="30"/>
          <w:szCs w:val="30"/>
          <w:lang w:val="uk-UA"/>
        </w:rPr>
        <w:t>надання методичної допомоги молодим учителям, учителям-стажистам;</w:t>
      </w:r>
    </w:p>
    <w:p w:rsidR="004D1D8D" w:rsidRDefault="004D1D8D" w:rsidP="0028146B">
      <w:pPr>
        <w:numPr>
          <w:ilvl w:val="0"/>
          <w:numId w:val="10"/>
        </w:numPr>
        <w:shd w:val="clear" w:color="auto" w:fill="FFFFFF"/>
        <w:tabs>
          <w:tab w:val="left" w:pos="994"/>
        </w:tabs>
        <w:spacing w:before="14" w:line="326" w:lineRule="exact"/>
        <w:ind w:right="10" w:firstLine="710"/>
        <w:jc w:val="both"/>
        <w:rPr>
          <w:b/>
          <w:bCs/>
          <w:sz w:val="30"/>
          <w:szCs w:val="30"/>
          <w:lang w:val="uk-UA"/>
        </w:rPr>
      </w:pPr>
      <w:r>
        <w:rPr>
          <w:spacing w:val="-7"/>
          <w:sz w:val="30"/>
          <w:szCs w:val="30"/>
          <w:lang w:val="uk-UA"/>
        </w:rPr>
        <w:t xml:space="preserve">підвищення ефективності та результативності навчально-виховного </w:t>
      </w:r>
      <w:r>
        <w:rPr>
          <w:sz w:val="30"/>
          <w:szCs w:val="30"/>
          <w:lang w:val="uk-UA"/>
        </w:rPr>
        <w:t>процесу.</w:t>
      </w:r>
    </w:p>
    <w:p w:rsidR="004D1D8D" w:rsidRDefault="004D1D8D">
      <w:pPr>
        <w:shd w:val="clear" w:color="auto" w:fill="FFFFFF"/>
        <w:ind w:left="706"/>
      </w:pPr>
      <w:r>
        <w:rPr>
          <w:spacing w:val="-10"/>
          <w:sz w:val="30"/>
          <w:szCs w:val="30"/>
          <w:lang w:val="uk-UA"/>
        </w:rPr>
        <w:t>Головні напрямки методичної роботи:</w:t>
      </w:r>
    </w:p>
    <w:p w:rsidR="004D1D8D" w:rsidRDefault="004D1D8D" w:rsidP="0028146B">
      <w:pPr>
        <w:numPr>
          <w:ilvl w:val="0"/>
          <w:numId w:val="10"/>
        </w:numPr>
        <w:shd w:val="clear" w:color="auto" w:fill="FFFFFF"/>
        <w:tabs>
          <w:tab w:val="left" w:pos="994"/>
        </w:tabs>
        <w:spacing w:before="10" w:line="322" w:lineRule="exact"/>
        <w:ind w:firstLine="710"/>
        <w:jc w:val="both"/>
        <w:rPr>
          <w:b/>
          <w:bCs/>
          <w:sz w:val="30"/>
          <w:szCs w:val="30"/>
          <w:lang w:val="uk-UA"/>
        </w:rPr>
      </w:pPr>
      <w:r>
        <w:rPr>
          <w:spacing w:val="-5"/>
          <w:sz w:val="30"/>
          <w:szCs w:val="30"/>
          <w:lang w:val="uk-UA"/>
        </w:rPr>
        <w:t xml:space="preserve">опрацювання педагогічними працівниками нормативно-правових </w:t>
      </w:r>
      <w:r>
        <w:rPr>
          <w:spacing w:val="-10"/>
          <w:sz w:val="30"/>
          <w:szCs w:val="30"/>
          <w:lang w:val="uk-UA"/>
        </w:rPr>
        <w:t xml:space="preserve">документів щодо організації навчально-виховного процесу, актуальних проблем </w:t>
      </w:r>
      <w:r>
        <w:rPr>
          <w:sz w:val="30"/>
          <w:szCs w:val="30"/>
          <w:lang w:val="uk-UA"/>
        </w:rPr>
        <w:t>методики викладання шкільних дисциплін;</w:t>
      </w:r>
    </w:p>
    <w:p w:rsidR="004D1D8D" w:rsidRDefault="004D1D8D" w:rsidP="0028146B">
      <w:pPr>
        <w:numPr>
          <w:ilvl w:val="0"/>
          <w:numId w:val="10"/>
        </w:numPr>
        <w:shd w:val="clear" w:color="auto" w:fill="FFFFFF"/>
        <w:tabs>
          <w:tab w:val="left" w:pos="994"/>
        </w:tabs>
        <w:spacing w:before="5" w:line="341" w:lineRule="exact"/>
        <w:ind w:left="710"/>
        <w:rPr>
          <w:b/>
          <w:bCs/>
          <w:sz w:val="30"/>
          <w:szCs w:val="30"/>
          <w:lang w:val="uk-UA"/>
        </w:rPr>
      </w:pPr>
      <w:r>
        <w:rPr>
          <w:spacing w:val="-9"/>
          <w:sz w:val="30"/>
          <w:szCs w:val="30"/>
          <w:lang w:val="uk-UA"/>
        </w:rPr>
        <w:t>організація підвищення кваліфікації вчителів;</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r>
        <w:rPr>
          <w:spacing w:val="-9"/>
          <w:sz w:val="30"/>
          <w:szCs w:val="30"/>
          <w:lang w:val="uk-UA"/>
        </w:rPr>
        <w:t>підтримка інноваційної діяльності вчителів;</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r>
        <w:rPr>
          <w:spacing w:val="-9"/>
          <w:sz w:val="30"/>
          <w:szCs w:val="30"/>
          <w:lang w:val="uk-UA"/>
        </w:rPr>
        <w:t>надання допомоги педагогам у підготовці до атестації;</w:t>
      </w:r>
    </w:p>
    <w:p w:rsidR="004D1D8D" w:rsidRDefault="004D1D8D">
      <w:pPr>
        <w:rPr>
          <w:sz w:val="2"/>
          <w:szCs w:val="2"/>
        </w:rPr>
      </w:pPr>
    </w:p>
    <w:p w:rsidR="004D1D8D" w:rsidRDefault="004D1D8D" w:rsidP="0028146B">
      <w:pPr>
        <w:numPr>
          <w:ilvl w:val="0"/>
          <w:numId w:val="12"/>
        </w:numPr>
        <w:shd w:val="clear" w:color="auto" w:fill="FFFFFF"/>
        <w:tabs>
          <w:tab w:val="left" w:pos="998"/>
        </w:tabs>
        <w:spacing w:line="336" w:lineRule="exact"/>
        <w:ind w:left="576" w:right="2150" w:firstLine="134"/>
        <w:rPr>
          <w:b/>
          <w:bCs/>
          <w:sz w:val="30"/>
          <w:szCs w:val="30"/>
          <w:lang w:val="uk-UA"/>
        </w:rPr>
      </w:pPr>
      <w:r>
        <w:rPr>
          <w:spacing w:val="-11"/>
          <w:sz w:val="30"/>
          <w:szCs w:val="30"/>
          <w:lang w:val="uk-UA"/>
        </w:rPr>
        <w:t>діагностична діяльність щодо якості навчання учнів. С</w:t>
      </w:r>
      <w:r w:rsidR="008166E7">
        <w:rPr>
          <w:spacing w:val="-11"/>
          <w:sz w:val="30"/>
          <w:szCs w:val="30"/>
          <w:lang w:val="uk-UA"/>
        </w:rPr>
        <w:t>труктура методичної роботи ліцею</w:t>
      </w:r>
      <w:r>
        <w:rPr>
          <w:spacing w:val="-11"/>
          <w:sz w:val="30"/>
          <w:szCs w:val="30"/>
          <w:lang w:val="uk-UA"/>
        </w:rPr>
        <w:t xml:space="preserve"> поєднує:</w:t>
      </w:r>
    </w:p>
    <w:p w:rsidR="004D1D8D" w:rsidRDefault="004D1D8D" w:rsidP="0028146B">
      <w:pPr>
        <w:numPr>
          <w:ilvl w:val="0"/>
          <w:numId w:val="12"/>
        </w:numPr>
        <w:shd w:val="clear" w:color="auto" w:fill="FFFFFF"/>
        <w:tabs>
          <w:tab w:val="left" w:pos="998"/>
        </w:tabs>
        <w:spacing w:before="5" w:line="336" w:lineRule="exact"/>
        <w:ind w:left="710"/>
        <w:rPr>
          <w:b/>
          <w:bCs/>
          <w:sz w:val="30"/>
          <w:szCs w:val="30"/>
          <w:lang w:val="uk-UA"/>
        </w:rPr>
      </w:pPr>
      <w:r>
        <w:rPr>
          <w:spacing w:val="-10"/>
          <w:sz w:val="30"/>
          <w:szCs w:val="30"/>
          <w:lang w:val="uk-UA"/>
        </w:rPr>
        <w:t>розгляд основних методичних проблем педагогічною радою;</w:t>
      </w:r>
    </w:p>
    <w:p w:rsidR="004D1D8D" w:rsidRDefault="004D1D8D" w:rsidP="0028146B">
      <w:pPr>
        <w:numPr>
          <w:ilvl w:val="0"/>
          <w:numId w:val="12"/>
        </w:numPr>
        <w:shd w:val="clear" w:color="auto" w:fill="FFFFFF"/>
        <w:tabs>
          <w:tab w:val="left" w:pos="998"/>
        </w:tabs>
        <w:spacing w:before="5" w:line="336" w:lineRule="exact"/>
        <w:ind w:left="710"/>
        <w:rPr>
          <w:b/>
          <w:bCs/>
          <w:sz w:val="30"/>
          <w:szCs w:val="30"/>
          <w:lang w:val="uk-UA"/>
        </w:rPr>
      </w:pPr>
      <w:r>
        <w:rPr>
          <w:spacing w:val="-10"/>
          <w:sz w:val="30"/>
          <w:szCs w:val="30"/>
          <w:lang w:val="uk-UA"/>
        </w:rPr>
        <w:t>керівну координаційну роботу Методичної ради;</w:t>
      </w:r>
    </w:p>
    <w:p w:rsidR="004D1D8D" w:rsidRDefault="004D1D8D" w:rsidP="00E5051E">
      <w:pPr>
        <w:shd w:val="clear" w:color="auto" w:fill="FFFFFF"/>
        <w:tabs>
          <w:tab w:val="left" w:pos="998"/>
        </w:tabs>
        <w:spacing w:before="5" w:line="336" w:lineRule="exact"/>
        <w:ind w:left="710"/>
        <w:rPr>
          <w:b/>
          <w:bCs/>
          <w:sz w:val="30"/>
          <w:szCs w:val="30"/>
          <w:lang w:val="uk-UA"/>
        </w:rPr>
        <w:sectPr w:rsidR="004D1D8D">
          <w:pgSz w:w="11909" w:h="16834"/>
          <w:pgMar w:top="826" w:right="682" w:bottom="360" w:left="1421" w:header="708" w:footer="708" w:gutter="0"/>
          <w:cols w:space="60"/>
          <w:noEndnote/>
        </w:sectPr>
      </w:pPr>
    </w:p>
    <w:p w:rsidR="004D1D8D" w:rsidRDefault="00E5051E" w:rsidP="00E5051E">
      <w:pPr>
        <w:shd w:val="clear" w:color="auto" w:fill="FFFFFF"/>
        <w:tabs>
          <w:tab w:val="left" w:pos="1286"/>
        </w:tabs>
        <w:spacing w:before="298"/>
        <w:rPr>
          <w:b/>
          <w:bCs/>
          <w:sz w:val="28"/>
          <w:szCs w:val="28"/>
          <w:lang w:val="uk-UA"/>
        </w:rPr>
      </w:pPr>
      <w:r>
        <w:rPr>
          <w:spacing w:val="-1"/>
          <w:sz w:val="28"/>
          <w:szCs w:val="28"/>
          <w:lang w:val="uk-UA"/>
        </w:rPr>
        <w:lastRenderedPageBreak/>
        <w:t xml:space="preserve">             -     </w:t>
      </w:r>
      <w:r w:rsidR="004D1D8D">
        <w:rPr>
          <w:spacing w:val="-1"/>
          <w:sz w:val="28"/>
          <w:szCs w:val="28"/>
          <w:lang w:val="uk-UA"/>
        </w:rPr>
        <w:t>експериментально-дослідницьку роботу;</w:t>
      </w:r>
    </w:p>
    <w:p w:rsidR="004D1D8D" w:rsidRDefault="004D1D8D" w:rsidP="0028146B">
      <w:pPr>
        <w:numPr>
          <w:ilvl w:val="0"/>
          <w:numId w:val="13"/>
        </w:numPr>
        <w:shd w:val="clear" w:color="auto" w:fill="FFFFFF"/>
        <w:tabs>
          <w:tab w:val="left" w:pos="1286"/>
        </w:tabs>
        <w:spacing w:before="14" w:line="322" w:lineRule="exact"/>
        <w:ind w:left="293" w:firstLine="706"/>
        <w:rPr>
          <w:b/>
          <w:bCs/>
          <w:sz w:val="28"/>
          <w:szCs w:val="28"/>
          <w:lang w:val="uk-UA"/>
        </w:rPr>
      </w:pPr>
      <w:r>
        <w:rPr>
          <w:sz w:val="28"/>
          <w:szCs w:val="28"/>
          <w:lang w:val="uk-UA"/>
        </w:rPr>
        <w:t>роботу методичних об’єднань, творчих груп, постійно діючих семінарів-практикумів із упровадження інноваційних освітніх технологій;</w:t>
      </w:r>
    </w:p>
    <w:p w:rsidR="004D1D8D" w:rsidRDefault="004D1D8D" w:rsidP="0028146B">
      <w:pPr>
        <w:numPr>
          <w:ilvl w:val="0"/>
          <w:numId w:val="12"/>
        </w:numPr>
        <w:shd w:val="clear" w:color="auto" w:fill="FFFFFF"/>
        <w:tabs>
          <w:tab w:val="left" w:pos="1286"/>
        </w:tabs>
        <w:spacing w:before="19"/>
        <w:ind w:left="998"/>
        <w:rPr>
          <w:b/>
          <w:bCs/>
          <w:sz w:val="28"/>
          <w:szCs w:val="28"/>
          <w:lang w:val="uk-UA"/>
        </w:rPr>
      </w:pPr>
      <w:r>
        <w:rPr>
          <w:spacing w:val="-1"/>
          <w:sz w:val="28"/>
          <w:szCs w:val="28"/>
          <w:lang w:val="uk-UA"/>
        </w:rPr>
        <w:t>видавничу діяльність;</w:t>
      </w:r>
    </w:p>
    <w:p w:rsidR="004D1D8D" w:rsidRDefault="004D1D8D" w:rsidP="00A0141B">
      <w:pPr>
        <w:numPr>
          <w:ilvl w:val="0"/>
          <w:numId w:val="12"/>
        </w:numPr>
        <w:shd w:val="clear" w:color="auto" w:fill="FFFFFF"/>
        <w:tabs>
          <w:tab w:val="left" w:pos="1637"/>
          <w:tab w:val="left" w:pos="4003"/>
          <w:tab w:val="left" w:pos="4987"/>
          <w:tab w:val="left" w:pos="8213"/>
          <w:tab w:val="left" w:pos="9845"/>
        </w:tabs>
        <w:spacing w:before="5" w:line="322" w:lineRule="exact"/>
        <w:ind w:left="854"/>
        <w:rPr>
          <w:rFonts w:ascii="Arial" w:cs="Arial"/>
          <w:b/>
          <w:bCs/>
          <w:sz w:val="28"/>
          <w:szCs w:val="28"/>
          <w:lang w:val="uk-UA"/>
        </w:rPr>
      </w:pPr>
      <w:r>
        <w:rPr>
          <w:spacing w:val="-1"/>
          <w:sz w:val="28"/>
          <w:szCs w:val="28"/>
          <w:lang w:val="uk-UA"/>
        </w:rPr>
        <w:t xml:space="preserve">залучення обдарованих дітей до </w:t>
      </w:r>
      <w:r w:rsidR="008166E7">
        <w:rPr>
          <w:spacing w:val="-1"/>
          <w:sz w:val="28"/>
          <w:szCs w:val="28"/>
          <w:lang w:val="uk-UA"/>
        </w:rPr>
        <w:t>дослідницької діяльності .</w:t>
      </w:r>
      <w:r>
        <w:rPr>
          <w:rFonts w:ascii="Arial" w:cs="Arial"/>
          <w:b/>
          <w:bCs/>
          <w:sz w:val="28"/>
          <w:szCs w:val="28"/>
          <w:lang w:val="uk-UA"/>
        </w:rPr>
        <w:tab/>
      </w:r>
    </w:p>
    <w:p w:rsidR="00894C16" w:rsidRPr="008166E7" w:rsidRDefault="00894C16" w:rsidP="00894C16">
      <w:pPr>
        <w:shd w:val="clear" w:color="auto" w:fill="FFFFFF"/>
        <w:tabs>
          <w:tab w:val="left" w:pos="1637"/>
          <w:tab w:val="left" w:pos="4003"/>
          <w:tab w:val="left" w:pos="4987"/>
          <w:tab w:val="left" w:pos="8213"/>
          <w:tab w:val="left" w:pos="9845"/>
        </w:tabs>
        <w:spacing w:before="5" w:line="322" w:lineRule="exact"/>
        <w:ind w:left="854"/>
        <w:rPr>
          <w:lang w:val="uk-UA"/>
        </w:rPr>
      </w:pPr>
    </w:p>
    <w:p w:rsidR="00894C16" w:rsidRPr="00894C16" w:rsidRDefault="00894C16" w:rsidP="00894C16">
      <w:pPr>
        <w:shd w:val="clear" w:color="auto" w:fill="FFFFFF"/>
        <w:tabs>
          <w:tab w:val="left" w:pos="1637"/>
          <w:tab w:val="left" w:pos="4003"/>
          <w:tab w:val="left" w:pos="4987"/>
          <w:tab w:val="left" w:pos="8213"/>
          <w:tab w:val="left" w:pos="9845"/>
        </w:tabs>
        <w:spacing w:before="5" w:line="322" w:lineRule="exact"/>
        <w:ind w:left="854"/>
      </w:pPr>
    </w:p>
    <w:p w:rsidR="004D1D8D" w:rsidRDefault="00894C16" w:rsidP="00894C16">
      <w:pPr>
        <w:shd w:val="clear" w:color="auto" w:fill="FFFFFF"/>
        <w:tabs>
          <w:tab w:val="left" w:pos="1637"/>
          <w:tab w:val="left" w:pos="4003"/>
          <w:tab w:val="left" w:pos="4987"/>
          <w:tab w:val="left" w:pos="8213"/>
          <w:tab w:val="left" w:pos="9845"/>
        </w:tabs>
        <w:spacing w:before="5" w:line="322" w:lineRule="exact"/>
        <w:ind w:left="854"/>
      </w:pPr>
      <w:r>
        <w:rPr>
          <w:b/>
          <w:bCs/>
          <w:spacing w:val="-2"/>
          <w:sz w:val="28"/>
          <w:szCs w:val="28"/>
          <w:lang w:val="uk-UA"/>
        </w:rPr>
        <w:t xml:space="preserve">       </w:t>
      </w:r>
      <w:r w:rsidR="004D1D8D">
        <w:rPr>
          <w:b/>
          <w:bCs/>
          <w:spacing w:val="-2"/>
          <w:sz w:val="28"/>
          <w:szCs w:val="28"/>
          <w:lang w:val="uk-UA"/>
        </w:rPr>
        <w:t>Перспективний</w:t>
      </w:r>
      <w:r w:rsidR="004D1D8D">
        <w:rPr>
          <w:rFonts w:ascii="Arial" w:hAnsi="Arial" w:cs="Arial"/>
          <w:b/>
          <w:bCs/>
          <w:sz w:val="28"/>
          <w:szCs w:val="28"/>
          <w:lang w:val="uk-UA"/>
        </w:rPr>
        <w:tab/>
      </w:r>
      <w:r w:rsidR="004D1D8D">
        <w:rPr>
          <w:b/>
          <w:bCs/>
          <w:spacing w:val="-1"/>
          <w:sz w:val="28"/>
          <w:szCs w:val="28"/>
          <w:lang w:val="uk-UA"/>
        </w:rPr>
        <w:t>план</w:t>
      </w:r>
      <w:r w:rsidR="004D1D8D">
        <w:rPr>
          <w:rFonts w:ascii="Arial" w:hAnsi="Arial" w:cs="Arial"/>
          <w:b/>
          <w:bCs/>
          <w:sz w:val="28"/>
          <w:szCs w:val="28"/>
          <w:lang w:val="uk-UA"/>
        </w:rPr>
        <w:tab/>
      </w:r>
      <w:proofErr w:type="spellStart"/>
      <w:r w:rsidR="004D1D8D">
        <w:rPr>
          <w:b/>
          <w:bCs/>
          <w:spacing w:val="-2"/>
          <w:sz w:val="28"/>
          <w:szCs w:val="28"/>
          <w:lang w:val="uk-UA"/>
        </w:rPr>
        <w:t>внутрішньошкільного</w:t>
      </w:r>
      <w:proofErr w:type="spellEnd"/>
      <w:r w:rsidR="004D1D8D">
        <w:rPr>
          <w:rFonts w:ascii="Arial" w:hAnsi="Arial" w:cs="Arial"/>
          <w:b/>
          <w:bCs/>
          <w:sz w:val="28"/>
          <w:szCs w:val="28"/>
          <w:lang w:val="uk-UA"/>
        </w:rPr>
        <w:tab/>
      </w:r>
      <w:r w:rsidR="004D1D8D">
        <w:rPr>
          <w:b/>
          <w:bCs/>
          <w:spacing w:val="-2"/>
          <w:sz w:val="28"/>
          <w:szCs w:val="28"/>
          <w:lang w:val="uk-UA"/>
        </w:rPr>
        <w:t>контролю</w:t>
      </w:r>
      <w:r w:rsidR="004D1D8D">
        <w:rPr>
          <w:rFonts w:ascii="Arial" w:hAnsi="Arial" w:cs="Arial"/>
          <w:b/>
          <w:bCs/>
          <w:sz w:val="28"/>
          <w:szCs w:val="28"/>
          <w:lang w:val="uk-UA"/>
        </w:rPr>
        <w:tab/>
      </w:r>
      <w:r w:rsidR="004D1D8D">
        <w:rPr>
          <w:b/>
          <w:bCs/>
          <w:spacing w:val="-3"/>
          <w:sz w:val="28"/>
          <w:szCs w:val="28"/>
          <w:lang w:val="uk-UA"/>
        </w:rPr>
        <w:t>за</w:t>
      </w:r>
    </w:p>
    <w:p w:rsidR="004D1D8D" w:rsidRDefault="004D1D8D">
      <w:pPr>
        <w:shd w:val="clear" w:color="auto" w:fill="FFFFFF"/>
        <w:spacing w:line="322" w:lineRule="exact"/>
        <w:ind w:left="288"/>
      </w:pPr>
      <w:r>
        <w:rPr>
          <w:b/>
          <w:bCs/>
          <w:sz w:val="28"/>
          <w:szCs w:val="28"/>
          <w:lang w:val="uk-UA"/>
        </w:rPr>
        <w:t>викладанням предметів</w:t>
      </w:r>
    </w:p>
    <w:p w:rsidR="004D1D8D" w:rsidRDefault="004D1D8D">
      <w:pPr>
        <w:shd w:val="clear" w:color="auto" w:fill="FFFFFF"/>
        <w:spacing w:line="322" w:lineRule="exact"/>
        <w:ind w:left="1934" w:right="2050"/>
        <w:jc w:val="center"/>
      </w:pPr>
      <w:r>
        <w:rPr>
          <w:spacing w:val="-2"/>
          <w:sz w:val="28"/>
          <w:szCs w:val="28"/>
          <w:lang w:val="uk-UA"/>
        </w:rPr>
        <w:t xml:space="preserve">Перспективний план   </w:t>
      </w:r>
      <w:proofErr w:type="spellStart"/>
      <w:r>
        <w:rPr>
          <w:spacing w:val="-2"/>
          <w:sz w:val="28"/>
          <w:szCs w:val="28"/>
          <w:lang w:val="uk-UA"/>
        </w:rPr>
        <w:t>внутрішньошкільного</w:t>
      </w:r>
      <w:proofErr w:type="spellEnd"/>
      <w:r>
        <w:rPr>
          <w:spacing w:val="-2"/>
          <w:sz w:val="28"/>
          <w:szCs w:val="28"/>
          <w:lang w:val="uk-UA"/>
        </w:rPr>
        <w:t xml:space="preserve"> контролю </w:t>
      </w:r>
      <w:r>
        <w:rPr>
          <w:sz w:val="28"/>
          <w:szCs w:val="28"/>
          <w:lang w:val="uk-UA"/>
        </w:rPr>
        <w:t xml:space="preserve">за викладанням </w:t>
      </w:r>
      <w:r w:rsidR="00894C16">
        <w:rPr>
          <w:sz w:val="28"/>
          <w:szCs w:val="28"/>
          <w:lang w:val="uk-UA"/>
        </w:rPr>
        <w:t>предметів у ліцеї.</w:t>
      </w:r>
    </w:p>
    <w:p w:rsidR="004D1D8D" w:rsidRDefault="004D1D8D">
      <w:pPr>
        <w:shd w:val="clear" w:color="auto" w:fill="FFFFFF"/>
        <w:tabs>
          <w:tab w:val="left" w:pos="2842"/>
          <w:tab w:val="left" w:pos="4397"/>
          <w:tab w:val="left" w:pos="6005"/>
          <w:tab w:val="left" w:pos="7685"/>
          <w:tab w:val="left" w:pos="9245"/>
        </w:tabs>
        <w:spacing w:before="5"/>
        <w:ind w:left="806"/>
      </w:pPr>
      <w:r>
        <w:rPr>
          <w:b/>
          <w:bCs/>
          <w:spacing w:val="-2"/>
          <w:sz w:val="24"/>
          <w:szCs w:val="24"/>
          <w:lang w:val="uk-UA"/>
        </w:rPr>
        <w:t>Предмет</w:t>
      </w:r>
      <w:r>
        <w:rPr>
          <w:rFonts w:ascii="Arial" w:hAnsi="Arial" w:cs="Arial"/>
          <w:b/>
          <w:bCs/>
          <w:sz w:val="24"/>
          <w:szCs w:val="24"/>
          <w:lang w:val="uk-UA"/>
        </w:rPr>
        <w:tab/>
      </w:r>
      <w:r>
        <w:rPr>
          <w:rFonts w:hAnsi="Arial"/>
          <w:b/>
          <w:bCs/>
          <w:spacing w:val="-2"/>
          <w:sz w:val="24"/>
          <w:szCs w:val="24"/>
          <w:lang w:val="uk-UA"/>
        </w:rPr>
        <w:t>202</w:t>
      </w:r>
      <w:r w:rsidR="00894C16">
        <w:rPr>
          <w:rFonts w:hAnsi="Arial"/>
          <w:b/>
          <w:bCs/>
          <w:spacing w:val="-2"/>
          <w:sz w:val="24"/>
          <w:szCs w:val="24"/>
          <w:lang w:val="uk-UA"/>
        </w:rPr>
        <w:t>2-2023</w:t>
      </w:r>
      <w:r>
        <w:rPr>
          <w:rFonts w:ascii="Arial" w:hAnsi="Arial" w:cs="Arial"/>
          <w:b/>
          <w:bCs/>
          <w:sz w:val="24"/>
          <w:szCs w:val="24"/>
          <w:lang w:val="uk-UA"/>
        </w:rPr>
        <w:tab/>
      </w:r>
      <w:r w:rsidR="00894C16">
        <w:rPr>
          <w:rFonts w:hAnsi="Arial"/>
          <w:b/>
          <w:bCs/>
          <w:spacing w:val="-2"/>
          <w:sz w:val="24"/>
          <w:szCs w:val="24"/>
          <w:lang w:val="uk-UA"/>
        </w:rPr>
        <w:t>2023-2024</w:t>
      </w:r>
      <w:r>
        <w:rPr>
          <w:rFonts w:ascii="Arial" w:hAnsi="Arial" w:cs="Arial"/>
          <w:b/>
          <w:bCs/>
          <w:sz w:val="24"/>
          <w:szCs w:val="24"/>
          <w:lang w:val="uk-UA"/>
        </w:rPr>
        <w:tab/>
      </w:r>
      <w:r w:rsidR="00894C16">
        <w:rPr>
          <w:rFonts w:hAnsi="Arial"/>
          <w:b/>
          <w:bCs/>
          <w:spacing w:val="-2"/>
          <w:sz w:val="24"/>
          <w:szCs w:val="24"/>
          <w:lang w:val="uk-UA"/>
        </w:rPr>
        <w:t>2024-2025</w:t>
      </w:r>
      <w:r>
        <w:rPr>
          <w:rFonts w:ascii="Arial" w:hAnsi="Arial" w:cs="Arial"/>
          <w:b/>
          <w:bCs/>
          <w:sz w:val="24"/>
          <w:szCs w:val="24"/>
          <w:lang w:val="uk-UA"/>
        </w:rPr>
        <w:tab/>
      </w:r>
      <w:r w:rsidR="00894C16">
        <w:rPr>
          <w:rFonts w:hAnsi="Arial"/>
          <w:b/>
          <w:bCs/>
          <w:spacing w:val="-2"/>
          <w:sz w:val="24"/>
          <w:szCs w:val="24"/>
          <w:lang w:val="uk-UA"/>
        </w:rPr>
        <w:t>2025-2026</w:t>
      </w:r>
      <w:r>
        <w:rPr>
          <w:rFonts w:ascii="Arial" w:hAnsi="Arial" w:cs="Arial"/>
          <w:b/>
          <w:bCs/>
          <w:sz w:val="24"/>
          <w:szCs w:val="24"/>
          <w:lang w:val="uk-UA"/>
        </w:rPr>
        <w:tab/>
      </w:r>
    </w:p>
    <w:p w:rsidR="004D1D8D" w:rsidRDefault="004D1D8D">
      <w:pPr>
        <w:spacing w:after="3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554"/>
        <w:gridCol w:w="1613"/>
        <w:gridCol w:w="1507"/>
        <w:gridCol w:w="1699"/>
        <w:gridCol w:w="1666"/>
        <w:gridCol w:w="1459"/>
      </w:tblGrid>
      <w:tr w:rsidR="004D1D8D" w:rsidRPr="0052653A">
        <w:trPr>
          <w:trHeight w:hRule="exact" w:val="64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317" w:lineRule="exact"/>
              <w:ind w:right="586"/>
            </w:pPr>
            <w:r>
              <w:rPr>
                <w:sz w:val="24"/>
                <w:szCs w:val="24"/>
                <w:lang w:val="uk-UA"/>
              </w:rPr>
              <w:t>Екологія , природознавство</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19"/>
            </w:pPr>
            <w:r>
              <w:rPr>
                <w:rFonts w:ascii="Arial" w:hAnsi="Arial"/>
                <w:sz w:val="24"/>
                <w:szCs w:val="24"/>
                <w:lang w:val="uk-UA"/>
              </w:rPr>
              <w:t>Н</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50"/>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Географія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894C16">
            <w:pPr>
              <w:shd w:val="clear" w:color="auto" w:fill="FFFFFF"/>
              <w:rPr>
                <w:lang w:val="uk-UA"/>
              </w:rPr>
            </w:pPr>
            <w:r>
              <w:rPr>
                <w:lang w:val="uk-UA"/>
              </w:rPr>
              <w:t>СР</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894C16">
            <w:pPr>
              <w:shd w:val="clear" w:color="auto" w:fill="FFFFFF"/>
              <w:rPr>
                <w:lang w:val="uk-UA"/>
              </w:rPr>
            </w:pPr>
            <w:r>
              <w:rPr>
                <w:lang w:val="uk-UA"/>
              </w:rPr>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586"/>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26"/>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«Захист Вітчизни»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4D1D8D">
            <w:pPr>
              <w:shd w:val="clear" w:color="auto" w:fill="FFFFFF"/>
              <w:rPr>
                <w:lang w:val="uk-UA"/>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894C16">
            <w:pPr>
              <w:shd w:val="clear" w:color="auto" w:fill="FFFFFF"/>
              <w:rPr>
                <w:lang w:val="uk-UA"/>
              </w:rPr>
            </w:pPr>
            <w:r>
              <w:rPr>
                <w:lang w:val="uk-UA"/>
              </w:rPr>
              <w:t xml:space="preserve">     </w:t>
            </w:r>
            <w:r w:rsidR="00E82CA5">
              <w:rPr>
                <w:lang w:val="uk-UA"/>
              </w:rPr>
              <w:t>Н</w:t>
            </w:r>
            <w:r>
              <w:rPr>
                <w:lang w:val="uk-UA"/>
              </w:rPr>
              <w:t xml:space="preserve">        </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4D1D8D">
            <w:pPr>
              <w:shd w:val="clear" w:color="auto" w:fill="FFFFFF"/>
              <w:ind w:left="662"/>
              <w:rPr>
                <w:lang w:val="uk-UA"/>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26"/>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Хімія, біологія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894C16">
            <w:pPr>
              <w:shd w:val="clear" w:color="auto" w:fill="FFFFFF"/>
              <w:rPr>
                <w:lang w:val="uk-UA"/>
              </w:rPr>
            </w:pPr>
            <w:r>
              <w:rPr>
                <w:lang w:val="uk-UA"/>
              </w:rPr>
              <w:t>СР</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894C16">
            <w:pPr>
              <w:shd w:val="clear" w:color="auto" w:fill="FFFFFF"/>
              <w:rPr>
                <w:lang w:val="uk-UA"/>
              </w:rPr>
            </w:pPr>
            <w:r>
              <w:rPr>
                <w:lang w:val="uk-UA"/>
              </w:rPr>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48"/>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26"/>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Default="008166E7">
            <w:pPr>
              <w:shd w:val="clear" w:color="auto" w:fill="FFFFFF"/>
              <w:rPr>
                <w:sz w:val="24"/>
                <w:szCs w:val="24"/>
                <w:lang w:val="uk-UA"/>
              </w:rPr>
            </w:pPr>
            <w:r>
              <w:rPr>
                <w:sz w:val="24"/>
                <w:szCs w:val="24"/>
                <w:lang w:val="uk-UA"/>
              </w:rPr>
              <w:t>Інформатика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Default="00894C16">
            <w:pPr>
              <w:shd w:val="clear" w:color="auto" w:fill="FFFFFF"/>
              <w:rPr>
                <w:lang w:val="uk-UA"/>
              </w:rPr>
            </w:pPr>
            <w:r>
              <w:rPr>
                <w:lang w:val="uk-UA"/>
              </w:rPr>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8166E7" w:rsidRDefault="004D1D8D">
            <w:pPr>
              <w:shd w:val="clear" w:color="auto" w:fill="FFFFFF"/>
              <w:ind w:left="648"/>
              <w:rPr>
                <w:lang w:val="uk-UA"/>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E82CA5">
            <w:pPr>
              <w:shd w:val="clear" w:color="auto" w:fill="FFFFFF"/>
              <w:rPr>
                <w:lang w:val="uk-UA"/>
              </w:rPr>
            </w:pPr>
            <w:r>
              <w:rPr>
                <w:lang w:val="uk-UA"/>
              </w:rPr>
              <w:t>Н</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46"/>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Історія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894C16">
            <w:pPr>
              <w:shd w:val="clear" w:color="auto" w:fill="FFFFFF"/>
              <w:rPr>
                <w:lang w:val="uk-UA"/>
              </w:rPr>
            </w:pPr>
            <w:r>
              <w:rPr>
                <w:lang w:val="uk-UA"/>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E82CA5">
            <w:pPr>
              <w:shd w:val="clear" w:color="auto" w:fill="FFFFFF"/>
              <w:ind w:left="605"/>
              <w:rPr>
                <w:lang w:val="uk-UA"/>
              </w:rPr>
            </w:pPr>
            <w:r>
              <w:rPr>
                <w:lang w:val="uk-UA"/>
              </w:rPr>
              <w:t>СР</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4D1D8D">
            <w:pPr>
              <w:shd w:val="clear" w:color="auto" w:fill="FFFFFF"/>
              <w:rPr>
                <w:lang w:val="uk-UA"/>
              </w:rPr>
            </w:pPr>
          </w:p>
        </w:tc>
      </w:tr>
      <w:tr w:rsidR="004D1D8D" w:rsidRPr="0052653A">
        <w:trPr>
          <w:trHeight w:hRule="exact" w:val="326"/>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Правознавство</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w:t>
            </w:r>
            <w:r w:rsidR="00894C16">
              <w:rPr>
                <w:lang w:val="uk-UA"/>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576"/>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E82CA5">
            <w:pPr>
              <w:shd w:val="clear" w:color="auto" w:fill="FFFFFF"/>
              <w:rPr>
                <w:lang w:val="uk-UA"/>
              </w:rPr>
            </w:pPr>
            <w:r>
              <w:rPr>
                <w:lang w:val="uk-UA"/>
              </w:rPr>
              <w:t>СВ</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4D1D8D">
            <w:pPr>
              <w:shd w:val="clear" w:color="auto" w:fill="FFFFFF"/>
              <w:rPr>
                <w:lang w:val="uk-UA"/>
              </w:rPr>
            </w:pPr>
          </w:p>
        </w:tc>
      </w:tr>
      <w:tr w:rsidR="004D1D8D" w:rsidRPr="0052653A">
        <w:trPr>
          <w:trHeight w:hRule="exact" w:val="331"/>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894C16">
            <w:pPr>
              <w:shd w:val="clear" w:color="auto" w:fill="FFFFFF"/>
              <w:rPr>
                <w:lang w:val="uk-UA"/>
              </w:rPr>
            </w:pPr>
            <w:r>
              <w:rPr>
                <w:lang w:val="uk-UA"/>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rsidP="007C4E0A">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4D1D8D">
            <w:pPr>
              <w:shd w:val="clear" w:color="auto" w:fill="FFFFFF"/>
              <w:rPr>
                <w:lang w:val="uk-UA"/>
              </w:rPr>
            </w:pPr>
          </w:p>
        </w:tc>
      </w:tr>
      <w:tr w:rsidR="004D1D8D" w:rsidRPr="0052653A">
        <w:trPr>
          <w:trHeight w:hRule="exact" w:val="283"/>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Художня культура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05"/>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894C16">
            <w:pPr>
              <w:shd w:val="clear" w:color="auto" w:fill="FFFFFF"/>
              <w:rPr>
                <w:lang w:val="uk-UA"/>
              </w:rPr>
            </w:pPr>
            <w:r>
              <w:rPr>
                <w:lang w:val="uk-UA"/>
              </w:rPr>
              <w:t>СВ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Default="00894C16">
            <w:pPr>
              <w:shd w:val="clear" w:color="auto" w:fill="FFFFFF"/>
              <w:rPr>
                <w:lang w:val="uk-UA"/>
              </w:rPr>
            </w:pPr>
            <w:r>
              <w:rPr>
                <w:lang w:val="uk-UA"/>
              </w:rPr>
              <w:t xml:space="preserve">             </w:t>
            </w:r>
          </w:p>
          <w:p w:rsidR="004D1D8D" w:rsidRPr="007C4E0A" w:rsidRDefault="004D1D8D">
            <w:pPr>
              <w:shd w:val="clear" w:color="auto" w:fill="FFFFFF"/>
              <w:rPr>
                <w:lang w:val="uk-UA"/>
              </w:rPr>
            </w:pPr>
            <w:r>
              <w:rPr>
                <w:lang w:val="uk-UA"/>
              </w:rPr>
              <w:t xml:space="preserve">    </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Музичне мистецтво</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05"/>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894C16">
            <w:pPr>
              <w:shd w:val="clear" w:color="auto" w:fill="FFFFFF"/>
              <w:rPr>
                <w:lang w:val="uk-UA"/>
              </w:rPr>
            </w:pPr>
            <w:r>
              <w:rPr>
                <w:lang w:val="uk-UA"/>
              </w:rPr>
              <w:t>Н</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894C16">
            <w:pPr>
              <w:shd w:val="clear" w:color="auto" w:fill="FFFFFF"/>
              <w:rPr>
                <w:lang w:val="uk-UA"/>
              </w:rPr>
            </w:pPr>
            <w:r>
              <w:rPr>
                <w:lang w:val="uk-UA"/>
              </w:rPr>
              <w:t xml:space="preserve">             </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643"/>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322" w:lineRule="exact"/>
              <w:ind w:right="907"/>
            </w:pPr>
            <w:r>
              <w:rPr>
                <w:sz w:val="24"/>
                <w:szCs w:val="24"/>
                <w:lang w:val="uk-UA"/>
              </w:rPr>
              <w:t>Образотворче мистецтво</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05"/>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894C16">
            <w:pPr>
              <w:shd w:val="clear" w:color="auto" w:fill="FFFFFF"/>
              <w:rPr>
                <w:lang w:val="uk-UA"/>
              </w:rPr>
            </w:pPr>
            <w:r>
              <w:rPr>
                <w:lang w:val="uk-UA"/>
              </w:rPr>
              <w:t>СВ</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p>
        </w:tc>
      </w:tr>
      <w:tr w:rsidR="004D1D8D" w:rsidRPr="0052653A">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Зарубіжна література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894C16">
            <w:pPr>
              <w:shd w:val="clear" w:color="auto" w:fill="FFFFFF"/>
              <w:rPr>
                <w:lang w:val="uk-UA"/>
              </w:rPr>
            </w:pPr>
            <w:r>
              <w:rPr>
                <w:lang w:val="uk-UA"/>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552"/>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E82CA5" w:rsidRDefault="00E82CA5">
            <w:pPr>
              <w:shd w:val="clear" w:color="auto" w:fill="FFFFFF"/>
              <w:rPr>
                <w:lang w:val="uk-UA"/>
              </w:rPr>
            </w:pPr>
            <w:r>
              <w:rPr>
                <w:lang w:val="uk-UA"/>
              </w:rPr>
              <w:t>СВ</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3"/>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Технічна праця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894C16">
            <w:pPr>
              <w:shd w:val="clear" w:color="auto" w:fill="FFFFFF"/>
              <w:ind w:left="629"/>
              <w:rPr>
                <w:lang w:val="uk-UA"/>
              </w:rPr>
            </w:pPr>
            <w:r>
              <w:rPr>
                <w:lang w:val="uk-UA"/>
              </w:rPr>
              <w:t>СВ</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p>
        </w:tc>
      </w:tr>
      <w:tr w:rsidR="004D1D8D" w:rsidRPr="0052653A">
        <w:trPr>
          <w:trHeight w:hRule="exact" w:val="307"/>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Англійська мова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894C16">
            <w:pPr>
              <w:shd w:val="clear" w:color="auto" w:fill="FFFFFF"/>
              <w:rPr>
                <w:lang w:val="uk-UA"/>
              </w:rPr>
            </w:pPr>
            <w:r>
              <w:rPr>
                <w:lang w:val="uk-UA"/>
              </w:rPr>
              <w:t>СР</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jc w:val="center"/>
            </w:pPr>
          </w:p>
        </w:tc>
      </w:tr>
      <w:tr w:rsidR="004D1D8D" w:rsidRPr="0052653A">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1D353B">
            <w:pPr>
              <w:shd w:val="clear" w:color="auto" w:fill="FFFFFF"/>
            </w:pPr>
            <w:proofErr w:type="spellStart"/>
            <w:r>
              <w:rPr>
                <w:spacing w:val="-2"/>
                <w:sz w:val="24"/>
                <w:szCs w:val="24"/>
                <w:lang w:val="uk-UA"/>
              </w:rPr>
              <w:t>Укр</w:t>
            </w:r>
            <w:proofErr w:type="spellEnd"/>
            <w:r>
              <w:rPr>
                <w:spacing w:val="-2"/>
                <w:sz w:val="24"/>
                <w:szCs w:val="24"/>
                <w:lang w:val="uk-UA"/>
              </w:rPr>
              <w:t xml:space="preserve"> мова</w:t>
            </w:r>
            <w:r w:rsidR="004D1D8D">
              <w:rPr>
                <w:spacing w:val="-2"/>
                <w:sz w:val="24"/>
                <w:szCs w:val="24"/>
                <w:lang w:val="uk-UA"/>
              </w:rPr>
              <w:t xml:space="preserve"> і література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533"/>
            </w:pPr>
            <w:r>
              <w:rPr>
                <w:sz w:val="24"/>
                <w:szCs w:val="24"/>
                <w:lang w:val="uk-UA"/>
              </w:rPr>
              <w:t>СР</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4D1D8D">
            <w:pPr>
              <w:shd w:val="clear" w:color="auto" w:fill="FFFFFF"/>
              <w:rPr>
                <w:lang w:val="uk-UA"/>
              </w:rPr>
            </w:pPr>
          </w:p>
        </w:tc>
      </w:tr>
      <w:tr w:rsidR="004D1D8D" w:rsidRPr="0052653A">
        <w:trPr>
          <w:trHeight w:hRule="exact" w:val="283"/>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Фізична культура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894C16">
            <w:pPr>
              <w:shd w:val="clear" w:color="auto" w:fill="FFFFFF"/>
              <w:rPr>
                <w:lang w:val="uk-UA"/>
              </w:rPr>
            </w:pPr>
            <w:r>
              <w:rPr>
                <w:lang w:val="uk-UA"/>
              </w:rPr>
              <w:t>СР</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894C16">
            <w:pPr>
              <w:shd w:val="clear" w:color="auto" w:fill="FFFFFF"/>
              <w:rPr>
                <w:lang w:val="uk-UA"/>
              </w:rPr>
            </w:pPr>
            <w:r>
              <w:rPr>
                <w:lang w:val="uk-UA"/>
              </w:rPr>
              <w:t xml:space="preserve">          </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29"/>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Основи здоров’я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1D353B">
            <w:pPr>
              <w:shd w:val="clear" w:color="auto" w:fill="FFFFFF"/>
              <w:ind w:left="629"/>
              <w:rPr>
                <w:lang w:val="uk-UA"/>
              </w:rPr>
            </w:pPr>
            <w:r>
              <w:rPr>
                <w:lang w:val="uk-UA"/>
              </w:rPr>
              <w:t>СВ</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p>
        </w:tc>
      </w:tr>
      <w:tr w:rsidR="004D1D8D" w:rsidRPr="0052653A" w:rsidTr="00C11169">
        <w:trPr>
          <w:trHeight w:hRule="exact" w:val="562"/>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rsidP="00C11169">
            <w:pPr>
              <w:shd w:val="clear" w:color="auto" w:fill="FFFFFF"/>
              <w:spacing w:line="274" w:lineRule="exact"/>
              <w:ind w:right="34"/>
            </w:pPr>
            <w:r>
              <w:rPr>
                <w:spacing w:val="-2"/>
                <w:sz w:val="24"/>
                <w:szCs w:val="24"/>
                <w:lang w:val="uk-UA"/>
              </w:rPr>
              <w:t xml:space="preserve"> </w:t>
            </w:r>
            <w:r>
              <w:rPr>
                <w:sz w:val="24"/>
                <w:szCs w:val="24"/>
                <w:lang w:val="uk-UA"/>
              </w:rPr>
              <w:t>Етика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894C16">
            <w:pPr>
              <w:shd w:val="clear" w:color="auto" w:fill="FFFFFF"/>
              <w:rPr>
                <w:lang w:val="uk-UA"/>
              </w:rPr>
            </w:pPr>
            <w:r>
              <w:rPr>
                <w:lang w:val="uk-UA"/>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1D353B" w:rsidRDefault="001D353B">
            <w:pPr>
              <w:shd w:val="clear" w:color="auto" w:fill="FFFFFF"/>
              <w:ind w:left="648"/>
              <w:rPr>
                <w:lang w:val="uk-UA"/>
              </w:rPr>
            </w:pPr>
            <w:r>
              <w:rPr>
                <w:lang w:val="uk-UA"/>
              </w:rPr>
              <w:t>Н</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4D1D8D">
            <w:pPr>
              <w:shd w:val="clear" w:color="auto" w:fill="FFFFFF"/>
              <w:rPr>
                <w:lang w:val="uk-UA"/>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rsidTr="00C11169">
        <w:trPr>
          <w:trHeight w:hRule="exact" w:val="562"/>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Default="00894C16" w:rsidP="00C11169">
            <w:pPr>
              <w:shd w:val="clear" w:color="auto" w:fill="FFFFFF"/>
              <w:spacing w:line="274" w:lineRule="exact"/>
              <w:ind w:right="34"/>
              <w:rPr>
                <w:spacing w:val="-2"/>
                <w:sz w:val="24"/>
                <w:szCs w:val="24"/>
                <w:lang w:val="uk-UA"/>
              </w:rPr>
            </w:pPr>
            <w:r>
              <w:rPr>
                <w:spacing w:val="-2"/>
                <w:sz w:val="24"/>
                <w:szCs w:val="24"/>
                <w:lang w:val="uk-UA"/>
              </w:rPr>
              <w:t>Я досліджую світ</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lang w:val="uk-UA"/>
              </w:rPr>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894C16">
            <w:pPr>
              <w:shd w:val="clear" w:color="auto" w:fill="FFFFFF"/>
              <w:ind w:left="648"/>
              <w:rPr>
                <w:lang w:val="uk-UA"/>
              </w:rPr>
            </w:pPr>
            <w:r>
              <w:rPr>
                <w:lang w:val="uk-UA"/>
              </w:rPr>
              <w:t>СВ</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894C16">
            <w:pPr>
              <w:shd w:val="clear" w:color="auto" w:fill="FFFFFF"/>
              <w:rPr>
                <w:lang w:val="uk-UA"/>
              </w:rPr>
            </w:pPr>
            <w:r>
              <w:rPr>
                <w:lang w:val="uk-UA"/>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02"/>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Математика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509"/>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894C16">
            <w:pPr>
              <w:shd w:val="clear" w:color="auto" w:fill="FFFFFF"/>
              <w:rPr>
                <w:lang w:val="uk-UA"/>
              </w:rPr>
            </w:pPr>
            <w:r>
              <w:rPr>
                <w:lang w:val="uk-UA"/>
              </w:rPr>
              <w:t>СР</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4D1D8D">
            <w:pPr>
              <w:shd w:val="clear" w:color="auto" w:fill="FFFFFF"/>
              <w:rPr>
                <w:lang w:val="uk-UA"/>
              </w:rPr>
            </w:pPr>
          </w:p>
        </w:tc>
      </w:tr>
      <w:tr w:rsidR="004D1D8D" w:rsidRPr="0052653A">
        <w:trPr>
          <w:trHeight w:hRule="exact" w:val="302"/>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Фізика, астрономія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894C16" w:rsidRDefault="00894C16">
            <w:pPr>
              <w:shd w:val="clear" w:color="auto" w:fill="FFFFFF"/>
              <w:rPr>
                <w:lang w:val="uk-UA"/>
              </w:rPr>
            </w:pPr>
            <w:r>
              <w:rPr>
                <w:lang w:val="uk-UA"/>
              </w:rPr>
              <w:t>СР</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894C16">
            <w:pPr>
              <w:shd w:val="clear" w:color="auto" w:fill="FFFFFF"/>
              <w:rPr>
                <w:lang w:val="uk-UA"/>
              </w:rPr>
            </w:pPr>
            <w:r>
              <w:rPr>
                <w:lang w:val="uk-UA"/>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jc w:val="center"/>
            </w:pPr>
          </w:p>
        </w:tc>
      </w:tr>
      <w:tr w:rsidR="004D1D8D" w:rsidRPr="0052653A">
        <w:trPr>
          <w:trHeight w:hRule="exact" w:val="312"/>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Початкові класи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05"/>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4D1D8D">
            <w:pPr>
              <w:shd w:val="clear" w:color="auto" w:fill="FFFFFF"/>
              <w:rPr>
                <w:lang w:val="uk-UA"/>
              </w:rPr>
            </w:pPr>
            <w:r>
              <w:rPr>
                <w:lang w:val="uk-UA"/>
              </w:rPr>
              <w:t xml:space="preserve">          СР</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4D1D8D">
            <w:pPr>
              <w:shd w:val="clear" w:color="auto" w:fill="FFFFFF"/>
              <w:rPr>
                <w:lang w:val="uk-UA"/>
              </w:rPr>
            </w:pPr>
            <w:r>
              <w:rPr>
                <w:lang w:val="uk-UA"/>
              </w:rPr>
              <w:t xml:space="preserve">           СР</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4D1D8D">
            <w:pPr>
              <w:shd w:val="clear" w:color="auto" w:fill="FFFFFF"/>
              <w:rPr>
                <w:lang w:val="uk-UA"/>
              </w:rPr>
            </w:pPr>
            <w:r>
              <w:rPr>
                <w:lang w:val="uk-UA"/>
              </w:rPr>
              <w:t xml:space="preserve">            СР</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12"/>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sz w:val="24"/>
                <w:szCs w:val="24"/>
                <w:lang w:val="uk-UA"/>
              </w:rPr>
            </w:pPr>
            <w:r>
              <w:rPr>
                <w:sz w:val="24"/>
                <w:szCs w:val="24"/>
                <w:lang w:val="uk-UA"/>
              </w:rPr>
              <w:t>Громадянська освіта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05"/>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lang w:val="uk-UA"/>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lang w:val="uk-UA"/>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Default="00894C16">
            <w:pPr>
              <w:shd w:val="clear" w:color="auto" w:fill="FFFFFF"/>
              <w:rPr>
                <w:lang w:val="uk-UA"/>
              </w:rPr>
            </w:pPr>
            <w:r>
              <w:rPr>
                <w:lang w:val="uk-UA"/>
              </w:rPr>
              <w:t>СВ</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4D1D8D">
            <w:pPr>
              <w:shd w:val="clear" w:color="auto" w:fill="FFFFFF"/>
              <w:rPr>
                <w:lang w:val="uk-UA"/>
              </w:rPr>
            </w:pPr>
          </w:p>
        </w:tc>
      </w:tr>
    </w:tbl>
    <w:p w:rsidR="004D1D8D" w:rsidRDefault="004D1D8D">
      <w:pPr>
        <w:shd w:val="clear" w:color="auto" w:fill="FFFFFF"/>
        <w:spacing w:before="274" w:line="274" w:lineRule="exact"/>
        <w:ind w:left="288"/>
      </w:pPr>
      <w:r>
        <w:rPr>
          <w:b/>
          <w:bCs/>
          <w:sz w:val="24"/>
          <w:szCs w:val="24"/>
          <w:lang w:val="uk-UA"/>
        </w:rPr>
        <w:t>Умовні позначки:</w:t>
      </w:r>
    </w:p>
    <w:p w:rsidR="00E82CA5" w:rsidRDefault="004D1D8D">
      <w:pPr>
        <w:shd w:val="clear" w:color="auto" w:fill="FFFFFF"/>
        <w:spacing w:line="274" w:lineRule="exact"/>
        <w:ind w:left="288" w:right="7738"/>
        <w:rPr>
          <w:spacing w:val="-2"/>
          <w:sz w:val="24"/>
          <w:szCs w:val="24"/>
          <w:lang w:val="uk-UA"/>
        </w:rPr>
      </w:pPr>
      <w:r>
        <w:rPr>
          <w:spacing w:val="-2"/>
          <w:sz w:val="24"/>
          <w:szCs w:val="24"/>
          <w:lang w:val="uk-UA"/>
        </w:rPr>
        <w:t xml:space="preserve">СВ – стан викладання </w:t>
      </w:r>
    </w:p>
    <w:p w:rsidR="004D1D8D" w:rsidRDefault="004D1D8D">
      <w:pPr>
        <w:shd w:val="clear" w:color="auto" w:fill="FFFFFF"/>
        <w:spacing w:line="274" w:lineRule="exact"/>
        <w:ind w:left="288" w:right="7738"/>
      </w:pPr>
      <w:r>
        <w:rPr>
          <w:sz w:val="24"/>
          <w:szCs w:val="24"/>
          <w:lang w:val="uk-UA"/>
        </w:rPr>
        <w:t xml:space="preserve">Н </w:t>
      </w:r>
      <w:proofErr w:type="spellStart"/>
      <w:r>
        <w:rPr>
          <w:sz w:val="24"/>
          <w:szCs w:val="24"/>
          <w:lang w:val="uk-UA"/>
        </w:rPr>
        <w:t>–наказ</w:t>
      </w:r>
      <w:proofErr w:type="spellEnd"/>
    </w:p>
    <w:p w:rsidR="004D1D8D" w:rsidRPr="00C11169" w:rsidRDefault="004D1D8D">
      <w:pPr>
        <w:shd w:val="clear" w:color="auto" w:fill="FFFFFF"/>
        <w:spacing w:line="274" w:lineRule="exact"/>
        <w:ind w:left="288" w:right="7738"/>
        <w:rPr>
          <w:lang w:val="uk-UA"/>
        </w:rPr>
        <w:sectPr w:rsidR="004D1D8D" w:rsidRPr="00C11169">
          <w:pgSz w:w="11909" w:h="16834"/>
          <w:pgMar w:top="1385" w:right="360" w:bottom="360" w:left="1051" w:header="708" w:footer="708" w:gutter="0"/>
          <w:cols w:space="60"/>
          <w:noEndnote/>
        </w:sectPr>
      </w:pPr>
      <w:proofErr w:type="spellStart"/>
      <w:r>
        <w:rPr>
          <w:lang w:val="uk-UA"/>
        </w:rPr>
        <w:t>СР-система</w:t>
      </w:r>
      <w:proofErr w:type="spellEnd"/>
      <w:r>
        <w:rPr>
          <w:lang w:val="uk-UA"/>
        </w:rPr>
        <w:t xml:space="preserve"> роботи</w:t>
      </w:r>
    </w:p>
    <w:p w:rsidR="004D1D8D" w:rsidRDefault="004D1D8D">
      <w:pPr>
        <w:shd w:val="clear" w:color="auto" w:fill="FFFFFF"/>
        <w:ind w:right="5"/>
        <w:jc w:val="center"/>
      </w:pPr>
    </w:p>
    <w:p w:rsidR="004D1D8D" w:rsidRDefault="004D1D8D">
      <w:pPr>
        <w:shd w:val="clear" w:color="auto" w:fill="FFFFFF"/>
        <w:spacing w:before="274"/>
        <w:ind w:left="566"/>
      </w:pPr>
      <w:r>
        <w:rPr>
          <w:b/>
          <w:bCs/>
          <w:spacing w:val="-2"/>
          <w:sz w:val="28"/>
          <w:szCs w:val="28"/>
          <w:lang w:val="uk-UA"/>
        </w:rPr>
        <w:t xml:space="preserve"> </w:t>
      </w:r>
      <w:r w:rsidR="00894C16">
        <w:rPr>
          <w:b/>
          <w:bCs/>
          <w:spacing w:val="-2"/>
          <w:sz w:val="28"/>
          <w:szCs w:val="28"/>
          <w:lang w:val="uk-UA"/>
        </w:rPr>
        <w:t xml:space="preserve">           </w:t>
      </w:r>
      <w:r>
        <w:rPr>
          <w:b/>
          <w:bCs/>
          <w:spacing w:val="-2"/>
          <w:sz w:val="28"/>
          <w:szCs w:val="28"/>
          <w:lang w:val="uk-UA"/>
        </w:rPr>
        <w:t>Осн</w:t>
      </w:r>
      <w:r w:rsidR="00E5051E">
        <w:rPr>
          <w:b/>
          <w:bCs/>
          <w:spacing w:val="-2"/>
          <w:sz w:val="28"/>
          <w:szCs w:val="28"/>
          <w:lang w:val="uk-UA"/>
        </w:rPr>
        <w:t xml:space="preserve">овні напрямки виховної роботи  </w:t>
      </w:r>
      <w:r>
        <w:rPr>
          <w:b/>
          <w:bCs/>
          <w:spacing w:val="-2"/>
          <w:sz w:val="28"/>
          <w:szCs w:val="28"/>
          <w:lang w:val="uk-UA"/>
        </w:rPr>
        <w:t>ліцею</w:t>
      </w:r>
    </w:p>
    <w:p w:rsidR="004D1D8D" w:rsidRDefault="004D1D8D">
      <w:pPr>
        <w:shd w:val="clear" w:color="auto" w:fill="FFFFFF"/>
        <w:spacing w:before="322" w:line="322" w:lineRule="exact"/>
        <w:ind w:right="5" w:firstLine="566"/>
        <w:jc w:val="both"/>
      </w:pPr>
      <w:r>
        <w:rPr>
          <w:sz w:val="28"/>
          <w:szCs w:val="28"/>
          <w:lang w:val="uk-UA"/>
        </w:rPr>
        <w:t>Найважливішою складовою національної системи освіти завжди було і залишається виховання підростаючого покоління. Виховна робота ліцею здійснюється з урахуванням основних положень Конституції України, згідно з Законами України «Про освіту», «Про загальну середню освіту», «Про мови в Україні», «Про охорону дитинства», «Про попередження насильства в сім’ї».</w:t>
      </w:r>
    </w:p>
    <w:p w:rsidR="004D1D8D" w:rsidRPr="0028146B" w:rsidRDefault="004D1D8D">
      <w:pPr>
        <w:shd w:val="clear" w:color="auto" w:fill="FFFFFF"/>
        <w:spacing w:line="322" w:lineRule="exact"/>
        <w:ind w:firstLine="566"/>
        <w:jc w:val="both"/>
        <w:rPr>
          <w:lang w:val="uk-UA"/>
        </w:rPr>
      </w:pPr>
      <w:r>
        <w:rPr>
          <w:sz w:val="28"/>
          <w:szCs w:val="28"/>
          <w:lang w:val="uk-UA"/>
        </w:rPr>
        <w:t xml:space="preserve">Серед виховних напрямів сьогодні найбільш актуальними виступають </w:t>
      </w:r>
      <w:r>
        <w:rPr>
          <w:spacing w:val="-1"/>
          <w:sz w:val="28"/>
          <w:szCs w:val="28"/>
          <w:lang w:val="uk-UA"/>
        </w:rPr>
        <w:t xml:space="preserve">національно-патріотичне (в т.ч. військово-патріотичне), громадянське виховання, </w:t>
      </w:r>
      <w:r>
        <w:rPr>
          <w:sz w:val="28"/>
          <w:szCs w:val="28"/>
          <w:lang w:val="uk-UA"/>
        </w:rPr>
        <w:t xml:space="preserve">що відповідають нагальним вимогам і викликам у сучасному українському суспільстві. Виховний процес у класних колективах спрямований на реалізацію </w:t>
      </w:r>
      <w:r>
        <w:rPr>
          <w:spacing w:val="-1"/>
          <w:sz w:val="28"/>
          <w:szCs w:val="28"/>
          <w:lang w:val="uk-UA"/>
        </w:rPr>
        <w:t xml:space="preserve">Стратегії національно-патріотичного виховання (Указ Президента України від 13 </w:t>
      </w:r>
      <w:r>
        <w:rPr>
          <w:sz w:val="28"/>
          <w:szCs w:val="28"/>
          <w:lang w:val="uk-UA"/>
        </w:rPr>
        <w:t>жовтня 2015 року №580/2015), Концепції національно-патріотичного виховання дітей і молоді (додаток до наказу Міністерства освіти і науки України від 16.06.2015 №641) та Програми «Основні орієнтири виховання учнів 1-11 класів загальноосвітніх навчальних закладів України» (наказ Міністерства освіти і науки, молоді та спорту   України 31.10.2011№1243).</w:t>
      </w:r>
    </w:p>
    <w:p w:rsidR="004D1D8D" w:rsidRPr="0028146B" w:rsidRDefault="004D1D8D">
      <w:pPr>
        <w:shd w:val="clear" w:color="auto" w:fill="FFFFFF"/>
        <w:spacing w:line="322" w:lineRule="exact"/>
        <w:ind w:firstLine="706"/>
        <w:jc w:val="both"/>
        <w:rPr>
          <w:lang w:val="uk-UA"/>
        </w:rPr>
      </w:pPr>
      <w:r>
        <w:rPr>
          <w:sz w:val="28"/>
          <w:szCs w:val="28"/>
          <w:lang w:val="uk-UA"/>
        </w:rPr>
        <w:t>Реалізацію Концепції національно-патріотичного виховання дітей і молоді забезпечують усі педагогічні працівники ліцею, адже важливо, щоб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4D1D8D" w:rsidRDefault="004D1D8D">
      <w:pPr>
        <w:shd w:val="clear" w:color="auto" w:fill="FFFFFF"/>
        <w:spacing w:line="322" w:lineRule="exact"/>
        <w:ind w:right="5" w:firstLine="706"/>
        <w:jc w:val="both"/>
      </w:pPr>
      <w:r>
        <w:rPr>
          <w:sz w:val="28"/>
          <w:szCs w:val="28"/>
          <w:lang w:val="uk-UA"/>
        </w:rPr>
        <w:t>Надзвичайно важливою є організація збирання та поширення інформації про героїчні вчинки військовослужбовців, бійців добровольчих батальйонів у ході російсько-української війни, волонтерів та інших громадян, які зробили значний внесок у зміцнення обороноздатності України. Зібрані матеріали використовуються на уроках мужності, позакласних заходах з метою ознайомлення та вшанування пам’яті Героїв, які загинули, захищаючи територіальну цілісність держави. Не менш важливим є повсякденне виховання поваги до Конституції держави, законодавства, державних символів – Герба, Прапора, Гімну.</w:t>
      </w:r>
    </w:p>
    <w:p w:rsidR="004D1D8D" w:rsidRDefault="004D1D8D">
      <w:pPr>
        <w:shd w:val="clear" w:color="auto" w:fill="FFFFFF"/>
        <w:tabs>
          <w:tab w:val="left" w:pos="1555"/>
          <w:tab w:val="left" w:pos="2875"/>
          <w:tab w:val="left" w:pos="4051"/>
          <w:tab w:val="left" w:pos="5794"/>
          <w:tab w:val="left" w:pos="8808"/>
        </w:tabs>
        <w:spacing w:line="322" w:lineRule="exact"/>
        <w:ind w:right="5" w:firstLine="706"/>
        <w:jc w:val="both"/>
      </w:pPr>
      <w:r>
        <w:rPr>
          <w:sz w:val="28"/>
          <w:szCs w:val="28"/>
          <w:lang w:val="uk-UA"/>
        </w:rPr>
        <w:t>При підготовці до відзначення національних свят та пам’ятних дат,</w:t>
      </w:r>
      <w:r>
        <w:rPr>
          <w:sz w:val="28"/>
          <w:szCs w:val="28"/>
          <w:lang w:val="uk-UA"/>
        </w:rPr>
        <w:br/>
        <w:t>зокрема Дня захисника України, Дня Гідності і Свободи, Дня Збройних Сил</w:t>
      </w:r>
      <w:r>
        <w:rPr>
          <w:sz w:val="28"/>
          <w:szCs w:val="28"/>
          <w:lang w:val="uk-UA"/>
        </w:rPr>
        <w:br/>
        <w:t>України, Дня Соборності України педагоги керуються методичними матеріалами</w:t>
      </w:r>
      <w:r>
        <w:rPr>
          <w:sz w:val="28"/>
          <w:szCs w:val="28"/>
          <w:lang w:val="uk-UA"/>
        </w:rPr>
        <w:br/>
        <w:t>Українського інституту національної пам’яті (організація конференцій,</w:t>
      </w:r>
      <w:r>
        <w:rPr>
          <w:sz w:val="28"/>
          <w:szCs w:val="28"/>
          <w:lang w:val="uk-UA"/>
        </w:rPr>
        <w:br/>
      </w:r>
      <w:r>
        <w:rPr>
          <w:spacing w:val="-2"/>
          <w:sz w:val="28"/>
          <w:szCs w:val="28"/>
          <w:lang w:val="uk-UA"/>
        </w:rPr>
        <w:t>семінарів,</w:t>
      </w:r>
      <w:r>
        <w:rPr>
          <w:rFonts w:ascii="Arial" w:cs="Arial"/>
          <w:sz w:val="28"/>
          <w:szCs w:val="28"/>
          <w:lang w:val="uk-UA"/>
        </w:rPr>
        <w:tab/>
      </w:r>
      <w:r>
        <w:rPr>
          <w:spacing w:val="-2"/>
          <w:sz w:val="28"/>
          <w:szCs w:val="28"/>
          <w:lang w:val="uk-UA"/>
        </w:rPr>
        <w:t>круглих</w:t>
      </w:r>
      <w:r>
        <w:rPr>
          <w:rFonts w:ascii="Arial" w:hAnsi="Arial" w:cs="Arial"/>
          <w:sz w:val="28"/>
          <w:szCs w:val="28"/>
          <w:lang w:val="uk-UA"/>
        </w:rPr>
        <w:tab/>
      </w:r>
      <w:r>
        <w:rPr>
          <w:spacing w:val="-2"/>
          <w:sz w:val="28"/>
          <w:szCs w:val="28"/>
          <w:lang w:val="uk-UA"/>
        </w:rPr>
        <w:t>столів;</w:t>
      </w:r>
      <w:r>
        <w:rPr>
          <w:rFonts w:ascii="Arial" w:cs="Arial"/>
          <w:sz w:val="28"/>
          <w:szCs w:val="28"/>
          <w:lang w:val="uk-UA"/>
        </w:rPr>
        <w:tab/>
      </w:r>
      <w:r>
        <w:rPr>
          <w:spacing w:val="-2"/>
          <w:sz w:val="28"/>
          <w:szCs w:val="28"/>
          <w:lang w:val="uk-UA"/>
        </w:rPr>
        <w:t>проведення</w:t>
      </w:r>
      <w:r>
        <w:rPr>
          <w:rFonts w:ascii="Arial" w:hAnsi="Arial" w:cs="Arial"/>
          <w:sz w:val="28"/>
          <w:szCs w:val="28"/>
          <w:lang w:val="uk-UA"/>
        </w:rPr>
        <w:tab/>
      </w:r>
      <w:r>
        <w:rPr>
          <w:spacing w:val="-2"/>
          <w:sz w:val="28"/>
          <w:szCs w:val="28"/>
          <w:lang w:val="uk-UA"/>
        </w:rPr>
        <w:t>військово-спортивних</w:t>
      </w:r>
      <w:r>
        <w:rPr>
          <w:rFonts w:ascii="Arial" w:hAnsi="Arial" w:cs="Arial"/>
          <w:sz w:val="28"/>
          <w:szCs w:val="28"/>
          <w:lang w:val="uk-UA"/>
        </w:rPr>
        <w:tab/>
      </w:r>
      <w:r>
        <w:rPr>
          <w:spacing w:val="-2"/>
          <w:sz w:val="28"/>
          <w:szCs w:val="28"/>
          <w:lang w:val="uk-UA"/>
        </w:rPr>
        <w:t>змагань,</w:t>
      </w:r>
    </w:p>
    <w:p w:rsidR="004D1D8D" w:rsidRDefault="004D1D8D">
      <w:pPr>
        <w:shd w:val="clear" w:color="auto" w:fill="FFFFFF"/>
        <w:spacing w:line="322" w:lineRule="exact"/>
        <w:ind w:right="5"/>
        <w:jc w:val="both"/>
      </w:pPr>
      <w:r>
        <w:rPr>
          <w:sz w:val="28"/>
          <w:szCs w:val="28"/>
          <w:lang w:val="uk-UA"/>
        </w:rPr>
        <w:t>фестивалів-конкурсів патріотичної пісні, прози і поезії, творів образотворчого мистецтва; відвідування музеїв бойової слави; вшанування сучасних героїв-захисників України та пам'яті загиблих за свободу, єдність та незалежність українського народу).</w:t>
      </w:r>
    </w:p>
    <w:p w:rsidR="004D1D8D" w:rsidRDefault="004D1D8D">
      <w:pPr>
        <w:shd w:val="clear" w:color="auto" w:fill="FFFFFF"/>
        <w:spacing w:line="322" w:lineRule="exact"/>
        <w:ind w:right="10" w:firstLine="706"/>
        <w:jc w:val="both"/>
      </w:pPr>
      <w:r>
        <w:rPr>
          <w:spacing w:val="-1"/>
          <w:sz w:val="28"/>
          <w:szCs w:val="28"/>
          <w:lang w:val="uk-UA"/>
        </w:rPr>
        <w:t xml:space="preserve">Окремої уваги заслуговує волонтерська діяльність педагогів, учнів, батьків, </w:t>
      </w:r>
      <w:r>
        <w:rPr>
          <w:sz w:val="28"/>
          <w:szCs w:val="28"/>
          <w:lang w:val="uk-UA"/>
        </w:rPr>
        <w:t xml:space="preserve">яка через конкретну, практичну діяльність сприяє встановленню соціальних </w:t>
      </w:r>
      <w:r>
        <w:rPr>
          <w:spacing w:val="-1"/>
          <w:sz w:val="28"/>
          <w:szCs w:val="28"/>
          <w:lang w:val="uk-UA"/>
        </w:rPr>
        <w:t>зв’язків, опануванню дітьми новими навичками, формуванню у них прагнення до</w:t>
      </w:r>
    </w:p>
    <w:p w:rsidR="004D1D8D" w:rsidRDefault="004D1D8D">
      <w:pPr>
        <w:shd w:val="clear" w:color="auto" w:fill="FFFFFF"/>
        <w:spacing w:line="322" w:lineRule="exact"/>
        <w:ind w:right="10" w:firstLine="706"/>
        <w:jc w:val="both"/>
        <w:sectPr w:rsidR="004D1D8D">
          <w:pgSz w:w="11909" w:h="16834"/>
          <w:pgMar w:top="917" w:right="677" w:bottom="360" w:left="1421" w:header="708" w:footer="708" w:gutter="0"/>
          <w:cols w:space="60"/>
          <w:noEndnote/>
        </w:sectPr>
      </w:pPr>
    </w:p>
    <w:p w:rsidR="004D1D8D" w:rsidRDefault="004D1D8D">
      <w:pPr>
        <w:shd w:val="clear" w:color="auto" w:fill="FFFFFF"/>
        <w:ind w:right="5"/>
        <w:jc w:val="center"/>
      </w:pPr>
    </w:p>
    <w:p w:rsidR="004D1D8D" w:rsidRDefault="004D1D8D">
      <w:pPr>
        <w:shd w:val="clear" w:color="auto" w:fill="FFFFFF"/>
        <w:spacing w:before="274" w:line="322" w:lineRule="exact"/>
      </w:pPr>
      <w:r>
        <w:rPr>
          <w:spacing w:val="-10"/>
          <w:sz w:val="28"/>
          <w:szCs w:val="28"/>
          <w:lang w:val="uk-UA"/>
        </w:rPr>
        <w:t xml:space="preserve">відповідальної      патріотичної      поведінки,      моральних      та      духовних      якостей, </w:t>
      </w:r>
      <w:r>
        <w:rPr>
          <w:sz w:val="28"/>
          <w:szCs w:val="28"/>
          <w:lang w:val="uk-UA"/>
        </w:rPr>
        <w:t>світогляду справжнього громадянина України.</w:t>
      </w:r>
    </w:p>
    <w:p w:rsidR="004D1D8D" w:rsidRDefault="004D1D8D">
      <w:pPr>
        <w:shd w:val="clear" w:color="auto" w:fill="FFFFFF"/>
        <w:spacing w:line="322" w:lineRule="exact"/>
        <w:ind w:right="10" w:firstLine="706"/>
        <w:jc w:val="both"/>
      </w:pPr>
      <w:r>
        <w:rPr>
          <w:sz w:val="28"/>
          <w:szCs w:val="28"/>
          <w:lang w:val="uk-UA"/>
        </w:rPr>
        <w:t>Важливим аспектом формування національно самосвідомої особистості є виховання поваги та любові до державної мови. Володіння українською мовою повинно стати пріоритетними у виховній роботі з дітьми, адже мовне середовище впливає на формування учня-громадянина, патріота України.</w:t>
      </w:r>
    </w:p>
    <w:p w:rsidR="004D1D8D" w:rsidRDefault="004D1D8D">
      <w:pPr>
        <w:shd w:val="clear" w:color="auto" w:fill="FFFFFF"/>
        <w:spacing w:line="322" w:lineRule="exact"/>
        <w:ind w:firstLine="566"/>
        <w:jc w:val="both"/>
      </w:pPr>
      <w:r>
        <w:rPr>
          <w:sz w:val="28"/>
          <w:szCs w:val="28"/>
          <w:lang w:val="uk-UA"/>
        </w:rPr>
        <w:t xml:space="preserve">Провідним документом виховної роботи класних керівників є Основні орієнтири виховання учнів 1-11 класів загальноосвітніх навчальних закладів, метою яких є створення цілісної моделі виховної системи на основі громадянських та загальнолюдських цінностей. Зазначена програма визначає метою виховання, формування морально-духовної, життєво-компетентної особистості, яка успішно </w:t>
      </w:r>
      <w:proofErr w:type="spellStart"/>
      <w:r>
        <w:rPr>
          <w:sz w:val="28"/>
          <w:szCs w:val="28"/>
          <w:lang w:val="uk-UA"/>
        </w:rPr>
        <w:t>самореалізується</w:t>
      </w:r>
      <w:proofErr w:type="spellEnd"/>
      <w:r>
        <w:rPr>
          <w:sz w:val="28"/>
          <w:szCs w:val="28"/>
          <w:lang w:val="uk-UA"/>
        </w:rPr>
        <w:t xml:space="preserve"> у соціумі як громадянин, сім'янин, професіонал. У процесі виховання у дітей має бути сформоване:</w:t>
      </w:r>
    </w:p>
    <w:p w:rsidR="004D1D8D" w:rsidRDefault="004D1D8D" w:rsidP="0028146B">
      <w:pPr>
        <w:numPr>
          <w:ilvl w:val="0"/>
          <w:numId w:val="14"/>
        </w:numPr>
        <w:shd w:val="clear" w:color="auto" w:fill="FFFFFF"/>
        <w:tabs>
          <w:tab w:val="left" w:pos="730"/>
        </w:tabs>
        <w:spacing w:line="322" w:lineRule="exact"/>
        <w:ind w:left="566"/>
        <w:rPr>
          <w:sz w:val="28"/>
          <w:szCs w:val="28"/>
          <w:lang w:val="uk-UA"/>
        </w:rPr>
      </w:pPr>
      <w:r>
        <w:rPr>
          <w:sz w:val="28"/>
          <w:szCs w:val="28"/>
          <w:lang w:val="uk-UA"/>
        </w:rPr>
        <w:t>ціннісне ставлення особистості до суспільства і держави;</w:t>
      </w:r>
    </w:p>
    <w:p w:rsidR="004D1D8D" w:rsidRDefault="004D1D8D" w:rsidP="0028146B">
      <w:pPr>
        <w:numPr>
          <w:ilvl w:val="0"/>
          <w:numId w:val="14"/>
        </w:numPr>
        <w:shd w:val="clear" w:color="auto" w:fill="FFFFFF"/>
        <w:tabs>
          <w:tab w:val="left" w:pos="730"/>
        </w:tabs>
        <w:spacing w:line="322" w:lineRule="exact"/>
        <w:ind w:left="566"/>
        <w:rPr>
          <w:sz w:val="28"/>
          <w:szCs w:val="28"/>
          <w:lang w:val="uk-UA"/>
        </w:rPr>
      </w:pPr>
      <w:r>
        <w:rPr>
          <w:sz w:val="28"/>
          <w:szCs w:val="28"/>
          <w:lang w:val="uk-UA"/>
        </w:rPr>
        <w:t>ціннісне ставлення до людей;</w:t>
      </w:r>
    </w:p>
    <w:p w:rsidR="004D1D8D" w:rsidRDefault="004D1D8D" w:rsidP="0028146B">
      <w:pPr>
        <w:numPr>
          <w:ilvl w:val="0"/>
          <w:numId w:val="14"/>
        </w:numPr>
        <w:shd w:val="clear" w:color="auto" w:fill="FFFFFF"/>
        <w:tabs>
          <w:tab w:val="left" w:pos="730"/>
        </w:tabs>
        <w:spacing w:line="322" w:lineRule="exact"/>
        <w:ind w:left="566"/>
        <w:rPr>
          <w:sz w:val="28"/>
          <w:szCs w:val="28"/>
          <w:lang w:val="uk-UA"/>
        </w:rPr>
      </w:pPr>
      <w:r>
        <w:rPr>
          <w:sz w:val="28"/>
          <w:szCs w:val="28"/>
          <w:lang w:val="uk-UA"/>
        </w:rPr>
        <w:t>ціннісне ставлення до себе;</w:t>
      </w:r>
    </w:p>
    <w:p w:rsidR="004D1D8D" w:rsidRDefault="004D1D8D" w:rsidP="0028146B">
      <w:pPr>
        <w:numPr>
          <w:ilvl w:val="0"/>
          <w:numId w:val="14"/>
        </w:numPr>
        <w:shd w:val="clear" w:color="auto" w:fill="FFFFFF"/>
        <w:tabs>
          <w:tab w:val="left" w:pos="730"/>
        </w:tabs>
        <w:spacing w:line="322" w:lineRule="exact"/>
        <w:ind w:left="566"/>
        <w:rPr>
          <w:sz w:val="28"/>
          <w:szCs w:val="28"/>
          <w:lang w:val="uk-UA"/>
        </w:rPr>
      </w:pPr>
      <w:r>
        <w:rPr>
          <w:sz w:val="28"/>
          <w:szCs w:val="28"/>
          <w:lang w:val="uk-UA"/>
        </w:rPr>
        <w:t>ціннісне ставлення до природи;</w:t>
      </w:r>
    </w:p>
    <w:p w:rsidR="004D1D8D" w:rsidRDefault="004D1D8D" w:rsidP="0028146B">
      <w:pPr>
        <w:numPr>
          <w:ilvl w:val="0"/>
          <w:numId w:val="14"/>
        </w:numPr>
        <w:shd w:val="clear" w:color="auto" w:fill="FFFFFF"/>
        <w:tabs>
          <w:tab w:val="left" w:pos="730"/>
        </w:tabs>
        <w:spacing w:line="322" w:lineRule="exact"/>
        <w:ind w:left="566"/>
        <w:rPr>
          <w:sz w:val="28"/>
          <w:szCs w:val="28"/>
          <w:lang w:val="uk-UA"/>
        </w:rPr>
      </w:pPr>
      <w:r>
        <w:rPr>
          <w:sz w:val="28"/>
          <w:szCs w:val="28"/>
          <w:lang w:val="uk-UA"/>
        </w:rPr>
        <w:t>ціннісне ставлення до мистецтва;</w:t>
      </w:r>
    </w:p>
    <w:p w:rsidR="004D1D8D" w:rsidRDefault="004D1D8D" w:rsidP="0028146B">
      <w:pPr>
        <w:numPr>
          <w:ilvl w:val="0"/>
          <w:numId w:val="14"/>
        </w:numPr>
        <w:shd w:val="clear" w:color="auto" w:fill="FFFFFF"/>
        <w:tabs>
          <w:tab w:val="left" w:pos="730"/>
        </w:tabs>
        <w:spacing w:line="322" w:lineRule="exact"/>
        <w:ind w:left="566"/>
        <w:rPr>
          <w:sz w:val="28"/>
          <w:szCs w:val="28"/>
          <w:lang w:val="uk-UA"/>
        </w:rPr>
      </w:pPr>
      <w:r>
        <w:rPr>
          <w:sz w:val="28"/>
          <w:szCs w:val="28"/>
          <w:lang w:val="uk-UA"/>
        </w:rPr>
        <w:t>ціннісне ставлення до праці.</w:t>
      </w:r>
    </w:p>
    <w:p w:rsidR="004D1D8D" w:rsidRDefault="004D1D8D">
      <w:pPr>
        <w:shd w:val="clear" w:color="auto" w:fill="FFFFFF"/>
        <w:spacing w:line="322" w:lineRule="exact"/>
        <w:ind w:right="10" w:firstLine="706"/>
        <w:jc w:val="both"/>
      </w:pPr>
      <w:r>
        <w:rPr>
          <w:sz w:val="28"/>
          <w:szCs w:val="28"/>
          <w:lang w:val="uk-UA"/>
        </w:rPr>
        <w:t xml:space="preserve">Зважаючи на реалії сьогодення особливої уваги потребує </w:t>
      </w:r>
      <w:proofErr w:type="spellStart"/>
      <w:r>
        <w:rPr>
          <w:sz w:val="28"/>
          <w:szCs w:val="28"/>
          <w:lang w:val="uk-UA"/>
        </w:rPr>
        <w:t>правоосвітня</w:t>
      </w:r>
      <w:r>
        <w:rPr>
          <w:spacing w:val="-1"/>
          <w:sz w:val="28"/>
          <w:szCs w:val="28"/>
          <w:lang w:val="uk-UA"/>
        </w:rPr>
        <w:t>діяльність</w:t>
      </w:r>
      <w:proofErr w:type="spellEnd"/>
      <w:r>
        <w:rPr>
          <w:spacing w:val="-1"/>
          <w:sz w:val="28"/>
          <w:szCs w:val="28"/>
          <w:lang w:val="uk-UA"/>
        </w:rPr>
        <w:t xml:space="preserve"> та правове виховання учнів. Дану роботу слід планувати із залученням </w:t>
      </w:r>
      <w:r>
        <w:rPr>
          <w:sz w:val="28"/>
          <w:szCs w:val="28"/>
          <w:lang w:val="uk-UA"/>
        </w:rPr>
        <w:t>представників правоохоронних органів та юридичних установ.</w:t>
      </w:r>
    </w:p>
    <w:p w:rsidR="004D1D8D" w:rsidRDefault="004D1D8D">
      <w:pPr>
        <w:shd w:val="clear" w:color="auto" w:fill="FFFFFF"/>
        <w:tabs>
          <w:tab w:val="left" w:pos="1392"/>
        </w:tabs>
        <w:spacing w:line="322" w:lineRule="exact"/>
        <w:ind w:firstLine="778"/>
        <w:jc w:val="both"/>
      </w:pPr>
      <w:r>
        <w:rPr>
          <w:sz w:val="28"/>
          <w:szCs w:val="28"/>
          <w:lang w:val="uk-UA"/>
        </w:rPr>
        <w:t>Виховання емоційної культури та конструктивної поведінки особистості є</w:t>
      </w:r>
      <w:r>
        <w:rPr>
          <w:sz w:val="28"/>
          <w:szCs w:val="28"/>
          <w:lang w:val="uk-UA"/>
        </w:rPr>
        <w:br/>
        <w:t>одним із ключових пунктів виховного процесу ліцею. Його актуальність</w:t>
      </w:r>
      <w:r>
        <w:rPr>
          <w:sz w:val="28"/>
          <w:szCs w:val="28"/>
          <w:lang w:val="uk-UA"/>
        </w:rPr>
        <w:br/>
        <w:t>обумовлена підвищеним рівнем тривожності ліцеїстів. Проявляється це у стресі,</w:t>
      </w:r>
      <w:r>
        <w:rPr>
          <w:sz w:val="28"/>
          <w:szCs w:val="28"/>
          <w:lang w:val="uk-UA"/>
        </w:rPr>
        <w:br/>
        <w:t>тривозі, агресії, особистісних розладах. Існує необхідність вчити дітей</w:t>
      </w:r>
      <w:r>
        <w:rPr>
          <w:sz w:val="28"/>
          <w:szCs w:val="28"/>
          <w:lang w:val="uk-UA"/>
        </w:rPr>
        <w:br/>
        <w:t>толерантному ставленню одне до одного, проводити роботу з розвитку</w:t>
      </w:r>
      <w:r>
        <w:rPr>
          <w:sz w:val="28"/>
          <w:szCs w:val="28"/>
          <w:lang w:val="uk-UA"/>
        </w:rPr>
        <w:br/>
        <w:t>комунікативних навичок спілкування. Зусилля педагогів мають бути спрямовані</w:t>
      </w:r>
      <w:r>
        <w:rPr>
          <w:sz w:val="28"/>
          <w:szCs w:val="28"/>
          <w:lang w:val="uk-UA"/>
        </w:rPr>
        <w:br/>
        <w:t>на формування в учнів відповідальності, правомірності шляхів і засобів їх</w:t>
      </w:r>
      <w:r>
        <w:rPr>
          <w:sz w:val="28"/>
          <w:szCs w:val="28"/>
          <w:lang w:val="uk-UA"/>
        </w:rPr>
        <w:br/>
        <w:t>реалізації, моральних якостей, які б регулювали їхню поведінку. З даного</w:t>
      </w:r>
      <w:r>
        <w:rPr>
          <w:sz w:val="28"/>
          <w:szCs w:val="28"/>
          <w:lang w:val="uk-UA"/>
        </w:rPr>
        <w:br/>
      </w:r>
      <w:r>
        <w:rPr>
          <w:spacing w:val="-2"/>
          <w:sz w:val="28"/>
          <w:szCs w:val="28"/>
          <w:lang w:val="uk-UA"/>
        </w:rPr>
        <w:t>питання</w:t>
      </w:r>
      <w:r>
        <w:rPr>
          <w:rFonts w:ascii="Arial" w:hAnsi="Arial" w:cs="Arial"/>
          <w:sz w:val="28"/>
          <w:szCs w:val="28"/>
          <w:lang w:val="uk-UA"/>
        </w:rPr>
        <w:tab/>
      </w:r>
      <w:r>
        <w:rPr>
          <w:spacing w:val="-11"/>
          <w:sz w:val="28"/>
          <w:szCs w:val="28"/>
          <w:lang w:val="uk-UA"/>
        </w:rPr>
        <w:t>класним     керівникам     слід     тісно     співпрацювати     з     психологічною</w:t>
      </w:r>
    </w:p>
    <w:p w:rsidR="004D1D8D" w:rsidRDefault="004D1D8D">
      <w:pPr>
        <w:shd w:val="clear" w:color="auto" w:fill="FFFFFF"/>
        <w:spacing w:line="322" w:lineRule="exact"/>
      </w:pPr>
      <w:r>
        <w:rPr>
          <w:sz w:val="28"/>
          <w:szCs w:val="28"/>
          <w:lang w:val="uk-UA"/>
        </w:rPr>
        <w:t>службою.</w:t>
      </w:r>
    </w:p>
    <w:p w:rsidR="004D1D8D" w:rsidRDefault="004D1D8D">
      <w:pPr>
        <w:shd w:val="clear" w:color="auto" w:fill="FFFFFF"/>
        <w:spacing w:line="322" w:lineRule="exact"/>
        <w:ind w:right="5" w:firstLine="706"/>
        <w:jc w:val="both"/>
      </w:pPr>
      <w:r>
        <w:rPr>
          <w:sz w:val="28"/>
          <w:szCs w:val="28"/>
          <w:lang w:val="uk-UA"/>
        </w:rPr>
        <w:t>Формування навиків здорового способу життя передбачає систематичний комплекс заходів, спрямованих на усвідомлення здорового способу життя як цінності шкільного колективу, що сприятиме гармонійному розвиткові психофізичних здібностей учнів.</w:t>
      </w:r>
    </w:p>
    <w:p w:rsidR="004D1D8D" w:rsidRPr="0028146B" w:rsidRDefault="004D1D8D">
      <w:pPr>
        <w:shd w:val="clear" w:color="auto" w:fill="FFFFFF"/>
        <w:spacing w:line="322" w:lineRule="exact"/>
        <w:ind w:right="5" w:firstLine="566"/>
        <w:jc w:val="both"/>
        <w:rPr>
          <w:lang w:val="uk-UA"/>
        </w:rPr>
      </w:pPr>
      <w:r>
        <w:rPr>
          <w:spacing w:val="-1"/>
          <w:sz w:val="28"/>
          <w:szCs w:val="28"/>
          <w:lang w:val="uk-UA"/>
        </w:rPr>
        <w:t xml:space="preserve">Вирішувати зазначені завдання покликана школа у тісній взаємодії з сім'єю і громадськістю. Завданням педагогів ліцею є залучення батьків учнів до активної </w:t>
      </w:r>
      <w:r>
        <w:rPr>
          <w:sz w:val="28"/>
          <w:szCs w:val="28"/>
          <w:lang w:val="uk-UA"/>
        </w:rPr>
        <w:t xml:space="preserve">участі у навчально-виховному процесі, організації та проведенні позакласних виховних заходів. Батьки мають стати не тільки гостями на заходах, не тільки спостерігачами успіхів їх дітей, вони мають безпосередньо впливати на формування молодого покоління своїм досвідом та прикладом. Актуальною є систематична й послідовна </w:t>
      </w:r>
      <w:proofErr w:type="spellStart"/>
      <w:r>
        <w:rPr>
          <w:sz w:val="28"/>
          <w:szCs w:val="28"/>
          <w:lang w:val="uk-UA"/>
        </w:rPr>
        <w:t>педагогізація</w:t>
      </w:r>
      <w:proofErr w:type="spellEnd"/>
      <w:r>
        <w:rPr>
          <w:sz w:val="28"/>
          <w:szCs w:val="28"/>
          <w:lang w:val="uk-UA"/>
        </w:rPr>
        <w:t xml:space="preserve"> батьківської громадськості.</w:t>
      </w:r>
    </w:p>
    <w:p w:rsidR="004D1D8D" w:rsidRPr="0028146B" w:rsidRDefault="004D1D8D">
      <w:pPr>
        <w:shd w:val="clear" w:color="auto" w:fill="FFFFFF"/>
        <w:spacing w:line="322" w:lineRule="exact"/>
        <w:ind w:right="5" w:firstLine="706"/>
        <w:jc w:val="both"/>
        <w:rPr>
          <w:lang w:val="uk-UA"/>
        </w:rPr>
      </w:pPr>
      <w:r>
        <w:rPr>
          <w:sz w:val="28"/>
          <w:szCs w:val="28"/>
          <w:lang w:val="uk-UA"/>
        </w:rPr>
        <w:t xml:space="preserve">Важливим напрямком для педагогів також є робота зі шкільним активом. </w:t>
      </w:r>
      <w:r>
        <w:rPr>
          <w:spacing w:val="-9"/>
          <w:sz w:val="28"/>
          <w:szCs w:val="28"/>
          <w:lang w:val="uk-UA"/>
        </w:rPr>
        <w:t>Учнівське    самоврядування    забезпечує    входження    особистості    до    соціального</w:t>
      </w:r>
    </w:p>
    <w:p w:rsidR="004D1D8D" w:rsidRPr="0028146B" w:rsidRDefault="004D1D8D">
      <w:pPr>
        <w:shd w:val="clear" w:color="auto" w:fill="FFFFFF"/>
        <w:spacing w:line="322" w:lineRule="exact"/>
        <w:ind w:right="5" w:firstLine="706"/>
        <w:jc w:val="both"/>
        <w:rPr>
          <w:lang w:val="uk-UA"/>
        </w:rPr>
        <w:sectPr w:rsidR="004D1D8D" w:rsidRPr="0028146B">
          <w:pgSz w:w="11909" w:h="16834"/>
          <w:pgMar w:top="917" w:right="677" w:bottom="360" w:left="1421" w:header="708" w:footer="708" w:gutter="0"/>
          <w:cols w:space="60"/>
          <w:noEndnote/>
        </w:sectPr>
      </w:pPr>
    </w:p>
    <w:p w:rsidR="004D1D8D" w:rsidRPr="0028146B" w:rsidRDefault="00894C16">
      <w:pPr>
        <w:shd w:val="clear" w:color="auto" w:fill="FFFFFF"/>
        <w:spacing w:before="274" w:line="322" w:lineRule="exact"/>
        <w:ind w:right="5"/>
        <w:jc w:val="both"/>
        <w:rPr>
          <w:lang w:val="uk-UA"/>
        </w:rPr>
      </w:pPr>
      <w:r>
        <w:rPr>
          <w:sz w:val="28"/>
          <w:szCs w:val="28"/>
          <w:lang w:val="uk-UA"/>
        </w:rPr>
        <w:lastRenderedPageBreak/>
        <w:t>С</w:t>
      </w:r>
      <w:r w:rsidR="004D1D8D">
        <w:rPr>
          <w:sz w:val="28"/>
          <w:szCs w:val="28"/>
          <w:lang w:val="uk-UA"/>
        </w:rPr>
        <w:t>ередовища, її адаптацію, освоєння існуючих соціальних обов'язків, подолання громадянської інфантильності молоді.</w:t>
      </w:r>
    </w:p>
    <w:p w:rsidR="004D1D8D" w:rsidRPr="00F04E85" w:rsidRDefault="004D1D8D">
      <w:pPr>
        <w:shd w:val="clear" w:color="auto" w:fill="FFFFFF"/>
        <w:spacing w:line="322" w:lineRule="exact"/>
        <w:ind w:firstLine="566"/>
        <w:jc w:val="both"/>
        <w:rPr>
          <w:lang w:val="uk-UA"/>
        </w:rPr>
      </w:pPr>
      <w:r>
        <w:rPr>
          <w:sz w:val="28"/>
          <w:szCs w:val="28"/>
          <w:lang w:val="uk-UA"/>
        </w:rPr>
        <w:t xml:space="preserve">У цілому виховна діяльність у навчальному закладі спрямована на створення необхідних умов для соціалізації школярів шляхом включення їх в практичну соціально-значущу діяльність, на всебічний розвиток соціальної активності учнів, що перш за все передбачає виконання кожним із них конкретного суспільного доручення, навчання учнів навичками та умінням </w:t>
      </w:r>
      <w:r>
        <w:rPr>
          <w:spacing w:val="-1"/>
          <w:sz w:val="28"/>
          <w:szCs w:val="28"/>
          <w:lang w:val="uk-UA"/>
        </w:rPr>
        <w:t xml:space="preserve">організаторської роботи з постійним і послідовним удосконаленням та розвитком </w:t>
      </w:r>
      <w:r>
        <w:rPr>
          <w:sz w:val="28"/>
          <w:szCs w:val="28"/>
          <w:lang w:val="uk-UA"/>
        </w:rPr>
        <w:t xml:space="preserve">їх досвіду, забезпечення поєднання педагогічного управління і дитячого самоврядування. Створена у ліцеї система виховної роботи дозволяє учням отримати досвід соціальної активності, сприяє формуванню життєвих </w:t>
      </w:r>
      <w:proofErr w:type="spellStart"/>
      <w:r>
        <w:rPr>
          <w:sz w:val="28"/>
          <w:szCs w:val="28"/>
          <w:lang w:val="uk-UA"/>
        </w:rPr>
        <w:t>компетенцій</w:t>
      </w:r>
      <w:proofErr w:type="spellEnd"/>
      <w:r>
        <w:rPr>
          <w:sz w:val="28"/>
          <w:szCs w:val="28"/>
          <w:lang w:val="uk-UA"/>
        </w:rPr>
        <w:t xml:space="preserve"> ліцеїстів.</w:t>
      </w:r>
    </w:p>
    <w:p w:rsidR="004D1D8D" w:rsidRPr="000D501A" w:rsidRDefault="004D1D8D">
      <w:pPr>
        <w:shd w:val="clear" w:color="auto" w:fill="FFFFFF"/>
        <w:spacing w:line="322" w:lineRule="exact"/>
        <w:ind w:right="5" w:firstLine="566"/>
        <w:jc w:val="both"/>
        <w:rPr>
          <w:lang w:val="uk-UA"/>
        </w:rPr>
      </w:pPr>
      <w:r>
        <w:rPr>
          <w:sz w:val="28"/>
          <w:szCs w:val="28"/>
          <w:lang w:val="uk-UA"/>
        </w:rPr>
        <w:t>Розвиткові активної суспільної позиції учнів сприяє виховний потенціал уроків, виховні та класні години, організовані масові виховні заходи.</w:t>
      </w:r>
    </w:p>
    <w:sectPr w:rsidR="004D1D8D" w:rsidRPr="000D501A" w:rsidSect="008E2A5C">
      <w:pgSz w:w="11909" w:h="16834"/>
      <w:pgMar w:top="1440" w:right="682" w:bottom="720" w:left="1421"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2D0" w:rsidRDefault="00DA12D0" w:rsidP="00FD70FA">
      <w:r>
        <w:separator/>
      </w:r>
    </w:p>
  </w:endnote>
  <w:endnote w:type="continuationSeparator" w:id="0">
    <w:p w:rsidR="00DA12D0" w:rsidRDefault="00DA12D0" w:rsidP="00FD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2D0" w:rsidRDefault="00DA12D0" w:rsidP="00FD70FA">
      <w:r>
        <w:separator/>
      </w:r>
    </w:p>
  </w:footnote>
  <w:footnote w:type="continuationSeparator" w:id="0">
    <w:p w:rsidR="00DA12D0" w:rsidRDefault="00DA12D0" w:rsidP="00FD7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05pt;height:11.05pt" o:bullet="t">
        <v:imagedata r:id="rId1" o:title="msoEC12"/>
      </v:shape>
    </w:pict>
  </w:numPicBullet>
  <w:abstractNum w:abstractNumId="0">
    <w:nsid w:val="FFFFFF7C"/>
    <w:multiLevelType w:val="singleLevel"/>
    <w:tmpl w:val="6194FC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57E4C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5A3E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F80D2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37C0D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FCA8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14F8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2A9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D222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669C1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7827CD0"/>
    <w:lvl w:ilvl="0">
      <w:numFmt w:val="bullet"/>
      <w:lvlText w:val="*"/>
      <w:lvlJc w:val="left"/>
    </w:lvl>
  </w:abstractNum>
  <w:abstractNum w:abstractNumId="11">
    <w:nsid w:val="19477AC4"/>
    <w:multiLevelType w:val="hybridMultilevel"/>
    <w:tmpl w:val="C68093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723FF8"/>
    <w:multiLevelType w:val="hybridMultilevel"/>
    <w:tmpl w:val="700C14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E939A5"/>
    <w:multiLevelType w:val="singleLevel"/>
    <w:tmpl w:val="71FA1470"/>
    <w:lvl w:ilvl="0">
      <w:start w:val="1"/>
      <w:numFmt w:val="decimal"/>
      <w:lvlText w:val="%1."/>
      <w:legacy w:legacy="1" w:legacySpace="0" w:legacyIndent="418"/>
      <w:lvlJc w:val="left"/>
      <w:rPr>
        <w:rFonts w:ascii="Times New Roman" w:hAnsi="Times New Roman" w:cs="Times New Roman" w:hint="default"/>
      </w:rPr>
    </w:lvl>
  </w:abstractNum>
  <w:abstractNum w:abstractNumId="14">
    <w:nsid w:val="1F7E5441"/>
    <w:multiLevelType w:val="hybridMultilevel"/>
    <w:tmpl w:val="F2EAA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1703F0"/>
    <w:multiLevelType w:val="hybridMultilevel"/>
    <w:tmpl w:val="E7D475D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3D5F6C"/>
    <w:multiLevelType w:val="singleLevel"/>
    <w:tmpl w:val="EBD04F18"/>
    <w:lvl w:ilvl="0">
      <w:start w:val="1"/>
      <w:numFmt w:val="decimal"/>
      <w:lvlText w:val="4.%1."/>
      <w:legacy w:legacy="1" w:legacySpace="0" w:legacyIndent="638"/>
      <w:lvlJc w:val="left"/>
      <w:rPr>
        <w:rFonts w:ascii="Times New Roman" w:hAnsi="Times New Roman" w:cs="Times New Roman" w:hint="default"/>
      </w:rPr>
    </w:lvl>
  </w:abstractNum>
  <w:abstractNum w:abstractNumId="17">
    <w:nsid w:val="406236DE"/>
    <w:multiLevelType w:val="hybridMultilevel"/>
    <w:tmpl w:val="0F3CBC12"/>
    <w:lvl w:ilvl="0" w:tplc="A5CC29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BE6409"/>
    <w:multiLevelType w:val="hybridMultilevel"/>
    <w:tmpl w:val="441444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FD295E"/>
    <w:multiLevelType w:val="hybridMultilevel"/>
    <w:tmpl w:val="89227FC4"/>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701D53F6"/>
    <w:multiLevelType w:val="singleLevel"/>
    <w:tmpl w:val="39F4D3A6"/>
    <w:lvl w:ilvl="0">
      <w:start w:val="1"/>
      <w:numFmt w:val="upperRoman"/>
      <w:lvlText w:val="%1."/>
      <w:legacy w:legacy="1" w:legacySpace="0" w:legacyIndent="562"/>
      <w:lvlJc w:val="left"/>
      <w:rPr>
        <w:rFonts w:ascii="Times New Roman" w:hAnsi="Times New Roman" w:cs="Times New Roman" w:hint="default"/>
      </w:rPr>
    </w:lvl>
  </w:abstractNum>
  <w:num w:numId="1">
    <w:abstractNumId w:val="20"/>
  </w:num>
  <w:num w:numId="2">
    <w:abstractNumId w:val="13"/>
  </w:num>
  <w:num w:numId="3">
    <w:abstractNumId w:val="16"/>
  </w:num>
  <w:num w:numId="4">
    <w:abstractNumId w:val="10"/>
    <w:lvlOverride w:ilvl="0">
      <w:lvl w:ilvl="0">
        <w:numFmt w:val="bullet"/>
        <w:lvlText w:val="-"/>
        <w:legacy w:legacy="1" w:legacySpace="0" w:legacyIndent="312"/>
        <w:lvlJc w:val="left"/>
        <w:rPr>
          <w:rFonts w:ascii="Times New Roman" w:hAnsi="Times New Roman" w:hint="default"/>
        </w:rPr>
      </w:lvl>
    </w:lvlOverride>
  </w:num>
  <w:num w:numId="5">
    <w:abstractNumId w:val="10"/>
    <w:lvlOverride w:ilvl="0">
      <w:lvl w:ilvl="0">
        <w:numFmt w:val="bullet"/>
        <w:lvlText w:val="-"/>
        <w:legacy w:legacy="1" w:legacySpace="0" w:legacyIndent="379"/>
        <w:lvlJc w:val="left"/>
        <w:rPr>
          <w:rFonts w:ascii="Times New Roman" w:hAnsi="Times New Roman" w:hint="default"/>
        </w:rPr>
      </w:lvl>
    </w:lvlOverride>
  </w:num>
  <w:num w:numId="6">
    <w:abstractNumId w:val="10"/>
    <w:lvlOverride w:ilvl="0">
      <w:lvl w:ilvl="0">
        <w:numFmt w:val="bullet"/>
        <w:lvlText w:val="-"/>
        <w:legacy w:legacy="1" w:legacySpace="0" w:legacyIndent="317"/>
        <w:lvlJc w:val="left"/>
        <w:rPr>
          <w:rFonts w:ascii="Times New Roman" w:hAnsi="Times New Roman" w:hint="default"/>
        </w:rPr>
      </w:lvl>
    </w:lvlOverride>
  </w:num>
  <w:num w:numId="7">
    <w:abstractNumId w:val="10"/>
    <w:lvlOverride w:ilvl="0">
      <w:lvl w:ilvl="0">
        <w:numFmt w:val="bullet"/>
        <w:lvlText w:val="-"/>
        <w:legacy w:legacy="1" w:legacySpace="0" w:legacyIndent="322"/>
        <w:lvlJc w:val="left"/>
        <w:rPr>
          <w:rFonts w:ascii="Times New Roman" w:hAnsi="Times New Roman" w:hint="default"/>
        </w:rPr>
      </w:lvl>
    </w:lvlOverride>
  </w:num>
  <w:num w:numId="8">
    <w:abstractNumId w:val="10"/>
    <w:lvlOverride w:ilvl="0">
      <w:lvl w:ilvl="0">
        <w:numFmt w:val="bullet"/>
        <w:lvlText w:val="-"/>
        <w:legacy w:legacy="1" w:legacySpace="0" w:legacyIndent="163"/>
        <w:lvlJc w:val="left"/>
        <w:rPr>
          <w:rFonts w:ascii="Times New Roman" w:hAnsi="Times New Roman" w:hint="default"/>
        </w:rPr>
      </w:lvl>
    </w:lvlOverride>
  </w:num>
  <w:num w:numId="9">
    <w:abstractNumId w:val="10"/>
    <w:lvlOverride w:ilvl="0">
      <w:lvl w:ilvl="0">
        <w:numFmt w:val="bullet"/>
        <w:lvlText w:val="-"/>
        <w:legacy w:legacy="1" w:legacySpace="0" w:legacyIndent="279"/>
        <w:lvlJc w:val="left"/>
        <w:rPr>
          <w:rFonts w:ascii="Times New Roman" w:hAnsi="Times New Roman" w:hint="default"/>
        </w:rPr>
      </w:lvl>
    </w:lvlOverride>
  </w:num>
  <w:num w:numId="10">
    <w:abstractNumId w:val="10"/>
    <w:lvlOverride w:ilvl="0">
      <w:lvl w:ilvl="0">
        <w:numFmt w:val="bullet"/>
        <w:lvlText w:val="-"/>
        <w:legacy w:legacy="1" w:legacySpace="0" w:legacyIndent="284"/>
        <w:lvlJc w:val="left"/>
        <w:rPr>
          <w:rFonts w:ascii="Times New Roman" w:hAnsi="Times New Roman" w:hint="default"/>
        </w:rPr>
      </w:lvl>
    </w:lvlOverride>
  </w:num>
  <w:num w:numId="11">
    <w:abstractNumId w:val="10"/>
    <w:lvlOverride w:ilvl="0">
      <w:lvl w:ilvl="0">
        <w:numFmt w:val="bullet"/>
        <w:lvlText w:val="-"/>
        <w:legacy w:legacy="1" w:legacySpace="0" w:legacyIndent="269"/>
        <w:lvlJc w:val="left"/>
        <w:rPr>
          <w:rFonts w:ascii="Times New Roman" w:hAnsi="Times New Roman" w:hint="default"/>
        </w:rPr>
      </w:lvl>
    </w:lvlOverride>
  </w:num>
  <w:num w:numId="12">
    <w:abstractNumId w:val="10"/>
    <w:lvlOverride w:ilvl="0">
      <w:lvl w:ilvl="0">
        <w:numFmt w:val="bullet"/>
        <w:lvlText w:val="-"/>
        <w:legacy w:legacy="1" w:legacySpace="0" w:legacyIndent="288"/>
        <w:lvlJc w:val="left"/>
        <w:rPr>
          <w:rFonts w:ascii="Times New Roman" w:hAnsi="Times New Roman" w:hint="default"/>
        </w:rPr>
      </w:lvl>
    </w:lvlOverride>
  </w:num>
  <w:num w:numId="13">
    <w:abstractNumId w:val="10"/>
    <w:lvlOverride w:ilvl="0">
      <w:lvl w:ilvl="0">
        <w:numFmt w:val="bullet"/>
        <w:lvlText w:val="-"/>
        <w:legacy w:legacy="1" w:legacySpace="0" w:legacyIndent="287"/>
        <w:lvlJc w:val="left"/>
        <w:rPr>
          <w:rFonts w:ascii="Times New Roman" w:hAnsi="Times New Roman" w:hint="default"/>
        </w:rPr>
      </w:lvl>
    </w:lvlOverride>
  </w:num>
  <w:num w:numId="14">
    <w:abstractNumId w:val="10"/>
    <w:lvlOverride w:ilvl="0">
      <w:lvl w:ilvl="0">
        <w:numFmt w:val="bullet"/>
        <w:lvlText w:val="-"/>
        <w:legacy w:legacy="1" w:legacySpace="0" w:legacyIndent="164"/>
        <w:lvlJc w:val="left"/>
        <w:rPr>
          <w:rFonts w:ascii="Times New Roman" w:hAnsi="Times New Roman" w:hint="default"/>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5"/>
  </w:num>
  <w:num w:numId="27">
    <w:abstractNumId w:val="11"/>
  </w:num>
  <w:num w:numId="28">
    <w:abstractNumId w:val="17"/>
  </w:num>
  <w:num w:numId="29">
    <w:abstractNumId w:val="19"/>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6B"/>
    <w:rsid w:val="000931F1"/>
    <w:rsid w:val="00095A23"/>
    <w:rsid w:val="000972BC"/>
    <w:rsid w:val="000B78C9"/>
    <w:rsid w:val="000C3398"/>
    <w:rsid w:val="000D1BAF"/>
    <w:rsid w:val="000D501A"/>
    <w:rsid w:val="000E2B61"/>
    <w:rsid w:val="0010506C"/>
    <w:rsid w:val="00120F92"/>
    <w:rsid w:val="0012684F"/>
    <w:rsid w:val="0018422D"/>
    <w:rsid w:val="001D353B"/>
    <w:rsid w:val="0020200E"/>
    <w:rsid w:val="00253DA5"/>
    <w:rsid w:val="002571DD"/>
    <w:rsid w:val="0028146B"/>
    <w:rsid w:val="0028582F"/>
    <w:rsid w:val="002E5682"/>
    <w:rsid w:val="0032727B"/>
    <w:rsid w:val="003306C1"/>
    <w:rsid w:val="003B4488"/>
    <w:rsid w:val="003F5029"/>
    <w:rsid w:val="004705D9"/>
    <w:rsid w:val="0048684C"/>
    <w:rsid w:val="004B05D3"/>
    <w:rsid w:val="004D1D8D"/>
    <w:rsid w:val="004F3094"/>
    <w:rsid w:val="0052653A"/>
    <w:rsid w:val="00545162"/>
    <w:rsid w:val="0063780F"/>
    <w:rsid w:val="006444CA"/>
    <w:rsid w:val="00657DA4"/>
    <w:rsid w:val="00662CCA"/>
    <w:rsid w:val="00676814"/>
    <w:rsid w:val="007B6C92"/>
    <w:rsid w:val="007C4E0A"/>
    <w:rsid w:val="007E6563"/>
    <w:rsid w:val="00815CF0"/>
    <w:rsid w:val="008166E7"/>
    <w:rsid w:val="008574C1"/>
    <w:rsid w:val="00894C16"/>
    <w:rsid w:val="008C04D7"/>
    <w:rsid w:val="008E2A5C"/>
    <w:rsid w:val="00907BDB"/>
    <w:rsid w:val="009250D5"/>
    <w:rsid w:val="0096105C"/>
    <w:rsid w:val="009F740E"/>
    <w:rsid w:val="00A0141B"/>
    <w:rsid w:val="00A76992"/>
    <w:rsid w:val="00AC7546"/>
    <w:rsid w:val="00B118B3"/>
    <w:rsid w:val="00B25FFA"/>
    <w:rsid w:val="00B27B24"/>
    <w:rsid w:val="00BC0D49"/>
    <w:rsid w:val="00BC54B3"/>
    <w:rsid w:val="00C11169"/>
    <w:rsid w:val="00C454B8"/>
    <w:rsid w:val="00C514FF"/>
    <w:rsid w:val="00C60F9B"/>
    <w:rsid w:val="00D16260"/>
    <w:rsid w:val="00D24A6F"/>
    <w:rsid w:val="00DA12D0"/>
    <w:rsid w:val="00E23F4D"/>
    <w:rsid w:val="00E36046"/>
    <w:rsid w:val="00E5051E"/>
    <w:rsid w:val="00E82CA5"/>
    <w:rsid w:val="00E83F17"/>
    <w:rsid w:val="00EA3329"/>
    <w:rsid w:val="00EE4615"/>
    <w:rsid w:val="00EE7A5A"/>
    <w:rsid w:val="00F04E85"/>
    <w:rsid w:val="00FC22E0"/>
    <w:rsid w:val="00FD7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5C"/>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D70FA"/>
    <w:pPr>
      <w:tabs>
        <w:tab w:val="center" w:pos="4677"/>
        <w:tab w:val="right" w:pos="9355"/>
      </w:tabs>
    </w:pPr>
  </w:style>
  <w:style w:type="character" w:customStyle="1" w:styleId="a4">
    <w:name w:val="Верхний колонтитул Знак"/>
    <w:link w:val="a3"/>
    <w:uiPriority w:val="99"/>
    <w:semiHidden/>
    <w:locked/>
    <w:rsid w:val="00FD70FA"/>
    <w:rPr>
      <w:rFonts w:ascii="Times New Roman" w:hAnsi="Times New Roman" w:cs="Times New Roman"/>
      <w:sz w:val="20"/>
      <w:szCs w:val="20"/>
    </w:rPr>
  </w:style>
  <w:style w:type="paragraph" w:styleId="a5">
    <w:name w:val="footer"/>
    <w:basedOn w:val="a"/>
    <w:link w:val="a6"/>
    <w:uiPriority w:val="99"/>
    <w:semiHidden/>
    <w:rsid w:val="00FD70FA"/>
    <w:pPr>
      <w:tabs>
        <w:tab w:val="center" w:pos="4677"/>
        <w:tab w:val="right" w:pos="9355"/>
      </w:tabs>
    </w:pPr>
  </w:style>
  <w:style w:type="character" w:customStyle="1" w:styleId="a6">
    <w:name w:val="Нижний колонтитул Знак"/>
    <w:link w:val="a5"/>
    <w:uiPriority w:val="99"/>
    <w:semiHidden/>
    <w:locked/>
    <w:rsid w:val="00FD70FA"/>
    <w:rPr>
      <w:rFonts w:ascii="Times New Roman" w:hAnsi="Times New Roman" w:cs="Times New Roman"/>
      <w:sz w:val="20"/>
      <w:szCs w:val="20"/>
    </w:rPr>
  </w:style>
  <w:style w:type="character" w:styleId="a7">
    <w:name w:val="Hyperlink"/>
    <w:uiPriority w:val="99"/>
    <w:rsid w:val="00FD70FA"/>
    <w:rPr>
      <w:rFonts w:cs="Times New Roman"/>
      <w:color w:val="0000FF"/>
      <w:u w:val="single"/>
    </w:rPr>
  </w:style>
  <w:style w:type="paragraph" w:styleId="a8">
    <w:name w:val="List Paragraph"/>
    <w:basedOn w:val="a"/>
    <w:uiPriority w:val="34"/>
    <w:qFormat/>
    <w:rsid w:val="00E23F4D"/>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iPriority w:val="99"/>
    <w:semiHidden/>
    <w:unhideWhenUsed/>
    <w:rsid w:val="00907BDB"/>
    <w:rPr>
      <w:rFonts w:ascii="Tahoma" w:hAnsi="Tahoma" w:cs="Tahoma"/>
      <w:sz w:val="16"/>
      <w:szCs w:val="16"/>
    </w:rPr>
  </w:style>
  <w:style w:type="character" w:customStyle="1" w:styleId="aa">
    <w:name w:val="Текст выноски Знак"/>
    <w:link w:val="a9"/>
    <w:uiPriority w:val="99"/>
    <w:semiHidden/>
    <w:rsid w:val="00907BDB"/>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5C"/>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D70FA"/>
    <w:pPr>
      <w:tabs>
        <w:tab w:val="center" w:pos="4677"/>
        <w:tab w:val="right" w:pos="9355"/>
      </w:tabs>
    </w:pPr>
  </w:style>
  <w:style w:type="character" w:customStyle="1" w:styleId="a4">
    <w:name w:val="Верхний колонтитул Знак"/>
    <w:link w:val="a3"/>
    <w:uiPriority w:val="99"/>
    <w:semiHidden/>
    <w:locked/>
    <w:rsid w:val="00FD70FA"/>
    <w:rPr>
      <w:rFonts w:ascii="Times New Roman" w:hAnsi="Times New Roman" w:cs="Times New Roman"/>
      <w:sz w:val="20"/>
      <w:szCs w:val="20"/>
    </w:rPr>
  </w:style>
  <w:style w:type="paragraph" w:styleId="a5">
    <w:name w:val="footer"/>
    <w:basedOn w:val="a"/>
    <w:link w:val="a6"/>
    <w:uiPriority w:val="99"/>
    <w:semiHidden/>
    <w:rsid w:val="00FD70FA"/>
    <w:pPr>
      <w:tabs>
        <w:tab w:val="center" w:pos="4677"/>
        <w:tab w:val="right" w:pos="9355"/>
      </w:tabs>
    </w:pPr>
  </w:style>
  <w:style w:type="character" w:customStyle="1" w:styleId="a6">
    <w:name w:val="Нижний колонтитул Знак"/>
    <w:link w:val="a5"/>
    <w:uiPriority w:val="99"/>
    <w:semiHidden/>
    <w:locked/>
    <w:rsid w:val="00FD70FA"/>
    <w:rPr>
      <w:rFonts w:ascii="Times New Roman" w:hAnsi="Times New Roman" w:cs="Times New Roman"/>
      <w:sz w:val="20"/>
      <w:szCs w:val="20"/>
    </w:rPr>
  </w:style>
  <w:style w:type="character" w:styleId="a7">
    <w:name w:val="Hyperlink"/>
    <w:uiPriority w:val="99"/>
    <w:rsid w:val="00FD70FA"/>
    <w:rPr>
      <w:rFonts w:cs="Times New Roman"/>
      <w:color w:val="0000FF"/>
      <w:u w:val="single"/>
    </w:rPr>
  </w:style>
  <w:style w:type="paragraph" w:styleId="a8">
    <w:name w:val="List Paragraph"/>
    <w:basedOn w:val="a"/>
    <w:uiPriority w:val="34"/>
    <w:qFormat/>
    <w:rsid w:val="00E23F4D"/>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iPriority w:val="99"/>
    <w:semiHidden/>
    <w:unhideWhenUsed/>
    <w:rsid w:val="00907BDB"/>
    <w:rPr>
      <w:rFonts w:ascii="Tahoma" w:hAnsi="Tahoma" w:cs="Tahoma"/>
      <w:sz w:val="16"/>
      <w:szCs w:val="16"/>
    </w:rPr>
  </w:style>
  <w:style w:type="character" w:customStyle="1" w:styleId="aa">
    <w:name w:val="Текст выноски Знак"/>
    <w:link w:val="a9"/>
    <w:uiPriority w:val="99"/>
    <w:semiHidden/>
    <w:rsid w:val="00907BDB"/>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26</Pages>
  <Words>7750</Words>
  <Characters>44178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Lenovo</cp:lastModifiedBy>
  <cp:revision>7</cp:revision>
  <cp:lastPrinted>2022-10-19T07:34:00Z</cp:lastPrinted>
  <dcterms:created xsi:type="dcterms:W3CDTF">2022-09-20T10:18:00Z</dcterms:created>
  <dcterms:modified xsi:type="dcterms:W3CDTF">2022-10-19T07:35:00Z</dcterms:modified>
</cp:coreProperties>
</file>