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D8D" w:rsidRDefault="009250D5">
      <w:pPr>
        <w:ind w:left="4157" w:right="4637"/>
        <w:rPr>
          <w:sz w:val="24"/>
          <w:szCs w:val="24"/>
        </w:rPr>
      </w:pPr>
      <w:bookmarkStart w:id="0" w:name="_GoBack"/>
      <w:bookmarkEnd w:id="0"/>
      <w:r w:rsidRPr="009250D5">
        <w:rPr>
          <w:noProof/>
          <w:lang w:val="uk-UA" w:eastAsia="uk-UA"/>
        </w:rPr>
        <w:pict>
          <v:line id="_x0000_s1026" style="position:absolute;left:0;text-align:left;z-index:251658240;mso-position-horizontal-relative:margin" from="-43.7pt,-12.25pt" to="-43.7pt,737.05pt" o:allowincell="f" strokeweight="1.7pt">
            <w10:wrap anchorx="margin"/>
          </v:line>
        </w:pict>
      </w:r>
      <w:r w:rsidRPr="009250D5">
        <w:rPr>
          <w:noProof/>
          <w:lang w:val="uk-UA" w:eastAsia="uk-UA"/>
        </w:rPr>
        <w:pict>
          <v:line id="_x0000_s1027" style="position:absolute;left:0;text-align:left;z-index:251659264;mso-position-horizontal-relative:margin" from="480.7pt,-12.25pt" to="480.7pt,737.05pt" o:allowincell="f" strokeweight="1.7pt">
            <w10:wrap anchorx="margin"/>
          </v:line>
        </w:pict>
      </w:r>
      <w:r w:rsidRPr="009250D5">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48.4pt">
            <v:imagedata r:id="rId7" o:title=""/>
          </v:shape>
        </w:pict>
      </w:r>
    </w:p>
    <w:p w:rsidR="004D1D8D" w:rsidRDefault="004D1D8D" w:rsidP="00FD70FA">
      <w:pPr>
        <w:shd w:val="clear" w:color="auto" w:fill="FFFFFF"/>
        <w:spacing w:before="259"/>
        <w:ind w:left="398"/>
        <w:jc w:val="center"/>
      </w:pPr>
      <w:r>
        <w:rPr>
          <w:b/>
          <w:bCs/>
          <w:sz w:val="28"/>
          <w:szCs w:val="28"/>
          <w:lang w:val="uk-UA"/>
        </w:rPr>
        <w:t>ВІДДІЛ ОСВІТИ АНДРУШІВСЬКОЇ МІСЬКОЇ РАДИ БЕРДИЧІВСЬКОГО РАЙОНУ</w:t>
      </w:r>
    </w:p>
    <w:p w:rsidR="004D1D8D" w:rsidRDefault="004D1D8D" w:rsidP="00FD70FA">
      <w:pPr>
        <w:shd w:val="clear" w:color="auto" w:fill="FFFFFF"/>
        <w:tabs>
          <w:tab w:val="left" w:pos="6202"/>
        </w:tabs>
        <w:spacing w:before="202" w:line="274" w:lineRule="exact"/>
        <w:ind w:left="178" w:right="442" w:firstLine="523"/>
        <w:jc w:val="center"/>
        <w:rPr>
          <w:b/>
          <w:bCs/>
          <w:i/>
          <w:iCs/>
          <w:sz w:val="24"/>
          <w:szCs w:val="24"/>
          <w:lang w:val="uk-UA"/>
        </w:rPr>
      </w:pPr>
      <w:r>
        <w:rPr>
          <w:b/>
          <w:bCs/>
          <w:i/>
          <w:iCs/>
          <w:sz w:val="24"/>
          <w:szCs w:val="24"/>
          <w:lang w:val="uk-UA"/>
        </w:rPr>
        <w:t>Нехворощанський ліцей</w:t>
      </w:r>
    </w:p>
    <w:p w:rsidR="004D1D8D" w:rsidRPr="007E6563" w:rsidRDefault="004D1D8D" w:rsidP="007E6563">
      <w:pPr>
        <w:tabs>
          <w:tab w:val="left" w:pos="2223"/>
        </w:tabs>
        <w:rPr>
          <w:rFonts w:cs="Calibri"/>
          <w:sz w:val="28"/>
          <w:szCs w:val="28"/>
          <w:lang w:val="uk-UA"/>
        </w:rPr>
      </w:pPr>
      <w:r>
        <w:rPr>
          <w:sz w:val="24"/>
          <w:szCs w:val="24"/>
          <w:lang w:val="uk-UA"/>
        </w:rPr>
        <w:t>13433,</w:t>
      </w:r>
      <w:proofErr w:type="spellStart"/>
      <w:r>
        <w:rPr>
          <w:sz w:val="24"/>
          <w:szCs w:val="24"/>
          <w:lang w:val="uk-UA"/>
        </w:rPr>
        <w:t>с.Нехворощ</w:t>
      </w:r>
      <w:proofErr w:type="spellEnd"/>
      <w:r>
        <w:rPr>
          <w:sz w:val="24"/>
          <w:szCs w:val="24"/>
          <w:lang w:val="uk-UA"/>
        </w:rPr>
        <w:t>, Бердичівський район, Житомирська область, тел.,</w:t>
      </w:r>
      <w:r>
        <w:rPr>
          <w:sz w:val="24"/>
          <w:szCs w:val="24"/>
          <w:lang w:val="uk-UA"/>
        </w:rPr>
        <w:br/>
      </w:r>
      <w:r>
        <w:rPr>
          <w:spacing w:val="-2"/>
          <w:sz w:val="24"/>
          <w:szCs w:val="24"/>
          <w:lang w:val="uk-UA"/>
        </w:rPr>
        <w:t>E-</w:t>
      </w:r>
      <w:proofErr w:type="spellStart"/>
      <w:r>
        <w:rPr>
          <w:spacing w:val="-2"/>
          <w:sz w:val="24"/>
          <w:szCs w:val="24"/>
          <w:lang w:val="uk-UA"/>
        </w:rPr>
        <w:t>mail</w:t>
      </w:r>
      <w:proofErr w:type="spellEnd"/>
      <w:r>
        <w:rPr>
          <w:spacing w:val="-2"/>
          <w:sz w:val="24"/>
          <w:szCs w:val="24"/>
          <w:lang w:val="uk-UA"/>
        </w:rPr>
        <w:t xml:space="preserve">: </w:t>
      </w:r>
      <w:r>
        <w:rPr>
          <w:lang w:val="uk-UA"/>
        </w:rPr>
        <w:t xml:space="preserve"> </w:t>
      </w:r>
      <w:r>
        <w:rPr>
          <w:sz w:val="28"/>
          <w:szCs w:val="28"/>
          <w:lang w:val="uk-UA"/>
        </w:rPr>
        <w:t>–</w:t>
      </w:r>
      <w:r>
        <w:rPr>
          <w:b/>
          <w:sz w:val="28"/>
          <w:szCs w:val="28"/>
          <w:lang w:val="uk-UA"/>
        </w:rPr>
        <w:t xml:space="preserve"> </w:t>
      </w:r>
      <w:r w:rsidRPr="0012684F">
        <w:rPr>
          <w:rFonts w:cs="Calibri"/>
          <w:sz w:val="28"/>
          <w:szCs w:val="28"/>
          <w:lang w:val="uk-UA"/>
        </w:rPr>
        <w:t>‹</w:t>
      </w:r>
      <w:r w:rsidRPr="0012684F">
        <w:rPr>
          <w:sz w:val="28"/>
          <w:szCs w:val="28"/>
          <w:lang w:val="en-US"/>
        </w:rPr>
        <w:t>n</w:t>
      </w:r>
      <w:r w:rsidRPr="007E6563">
        <w:rPr>
          <w:sz w:val="28"/>
          <w:szCs w:val="28"/>
        </w:rPr>
        <w:t>-</w:t>
      </w:r>
      <w:r w:rsidRPr="0012684F">
        <w:rPr>
          <w:sz w:val="28"/>
          <w:szCs w:val="28"/>
          <w:lang w:val="en-US"/>
        </w:rPr>
        <w:t>s</w:t>
      </w:r>
      <w:r>
        <w:rPr>
          <w:sz w:val="28"/>
          <w:szCs w:val="28"/>
          <w:lang w:val="uk-UA"/>
        </w:rPr>
        <w:t>с</w:t>
      </w:r>
      <w:proofErr w:type="spellStart"/>
      <w:r w:rsidRPr="0012684F">
        <w:rPr>
          <w:sz w:val="28"/>
          <w:szCs w:val="28"/>
          <w:lang w:val="en-US"/>
        </w:rPr>
        <w:t>hool</w:t>
      </w:r>
      <w:proofErr w:type="spellEnd"/>
      <w:r w:rsidRPr="007E6563">
        <w:rPr>
          <w:sz w:val="28"/>
          <w:szCs w:val="28"/>
        </w:rPr>
        <w:t>@</w:t>
      </w:r>
      <w:proofErr w:type="spellStart"/>
      <w:r w:rsidRPr="0012684F">
        <w:rPr>
          <w:sz w:val="28"/>
          <w:szCs w:val="28"/>
          <w:lang w:val="en-US"/>
        </w:rPr>
        <w:t>i</w:t>
      </w:r>
      <w:proofErr w:type="spellEnd"/>
      <w:r w:rsidRPr="007E6563">
        <w:rPr>
          <w:sz w:val="28"/>
          <w:szCs w:val="28"/>
        </w:rPr>
        <w:t>.</w:t>
      </w:r>
      <w:proofErr w:type="spellStart"/>
      <w:r w:rsidRPr="0012684F">
        <w:rPr>
          <w:sz w:val="28"/>
          <w:szCs w:val="28"/>
          <w:lang w:val="en-US"/>
        </w:rPr>
        <w:t>ua</w:t>
      </w:r>
      <w:proofErr w:type="spellEnd"/>
      <w:r w:rsidRPr="007E6563">
        <w:rPr>
          <w:rFonts w:cs="Calibri"/>
          <w:sz w:val="28"/>
          <w:szCs w:val="28"/>
        </w:rPr>
        <w:t>›</w:t>
      </w:r>
      <w:r>
        <w:rPr>
          <w:rFonts w:cs="Calibri"/>
          <w:sz w:val="28"/>
          <w:szCs w:val="28"/>
          <w:lang w:val="uk-UA"/>
        </w:rPr>
        <w:t xml:space="preserve">    тел.:</w:t>
      </w:r>
      <w:r>
        <w:rPr>
          <w:sz w:val="28"/>
          <w:szCs w:val="28"/>
          <w:lang w:val="uk-UA"/>
        </w:rPr>
        <w:t xml:space="preserve"> (041-36)-5-33-30</w:t>
      </w:r>
      <w:r>
        <w:rPr>
          <w:lang w:val="uk-UA"/>
        </w:rPr>
        <w:t xml:space="preserve">  </w:t>
      </w:r>
      <w:r>
        <w:rPr>
          <w:spacing w:val="-3"/>
          <w:sz w:val="24"/>
          <w:szCs w:val="24"/>
          <w:lang w:val="uk-UA"/>
        </w:rPr>
        <w:t>Код ЄДРПОУ 20410444</w:t>
      </w:r>
    </w:p>
    <w:p w:rsidR="004D1D8D" w:rsidRDefault="004D1D8D" w:rsidP="0018422D">
      <w:pPr>
        <w:shd w:val="clear" w:color="auto" w:fill="FFFFFF"/>
        <w:tabs>
          <w:tab w:val="left" w:pos="7992"/>
        </w:tabs>
        <w:spacing w:before="744"/>
        <w:ind w:left="4320" w:firstLine="1858"/>
        <w:jc w:val="center"/>
        <w:rPr>
          <w:b/>
          <w:bCs/>
          <w:sz w:val="24"/>
          <w:szCs w:val="24"/>
          <w:lang w:val="uk-UA"/>
        </w:rPr>
      </w:pPr>
      <w:r>
        <w:rPr>
          <w:b/>
          <w:bCs/>
          <w:sz w:val="24"/>
          <w:szCs w:val="24"/>
          <w:lang w:val="uk-UA"/>
        </w:rPr>
        <w:t>ЗАТВЕРДЖУЮ</w:t>
      </w:r>
    </w:p>
    <w:p w:rsidR="004D1D8D" w:rsidRPr="0018422D" w:rsidRDefault="004D1D8D" w:rsidP="0018422D">
      <w:pPr>
        <w:shd w:val="clear" w:color="auto" w:fill="FFFFFF"/>
        <w:tabs>
          <w:tab w:val="left" w:pos="7992"/>
        </w:tabs>
        <w:spacing w:before="744"/>
        <w:ind w:left="4320" w:firstLine="1858"/>
        <w:jc w:val="center"/>
        <w:rPr>
          <w:b/>
          <w:bCs/>
          <w:sz w:val="24"/>
          <w:szCs w:val="24"/>
          <w:lang w:val="uk-UA"/>
        </w:rPr>
      </w:pPr>
      <w:r>
        <w:rPr>
          <w:b/>
          <w:bCs/>
          <w:spacing w:val="-3"/>
          <w:sz w:val="24"/>
          <w:szCs w:val="24"/>
          <w:lang w:val="uk-UA"/>
        </w:rPr>
        <w:t>Директор школи</w:t>
      </w:r>
    </w:p>
    <w:p w:rsidR="004D1D8D" w:rsidRPr="00FD70FA" w:rsidRDefault="004D1D8D" w:rsidP="0018422D">
      <w:pPr>
        <w:shd w:val="clear" w:color="auto" w:fill="FFFFFF"/>
        <w:tabs>
          <w:tab w:val="left" w:pos="7992"/>
        </w:tabs>
        <w:spacing w:before="744"/>
        <w:ind w:left="4320" w:firstLine="1858"/>
        <w:jc w:val="center"/>
        <w:rPr>
          <w:rFonts w:ascii="Arial" w:hAnsi="Arial" w:cs="Arial"/>
          <w:b/>
          <w:bCs/>
          <w:sz w:val="24"/>
          <w:szCs w:val="24"/>
          <w:lang w:val="uk-UA"/>
        </w:rPr>
      </w:pPr>
      <w:r>
        <w:rPr>
          <w:b/>
          <w:bCs/>
          <w:spacing w:val="-3"/>
          <w:sz w:val="24"/>
          <w:szCs w:val="24"/>
          <w:lang w:val="uk-UA"/>
        </w:rPr>
        <w:t>О.В.</w:t>
      </w:r>
      <w:proofErr w:type="spellStart"/>
      <w:r>
        <w:rPr>
          <w:b/>
          <w:bCs/>
          <w:spacing w:val="-3"/>
          <w:sz w:val="24"/>
          <w:szCs w:val="24"/>
          <w:lang w:val="uk-UA"/>
        </w:rPr>
        <w:t>Качанівська</w:t>
      </w:r>
      <w:proofErr w:type="spellEnd"/>
    </w:p>
    <w:p w:rsidR="004D1D8D" w:rsidRDefault="000D501A">
      <w:pPr>
        <w:shd w:val="clear" w:color="auto" w:fill="FFFFFF"/>
        <w:spacing w:before="1752" w:line="552" w:lineRule="exact"/>
        <w:ind w:left="206" w:right="480" w:hanging="206"/>
      </w:pPr>
      <w:r>
        <w:rPr>
          <w:b/>
          <w:bCs/>
          <w:spacing w:val="-3"/>
          <w:sz w:val="48"/>
          <w:szCs w:val="48"/>
          <w:lang w:val="uk-UA"/>
        </w:rPr>
        <w:t>СТРАТЕГІЧНИЙ</w:t>
      </w:r>
      <w:r w:rsidR="004D1D8D">
        <w:rPr>
          <w:b/>
          <w:bCs/>
          <w:spacing w:val="-3"/>
          <w:sz w:val="48"/>
          <w:szCs w:val="48"/>
          <w:lang w:val="uk-UA"/>
        </w:rPr>
        <w:t xml:space="preserve"> ПЛАН РОЗВИТКУ </w:t>
      </w:r>
      <w:r w:rsidR="004D1D8D">
        <w:rPr>
          <w:b/>
          <w:bCs/>
          <w:spacing w:val="-4"/>
          <w:sz w:val="48"/>
          <w:szCs w:val="48"/>
          <w:lang w:val="uk-UA"/>
        </w:rPr>
        <w:t>ЗАКЛАДУ   ЗАГАЛЬНОЇ СЕРЕДНЬОЇ</w:t>
      </w:r>
    </w:p>
    <w:p w:rsidR="004D1D8D" w:rsidRDefault="004D1D8D">
      <w:pPr>
        <w:shd w:val="clear" w:color="auto" w:fill="FFFFFF"/>
        <w:spacing w:line="552" w:lineRule="exact"/>
        <w:ind w:left="3456"/>
      </w:pPr>
      <w:r>
        <w:rPr>
          <w:b/>
          <w:bCs/>
          <w:sz w:val="48"/>
          <w:szCs w:val="48"/>
          <w:lang w:val="uk-UA"/>
        </w:rPr>
        <w:t>ОСВІТИ</w:t>
      </w:r>
    </w:p>
    <w:p w:rsidR="004D1D8D" w:rsidRDefault="004D1D8D">
      <w:pPr>
        <w:shd w:val="clear" w:color="auto" w:fill="FFFFFF"/>
        <w:spacing w:before="658" w:line="533" w:lineRule="exact"/>
        <w:ind w:left="2530"/>
      </w:pPr>
      <w:r>
        <w:rPr>
          <w:b/>
          <w:bCs/>
          <w:sz w:val="48"/>
          <w:szCs w:val="48"/>
          <w:lang w:val="uk-UA"/>
        </w:rPr>
        <w:t>на 2021-2025роки</w:t>
      </w:r>
    </w:p>
    <w:p w:rsidR="000D501A" w:rsidRDefault="004D1D8D" w:rsidP="000D501A">
      <w:pPr>
        <w:shd w:val="clear" w:color="auto" w:fill="FFFFFF"/>
        <w:spacing w:before="1608" w:line="322" w:lineRule="exact"/>
        <w:ind w:left="4843" w:firstLine="907"/>
        <w:rPr>
          <w:lang w:val="uk-UA"/>
        </w:rPr>
      </w:pPr>
      <w:r>
        <w:rPr>
          <w:sz w:val="28"/>
          <w:szCs w:val="28"/>
          <w:lang w:val="uk-UA"/>
        </w:rPr>
        <w:t xml:space="preserve">ПОГОДЖЕНО </w:t>
      </w:r>
      <w:r>
        <w:rPr>
          <w:spacing w:val="-3"/>
          <w:sz w:val="28"/>
          <w:szCs w:val="28"/>
          <w:lang w:val="uk-UA"/>
        </w:rPr>
        <w:t xml:space="preserve">Протокол   засідання педагогічної ради </w:t>
      </w:r>
      <w:r w:rsidR="00545162">
        <w:rPr>
          <w:sz w:val="28"/>
          <w:szCs w:val="28"/>
          <w:lang w:val="uk-UA"/>
        </w:rPr>
        <w:t>від   31.08.2021</w:t>
      </w:r>
      <w:r>
        <w:rPr>
          <w:sz w:val="28"/>
          <w:szCs w:val="28"/>
          <w:lang w:val="uk-UA"/>
        </w:rPr>
        <w:t>р        №</w:t>
      </w:r>
      <w:r w:rsidR="00545162">
        <w:rPr>
          <w:sz w:val="28"/>
          <w:szCs w:val="28"/>
          <w:lang w:val="uk-UA"/>
        </w:rPr>
        <w:t>1</w:t>
      </w:r>
    </w:p>
    <w:p w:rsidR="004D1D8D" w:rsidRDefault="000D501A" w:rsidP="000D501A">
      <w:pPr>
        <w:shd w:val="clear" w:color="auto" w:fill="FFFFFF"/>
        <w:spacing w:before="1608" w:line="322" w:lineRule="exact"/>
      </w:pPr>
      <w:r>
        <w:rPr>
          <w:spacing w:val="-2"/>
          <w:sz w:val="32"/>
          <w:szCs w:val="32"/>
          <w:lang w:val="uk-UA"/>
        </w:rPr>
        <w:t xml:space="preserve">                                                      </w:t>
      </w:r>
      <w:r w:rsidR="004D1D8D">
        <w:rPr>
          <w:spacing w:val="-2"/>
          <w:sz w:val="32"/>
          <w:szCs w:val="32"/>
          <w:lang w:val="uk-UA"/>
        </w:rPr>
        <w:t>2021 рік</w:t>
      </w:r>
    </w:p>
    <w:p w:rsidR="004D1D8D" w:rsidRDefault="004D1D8D">
      <w:pPr>
        <w:shd w:val="clear" w:color="auto" w:fill="FFFFFF"/>
        <w:spacing w:before="2755"/>
        <w:ind w:left="3859"/>
        <w:sectPr w:rsidR="004D1D8D">
          <w:type w:val="continuous"/>
          <w:pgSz w:w="11909" w:h="16834"/>
          <w:pgMar w:top="1090" w:right="758" w:bottom="360" w:left="1680" w:header="708" w:footer="708" w:gutter="0"/>
          <w:cols w:space="60"/>
          <w:noEndnote/>
        </w:sectPr>
      </w:pPr>
    </w:p>
    <w:p w:rsidR="004D1D8D" w:rsidRDefault="004D1D8D">
      <w:pPr>
        <w:shd w:val="clear" w:color="auto" w:fill="FFFFFF"/>
        <w:ind w:left="4853"/>
      </w:pPr>
      <w:r>
        <w:rPr>
          <w:lang w:val="uk-UA"/>
        </w:rPr>
        <w:lastRenderedPageBreak/>
        <w:t>2</w:t>
      </w:r>
    </w:p>
    <w:p w:rsidR="004D1D8D" w:rsidRDefault="004D1D8D">
      <w:pPr>
        <w:shd w:val="clear" w:color="auto" w:fill="FFFFFF"/>
        <w:spacing w:before="922" w:after="317"/>
        <w:ind w:left="4560"/>
      </w:pPr>
      <w:r>
        <w:rPr>
          <w:b/>
          <w:bCs/>
          <w:spacing w:val="-2"/>
          <w:sz w:val="28"/>
          <w:szCs w:val="28"/>
          <w:lang w:val="uk-UA"/>
        </w:rPr>
        <w:t>Зміст</w:t>
      </w:r>
    </w:p>
    <w:p w:rsidR="004D1D8D" w:rsidRDefault="004D1D8D">
      <w:pPr>
        <w:shd w:val="clear" w:color="auto" w:fill="FFFFFF"/>
        <w:spacing w:before="922" w:after="317"/>
        <w:ind w:left="4560"/>
        <w:sectPr w:rsidR="004D1D8D">
          <w:pgSz w:w="11909" w:h="16834"/>
          <w:pgMar w:top="1440" w:right="413" w:bottom="720" w:left="1426" w:header="708" w:footer="708" w:gutter="0"/>
          <w:cols w:space="60"/>
          <w:noEndnote/>
        </w:sectPr>
      </w:pPr>
    </w:p>
    <w:p w:rsidR="004D1D8D" w:rsidRDefault="004D1D8D" w:rsidP="0028146B">
      <w:pPr>
        <w:numPr>
          <w:ilvl w:val="0"/>
          <w:numId w:val="1"/>
        </w:numPr>
        <w:shd w:val="clear" w:color="auto" w:fill="FFFFFF"/>
        <w:tabs>
          <w:tab w:val="left" w:pos="562"/>
        </w:tabs>
        <w:spacing w:before="5" w:line="322" w:lineRule="exact"/>
        <w:rPr>
          <w:spacing w:val="-18"/>
          <w:sz w:val="28"/>
          <w:szCs w:val="28"/>
          <w:lang w:val="uk-UA"/>
        </w:rPr>
      </w:pPr>
      <w:r>
        <w:rPr>
          <w:spacing w:val="-1"/>
          <w:sz w:val="28"/>
          <w:szCs w:val="28"/>
          <w:lang w:val="uk-UA"/>
        </w:rPr>
        <w:lastRenderedPageBreak/>
        <w:t>Паспорт</w:t>
      </w:r>
    </w:p>
    <w:p w:rsidR="004D1D8D" w:rsidRDefault="004D1D8D" w:rsidP="0028146B">
      <w:pPr>
        <w:numPr>
          <w:ilvl w:val="0"/>
          <w:numId w:val="1"/>
        </w:numPr>
        <w:shd w:val="clear" w:color="auto" w:fill="FFFFFF"/>
        <w:tabs>
          <w:tab w:val="left" w:pos="562"/>
        </w:tabs>
        <w:spacing w:line="322" w:lineRule="exact"/>
        <w:rPr>
          <w:spacing w:val="-11"/>
          <w:sz w:val="28"/>
          <w:szCs w:val="28"/>
          <w:lang w:val="en-US"/>
        </w:rPr>
      </w:pPr>
      <w:r>
        <w:rPr>
          <w:spacing w:val="-2"/>
          <w:sz w:val="28"/>
          <w:szCs w:val="28"/>
          <w:lang w:val="uk-UA"/>
        </w:rPr>
        <w:t>Вступ</w:t>
      </w:r>
    </w:p>
    <w:p w:rsidR="004D1D8D" w:rsidRPr="0028146B" w:rsidRDefault="004D1D8D" w:rsidP="0028146B">
      <w:pPr>
        <w:numPr>
          <w:ilvl w:val="0"/>
          <w:numId w:val="1"/>
        </w:numPr>
        <w:shd w:val="clear" w:color="auto" w:fill="FFFFFF"/>
        <w:tabs>
          <w:tab w:val="left" w:pos="562"/>
        </w:tabs>
        <w:spacing w:line="322" w:lineRule="exact"/>
        <w:rPr>
          <w:spacing w:val="-9"/>
          <w:sz w:val="28"/>
          <w:szCs w:val="28"/>
        </w:rPr>
      </w:pPr>
      <w:r>
        <w:rPr>
          <w:spacing w:val="-1"/>
          <w:sz w:val="28"/>
          <w:szCs w:val="28"/>
          <w:lang w:val="uk-UA"/>
        </w:rPr>
        <w:t>План розвитку школи на 2021-2025 рр.</w:t>
      </w:r>
    </w:p>
    <w:p w:rsidR="004D1D8D" w:rsidRDefault="004D1D8D">
      <w:pPr>
        <w:rPr>
          <w:sz w:val="2"/>
          <w:szCs w:val="2"/>
        </w:rPr>
      </w:pPr>
    </w:p>
    <w:p w:rsidR="004D1D8D" w:rsidRDefault="004D1D8D" w:rsidP="0028146B">
      <w:pPr>
        <w:numPr>
          <w:ilvl w:val="0"/>
          <w:numId w:val="2"/>
        </w:numPr>
        <w:shd w:val="clear" w:color="auto" w:fill="FFFFFF"/>
        <w:tabs>
          <w:tab w:val="left" w:pos="984"/>
        </w:tabs>
        <w:spacing w:line="322" w:lineRule="exact"/>
        <w:ind w:left="566"/>
        <w:rPr>
          <w:spacing w:val="-31"/>
          <w:sz w:val="28"/>
          <w:szCs w:val="28"/>
          <w:lang w:val="uk-UA"/>
        </w:rPr>
      </w:pPr>
      <w:r>
        <w:rPr>
          <w:sz w:val="28"/>
          <w:szCs w:val="28"/>
          <w:lang w:val="uk-UA"/>
        </w:rPr>
        <w:t>Загальні положення</w:t>
      </w:r>
    </w:p>
    <w:p w:rsidR="004D1D8D" w:rsidRDefault="004D1D8D" w:rsidP="0028146B">
      <w:pPr>
        <w:numPr>
          <w:ilvl w:val="0"/>
          <w:numId w:val="2"/>
        </w:numPr>
        <w:shd w:val="clear" w:color="auto" w:fill="FFFFFF"/>
        <w:tabs>
          <w:tab w:val="left" w:pos="984"/>
        </w:tabs>
        <w:spacing w:line="322" w:lineRule="exact"/>
        <w:ind w:left="566"/>
        <w:rPr>
          <w:spacing w:val="-17"/>
          <w:sz w:val="28"/>
          <w:szCs w:val="28"/>
          <w:lang w:val="uk-UA"/>
        </w:rPr>
      </w:pPr>
      <w:r>
        <w:rPr>
          <w:sz w:val="28"/>
          <w:szCs w:val="28"/>
          <w:lang w:val="uk-UA"/>
        </w:rPr>
        <w:t>Мета та завдання</w:t>
      </w:r>
    </w:p>
    <w:p w:rsidR="004D1D8D" w:rsidRDefault="004D1D8D" w:rsidP="0028146B">
      <w:pPr>
        <w:numPr>
          <w:ilvl w:val="0"/>
          <w:numId w:val="2"/>
        </w:numPr>
        <w:shd w:val="clear" w:color="auto" w:fill="FFFFFF"/>
        <w:tabs>
          <w:tab w:val="left" w:pos="984"/>
        </w:tabs>
        <w:spacing w:line="322" w:lineRule="exact"/>
        <w:ind w:left="566"/>
        <w:rPr>
          <w:spacing w:val="-19"/>
          <w:sz w:val="28"/>
          <w:szCs w:val="28"/>
          <w:lang w:val="uk-UA"/>
        </w:rPr>
      </w:pPr>
      <w:r>
        <w:rPr>
          <w:spacing w:val="-1"/>
          <w:sz w:val="28"/>
          <w:szCs w:val="28"/>
          <w:lang w:val="uk-UA"/>
        </w:rPr>
        <w:t>Зміст діяльності</w:t>
      </w:r>
    </w:p>
    <w:p w:rsidR="004D1D8D" w:rsidRDefault="004D1D8D" w:rsidP="0028146B">
      <w:pPr>
        <w:numPr>
          <w:ilvl w:val="0"/>
          <w:numId w:val="2"/>
        </w:numPr>
        <w:shd w:val="clear" w:color="auto" w:fill="FFFFFF"/>
        <w:tabs>
          <w:tab w:val="left" w:pos="984"/>
        </w:tabs>
        <w:spacing w:line="322" w:lineRule="exact"/>
        <w:ind w:left="984" w:hanging="418"/>
        <w:rPr>
          <w:spacing w:val="-17"/>
          <w:sz w:val="28"/>
          <w:szCs w:val="28"/>
          <w:lang w:val="uk-UA"/>
        </w:rPr>
      </w:pPr>
      <w:r>
        <w:rPr>
          <w:spacing w:val="-2"/>
          <w:sz w:val="28"/>
          <w:szCs w:val="28"/>
          <w:lang w:val="uk-UA"/>
        </w:rPr>
        <w:t>Основні шляхи реалізації перспективного плану на період 2021-</w:t>
      </w:r>
      <w:r>
        <w:rPr>
          <w:sz w:val="28"/>
          <w:szCs w:val="28"/>
          <w:lang w:val="uk-UA"/>
        </w:rPr>
        <w:t>2025 рр.</w:t>
      </w:r>
    </w:p>
    <w:p w:rsidR="004D1D8D" w:rsidRPr="00BC54B3" w:rsidRDefault="004D1D8D">
      <w:pPr>
        <w:rPr>
          <w:sz w:val="2"/>
          <w:szCs w:val="2"/>
          <w:lang w:val="uk-UA"/>
        </w:rPr>
      </w:pPr>
    </w:p>
    <w:p w:rsidR="004D1D8D" w:rsidRDefault="004D1D8D" w:rsidP="0028146B">
      <w:pPr>
        <w:numPr>
          <w:ilvl w:val="0"/>
          <w:numId w:val="3"/>
        </w:numPr>
        <w:shd w:val="clear" w:color="auto" w:fill="FFFFFF"/>
        <w:tabs>
          <w:tab w:val="left" w:pos="1627"/>
        </w:tabs>
        <w:spacing w:line="322" w:lineRule="exact"/>
        <w:ind w:left="989"/>
        <w:rPr>
          <w:spacing w:val="-9"/>
          <w:sz w:val="28"/>
          <w:szCs w:val="28"/>
          <w:lang w:val="uk-UA"/>
        </w:rPr>
      </w:pPr>
      <w:r>
        <w:rPr>
          <w:sz w:val="28"/>
          <w:szCs w:val="28"/>
          <w:lang w:val="uk-UA"/>
        </w:rPr>
        <w:t>Розвиток матеріально-технічної бази школи</w:t>
      </w:r>
    </w:p>
    <w:p w:rsidR="004D1D8D" w:rsidRDefault="004D1D8D" w:rsidP="0028146B">
      <w:pPr>
        <w:numPr>
          <w:ilvl w:val="0"/>
          <w:numId w:val="3"/>
        </w:numPr>
        <w:shd w:val="clear" w:color="auto" w:fill="FFFFFF"/>
        <w:tabs>
          <w:tab w:val="left" w:pos="1627"/>
        </w:tabs>
        <w:spacing w:line="322" w:lineRule="exact"/>
        <w:ind w:left="989"/>
        <w:rPr>
          <w:spacing w:val="-9"/>
          <w:sz w:val="28"/>
          <w:szCs w:val="28"/>
          <w:lang w:val="uk-UA"/>
        </w:rPr>
      </w:pPr>
      <w:r>
        <w:rPr>
          <w:sz w:val="28"/>
          <w:szCs w:val="28"/>
          <w:lang w:val="uk-UA"/>
        </w:rPr>
        <w:t>Мережа класів та контингент учнів</w:t>
      </w:r>
    </w:p>
    <w:p w:rsidR="004D1D8D" w:rsidRDefault="004D1D8D" w:rsidP="0028146B">
      <w:pPr>
        <w:numPr>
          <w:ilvl w:val="0"/>
          <w:numId w:val="3"/>
        </w:numPr>
        <w:shd w:val="clear" w:color="auto" w:fill="FFFFFF"/>
        <w:tabs>
          <w:tab w:val="left" w:pos="1627"/>
        </w:tabs>
        <w:spacing w:line="322" w:lineRule="exact"/>
        <w:ind w:left="989"/>
        <w:rPr>
          <w:spacing w:val="-9"/>
          <w:sz w:val="28"/>
          <w:szCs w:val="28"/>
          <w:lang w:val="uk-UA"/>
        </w:rPr>
      </w:pPr>
      <w:r>
        <w:rPr>
          <w:sz w:val="28"/>
          <w:szCs w:val="28"/>
          <w:lang w:val="uk-UA"/>
        </w:rPr>
        <w:t>Розвиток кадрового потенціалу</w:t>
      </w:r>
    </w:p>
    <w:p w:rsidR="004D1D8D" w:rsidRDefault="004D1D8D" w:rsidP="0028146B">
      <w:pPr>
        <w:numPr>
          <w:ilvl w:val="0"/>
          <w:numId w:val="3"/>
        </w:numPr>
        <w:shd w:val="clear" w:color="auto" w:fill="FFFFFF"/>
        <w:tabs>
          <w:tab w:val="left" w:pos="1627"/>
        </w:tabs>
        <w:spacing w:line="322" w:lineRule="exact"/>
        <w:ind w:left="1627" w:hanging="638"/>
        <w:rPr>
          <w:spacing w:val="-9"/>
          <w:sz w:val="28"/>
          <w:szCs w:val="28"/>
          <w:lang w:val="uk-UA"/>
        </w:rPr>
      </w:pPr>
      <w:r>
        <w:rPr>
          <w:spacing w:val="-2"/>
          <w:sz w:val="28"/>
          <w:szCs w:val="28"/>
          <w:lang w:val="uk-UA"/>
        </w:rPr>
        <w:t xml:space="preserve">Перспективний план проходження курсової перепідготовки </w:t>
      </w:r>
      <w:r>
        <w:rPr>
          <w:sz w:val="28"/>
          <w:szCs w:val="28"/>
          <w:lang w:val="uk-UA"/>
        </w:rPr>
        <w:t>та атестації педагогічних працівників</w:t>
      </w:r>
    </w:p>
    <w:p w:rsidR="004D1D8D" w:rsidRDefault="004D1D8D" w:rsidP="0028146B">
      <w:pPr>
        <w:numPr>
          <w:ilvl w:val="0"/>
          <w:numId w:val="3"/>
        </w:numPr>
        <w:shd w:val="clear" w:color="auto" w:fill="FFFFFF"/>
        <w:tabs>
          <w:tab w:val="left" w:pos="1627"/>
        </w:tabs>
        <w:spacing w:line="322" w:lineRule="exact"/>
        <w:ind w:left="989"/>
        <w:rPr>
          <w:spacing w:val="-8"/>
          <w:sz w:val="28"/>
          <w:szCs w:val="28"/>
          <w:lang w:val="uk-UA"/>
        </w:rPr>
      </w:pPr>
      <w:r>
        <w:rPr>
          <w:sz w:val="28"/>
          <w:szCs w:val="28"/>
          <w:lang w:val="uk-UA"/>
        </w:rPr>
        <w:t>Основні напрямки методичної роботи</w:t>
      </w:r>
    </w:p>
    <w:p w:rsidR="004D1D8D" w:rsidRDefault="004D1D8D" w:rsidP="00F04E85">
      <w:pPr>
        <w:shd w:val="clear" w:color="auto" w:fill="FFFFFF"/>
        <w:tabs>
          <w:tab w:val="left" w:pos="1627"/>
        </w:tabs>
        <w:spacing w:line="322" w:lineRule="exact"/>
        <w:ind w:left="989"/>
        <w:rPr>
          <w:spacing w:val="-8"/>
          <w:sz w:val="28"/>
          <w:szCs w:val="28"/>
          <w:lang w:val="uk-UA"/>
        </w:rPr>
      </w:pPr>
      <w:r>
        <w:rPr>
          <w:sz w:val="28"/>
          <w:szCs w:val="28"/>
          <w:lang w:val="uk-UA"/>
        </w:rPr>
        <w:t xml:space="preserve">4.6Перспективний план </w:t>
      </w:r>
      <w:proofErr w:type="spellStart"/>
      <w:r>
        <w:rPr>
          <w:sz w:val="28"/>
          <w:szCs w:val="28"/>
          <w:lang w:val="uk-UA"/>
        </w:rPr>
        <w:t>внутрішньошкільного</w:t>
      </w:r>
      <w:proofErr w:type="spellEnd"/>
      <w:r>
        <w:rPr>
          <w:sz w:val="28"/>
          <w:szCs w:val="28"/>
          <w:lang w:val="uk-UA"/>
        </w:rPr>
        <w:t xml:space="preserve"> контролю за викладанням предметів</w:t>
      </w:r>
    </w:p>
    <w:p w:rsidR="004D1D8D" w:rsidRDefault="004D1D8D" w:rsidP="00F04E85">
      <w:pPr>
        <w:shd w:val="clear" w:color="auto" w:fill="FFFFFF"/>
        <w:tabs>
          <w:tab w:val="left" w:pos="1627"/>
        </w:tabs>
        <w:spacing w:line="322" w:lineRule="exact"/>
        <w:rPr>
          <w:spacing w:val="-8"/>
          <w:sz w:val="28"/>
          <w:szCs w:val="28"/>
          <w:lang w:val="uk-UA"/>
        </w:rPr>
      </w:pPr>
      <w:r>
        <w:rPr>
          <w:spacing w:val="-1"/>
          <w:sz w:val="28"/>
          <w:szCs w:val="28"/>
          <w:lang w:val="uk-UA"/>
        </w:rPr>
        <w:t xml:space="preserve">               4.7Основні напрямки виховної роботи школи</w:t>
      </w:r>
    </w:p>
    <w:p w:rsidR="004D1D8D" w:rsidRDefault="004D1D8D">
      <w:pPr>
        <w:shd w:val="clear" w:color="auto" w:fill="FFFFFF"/>
        <w:spacing w:line="322" w:lineRule="exact"/>
        <w:ind w:left="43"/>
      </w:pPr>
      <w:r>
        <w:rPr>
          <w:spacing w:val="-8"/>
          <w:sz w:val="28"/>
          <w:szCs w:val="28"/>
          <w:lang w:val="uk-UA"/>
        </w:rPr>
        <w:br w:type="column"/>
      </w:r>
      <w:r>
        <w:rPr>
          <w:sz w:val="28"/>
          <w:szCs w:val="28"/>
          <w:lang w:val="uk-UA"/>
        </w:rPr>
        <w:lastRenderedPageBreak/>
        <w:t>3</w:t>
      </w:r>
    </w:p>
    <w:p w:rsidR="004D1D8D" w:rsidRDefault="004D1D8D">
      <w:pPr>
        <w:shd w:val="clear" w:color="auto" w:fill="FFFFFF"/>
        <w:spacing w:line="322" w:lineRule="exact"/>
        <w:ind w:left="43"/>
      </w:pPr>
      <w:r>
        <w:rPr>
          <w:sz w:val="28"/>
          <w:szCs w:val="28"/>
          <w:lang w:val="uk-UA"/>
        </w:rPr>
        <w:t>7</w:t>
      </w:r>
    </w:p>
    <w:p w:rsidR="004D1D8D" w:rsidRDefault="004D1D8D">
      <w:pPr>
        <w:shd w:val="clear" w:color="auto" w:fill="FFFFFF"/>
        <w:spacing w:line="322" w:lineRule="exact"/>
        <w:ind w:left="43"/>
      </w:pPr>
      <w:r>
        <w:rPr>
          <w:sz w:val="28"/>
          <w:szCs w:val="28"/>
          <w:lang w:val="uk-UA"/>
        </w:rPr>
        <w:t>9</w:t>
      </w:r>
    </w:p>
    <w:p w:rsidR="004D1D8D" w:rsidRDefault="004D1D8D">
      <w:pPr>
        <w:shd w:val="clear" w:color="auto" w:fill="FFFFFF"/>
        <w:spacing w:line="322" w:lineRule="exact"/>
        <w:ind w:left="43"/>
      </w:pPr>
      <w:r>
        <w:rPr>
          <w:sz w:val="28"/>
          <w:szCs w:val="28"/>
          <w:lang w:val="uk-UA"/>
        </w:rPr>
        <w:t>9</w:t>
      </w:r>
    </w:p>
    <w:p w:rsidR="004D1D8D" w:rsidRDefault="004D1D8D">
      <w:pPr>
        <w:shd w:val="clear" w:color="auto" w:fill="FFFFFF"/>
        <w:spacing w:line="322" w:lineRule="exact"/>
      </w:pPr>
      <w:r>
        <w:rPr>
          <w:spacing w:val="-24"/>
          <w:sz w:val="28"/>
          <w:szCs w:val="28"/>
          <w:lang w:val="uk-UA"/>
        </w:rPr>
        <w:t>12</w:t>
      </w:r>
    </w:p>
    <w:p w:rsidR="004D1D8D" w:rsidRDefault="004D1D8D">
      <w:pPr>
        <w:shd w:val="clear" w:color="auto" w:fill="FFFFFF"/>
        <w:spacing w:line="322" w:lineRule="exact"/>
      </w:pPr>
      <w:r>
        <w:rPr>
          <w:spacing w:val="-27"/>
          <w:sz w:val="28"/>
          <w:szCs w:val="28"/>
          <w:lang w:val="uk-UA"/>
        </w:rPr>
        <w:t>13</w:t>
      </w:r>
    </w:p>
    <w:p w:rsidR="004D1D8D" w:rsidRDefault="004D1D8D">
      <w:pPr>
        <w:shd w:val="clear" w:color="auto" w:fill="FFFFFF"/>
        <w:spacing w:line="322" w:lineRule="exact"/>
      </w:pPr>
      <w:r>
        <w:rPr>
          <w:spacing w:val="-24"/>
          <w:sz w:val="28"/>
          <w:szCs w:val="28"/>
          <w:lang w:val="uk-UA"/>
        </w:rPr>
        <w:t>14</w:t>
      </w:r>
    </w:p>
    <w:p w:rsidR="004D1D8D" w:rsidRDefault="004D1D8D">
      <w:pPr>
        <w:shd w:val="clear" w:color="auto" w:fill="FFFFFF"/>
        <w:spacing w:before="317" w:line="322" w:lineRule="exact"/>
        <w:ind w:right="485"/>
        <w:jc w:val="both"/>
      </w:pPr>
      <w:r>
        <w:rPr>
          <w:spacing w:val="-24"/>
          <w:sz w:val="28"/>
          <w:szCs w:val="28"/>
          <w:lang w:val="uk-UA"/>
        </w:rPr>
        <w:t xml:space="preserve">14 </w:t>
      </w:r>
      <w:r>
        <w:rPr>
          <w:spacing w:val="-25"/>
          <w:sz w:val="28"/>
          <w:szCs w:val="28"/>
          <w:lang w:val="uk-UA"/>
        </w:rPr>
        <w:t xml:space="preserve">15 </w:t>
      </w:r>
      <w:proofErr w:type="spellStart"/>
      <w:r>
        <w:rPr>
          <w:spacing w:val="-25"/>
          <w:sz w:val="28"/>
          <w:szCs w:val="28"/>
          <w:lang w:val="uk-UA"/>
        </w:rPr>
        <w:t>15</w:t>
      </w:r>
      <w:proofErr w:type="spellEnd"/>
      <w:r>
        <w:rPr>
          <w:spacing w:val="-25"/>
          <w:sz w:val="28"/>
          <w:szCs w:val="28"/>
          <w:lang w:val="uk-UA"/>
        </w:rPr>
        <w:t xml:space="preserve"> </w:t>
      </w:r>
      <w:r>
        <w:rPr>
          <w:spacing w:val="-24"/>
          <w:sz w:val="28"/>
          <w:szCs w:val="28"/>
          <w:lang w:val="uk-UA"/>
        </w:rPr>
        <w:t>16</w:t>
      </w:r>
    </w:p>
    <w:p w:rsidR="004D1D8D" w:rsidRDefault="004D1D8D">
      <w:pPr>
        <w:shd w:val="clear" w:color="auto" w:fill="FFFFFF"/>
        <w:spacing w:before="317" w:line="322" w:lineRule="exact"/>
        <w:ind w:right="485"/>
        <w:jc w:val="both"/>
      </w:pPr>
      <w:r>
        <w:rPr>
          <w:spacing w:val="-24"/>
          <w:sz w:val="28"/>
          <w:szCs w:val="28"/>
          <w:lang w:val="uk-UA"/>
        </w:rPr>
        <w:t xml:space="preserve">16 18 </w:t>
      </w:r>
      <w:proofErr w:type="spellStart"/>
      <w:r>
        <w:rPr>
          <w:spacing w:val="-24"/>
          <w:sz w:val="28"/>
          <w:szCs w:val="28"/>
          <w:lang w:val="uk-UA"/>
        </w:rPr>
        <w:t>18</w:t>
      </w:r>
      <w:proofErr w:type="spellEnd"/>
    </w:p>
    <w:p w:rsidR="004D1D8D" w:rsidRDefault="004D1D8D">
      <w:pPr>
        <w:shd w:val="clear" w:color="auto" w:fill="FFFFFF"/>
        <w:spacing w:before="317"/>
      </w:pPr>
      <w:r>
        <w:rPr>
          <w:spacing w:val="-24"/>
          <w:sz w:val="28"/>
          <w:szCs w:val="28"/>
          <w:lang w:val="uk-UA"/>
        </w:rPr>
        <w:t>19</w:t>
      </w:r>
    </w:p>
    <w:p w:rsidR="004D1D8D" w:rsidRDefault="004D1D8D">
      <w:pPr>
        <w:shd w:val="clear" w:color="auto" w:fill="FFFFFF"/>
        <w:spacing w:before="317"/>
        <w:sectPr w:rsidR="004D1D8D">
          <w:type w:val="continuous"/>
          <w:pgSz w:w="11909" w:h="16834"/>
          <w:pgMar w:top="1440" w:right="413" w:bottom="720" w:left="1426" w:header="708" w:footer="708" w:gutter="0"/>
          <w:cols w:num="2" w:space="720" w:equalWidth="0">
            <w:col w:w="8793" w:space="557"/>
            <w:col w:w="720"/>
          </w:cols>
          <w:noEndnote/>
        </w:sectPr>
      </w:pPr>
    </w:p>
    <w:p w:rsidR="004D1D8D" w:rsidRDefault="004D1D8D">
      <w:pPr>
        <w:shd w:val="clear" w:color="auto" w:fill="FFFFFF"/>
        <w:ind w:left="4853"/>
      </w:pPr>
      <w:r>
        <w:rPr>
          <w:lang w:val="uk-UA"/>
        </w:rPr>
        <w:lastRenderedPageBreak/>
        <w:t>3</w:t>
      </w:r>
    </w:p>
    <w:p w:rsidR="004D1D8D" w:rsidRDefault="004D1D8D" w:rsidP="00BC54B3">
      <w:pPr>
        <w:shd w:val="clear" w:color="auto" w:fill="FFFFFF"/>
        <w:spacing w:before="274" w:line="322" w:lineRule="exact"/>
        <w:ind w:right="864"/>
      </w:pPr>
      <w:r>
        <w:rPr>
          <w:b/>
          <w:bCs/>
          <w:sz w:val="28"/>
          <w:szCs w:val="28"/>
          <w:lang w:val="uk-UA"/>
        </w:rPr>
        <w:t xml:space="preserve">         </w:t>
      </w:r>
      <w:r w:rsidR="00B25FFA">
        <w:rPr>
          <w:b/>
          <w:bCs/>
          <w:sz w:val="28"/>
          <w:szCs w:val="28"/>
          <w:lang w:val="uk-UA"/>
        </w:rPr>
        <w:t xml:space="preserve">Стратегічний </w:t>
      </w:r>
      <w:r>
        <w:rPr>
          <w:b/>
          <w:bCs/>
          <w:sz w:val="28"/>
          <w:szCs w:val="28"/>
          <w:lang w:val="uk-UA"/>
        </w:rPr>
        <w:t xml:space="preserve"> план розвитку </w:t>
      </w:r>
      <w:r>
        <w:rPr>
          <w:b/>
          <w:bCs/>
          <w:spacing w:val="-1"/>
          <w:sz w:val="28"/>
          <w:szCs w:val="28"/>
          <w:lang w:val="uk-UA"/>
        </w:rPr>
        <w:t>Нехворощанського ліцею</w:t>
      </w:r>
    </w:p>
    <w:p w:rsidR="004D1D8D" w:rsidRDefault="004D1D8D" w:rsidP="00BC54B3">
      <w:pPr>
        <w:shd w:val="clear" w:color="auto" w:fill="FFFFFF"/>
        <w:spacing w:line="322" w:lineRule="exact"/>
        <w:ind w:left="854"/>
      </w:pPr>
      <w:r>
        <w:rPr>
          <w:b/>
          <w:bCs/>
          <w:sz w:val="28"/>
          <w:szCs w:val="28"/>
          <w:lang w:val="uk-UA"/>
        </w:rPr>
        <w:t xml:space="preserve">                       на 2021-2026 рр.</w:t>
      </w:r>
    </w:p>
    <w:p w:rsidR="004D1D8D" w:rsidRDefault="004D1D8D">
      <w:pPr>
        <w:shd w:val="clear" w:color="auto" w:fill="FFFFFF"/>
        <w:spacing w:before="322" w:after="326"/>
        <w:ind w:left="854"/>
        <w:jc w:val="center"/>
      </w:pPr>
      <w:r>
        <w:rPr>
          <w:b/>
          <w:bCs/>
          <w:sz w:val="32"/>
          <w:szCs w:val="32"/>
          <w:lang w:val="uk-UA"/>
        </w:rPr>
        <w:t>І. Паспорт</w:t>
      </w:r>
    </w:p>
    <w:p w:rsidR="004D1D8D" w:rsidRDefault="004D1D8D">
      <w:pPr>
        <w:shd w:val="clear" w:color="auto" w:fill="FFFFFF"/>
        <w:spacing w:before="322" w:after="326"/>
        <w:ind w:left="854"/>
        <w:jc w:val="center"/>
        <w:sectPr w:rsidR="004D1D8D">
          <w:pgSz w:w="11909" w:h="16834"/>
          <w:pgMar w:top="917" w:right="830" w:bottom="360" w:left="1421" w:header="708" w:footer="708" w:gutter="0"/>
          <w:cols w:space="60"/>
          <w:noEndnote/>
        </w:sectPr>
      </w:pPr>
    </w:p>
    <w:p w:rsidR="004D1D8D" w:rsidRDefault="009250D5">
      <w:pPr>
        <w:spacing w:line="1" w:lineRule="exact"/>
        <w:rPr>
          <w:sz w:val="2"/>
          <w:szCs w:val="2"/>
        </w:rPr>
      </w:pPr>
      <w:r w:rsidRPr="009250D5">
        <w:rPr>
          <w:noProof/>
          <w:lang w:val="uk-UA" w:eastAsia="uk-UA"/>
        </w:rPr>
        <w:lastRenderedPageBreak/>
        <w:pict>
          <v:line id="_x0000_s1028" style="position:absolute;z-index:251660288;mso-position-horizontal-relative:margin" from="-5.75pt,-.7pt" to="-5.75pt,639.4pt" o:allowincell="f" strokeweight=".25pt">
            <w10:wrap anchorx="margin"/>
          </v:line>
        </w:pict>
      </w:r>
      <w:r w:rsidRPr="009250D5">
        <w:rPr>
          <w:noProof/>
          <w:lang w:val="uk-UA" w:eastAsia="uk-UA"/>
        </w:rPr>
        <w:pict>
          <v:line id="_x0000_s1029" style="position:absolute;z-index:251661312;mso-position-horizontal-relative:margin" from="84.7pt,-.7pt" to="84.7pt,639.4pt" o:allowincell="f" strokeweight=".25pt">
            <w10:wrap anchorx="margin"/>
          </v:line>
        </w:pict>
      </w:r>
      <w:r w:rsidRPr="009250D5">
        <w:rPr>
          <w:noProof/>
          <w:lang w:val="uk-UA" w:eastAsia="uk-UA"/>
        </w:rPr>
        <w:pict>
          <v:line id="_x0000_s1030" style="position:absolute;z-index:251662336;mso-position-horizontal-relative:margin" from="488.15pt,-.7pt" to="488.15pt,639.4pt" o:allowincell="f" strokeweight=".25pt">
            <w10:wrap anchorx="margin"/>
          </v:line>
        </w:pict>
      </w:r>
    </w:p>
    <w:p w:rsidR="004D1D8D" w:rsidRDefault="004D1D8D">
      <w:pPr>
        <w:framePr w:h="278" w:hRule="exact" w:hSpace="38" w:wrap="auto" w:vAnchor="text" w:hAnchor="margin" w:x="1239" w:y="572"/>
        <w:shd w:val="clear" w:color="auto" w:fill="FFFFFF"/>
      </w:pPr>
      <w:r>
        <w:rPr>
          <w:sz w:val="24"/>
          <w:szCs w:val="24"/>
          <w:lang w:val="uk-UA"/>
        </w:rPr>
        <w:t>для</w:t>
      </w:r>
    </w:p>
    <w:p w:rsidR="004D1D8D" w:rsidRDefault="004D1D8D">
      <w:pPr>
        <w:shd w:val="clear" w:color="auto" w:fill="FFFFFF"/>
        <w:ind w:left="499"/>
      </w:pPr>
      <w:r>
        <w:rPr>
          <w:spacing w:val="-3"/>
          <w:sz w:val="24"/>
          <w:szCs w:val="24"/>
          <w:lang w:val="uk-UA"/>
        </w:rPr>
        <w:t>Назва</w:t>
      </w:r>
    </w:p>
    <w:p w:rsidR="004D1D8D" w:rsidRDefault="004D1D8D">
      <w:pPr>
        <w:shd w:val="clear" w:color="auto" w:fill="FFFFFF"/>
        <w:spacing w:before="10"/>
      </w:pPr>
      <w:r>
        <w:rPr>
          <w:spacing w:val="-2"/>
          <w:sz w:val="24"/>
          <w:szCs w:val="24"/>
          <w:lang w:val="uk-UA"/>
        </w:rPr>
        <w:t>Тип програми</w:t>
      </w:r>
    </w:p>
    <w:p w:rsidR="004D1D8D" w:rsidRDefault="004D1D8D">
      <w:pPr>
        <w:shd w:val="clear" w:color="auto" w:fill="FFFFFF"/>
        <w:spacing w:before="5" w:line="274" w:lineRule="exact"/>
        <w:ind w:right="494"/>
        <w:jc w:val="both"/>
      </w:pPr>
      <w:r>
        <w:rPr>
          <w:sz w:val="24"/>
          <w:szCs w:val="24"/>
          <w:lang w:val="uk-UA"/>
        </w:rPr>
        <w:t xml:space="preserve">Підстава </w:t>
      </w:r>
      <w:r>
        <w:rPr>
          <w:spacing w:val="-2"/>
          <w:sz w:val="24"/>
          <w:szCs w:val="24"/>
          <w:lang w:val="uk-UA"/>
        </w:rPr>
        <w:t xml:space="preserve">розробки </w:t>
      </w:r>
      <w:r>
        <w:rPr>
          <w:sz w:val="24"/>
          <w:szCs w:val="24"/>
          <w:lang w:val="uk-UA"/>
        </w:rPr>
        <w:t>плану</w:t>
      </w:r>
    </w:p>
    <w:p w:rsidR="004D1D8D" w:rsidRDefault="004D1D8D">
      <w:pPr>
        <w:shd w:val="clear" w:color="auto" w:fill="FFFFFF"/>
        <w:spacing w:before="10" w:line="274" w:lineRule="exact"/>
      </w:pPr>
      <w:r>
        <w:rPr>
          <w:spacing w:val="-2"/>
          <w:sz w:val="24"/>
          <w:szCs w:val="24"/>
          <w:lang w:val="uk-UA"/>
        </w:rPr>
        <w:t>Нормативно-</w:t>
      </w:r>
      <w:r>
        <w:rPr>
          <w:sz w:val="24"/>
          <w:szCs w:val="24"/>
          <w:lang w:val="uk-UA"/>
        </w:rPr>
        <w:t>правова база</w:t>
      </w:r>
    </w:p>
    <w:p w:rsidR="004D1D8D" w:rsidRDefault="004D1D8D">
      <w:pPr>
        <w:shd w:val="clear" w:color="auto" w:fill="FFFFFF"/>
        <w:jc w:val="center"/>
      </w:pPr>
      <w:r>
        <w:br w:type="column"/>
      </w:r>
      <w:r>
        <w:rPr>
          <w:spacing w:val="-2"/>
          <w:sz w:val="24"/>
          <w:szCs w:val="24"/>
          <w:lang w:val="uk-UA"/>
        </w:rPr>
        <w:lastRenderedPageBreak/>
        <w:t>Зміст плану</w:t>
      </w:r>
    </w:p>
    <w:p w:rsidR="004D1D8D" w:rsidRDefault="004D1D8D">
      <w:pPr>
        <w:shd w:val="clear" w:color="auto" w:fill="FFFFFF"/>
        <w:spacing w:before="10"/>
      </w:pPr>
      <w:r>
        <w:rPr>
          <w:spacing w:val="-2"/>
          <w:sz w:val="24"/>
          <w:szCs w:val="24"/>
          <w:lang w:val="uk-UA"/>
        </w:rPr>
        <w:t>Перспективний план розвитку</w:t>
      </w:r>
    </w:p>
    <w:p w:rsidR="004D1D8D" w:rsidRDefault="004D1D8D">
      <w:pPr>
        <w:shd w:val="clear" w:color="auto" w:fill="FFFFFF"/>
        <w:spacing w:before="5" w:line="274" w:lineRule="exact"/>
        <w:jc w:val="both"/>
      </w:pPr>
      <w:r>
        <w:rPr>
          <w:sz w:val="24"/>
          <w:szCs w:val="24"/>
          <w:lang w:val="uk-UA"/>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p w:rsidR="004D1D8D" w:rsidRDefault="004D1D8D">
      <w:pPr>
        <w:shd w:val="clear" w:color="auto" w:fill="FFFFFF"/>
        <w:spacing w:line="283" w:lineRule="exact"/>
        <w:ind w:left="5"/>
      </w:pPr>
      <w:r>
        <w:rPr>
          <w:b/>
          <w:bCs/>
          <w:spacing w:val="-1"/>
          <w:sz w:val="24"/>
          <w:szCs w:val="24"/>
          <w:lang w:val="uk-UA"/>
        </w:rPr>
        <w:t>Закони України</w:t>
      </w:r>
    </w:p>
    <w:p w:rsidR="004D1D8D" w:rsidRDefault="004D1D8D" w:rsidP="0028146B">
      <w:pPr>
        <w:numPr>
          <w:ilvl w:val="0"/>
          <w:numId w:val="4"/>
        </w:numPr>
        <w:shd w:val="clear" w:color="auto" w:fill="FFFFFF"/>
        <w:tabs>
          <w:tab w:val="left" w:pos="317"/>
        </w:tabs>
        <w:spacing w:before="5" w:line="283" w:lineRule="exact"/>
        <w:ind w:left="5"/>
        <w:rPr>
          <w:b/>
          <w:bCs/>
          <w:sz w:val="24"/>
          <w:szCs w:val="24"/>
          <w:lang w:val="uk-UA"/>
        </w:rPr>
      </w:pPr>
      <w:r>
        <w:rPr>
          <w:spacing w:val="-2"/>
          <w:sz w:val="24"/>
          <w:szCs w:val="24"/>
          <w:lang w:val="uk-UA"/>
        </w:rPr>
        <w:t>«Про освіту»</w:t>
      </w:r>
    </w:p>
    <w:p w:rsidR="004D1D8D" w:rsidRDefault="004D1D8D" w:rsidP="0028146B">
      <w:pPr>
        <w:numPr>
          <w:ilvl w:val="0"/>
          <w:numId w:val="4"/>
        </w:numPr>
        <w:shd w:val="clear" w:color="auto" w:fill="FFFFFF"/>
        <w:tabs>
          <w:tab w:val="left" w:pos="317"/>
        </w:tabs>
        <w:spacing w:before="5" w:line="283" w:lineRule="exact"/>
        <w:ind w:left="5"/>
        <w:rPr>
          <w:b/>
          <w:bCs/>
          <w:sz w:val="24"/>
          <w:szCs w:val="24"/>
          <w:lang w:val="uk-UA"/>
        </w:rPr>
      </w:pPr>
      <w:r>
        <w:rPr>
          <w:spacing w:val="-1"/>
          <w:sz w:val="24"/>
          <w:szCs w:val="24"/>
          <w:lang w:val="uk-UA"/>
        </w:rPr>
        <w:t>«Про загальну середню освіту»</w:t>
      </w:r>
    </w:p>
    <w:p w:rsidR="004D1D8D" w:rsidRDefault="004D1D8D" w:rsidP="0028146B">
      <w:pPr>
        <w:numPr>
          <w:ilvl w:val="0"/>
          <w:numId w:val="4"/>
        </w:numPr>
        <w:shd w:val="clear" w:color="auto" w:fill="FFFFFF"/>
        <w:tabs>
          <w:tab w:val="left" w:pos="317"/>
        </w:tabs>
        <w:spacing w:before="5" w:line="283" w:lineRule="exact"/>
        <w:ind w:left="317" w:right="19" w:hanging="312"/>
        <w:jc w:val="both"/>
        <w:rPr>
          <w:b/>
          <w:bCs/>
          <w:sz w:val="24"/>
          <w:szCs w:val="24"/>
          <w:lang w:val="uk-UA"/>
        </w:rPr>
      </w:pPr>
      <w:r>
        <w:rPr>
          <w:sz w:val="24"/>
          <w:szCs w:val="24"/>
          <w:lang w:val="uk-UA"/>
        </w:rPr>
        <w:t>«Про внесення змін до законодавчих актів з питань загальної середньої та дошкільної освіти щодо організації навчально-виховного процесу»</w:t>
      </w:r>
    </w:p>
    <w:p w:rsidR="004D1D8D" w:rsidRDefault="004D1D8D">
      <w:pPr>
        <w:shd w:val="clear" w:color="auto" w:fill="FFFFFF"/>
        <w:tabs>
          <w:tab w:val="left" w:pos="322"/>
        </w:tabs>
        <w:spacing w:line="283" w:lineRule="exact"/>
        <w:ind w:right="3091"/>
      </w:pPr>
      <w:r>
        <w:rPr>
          <w:b/>
          <w:bCs/>
          <w:sz w:val="24"/>
          <w:szCs w:val="24"/>
          <w:lang w:val="uk-UA"/>
        </w:rPr>
        <w:t>-</w:t>
      </w:r>
      <w:r>
        <w:rPr>
          <w:b/>
          <w:bCs/>
          <w:sz w:val="24"/>
          <w:szCs w:val="24"/>
          <w:lang w:val="uk-UA"/>
        </w:rPr>
        <w:tab/>
      </w:r>
      <w:r>
        <w:rPr>
          <w:spacing w:val="-2"/>
          <w:sz w:val="24"/>
          <w:szCs w:val="24"/>
          <w:lang w:val="uk-UA"/>
        </w:rPr>
        <w:t>«Про попередження насильства в сім'ї»</w:t>
      </w:r>
      <w:r>
        <w:rPr>
          <w:spacing w:val="-2"/>
          <w:sz w:val="24"/>
          <w:szCs w:val="24"/>
          <w:lang w:val="uk-UA"/>
        </w:rPr>
        <w:br/>
      </w:r>
      <w:r>
        <w:rPr>
          <w:b/>
          <w:bCs/>
          <w:sz w:val="24"/>
          <w:szCs w:val="24"/>
          <w:lang w:val="uk-UA"/>
        </w:rPr>
        <w:t>Укази Президента України</w:t>
      </w:r>
    </w:p>
    <w:p w:rsidR="004D1D8D" w:rsidRDefault="004D1D8D">
      <w:pPr>
        <w:shd w:val="clear" w:color="auto" w:fill="FFFFFF"/>
        <w:tabs>
          <w:tab w:val="left" w:pos="322"/>
        </w:tabs>
        <w:spacing w:before="10" w:line="283" w:lineRule="exact"/>
        <w:ind w:left="322" w:right="14" w:hanging="317"/>
        <w:jc w:val="both"/>
      </w:pPr>
      <w:r>
        <w:rPr>
          <w:b/>
          <w:bCs/>
          <w:sz w:val="24"/>
          <w:szCs w:val="24"/>
          <w:lang w:val="uk-UA"/>
        </w:rPr>
        <w:t>-</w:t>
      </w:r>
      <w:r>
        <w:rPr>
          <w:b/>
          <w:bCs/>
          <w:sz w:val="24"/>
          <w:szCs w:val="24"/>
          <w:lang w:val="uk-UA"/>
        </w:rPr>
        <w:tab/>
      </w:r>
      <w:r>
        <w:rPr>
          <w:sz w:val="24"/>
          <w:szCs w:val="24"/>
          <w:lang w:val="uk-UA"/>
        </w:rPr>
        <w:t>«Про Стратегію національно-патріотичного виховання дітей та молоді</w:t>
      </w:r>
      <w:r>
        <w:rPr>
          <w:sz w:val="24"/>
          <w:szCs w:val="24"/>
          <w:lang w:val="uk-UA"/>
        </w:rPr>
        <w:br/>
      </w:r>
      <w:r>
        <w:rPr>
          <w:spacing w:val="-1"/>
          <w:sz w:val="24"/>
          <w:szCs w:val="24"/>
          <w:lang w:val="uk-UA"/>
        </w:rPr>
        <w:t>на 2016-2020 роки» від 13 жовтня 2015 року №580/2015</w:t>
      </w:r>
    </w:p>
    <w:p w:rsidR="004D1D8D" w:rsidRDefault="004D1D8D" w:rsidP="0028146B">
      <w:pPr>
        <w:numPr>
          <w:ilvl w:val="0"/>
          <w:numId w:val="5"/>
        </w:numPr>
        <w:shd w:val="clear" w:color="auto" w:fill="FFFFFF"/>
        <w:tabs>
          <w:tab w:val="left" w:pos="384"/>
        </w:tabs>
        <w:spacing w:before="10" w:line="283" w:lineRule="exact"/>
        <w:ind w:left="317" w:right="10" w:hanging="312"/>
        <w:jc w:val="both"/>
        <w:rPr>
          <w:b/>
          <w:bCs/>
          <w:sz w:val="24"/>
          <w:szCs w:val="24"/>
          <w:lang w:val="uk-UA"/>
        </w:rPr>
      </w:pPr>
      <w:r>
        <w:rPr>
          <w:sz w:val="24"/>
          <w:szCs w:val="24"/>
          <w:lang w:val="uk-UA"/>
        </w:rPr>
        <w:t xml:space="preserve">«Про Національну стратегію розвитку освіти в Україні на період до 2021 </w:t>
      </w:r>
      <w:proofErr w:type="spellStart"/>
      <w:r>
        <w:rPr>
          <w:sz w:val="24"/>
          <w:szCs w:val="24"/>
          <w:lang w:val="uk-UA"/>
        </w:rPr>
        <w:t>року»від</w:t>
      </w:r>
      <w:proofErr w:type="spellEnd"/>
      <w:r>
        <w:rPr>
          <w:sz w:val="24"/>
          <w:szCs w:val="24"/>
          <w:lang w:val="uk-UA"/>
        </w:rPr>
        <w:t xml:space="preserve"> 25 червня 2013 року №344/2013</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 xml:space="preserve">«Про заходи щодо забезпечення пріоритетного розвитку освіти в </w:t>
      </w:r>
      <w:proofErr w:type="spellStart"/>
      <w:r>
        <w:rPr>
          <w:sz w:val="24"/>
          <w:szCs w:val="24"/>
          <w:lang w:val="uk-UA"/>
        </w:rPr>
        <w:t>Україні»від</w:t>
      </w:r>
      <w:proofErr w:type="spellEnd"/>
      <w:r>
        <w:rPr>
          <w:sz w:val="24"/>
          <w:szCs w:val="24"/>
          <w:lang w:val="uk-UA"/>
        </w:rPr>
        <w:t xml:space="preserve"> 30 вересня 2010 року №926/2010</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 xml:space="preserve">«Про Національну доктрину розвитку </w:t>
      </w:r>
      <w:proofErr w:type="spellStart"/>
      <w:r>
        <w:rPr>
          <w:sz w:val="24"/>
          <w:szCs w:val="24"/>
          <w:lang w:val="uk-UA"/>
        </w:rPr>
        <w:t>освіти»від</w:t>
      </w:r>
      <w:proofErr w:type="spellEnd"/>
      <w:r>
        <w:rPr>
          <w:sz w:val="24"/>
          <w:szCs w:val="24"/>
          <w:lang w:val="uk-UA"/>
        </w:rPr>
        <w:t xml:space="preserve"> 17 квітня 2002 року №347/2002</w:t>
      </w:r>
    </w:p>
    <w:p w:rsidR="004D1D8D" w:rsidRDefault="004D1D8D">
      <w:pPr>
        <w:shd w:val="clear" w:color="auto" w:fill="FFFFFF"/>
        <w:spacing w:line="283" w:lineRule="exact"/>
        <w:ind w:left="5"/>
      </w:pPr>
      <w:r>
        <w:rPr>
          <w:b/>
          <w:bCs/>
          <w:sz w:val="24"/>
          <w:szCs w:val="24"/>
          <w:lang w:val="uk-UA"/>
        </w:rPr>
        <w:t>Постанови Кабінету Міністрів України</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 xml:space="preserve">«Про затвердження Типової інструкції з діловодства у центральних </w:t>
      </w:r>
      <w:r>
        <w:rPr>
          <w:spacing w:val="-1"/>
          <w:sz w:val="24"/>
          <w:szCs w:val="24"/>
          <w:lang w:val="uk-UA"/>
        </w:rPr>
        <w:t xml:space="preserve">органах виконавчої влади, Раді міністрів Автономної Республіки Крим, </w:t>
      </w:r>
      <w:r>
        <w:rPr>
          <w:sz w:val="24"/>
          <w:szCs w:val="24"/>
          <w:lang w:val="uk-UA"/>
        </w:rPr>
        <w:t>місцевих органах виконавчої влади» від 30 листопада 2011 №1242</w:t>
      </w:r>
    </w:p>
    <w:p w:rsidR="004D1D8D" w:rsidRDefault="004D1D8D" w:rsidP="0028146B">
      <w:pPr>
        <w:numPr>
          <w:ilvl w:val="0"/>
          <w:numId w:val="5"/>
        </w:numPr>
        <w:shd w:val="clear" w:color="auto" w:fill="FFFFFF"/>
        <w:tabs>
          <w:tab w:val="left" w:pos="384"/>
        </w:tabs>
        <w:spacing w:before="10" w:line="283" w:lineRule="exact"/>
        <w:ind w:left="317" w:right="14" w:hanging="312"/>
        <w:jc w:val="both"/>
        <w:rPr>
          <w:b/>
          <w:bCs/>
          <w:sz w:val="24"/>
          <w:szCs w:val="24"/>
          <w:lang w:val="uk-UA"/>
        </w:rPr>
      </w:pPr>
      <w:r>
        <w:rPr>
          <w:spacing w:val="-1"/>
          <w:sz w:val="24"/>
          <w:szCs w:val="24"/>
          <w:lang w:val="uk-UA"/>
        </w:rPr>
        <w:t xml:space="preserve">«Про затвердження Державного стандарту базової і повної загальної </w:t>
      </w:r>
      <w:r>
        <w:rPr>
          <w:sz w:val="24"/>
          <w:szCs w:val="24"/>
          <w:lang w:val="uk-UA"/>
        </w:rPr>
        <w:t>середньої освіти» від 23 листопада 2011 №1392</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«Про затвердження Положення про освітній округ» від 27 серпня 2010 №777</w:t>
      </w:r>
    </w:p>
    <w:p w:rsidR="004D1D8D" w:rsidRDefault="004D1D8D" w:rsidP="0028146B">
      <w:pPr>
        <w:numPr>
          <w:ilvl w:val="0"/>
          <w:numId w:val="5"/>
        </w:numPr>
        <w:shd w:val="clear" w:color="auto" w:fill="FFFFFF"/>
        <w:tabs>
          <w:tab w:val="left" w:pos="384"/>
        </w:tabs>
        <w:spacing w:before="5" w:line="283" w:lineRule="exact"/>
        <w:ind w:left="317" w:right="5" w:hanging="312"/>
        <w:jc w:val="both"/>
        <w:rPr>
          <w:b/>
          <w:bCs/>
          <w:sz w:val="24"/>
          <w:szCs w:val="24"/>
          <w:lang w:val="uk-UA"/>
        </w:rPr>
      </w:pPr>
      <w:r>
        <w:rPr>
          <w:sz w:val="24"/>
          <w:szCs w:val="24"/>
          <w:lang w:val="uk-UA"/>
        </w:rPr>
        <w:t>«Про затвердження Положення про загальноосвітній навчальний заклад» від 27 серпня 2010 №778</w:t>
      </w:r>
    </w:p>
    <w:p w:rsidR="004D1D8D" w:rsidRDefault="004D1D8D" w:rsidP="0028146B">
      <w:pPr>
        <w:numPr>
          <w:ilvl w:val="0"/>
          <w:numId w:val="5"/>
        </w:numPr>
        <w:shd w:val="clear" w:color="auto" w:fill="FFFFFF"/>
        <w:tabs>
          <w:tab w:val="left" w:pos="384"/>
        </w:tabs>
        <w:spacing w:before="5" w:line="283" w:lineRule="exact"/>
        <w:ind w:left="317" w:right="5" w:hanging="312"/>
        <w:jc w:val="both"/>
        <w:rPr>
          <w:b/>
          <w:bCs/>
          <w:sz w:val="24"/>
          <w:szCs w:val="24"/>
          <w:lang w:val="uk-UA"/>
        </w:rPr>
      </w:pPr>
      <w:r>
        <w:rPr>
          <w:sz w:val="24"/>
          <w:szCs w:val="24"/>
          <w:lang w:val="uk-UA"/>
        </w:rPr>
        <w:t>«Про затвердження Положення про групу продовженого дня загальноосвітнього навчального закладу» від 5 жовтня 2009 №1121</w:t>
      </w:r>
    </w:p>
    <w:p w:rsidR="004D1D8D" w:rsidRDefault="004D1D8D" w:rsidP="0028146B">
      <w:pPr>
        <w:numPr>
          <w:ilvl w:val="0"/>
          <w:numId w:val="5"/>
        </w:numPr>
        <w:shd w:val="clear" w:color="auto" w:fill="FFFFFF"/>
        <w:tabs>
          <w:tab w:val="left" w:pos="384"/>
        </w:tabs>
        <w:spacing w:line="283" w:lineRule="exact"/>
        <w:ind w:left="317" w:right="5" w:hanging="312"/>
        <w:jc w:val="both"/>
        <w:rPr>
          <w:b/>
          <w:bCs/>
          <w:sz w:val="24"/>
          <w:szCs w:val="24"/>
          <w:lang w:val="uk-UA"/>
        </w:rPr>
      </w:pPr>
      <w:r>
        <w:rPr>
          <w:sz w:val="24"/>
          <w:szCs w:val="24"/>
          <w:lang w:val="uk-UA"/>
        </w:rPr>
        <w:t>«Про ліцензування діяльності з надання освітніх послуг» від 8 серпня 2007 №1019</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pacing w:val="-1"/>
          <w:sz w:val="24"/>
          <w:szCs w:val="24"/>
          <w:lang w:val="uk-UA"/>
        </w:rPr>
        <w:t xml:space="preserve">«Про затвердження Державної програми «Вчитель» від 28 березня 2002 </w:t>
      </w:r>
      <w:r>
        <w:rPr>
          <w:sz w:val="24"/>
          <w:szCs w:val="24"/>
          <w:lang w:val="uk-UA"/>
        </w:rPr>
        <w:t>№379</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«Про затвердження переліку посад педагогічних та науково-педагогічних працівників» від 14 червня 2000 №963</w:t>
      </w:r>
    </w:p>
    <w:p w:rsidR="004D1D8D" w:rsidRDefault="004D1D8D" w:rsidP="0028146B">
      <w:pPr>
        <w:numPr>
          <w:ilvl w:val="0"/>
          <w:numId w:val="5"/>
        </w:numPr>
        <w:shd w:val="clear" w:color="auto" w:fill="FFFFFF"/>
        <w:tabs>
          <w:tab w:val="left" w:pos="384"/>
        </w:tabs>
        <w:spacing w:before="5" w:line="283" w:lineRule="exact"/>
        <w:ind w:left="317" w:right="14" w:hanging="312"/>
        <w:jc w:val="both"/>
        <w:rPr>
          <w:b/>
          <w:bCs/>
          <w:sz w:val="24"/>
          <w:szCs w:val="24"/>
          <w:lang w:val="uk-UA"/>
        </w:rPr>
      </w:pPr>
      <w:r>
        <w:rPr>
          <w:spacing w:val="-1"/>
          <w:sz w:val="24"/>
          <w:szCs w:val="24"/>
          <w:lang w:val="uk-UA"/>
        </w:rPr>
        <w:t xml:space="preserve">«Про затвердження Інструкції з обліку дітей і підлітків шкільного віку» </w:t>
      </w:r>
      <w:r>
        <w:rPr>
          <w:sz w:val="24"/>
          <w:szCs w:val="24"/>
          <w:lang w:val="uk-UA"/>
        </w:rPr>
        <w:t>від 12 квітня 2000 №646</w:t>
      </w:r>
    </w:p>
    <w:p w:rsidR="004D1D8D" w:rsidRDefault="004D1D8D" w:rsidP="0028146B">
      <w:pPr>
        <w:numPr>
          <w:ilvl w:val="0"/>
          <w:numId w:val="5"/>
        </w:numPr>
        <w:shd w:val="clear" w:color="auto" w:fill="FFFFFF"/>
        <w:tabs>
          <w:tab w:val="left" w:pos="384"/>
        </w:tabs>
        <w:spacing w:before="5" w:line="283" w:lineRule="exact"/>
        <w:ind w:left="317" w:right="10" w:hanging="312"/>
        <w:jc w:val="both"/>
        <w:rPr>
          <w:b/>
          <w:bCs/>
          <w:sz w:val="24"/>
          <w:szCs w:val="24"/>
          <w:lang w:val="uk-UA"/>
        </w:rPr>
      </w:pPr>
      <w:r>
        <w:rPr>
          <w:sz w:val="24"/>
          <w:szCs w:val="24"/>
          <w:lang w:val="uk-UA"/>
        </w:rPr>
        <w:t>«Про документи про освіту та вчені звання» від 12 листопада 1997 №1260</w:t>
      </w:r>
    </w:p>
    <w:p w:rsidR="004D1D8D" w:rsidRDefault="004D1D8D" w:rsidP="0028146B">
      <w:pPr>
        <w:numPr>
          <w:ilvl w:val="0"/>
          <w:numId w:val="5"/>
        </w:numPr>
        <w:shd w:val="clear" w:color="auto" w:fill="FFFFFF"/>
        <w:tabs>
          <w:tab w:val="left" w:pos="384"/>
        </w:tabs>
        <w:spacing w:before="5" w:line="283" w:lineRule="exact"/>
        <w:ind w:left="317" w:right="5" w:hanging="312"/>
        <w:jc w:val="both"/>
        <w:rPr>
          <w:b/>
          <w:bCs/>
          <w:sz w:val="24"/>
          <w:szCs w:val="24"/>
          <w:lang w:val="uk-UA"/>
        </w:rPr>
      </w:pPr>
      <w:r>
        <w:rPr>
          <w:spacing w:val="-1"/>
          <w:sz w:val="24"/>
          <w:szCs w:val="24"/>
          <w:lang w:val="uk-UA"/>
        </w:rPr>
        <w:t xml:space="preserve">«Про порядок створення, реорганізації і ліквідації навчально-виховних </w:t>
      </w:r>
      <w:r>
        <w:rPr>
          <w:sz w:val="24"/>
          <w:szCs w:val="24"/>
          <w:lang w:val="uk-UA"/>
        </w:rPr>
        <w:t>закладів» від 5 квітня 1994 №228</w:t>
      </w:r>
    </w:p>
    <w:p w:rsidR="004D1D8D" w:rsidRDefault="004D1D8D" w:rsidP="0028146B">
      <w:pPr>
        <w:numPr>
          <w:ilvl w:val="0"/>
          <w:numId w:val="5"/>
        </w:numPr>
        <w:shd w:val="clear" w:color="auto" w:fill="FFFFFF"/>
        <w:tabs>
          <w:tab w:val="left" w:pos="384"/>
        </w:tabs>
        <w:spacing w:before="5" w:line="283" w:lineRule="exact"/>
        <w:ind w:left="317" w:right="5" w:hanging="312"/>
        <w:jc w:val="both"/>
        <w:rPr>
          <w:b/>
          <w:bCs/>
          <w:sz w:val="24"/>
          <w:szCs w:val="24"/>
          <w:lang w:val="uk-UA"/>
        </w:rPr>
        <w:sectPr w:rsidR="004D1D8D">
          <w:type w:val="continuous"/>
          <w:pgSz w:w="11909" w:h="16834"/>
          <w:pgMar w:top="917" w:right="830" w:bottom="360" w:left="1421" w:header="708" w:footer="708" w:gutter="0"/>
          <w:cols w:num="2" w:space="720" w:equalWidth="0">
            <w:col w:w="1435" w:space="374"/>
            <w:col w:w="7848"/>
          </w:cols>
          <w:noEndnote/>
        </w:sectPr>
      </w:pPr>
    </w:p>
    <w:p w:rsidR="004D1D8D" w:rsidRDefault="009250D5">
      <w:pPr>
        <w:shd w:val="clear" w:color="auto" w:fill="FFFFFF"/>
        <w:ind w:left="3043"/>
      </w:pPr>
      <w:r w:rsidRPr="009250D5">
        <w:rPr>
          <w:noProof/>
          <w:lang w:val="uk-UA" w:eastAsia="uk-UA"/>
        </w:rPr>
        <w:lastRenderedPageBreak/>
        <w:pict>
          <v:line id="_x0000_s1031" style="position:absolute;left:0;text-align:left;z-index:251663360;mso-position-horizontal-relative:margin" from="-5.75pt,25.2pt" to="-5.75pt,758.65pt" o:allowincell="f" strokeweight=".25pt">
            <w10:wrap anchorx="margin"/>
          </v:line>
        </w:pict>
      </w:r>
      <w:r w:rsidRPr="009250D5">
        <w:rPr>
          <w:noProof/>
          <w:lang w:val="uk-UA" w:eastAsia="uk-UA"/>
        </w:rPr>
        <w:pict>
          <v:line id="_x0000_s1032" style="position:absolute;left:0;text-align:left;z-index:251664384;mso-position-horizontal-relative:margin" from="397.7pt,25.2pt" to="397.7pt,758.65pt" o:allowincell="f" strokeweight=".25pt">
            <w10:wrap anchorx="margin"/>
          </v:line>
        </w:pict>
      </w:r>
      <w:r w:rsidR="004D1D8D">
        <w:rPr>
          <w:lang w:val="uk-UA"/>
        </w:rPr>
        <w:t>4</w:t>
      </w:r>
    </w:p>
    <w:p w:rsidR="004D1D8D" w:rsidRDefault="004D1D8D">
      <w:pPr>
        <w:shd w:val="clear" w:color="auto" w:fill="FFFFFF"/>
        <w:spacing w:before="283"/>
        <w:ind w:left="5"/>
      </w:pPr>
      <w:r>
        <w:rPr>
          <w:b/>
          <w:bCs/>
          <w:sz w:val="24"/>
          <w:szCs w:val="24"/>
          <w:lang w:val="uk-UA"/>
        </w:rPr>
        <w:t>Накази Міністерства освіти і науки України</w:t>
      </w:r>
    </w:p>
    <w:p w:rsidR="004D1D8D" w:rsidRDefault="004D1D8D" w:rsidP="0028146B">
      <w:pPr>
        <w:numPr>
          <w:ilvl w:val="0"/>
          <w:numId w:val="6"/>
        </w:numPr>
        <w:shd w:val="clear" w:color="auto" w:fill="FFFFFF"/>
        <w:tabs>
          <w:tab w:val="left" w:pos="322"/>
        </w:tabs>
        <w:spacing w:before="14" w:line="278" w:lineRule="exact"/>
        <w:ind w:left="322" w:right="43" w:hanging="317"/>
        <w:jc w:val="both"/>
        <w:rPr>
          <w:b/>
          <w:bCs/>
          <w:sz w:val="24"/>
          <w:szCs w:val="24"/>
          <w:lang w:val="uk-UA"/>
        </w:rPr>
      </w:pPr>
      <w:r>
        <w:rPr>
          <w:sz w:val="24"/>
          <w:szCs w:val="24"/>
          <w:lang w:val="uk-UA"/>
        </w:rPr>
        <w:t>Наказ МОН України від 24.11.2017р №1541 Типовий навчальний план для 10-11 класів закладів загальної середньої освіти.</w:t>
      </w:r>
    </w:p>
    <w:p w:rsidR="004D1D8D" w:rsidRDefault="004D1D8D" w:rsidP="0028146B">
      <w:pPr>
        <w:numPr>
          <w:ilvl w:val="0"/>
          <w:numId w:val="6"/>
        </w:numPr>
        <w:shd w:val="clear" w:color="auto" w:fill="FFFFFF"/>
        <w:tabs>
          <w:tab w:val="left" w:pos="322"/>
        </w:tabs>
        <w:spacing w:before="14" w:line="278" w:lineRule="exact"/>
        <w:ind w:left="322" w:right="38" w:hanging="317"/>
        <w:jc w:val="both"/>
        <w:rPr>
          <w:b/>
          <w:bCs/>
          <w:sz w:val="24"/>
          <w:szCs w:val="24"/>
          <w:lang w:val="uk-UA"/>
        </w:rPr>
      </w:pPr>
      <w:r>
        <w:rPr>
          <w:sz w:val="24"/>
          <w:szCs w:val="24"/>
          <w:lang w:val="uk-UA"/>
        </w:rPr>
        <w:t>«Про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 від 16.06.2015 №641</w:t>
      </w:r>
    </w:p>
    <w:p w:rsidR="004D1D8D" w:rsidRDefault="004D1D8D" w:rsidP="0028146B">
      <w:pPr>
        <w:numPr>
          <w:ilvl w:val="0"/>
          <w:numId w:val="6"/>
        </w:numPr>
        <w:shd w:val="clear" w:color="auto" w:fill="FFFFFF"/>
        <w:tabs>
          <w:tab w:val="left" w:pos="322"/>
        </w:tabs>
        <w:spacing w:before="10" w:line="278" w:lineRule="exact"/>
        <w:ind w:left="322" w:right="43" w:hanging="317"/>
        <w:jc w:val="both"/>
        <w:rPr>
          <w:b/>
          <w:bCs/>
          <w:sz w:val="24"/>
          <w:szCs w:val="24"/>
          <w:lang w:val="uk-UA"/>
        </w:rPr>
      </w:pPr>
      <w:r>
        <w:rPr>
          <w:sz w:val="24"/>
          <w:szCs w:val="24"/>
          <w:lang w:val="uk-UA"/>
        </w:rPr>
        <w:t xml:space="preserve">«Про затвердження Інструкції щодо заповнення Класного журналу для </w:t>
      </w:r>
      <w:r>
        <w:rPr>
          <w:spacing w:val="-1"/>
          <w:sz w:val="24"/>
          <w:szCs w:val="24"/>
          <w:lang w:val="uk-UA"/>
        </w:rPr>
        <w:t>1-4-х класів загальноосвітніх навчальних закладів» від 08.04.2015 №412</w:t>
      </w:r>
    </w:p>
    <w:p w:rsidR="004D1D8D" w:rsidRDefault="004D1D8D">
      <w:pPr>
        <w:rPr>
          <w:sz w:val="2"/>
          <w:szCs w:val="2"/>
        </w:rPr>
      </w:pP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z w:val="24"/>
          <w:szCs w:val="24"/>
          <w:lang w:val="uk-UA"/>
        </w:rPr>
        <w:t>«Про затвердження Порядку переведення учнів (вихованців) загальноосвітнього навчального закладу до наступного класу» від 14.07.2015 №762</w:t>
      </w:r>
    </w:p>
    <w:p w:rsidR="004D1D8D" w:rsidRDefault="004D1D8D" w:rsidP="0028146B">
      <w:pPr>
        <w:numPr>
          <w:ilvl w:val="0"/>
          <w:numId w:val="5"/>
        </w:numPr>
        <w:shd w:val="clear" w:color="auto" w:fill="FFFFFF"/>
        <w:tabs>
          <w:tab w:val="left" w:pos="384"/>
        </w:tabs>
        <w:spacing w:before="10" w:line="278" w:lineRule="exact"/>
        <w:ind w:left="317" w:right="38" w:hanging="312"/>
        <w:jc w:val="both"/>
        <w:rPr>
          <w:b/>
          <w:bCs/>
          <w:sz w:val="24"/>
          <w:szCs w:val="24"/>
          <w:lang w:val="uk-UA"/>
        </w:rPr>
      </w:pPr>
      <w:r>
        <w:rPr>
          <w:sz w:val="24"/>
          <w:szCs w:val="24"/>
          <w:lang w:val="uk-UA"/>
        </w:rPr>
        <w:t xml:space="preserve">«Про затвердження Положення про золоту медаль «За високі </w:t>
      </w:r>
      <w:r>
        <w:rPr>
          <w:spacing w:val="-1"/>
          <w:sz w:val="24"/>
          <w:szCs w:val="24"/>
          <w:lang w:val="uk-UA"/>
        </w:rPr>
        <w:t xml:space="preserve">досягнення у навчанні» та срібну медаль «За досягнення у навчанні» від </w:t>
      </w:r>
      <w:r>
        <w:rPr>
          <w:sz w:val="24"/>
          <w:szCs w:val="24"/>
          <w:lang w:val="uk-UA"/>
        </w:rPr>
        <w:t>17.03.2015 №306</w:t>
      </w:r>
    </w:p>
    <w:p w:rsidR="004D1D8D" w:rsidRDefault="004D1D8D" w:rsidP="0028146B">
      <w:pPr>
        <w:numPr>
          <w:ilvl w:val="0"/>
          <w:numId w:val="5"/>
        </w:numPr>
        <w:shd w:val="clear" w:color="auto" w:fill="FFFFFF"/>
        <w:tabs>
          <w:tab w:val="left" w:pos="384"/>
        </w:tabs>
        <w:spacing w:before="10" w:line="278" w:lineRule="exact"/>
        <w:ind w:left="317" w:right="38" w:hanging="312"/>
        <w:jc w:val="both"/>
        <w:rPr>
          <w:b/>
          <w:bCs/>
          <w:sz w:val="24"/>
          <w:szCs w:val="24"/>
          <w:lang w:val="uk-UA"/>
        </w:rPr>
      </w:pPr>
      <w:r>
        <w:rPr>
          <w:sz w:val="24"/>
          <w:szCs w:val="24"/>
          <w:lang w:val="uk-UA"/>
        </w:rPr>
        <w:t>«Щодо припинення практики створення та вимагання від дошкільних, загальноосвітніх, професійно-технічних та позашкільних навчальних закладів документації та звітності, не передбаченої законодавством України» від 27.05.2014 №648</w:t>
      </w: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z w:val="24"/>
          <w:szCs w:val="24"/>
          <w:lang w:val="uk-UA"/>
        </w:rPr>
        <w:t>«Про затвердження плану заходів щодо реалізації Концепції профільного навчання у старшій школі» від 04.11.2013 №1550</w:t>
      </w: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z w:val="24"/>
          <w:szCs w:val="24"/>
          <w:lang w:val="uk-UA"/>
        </w:rPr>
        <w:t>«Про затвердження орієнтовних вимог оцінювання навчальних досягнень учнів із базових дисциплін у системі загальної середньої освіти» від 21.08.2013 №1222</w:t>
      </w:r>
    </w:p>
    <w:p w:rsidR="004D1D8D" w:rsidRDefault="004D1D8D" w:rsidP="0028146B">
      <w:pPr>
        <w:numPr>
          <w:ilvl w:val="0"/>
          <w:numId w:val="5"/>
        </w:numPr>
        <w:shd w:val="clear" w:color="auto" w:fill="FFFFFF"/>
        <w:tabs>
          <w:tab w:val="left" w:pos="384"/>
        </w:tabs>
        <w:spacing w:before="10" w:line="278" w:lineRule="exact"/>
        <w:ind w:left="317" w:right="38" w:hanging="312"/>
        <w:jc w:val="both"/>
        <w:rPr>
          <w:b/>
          <w:bCs/>
          <w:sz w:val="24"/>
          <w:szCs w:val="24"/>
          <w:lang w:val="uk-UA"/>
        </w:rPr>
      </w:pPr>
      <w:r>
        <w:rPr>
          <w:sz w:val="24"/>
          <w:szCs w:val="24"/>
          <w:lang w:val="uk-UA"/>
        </w:rPr>
        <w:t>«Про Основні орієнтири виховання учнів 1-11 класів загальноосвітніх навчальних закладів України» від 31.10.2011 №1243</w:t>
      </w: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z w:val="24"/>
          <w:szCs w:val="24"/>
          <w:lang w:val="uk-UA"/>
        </w:rPr>
        <w:t>«Про затвердження орієнтовних вимог оцінювання навчальних досягнень учнів у системі загальної середньої освіти» від 30.08.2011 №996</w:t>
      </w:r>
    </w:p>
    <w:p w:rsidR="004D1D8D" w:rsidRPr="0028146B" w:rsidRDefault="004D1D8D">
      <w:pPr>
        <w:shd w:val="clear" w:color="auto" w:fill="FFFFFF"/>
        <w:tabs>
          <w:tab w:val="left" w:pos="317"/>
        </w:tabs>
        <w:spacing w:before="14" w:line="278" w:lineRule="exact"/>
        <w:ind w:left="317" w:right="43" w:hanging="312"/>
        <w:jc w:val="both"/>
        <w:rPr>
          <w:lang w:val="uk-UA"/>
        </w:rPr>
      </w:pPr>
      <w:r>
        <w:rPr>
          <w:b/>
          <w:bCs/>
          <w:sz w:val="24"/>
          <w:szCs w:val="24"/>
          <w:lang w:val="uk-UA"/>
        </w:rPr>
        <w:t>-</w:t>
      </w:r>
      <w:r>
        <w:rPr>
          <w:b/>
          <w:bCs/>
          <w:sz w:val="24"/>
          <w:szCs w:val="24"/>
          <w:lang w:val="uk-UA"/>
        </w:rPr>
        <w:tab/>
      </w:r>
      <w:r>
        <w:rPr>
          <w:spacing w:val="-1"/>
          <w:sz w:val="24"/>
          <w:szCs w:val="24"/>
          <w:lang w:val="uk-UA"/>
        </w:rPr>
        <w:t>«Про затвердження єдиних зразків обов’язкової ділової документації у</w:t>
      </w:r>
      <w:r>
        <w:rPr>
          <w:spacing w:val="-1"/>
          <w:sz w:val="24"/>
          <w:szCs w:val="24"/>
          <w:lang w:val="uk-UA"/>
        </w:rPr>
        <w:br/>
        <w:t>загальноосвітніх навчальних закладах усіх типів і форм власності» від</w:t>
      </w:r>
      <w:r>
        <w:rPr>
          <w:spacing w:val="-1"/>
          <w:sz w:val="24"/>
          <w:szCs w:val="24"/>
          <w:lang w:val="uk-UA"/>
        </w:rPr>
        <w:br/>
      </w:r>
      <w:r>
        <w:rPr>
          <w:sz w:val="24"/>
          <w:szCs w:val="24"/>
          <w:lang w:val="uk-UA"/>
        </w:rPr>
        <w:t>10.05.2011 №423</w:t>
      </w:r>
    </w:p>
    <w:p w:rsidR="004D1D8D" w:rsidRDefault="004D1D8D" w:rsidP="0028146B">
      <w:pPr>
        <w:numPr>
          <w:ilvl w:val="0"/>
          <w:numId w:val="7"/>
        </w:numPr>
        <w:shd w:val="clear" w:color="auto" w:fill="FFFFFF"/>
        <w:tabs>
          <w:tab w:val="left" w:pos="326"/>
        </w:tabs>
        <w:spacing w:before="10" w:line="278" w:lineRule="exact"/>
        <w:ind w:left="326" w:right="48" w:hanging="322"/>
        <w:jc w:val="both"/>
        <w:rPr>
          <w:b/>
          <w:bCs/>
          <w:sz w:val="24"/>
          <w:szCs w:val="24"/>
          <w:lang w:val="uk-UA"/>
        </w:rPr>
      </w:pPr>
      <w:r>
        <w:rPr>
          <w:sz w:val="24"/>
          <w:szCs w:val="24"/>
          <w:lang w:val="uk-UA"/>
        </w:rPr>
        <w:t>«Про затвердження Критеріїв оцінювання навчальних досягнень учнів (вихованців) у системі загальної середньої освіти» від 13.04.2011 №329</w:t>
      </w:r>
    </w:p>
    <w:p w:rsidR="004D1D8D" w:rsidRDefault="004D1D8D" w:rsidP="0028146B">
      <w:pPr>
        <w:numPr>
          <w:ilvl w:val="0"/>
          <w:numId w:val="7"/>
        </w:numPr>
        <w:shd w:val="clear" w:color="auto" w:fill="FFFFFF"/>
        <w:tabs>
          <w:tab w:val="left" w:pos="326"/>
        </w:tabs>
        <w:spacing w:before="10" w:line="278" w:lineRule="exact"/>
        <w:ind w:left="326" w:right="43" w:hanging="322"/>
        <w:jc w:val="both"/>
        <w:rPr>
          <w:b/>
          <w:bCs/>
          <w:sz w:val="24"/>
          <w:szCs w:val="24"/>
          <w:lang w:val="uk-UA"/>
        </w:rPr>
      </w:pPr>
      <w:r>
        <w:rPr>
          <w:sz w:val="24"/>
          <w:szCs w:val="24"/>
          <w:lang w:val="uk-UA"/>
        </w:rPr>
        <w:t>«Про затвердження Інструкції з ведення класного журналу учнів 5-</w:t>
      </w:r>
      <w:r>
        <w:rPr>
          <w:spacing w:val="-2"/>
          <w:sz w:val="24"/>
          <w:szCs w:val="24"/>
          <w:lang w:val="uk-UA"/>
        </w:rPr>
        <w:t>11(12) класів загальноосвітніх навчальних закладів» від 03.06.2008 №496</w:t>
      </w:r>
    </w:p>
    <w:p w:rsidR="004D1D8D" w:rsidRDefault="004D1D8D">
      <w:pPr>
        <w:rPr>
          <w:sz w:val="2"/>
          <w:szCs w:val="2"/>
        </w:rPr>
      </w:pP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z w:val="24"/>
          <w:szCs w:val="24"/>
          <w:lang w:val="uk-UA"/>
        </w:rPr>
        <w:t xml:space="preserve">«Про внесення змін до Положення про похвальний лист «За високі </w:t>
      </w:r>
      <w:r>
        <w:rPr>
          <w:spacing w:val="-1"/>
          <w:sz w:val="24"/>
          <w:szCs w:val="24"/>
          <w:lang w:val="uk-UA"/>
        </w:rPr>
        <w:t xml:space="preserve">досягнення у навчанні» та похвальну грамоту «За особливі досягнення у </w:t>
      </w:r>
      <w:r>
        <w:rPr>
          <w:sz w:val="24"/>
          <w:szCs w:val="24"/>
          <w:lang w:val="uk-UA"/>
        </w:rPr>
        <w:t>вивченні окремих предметів» від 17.03.2008 №187</w:t>
      </w:r>
    </w:p>
    <w:p w:rsidR="004D1D8D" w:rsidRDefault="004D1D8D" w:rsidP="0028146B">
      <w:pPr>
        <w:numPr>
          <w:ilvl w:val="0"/>
          <w:numId w:val="5"/>
        </w:numPr>
        <w:shd w:val="clear" w:color="auto" w:fill="FFFFFF"/>
        <w:tabs>
          <w:tab w:val="left" w:pos="384"/>
        </w:tabs>
        <w:spacing w:before="10" w:line="278" w:lineRule="exact"/>
        <w:ind w:left="317" w:right="48" w:hanging="312"/>
        <w:jc w:val="both"/>
        <w:rPr>
          <w:b/>
          <w:bCs/>
          <w:sz w:val="24"/>
          <w:szCs w:val="24"/>
          <w:lang w:val="uk-UA"/>
        </w:rPr>
      </w:pPr>
      <w:r>
        <w:rPr>
          <w:spacing w:val="-1"/>
          <w:sz w:val="24"/>
          <w:szCs w:val="24"/>
          <w:lang w:val="uk-UA"/>
        </w:rPr>
        <w:t xml:space="preserve">«Про прийом дітей до 1 класу загальноосвітніх навчальних закладів» від </w:t>
      </w:r>
      <w:r>
        <w:rPr>
          <w:sz w:val="24"/>
          <w:szCs w:val="24"/>
          <w:lang w:val="uk-UA"/>
        </w:rPr>
        <w:t>07.04.2005 №204</w:t>
      </w:r>
    </w:p>
    <w:p w:rsidR="004D1D8D" w:rsidRDefault="004D1D8D" w:rsidP="0028146B">
      <w:pPr>
        <w:numPr>
          <w:ilvl w:val="0"/>
          <w:numId w:val="5"/>
        </w:numPr>
        <w:shd w:val="clear" w:color="auto" w:fill="FFFFFF"/>
        <w:tabs>
          <w:tab w:val="left" w:pos="384"/>
        </w:tabs>
        <w:spacing w:before="10" w:line="278" w:lineRule="exact"/>
        <w:ind w:left="317" w:right="43" w:hanging="312"/>
        <w:jc w:val="both"/>
        <w:rPr>
          <w:b/>
          <w:bCs/>
          <w:sz w:val="24"/>
          <w:szCs w:val="24"/>
          <w:lang w:val="uk-UA"/>
        </w:rPr>
      </w:pPr>
      <w:r>
        <w:rPr>
          <w:spacing w:val="-1"/>
          <w:sz w:val="24"/>
          <w:szCs w:val="24"/>
          <w:lang w:val="uk-UA"/>
        </w:rPr>
        <w:t xml:space="preserve">«Про затвердження Положення про навчальні кабінети загальноосвітніх </w:t>
      </w:r>
      <w:r>
        <w:rPr>
          <w:sz w:val="24"/>
          <w:szCs w:val="24"/>
          <w:lang w:val="uk-UA"/>
        </w:rPr>
        <w:t>навчальних закладів» від 20.07.2004 №601</w:t>
      </w:r>
    </w:p>
    <w:p w:rsidR="004D1D8D" w:rsidRDefault="004D1D8D" w:rsidP="0028146B">
      <w:pPr>
        <w:numPr>
          <w:ilvl w:val="0"/>
          <w:numId w:val="5"/>
        </w:numPr>
        <w:shd w:val="clear" w:color="auto" w:fill="FFFFFF"/>
        <w:tabs>
          <w:tab w:val="left" w:pos="384"/>
        </w:tabs>
        <w:spacing w:before="10" w:line="278" w:lineRule="exact"/>
        <w:ind w:left="317" w:right="48" w:hanging="312"/>
        <w:jc w:val="both"/>
        <w:rPr>
          <w:b/>
          <w:bCs/>
          <w:sz w:val="24"/>
          <w:szCs w:val="24"/>
          <w:lang w:val="uk-UA"/>
        </w:rPr>
      </w:pPr>
      <w:r>
        <w:rPr>
          <w:sz w:val="24"/>
          <w:szCs w:val="24"/>
          <w:lang w:val="uk-UA"/>
        </w:rPr>
        <w:t>«Про затвердження інструкції з ведення ділової документації у загальноосвітніх навчальних закладах I-III ступенів» від 23.06.2000 №240</w:t>
      </w:r>
    </w:p>
    <w:p w:rsidR="004D1D8D" w:rsidRDefault="004D1D8D">
      <w:pPr>
        <w:shd w:val="clear" w:color="auto" w:fill="FFFFFF"/>
        <w:spacing w:line="278" w:lineRule="exact"/>
      </w:pPr>
      <w:r>
        <w:rPr>
          <w:b/>
          <w:bCs/>
          <w:sz w:val="24"/>
          <w:szCs w:val="24"/>
          <w:lang w:val="uk-UA"/>
        </w:rPr>
        <w:t>Листи Міністерства освіти і науки України</w:t>
      </w:r>
    </w:p>
    <w:p w:rsidR="004D1D8D" w:rsidRDefault="004D1D8D">
      <w:pPr>
        <w:shd w:val="clear" w:color="auto" w:fill="FFFFFF"/>
        <w:spacing w:line="278" w:lineRule="exact"/>
        <w:ind w:left="10"/>
      </w:pPr>
      <w:r>
        <w:rPr>
          <w:b/>
          <w:bCs/>
          <w:sz w:val="24"/>
          <w:szCs w:val="24"/>
          <w:lang w:val="uk-UA"/>
        </w:rPr>
        <w:t xml:space="preserve">- </w:t>
      </w:r>
      <w:r>
        <w:rPr>
          <w:sz w:val="24"/>
          <w:szCs w:val="24"/>
          <w:lang w:val="uk-UA"/>
        </w:rPr>
        <w:t xml:space="preserve">Лист МОН </w:t>
      </w:r>
      <w:proofErr w:type="spellStart"/>
      <w:r>
        <w:rPr>
          <w:sz w:val="24"/>
          <w:szCs w:val="24"/>
          <w:lang w:val="uk-UA"/>
        </w:rPr>
        <w:t>“Щодо</w:t>
      </w:r>
      <w:proofErr w:type="spellEnd"/>
      <w:r>
        <w:rPr>
          <w:sz w:val="24"/>
          <w:szCs w:val="24"/>
          <w:lang w:val="uk-UA"/>
        </w:rPr>
        <w:t xml:space="preserve"> окремих питань Закону України «Про </w:t>
      </w:r>
      <w:proofErr w:type="spellStart"/>
      <w:r>
        <w:rPr>
          <w:sz w:val="24"/>
          <w:szCs w:val="24"/>
          <w:lang w:val="uk-UA"/>
        </w:rPr>
        <w:t>освіту»”</w:t>
      </w:r>
      <w:proofErr w:type="spellEnd"/>
      <w:r>
        <w:rPr>
          <w:sz w:val="24"/>
          <w:szCs w:val="24"/>
          <w:lang w:val="uk-UA"/>
        </w:rPr>
        <w:t xml:space="preserve"> №1/9-604 від 09.11.2017</w:t>
      </w:r>
    </w:p>
    <w:p w:rsidR="004D1D8D" w:rsidRDefault="004D1D8D">
      <w:pPr>
        <w:shd w:val="clear" w:color="auto" w:fill="FFFFFF"/>
        <w:tabs>
          <w:tab w:val="left" w:leader="underscore" w:pos="7882"/>
        </w:tabs>
        <w:spacing w:line="278" w:lineRule="exact"/>
        <w:ind w:left="10" w:firstLine="115"/>
      </w:pPr>
      <w:r>
        <w:rPr>
          <w:b/>
          <w:bCs/>
          <w:sz w:val="24"/>
          <w:szCs w:val="24"/>
          <w:lang w:val="uk-UA"/>
        </w:rPr>
        <w:t>«Щодо   здійснення   вчителем   науково-дослідницької  діяльності   та</w:t>
      </w:r>
      <w:r>
        <w:rPr>
          <w:b/>
          <w:bCs/>
          <w:sz w:val="24"/>
          <w:szCs w:val="24"/>
          <w:lang w:val="uk-UA"/>
        </w:rPr>
        <w:br/>
      </w:r>
      <w:r>
        <w:rPr>
          <w:b/>
          <w:bCs/>
          <w:spacing w:val="-2"/>
          <w:sz w:val="24"/>
          <w:szCs w:val="24"/>
          <w:lang w:val="uk-UA"/>
        </w:rPr>
        <w:t>пошукової роботи» від 11.11.2014 №1/9-586</w:t>
      </w:r>
      <w:r>
        <w:rPr>
          <w:b/>
          <w:bCs/>
          <w:sz w:val="24"/>
          <w:szCs w:val="24"/>
          <w:lang w:val="uk-UA"/>
        </w:rPr>
        <w:tab/>
      </w:r>
    </w:p>
    <w:p w:rsidR="004D1D8D" w:rsidRDefault="004D1D8D">
      <w:pPr>
        <w:shd w:val="clear" w:color="auto" w:fill="FFFFFF"/>
        <w:tabs>
          <w:tab w:val="left" w:leader="underscore" w:pos="7882"/>
        </w:tabs>
        <w:spacing w:line="278" w:lineRule="exact"/>
        <w:ind w:left="10" w:firstLine="115"/>
        <w:sectPr w:rsidR="004D1D8D">
          <w:pgSz w:w="11909" w:h="16834"/>
          <w:pgMar w:top="833" w:right="797" w:bottom="360" w:left="3230" w:header="708" w:footer="708" w:gutter="0"/>
          <w:cols w:space="60"/>
          <w:noEndnote/>
        </w:sectPr>
      </w:pPr>
    </w:p>
    <w:p w:rsidR="004D1D8D" w:rsidRDefault="004D1D8D">
      <w:pPr>
        <w:shd w:val="clear" w:color="auto" w:fill="FFFFFF"/>
        <w:ind w:left="149"/>
        <w:jc w:val="center"/>
      </w:pPr>
      <w:r>
        <w:rPr>
          <w:lang w:val="uk-UA"/>
        </w:rPr>
        <w:lastRenderedPageBreak/>
        <w:t>5</w:t>
      </w:r>
    </w:p>
    <w:p w:rsidR="004D1D8D" w:rsidRDefault="004D1D8D">
      <w:pPr>
        <w:spacing w:after="274" w:line="1" w:lineRule="exact"/>
        <w:rPr>
          <w:sz w:val="2"/>
          <w:szCs w:val="2"/>
        </w:rPr>
      </w:pPr>
    </w:p>
    <w:tbl>
      <w:tblPr>
        <w:tblW w:w="0" w:type="auto"/>
        <w:tblInd w:w="40" w:type="dxa"/>
        <w:tblLayout w:type="fixed"/>
        <w:tblCellMar>
          <w:left w:w="40" w:type="dxa"/>
          <w:right w:w="40" w:type="dxa"/>
        </w:tblCellMar>
        <w:tblLook w:val="0000"/>
      </w:tblPr>
      <w:tblGrid>
        <w:gridCol w:w="1814"/>
        <w:gridCol w:w="8074"/>
      </w:tblGrid>
      <w:tr w:rsidR="004D1D8D" w:rsidRPr="0052653A">
        <w:trPr>
          <w:trHeight w:hRule="exact" w:val="7070"/>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pacing w:val="-1"/>
                <w:sz w:val="24"/>
                <w:szCs w:val="24"/>
                <w:lang w:val="uk-UA"/>
              </w:rPr>
              <w:t>«Про   організацію   навчально-виховного   процесу   у  загальноосвітніх</w:t>
            </w:r>
            <w:r>
              <w:rPr>
                <w:spacing w:val="-1"/>
                <w:sz w:val="24"/>
                <w:szCs w:val="24"/>
                <w:lang w:val="uk-UA"/>
              </w:rPr>
              <w:br/>
              <w:t>навчальних закладів і вивчення базових дисциплін в основній школі» від</w:t>
            </w:r>
            <w:r>
              <w:rPr>
                <w:spacing w:val="-1"/>
                <w:sz w:val="24"/>
                <w:szCs w:val="24"/>
                <w:lang w:val="uk-UA"/>
              </w:rPr>
              <w:br/>
            </w:r>
            <w:r>
              <w:rPr>
                <w:sz w:val="24"/>
                <w:szCs w:val="24"/>
                <w:lang w:val="uk-UA"/>
              </w:rPr>
              <w:t>01.07.2014 №1/9-343</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«Про використання Методичних матеріалів щодо організації навчання і</w:t>
            </w:r>
            <w:r>
              <w:rPr>
                <w:sz w:val="24"/>
                <w:szCs w:val="24"/>
                <w:lang w:val="uk-UA"/>
              </w:rPr>
              <w:br/>
              <w:t>перевірки  знань,   проведення  інструктажів  з  питань  охорони  праці,</w:t>
            </w:r>
            <w:r>
              <w:rPr>
                <w:sz w:val="24"/>
                <w:szCs w:val="24"/>
                <w:lang w:val="uk-UA"/>
              </w:rPr>
              <w:br/>
              <w:t>безпеки життєдіяльності» від 16.06.2014 №1/9-319</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«Про зазначення середнього бала в додатку до документа про повну</w:t>
            </w:r>
            <w:r>
              <w:rPr>
                <w:sz w:val="24"/>
                <w:szCs w:val="24"/>
                <w:lang w:val="uk-UA"/>
              </w:rPr>
              <w:br/>
              <w:t>загальну середню освіту» від 23.05.2014 №1/9-263</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«Деякі   питання  видачі  документів  про  базову  або  повну  загальну</w:t>
            </w:r>
            <w:r>
              <w:rPr>
                <w:sz w:val="24"/>
                <w:szCs w:val="24"/>
                <w:lang w:val="uk-UA"/>
              </w:rPr>
              <w:br/>
            </w:r>
            <w:r>
              <w:rPr>
                <w:spacing w:val="-1"/>
                <w:sz w:val="24"/>
                <w:szCs w:val="24"/>
                <w:lang w:val="uk-UA"/>
              </w:rPr>
              <w:t>середню     освіту     громадянам    України,     іноземцям,     особам     без</w:t>
            </w:r>
            <w:r>
              <w:rPr>
                <w:spacing w:val="-1"/>
                <w:sz w:val="24"/>
                <w:szCs w:val="24"/>
                <w:lang w:val="uk-UA"/>
              </w:rPr>
              <w:br/>
            </w:r>
            <w:r>
              <w:rPr>
                <w:sz w:val="24"/>
                <w:szCs w:val="24"/>
                <w:lang w:val="uk-UA"/>
              </w:rPr>
              <w:t>громадянства» від 30.04.2014 №1/9-229</w:t>
            </w:r>
          </w:p>
          <w:p w:rsidR="004D1D8D" w:rsidRPr="0052653A" w:rsidRDefault="004D1D8D">
            <w:pPr>
              <w:shd w:val="clear" w:color="auto" w:fill="FFFFFF"/>
              <w:tabs>
                <w:tab w:val="left" w:pos="494"/>
              </w:tabs>
              <w:spacing w:line="274" w:lineRule="exact"/>
              <w:ind w:left="312" w:right="5" w:hanging="312"/>
            </w:pPr>
            <w:r w:rsidRPr="0052653A">
              <w:rPr>
                <w:b/>
                <w:bCs/>
                <w:sz w:val="24"/>
                <w:szCs w:val="24"/>
                <w:lang w:val="uk-UA"/>
              </w:rPr>
              <w:t>-</w:t>
            </w:r>
            <w:r w:rsidRPr="0052653A">
              <w:rPr>
                <w:b/>
                <w:bCs/>
                <w:sz w:val="24"/>
                <w:szCs w:val="24"/>
                <w:lang w:val="uk-UA"/>
              </w:rPr>
              <w:tab/>
            </w:r>
            <w:r>
              <w:rPr>
                <w:sz w:val="24"/>
                <w:szCs w:val="24"/>
                <w:lang w:val="uk-UA"/>
              </w:rPr>
              <w:t>«Щодо  обробки  персональних  даних у  процесі  реалізації  права на</w:t>
            </w:r>
            <w:r>
              <w:rPr>
                <w:sz w:val="24"/>
                <w:szCs w:val="24"/>
                <w:lang w:val="uk-UA"/>
              </w:rPr>
              <w:br/>
              <w:t>загальну середню освіту» від 19.03.2014 №1/9-156</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«Про   врахування   середнього   бала  документа  про   базову  загальну</w:t>
            </w:r>
            <w:r>
              <w:rPr>
                <w:sz w:val="24"/>
                <w:szCs w:val="24"/>
                <w:lang w:val="uk-UA"/>
              </w:rPr>
              <w:br/>
              <w:t>середню освіту» від 28.04.2012 №1/9-326</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«Щодо   одержання   документа   про   освіту   учнями   з   особливими</w:t>
            </w:r>
            <w:r>
              <w:rPr>
                <w:sz w:val="24"/>
                <w:szCs w:val="24"/>
                <w:lang w:val="uk-UA"/>
              </w:rPr>
              <w:br/>
              <w:t>потребами загальноосвітніх навчальних закладах» від 02.04.2012 №1/9-</w:t>
            </w:r>
            <w:r>
              <w:rPr>
                <w:sz w:val="24"/>
                <w:szCs w:val="24"/>
                <w:lang w:val="uk-UA"/>
              </w:rPr>
              <w:br/>
              <w:t>245</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pacing w:val="-2"/>
                <w:sz w:val="24"/>
                <w:szCs w:val="24"/>
                <w:lang w:val="uk-UA"/>
              </w:rPr>
              <w:t>«Про   врахування   середнього   бала   документа   про   повну   загальну</w:t>
            </w:r>
            <w:r>
              <w:rPr>
                <w:spacing w:val="-2"/>
                <w:sz w:val="24"/>
                <w:szCs w:val="24"/>
                <w:lang w:val="uk-UA"/>
              </w:rPr>
              <w:br/>
            </w:r>
            <w:r>
              <w:rPr>
                <w:sz w:val="24"/>
                <w:szCs w:val="24"/>
                <w:lang w:val="uk-UA"/>
              </w:rPr>
              <w:t>середню освіту» від 08.02.2010 №1/9-67</w:t>
            </w:r>
          </w:p>
          <w:p w:rsidR="004D1D8D" w:rsidRPr="0052653A" w:rsidRDefault="004D1D8D">
            <w:pPr>
              <w:shd w:val="clear" w:color="auto" w:fill="FFFFFF"/>
              <w:tabs>
                <w:tab w:val="left" w:pos="494"/>
              </w:tabs>
              <w:spacing w:line="278" w:lineRule="exact"/>
              <w:ind w:left="312" w:right="5" w:hanging="312"/>
            </w:pPr>
            <w:r w:rsidRPr="0052653A">
              <w:rPr>
                <w:b/>
                <w:bCs/>
                <w:sz w:val="24"/>
                <w:szCs w:val="24"/>
                <w:lang w:val="uk-UA"/>
              </w:rPr>
              <w:t>-</w:t>
            </w:r>
            <w:r w:rsidRPr="0052653A">
              <w:rPr>
                <w:b/>
                <w:bCs/>
                <w:sz w:val="24"/>
                <w:szCs w:val="24"/>
                <w:lang w:val="uk-UA"/>
              </w:rPr>
              <w:tab/>
            </w:r>
            <w:r>
              <w:rPr>
                <w:sz w:val="24"/>
                <w:szCs w:val="24"/>
                <w:lang w:val="uk-UA"/>
              </w:rPr>
              <w:t>«Щодо  заборони  збирання   коштів,   поведінка  випускників   під  час</w:t>
            </w:r>
            <w:r>
              <w:rPr>
                <w:sz w:val="24"/>
                <w:szCs w:val="24"/>
                <w:lang w:val="uk-UA"/>
              </w:rPr>
              <w:br/>
              <w:t>проведення випускних вечорів» від 06.03.2009 №1/9-150</w:t>
            </w:r>
          </w:p>
          <w:p w:rsidR="004D1D8D" w:rsidRPr="0052653A" w:rsidRDefault="004D1D8D">
            <w:pPr>
              <w:shd w:val="clear" w:color="auto" w:fill="FFFFFF"/>
              <w:spacing w:line="278" w:lineRule="exact"/>
              <w:ind w:right="5"/>
            </w:pPr>
            <w:r w:rsidRPr="0052653A">
              <w:rPr>
                <w:sz w:val="24"/>
                <w:szCs w:val="24"/>
                <w:lang w:val="uk-UA"/>
              </w:rPr>
              <w:t xml:space="preserve">- </w:t>
            </w:r>
            <w:r>
              <w:rPr>
                <w:sz w:val="24"/>
                <w:szCs w:val="24"/>
                <w:lang w:val="uk-UA"/>
              </w:rPr>
              <w:t>наказ №31 від 12.02.2018р     управління освіти і науки Тернопільської ОДА «Про організаційні заходи щодо прийому дітей до 1 класів закладів загальної середньої освіти області у 2018 році»</w:t>
            </w:r>
          </w:p>
        </w:tc>
      </w:tr>
      <w:tr w:rsidR="004D1D8D" w:rsidRPr="0052653A">
        <w:trPr>
          <w:trHeight w:hRule="exact" w:val="1114"/>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Мета 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pPr>
            <w:r>
              <w:rPr>
                <w:spacing w:val="-3"/>
                <w:sz w:val="24"/>
                <w:szCs w:val="24"/>
                <w:lang w:val="uk-UA"/>
              </w:rPr>
              <w:t xml:space="preserve">Створення  умов  для  забезпечення  в  школі  сучасної,  доступної  та  якісної </w:t>
            </w:r>
            <w:r>
              <w:rPr>
                <w:spacing w:val="-7"/>
                <w:sz w:val="24"/>
                <w:szCs w:val="24"/>
                <w:lang w:val="uk-UA"/>
              </w:rPr>
              <w:t xml:space="preserve">системи   освіти   відповідно    до    вимог    суспільства,   запитів   особистості   й </w:t>
            </w:r>
            <w:r>
              <w:rPr>
                <w:spacing w:val="-10"/>
                <w:sz w:val="24"/>
                <w:szCs w:val="24"/>
                <w:lang w:val="uk-UA"/>
              </w:rPr>
              <w:t xml:space="preserve">потреб       держави;       забезпечення        ефективного        управління       розвитком </w:t>
            </w:r>
            <w:r>
              <w:rPr>
                <w:sz w:val="24"/>
                <w:szCs w:val="24"/>
                <w:lang w:val="uk-UA"/>
              </w:rPr>
              <w:t>загальноосвітнього закладу</w:t>
            </w:r>
          </w:p>
        </w:tc>
      </w:tr>
      <w:tr w:rsidR="004D1D8D" w:rsidRPr="004705D9">
        <w:trPr>
          <w:trHeight w:hRule="exact" w:val="4877"/>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648"/>
            </w:pPr>
            <w:r>
              <w:rPr>
                <w:sz w:val="24"/>
                <w:szCs w:val="24"/>
                <w:lang w:val="uk-UA"/>
              </w:rPr>
              <w:t>Завдання 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427"/>
              </w:tabs>
              <w:spacing w:line="283" w:lineRule="exact"/>
              <w:ind w:left="312" w:hanging="317"/>
            </w:pPr>
            <w:r>
              <w:rPr>
                <w:rFonts w:ascii="Arial" w:hAnsi="Arial"/>
                <w:sz w:val="24"/>
                <w:szCs w:val="24"/>
                <w:lang w:val="uk-UA"/>
              </w:rPr>
              <w:t>•</w:t>
            </w:r>
            <w:r>
              <w:rPr>
                <w:sz w:val="24"/>
                <w:szCs w:val="24"/>
                <w:lang w:val="uk-UA"/>
              </w:rPr>
              <w:tab/>
            </w:r>
            <w:r>
              <w:rPr>
                <w:spacing w:val="-11"/>
                <w:sz w:val="24"/>
                <w:szCs w:val="24"/>
                <w:lang w:val="uk-UA"/>
              </w:rPr>
              <w:t>Формування             інформаційно-комунікаційної             та             комунікативної</w:t>
            </w:r>
            <w:r>
              <w:rPr>
                <w:spacing w:val="-11"/>
                <w:sz w:val="24"/>
                <w:szCs w:val="24"/>
                <w:lang w:val="uk-UA"/>
              </w:rPr>
              <w:br/>
            </w:r>
            <w:r>
              <w:rPr>
                <w:sz w:val="24"/>
                <w:szCs w:val="24"/>
                <w:lang w:val="uk-UA"/>
              </w:rPr>
              <w:t>компетентностей учнів</w:t>
            </w:r>
          </w:p>
          <w:p w:rsidR="004D1D8D" w:rsidRPr="0052653A" w:rsidRDefault="004D1D8D">
            <w:pPr>
              <w:shd w:val="clear" w:color="auto" w:fill="FFFFFF"/>
              <w:tabs>
                <w:tab w:val="left" w:pos="427"/>
              </w:tabs>
              <w:spacing w:line="283" w:lineRule="exact"/>
              <w:ind w:left="312" w:hanging="317"/>
            </w:pPr>
            <w:r>
              <w:rPr>
                <w:rFonts w:ascii="Arial" w:hAnsi="Arial"/>
                <w:sz w:val="24"/>
                <w:szCs w:val="24"/>
                <w:lang w:val="uk-UA"/>
              </w:rPr>
              <w:t>•</w:t>
            </w:r>
            <w:r>
              <w:rPr>
                <w:sz w:val="24"/>
                <w:szCs w:val="24"/>
                <w:lang w:val="uk-UA"/>
              </w:rPr>
              <w:tab/>
              <w:t>Запровадження освітніх інновацій, інформаційно-комунікаційних</w:t>
            </w:r>
            <w:r>
              <w:rPr>
                <w:sz w:val="24"/>
                <w:szCs w:val="24"/>
                <w:lang w:val="uk-UA"/>
              </w:rPr>
              <w:br/>
              <w:t>педагогічних технологій</w:t>
            </w:r>
          </w:p>
          <w:p w:rsidR="004D1D8D" w:rsidRPr="0052653A" w:rsidRDefault="004D1D8D">
            <w:pPr>
              <w:shd w:val="clear" w:color="auto" w:fill="FFFFFF"/>
              <w:tabs>
                <w:tab w:val="left" w:pos="427"/>
              </w:tabs>
              <w:spacing w:line="283" w:lineRule="exact"/>
            </w:pPr>
            <w:r>
              <w:rPr>
                <w:rFonts w:ascii="Arial" w:hAnsi="Arial"/>
                <w:sz w:val="24"/>
                <w:szCs w:val="24"/>
                <w:lang w:val="uk-UA"/>
              </w:rPr>
              <w:t>•</w:t>
            </w:r>
            <w:r>
              <w:rPr>
                <w:sz w:val="24"/>
                <w:szCs w:val="24"/>
                <w:lang w:val="uk-UA"/>
              </w:rPr>
              <w:tab/>
              <w:t xml:space="preserve">Розвиток </w:t>
            </w:r>
            <w:proofErr w:type="spellStart"/>
            <w:r>
              <w:rPr>
                <w:sz w:val="24"/>
                <w:szCs w:val="24"/>
                <w:lang w:val="uk-UA"/>
              </w:rPr>
              <w:t>профільності</w:t>
            </w:r>
            <w:proofErr w:type="spellEnd"/>
            <w:r>
              <w:rPr>
                <w:sz w:val="24"/>
                <w:szCs w:val="24"/>
                <w:lang w:val="uk-UA"/>
              </w:rPr>
              <w:t xml:space="preserve"> навчання</w:t>
            </w:r>
          </w:p>
          <w:p w:rsidR="004D1D8D" w:rsidRPr="0052653A" w:rsidRDefault="004D1D8D">
            <w:pPr>
              <w:shd w:val="clear" w:color="auto" w:fill="FFFFFF"/>
              <w:tabs>
                <w:tab w:val="left" w:pos="427"/>
              </w:tabs>
              <w:spacing w:line="283" w:lineRule="exact"/>
              <w:ind w:left="312" w:hanging="317"/>
            </w:pPr>
            <w:r>
              <w:rPr>
                <w:rFonts w:ascii="Arial" w:hAnsi="Arial"/>
                <w:sz w:val="24"/>
                <w:szCs w:val="24"/>
                <w:lang w:val="uk-UA"/>
              </w:rPr>
              <w:t>•</w:t>
            </w:r>
            <w:r>
              <w:rPr>
                <w:sz w:val="24"/>
                <w:szCs w:val="24"/>
                <w:lang w:val="uk-UA"/>
              </w:rPr>
              <w:tab/>
              <w:t xml:space="preserve">Впровадження </w:t>
            </w:r>
            <w:proofErr w:type="spellStart"/>
            <w:r>
              <w:rPr>
                <w:sz w:val="24"/>
                <w:szCs w:val="24"/>
                <w:lang w:val="uk-UA"/>
              </w:rPr>
              <w:t>здоров’язберігаючої</w:t>
            </w:r>
            <w:proofErr w:type="spellEnd"/>
            <w:r>
              <w:rPr>
                <w:sz w:val="24"/>
                <w:szCs w:val="24"/>
                <w:lang w:val="uk-UA"/>
              </w:rPr>
              <w:t xml:space="preserve"> технології в навчально-виховний</w:t>
            </w:r>
            <w:r>
              <w:rPr>
                <w:sz w:val="24"/>
                <w:szCs w:val="24"/>
                <w:lang w:val="uk-UA"/>
              </w:rPr>
              <w:br/>
              <w:t>процес</w:t>
            </w:r>
          </w:p>
          <w:p w:rsidR="004D1D8D" w:rsidRPr="0052653A" w:rsidRDefault="004D1D8D">
            <w:pPr>
              <w:shd w:val="clear" w:color="auto" w:fill="FFFFFF"/>
              <w:tabs>
                <w:tab w:val="left" w:pos="427"/>
              </w:tabs>
              <w:spacing w:line="283" w:lineRule="exact"/>
            </w:pPr>
            <w:r>
              <w:rPr>
                <w:rFonts w:ascii="Arial" w:hAnsi="Arial"/>
                <w:sz w:val="24"/>
                <w:szCs w:val="24"/>
                <w:lang w:val="uk-UA"/>
              </w:rPr>
              <w:t>•</w:t>
            </w:r>
            <w:r>
              <w:rPr>
                <w:sz w:val="24"/>
                <w:szCs w:val="24"/>
                <w:lang w:val="uk-UA"/>
              </w:rPr>
              <w:tab/>
              <w:t>Створення толерантного середовища у навчальному закладі</w:t>
            </w:r>
          </w:p>
          <w:p w:rsidR="004D1D8D" w:rsidRPr="0052653A" w:rsidRDefault="004D1D8D">
            <w:pPr>
              <w:shd w:val="clear" w:color="auto" w:fill="FFFFFF"/>
              <w:tabs>
                <w:tab w:val="left" w:pos="427"/>
              </w:tabs>
              <w:spacing w:line="283" w:lineRule="exact"/>
            </w:pPr>
            <w:r>
              <w:rPr>
                <w:rFonts w:ascii="Arial" w:hAnsi="Arial"/>
                <w:sz w:val="24"/>
                <w:szCs w:val="24"/>
                <w:lang w:val="uk-UA"/>
              </w:rPr>
              <w:t>•</w:t>
            </w:r>
            <w:r>
              <w:rPr>
                <w:sz w:val="24"/>
                <w:szCs w:val="24"/>
                <w:lang w:val="uk-UA"/>
              </w:rPr>
              <w:tab/>
              <w:t>Розвиток комунікативних здібностей учнів</w:t>
            </w:r>
          </w:p>
          <w:p w:rsidR="004D1D8D" w:rsidRPr="0052653A" w:rsidRDefault="004D1D8D">
            <w:pPr>
              <w:shd w:val="clear" w:color="auto" w:fill="FFFFFF"/>
              <w:tabs>
                <w:tab w:val="left" w:pos="427"/>
              </w:tabs>
              <w:spacing w:line="283" w:lineRule="exact"/>
              <w:ind w:left="312" w:hanging="317"/>
            </w:pPr>
            <w:r>
              <w:rPr>
                <w:rFonts w:ascii="Arial" w:hAnsi="Arial"/>
                <w:sz w:val="24"/>
                <w:szCs w:val="24"/>
                <w:lang w:val="uk-UA"/>
              </w:rPr>
              <w:t>•</w:t>
            </w:r>
            <w:r>
              <w:rPr>
                <w:sz w:val="24"/>
                <w:szCs w:val="24"/>
                <w:lang w:val="uk-UA"/>
              </w:rPr>
              <w:tab/>
            </w:r>
            <w:r>
              <w:rPr>
                <w:spacing w:val="-9"/>
                <w:sz w:val="24"/>
                <w:szCs w:val="24"/>
                <w:lang w:val="uk-UA"/>
              </w:rPr>
              <w:t>Створення    сприятливих    умов    для    пошуку,    підтримки        та    розвитку</w:t>
            </w:r>
            <w:r>
              <w:rPr>
                <w:spacing w:val="-9"/>
                <w:sz w:val="24"/>
                <w:szCs w:val="24"/>
                <w:lang w:val="uk-UA"/>
              </w:rPr>
              <w:br/>
            </w:r>
            <w:r>
              <w:rPr>
                <w:sz w:val="24"/>
                <w:szCs w:val="24"/>
                <w:lang w:val="uk-UA"/>
              </w:rPr>
              <w:t>обдарованих дітей і молоді</w:t>
            </w:r>
          </w:p>
          <w:p w:rsidR="004D1D8D" w:rsidRPr="0052653A" w:rsidRDefault="004D1D8D">
            <w:pPr>
              <w:shd w:val="clear" w:color="auto" w:fill="FFFFFF"/>
              <w:tabs>
                <w:tab w:val="left" w:pos="427"/>
              </w:tabs>
              <w:spacing w:line="283" w:lineRule="exact"/>
            </w:pPr>
            <w:r>
              <w:rPr>
                <w:rFonts w:ascii="Arial" w:hAnsi="Arial"/>
                <w:sz w:val="24"/>
                <w:szCs w:val="24"/>
                <w:lang w:val="uk-UA"/>
              </w:rPr>
              <w:t>•</w:t>
            </w:r>
            <w:r>
              <w:rPr>
                <w:sz w:val="24"/>
                <w:szCs w:val="24"/>
                <w:lang w:val="uk-UA"/>
              </w:rPr>
              <w:tab/>
              <w:t>Підтримка дітей і молоді з особливими потребами</w:t>
            </w:r>
          </w:p>
          <w:p w:rsidR="004D1D8D" w:rsidRPr="0052653A" w:rsidRDefault="004D1D8D">
            <w:pPr>
              <w:shd w:val="clear" w:color="auto" w:fill="FFFFFF"/>
              <w:tabs>
                <w:tab w:val="left" w:pos="427"/>
              </w:tabs>
              <w:spacing w:line="283" w:lineRule="exact"/>
              <w:ind w:left="312" w:hanging="317"/>
              <w:rPr>
                <w:lang w:val="uk-UA"/>
              </w:rPr>
            </w:pPr>
            <w:r>
              <w:rPr>
                <w:rFonts w:ascii="Arial" w:hAnsi="Arial"/>
                <w:sz w:val="24"/>
                <w:szCs w:val="24"/>
                <w:lang w:val="uk-UA"/>
              </w:rPr>
              <w:t>•</w:t>
            </w:r>
            <w:r>
              <w:rPr>
                <w:sz w:val="24"/>
                <w:szCs w:val="24"/>
                <w:lang w:val="uk-UA"/>
              </w:rPr>
              <w:tab/>
              <w:t>Забезпечення консолідації та взаємодії соціальних і наукових партнерів</w:t>
            </w:r>
            <w:r>
              <w:rPr>
                <w:sz w:val="24"/>
                <w:szCs w:val="24"/>
                <w:lang w:val="uk-UA"/>
              </w:rPr>
              <w:br/>
            </w:r>
            <w:r>
              <w:rPr>
                <w:spacing w:val="-11"/>
                <w:sz w:val="24"/>
                <w:szCs w:val="24"/>
                <w:lang w:val="uk-UA"/>
              </w:rPr>
              <w:t>із       метою       інтенсифікації       розвитку       й       удосконалення       освітнього</w:t>
            </w:r>
            <w:r>
              <w:rPr>
                <w:spacing w:val="-11"/>
                <w:sz w:val="24"/>
                <w:szCs w:val="24"/>
                <w:lang w:val="uk-UA"/>
              </w:rPr>
              <w:br/>
            </w:r>
            <w:r>
              <w:rPr>
                <w:sz w:val="24"/>
                <w:szCs w:val="24"/>
                <w:lang w:val="uk-UA"/>
              </w:rPr>
              <w:t>середовища</w:t>
            </w:r>
          </w:p>
          <w:p w:rsidR="004D1D8D" w:rsidRPr="0052653A" w:rsidRDefault="004D1D8D">
            <w:pPr>
              <w:shd w:val="clear" w:color="auto" w:fill="FFFFFF"/>
              <w:tabs>
                <w:tab w:val="left" w:pos="427"/>
              </w:tabs>
              <w:spacing w:line="283" w:lineRule="exact"/>
              <w:ind w:left="312" w:hanging="317"/>
              <w:rPr>
                <w:lang w:val="uk-UA"/>
              </w:rPr>
            </w:pPr>
            <w:r>
              <w:rPr>
                <w:rFonts w:ascii="Arial" w:hAnsi="Arial"/>
                <w:sz w:val="24"/>
                <w:szCs w:val="24"/>
                <w:lang w:val="uk-UA"/>
              </w:rPr>
              <w:t>•</w:t>
            </w:r>
            <w:r>
              <w:rPr>
                <w:sz w:val="24"/>
                <w:szCs w:val="24"/>
                <w:lang w:val="uk-UA"/>
              </w:rPr>
              <w:tab/>
            </w:r>
            <w:r>
              <w:rPr>
                <w:spacing w:val="-7"/>
                <w:sz w:val="24"/>
                <w:szCs w:val="24"/>
                <w:lang w:val="uk-UA"/>
              </w:rPr>
              <w:t>Приведення    матеріально-технічного    стану    школи    у    відповідність    із</w:t>
            </w:r>
            <w:r>
              <w:rPr>
                <w:spacing w:val="-7"/>
                <w:sz w:val="24"/>
                <w:szCs w:val="24"/>
                <w:lang w:val="uk-UA"/>
              </w:rPr>
              <w:br/>
            </w:r>
            <w:r>
              <w:rPr>
                <w:sz w:val="24"/>
                <w:szCs w:val="24"/>
                <w:lang w:val="uk-UA"/>
              </w:rPr>
              <w:t>потребами сучасної освіти</w:t>
            </w:r>
          </w:p>
        </w:tc>
      </w:tr>
      <w:tr w:rsidR="004D1D8D" w:rsidRPr="0052653A">
        <w:trPr>
          <w:trHeight w:hRule="exact" w:val="835"/>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pPr>
            <w:r>
              <w:rPr>
                <w:sz w:val="24"/>
                <w:szCs w:val="24"/>
                <w:lang w:val="uk-UA"/>
              </w:rPr>
              <w:t>Термін</w:t>
            </w:r>
          </w:p>
          <w:p w:rsidR="004D1D8D" w:rsidRPr="0052653A" w:rsidRDefault="004D1D8D">
            <w:pPr>
              <w:shd w:val="clear" w:color="auto" w:fill="FFFFFF"/>
              <w:spacing w:line="274" w:lineRule="exact"/>
            </w:pPr>
            <w:r>
              <w:rPr>
                <w:sz w:val="24"/>
                <w:szCs w:val="24"/>
                <w:lang w:val="uk-UA"/>
              </w:rPr>
              <w:t>реалізації</w:t>
            </w:r>
          </w:p>
          <w:p w:rsidR="004D1D8D" w:rsidRPr="0052653A" w:rsidRDefault="004D1D8D">
            <w:pPr>
              <w:shd w:val="clear" w:color="auto" w:fill="FFFFFF"/>
              <w:spacing w:line="274" w:lineRule="exact"/>
            </w:pPr>
            <w:r>
              <w:rPr>
                <w:sz w:val="24"/>
                <w:szCs w:val="24"/>
                <w:lang w:val="uk-UA"/>
              </w:rPr>
              <w:t>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 xml:space="preserve">2021-2026 </w:t>
            </w:r>
            <w:r>
              <w:rPr>
                <w:sz w:val="24"/>
                <w:szCs w:val="24"/>
                <w:lang w:val="uk-UA"/>
              </w:rPr>
              <w:t>рр.</w:t>
            </w:r>
          </w:p>
        </w:tc>
      </w:tr>
      <w:tr w:rsidR="004D1D8D" w:rsidRPr="0052653A">
        <w:trPr>
          <w:trHeight w:hRule="exact" w:val="87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pPr>
            <w:r>
              <w:rPr>
                <w:sz w:val="24"/>
                <w:szCs w:val="24"/>
                <w:lang w:val="uk-UA"/>
              </w:rPr>
              <w:t>Ресурсне</w:t>
            </w:r>
          </w:p>
          <w:p w:rsidR="004D1D8D" w:rsidRPr="0052653A" w:rsidRDefault="004D1D8D">
            <w:pPr>
              <w:shd w:val="clear" w:color="auto" w:fill="FFFFFF"/>
              <w:spacing w:line="274" w:lineRule="exact"/>
            </w:pPr>
            <w:r>
              <w:rPr>
                <w:spacing w:val="-2"/>
                <w:sz w:val="24"/>
                <w:szCs w:val="24"/>
                <w:lang w:val="uk-UA"/>
              </w:rPr>
              <w:t>забезпечення</w:t>
            </w:r>
          </w:p>
          <w:p w:rsidR="004D1D8D" w:rsidRPr="0052653A" w:rsidRDefault="004D1D8D">
            <w:pPr>
              <w:shd w:val="clear" w:color="auto" w:fill="FFFFFF"/>
              <w:spacing w:line="274" w:lineRule="exact"/>
            </w:pPr>
            <w:r>
              <w:rPr>
                <w:sz w:val="24"/>
                <w:szCs w:val="24"/>
                <w:lang w:val="uk-UA"/>
              </w:rPr>
              <w:t>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427"/>
              </w:tabs>
              <w:spacing w:line="283" w:lineRule="exact"/>
              <w:ind w:left="29"/>
            </w:pPr>
            <w:r>
              <w:rPr>
                <w:rFonts w:ascii="Arial" w:hAnsi="Arial"/>
                <w:sz w:val="24"/>
                <w:szCs w:val="24"/>
                <w:lang w:val="uk-UA"/>
              </w:rPr>
              <w:t>•</w:t>
            </w:r>
            <w:r>
              <w:rPr>
                <w:sz w:val="24"/>
                <w:szCs w:val="24"/>
                <w:lang w:val="uk-UA"/>
              </w:rPr>
              <w:tab/>
              <w:t>Підвищення кваліфікаційного рівня педагогів школи</w:t>
            </w:r>
          </w:p>
          <w:p w:rsidR="004D1D8D" w:rsidRPr="0052653A" w:rsidRDefault="004D1D8D">
            <w:pPr>
              <w:shd w:val="clear" w:color="auto" w:fill="FFFFFF"/>
              <w:tabs>
                <w:tab w:val="left" w:pos="427"/>
              </w:tabs>
              <w:spacing w:line="283" w:lineRule="exact"/>
              <w:ind w:left="312" w:right="5" w:hanging="283"/>
            </w:pPr>
            <w:r>
              <w:rPr>
                <w:rFonts w:ascii="Arial" w:hAnsi="Arial"/>
                <w:sz w:val="24"/>
                <w:szCs w:val="24"/>
                <w:lang w:val="uk-UA"/>
              </w:rPr>
              <w:t>•</w:t>
            </w:r>
            <w:r>
              <w:rPr>
                <w:sz w:val="24"/>
                <w:szCs w:val="24"/>
                <w:lang w:val="uk-UA"/>
              </w:rPr>
              <w:tab/>
            </w:r>
            <w:r>
              <w:rPr>
                <w:spacing w:val="-12"/>
                <w:sz w:val="24"/>
                <w:szCs w:val="24"/>
                <w:lang w:val="uk-UA"/>
              </w:rPr>
              <w:t>Залучення       фахівців       вищих       навчальних       закладів,</w:t>
            </w:r>
            <w:r>
              <w:rPr>
                <w:spacing w:val="-12"/>
                <w:sz w:val="24"/>
                <w:szCs w:val="24"/>
                <w:lang w:val="uk-UA"/>
              </w:rPr>
              <w:br/>
            </w:r>
            <w:r>
              <w:rPr>
                <w:sz w:val="24"/>
                <w:szCs w:val="24"/>
                <w:lang w:val="uk-UA"/>
              </w:rPr>
              <w:t>громадських організацій у якості консультантів</w:t>
            </w:r>
          </w:p>
        </w:tc>
      </w:tr>
    </w:tbl>
    <w:p w:rsidR="004D1D8D" w:rsidRDefault="004D1D8D">
      <w:pPr>
        <w:sectPr w:rsidR="004D1D8D">
          <w:pgSz w:w="11909" w:h="16834"/>
          <w:pgMar w:top="778" w:right="715" w:bottom="360" w:left="1306" w:header="708" w:footer="708" w:gutter="0"/>
          <w:cols w:space="60"/>
          <w:noEndnote/>
        </w:sectPr>
      </w:pPr>
    </w:p>
    <w:p w:rsidR="004D1D8D" w:rsidRDefault="004D1D8D">
      <w:pPr>
        <w:shd w:val="clear" w:color="auto" w:fill="FFFFFF"/>
        <w:ind w:left="144"/>
        <w:jc w:val="center"/>
      </w:pPr>
      <w:r>
        <w:rPr>
          <w:lang w:val="uk-UA"/>
        </w:rPr>
        <w:lastRenderedPageBreak/>
        <w:t>6</w:t>
      </w:r>
    </w:p>
    <w:p w:rsidR="004D1D8D" w:rsidRDefault="004D1D8D">
      <w:pPr>
        <w:spacing w:after="274" w:line="1" w:lineRule="exact"/>
        <w:rPr>
          <w:sz w:val="2"/>
          <w:szCs w:val="2"/>
        </w:rPr>
      </w:pPr>
    </w:p>
    <w:tbl>
      <w:tblPr>
        <w:tblW w:w="0" w:type="auto"/>
        <w:tblInd w:w="40" w:type="dxa"/>
        <w:tblLayout w:type="fixed"/>
        <w:tblCellMar>
          <w:left w:w="40" w:type="dxa"/>
          <w:right w:w="40" w:type="dxa"/>
        </w:tblCellMar>
        <w:tblLook w:val="0000"/>
      </w:tblPr>
      <w:tblGrid>
        <w:gridCol w:w="1814"/>
        <w:gridCol w:w="8074"/>
      </w:tblGrid>
      <w:tr w:rsidR="004D1D8D" w:rsidRPr="0052653A">
        <w:trPr>
          <w:trHeight w:hRule="exact" w:val="1176"/>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left="29" w:right="5"/>
            </w:pPr>
            <w:r>
              <w:rPr>
                <w:rFonts w:ascii="Arial" w:hAnsi="Arial"/>
                <w:sz w:val="28"/>
                <w:szCs w:val="28"/>
                <w:lang w:val="uk-UA"/>
              </w:rPr>
              <w:t xml:space="preserve">• </w:t>
            </w:r>
            <w:r>
              <w:rPr>
                <w:spacing w:val="-6"/>
                <w:sz w:val="24"/>
                <w:szCs w:val="24"/>
                <w:lang w:val="uk-UA"/>
              </w:rPr>
              <w:t xml:space="preserve">Розробка та реалізація механізмів залучення додаткових фінансових і </w:t>
            </w:r>
            <w:r>
              <w:rPr>
                <w:spacing w:val="-8"/>
                <w:sz w:val="24"/>
                <w:szCs w:val="24"/>
                <w:lang w:val="uk-UA"/>
              </w:rPr>
              <w:t xml:space="preserve">матеріальних      ресурсів      (цільових      соціальних      проектів,      інвестицій, </w:t>
            </w:r>
            <w:r>
              <w:rPr>
                <w:spacing w:val="-6"/>
                <w:sz w:val="24"/>
                <w:szCs w:val="24"/>
                <w:lang w:val="uk-UA"/>
              </w:rPr>
              <w:t xml:space="preserve">благодійних     внесків     тощо);    підвищення    ефективності    використання </w:t>
            </w:r>
            <w:r>
              <w:rPr>
                <w:sz w:val="24"/>
                <w:szCs w:val="24"/>
                <w:lang w:val="uk-UA"/>
              </w:rPr>
              <w:t>бюджетних та позабюджетних коштів</w:t>
            </w:r>
          </w:p>
        </w:tc>
      </w:tr>
      <w:tr w:rsidR="004D1D8D" w:rsidRPr="0052653A">
        <w:trPr>
          <w:trHeight w:hRule="exact" w:val="2218"/>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514"/>
            </w:pPr>
            <w:r>
              <w:rPr>
                <w:sz w:val="24"/>
                <w:szCs w:val="24"/>
                <w:lang w:val="uk-UA"/>
              </w:rPr>
              <w:t>Структура 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734"/>
              </w:tabs>
              <w:spacing w:line="274" w:lineRule="exact"/>
              <w:ind w:left="106"/>
            </w:pPr>
            <w:r w:rsidRPr="0052653A">
              <w:rPr>
                <w:sz w:val="24"/>
                <w:szCs w:val="24"/>
                <w:lang w:val="uk-UA"/>
              </w:rPr>
              <w:t>I.</w:t>
            </w:r>
            <w:r w:rsidRPr="0052653A">
              <w:rPr>
                <w:sz w:val="24"/>
                <w:szCs w:val="24"/>
                <w:lang w:val="uk-UA"/>
              </w:rPr>
              <w:tab/>
            </w:r>
            <w:r>
              <w:rPr>
                <w:sz w:val="24"/>
                <w:szCs w:val="24"/>
                <w:lang w:val="uk-UA"/>
              </w:rPr>
              <w:t>Паспорт</w:t>
            </w:r>
          </w:p>
          <w:p w:rsidR="004D1D8D" w:rsidRPr="0052653A" w:rsidRDefault="004D1D8D">
            <w:pPr>
              <w:shd w:val="clear" w:color="auto" w:fill="FFFFFF"/>
              <w:tabs>
                <w:tab w:val="left" w:pos="734"/>
              </w:tabs>
              <w:spacing w:line="274" w:lineRule="exact"/>
              <w:ind w:left="106"/>
            </w:pPr>
            <w:r w:rsidRPr="0052653A">
              <w:rPr>
                <w:sz w:val="24"/>
                <w:szCs w:val="24"/>
                <w:lang w:val="en-US"/>
              </w:rPr>
              <w:t>II</w:t>
            </w:r>
            <w:r w:rsidRPr="0052653A">
              <w:rPr>
                <w:sz w:val="24"/>
                <w:szCs w:val="24"/>
              </w:rPr>
              <w:t>.</w:t>
            </w:r>
            <w:r w:rsidRPr="0052653A">
              <w:rPr>
                <w:sz w:val="24"/>
                <w:szCs w:val="24"/>
              </w:rPr>
              <w:tab/>
            </w:r>
            <w:r>
              <w:rPr>
                <w:sz w:val="24"/>
                <w:szCs w:val="24"/>
                <w:lang w:val="uk-UA"/>
              </w:rPr>
              <w:t>Вступ</w:t>
            </w:r>
          </w:p>
          <w:p w:rsidR="004D1D8D" w:rsidRPr="0052653A" w:rsidRDefault="004D1D8D">
            <w:pPr>
              <w:shd w:val="clear" w:color="auto" w:fill="FFFFFF"/>
              <w:tabs>
                <w:tab w:val="left" w:pos="734"/>
              </w:tabs>
              <w:spacing w:line="274" w:lineRule="exact"/>
              <w:ind w:left="106"/>
            </w:pPr>
            <w:r w:rsidRPr="0052653A">
              <w:rPr>
                <w:sz w:val="24"/>
                <w:szCs w:val="24"/>
                <w:lang w:val="en-US"/>
              </w:rPr>
              <w:t>III</w:t>
            </w:r>
            <w:r w:rsidRPr="0052653A">
              <w:rPr>
                <w:sz w:val="24"/>
                <w:szCs w:val="24"/>
              </w:rPr>
              <w:t>.</w:t>
            </w:r>
            <w:r w:rsidRPr="0052653A">
              <w:rPr>
                <w:sz w:val="24"/>
                <w:szCs w:val="24"/>
              </w:rPr>
              <w:tab/>
            </w:r>
            <w:r>
              <w:rPr>
                <w:sz w:val="24"/>
                <w:szCs w:val="24"/>
                <w:lang w:val="uk-UA"/>
              </w:rPr>
              <w:t>План розвитку школи на 2021-2026 рр.</w:t>
            </w:r>
          </w:p>
          <w:p w:rsidR="004D1D8D" w:rsidRPr="0052653A" w:rsidRDefault="004D1D8D">
            <w:pPr>
              <w:shd w:val="clear" w:color="auto" w:fill="FFFFFF"/>
              <w:tabs>
                <w:tab w:val="left" w:pos="1128"/>
              </w:tabs>
              <w:spacing w:line="274" w:lineRule="exact"/>
              <w:ind w:left="106"/>
            </w:pPr>
            <w:r w:rsidRPr="0052653A">
              <w:rPr>
                <w:sz w:val="24"/>
                <w:szCs w:val="24"/>
                <w:lang w:val="uk-UA"/>
              </w:rPr>
              <w:t>1.</w:t>
            </w:r>
            <w:r w:rsidRPr="0052653A">
              <w:rPr>
                <w:sz w:val="24"/>
                <w:szCs w:val="24"/>
                <w:lang w:val="uk-UA"/>
              </w:rPr>
              <w:tab/>
            </w:r>
            <w:r>
              <w:rPr>
                <w:sz w:val="24"/>
                <w:szCs w:val="24"/>
                <w:lang w:val="uk-UA"/>
              </w:rPr>
              <w:t>Загальні положення</w:t>
            </w:r>
          </w:p>
          <w:p w:rsidR="004D1D8D" w:rsidRPr="0052653A" w:rsidRDefault="004D1D8D">
            <w:pPr>
              <w:shd w:val="clear" w:color="auto" w:fill="FFFFFF"/>
              <w:tabs>
                <w:tab w:val="left" w:pos="1128"/>
              </w:tabs>
              <w:spacing w:line="274" w:lineRule="exact"/>
              <w:ind w:left="106"/>
            </w:pPr>
            <w:r w:rsidRPr="0052653A">
              <w:rPr>
                <w:sz w:val="24"/>
                <w:szCs w:val="24"/>
                <w:lang w:val="uk-UA"/>
              </w:rPr>
              <w:t>2.</w:t>
            </w:r>
            <w:r w:rsidRPr="0052653A">
              <w:rPr>
                <w:sz w:val="24"/>
                <w:szCs w:val="24"/>
                <w:lang w:val="uk-UA"/>
              </w:rPr>
              <w:tab/>
            </w:r>
            <w:r>
              <w:rPr>
                <w:sz w:val="24"/>
                <w:szCs w:val="24"/>
                <w:lang w:val="uk-UA"/>
              </w:rPr>
              <w:t>Мета та завдання</w:t>
            </w:r>
          </w:p>
          <w:p w:rsidR="004D1D8D" w:rsidRPr="0052653A" w:rsidRDefault="004D1D8D">
            <w:pPr>
              <w:shd w:val="clear" w:color="auto" w:fill="FFFFFF"/>
              <w:tabs>
                <w:tab w:val="left" w:pos="1128"/>
              </w:tabs>
              <w:spacing w:line="274" w:lineRule="exact"/>
              <w:ind w:left="106"/>
            </w:pPr>
            <w:r w:rsidRPr="0052653A">
              <w:rPr>
                <w:sz w:val="24"/>
                <w:szCs w:val="24"/>
                <w:lang w:val="uk-UA"/>
              </w:rPr>
              <w:t>3.</w:t>
            </w:r>
            <w:r w:rsidRPr="0052653A">
              <w:rPr>
                <w:sz w:val="24"/>
                <w:szCs w:val="24"/>
                <w:lang w:val="uk-UA"/>
              </w:rPr>
              <w:tab/>
            </w:r>
            <w:r>
              <w:rPr>
                <w:sz w:val="24"/>
                <w:szCs w:val="24"/>
                <w:lang w:val="uk-UA"/>
              </w:rPr>
              <w:t>Зміст діяльності</w:t>
            </w:r>
          </w:p>
          <w:p w:rsidR="004D1D8D" w:rsidRPr="0052653A" w:rsidRDefault="004D1D8D">
            <w:pPr>
              <w:shd w:val="clear" w:color="auto" w:fill="FFFFFF"/>
              <w:tabs>
                <w:tab w:val="left" w:pos="1128"/>
              </w:tabs>
              <w:spacing w:line="274" w:lineRule="exact"/>
              <w:ind w:left="494" w:right="869" w:hanging="389"/>
            </w:pPr>
            <w:r w:rsidRPr="0052653A">
              <w:rPr>
                <w:spacing w:val="-14"/>
                <w:sz w:val="24"/>
                <w:szCs w:val="24"/>
                <w:lang w:val="uk-UA"/>
              </w:rPr>
              <w:t>4.</w:t>
            </w:r>
            <w:r w:rsidRPr="0052653A">
              <w:rPr>
                <w:sz w:val="24"/>
                <w:szCs w:val="24"/>
                <w:lang w:val="uk-UA"/>
              </w:rPr>
              <w:tab/>
            </w:r>
            <w:r>
              <w:rPr>
                <w:spacing w:val="-2"/>
                <w:sz w:val="24"/>
                <w:szCs w:val="24"/>
                <w:lang w:val="uk-UA"/>
              </w:rPr>
              <w:t>Основні шляхи реалізації перспективного плану на період</w:t>
            </w:r>
            <w:r>
              <w:rPr>
                <w:spacing w:val="-2"/>
                <w:sz w:val="24"/>
                <w:szCs w:val="24"/>
                <w:lang w:val="uk-UA"/>
              </w:rPr>
              <w:br/>
            </w:r>
            <w:r>
              <w:rPr>
                <w:sz w:val="24"/>
                <w:szCs w:val="24"/>
                <w:lang w:val="uk-UA"/>
              </w:rPr>
              <w:t>2021-2026 рр.</w:t>
            </w:r>
          </w:p>
        </w:tc>
      </w:tr>
      <w:tr w:rsidR="004D1D8D" w:rsidRPr="0052653A">
        <w:trPr>
          <w:trHeight w:hRule="exact" w:val="2621"/>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470"/>
            </w:pPr>
            <w:r>
              <w:rPr>
                <w:sz w:val="24"/>
                <w:szCs w:val="24"/>
                <w:lang w:val="uk-UA"/>
              </w:rPr>
              <w:t>Очікувані результати</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427"/>
              </w:tabs>
              <w:spacing w:line="283" w:lineRule="exact"/>
              <w:ind w:left="312" w:right="10" w:hanging="274"/>
            </w:pPr>
            <w:r>
              <w:rPr>
                <w:rFonts w:ascii="Arial" w:hAnsi="Arial"/>
                <w:sz w:val="24"/>
                <w:szCs w:val="24"/>
                <w:lang w:val="uk-UA"/>
              </w:rPr>
              <w:t>•</w:t>
            </w:r>
            <w:r>
              <w:rPr>
                <w:sz w:val="24"/>
                <w:szCs w:val="24"/>
                <w:lang w:val="uk-UA"/>
              </w:rPr>
              <w:tab/>
              <w:t>Забезпечення умов для здобуття сучасної, доступної та якісної освіти</w:t>
            </w:r>
            <w:r>
              <w:rPr>
                <w:sz w:val="24"/>
                <w:szCs w:val="24"/>
                <w:lang w:val="uk-UA"/>
              </w:rPr>
              <w:br/>
              <w:t>відповідно до вимог суспільства, запитів особистості й потреб держави</w:t>
            </w:r>
          </w:p>
          <w:p w:rsidR="004D1D8D" w:rsidRPr="0052653A" w:rsidRDefault="004D1D8D">
            <w:pPr>
              <w:shd w:val="clear" w:color="auto" w:fill="FFFFFF"/>
              <w:tabs>
                <w:tab w:val="left" w:pos="427"/>
              </w:tabs>
              <w:spacing w:line="283" w:lineRule="exact"/>
              <w:ind w:left="312" w:right="10" w:hanging="274"/>
            </w:pPr>
            <w:r>
              <w:rPr>
                <w:rFonts w:ascii="Arial" w:hAnsi="Arial"/>
                <w:sz w:val="24"/>
                <w:szCs w:val="24"/>
                <w:lang w:val="uk-UA"/>
              </w:rPr>
              <w:t>•</w:t>
            </w:r>
            <w:r>
              <w:rPr>
                <w:sz w:val="24"/>
                <w:szCs w:val="24"/>
                <w:lang w:val="uk-UA"/>
              </w:rPr>
              <w:tab/>
              <w:t>Підвищення рівня професійної компетентності  педагогів (</w:t>
            </w:r>
            <w:proofErr w:type="spellStart"/>
            <w:r>
              <w:rPr>
                <w:sz w:val="24"/>
                <w:szCs w:val="24"/>
                <w:lang w:val="uk-UA"/>
              </w:rPr>
              <w:t>психолого-</w:t>
            </w:r>
            <w:proofErr w:type="spellEnd"/>
            <w:r>
              <w:rPr>
                <w:sz w:val="24"/>
                <w:szCs w:val="24"/>
                <w:lang w:val="uk-UA"/>
              </w:rPr>
              <w:br/>
              <w:t>педагогічними     знаннями     та     вміннями,     володіння     прийомами індивідуалізації навчання та виховання учнів)</w:t>
            </w:r>
          </w:p>
          <w:p w:rsidR="004D1D8D" w:rsidRPr="0052653A" w:rsidRDefault="004D1D8D">
            <w:pPr>
              <w:shd w:val="clear" w:color="auto" w:fill="FFFFFF"/>
              <w:tabs>
                <w:tab w:val="left" w:pos="427"/>
              </w:tabs>
              <w:spacing w:line="283" w:lineRule="exact"/>
              <w:ind w:left="38"/>
            </w:pPr>
            <w:r>
              <w:rPr>
                <w:rFonts w:ascii="Arial" w:hAnsi="Arial"/>
                <w:sz w:val="24"/>
                <w:szCs w:val="24"/>
                <w:lang w:val="uk-UA"/>
              </w:rPr>
              <w:t>•</w:t>
            </w:r>
            <w:r>
              <w:rPr>
                <w:sz w:val="24"/>
                <w:szCs w:val="24"/>
                <w:lang w:val="uk-UA"/>
              </w:rPr>
              <w:tab/>
              <w:t>Підвищення рівня навчальних досягнень учнів</w:t>
            </w:r>
          </w:p>
          <w:p w:rsidR="004D1D8D" w:rsidRPr="0052653A" w:rsidRDefault="004D1D8D">
            <w:pPr>
              <w:shd w:val="clear" w:color="auto" w:fill="FFFFFF"/>
              <w:tabs>
                <w:tab w:val="left" w:pos="427"/>
              </w:tabs>
              <w:spacing w:line="283" w:lineRule="exact"/>
              <w:ind w:left="38"/>
            </w:pPr>
            <w:r>
              <w:rPr>
                <w:rFonts w:ascii="Arial" w:hAnsi="Arial"/>
                <w:sz w:val="24"/>
                <w:szCs w:val="24"/>
                <w:lang w:val="uk-UA"/>
              </w:rPr>
              <w:t>•</w:t>
            </w:r>
            <w:r>
              <w:rPr>
                <w:sz w:val="24"/>
                <w:szCs w:val="24"/>
                <w:lang w:val="uk-UA"/>
              </w:rPr>
              <w:tab/>
              <w:t>Підвищення якості вихованості школярів</w:t>
            </w:r>
          </w:p>
          <w:p w:rsidR="004D1D8D" w:rsidRPr="0052653A" w:rsidRDefault="004D1D8D">
            <w:pPr>
              <w:shd w:val="clear" w:color="auto" w:fill="FFFFFF"/>
              <w:tabs>
                <w:tab w:val="left" w:pos="427"/>
              </w:tabs>
              <w:spacing w:line="274" w:lineRule="exact"/>
              <w:ind w:left="312" w:right="10" w:hanging="274"/>
            </w:pPr>
            <w:r>
              <w:rPr>
                <w:rFonts w:ascii="Arial" w:hAnsi="Arial"/>
                <w:sz w:val="24"/>
                <w:szCs w:val="24"/>
                <w:lang w:val="uk-UA"/>
              </w:rPr>
              <w:t>•</w:t>
            </w:r>
            <w:r>
              <w:rPr>
                <w:sz w:val="24"/>
                <w:szCs w:val="24"/>
                <w:lang w:val="uk-UA"/>
              </w:rPr>
              <w:tab/>
              <w:t>Створення   позитивного   іміджу   школи   в   соціумі,    підвищення   її авторитету.</w:t>
            </w:r>
            <w:r>
              <w:rPr>
                <w:sz w:val="24"/>
                <w:szCs w:val="24"/>
                <w:lang w:val="uk-UA"/>
              </w:rPr>
              <w:br/>
              <w:t>конкурентоздатності</w:t>
            </w:r>
          </w:p>
        </w:tc>
      </w:tr>
      <w:tr w:rsidR="004D1D8D" w:rsidRPr="0052653A">
        <w:trPr>
          <w:trHeight w:hRule="exact" w:val="1781"/>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pPr>
            <w:r>
              <w:rPr>
                <w:sz w:val="24"/>
                <w:szCs w:val="24"/>
                <w:lang w:val="uk-UA"/>
              </w:rPr>
              <w:t>Показники</w:t>
            </w:r>
          </w:p>
          <w:p w:rsidR="004D1D8D" w:rsidRPr="0052653A" w:rsidRDefault="004D1D8D">
            <w:pPr>
              <w:shd w:val="clear" w:color="auto" w:fill="FFFFFF"/>
              <w:spacing w:line="274" w:lineRule="exact"/>
            </w:pPr>
            <w:r>
              <w:rPr>
                <w:spacing w:val="-2"/>
                <w:sz w:val="24"/>
                <w:szCs w:val="24"/>
                <w:lang w:val="uk-UA"/>
              </w:rPr>
              <w:t>ефективності</w:t>
            </w:r>
          </w:p>
          <w:p w:rsidR="004D1D8D" w:rsidRPr="0052653A" w:rsidRDefault="004D1D8D">
            <w:pPr>
              <w:shd w:val="clear" w:color="auto" w:fill="FFFFFF"/>
              <w:spacing w:line="274" w:lineRule="exact"/>
            </w:pPr>
            <w:r>
              <w:rPr>
                <w:sz w:val="24"/>
                <w:szCs w:val="24"/>
                <w:lang w:val="uk-UA"/>
              </w:rPr>
              <w:t>плану</w:t>
            </w:r>
          </w:p>
        </w:tc>
        <w:tc>
          <w:tcPr>
            <w:tcW w:w="80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tabs>
                <w:tab w:val="left" w:pos="427"/>
              </w:tabs>
              <w:spacing w:line="283" w:lineRule="exact"/>
              <w:ind w:left="312" w:hanging="283"/>
            </w:pPr>
            <w:r>
              <w:rPr>
                <w:rFonts w:ascii="Arial" w:hAnsi="Arial"/>
                <w:sz w:val="24"/>
                <w:szCs w:val="24"/>
                <w:lang w:val="uk-UA"/>
              </w:rPr>
              <w:t>•</w:t>
            </w:r>
            <w:r>
              <w:rPr>
                <w:sz w:val="24"/>
                <w:szCs w:val="24"/>
                <w:lang w:val="uk-UA"/>
              </w:rPr>
              <w:tab/>
            </w:r>
            <w:r>
              <w:rPr>
                <w:spacing w:val="-8"/>
                <w:sz w:val="24"/>
                <w:szCs w:val="24"/>
                <w:lang w:val="uk-UA"/>
              </w:rPr>
              <w:t>Поліпшення    якісних    показників    ЗНО,    ДПА,    результатів    предметних</w:t>
            </w:r>
            <w:r>
              <w:rPr>
                <w:spacing w:val="-8"/>
                <w:sz w:val="24"/>
                <w:szCs w:val="24"/>
                <w:lang w:val="uk-UA"/>
              </w:rPr>
              <w:br/>
            </w:r>
            <w:r>
              <w:rPr>
                <w:sz w:val="24"/>
                <w:szCs w:val="24"/>
                <w:lang w:val="uk-UA"/>
              </w:rPr>
              <w:t>олімпіад</w:t>
            </w:r>
          </w:p>
          <w:p w:rsidR="004D1D8D" w:rsidRPr="0052653A" w:rsidRDefault="004D1D8D">
            <w:pPr>
              <w:shd w:val="clear" w:color="auto" w:fill="FFFFFF"/>
              <w:tabs>
                <w:tab w:val="left" w:pos="427"/>
              </w:tabs>
              <w:spacing w:line="283" w:lineRule="exact"/>
              <w:ind w:left="312" w:hanging="283"/>
            </w:pPr>
            <w:r>
              <w:rPr>
                <w:rFonts w:ascii="Arial" w:hAnsi="Arial"/>
                <w:sz w:val="24"/>
                <w:szCs w:val="24"/>
                <w:lang w:val="uk-UA"/>
              </w:rPr>
              <w:t>•</w:t>
            </w:r>
            <w:r>
              <w:rPr>
                <w:sz w:val="24"/>
                <w:szCs w:val="24"/>
                <w:lang w:val="uk-UA"/>
              </w:rPr>
              <w:tab/>
              <w:t>Зростання позитивного іміджу навчального закладу та</w:t>
            </w:r>
            <w:r>
              <w:rPr>
                <w:sz w:val="24"/>
                <w:szCs w:val="24"/>
                <w:lang w:val="uk-UA"/>
              </w:rPr>
              <w:br/>
            </w:r>
            <w:proofErr w:type="spellStart"/>
            <w:r>
              <w:rPr>
                <w:sz w:val="24"/>
                <w:szCs w:val="24"/>
                <w:lang w:val="uk-UA"/>
              </w:rPr>
              <w:t>конкурентноздатності</w:t>
            </w:r>
            <w:proofErr w:type="spellEnd"/>
            <w:r>
              <w:rPr>
                <w:sz w:val="24"/>
                <w:szCs w:val="24"/>
                <w:lang w:val="uk-UA"/>
              </w:rPr>
              <w:t xml:space="preserve"> школи на ринку освітніх послуг</w:t>
            </w:r>
          </w:p>
          <w:p w:rsidR="004D1D8D" w:rsidRPr="0052653A" w:rsidRDefault="004D1D8D">
            <w:pPr>
              <w:shd w:val="clear" w:color="auto" w:fill="FFFFFF"/>
              <w:tabs>
                <w:tab w:val="left" w:pos="427"/>
              </w:tabs>
              <w:spacing w:line="283" w:lineRule="exact"/>
              <w:ind w:left="29"/>
            </w:pPr>
            <w:r>
              <w:rPr>
                <w:rFonts w:ascii="Arial" w:hAnsi="Arial"/>
                <w:sz w:val="24"/>
                <w:szCs w:val="24"/>
                <w:lang w:val="uk-UA"/>
              </w:rPr>
              <w:t>•</w:t>
            </w:r>
            <w:r>
              <w:rPr>
                <w:sz w:val="24"/>
                <w:szCs w:val="24"/>
                <w:lang w:val="uk-UA"/>
              </w:rPr>
              <w:tab/>
              <w:t>Збільшення контингенту учнів</w:t>
            </w:r>
          </w:p>
          <w:p w:rsidR="004D1D8D" w:rsidRPr="0052653A" w:rsidRDefault="004D1D8D">
            <w:pPr>
              <w:shd w:val="clear" w:color="auto" w:fill="FFFFFF"/>
              <w:tabs>
                <w:tab w:val="left" w:pos="427"/>
              </w:tabs>
              <w:ind w:left="29"/>
            </w:pPr>
            <w:r>
              <w:rPr>
                <w:rFonts w:ascii="Arial" w:hAnsi="Arial"/>
                <w:sz w:val="28"/>
                <w:szCs w:val="28"/>
                <w:u w:val="single"/>
                <w:lang w:val="uk-UA"/>
              </w:rPr>
              <w:t>•</w:t>
            </w:r>
            <w:r>
              <w:rPr>
                <w:sz w:val="28"/>
                <w:szCs w:val="28"/>
                <w:lang w:val="uk-UA"/>
              </w:rPr>
              <w:tab/>
            </w:r>
            <w:proofErr w:type="spellStart"/>
            <w:r>
              <w:rPr>
                <w:sz w:val="24"/>
                <w:szCs w:val="24"/>
                <w:lang w:val="uk-UA"/>
              </w:rPr>
              <w:t>Розширенняділовихпартнерськихзв’язків</w:t>
            </w:r>
            <w:proofErr w:type="spellEnd"/>
          </w:p>
        </w:tc>
      </w:tr>
    </w:tbl>
    <w:p w:rsidR="004D1D8D" w:rsidRDefault="004D1D8D">
      <w:pPr>
        <w:sectPr w:rsidR="004D1D8D">
          <w:pgSz w:w="11909" w:h="16834"/>
          <w:pgMar w:top="1440" w:right="715" w:bottom="720" w:left="1306" w:header="708" w:footer="708" w:gutter="0"/>
          <w:cols w:space="60"/>
          <w:noEndnote/>
        </w:sectPr>
      </w:pPr>
    </w:p>
    <w:p w:rsidR="004D1D8D" w:rsidRDefault="004D1D8D">
      <w:pPr>
        <w:shd w:val="clear" w:color="auto" w:fill="FFFFFF"/>
        <w:ind w:right="5"/>
        <w:jc w:val="center"/>
      </w:pPr>
      <w:r>
        <w:rPr>
          <w:sz w:val="22"/>
          <w:szCs w:val="22"/>
          <w:lang w:val="uk-UA"/>
        </w:rPr>
        <w:lastRenderedPageBreak/>
        <w:t>7</w:t>
      </w:r>
    </w:p>
    <w:p w:rsidR="004D1D8D" w:rsidRDefault="004D1D8D">
      <w:pPr>
        <w:shd w:val="clear" w:color="auto" w:fill="FFFFFF"/>
        <w:spacing w:before="307"/>
        <w:ind w:left="4522"/>
      </w:pPr>
      <w:proofErr w:type="spellStart"/>
      <w:r>
        <w:rPr>
          <w:b/>
          <w:bCs/>
          <w:sz w:val="28"/>
          <w:szCs w:val="28"/>
          <w:lang w:val="uk-UA"/>
        </w:rPr>
        <w:t>ІІ.Вступ</w:t>
      </w:r>
      <w:proofErr w:type="spellEnd"/>
    </w:p>
    <w:p w:rsidR="004D1D8D" w:rsidRPr="0028146B" w:rsidRDefault="004D1D8D">
      <w:pPr>
        <w:shd w:val="clear" w:color="auto" w:fill="FFFFFF"/>
        <w:spacing w:before="331" w:line="322" w:lineRule="exact"/>
        <w:ind w:left="4819"/>
        <w:rPr>
          <w:lang w:val="uk-UA"/>
        </w:rPr>
      </w:pPr>
      <w:r>
        <w:rPr>
          <w:i/>
          <w:iCs/>
          <w:spacing w:val="-3"/>
          <w:sz w:val="28"/>
          <w:szCs w:val="28"/>
          <w:lang w:val="uk-UA"/>
        </w:rPr>
        <w:t xml:space="preserve">Освіта — найважливіше із земних благ, </w:t>
      </w:r>
      <w:r>
        <w:rPr>
          <w:i/>
          <w:iCs/>
          <w:sz w:val="28"/>
          <w:szCs w:val="28"/>
          <w:lang w:val="uk-UA"/>
        </w:rPr>
        <w:t>якщо вона найвищої якості. Інакше вона абсолютно даремна.</w:t>
      </w:r>
    </w:p>
    <w:p w:rsidR="004D1D8D" w:rsidRPr="0028146B" w:rsidRDefault="004D1D8D">
      <w:pPr>
        <w:shd w:val="clear" w:color="auto" w:fill="FFFFFF"/>
        <w:spacing w:line="322" w:lineRule="exact"/>
        <w:jc w:val="right"/>
        <w:rPr>
          <w:lang w:val="uk-UA"/>
        </w:rPr>
      </w:pPr>
      <w:r>
        <w:rPr>
          <w:b/>
          <w:bCs/>
          <w:i/>
          <w:iCs/>
          <w:spacing w:val="-2"/>
          <w:sz w:val="28"/>
          <w:szCs w:val="28"/>
          <w:lang w:val="uk-UA"/>
        </w:rPr>
        <w:t>Дж. Р. Кіплінг</w:t>
      </w:r>
    </w:p>
    <w:p w:rsidR="004D1D8D" w:rsidRPr="0028146B" w:rsidRDefault="004D1D8D">
      <w:pPr>
        <w:shd w:val="clear" w:color="auto" w:fill="FFFFFF"/>
        <w:spacing w:line="322" w:lineRule="exact"/>
        <w:ind w:right="10" w:firstLine="427"/>
        <w:jc w:val="both"/>
        <w:rPr>
          <w:lang w:val="uk-UA"/>
        </w:rPr>
      </w:pPr>
      <w:r>
        <w:rPr>
          <w:sz w:val="28"/>
          <w:szCs w:val="28"/>
          <w:lang w:val="uk-UA"/>
        </w:rPr>
        <w:t>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w:t>
      </w:r>
    </w:p>
    <w:p w:rsidR="004D1D8D" w:rsidRDefault="004D1D8D" w:rsidP="00BC54B3">
      <w:pPr>
        <w:shd w:val="clear" w:color="auto" w:fill="FFFFFF"/>
        <w:tabs>
          <w:tab w:val="left" w:pos="6086"/>
        </w:tabs>
        <w:spacing w:line="322" w:lineRule="exact"/>
        <w:ind w:firstLine="427"/>
        <w:jc w:val="both"/>
      </w:pPr>
      <w:r>
        <w:rPr>
          <w:sz w:val="28"/>
          <w:szCs w:val="28"/>
          <w:lang w:val="uk-UA"/>
        </w:rPr>
        <w:t>Підготовка перспективного плану розвитку Нехворощанського ліцею на 2021-2026 рр.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 орієнтацією на потреби учні в освітньому процесі, дитино-центризм, створення сучасного освітнього середовища, яке забезпечить необхідні умови, засоби і технології для навчання. Метою повної загальної середньої освіти, згідно з концепцією НУШ,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w:t>
      </w:r>
      <w:r>
        <w:rPr>
          <w:sz w:val="28"/>
          <w:szCs w:val="28"/>
          <w:lang w:val="uk-UA"/>
        </w:rPr>
        <w:br/>
        <w:t>вибору та самореалізації, трудової діяльності та громадської активності.</w:t>
      </w:r>
      <w:r>
        <w:rPr>
          <w:sz w:val="28"/>
          <w:szCs w:val="28"/>
          <w:lang w:val="uk-UA"/>
        </w:rPr>
        <w:br/>
      </w:r>
      <w:r>
        <w:rPr>
          <w:spacing w:val="-9"/>
          <w:sz w:val="28"/>
          <w:szCs w:val="28"/>
          <w:lang w:val="uk-UA"/>
        </w:rPr>
        <w:t>Пріоритетними     напрямами     розвитку     освіти</w:t>
      </w:r>
      <w:r>
        <w:rPr>
          <w:rFonts w:ascii="Arial" w:hAnsi="Arial" w:cs="Arial"/>
          <w:sz w:val="28"/>
          <w:szCs w:val="28"/>
          <w:lang w:val="uk-UA"/>
        </w:rPr>
        <w:tab/>
      </w:r>
      <w:r>
        <w:rPr>
          <w:spacing w:val="-12"/>
          <w:sz w:val="28"/>
          <w:szCs w:val="28"/>
          <w:lang w:val="uk-UA"/>
        </w:rPr>
        <w:t>є     формування     10     ключових</w:t>
      </w:r>
      <w:r>
        <w:rPr>
          <w:lang w:val="uk-UA"/>
        </w:rPr>
        <w:t xml:space="preserve"> </w:t>
      </w:r>
      <w:r>
        <w:rPr>
          <w:sz w:val="28"/>
          <w:szCs w:val="28"/>
          <w:lang w:val="uk-UA"/>
        </w:rPr>
        <w:t>компетентностей нової української школи:</w:t>
      </w:r>
    </w:p>
    <w:p w:rsidR="004D1D8D" w:rsidRDefault="004D1D8D" w:rsidP="0028146B">
      <w:pPr>
        <w:numPr>
          <w:ilvl w:val="0"/>
          <w:numId w:val="8"/>
        </w:numPr>
        <w:shd w:val="clear" w:color="auto" w:fill="FFFFFF"/>
        <w:tabs>
          <w:tab w:val="left" w:pos="590"/>
        </w:tabs>
        <w:spacing w:line="322" w:lineRule="exact"/>
        <w:ind w:left="427"/>
        <w:rPr>
          <w:sz w:val="28"/>
          <w:szCs w:val="28"/>
          <w:lang w:val="uk-UA"/>
        </w:rPr>
      </w:pPr>
      <w:r>
        <w:rPr>
          <w:sz w:val="28"/>
          <w:szCs w:val="28"/>
          <w:lang w:val="uk-UA"/>
        </w:rPr>
        <w:t>спілкування державною ( і рідною у разі відмінності) мовами;</w:t>
      </w:r>
    </w:p>
    <w:p w:rsidR="004D1D8D" w:rsidRDefault="004D1D8D" w:rsidP="0028146B">
      <w:pPr>
        <w:numPr>
          <w:ilvl w:val="0"/>
          <w:numId w:val="8"/>
        </w:numPr>
        <w:shd w:val="clear" w:color="auto" w:fill="FFFFFF"/>
        <w:tabs>
          <w:tab w:val="left" w:pos="590"/>
        </w:tabs>
        <w:spacing w:line="322" w:lineRule="exact"/>
        <w:ind w:left="427"/>
        <w:rPr>
          <w:sz w:val="28"/>
          <w:szCs w:val="28"/>
          <w:lang w:val="uk-UA"/>
        </w:rPr>
      </w:pPr>
      <w:r>
        <w:rPr>
          <w:sz w:val="28"/>
          <w:szCs w:val="28"/>
          <w:lang w:val="uk-UA"/>
        </w:rPr>
        <w:t>спілкування іноземними мовами;</w:t>
      </w:r>
    </w:p>
    <w:p w:rsidR="004D1D8D" w:rsidRDefault="004D1D8D" w:rsidP="0028146B">
      <w:pPr>
        <w:numPr>
          <w:ilvl w:val="0"/>
          <w:numId w:val="8"/>
        </w:numPr>
        <w:shd w:val="clear" w:color="auto" w:fill="FFFFFF"/>
        <w:tabs>
          <w:tab w:val="left" w:pos="590"/>
        </w:tabs>
        <w:spacing w:line="322" w:lineRule="exact"/>
        <w:ind w:left="427"/>
        <w:rPr>
          <w:sz w:val="28"/>
          <w:szCs w:val="28"/>
          <w:lang w:val="uk-UA"/>
        </w:rPr>
      </w:pPr>
      <w:r>
        <w:rPr>
          <w:sz w:val="28"/>
          <w:szCs w:val="28"/>
          <w:lang w:val="uk-UA"/>
        </w:rPr>
        <w:t>математична компетентність;</w:t>
      </w:r>
    </w:p>
    <w:p w:rsidR="004D1D8D" w:rsidRDefault="004D1D8D" w:rsidP="0028146B">
      <w:pPr>
        <w:numPr>
          <w:ilvl w:val="0"/>
          <w:numId w:val="8"/>
        </w:numPr>
        <w:shd w:val="clear" w:color="auto" w:fill="FFFFFF"/>
        <w:tabs>
          <w:tab w:val="left" w:pos="590"/>
        </w:tabs>
        <w:spacing w:line="322" w:lineRule="exact"/>
        <w:ind w:left="427"/>
        <w:rPr>
          <w:sz w:val="28"/>
          <w:szCs w:val="28"/>
          <w:lang w:val="uk-UA"/>
        </w:rPr>
      </w:pPr>
      <w:r>
        <w:rPr>
          <w:sz w:val="28"/>
          <w:szCs w:val="28"/>
          <w:lang w:val="uk-UA"/>
        </w:rPr>
        <w:t>основні компетентності у природничих науках і технологіях;</w:t>
      </w:r>
    </w:p>
    <w:p w:rsidR="004D1D8D" w:rsidRDefault="004D1D8D" w:rsidP="0028146B">
      <w:pPr>
        <w:numPr>
          <w:ilvl w:val="0"/>
          <w:numId w:val="8"/>
        </w:numPr>
        <w:shd w:val="clear" w:color="auto" w:fill="FFFFFF"/>
        <w:tabs>
          <w:tab w:val="left" w:pos="590"/>
        </w:tabs>
        <w:spacing w:line="322" w:lineRule="exact"/>
        <w:ind w:left="427"/>
        <w:rPr>
          <w:sz w:val="28"/>
          <w:szCs w:val="28"/>
          <w:lang w:val="uk-UA"/>
        </w:rPr>
      </w:pPr>
      <w:proofErr w:type="spellStart"/>
      <w:r>
        <w:rPr>
          <w:sz w:val="28"/>
          <w:szCs w:val="28"/>
          <w:lang w:val="uk-UA"/>
        </w:rPr>
        <w:t>інформаціно-цифрова</w:t>
      </w:r>
      <w:proofErr w:type="spellEnd"/>
      <w:r>
        <w:rPr>
          <w:sz w:val="28"/>
          <w:szCs w:val="28"/>
          <w:lang w:val="uk-UA"/>
        </w:rPr>
        <w:t xml:space="preserve"> компетентність;</w:t>
      </w:r>
    </w:p>
    <w:p w:rsidR="004D1D8D" w:rsidRDefault="004D1D8D" w:rsidP="0028146B">
      <w:pPr>
        <w:numPr>
          <w:ilvl w:val="0"/>
          <w:numId w:val="8"/>
        </w:numPr>
        <w:shd w:val="clear" w:color="auto" w:fill="FFFFFF"/>
        <w:tabs>
          <w:tab w:val="left" w:pos="590"/>
        </w:tabs>
        <w:spacing w:line="322" w:lineRule="exact"/>
        <w:ind w:left="427"/>
        <w:rPr>
          <w:sz w:val="28"/>
          <w:szCs w:val="28"/>
          <w:lang w:val="uk-UA"/>
        </w:rPr>
      </w:pPr>
      <w:r>
        <w:rPr>
          <w:sz w:val="28"/>
          <w:szCs w:val="28"/>
          <w:lang w:val="uk-UA"/>
        </w:rPr>
        <w:t>уміння вчитися впродовж життя;</w:t>
      </w:r>
    </w:p>
    <w:p w:rsidR="004D1D8D" w:rsidRDefault="004D1D8D" w:rsidP="0028146B">
      <w:pPr>
        <w:numPr>
          <w:ilvl w:val="0"/>
          <w:numId w:val="8"/>
        </w:numPr>
        <w:shd w:val="clear" w:color="auto" w:fill="FFFFFF"/>
        <w:tabs>
          <w:tab w:val="left" w:pos="590"/>
        </w:tabs>
        <w:spacing w:line="322" w:lineRule="exact"/>
        <w:ind w:left="427"/>
        <w:rPr>
          <w:sz w:val="28"/>
          <w:szCs w:val="28"/>
          <w:lang w:val="uk-UA"/>
        </w:rPr>
      </w:pPr>
      <w:r>
        <w:rPr>
          <w:sz w:val="28"/>
          <w:szCs w:val="28"/>
          <w:lang w:val="uk-UA"/>
        </w:rPr>
        <w:t>ініціативність і підприємливість;</w:t>
      </w:r>
    </w:p>
    <w:p w:rsidR="004D1D8D" w:rsidRDefault="004D1D8D" w:rsidP="0028146B">
      <w:pPr>
        <w:numPr>
          <w:ilvl w:val="0"/>
          <w:numId w:val="8"/>
        </w:numPr>
        <w:shd w:val="clear" w:color="auto" w:fill="FFFFFF"/>
        <w:tabs>
          <w:tab w:val="left" w:pos="590"/>
        </w:tabs>
        <w:spacing w:line="322" w:lineRule="exact"/>
        <w:ind w:left="427"/>
        <w:rPr>
          <w:sz w:val="28"/>
          <w:szCs w:val="28"/>
          <w:lang w:val="uk-UA"/>
        </w:rPr>
      </w:pPr>
      <w:r>
        <w:rPr>
          <w:sz w:val="28"/>
          <w:szCs w:val="28"/>
          <w:lang w:val="uk-UA"/>
        </w:rPr>
        <w:t>соціальна та громадянська компетентності;</w:t>
      </w:r>
    </w:p>
    <w:p w:rsidR="004D1D8D" w:rsidRDefault="004D1D8D" w:rsidP="0028146B">
      <w:pPr>
        <w:numPr>
          <w:ilvl w:val="0"/>
          <w:numId w:val="8"/>
        </w:numPr>
        <w:shd w:val="clear" w:color="auto" w:fill="FFFFFF"/>
        <w:tabs>
          <w:tab w:val="left" w:pos="590"/>
        </w:tabs>
        <w:spacing w:line="322" w:lineRule="exact"/>
        <w:ind w:left="427"/>
        <w:rPr>
          <w:sz w:val="28"/>
          <w:szCs w:val="28"/>
          <w:lang w:val="uk-UA"/>
        </w:rPr>
      </w:pPr>
      <w:r>
        <w:rPr>
          <w:sz w:val="28"/>
          <w:szCs w:val="28"/>
          <w:lang w:val="uk-UA"/>
        </w:rPr>
        <w:t>обізнаність та самовираження у сфері культури;</w:t>
      </w:r>
    </w:p>
    <w:p w:rsidR="004D1D8D" w:rsidRDefault="004D1D8D" w:rsidP="0028146B">
      <w:pPr>
        <w:numPr>
          <w:ilvl w:val="0"/>
          <w:numId w:val="8"/>
        </w:numPr>
        <w:shd w:val="clear" w:color="auto" w:fill="FFFFFF"/>
        <w:tabs>
          <w:tab w:val="left" w:pos="590"/>
        </w:tabs>
        <w:spacing w:line="322" w:lineRule="exact"/>
        <w:ind w:left="427"/>
        <w:rPr>
          <w:sz w:val="28"/>
          <w:szCs w:val="28"/>
          <w:lang w:val="uk-UA"/>
        </w:rPr>
      </w:pPr>
      <w:r>
        <w:rPr>
          <w:sz w:val="28"/>
          <w:szCs w:val="28"/>
          <w:lang w:val="uk-UA"/>
        </w:rPr>
        <w:t>екологічна грамотність і здорове життя.</w:t>
      </w:r>
    </w:p>
    <w:p w:rsidR="004D1D8D" w:rsidRPr="0028146B" w:rsidRDefault="004D1D8D">
      <w:pPr>
        <w:shd w:val="clear" w:color="auto" w:fill="FFFFFF"/>
        <w:spacing w:line="322" w:lineRule="exact"/>
        <w:ind w:right="5" w:firstLine="427"/>
        <w:jc w:val="both"/>
        <w:rPr>
          <w:lang w:val="uk-UA"/>
        </w:rPr>
      </w:pPr>
      <w:r>
        <w:rPr>
          <w:sz w:val="28"/>
          <w:szCs w:val="28"/>
          <w:lang w:val="uk-UA"/>
        </w:rPr>
        <w:t>Ключові компетентності й наскрізні вміння створюють «канву», яка є основою для успішної самореалізації учні – як особистості, громадянина і фахівця, конкуренто здатного у 21-му столітті.</w:t>
      </w:r>
    </w:p>
    <w:p w:rsidR="004D1D8D" w:rsidRDefault="004D1D8D">
      <w:pPr>
        <w:shd w:val="clear" w:color="auto" w:fill="FFFFFF"/>
        <w:spacing w:line="322" w:lineRule="exact"/>
        <w:ind w:firstLine="494"/>
        <w:jc w:val="both"/>
      </w:pPr>
      <w:r>
        <w:rPr>
          <w:sz w:val="28"/>
          <w:szCs w:val="28"/>
          <w:lang w:val="uk-UA"/>
        </w:rPr>
        <w:t>Навчальними програмами обов’язково передбачається внесок кожного навчального предмета у формуванні зазначених компетентностей. Одночасно обов’язковою умовою використання сучасних педагогічних технологій, методичних заходів є збереження фізичного та психічного здоров’я учнів.</w:t>
      </w:r>
    </w:p>
    <w:p w:rsidR="004D1D8D" w:rsidRPr="0028146B" w:rsidRDefault="004D1D8D">
      <w:pPr>
        <w:shd w:val="clear" w:color="auto" w:fill="FFFFFF"/>
        <w:spacing w:line="322" w:lineRule="exact"/>
        <w:ind w:right="5" w:firstLine="427"/>
        <w:jc w:val="both"/>
        <w:rPr>
          <w:lang w:val="uk-UA"/>
        </w:rPr>
      </w:pPr>
      <w:r>
        <w:rPr>
          <w:sz w:val="28"/>
          <w:szCs w:val="28"/>
          <w:lang w:val="uk-UA"/>
        </w:rPr>
        <w:t>Перспективний план визначає основні шляхи розвитку школи. Він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різними мовами, у тому числі й комп’ютерного програмування, включаючи спілкування через Інтернет.</w:t>
      </w:r>
    </w:p>
    <w:p w:rsidR="004D1D8D" w:rsidRPr="0028146B" w:rsidRDefault="004D1D8D">
      <w:pPr>
        <w:shd w:val="clear" w:color="auto" w:fill="FFFFFF"/>
        <w:spacing w:line="322" w:lineRule="exact"/>
        <w:ind w:right="5" w:firstLine="427"/>
        <w:jc w:val="both"/>
        <w:rPr>
          <w:lang w:val="uk-UA"/>
        </w:rPr>
        <w:sectPr w:rsidR="004D1D8D" w:rsidRPr="0028146B">
          <w:pgSz w:w="11909" w:h="16834"/>
          <w:pgMar w:top="722" w:right="677" w:bottom="360" w:left="1421" w:header="708" w:footer="708" w:gutter="0"/>
          <w:cols w:space="60"/>
          <w:noEndnote/>
        </w:sectPr>
      </w:pPr>
    </w:p>
    <w:p w:rsidR="004D1D8D" w:rsidRPr="0028146B" w:rsidRDefault="004D1D8D">
      <w:pPr>
        <w:shd w:val="clear" w:color="auto" w:fill="FFFFFF"/>
        <w:ind w:right="5"/>
        <w:jc w:val="center"/>
        <w:rPr>
          <w:lang w:val="uk-UA"/>
        </w:rPr>
      </w:pPr>
      <w:r>
        <w:rPr>
          <w:lang w:val="uk-UA"/>
        </w:rPr>
        <w:lastRenderedPageBreak/>
        <w:t>8</w:t>
      </w:r>
    </w:p>
    <w:p w:rsidR="004D1D8D" w:rsidRPr="0028146B" w:rsidRDefault="004D1D8D">
      <w:pPr>
        <w:shd w:val="clear" w:color="auto" w:fill="FFFFFF"/>
        <w:spacing w:before="274" w:line="322" w:lineRule="exact"/>
        <w:ind w:right="10" w:firstLine="422"/>
        <w:jc w:val="both"/>
        <w:rPr>
          <w:lang w:val="uk-UA"/>
        </w:rPr>
      </w:pPr>
      <w:r>
        <w:rPr>
          <w:spacing w:val="-7"/>
          <w:sz w:val="30"/>
          <w:szCs w:val="30"/>
          <w:lang w:val="uk-UA"/>
        </w:rPr>
        <w:t xml:space="preserve">План розвитку ліцею спрямований у площину цінностей особистісного </w:t>
      </w:r>
      <w:r>
        <w:rPr>
          <w:spacing w:val="-9"/>
          <w:sz w:val="30"/>
          <w:szCs w:val="30"/>
          <w:lang w:val="uk-UA"/>
        </w:rPr>
        <w:t xml:space="preserve">розвитку, варіативності й відкритості освітньої системи закладу, зумовлює модернізацію чинників, які впливають на якість навчально-виховного процесу, </w:t>
      </w:r>
      <w:r>
        <w:rPr>
          <w:spacing w:val="-5"/>
          <w:sz w:val="30"/>
          <w:szCs w:val="30"/>
          <w:lang w:val="uk-UA"/>
        </w:rPr>
        <w:t xml:space="preserve">змісту освіти, форм і методів навчання й виховання, системи контролю й </w:t>
      </w:r>
      <w:r>
        <w:rPr>
          <w:spacing w:val="-9"/>
          <w:sz w:val="30"/>
          <w:szCs w:val="30"/>
          <w:lang w:val="uk-UA"/>
        </w:rPr>
        <w:t xml:space="preserve">оцінювання, управлінських рішень, </w:t>
      </w:r>
      <w:proofErr w:type="spellStart"/>
      <w:r>
        <w:rPr>
          <w:spacing w:val="-9"/>
          <w:sz w:val="30"/>
          <w:szCs w:val="30"/>
          <w:lang w:val="uk-UA"/>
        </w:rPr>
        <w:t>взаємовідповідальності</w:t>
      </w:r>
      <w:proofErr w:type="spellEnd"/>
      <w:r>
        <w:rPr>
          <w:spacing w:val="-9"/>
          <w:sz w:val="30"/>
          <w:szCs w:val="30"/>
          <w:lang w:val="uk-UA"/>
        </w:rPr>
        <w:t xml:space="preserve"> всіх учасників </w:t>
      </w:r>
      <w:r>
        <w:rPr>
          <w:sz w:val="30"/>
          <w:szCs w:val="30"/>
          <w:lang w:val="uk-UA"/>
        </w:rPr>
        <w:t>навчально-виховного процесу.</w:t>
      </w:r>
    </w:p>
    <w:p w:rsidR="004D1D8D" w:rsidRDefault="004D1D8D">
      <w:pPr>
        <w:shd w:val="clear" w:color="auto" w:fill="FFFFFF"/>
        <w:spacing w:line="322" w:lineRule="exact"/>
        <w:ind w:right="10" w:firstLine="422"/>
        <w:jc w:val="both"/>
      </w:pPr>
      <w:r>
        <w:rPr>
          <w:spacing w:val="-10"/>
          <w:sz w:val="30"/>
          <w:szCs w:val="30"/>
          <w:lang w:val="uk-UA"/>
        </w:rPr>
        <w:t>Перспективний план розвитку навчального закладу є комплексом науково-</w:t>
      </w:r>
      <w:r>
        <w:rPr>
          <w:spacing w:val="-9"/>
          <w:sz w:val="30"/>
          <w:szCs w:val="30"/>
          <w:lang w:val="uk-UA"/>
        </w:rPr>
        <w:t xml:space="preserve">методичних, матеріально-технічних та управлінських проектів із визначенням шляхів їх реалізації. У ньому максимально враховані потреби педагогічного, </w:t>
      </w:r>
      <w:r>
        <w:rPr>
          <w:sz w:val="30"/>
          <w:szCs w:val="30"/>
          <w:lang w:val="uk-UA"/>
        </w:rPr>
        <w:t>учнівського та батьківського колективів ліцею.</w:t>
      </w:r>
    </w:p>
    <w:p w:rsidR="004D1D8D" w:rsidRDefault="004D1D8D">
      <w:pPr>
        <w:shd w:val="clear" w:color="auto" w:fill="FFFFFF"/>
        <w:spacing w:line="322" w:lineRule="exact"/>
        <w:ind w:left="432"/>
      </w:pPr>
      <w:r>
        <w:rPr>
          <w:spacing w:val="-9"/>
          <w:sz w:val="30"/>
          <w:szCs w:val="30"/>
          <w:lang w:val="uk-UA"/>
        </w:rPr>
        <w:t>У розділах, з яких складається план, сплановані наступні завдання:</w:t>
      </w:r>
    </w:p>
    <w:p w:rsidR="004D1D8D" w:rsidRDefault="004D1D8D" w:rsidP="0028146B">
      <w:pPr>
        <w:numPr>
          <w:ilvl w:val="0"/>
          <w:numId w:val="9"/>
        </w:numPr>
        <w:shd w:val="clear" w:color="auto" w:fill="FFFFFF"/>
        <w:tabs>
          <w:tab w:val="left" w:pos="850"/>
        </w:tabs>
        <w:ind w:left="571"/>
        <w:rPr>
          <w:b/>
          <w:bCs/>
          <w:sz w:val="30"/>
          <w:szCs w:val="30"/>
          <w:lang w:val="uk-UA"/>
        </w:rPr>
      </w:pPr>
      <w:r>
        <w:rPr>
          <w:spacing w:val="-10"/>
          <w:sz w:val="30"/>
          <w:szCs w:val="30"/>
          <w:lang w:val="uk-UA"/>
        </w:rPr>
        <w:t>Поліпшення розвитку матеріально-технічної бази ліцею;</w:t>
      </w:r>
    </w:p>
    <w:p w:rsidR="004D1D8D" w:rsidRDefault="004D1D8D" w:rsidP="0028146B">
      <w:pPr>
        <w:numPr>
          <w:ilvl w:val="0"/>
          <w:numId w:val="9"/>
        </w:numPr>
        <w:shd w:val="clear" w:color="auto" w:fill="FFFFFF"/>
        <w:tabs>
          <w:tab w:val="left" w:pos="850"/>
        </w:tabs>
        <w:ind w:left="571"/>
        <w:rPr>
          <w:b/>
          <w:bCs/>
          <w:sz w:val="30"/>
          <w:szCs w:val="30"/>
          <w:lang w:val="uk-UA"/>
        </w:rPr>
      </w:pPr>
      <w:r>
        <w:rPr>
          <w:spacing w:val="-9"/>
          <w:sz w:val="30"/>
          <w:szCs w:val="30"/>
          <w:lang w:val="uk-UA"/>
        </w:rPr>
        <w:t>Удосконалення мережі класів та збільшення контингенту учнів;</w:t>
      </w:r>
    </w:p>
    <w:p w:rsidR="004D1D8D" w:rsidRDefault="004D1D8D" w:rsidP="0028146B">
      <w:pPr>
        <w:numPr>
          <w:ilvl w:val="0"/>
          <w:numId w:val="9"/>
        </w:numPr>
        <w:shd w:val="clear" w:color="auto" w:fill="FFFFFF"/>
        <w:tabs>
          <w:tab w:val="left" w:pos="850"/>
        </w:tabs>
        <w:spacing w:before="10" w:line="326" w:lineRule="exact"/>
        <w:ind w:left="5" w:firstLine="566"/>
        <w:rPr>
          <w:b/>
          <w:bCs/>
          <w:sz w:val="30"/>
          <w:szCs w:val="30"/>
          <w:lang w:val="uk-UA"/>
        </w:rPr>
      </w:pPr>
      <w:r>
        <w:rPr>
          <w:spacing w:val="-6"/>
          <w:sz w:val="30"/>
          <w:szCs w:val="30"/>
          <w:lang w:val="uk-UA"/>
        </w:rPr>
        <w:t xml:space="preserve">Забезпечення   розвитку   кадрового   потенціалу,    плану   проходження </w:t>
      </w:r>
      <w:r>
        <w:rPr>
          <w:spacing w:val="-9"/>
          <w:sz w:val="30"/>
          <w:szCs w:val="30"/>
          <w:lang w:val="uk-UA"/>
        </w:rPr>
        <w:t>курсової перепідготовки та атестації педагогічних працівників;</w:t>
      </w:r>
    </w:p>
    <w:p w:rsidR="004D1D8D" w:rsidRDefault="004D1D8D" w:rsidP="0028146B">
      <w:pPr>
        <w:numPr>
          <w:ilvl w:val="0"/>
          <w:numId w:val="9"/>
        </w:numPr>
        <w:shd w:val="clear" w:color="auto" w:fill="FFFFFF"/>
        <w:tabs>
          <w:tab w:val="left" w:pos="850"/>
        </w:tabs>
        <w:spacing w:before="10" w:line="326" w:lineRule="exact"/>
        <w:ind w:left="5" w:firstLine="566"/>
        <w:rPr>
          <w:b/>
          <w:bCs/>
          <w:sz w:val="30"/>
          <w:szCs w:val="30"/>
          <w:lang w:val="uk-UA"/>
        </w:rPr>
      </w:pPr>
      <w:r>
        <w:rPr>
          <w:spacing w:val="-8"/>
          <w:sz w:val="30"/>
          <w:szCs w:val="30"/>
          <w:lang w:val="uk-UA"/>
        </w:rPr>
        <w:t xml:space="preserve">Забезпечення реалізації основних напрямків методичної,виховної роботи </w:t>
      </w:r>
      <w:r>
        <w:rPr>
          <w:sz w:val="30"/>
          <w:szCs w:val="30"/>
          <w:lang w:val="uk-UA"/>
        </w:rPr>
        <w:t>ліцею;</w:t>
      </w:r>
    </w:p>
    <w:p w:rsidR="004D1D8D" w:rsidRDefault="004D1D8D" w:rsidP="0028146B">
      <w:pPr>
        <w:numPr>
          <w:ilvl w:val="0"/>
          <w:numId w:val="9"/>
        </w:numPr>
        <w:shd w:val="clear" w:color="auto" w:fill="FFFFFF"/>
        <w:tabs>
          <w:tab w:val="left" w:pos="850"/>
        </w:tabs>
        <w:spacing w:before="10" w:line="326" w:lineRule="exact"/>
        <w:ind w:left="5" w:firstLine="566"/>
        <w:rPr>
          <w:b/>
          <w:bCs/>
          <w:sz w:val="30"/>
          <w:szCs w:val="30"/>
          <w:lang w:val="uk-UA"/>
        </w:rPr>
      </w:pPr>
      <w:r>
        <w:rPr>
          <w:spacing w:val="-7"/>
          <w:sz w:val="30"/>
          <w:szCs w:val="30"/>
          <w:lang w:val="uk-UA"/>
        </w:rPr>
        <w:t xml:space="preserve">Удосконалення    профілізації    навчання    та    поглибленого    вивчення </w:t>
      </w:r>
      <w:r>
        <w:rPr>
          <w:sz w:val="30"/>
          <w:szCs w:val="30"/>
          <w:lang w:val="uk-UA"/>
        </w:rPr>
        <w:t>предметів;</w:t>
      </w:r>
    </w:p>
    <w:p w:rsidR="004D1D8D" w:rsidRDefault="004D1D8D">
      <w:pPr>
        <w:shd w:val="clear" w:color="auto" w:fill="FFFFFF"/>
        <w:tabs>
          <w:tab w:val="left" w:pos="854"/>
        </w:tabs>
        <w:spacing w:before="29" w:line="317" w:lineRule="exact"/>
        <w:ind w:left="437" w:firstLine="134"/>
      </w:pPr>
      <w:r>
        <w:rPr>
          <w:b/>
          <w:bCs/>
          <w:sz w:val="30"/>
          <w:szCs w:val="30"/>
          <w:lang w:val="uk-UA"/>
        </w:rPr>
        <w:t>-</w:t>
      </w:r>
      <w:r>
        <w:rPr>
          <w:b/>
          <w:bCs/>
          <w:sz w:val="30"/>
          <w:szCs w:val="30"/>
          <w:lang w:val="uk-UA"/>
        </w:rPr>
        <w:tab/>
      </w:r>
      <w:r>
        <w:rPr>
          <w:spacing w:val="-11"/>
          <w:sz w:val="30"/>
          <w:szCs w:val="30"/>
          <w:lang w:val="uk-UA"/>
        </w:rPr>
        <w:t xml:space="preserve">Забезпечення </w:t>
      </w:r>
      <w:proofErr w:type="spellStart"/>
      <w:r>
        <w:rPr>
          <w:spacing w:val="-11"/>
          <w:sz w:val="30"/>
          <w:szCs w:val="30"/>
          <w:lang w:val="uk-UA"/>
        </w:rPr>
        <w:t>внутрішньошкільного</w:t>
      </w:r>
      <w:proofErr w:type="spellEnd"/>
      <w:r>
        <w:rPr>
          <w:spacing w:val="-11"/>
          <w:sz w:val="30"/>
          <w:szCs w:val="30"/>
          <w:lang w:val="uk-UA"/>
        </w:rPr>
        <w:t xml:space="preserve"> контролю за викладанням предметів.</w:t>
      </w:r>
      <w:r>
        <w:rPr>
          <w:spacing w:val="-11"/>
          <w:sz w:val="30"/>
          <w:szCs w:val="30"/>
          <w:lang w:val="uk-UA"/>
        </w:rPr>
        <w:br/>
      </w:r>
      <w:r>
        <w:rPr>
          <w:spacing w:val="-6"/>
          <w:sz w:val="30"/>
          <w:szCs w:val="30"/>
          <w:lang w:val="uk-UA"/>
        </w:rPr>
        <w:t>Основними  результатами  перспективного  плану  розвитку  школи  будуть</w:t>
      </w:r>
    </w:p>
    <w:p w:rsidR="004D1D8D" w:rsidRPr="000C3398" w:rsidRDefault="004D1D8D">
      <w:pPr>
        <w:shd w:val="clear" w:color="auto" w:fill="FFFFFF"/>
        <w:spacing w:before="5" w:line="317" w:lineRule="exact"/>
        <w:ind w:left="5"/>
        <w:jc w:val="both"/>
        <w:rPr>
          <w:lang w:val="uk-UA"/>
        </w:rPr>
      </w:pPr>
      <w:r>
        <w:rPr>
          <w:spacing w:val="-2"/>
          <w:sz w:val="30"/>
          <w:szCs w:val="30"/>
          <w:lang w:val="uk-UA"/>
        </w:rPr>
        <w:t xml:space="preserve">удосконалення й модернізація сучасного освітнього середовища закладу, </w:t>
      </w:r>
      <w:r>
        <w:rPr>
          <w:sz w:val="30"/>
          <w:szCs w:val="30"/>
          <w:lang w:val="uk-UA"/>
        </w:rPr>
        <w:t xml:space="preserve">системні позитивні зміни, підвищення рівня та якості освіти. План дає </w:t>
      </w:r>
      <w:r>
        <w:rPr>
          <w:spacing w:val="-9"/>
          <w:sz w:val="30"/>
          <w:szCs w:val="30"/>
          <w:lang w:val="uk-UA"/>
        </w:rPr>
        <w:t xml:space="preserve">можливість виробити стратегічні та пріоритетні напрями діяльності ліцею на </w:t>
      </w:r>
      <w:r>
        <w:rPr>
          <w:sz w:val="30"/>
          <w:szCs w:val="30"/>
          <w:lang w:val="uk-UA"/>
        </w:rPr>
        <w:t>найближчі 5 років.</w:t>
      </w:r>
    </w:p>
    <w:p w:rsidR="004D1D8D" w:rsidRPr="000C3398" w:rsidRDefault="004D1D8D">
      <w:pPr>
        <w:shd w:val="clear" w:color="auto" w:fill="FFFFFF"/>
        <w:spacing w:before="5" w:line="317" w:lineRule="exact"/>
        <w:ind w:left="5"/>
        <w:jc w:val="both"/>
        <w:rPr>
          <w:lang w:val="uk-UA"/>
        </w:rPr>
        <w:sectPr w:rsidR="004D1D8D" w:rsidRPr="000C3398">
          <w:pgSz w:w="11909" w:h="16834"/>
          <w:pgMar w:top="1440" w:right="677" w:bottom="720" w:left="1421" w:header="708" w:footer="708" w:gutter="0"/>
          <w:cols w:space="60"/>
          <w:noEndnote/>
        </w:sectPr>
      </w:pPr>
    </w:p>
    <w:p w:rsidR="004D1D8D" w:rsidRDefault="004D1D8D">
      <w:pPr>
        <w:shd w:val="clear" w:color="auto" w:fill="FFFFFF"/>
        <w:ind w:right="5"/>
        <w:jc w:val="center"/>
      </w:pPr>
      <w:r>
        <w:rPr>
          <w:lang w:val="uk-UA"/>
        </w:rPr>
        <w:lastRenderedPageBreak/>
        <w:t>9</w:t>
      </w:r>
    </w:p>
    <w:p w:rsidR="004D1D8D" w:rsidRDefault="004D1D8D">
      <w:pPr>
        <w:shd w:val="clear" w:color="auto" w:fill="FFFFFF"/>
        <w:spacing w:before="43" w:line="658" w:lineRule="exact"/>
        <w:ind w:left="3715" w:right="1229" w:hanging="1690"/>
      </w:pPr>
      <w:r>
        <w:rPr>
          <w:b/>
          <w:bCs/>
          <w:spacing w:val="-12"/>
          <w:sz w:val="34"/>
          <w:szCs w:val="34"/>
          <w:lang w:val="uk-UA"/>
        </w:rPr>
        <w:t>ІІІ</w:t>
      </w:r>
      <w:r w:rsidRPr="0028146B">
        <w:rPr>
          <w:b/>
          <w:bCs/>
          <w:spacing w:val="-12"/>
          <w:sz w:val="34"/>
          <w:szCs w:val="34"/>
        </w:rPr>
        <w:t xml:space="preserve">. </w:t>
      </w:r>
      <w:r>
        <w:rPr>
          <w:b/>
          <w:bCs/>
          <w:spacing w:val="-12"/>
          <w:sz w:val="34"/>
          <w:szCs w:val="34"/>
          <w:lang w:val="uk-UA"/>
        </w:rPr>
        <w:t>План розвитку ліцею на 2021-2025 рр</w:t>
      </w:r>
      <w:r>
        <w:rPr>
          <w:b/>
          <w:bCs/>
          <w:sz w:val="28"/>
          <w:szCs w:val="28"/>
          <w:lang w:val="uk-UA"/>
        </w:rPr>
        <w:t>. Загальні положення</w:t>
      </w:r>
    </w:p>
    <w:p w:rsidR="004D1D8D" w:rsidRDefault="004D1D8D">
      <w:pPr>
        <w:shd w:val="clear" w:color="auto" w:fill="FFFFFF"/>
        <w:spacing w:before="250" w:line="322" w:lineRule="exact"/>
        <w:ind w:left="5" w:right="14" w:firstLine="422"/>
        <w:jc w:val="both"/>
      </w:pPr>
      <w:r>
        <w:rPr>
          <w:sz w:val="28"/>
          <w:szCs w:val="28"/>
          <w:lang w:val="uk-UA"/>
        </w:rPr>
        <w:t xml:space="preserve">Пріоритетним напрямком сучасної освітньої системи України, що </w:t>
      </w:r>
      <w:r>
        <w:rPr>
          <w:spacing w:val="-1"/>
          <w:sz w:val="28"/>
          <w:szCs w:val="28"/>
          <w:lang w:val="uk-UA"/>
        </w:rPr>
        <w:t xml:space="preserve">підтверджено сучасними державними законами та нормативними документами, є </w:t>
      </w:r>
      <w:r>
        <w:rPr>
          <w:sz w:val="28"/>
          <w:szCs w:val="28"/>
          <w:lang w:val="uk-UA"/>
        </w:rPr>
        <w:t>доступ до якісної освіти, до найкращих світових здобутків у освітній галузі.</w:t>
      </w:r>
    </w:p>
    <w:p w:rsidR="004D1D8D" w:rsidRDefault="004D1D8D">
      <w:pPr>
        <w:shd w:val="clear" w:color="auto" w:fill="FFFFFF"/>
        <w:spacing w:line="322" w:lineRule="exact"/>
        <w:ind w:right="5" w:firstLine="418"/>
        <w:jc w:val="both"/>
      </w:pPr>
      <w:r>
        <w:rPr>
          <w:sz w:val="28"/>
          <w:szCs w:val="28"/>
          <w:lang w:val="uk-UA"/>
        </w:rPr>
        <w:t xml:space="preserve">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учнів,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компетентностями, до яких, </w:t>
      </w:r>
      <w:r>
        <w:rPr>
          <w:spacing w:val="-1"/>
          <w:sz w:val="28"/>
          <w:szCs w:val="28"/>
          <w:lang w:val="uk-UA"/>
        </w:rPr>
        <w:t xml:space="preserve">згідно з міжнародними домовленостями, віднесено: уміння вчитися, спілкуватися </w:t>
      </w:r>
      <w:r>
        <w:rPr>
          <w:sz w:val="28"/>
          <w:szCs w:val="28"/>
          <w:lang w:val="uk-UA"/>
        </w:rPr>
        <w:t xml:space="preserve">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w:t>
      </w:r>
      <w:proofErr w:type="spellStart"/>
      <w:r>
        <w:rPr>
          <w:sz w:val="28"/>
          <w:szCs w:val="28"/>
          <w:lang w:val="uk-UA"/>
        </w:rPr>
        <w:t>здоров’язберігаюча</w:t>
      </w:r>
      <w:proofErr w:type="spellEnd"/>
      <w:r>
        <w:rPr>
          <w:sz w:val="28"/>
          <w:szCs w:val="28"/>
          <w:lang w:val="uk-UA"/>
        </w:rPr>
        <w:t xml:space="preserve">. Державний стандарт ґрунтується на засадах </w:t>
      </w:r>
      <w:proofErr w:type="spellStart"/>
      <w:r>
        <w:rPr>
          <w:sz w:val="28"/>
          <w:szCs w:val="28"/>
          <w:lang w:val="uk-UA"/>
        </w:rPr>
        <w:t>особистісно</w:t>
      </w:r>
      <w:proofErr w:type="spellEnd"/>
      <w:r>
        <w:rPr>
          <w:sz w:val="28"/>
          <w:szCs w:val="28"/>
          <w:lang w:val="uk-UA"/>
        </w:rPr>
        <w:t xml:space="preserve"> орієнтованого, </w:t>
      </w:r>
      <w:proofErr w:type="spellStart"/>
      <w:r>
        <w:rPr>
          <w:sz w:val="28"/>
          <w:szCs w:val="28"/>
          <w:lang w:val="uk-UA"/>
        </w:rPr>
        <w:t>компетентнісного</w:t>
      </w:r>
      <w:proofErr w:type="spellEnd"/>
      <w:r>
        <w:rPr>
          <w:sz w:val="28"/>
          <w:szCs w:val="28"/>
          <w:lang w:val="uk-UA"/>
        </w:rPr>
        <w:t xml:space="preserve"> та </w:t>
      </w:r>
      <w:proofErr w:type="spellStart"/>
      <w:r>
        <w:rPr>
          <w:sz w:val="28"/>
          <w:szCs w:val="28"/>
          <w:lang w:val="uk-UA"/>
        </w:rPr>
        <w:t>діяльнісного</w:t>
      </w:r>
      <w:proofErr w:type="spellEnd"/>
      <w:r>
        <w:rPr>
          <w:sz w:val="28"/>
          <w:szCs w:val="28"/>
          <w:lang w:val="uk-UA"/>
        </w:rPr>
        <w:t xml:space="preserve"> підходів. </w:t>
      </w:r>
      <w:proofErr w:type="spellStart"/>
      <w:r>
        <w:rPr>
          <w:sz w:val="28"/>
          <w:szCs w:val="28"/>
          <w:lang w:val="uk-UA"/>
        </w:rPr>
        <w:t>Діяльнісний</w:t>
      </w:r>
      <w:proofErr w:type="spellEnd"/>
      <w:r>
        <w:rPr>
          <w:sz w:val="28"/>
          <w:szCs w:val="28"/>
          <w:lang w:val="uk-UA"/>
        </w:rPr>
        <w:t xml:space="preserve"> підхід спрямований на розвиток умінь і навичок учня, застосування здобутих знань у практичній ситуації, пошук шляхів інтеграції до соціокультурного та природного середовища.</w:t>
      </w:r>
    </w:p>
    <w:p w:rsidR="004D1D8D" w:rsidRPr="0028146B" w:rsidRDefault="004D1D8D">
      <w:pPr>
        <w:shd w:val="clear" w:color="auto" w:fill="FFFFFF"/>
        <w:spacing w:line="322" w:lineRule="exact"/>
        <w:ind w:right="10" w:firstLine="432"/>
        <w:jc w:val="both"/>
        <w:rPr>
          <w:lang w:val="uk-UA"/>
        </w:rPr>
      </w:pPr>
      <w:r>
        <w:rPr>
          <w:sz w:val="28"/>
          <w:szCs w:val="28"/>
          <w:lang w:val="uk-UA"/>
        </w:rPr>
        <w:t>Основна мета діяльності навчального закладу - це безперервний процес підвищення ефективності навчально-виховного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навчально-виховного процесу.</w:t>
      </w:r>
    </w:p>
    <w:p w:rsidR="004D1D8D" w:rsidRDefault="004D1D8D">
      <w:pPr>
        <w:shd w:val="clear" w:color="auto" w:fill="FFFFFF"/>
        <w:spacing w:line="322" w:lineRule="exact"/>
        <w:ind w:left="5" w:firstLine="619"/>
        <w:jc w:val="both"/>
      </w:pPr>
      <w:r>
        <w:rPr>
          <w:sz w:val="28"/>
          <w:szCs w:val="28"/>
          <w:lang w:val="uk-UA"/>
        </w:rPr>
        <w:t>Навчально-виховний процес навчального закладу спрямований на формування у випускника ліцею якостей, необхідних для життєвого та професійного визначення:</w:t>
      </w:r>
    </w:p>
    <w:p w:rsidR="004D1D8D" w:rsidRDefault="004D1D8D" w:rsidP="0028146B">
      <w:pPr>
        <w:numPr>
          <w:ilvl w:val="0"/>
          <w:numId w:val="10"/>
        </w:numPr>
        <w:shd w:val="clear" w:color="auto" w:fill="FFFFFF"/>
        <w:tabs>
          <w:tab w:val="left" w:pos="994"/>
        </w:tabs>
        <w:spacing w:before="10" w:line="322" w:lineRule="exact"/>
        <w:ind w:left="710"/>
        <w:rPr>
          <w:b/>
          <w:bCs/>
          <w:sz w:val="28"/>
          <w:szCs w:val="28"/>
          <w:lang w:val="uk-UA"/>
        </w:rPr>
      </w:pPr>
      <w:r>
        <w:rPr>
          <w:sz w:val="28"/>
          <w:szCs w:val="28"/>
          <w:lang w:val="uk-UA"/>
        </w:rPr>
        <w:t>орієнтації у сучасних реаліях і підготовленості до життя у ХХІ столітті;</w:t>
      </w:r>
    </w:p>
    <w:p w:rsidR="004D1D8D" w:rsidRDefault="004D1D8D" w:rsidP="0028146B">
      <w:pPr>
        <w:numPr>
          <w:ilvl w:val="0"/>
          <w:numId w:val="10"/>
        </w:numPr>
        <w:shd w:val="clear" w:color="auto" w:fill="FFFFFF"/>
        <w:tabs>
          <w:tab w:val="left" w:pos="994"/>
        </w:tabs>
        <w:spacing w:before="14"/>
        <w:ind w:left="710"/>
        <w:rPr>
          <w:b/>
          <w:bCs/>
          <w:sz w:val="28"/>
          <w:szCs w:val="28"/>
          <w:lang w:val="uk-UA"/>
        </w:rPr>
      </w:pPr>
      <w:r>
        <w:rPr>
          <w:sz w:val="28"/>
          <w:szCs w:val="28"/>
          <w:lang w:val="uk-UA"/>
        </w:rPr>
        <w:t>здатність до самовизначення, саморозвитку, самоосвіти;</w:t>
      </w:r>
    </w:p>
    <w:p w:rsidR="004D1D8D" w:rsidRDefault="004D1D8D" w:rsidP="0028146B">
      <w:pPr>
        <w:numPr>
          <w:ilvl w:val="0"/>
          <w:numId w:val="10"/>
        </w:numPr>
        <w:shd w:val="clear" w:color="auto" w:fill="FFFFFF"/>
        <w:tabs>
          <w:tab w:val="left" w:pos="994"/>
        </w:tabs>
        <w:spacing w:before="14" w:line="326" w:lineRule="exact"/>
        <w:ind w:left="710"/>
        <w:rPr>
          <w:b/>
          <w:bCs/>
          <w:sz w:val="28"/>
          <w:szCs w:val="28"/>
          <w:lang w:val="uk-UA"/>
        </w:rPr>
      </w:pPr>
      <w:r>
        <w:rPr>
          <w:spacing w:val="-1"/>
          <w:sz w:val="28"/>
          <w:szCs w:val="28"/>
          <w:lang w:val="uk-UA"/>
        </w:rPr>
        <w:t>вільне володіння двома іноземними мовами;</w:t>
      </w:r>
    </w:p>
    <w:p w:rsidR="004D1D8D" w:rsidRDefault="004D1D8D" w:rsidP="0028146B">
      <w:pPr>
        <w:numPr>
          <w:ilvl w:val="0"/>
          <w:numId w:val="10"/>
        </w:numPr>
        <w:shd w:val="clear" w:color="auto" w:fill="FFFFFF"/>
        <w:tabs>
          <w:tab w:val="left" w:pos="994"/>
        </w:tabs>
        <w:spacing w:before="10" w:line="326" w:lineRule="exact"/>
        <w:ind w:right="10" w:firstLine="710"/>
        <w:jc w:val="both"/>
        <w:rPr>
          <w:b/>
          <w:bCs/>
          <w:sz w:val="28"/>
          <w:szCs w:val="28"/>
          <w:lang w:val="uk-UA"/>
        </w:rPr>
      </w:pPr>
      <w:r>
        <w:rPr>
          <w:sz w:val="28"/>
          <w:szCs w:val="28"/>
          <w:lang w:val="uk-UA"/>
        </w:rPr>
        <w:t>наявність життєвого досвіду спілкування, роботи в колективі, під керівництвом, самостійно, з літературою;</w:t>
      </w:r>
    </w:p>
    <w:p w:rsidR="004D1D8D" w:rsidRDefault="004D1D8D" w:rsidP="0028146B">
      <w:pPr>
        <w:numPr>
          <w:ilvl w:val="0"/>
          <w:numId w:val="10"/>
        </w:numPr>
        <w:shd w:val="clear" w:color="auto" w:fill="FFFFFF"/>
        <w:tabs>
          <w:tab w:val="left" w:pos="994"/>
        </w:tabs>
        <w:spacing w:before="5" w:line="326" w:lineRule="exact"/>
        <w:ind w:right="19" w:firstLine="710"/>
        <w:jc w:val="both"/>
        <w:rPr>
          <w:b/>
          <w:bCs/>
          <w:sz w:val="28"/>
          <w:szCs w:val="28"/>
          <w:lang w:val="uk-UA"/>
        </w:rPr>
      </w:pPr>
      <w:r>
        <w:rPr>
          <w:sz w:val="28"/>
          <w:szCs w:val="28"/>
          <w:lang w:val="uk-UA"/>
        </w:rPr>
        <w:t xml:space="preserve">високий рівень освіченості, культури, здатність до творчої праці, професійного розвитку, застосування комунікативних </w:t>
      </w:r>
      <w:proofErr w:type="spellStart"/>
      <w:r>
        <w:rPr>
          <w:sz w:val="28"/>
          <w:szCs w:val="28"/>
          <w:lang w:val="uk-UA"/>
        </w:rPr>
        <w:t>компетенцій</w:t>
      </w:r>
      <w:proofErr w:type="spellEnd"/>
      <w:r>
        <w:rPr>
          <w:sz w:val="28"/>
          <w:szCs w:val="28"/>
          <w:lang w:val="uk-UA"/>
        </w:rPr>
        <w:t>, упровадження у своїй діяльності ІКТ;</w:t>
      </w:r>
    </w:p>
    <w:p w:rsidR="004D1D8D" w:rsidRDefault="004D1D8D" w:rsidP="0028146B">
      <w:pPr>
        <w:numPr>
          <w:ilvl w:val="0"/>
          <w:numId w:val="10"/>
        </w:numPr>
        <w:shd w:val="clear" w:color="auto" w:fill="FFFFFF"/>
        <w:tabs>
          <w:tab w:val="left" w:pos="994"/>
        </w:tabs>
        <w:spacing w:before="19" w:line="322" w:lineRule="exact"/>
        <w:ind w:right="10" w:firstLine="710"/>
        <w:jc w:val="both"/>
        <w:rPr>
          <w:b/>
          <w:bCs/>
          <w:sz w:val="28"/>
          <w:szCs w:val="28"/>
          <w:lang w:val="uk-UA"/>
        </w:rPr>
      </w:pPr>
      <w:r>
        <w:rPr>
          <w:sz w:val="28"/>
          <w:szCs w:val="28"/>
          <w:lang w:val="uk-UA"/>
        </w:rPr>
        <w:t>вільне володіння комп’ютером, високий рівень культури користування ІКТ;</w:t>
      </w:r>
    </w:p>
    <w:p w:rsidR="004D1D8D" w:rsidRDefault="004D1D8D">
      <w:pPr>
        <w:shd w:val="clear" w:color="auto" w:fill="FFFFFF"/>
        <w:tabs>
          <w:tab w:val="left" w:pos="1066"/>
        </w:tabs>
        <w:spacing w:before="24" w:line="317" w:lineRule="exact"/>
        <w:ind w:left="5" w:right="5" w:firstLine="706"/>
        <w:jc w:val="both"/>
      </w:pPr>
      <w:r>
        <w:rPr>
          <w:b/>
          <w:bCs/>
          <w:sz w:val="28"/>
          <w:szCs w:val="28"/>
          <w:lang w:val="uk-UA"/>
        </w:rPr>
        <w:t>-</w:t>
      </w:r>
      <w:r>
        <w:rPr>
          <w:b/>
          <w:bCs/>
          <w:sz w:val="28"/>
          <w:szCs w:val="28"/>
          <w:lang w:val="uk-UA"/>
        </w:rPr>
        <w:tab/>
      </w:r>
      <w:r>
        <w:rPr>
          <w:sz w:val="28"/>
          <w:szCs w:val="28"/>
          <w:lang w:val="uk-UA"/>
        </w:rPr>
        <w:t>готовність до вибору професії відповідно до своїх здібностей та</w:t>
      </w:r>
      <w:r>
        <w:rPr>
          <w:sz w:val="28"/>
          <w:szCs w:val="28"/>
          <w:lang w:val="uk-UA"/>
        </w:rPr>
        <w:br/>
        <w:t>можливостей, потреб ринку праці;</w:t>
      </w:r>
    </w:p>
    <w:p w:rsidR="004D1D8D" w:rsidRDefault="004D1D8D">
      <w:pPr>
        <w:shd w:val="clear" w:color="auto" w:fill="FFFFFF"/>
        <w:tabs>
          <w:tab w:val="left" w:pos="1066"/>
        </w:tabs>
        <w:spacing w:before="24" w:line="317" w:lineRule="exact"/>
        <w:ind w:left="5" w:right="5" w:firstLine="706"/>
        <w:jc w:val="both"/>
        <w:sectPr w:rsidR="004D1D8D">
          <w:pgSz w:w="11909" w:h="16834"/>
          <w:pgMar w:top="984" w:right="677" w:bottom="360" w:left="1421" w:header="708" w:footer="708" w:gutter="0"/>
          <w:cols w:space="60"/>
          <w:noEndnote/>
        </w:sectPr>
      </w:pPr>
    </w:p>
    <w:p w:rsidR="004D1D8D" w:rsidRDefault="004D1D8D">
      <w:pPr>
        <w:shd w:val="clear" w:color="auto" w:fill="FFFFFF"/>
        <w:ind w:left="19"/>
        <w:jc w:val="center"/>
      </w:pPr>
      <w:r>
        <w:rPr>
          <w:spacing w:val="-16"/>
          <w:lang w:val="uk-UA"/>
        </w:rPr>
        <w:lastRenderedPageBreak/>
        <w:t>10</w:t>
      </w:r>
    </w:p>
    <w:p w:rsidR="004D1D8D" w:rsidRDefault="004D1D8D">
      <w:pPr>
        <w:shd w:val="clear" w:color="auto" w:fill="FFFFFF"/>
        <w:tabs>
          <w:tab w:val="left" w:pos="994"/>
        </w:tabs>
        <w:spacing w:before="302" w:line="322" w:lineRule="exact"/>
        <w:ind w:left="5" w:firstLine="706"/>
        <w:jc w:val="both"/>
      </w:pPr>
      <w:r>
        <w:rPr>
          <w:b/>
          <w:bCs/>
          <w:sz w:val="30"/>
          <w:szCs w:val="30"/>
          <w:lang w:val="uk-UA"/>
        </w:rPr>
        <w:t>-</w:t>
      </w:r>
      <w:r>
        <w:rPr>
          <w:b/>
          <w:bCs/>
          <w:sz w:val="30"/>
          <w:szCs w:val="30"/>
          <w:lang w:val="uk-UA"/>
        </w:rPr>
        <w:tab/>
      </w:r>
      <w:r>
        <w:rPr>
          <w:spacing w:val="-5"/>
          <w:sz w:val="30"/>
          <w:szCs w:val="30"/>
          <w:lang w:val="uk-UA"/>
        </w:rPr>
        <w:t xml:space="preserve">сформовані    трудова    та    моральна    життєва    мотивації,    активна </w:t>
      </w:r>
      <w:r>
        <w:rPr>
          <w:sz w:val="30"/>
          <w:szCs w:val="30"/>
          <w:lang w:val="uk-UA"/>
        </w:rPr>
        <w:t>громадянська і професійна позиції.</w:t>
      </w:r>
    </w:p>
    <w:p w:rsidR="004D1D8D" w:rsidRDefault="004D1D8D">
      <w:pPr>
        <w:shd w:val="clear" w:color="auto" w:fill="FFFFFF"/>
        <w:spacing w:line="322" w:lineRule="exact"/>
        <w:ind w:right="5" w:firstLine="638"/>
        <w:jc w:val="both"/>
      </w:pPr>
      <w:r>
        <w:rPr>
          <w:sz w:val="30"/>
          <w:szCs w:val="30"/>
          <w:lang w:val="uk-UA"/>
        </w:rPr>
        <w:t xml:space="preserve">Досконале володіння ІКТ та розвинуті комунікативні здібності </w:t>
      </w:r>
      <w:r>
        <w:rPr>
          <w:spacing w:val="-9"/>
          <w:sz w:val="30"/>
          <w:szCs w:val="30"/>
          <w:lang w:val="uk-UA"/>
        </w:rPr>
        <w:t xml:space="preserve">зумовлюють досягнення життєвого успіху, позитивного соціального іміджу особистості у сучасному суспільстві. Тому розвиток та практичне застосування </w:t>
      </w:r>
      <w:r>
        <w:rPr>
          <w:spacing w:val="-5"/>
          <w:sz w:val="30"/>
          <w:szCs w:val="30"/>
          <w:lang w:val="uk-UA"/>
        </w:rPr>
        <w:t xml:space="preserve">саме комунікативних та інформаційно-комунікаційних </w:t>
      </w:r>
      <w:proofErr w:type="spellStart"/>
      <w:r>
        <w:rPr>
          <w:spacing w:val="-5"/>
          <w:sz w:val="30"/>
          <w:szCs w:val="30"/>
          <w:lang w:val="uk-UA"/>
        </w:rPr>
        <w:t>компетенцій</w:t>
      </w:r>
      <w:proofErr w:type="spellEnd"/>
      <w:r>
        <w:rPr>
          <w:spacing w:val="-5"/>
          <w:sz w:val="30"/>
          <w:szCs w:val="30"/>
          <w:lang w:val="uk-UA"/>
        </w:rPr>
        <w:t xml:space="preserve"> учнів в </w:t>
      </w:r>
      <w:r>
        <w:rPr>
          <w:spacing w:val="-6"/>
          <w:sz w:val="30"/>
          <w:szCs w:val="30"/>
          <w:lang w:val="uk-UA"/>
        </w:rPr>
        <w:t xml:space="preserve">умовах особистісно-зорієнтованого і </w:t>
      </w:r>
      <w:proofErr w:type="spellStart"/>
      <w:r>
        <w:rPr>
          <w:spacing w:val="-6"/>
          <w:sz w:val="30"/>
          <w:szCs w:val="30"/>
          <w:lang w:val="uk-UA"/>
        </w:rPr>
        <w:t>діяльнісного</w:t>
      </w:r>
      <w:proofErr w:type="spellEnd"/>
      <w:r>
        <w:rPr>
          <w:spacing w:val="-6"/>
          <w:sz w:val="30"/>
          <w:szCs w:val="30"/>
          <w:lang w:val="uk-UA"/>
        </w:rPr>
        <w:t xml:space="preserve"> підходів є ключовими </w:t>
      </w:r>
      <w:r>
        <w:rPr>
          <w:sz w:val="30"/>
          <w:szCs w:val="30"/>
          <w:lang w:val="uk-UA"/>
        </w:rPr>
        <w:t>положеннями перспективного плану навчального закладу.</w:t>
      </w:r>
    </w:p>
    <w:p w:rsidR="004D1D8D" w:rsidRDefault="004D1D8D">
      <w:pPr>
        <w:shd w:val="clear" w:color="auto" w:fill="FFFFFF"/>
        <w:spacing w:line="322" w:lineRule="exact"/>
        <w:ind w:right="10" w:firstLine="566"/>
        <w:jc w:val="both"/>
      </w:pPr>
      <w:r>
        <w:rPr>
          <w:spacing w:val="-6"/>
          <w:sz w:val="30"/>
          <w:szCs w:val="30"/>
          <w:lang w:val="uk-UA"/>
        </w:rPr>
        <w:t xml:space="preserve">Варто зазначити, що у сучасних умовах міжособистісна комунікація є не </w:t>
      </w:r>
      <w:r>
        <w:rPr>
          <w:spacing w:val="-7"/>
          <w:sz w:val="30"/>
          <w:szCs w:val="30"/>
          <w:lang w:val="uk-UA"/>
        </w:rPr>
        <w:t xml:space="preserve">лише умовою соціального буття людини, але і найважливішою складовою </w:t>
      </w:r>
      <w:r>
        <w:rPr>
          <w:spacing w:val="-9"/>
          <w:sz w:val="30"/>
          <w:szCs w:val="30"/>
          <w:lang w:val="uk-UA"/>
        </w:rPr>
        <w:t xml:space="preserve">професійної діяльності фахівця. У цих умовах кваліфікованість та успішність </w:t>
      </w:r>
      <w:r>
        <w:rPr>
          <w:spacing w:val="-5"/>
          <w:sz w:val="30"/>
          <w:szCs w:val="30"/>
          <w:lang w:val="uk-UA"/>
        </w:rPr>
        <w:t xml:space="preserve">виконання професійних завдань залежить від якості взаємодії з людьми в </w:t>
      </w:r>
      <w:r>
        <w:rPr>
          <w:sz w:val="30"/>
          <w:szCs w:val="30"/>
          <w:lang w:val="uk-UA"/>
        </w:rPr>
        <w:t>конкретних соціокультурних та професійних ситуаціях.</w:t>
      </w:r>
    </w:p>
    <w:p w:rsidR="004D1D8D" w:rsidRPr="0028146B" w:rsidRDefault="004D1D8D">
      <w:pPr>
        <w:shd w:val="clear" w:color="auto" w:fill="FFFFFF"/>
        <w:spacing w:line="322" w:lineRule="exact"/>
        <w:ind w:left="5" w:right="5" w:firstLine="562"/>
        <w:jc w:val="both"/>
        <w:rPr>
          <w:lang w:val="uk-UA"/>
        </w:rPr>
      </w:pPr>
      <w:r>
        <w:rPr>
          <w:spacing w:val="-9"/>
          <w:sz w:val="30"/>
          <w:szCs w:val="30"/>
          <w:lang w:val="uk-UA"/>
        </w:rPr>
        <w:t xml:space="preserve">Комунікативна компетентність - здатність особистості застосовувати у </w:t>
      </w:r>
      <w:r>
        <w:rPr>
          <w:spacing w:val="-8"/>
          <w:sz w:val="30"/>
          <w:szCs w:val="30"/>
          <w:lang w:val="uk-UA"/>
        </w:rPr>
        <w:t xml:space="preserve">конкретному виді спілкування знання мови, способи взаємодії з людьми, які </w:t>
      </w:r>
      <w:r>
        <w:rPr>
          <w:spacing w:val="-3"/>
          <w:sz w:val="30"/>
          <w:szCs w:val="30"/>
          <w:lang w:val="uk-UA"/>
        </w:rPr>
        <w:t xml:space="preserve">оточують її та перебувають на відстані, навички роботи у групі, володіння </w:t>
      </w:r>
      <w:r>
        <w:rPr>
          <w:spacing w:val="-10"/>
          <w:sz w:val="30"/>
          <w:szCs w:val="30"/>
          <w:lang w:val="uk-UA"/>
        </w:rPr>
        <w:t xml:space="preserve">різними соціальними ролями. Складовими комунікативної компетентності є </w:t>
      </w:r>
      <w:r>
        <w:rPr>
          <w:spacing w:val="-9"/>
          <w:sz w:val="30"/>
          <w:szCs w:val="30"/>
          <w:lang w:val="uk-UA"/>
        </w:rPr>
        <w:t>комунікативні здібності, комунікативні вміння, комунікативні знання.</w:t>
      </w:r>
    </w:p>
    <w:p w:rsidR="004D1D8D" w:rsidRDefault="004D1D8D">
      <w:pPr>
        <w:shd w:val="clear" w:color="auto" w:fill="FFFFFF"/>
        <w:spacing w:line="322" w:lineRule="exact"/>
        <w:ind w:right="10" w:firstLine="624"/>
        <w:jc w:val="both"/>
      </w:pPr>
      <w:r>
        <w:rPr>
          <w:spacing w:val="-6"/>
          <w:sz w:val="30"/>
          <w:szCs w:val="30"/>
          <w:lang w:val="uk-UA"/>
        </w:rPr>
        <w:t xml:space="preserve">Комунікативно-особистісний потенціал є інтегруючим компонентом </w:t>
      </w:r>
      <w:r>
        <w:rPr>
          <w:spacing w:val="-9"/>
          <w:sz w:val="30"/>
          <w:szCs w:val="30"/>
          <w:lang w:val="uk-UA"/>
        </w:rPr>
        <w:t xml:space="preserve">соціального інтелекту як складового потенціалу особистості, що визначається її </w:t>
      </w:r>
      <w:r>
        <w:rPr>
          <w:spacing w:val="-10"/>
          <w:sz w:val="30"/>
          <w:szCs w:val="30"/>
          <w:lang w:val="uk-UA"/>
        </w:rPr>
        <w:t xml:space="preserve">можливостями у сфері міжособистісної взаємодії, які реалізуються за наявності у </w:t>
      </w:r>
      <w:r>
        <w:rPr>
          <w:sz w:val="30"/>
          <w:szCs w:val="30"/>
          <w:lang w:val="uk-UA"/>
        </w:rPr>
        <w:t xml:space="preserve">людини комунікативних здібностей, умінь та навичок. Під соціальним </w:t>
      </w:r>
      <w:r>
        <w:rPr>
          <w:spacing w:val="-6"/>
          <w:sz w:val="30"/>
          <w:szCs w:val="30"/>
          <w:lang w:val="uk-UA"/>
        </w:rPr>
        <w:t xml:space="preserve">інтелектом мають на увазі здатність людини розуміти не лише саму себе, а й </w:t>
      </w:r>
      <w:r>
        <w:rPr>
          <w:spacing w:val="-7"/>
          <w:sz w:val="30"/>
          <w:szCs w:val="30"/>
          <w:lang w:val="uk-UA"/>
        </w:rPr>
        <w:t xml:space="preserve">інших людей, їхні взаємовідносини і прогнозувати міжособистісні події. </w:t>
      </w:r>
      <w:r>
        <w:rPr>
          <w:spacing w:val="-9"/>
          <w:sz w:val="30"/>
          <w:szCs w:val="30"/>
          <w:lang w:val="uk-UA"/>
        </w:rPr>
        <w:t xml:space="preserve">Комунікативна культура розглядається як сукупність знань, умінь, навичок </w:t>
      </w:r>
      <w:r>
        <w:rPr>
          <w:sz w:val="30"/>
          <w:szCs w:val="30"/>
          <w:lang w:val="uk-UA"/>
        </w:rPr>
        <w:t xml:space="preserve">забезпечення взаємодії людей у конкретній соціокультурній ситуації, </w:t>
      </w:r>
      <w:r>
        <w:rPr>
          <w:spacing w:val="-9"/>
          <w:sz w:val="30"/>
          <w:szCs w:val="30"/>
          <w:lang w:val="uk-UA"/>
        </w:rPr>
        <w:t xml:space="preserve">сформованість певних здібностей. Комунікативна компетентність є рівнем комунікативної культури, що забезпечує результативність поведінки в певних </w:t>
      </w:r>
      <w:r>
        <w:rPr>
          <w:spacing w:val="-10"/>
          <w:sz w:val="30"/>
          <w:szCs w:val="30"/>
          <w:lang w:val="uk-UA"/>
        </w:rPr>
        <w:t xml:space="preserve">умовах. А тому одним із пріоритетних завдань сучасного ліцею є розвиток саме </w:t>
      </w:r>
      <w:r>
        <w:rPr>
          <w:sz w:val="30"/>
          <w:szCs w:val="30"/>
          <w:lang w:val="uk-UA"/>
        </w:rPr>
        <w:t>комунікативних компетентностей учнів, у тому числі:</w:t>
      </w:r>
    </w:p>
    <w:p w:rsidR="004D1D8D" w:rsidRDefault="004D1D8D" w:rsidP="0028146B">
      <w:pPr>
        <w:numPr>
          <w:ilvl w:val="0"/>
          <w:numId w:val="10"/>
        </w:numPr>
        <w:shd w:val="clear" w:color="auto" w:fill="FFFFFF"/>
        <w:tabs>
          <w:tab w:val="left" w:pos="994"/>
        </w:tabs>
        <w:spacing w:before="5" w:line="341" w:lineRule="exact"/>
        <w:ind w:left="710"/>
        <w:rPr>
          <w:b/>
          <w:bCs/>
          <w:sz w:val="30"/>
          <w:szCs w:val="30"/>
          <w:lang w:val="uk-UA"/>
        </w:rPr>
      </w:pPr>
      <w:r>
        <w:rPr>
          <w:spacing w:val="-10"/>
          <w:sz w:val="30"/>
          <w:szCs w:val="30"/>
          <w:lang w:val="uk-UA"/>
        </w:rPr>
        <w:t>толерантність;</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10"/>
          <w:sz w:val="30"/>
          <w:szCs w:val="30"/>
          <w:lang w:val="uk-UA"/>
        </w:rPr>
        <w:t xml:space="preserve">висока </w:t>
      </w:r>
      <w:proofErr w:type="spellStart"/>
      <w:r>
        <w:rPr>
          <w:spacing w:val="-10"/>
          <w:sz w:val="30"/>
          <w:szCs w:val="30"/>
          <w:lang w:val="uk-UA"/>
        </w:rPr>
        <w:t>комунікативність</w:t>
      </w:r>
      <w:proofErr w:type="spellEnd"/>
      <w:r>
        <w:rPr>
          <w:spacing w:val="-10"/>
          <w:sz w:val="30"/>
          <w:szCs w:val="30"/>
          <w:lang w:val="uk-UA"/>
        </w:rPr>
        <w:t>;</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10"/>
          <w:sz w:val="30"/>
          <w:szCs w:val="30"/>
          <w:lang w:val="uk-UA"/>
        </w:rPr>
        <w:t>творча активність;</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11"/>
          <w:sz w:val="30"/>
          <w:szCs w:val="30"/>
          <w:lang w:val="uk-UA"/>
        </w:rPr>
        <w:t>рефлективність;</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proofErr w:type="spellStart"/>
      <w:r>
        <w:rPr>
          <w:spacing w:val="-11"/>
          <w:sz w:val="30"/>
          <w:szCs w:val="30"/>
          <w:lang w:val="uk-UA"/>
        </w:rPr>
        <w:t>емпативність</w:t>
      </w:r>
      <w:proofErr w:type="spellEnd"/>
      <w:r>
        <w:rPr>
          <w:spacing w:val="-11"/>
          <w:sz w:val="30"/>
          <w:szCs w:val="30"/>
          <w:lang w:val="uk-UA"/>
        </w:rPr>
        <w:t>;</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12"/>
          <w:sz w:val="30"/>
          <w:szCs w:val="30"/>
          <w:lang w:val="uk-UA"/>
        </w:rPr>
        <w:t>сенситивність.</w:t>
      </w:r>
    </w:p>
    <w:p w:rsidR="004D1D8D" w:rsidRPr="0028146B" w:rsidRDefault="004D1D8D">
      <w:pPr>
        <w:shd w:val="clear" w:color="auto" w:fill="FFFFFF"/>
        <w:spacing w:line="322" w:lineRule="exact"/>
        <w:ind w:firstLine="144"/>
        <w:jc w:val="both"/>
        <w:rPr>
          <w:lang w:val="uk-UA"/>
        </w:rPr>
      </w:pPr>
      <w:r>
        <w:rPr>
          <w:spacing w:val="-3"/>
          <w:sz w:val="30"/>
          <w:szCs w:val="30"/>
          <w:lang w:val="uk-UA"/>
        </w:rPr>
        <w:t xml:space="preserve">Сучасний світ - світ інформаційних технологій, доступ до скарбниць науки </w:t>
      </w:r>
      <w:r>
        <w:rPr>
          <w:spacing w:val="-9"/>
          <w:sz w:val="30"/>
          <w:szCs w:val="30"/>
          <w:lang w:val="uk-UA"/>
        </w:rPr>
        <w:t xml:space="preserve">нам дарують засоби масових комунікацій: доступ до бібліотечних матеріалів; </w:t>
      </w:r>
      <w:r>
        <w:rPr>
          <w:spacing w:val="-11"/>
          <w:sz w:val="30"/>
          <w:szCs w:val="30"/>
          <w:lang w:val="uk-UA"/>
        </w:rPr>
        <w:t xml:space="preserve">користування різноманітними навчальними програмами; відвідування величезної </w:t>
      </w:r>
      <w:r>
        <w:rPr>
          <w:spacing w:val="-6"/>
          <w:sz w:val="30"/>
          <w:szCs w:val="30"/>
          <w:lang w:val="uk-UA"/>
        </w:rPr>
        <w:t xml:space="preserve">кількості закладів, які мають власні аканти в Інтернеті; участь у семінарах, </w:t>
      </w:r>
      <w:r>
        <w:rPr>
          <w:sz w:val="30"/>
          <w:szCs w:val="30"/>
          <w:lang w:val="uk-UA"/>
        </w:rPr>
        <w:t xml:space="preserve">конкурсах, конференціях, міжрегіональних та міжнародних проектах; </w:t>
      </w:r>
      <w:r>
        <w:rPr>
          <w:spacing w:val="-5"/>
          <w:sz w:val="30"/>
          <w:szCs w:val="30"/>
          <w:lang w:val="uk-UA"/>
        </w:rPr>
        <w:t xml:space="preserve">дистанційне навчання; створення власних презентацій; віртуальні екскурсії музеями і виставочними залами; можливість інтерактивного спілкування з </w:t>
      </w:r>
      <w:r>
        <w:rPr>
          <w:spacing w:val="-4"/>
          <w:sz w:val="30"/>
          <w:szCs w:val="30"/>
          <w:lang w:val="uk-UA"/>
        </w:rPr>
        <w:t>жителями будь-якого куточка планети; ефективна обробка та збереження інформації та інше. Можливості ІКТ безмежні, тому однією із першочергових</w:t>
      </w:r>
    </w:p>
    <w:p w:rsidR="004D1D8D" w:rsidRPr="0028146B" w:rsidRDefault="004D1D8D">
      <w:pPr>
        <w:shd w:val="clear" w:color="auto" w:fill="FFFFFF"/>
        <w:spacing w:line="322" w:lineRule="exact"/>
        <w:ind w:firstLine="144"/>
        <w:jc w:val="both"/>
        <w:rPr>
          <w:lang w:val="uk-UA"/>
        </w:rPr>
        <w:sectPr w:rsidR="004D1D8D" w:rsidRPr="0028146B">
          <w:pgSz w:w="11909" w:h="16834"/>
          <w:pgMar w:top="845" w:right="682" w:bottom="360" w:left="1421" w:header="708" w:footer="708" w:gutter="0"/>
          <w:cols w:space="60"/>
          <w:noEndnote/>
        </w:sectPr>
      </w:pPr>
    </w:p>
    <w:p w:rsidR="004D1D8D" w:rsidRPr="0028146B" w:rsidRDefault="004D1D8D">
      <w:pPr>
        <w:shd w:val="clear" w:color="auto" w:fill="FFFFFF"/>
        <w:ind w:right="5"/>
        <w:jc w:val="center"/>
        <w:rPr>
          <w:lang w:val="uk-UA"/>
        </w:rPr>
      </w:pPr>
      <w:r>
        <w:rPr>
          <w:lang w:val="uk-UA"/>
        </w:rPr>
        <w:lastRenderedPageBreak/>
        <w:t>11</w:t>
      </w:r>
    </w:p>
    <w:p w:rsidR="004D1D8D" w:rsidRPr="0028146B" w:rsidRDefault="004D1D8D">
      <w:pPr>
        <w:shd w:val="clear" w:color="auto" w:fill="FFFFFF"/>
        <w:spacing w:before="274" w:line="322" w:lineRule="exact"/>
        <w:ind w:right="10"/>
        <w:jc w:val="both"/>
        <w:rPr>
          <w:lang w:val="uk-UA"/>
        </w:rPr>
      </w:pPr>
      <w:r>
        <w:rPr>
          <w:sz w:val="28"/>
          <w:szCs w:val="28"/>
          <w:lang w:val="uk-UA"/>
        </w:rPr>
        <w:t>задач ліцею є підготовка учнів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rsidR="004D1D8D" w:rsidRDefault="004D1D8D">
      <w:pPr>
        <w:shd w:val="clear" w:color="auto" w:fill="FFFFFF"/>
        <w:spacing w:line="322" w:lineRule="exact"/>
        <w:ind w:firstLine="566"/>
      </w:pPr>
      <w:r>
        <w:rPr>
          <w:spacing w:val="-8"/>
          <w:sz w:val="28"/>
          <w:szCs w:val="28"/>
          <w:lang w:val="uk-UA"/>
        </w:rPr>
        <w:t xml:space="preserve">Разом    з   тим   успішній   діяльності    сучасного   навчального    закладу   сприяє </w:t>
      </w:r>
      <w:r>
        <w:rPr>
          <w:sz w:val="28"/>
          <w:szCs w:val="28"/>
          <w:lang w:val="uk-UA"/>
        </w:rPr>
        <w:t>інформатизація самого навчально-виховного процесу та управління закладом.</w:t>
      </w:r>
    </w:p>
    <w:p w:rsidR="004D1D8D" w:rsidRDefault="004D1D8D">
      <w:pPr>
        <w:shd w:val="clear" w:color="auto" w:fill="FFFFFF"/>
        <w:tabs>
          <w:tab w:val="left" w:pos="1550"/>
          <w:tab w:val="left" w:pos="3226"/>
          <w:tab w:val="left" w:pos="4685"/>
          <w:tab w:val="left" w:pos="5323"/>
          <w:tab w:val="left" w:pos="7363"/>
          <w:tab w:val="left" w:pos="9562"/>
        </w:tabs>
        <w:spacing w:line="322" w:lineRule="exact"/>
        <w:ind w:firstLine="427"/>
        <w:jc w:val="both"/>
      </w:pPr>
      <w:r>
        <w:rPr>
          <w:sz w:val="28"/>
          <w:szCs w:val="28"/>
          <w:lang w:val="uk-UA"/>
        </w:rPr>
        <w:t>В основу плану покладено системний підхід, спрямований на розв’язання</w:t>
      </w:r>
      <w:r>
        <w:rPr>
          <w:sz w:val="28"/>
          <w:szCs w:val="28"/>
          <w:lang w:val="uk-UA"/>
        </w:rPr>
        <w:br/>
      </w:r>
      <w:r>
        <w:rPr>
          <w:spacing w:val="-2"/>
          <w:sz w:val="28"/>
          <w:szCs w:val="28"/>
          <w:lang w:val="uk-UA"/>
        </w:rPr>
        <w:t>проблеми</w:t>
      </w:r>
      <w:r>
        <w:rPr>
          <w:rFonts w:ascii="Arial" w:hAnsi="Arial" w:cs="Arial"/>
          <w:sz w:val="28"/>
          <w:szCs w:val="28"/>
          <w:lang w:val="uk-UA"/>
        </w:rPr>
        <w:tab/>
      </w:r>
      <w:r>
        <w:rPr>
          <w:spacing w:val="-2"/>
          <w:sz w:val="28"/>
          <w:szCs w:val="28"/>
          <w:lang w:val="uk-UA"/>
        </w:rPr>
        <w:t>створення,</w:t>
      </w:r>
      <w:r>
        <w:rPr>
          <w:rFonts w:ascii="Arial" w:cs="Arial"/>
          <w:sz w:val="28"/>
          <w:szCs w:val="28"/>
          <w:lang w:val="uk-UA"/>
        </w:rPr>
        <w:tab/>
      </w:r>
      <w:r>
        <w:rPr>
          <w:spacing w:val="-2"/>
          <w:sz w:val="28"/>
          <w:szCs w:val="28"/>
          <w:lang w:val="uk-UA"/>
        </w:rPr>
        <w:t>розвитку</w:t>
      </w:r>
      <w:r>
        <w:rPr>
          <w:rFonts w:ascii="Arial" w:hAnsi="Arial" w:cs="Arial"/>
          <w:sz w:val="28"/>
          <w:szCs w:val="28"/>
          <w:lang w:val="uk-UA"/>
        </w:rPr>
        <w:tab/>
      </w:r>
      <w:r>
        <w:rPr>
          <w:spacing w:val="-3"/>
          <w:sz w:val="28"/>
          <w:szCs w:val="28"/>
          <w:lang w:val="uk-UA"/>
        </w:rPr>
        <w:t>та</w:t>
      </w:r>
      <w:r>
        <w:rPr>
          <w:rFonts w:ascii="Arial" w:hAnsi="Arial" w:cs="Arial"/>
          <w:sz w:val="28"/>
          <w:szCs w:val="28"/>
          <w:lang w:val="uk-UA"/>
        </w:rPr>
        <w:tab/>
      </w:r>
      <w:r>
        <w:rPr>
          <w:spacing w:val="-2"/>
          <w:sz w:val="28"/>
          <w:szCs w:val="28"/>
          <w:lang w:val="uk-UA"/>
        </w:rPr>
        <w:t>використання</w:t>
      </w:r>
      <w:r>
        <w:rPr>
          <w:rFonts w:ascii="Arial" w:hAnsi="Arial" w:cs="Arial"/>
          <w:sz w:val="28"/>
          <w:szCs w:val="28"/>
          <w:lang w:val="uk-UA"/>
        </w:rPr>
        <w:tab/>
      </w:r>
      <w:r>
        <w:rPr>
          <w:spacing w:val="-2"/>
          <w:sz w:val="28"/>
          <w:szCs w:val="28"/>
          <w:lang w:val="uk-UA"/>
        </w:rPr>
        <w:t>інформаційних</w:t>
      </w:r>
      <w:r>
        <w:rPr>
          <w:rFonts w:ascii="Arial" w:hAnsi="Arial" w:cs="Arial"/>
          <w:sz w:val="28"/>
          <w:szCs w:val="28"/>
          <w:lang w:val="uk-UA"/>
        </w:rPr>
        <w:tab/>
      </w:r>
      <w:r>
        <w:rPr>
          <w:spacing w:val="-1"/>
          <w:sz w:val="28"/>
          <w:szCs w:val="28"/>
          <w:lang w:val="uk-UA"/>
        </w:rPr>
        <w:t>та</w:t>
      </w:r>
    </w:p>
    <w:p w:rsidR="004D1D8D" w:rsidRDefault="004D1D8D">
      <w:pPr>
        <w:shd w:val="clear" w:color="auto" w:fill="FFFFFF"/>
        <w:spacing w:line="322" w:lineRule="exact"/>
      </w:pPr>
      <w:r>
        <w:rPr>
          <w:sz w:val="28"/>
          <w:szCs w:val="28"/>
          <w:lang w:val="uk-UA"/>
        </w:rPr>
        <w:t>комунікаційних технологій у навчальному закладі.</w:t>
      </w:r>
    </w:p>
    <w:p w:rsidR="004D1D8D" w:rsidRDefault="004D1D8D">
      <w:pPr>
        <w:shd w:val="clear" w:color="auto" w:fill="FFFFFF"/>
        <w:spacing w:line="322" w:lineRule="exact"/>
        <w:ind w:firstLine="427"/>
        <w:jc w:val="both"/>
      </w:pPr>
      <w:r>
        <w:rPr>
          <w:sz w:val="28"/>
          <w:szCs w:val="28"/>
          <w:lang w:val="uk-UA"/>
        </w:rPr>
        <w:t>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rsidR="004D1D8D" w:rsidRDefault="004D1D8D">
      <w:pPr>
        <w:shd w:val="clear" w:color="auto" w:fill="FFFFFF"/>
        <w:spacing w:line="322" w:lineRule="exact"/>
        <w:ind w:firstLine="427"/>
        <w:jc w:val="both"/>
        <w:sectPr w:rsidR="004D1D8D">
          <w:pgSz w:w="11909" w:h="16834"/>
          <w:pgMar w:top="1440" w:right="677" w:bottom="720" w:left="1421" w:header="708" w:footer="708" w:gutter="0"/>
          <w:cols w:space="60"/>
          <w:noEndnote/>
        </w:sectPr>
      </w:pPr>
    </w:p>
    <w:p w:rsidR="004D1D8D" w:rsidRDefault="004D1D8D">
      <w:pPr>
        <w:shd w:val="clear" w:color="auto" w:fill="FFFFFF"/>
        <w:ind w:left="14"/>
        <w:jc w:val="center"/>
      </w:pPr>
      <w:r>
        <w:rPr>
          <w:spacing w:val="-16"/>
          <w:lang w:val="uk-UA"/>
        </w:rPr>
        <w:lastRenderedPageBreak/>
        <w:t>12</w:t>
      </w:r>
    </w:p>
    <w:p w:rsidR="004D1D8D" w:rsidRDefault="004D1D8D">
      <w:pPr>
        <w:shd w:val="clear" w:color="auto" w:fill="FFFFFF"/>
        <w:spacing w:before="274"/>
        <w:ind w:right="10"/>
        <w:jc w:val="center"/>
      </w:pPr>
      <w:r>
        <w:rPr>
          <w:b/>
          <w:bCs/>
          <w:spacing w:val="-1"/>
          <w:sz w:val="28"/>
          <w:szCs w:val="28"/>
          <w:lang w:val="uk-UA"/>
        </w:rPr>
        <w:t>2. Мета та завдання</w:t>
      </w:r>
    </w:p>
    <w:p w:rsidR="004D1D8D" w:rsidRDefault="004D1D8D">
      <w:pPr>
        <w:shd w:val="clear" w:color="auto" w:fill="FFFFFF"/>
        <w:spacing w:before="274" w:line="326" w:lineRule="exact"/>
        <w:ind w:left="5" w:firstLine="422"/>
      </w:pPr>
      <w:r>
        <w:rPr>
          <w:sz w:val="28"/>
          <w:szCs w:val="28"/>
          <w:lang w:val="uk-UA"/>
        </w:rPr>
        <w:t>Мета: створення цілісної системи розвитку комунікативної та комунікаційної культури учасників навчально-виховного процесу.</w:t>
      </w:r>
    </w:p>
    <w:p w:rsidR="004D1D8D" w:rsidRDefault="004D1D8D">
      <w:pPr>
        <w:shd w:val="clear" w:color="auto" w:fill="FFFFFF"/>
        <w:spacing w:line="326" w:lineRule="exact"/>
        <w:ind w:left="427"/>
      </w:pPr>
      <w:r>
        <w:rPr>
          <w:sz w:val="28"/>
          <w:szCs w:val="28"/>
          <w:lang w:val="uk-UA"/>
        </w:rPr>
        <w:t>На реалізацію визначеної мети спрямовані основні завдання діяльності:</w:t>
      </w:r>
    </w:p>
    <w:p w:rsidR="004D1D8D" w:rsidRDefault="004D1D8D" w:rsidP="0028146B">
      <w:pPr>
        <w:numPr>
          <w:ilvl w:val="0"/>
          <w:numId w:val="9"/>
        </w:numPr>
        <w:shd w:val="clear" w:color="auto" w:fill="FFFFFF"/>
        <w:tabs>
          <w:tab w:val="left" w:pos="850"/>
        </w:tabs>
        <w:spacing w:before="10" w:line="326" w:lineRule="exact"/>
        <w:ind w:firstLine="571"/>
        <w:jc w:val="both"/>
        <w:rPr>
          <w:b/>
          <w:bCs/>
          <w:sz w:val="28"/>
          <w:szCs w:val="28"/>
          <w:lang w:val="uk-UA"/>
        </w:rPr>
      </w:pPr>
      <w:r>
        <w:rPr>
          <w:sz w:val="28"/>
          <w:szCs w:val="28"/>
          <w:lang w:val="uk-UA"/>
        </w:rPr>
        <w:t>апробація та впровадження сучасних інформаційно-комунікаційних та комунікативних технологій у навчально-виховному процесі та в управлінській діяльності ліцею;</w:t>
      </w:r>
    </w:p>
    <w:p w:rsidR="004D1D8D" w:rsidRDefault="004D1D8D" w:rsidP="0028146B">
      <w:pPr>
        <w:numPr>
          <w:ilvl w:val="0"/>
          <w:numId w:val="9"/>
        </w:numPr>
        <w:shd w:val="clear" w:color="auto" w:fill="FFFFFF"/>
        <w:tabs>
          <w:tab w:val="left" w:pos="850"/>
        </w:tabs>
        <w:spacing w:before="10" w:line="326" w:lineRule="exact"/>
        <w:ind w:right="14" w:firstLine="571"/>
        <w:jc w:val="both"/>
        <w:rPr>
          <w:b/>
          <w:bCs/>
          <w:sz w:val="28"/>
          <w:szCs w:val="28"/>
          <w:lang w:val="uk-UA"/>
        </w:rPr>
      </w:pPr>
      <w:r>
        <w:rPr>
          <w:sz w:val="28"/>
          <w:szCs w:val="28"/>
          <w:lang w:val="uk-UA"/>
        </w:rPr>
        <w:t>забезпечення застосування інформаційних технологій в навчально-виховному процесі та управлінській діяльності закладу освіти;</w:t>
      </w:r>
    </w:p>
    <w:p w:rsidR="004D1D8D" w:rsidRDefault="004D1D8D" w:rsidP="0028146B">
      <w:pPr>
        <w:numPr>
          <w:ilvl w:val="0"/>
          <w:numId w:val="9"/>
        </w:numPr>
        <w:shd w:val="clear" w:color="auto" w:fill="FFFFFF"/>
        <w:tabs>
          <w:tab w:val="left" w:pos="850"/>
        </w:tabs>
        <w:spacing w:before="19" w:line="326" w:lineRule="exact"/>
        <w:ind w:right="19" w:firstLine="571"/>
        <w:jc w:val="both"/>
        <w:rPr>
          <w:b/>
          <w:bCs/>
          <w:sz w:val="28"/>
          <w:szCs w:val="28"/>
          <w:lang w:val="uk-UA"/>
        </w:rPr>
      </w:pPr>
      <w:r>
        <w:rPr>
          <w:spacing w:val="-1"/>
          <w:sz w:val="28"/>
          <w:szCs w:val="28"/>
          <w:lang w:val="uk-UA"/>
        </w:rPr>
        <w:t xml:space="preserve">створення єдиного інформаційного простору закладу освіти з подальшою </w:t>
      </w:r>
      <w:r>
        <w:rPr>
          <w:sz w:val="28"/>
          <w:szCs w:val="28"/>
          <w:lang w:val="uk-UA"/>
        </w:rPr>
        <w:t>інтеграцією його в систему відкритої освіти;</w:t>
      </w:r>
    </w:p>
    <w:p w:rsidR="004D1D8D" w:rsidRDefault="004D1D8D" w:rsidP="0028146B">
      <w:pPr>
        <w:numPr>
          <w:ilvl w:val="0"/>
          <w:numId w:val="9"/>
        </w:numPr>
        <w:shd w:val="clear" w:color="auto" w:fill="FFFFFF"/>
        <w:tabs>
          <w:tab w:val="left" w:pos="850"/>
        </w:tabs>
        <w:spacing w:before="5" w:line="326" w:lineRule="exact"/>
        <w:ind w:right="10" w:firstLine="571"/>
        <w:jc w:val="both"/>
        <w:rPr>
          <w:b/>
          <w:bCs/>
          <w:sz w:val="28"/>
          <w:szCs w:val="28"/>
          <w:lang w:val="uk-UA"/>
        </w:rPr>
      </w:pPr>
      <w:r>
        <w:rPr>
          <w:sz w:val="28"/>
          <w:szCs w:val="28"/>
          <w:lang w:val="uk-UA"/>
        </w:rPr>
        <w:t>упровадження у навчально-виховний процес новітніх інформаційних технологій навчання;</w:t>
      </w:r>
    </w:p>
    <w:p w:rsidR="004D1D8D" w:rsidRDefault="004D1D8D" w:rsidP="0028146B">
      <w:pPr>
        <w:numPr>
          <w:ilvl w:val="0"/>
          <w:numId w:val="9"/>
        </w:numPr>
        <w:shd w:val="clear" w:color="auto" w:fill="FFFFFF"/>
        <w:tabs>
          <w:tab w:val="left" w:pos="850"/>
        </w:tabs>
        <w:spacing w:before="10" w:line="326" w:lineRule="exact"/>
        <w:ind w:right="10" w:firstLine="571"/>
        <w:jc w:val="both"/>
        <w:rPr>
          <w:b/>
          <w:bCs/>
          <w:sz w:val="28"/>
          <w:szCs w:val="28"/>
          <w:lang w:val="uk-UA"/>
        </w:rPr>
      </w:pPr>
      <w:r>
        <w:rPr>
          <w:sz w:val="28"/>
          <w:szCs w:val="28"/>
          <w:lang w:val="uk-UA"/>
        </w:rPr>
        <w:t xml:space="preserve">упровадження заходів у навчальній та виховній діяльності, спрямованих на розвиток писемної та усної комунікації, навичок роботи в групі, </w:t>
      </w:r>
      <w:proofErr w:type="spellStart"/>
      <w:r>
        <w:rPr>
          <w:sz w:val="28"/>
          <w:szCs w:val="28"/>
          <w:lang w:val="uk-UA"/>
        </w:rPr>
        <w:t>самопрезентації</w:t>
      </w:r>
      <w:proofErr w:type="spellEnd"/>
      <w:r>
        <w:rPr>
          <w:sz w:val="28"/>
          <w:szCs w:val="28"/>
          <w:lang w:val="uk-UA"/>
        </w:rPr>
        <w:t>, ораторського мистецтва учнів;</w:t>
      </w:r>
    </w:p>
    <w:p w:rsidR="004D1D8D" w:rsidRDefault="004D1D8D" w:rsidP="0028146B">
      <w:pPr>
        <w:numPr>
          <w:ilvl w:val="0"/>
          <w:numId w:val="9"/>
        </w:numPr>
        <w:shd w:val="clear" w:color="auto" w:fill="FFFFFF"/>
        <w:tabs>
          <w:tab w:val="left" w:pos="850"/>
        </w:tabs>
        <w:spacing w:before="10" w:line="326" w:lineRule="exact"/>
        <w:ind w:right="10" w:firstLine="571"/>
        <w:jc w:val="both"/>
        <w:rPr>
          <w:b/>
          <w:bCs/>
          <w:sz w:val="28"/>
          <w:szCs w:val="28"/>
          <w:lang w:val="uk-UA"/>
        </w:rPr>
      </w:pPr>
      <w:r>
        <w:rPr>
          <w:sz w:val="28"/>
          <w:szCs w:val="28"/>
          <w:lang w:val="uk-UA"/>
        </w:rPr>
        <w:t xml:space="preserve">запровадження в навчально-виховний процес </w:t>
      </w:r>
      <w:proofErr w:type="spellStart"/>
      <w:r>
        <w:rPr>
          <w:sz w:val="28"/>
          <w:szCs w:val="28"/>
          <w:lang w:val="uk-UA"/>
        </w:rPr>
        <w:t>здоров’язберігаючих</w:t>
      </w:r>
      <w:proofErr w:type="spellEnd"/>
      <w:r>
        <w:rPr>
          <w:sz w:val="28"/>
          <w:szCs w:val="28"/>
          <w:lang w:val="uk-UA"/>
        </w:rPr>
        <w:t xml:space="preserve"> технологій, створення безпечних умов навчання та виховання дітей;</w:t>
      </w:r>
    </w:p>
    <w:p w:rsidR="004D1D8D" w:rsidRDefault="004D1D8D" w:rsidP="0028146B">
      <w:pPr>
        <w:numPr>
          <w:ilvl w:val="0"/>
          <w:numId w:val="9"/>
        </w:numPr>
        <w:shd w:val="clear" w:color="auto" w:fill="FFFFFF"/>
        <w:tabs>
          <w:tab w:val="left" w:pos="850"/>
        </w:tabs>
        <w:spacing w:before="24" w:line="317" w:lineRule="exact"/>
        <w:ind w:right="19" w:firstLine="571"/>
        <w:jc w:val="both"/>
        <w:rPr>
          <w:b/>
          <w:bCs/>
          <w:sz w:val="28"/>
          <w:szCs w:val="28"/>
          <w:lang w:val="uk-UA"/>
        </w:rPr>
      </w:pPr>
      <w:r>
        <w:rPr>
          <w:sz w:val="28"/>
          <w:szCs w:val="28"/>
          <w:lang w:val="uk-UA"/>
        </w:rPr>
        <w:t>створення шкільного середовища, що сприятиме прагненню учнів до самопізнання, самоаналізу, саморозвитку.</w:t>
      </w:r>
    </w:p>
    <w:p w:rsidR="004D1D8D" w:rsidRDefault="004D1D8D">
      <w:pPr>
        <w:shd w:val="clear" w:color="auto" w:fill="FFFFFF"/>
        <w:spacing w:line="317" w:lineRule="exact"/>
        <w:ind w:left="437"/>
      </w:pPr>
      <w:r>
        <w:rPr>
          <w:spacing w:val="-1"/>
          <w:sz w:val="28"/>
          <w:szCs w:val="28"/>
          <w:lang w:val="uk-UA"/>
        </w:rPr>
        <w:t>Основними очікуваними результатами вирішення цих завдань є:</w:t>
      </w:r>
    </w:p>
    <w:p w:rsidR="004D1D8D" w:rsidRDefault="004D1D8D" w:rsidP="0028146B">
      <w:pPr>
        <w:numPr>
          <w:ilvl w:val="0"/>
          <w:numId w:val="11"/>
        </w:numPr>
        <w:shd w:val="clear" w:color="auto" w:fill="FFFFFF"/>
        <w:tabs>
          <w:tab w:val="left" w:pos="994"/>
        </w:tabs>
        <w:spacing w:before="10" w:line="331" w:lineRule="exact"/>
        <w:ind w:left="144" w:firstLine="581"/>
        <w:rPr>
          <w:b/>
          <w:bCs/>
          <w:sz w:val="28"/>
          <w:szCs w:val="28"/>
          <w:lang w:val="uk-UA"/>
        </w:rPr>
      </w:pPr>
      <w:r>
        <w:rPr>
          <w:sz w:val="28"/>
          <w:szCs w:val="28"/>
          <w:lang w:val="uk-UA"/>
        </w:rPr>
        <w:t>формування культури спілкування та інформаційної культури учасників навчально-виховного процесу;</w:t>
      </w:r>
    </w:p>
    <w:p w:rsidR="004D1D8D" w:rsidRDefault="004D1D8D" w:rsidP="0028146B">
      <w:pPr>
        <w:numPr>
          <w:ilvl w:val="0"/>
          <w:numId w:val="11"/>
        </w:numPr>
        <w:shd w:val="clear" w:color="auto" w:fill="FFFFFF"/>
        <w:tabs>
          <w:tab w:val="left" w:pos="994"/>
        </w:tabs>
        <w:spacing w:line="331" w:lineRule="exact"/>
        <w:ind w:left="725"/>
        <w:rPr>
          <w:b/>
          <w:bCs/>
          <w:sz w:val="28"/>
          <w:szCs w:val="28"/>
          <w:lang w:val="uk-UA"/>
        </w:rPr>
      </w:pPr>
      <w:r>
        <w:rPr>
          <w:spacing w:val="-1"/>
          <w:sz w:val="28"/>
          <w:szCs w:val="28"/>
          <w:lang w:val="uk-UA"/>
        </w:rPr>
        <w:t>автоматизація типових операцій;</w:t>
      </w:r>
    </w:p>
    <w:p w:rsidR="004D1D8D" w:rsidRDefault="004D1D8D" w:rsidP="0028146B">
      <w:pPr>
        <w:numPr>
          <w:ilvl w:val="0"/>
          <w:numId w:val="11"/>
        </w:numPr>
        <w:shd w:val="clear" w:color="auto" w:fill="FFFFFF"/>
        <w:tabs>
          <w:tab w:val="left" w:pos="994"/>
        </w:tabs>
        <w:spacing w:before="5" w:line="331" w:lineRule="exact"/>
        <w:ind w:left="725"/>
        <w:rPr>
          <w:b/>
          <w:bCs/>
          <w:sz w:val="28"/>
          <w:szCs w:val="28"/>
          <w:lang w:val="uk-UA"/>
        </w:rPr>
      </w:pPr>
      <w:r>
        <w:rPr>
          <w:sz w:val="28"/>
          <w:szCs w:val="28"/>
          <w:lang w:val="uk-UA"/>
        </w:rPr>
        <w:t>упорядкування інформаційного обміну баз даних;</w:t>
      </w:r>
    </w:p>
    <w:p w:rsidR="004D1D8D" w:rsidRDefault="004D1D8D" w:rsidP="0028146B">
      <w:pPr>
        <w:numPr>
          <w:ilvl w:val="0"/>
          <w:numId w:val="11"/>
        </w:numPr>
        <w:shd w:val="clear" w:color="auto" w:fill="FFFFFF"/>
        <w:tabs>
          <w:tab w:val="left" w:pos="994"/>
        </w:tabs>
        <w:spacing w:before="5" w:line="331" w:lineRule="exact"/>
        <w:ind w:left="144" w:firstLine="581"/>
        <w:rPr>
          <w:b/>
          <w:bCs/>
          <w:sz w:val="28"/>
          <w:szCs w:val="28"/>
          <w:lang w:val="uk-UA"/>
        </w:rPr>
      </w:pPr>
      <w:r>
        <w:rPr>
          <w:sz w:val="28"/>
          <w:szCs w:val="28"/>
          <w:lang w:val="uk-UA"/>
        </w:rPr>
        <w:t>автоматизація   збору   даних   і   статистичних   звітів,   що   періодично формуються за визначеними формами;</w:t>
      </w:r>
    </w:p>
    <w:p w:rsidR="004D1D8D" w:rsidRDefault="004D1D8D" w:rsidP="0028146B">
      <w:pPr>
        <w:numPr>
          <w:ilvl w:val="0"/>
          <w:numId w:val="11"/>
        </w:numPr>
        <w:shd w:val="clear" w:color="auto" w:fill="FFFFFF"/>
        <w:tabs>
          <w:tab w:val="left" w:pos="994"/>
        </w:tabs>
        <w:spacing w:before="5" w:line="341" w:lineRule="exact"/>
        <w:ind w:left="725"/>
        <w:rPr>
          <w:b/>
          <w:bCs/>
          <w:sz w:val="28"/>
          <w:szCs w:val="28"/>
          <w:lang w:val="uk-UA"/>
        </w:rPr>
      </w:pPr>
      <w:r>
        <w:rPr>
          <w:sz w:val="28"/>
          <w:szCs w:val="28"/>
          <w:lang w:val="uk-UA"/>
        </w:rPr>
        <w:t>мотиваційний аспект набуття знань учнями;</w:t>
      </w:r>
    </w:p>
    <w:p w:rsidR="004D1D8D" w:rsidRDefault="004D1D8D" w:rsidP="0028146B">
      <w:pPr>
        <w:numPr>
          <w:ilvl w:val="0"/>
          <w:numId w:val="11"/>
        </w:numPr>
        <w:shd w:val="clear" w:color="auto" w:fill="FFFFFF"/>
        <w:tabs>
          <w:tab w:val="left" w:pos="994"/>
        </w:tabs>
        <w:spacing w:line="341" w:lineRule="exact"/>
        <w:ind w:left="725"/>
        <w:rPr>
          <w:b/>
          <w:bCs/>
          <w:sz w:val="28"/>
          <w:szCs w:val="28"/>
          <w:lang w:val="uk-UA"/>
        </w:rPr>
      </w:pPr>
      <w:r>
        <w:rPr>
          <w:sz w:val="28"/>
          <w:szCs w:val="28"/>
          <w:lang w:val="uk-UA"/>
        </w:rPr>
        <w:t>розвиток соціальної та комунікативної активності учнів;</w:t>
      </w:r>
    </w:p>
    <w:p w:rsidR="004D1D8D" w:rsidRDefault="004D1D8D" w:rsidP="0028146B">
      <w:pPr>
        <w:numPr>
          <w:ilvl w:val="0"/>
          <w:numId w:val="11"/>
        </w:numPr>
        <w:shd w:val="clear" w:color="auto" w:fill="FFFFFF"/>
        <w:tabs>
          <w:tab w:val="left" w:pos="994"/>
        </w:tabs>
        <w:spacing w:line="341" w:lineRule="exact"/>
        <w:ind w:left="725"/>
        <w:rPr>
          <w:b/>
          <w:bCs/>
          <w:sz w:val="28"/>
          <w:szCs w:val="28"/>
          <w:lang w:val="uk-UA"/>
        </w:rPr>
      </w:pPr>
      <w:r>
        <w:rPr>
          <w:sz w:val="28"/>
          <w:szCs w:val="28"/>
          <w:lang w:val="uk-UA"/>
        </w:rPr>
        <w:t>формування в учнів навичок ефективного спілкування;</w:t>
      </w:r>
    </w:p>
    <w:p w:rsidR="004D1D8D" w:rsidRDefault="004D1D8D" w:rsidP="0028146B">
      <w:pPr>
        <w:numPr>
          <w:ilvl w:val="0"/>
          <w:numId w:val="11"/>
        </w:numPr>
        <w:shd w:val="clear" w:color="auto" w:fill="FFFFFF"/>
        <w:tabs>
          <w:tab w:val="left" w:pos="994"/>
        </w:tabs>
        <w:spacing w:line="341" w:lineRule="exact"/>
        <w:ind w:left="725"/>
        <w:rPr>
          <w:b/>
          <w:bCs/>
          <w:sz w:val="28"/>
          <w:szCs w:val="28"/>
          <w:lang w:val="uk-UA"/>
        </w:rPr>
      </w:pPr>
      <w:r>
        <w:rPr>
          <w:spacing w:val="-1"/>
          <w:sz w:val="28"/>
          <w:szCs w:val="28"/>
          <w:lang w:val="uk-UA"/>
        </w:rPr>
        <w:t>формування у учнів культури збереження і зміцнення свого здоров’я;</w:t>
      </w:r>
    </w:p>
    <w:p w:rsidR="004D1D8D" w:rsidRDefault="004D1D8D" w:rsidP="0028146B">
      <w:pPr>
        <w:numPr>
          <w:ilvl w:val="0"/>
          <w:numId w:val="11"/>
        </w:numPr>
        <w:shd w:val="clear" w:color="auto" w:fill="FFFFFF"/>
        <w:tabs>
          <w:tab w:val="left" w:pos="994"/>
        </w:tabs>
        <w:spacing w:before="10" w:line="326" w:lineRule="exact"/>
        <w:ind w:left="725"/>
        <w:rPr>
          <w:b/>
          <w:bCs/>
          <w:sz w:val="28"/>
          <w:szCs w:val="28"/>
          <w:lang w:val="uk-UA"/>
        </w:rPr>
      </w:pPr>
      <w:r>
        <w:rPr>
          <w:spacing w:val="-1"/>
          <w:sz w:val="28"/>
          <w:szCs w:val="28"/>
          <w:lang w:val="uk-UA"/>
        </w:rPr>
        <w:t>створення безпечного толерантного шкільного середовища;</w:t>
      </w:r>
    </w:p>
    <w:p w:rsidR="004D1D8D" w:rsidRDefault="004D1D8D" w:rsidP="0028146B">
      <w:pPr>
        <w:numPr>
          <w:ilvl w:val="0"/>
          <w:numId w:val="11"/>
        </w:numPr>
        <w:shd w:val="clear" w:color="auto" w:fill="FFFFFF"/>
        <w:tabs>
          <w:tab w:val="left" w:pos="994"/>
        </w:tabs>
        <w:spacing w:before="10" w:line="326" w:lineRule="exact"/>
        <w:ind w:left="144" w:firstLine="581"/>
        <w:rPr>
          <w:b/>
          <w:bCs/>
          <w:sz w:val="28"/>
          <w:szCs w:val="28"/>
          <w:lang w:val="uk-UA"/>
        </w:rPr>
      </w:pPr>
      <w:r>
        <w:rPr>
          <w:sz w:val="28"/>
          <w:szCs w:val="28"/>
          <w:lang w:val="uk-UA"/>
        </w:rPr>
        <w:t>формування системи моніторингу освітнього процесу з метою аналізу стану та динаміки розвитку закладу освіти;</w:t>
      </w:r>
    </w:p>
    <w:p w:rsidR="004D1D8D" w:rsidRDefault="004D1D8D" w:rsidP="0028146B">
      <w:pPr>
        <w:numPr>
          <w:ilvl w:val="0"/>
          <w:numId w:val="11"/>
        </w:numPr>
        <w:shd w:val="clear" w:color="auto" w:fill="FFFFFF"/>
        <w:tabs>
          <w:tab w:val="left" w:pos="994"/>
        </w:tabs>
        <w:spacing w:before="10" w:line="326" w:lineRule="exact"/>
        <w:ind w:left="144" w:firstLine="581"/>
        <w:rPr>
          <w:b/>
          <w:bCs/>
          <w:sz w:val="28"/>
          <w:szCs w:val="28"/>
          <w:lang w:val="uk-UA"/>
        </w:rPr>
      </w:pPr>
      <w:r>
        <w:rPr>
          <w:sz w:val="28"/>
          <w:szCs w:val="28"/>
          <w:lang w:val="uk-UA"/>
        </w:rPr>
        <w:t>надати   доступ   педагогічним   працівникам   та   учням   до   світових інформаційних ресурсів та технологій;</w:t>
      </w:r>
    </w:p>
    <w:p w:rsidR="004D1D8D" w:rsidRDefault="004D1D8D" w:rsidP="0028146B">
      <w:pPr>
        <w:numPr>
          <w:ilvl w:val="0"/>
          <w:numId w:val="11"/>
        </w:numPr>
        <w:shd w:val="clear" w:color="auto" w:fill="FFFFFF"/>
        <w:tabs>
          <w:tab w:val="left" w:pos="994"/>
        </w:tabs>
        <w:spacing w:before="10" w:line="331" w:lineRule="exact"/>
        <w:ind w:left="144" w:firstLine="581"/>
        <w:rPr>
          <w:b/>
          <w:bCs/>
          <w:sz w:val="28"/>
          <w:szCs w:val="28"/>
          <w:lang w:val="uk-UA"/>
        </w:rPr>
      </w:pPr>
      <w:r>
        <w:rPr>
          <w:sz w:val="28"/>
          <w:szCs w:val="28"/>
          <w:lang w:val="uk-UA"/>
        </w:rPr>
        <w:t>оснастити     заклад     сучасними     навчальними     та    управлінськими комп’ютерними комплексами;</w:t>
      </w:r>
    </w:p>
    <w:p w:rsidR="004D1D8D" w:rsidRDefault="004D1D8D" w:rsidP="0028146B">
      <w:pPr>
        <w:numPr>
          <w:ilvl w:val="0"/>
          <w:numId w:val="11"/>
        </w:numPr>
        <w:shd w:val="clear" w:color="auto" w:fill="FFFFFF"/>
        <w:tabs>
          <w:tab w:val="left" w:pos="994"/>
        </w:tabs>
        <w:spacing w:before="5" w:line="331" w:lineRule="exact"/>
        <w:ind w:left="144" w:firstLine="581"/>
        <w:rPr>
          <w:b/>
          <w:bCs/>
          <w:sz w:val="28"/>
          <w:szCs w:val="28"/>
          <w:lang w:val="uk-UA"/>
        </w:rPr>
      </w:pPr>
      <w:r>
        <w:rPr>
          <w:sz w:val="28"/>
          <w:szCs w:val="28"/>
          <w:lang w:val="uk-UA"/>
        </w:rPr>
        <w:t>сформувати   інформаційну   культуру   учасників   навчально-виховного процесу;</w:t>
      </w:r>
    </w:p>
    <w:p w:rsidR="004D1D8D" w:rsidRDefault="004D1D8D" w:rsidP="0028146B">
      <w:pPr>
        <w:numPr>
          <w:ilvl w:val="0"/>
          <w:numId w:val="11"/>
        </w:numPr>
        <w:shd w:val="clear" w:color="auto" w:fill="FFFFFF"/>
        <w:tabs>
          <w:tab w:val="left" w:pos="994"/>
        </w:tabs>
        <w:spacing w:line="331" w:lineRule="exact"/>
        <w:ind w:left="725"/>
        <w:rPr>
          <w:b/>
          <w:bCs/>
          <w:sz w:val="28"/>
          <w:szCs w:val="28"/>
          <w:lang w:val="uk-UA"/>
        </w:rPr>
      </w:pPr>
      <w:r>
        <w:rPr>
          <w:spacing w:val="-1"/>
          <w:sz w:val="28"/>
          <w:szCs w:val="28"/>
          <w:lang w:val="uk-UA"/>
        </w:rPr>
        <w:t>підняти навчально-виховний процес на новий якісний рівень.</w:t>
      </w:r>
    </w:p>
    <w:p w:rsidR="004D1D8D" w:rsidRDefault="004D1D8D" w:rsidP="0028146B">
      <w:pPr>
        <w:numPr>
          <w:ilvl w:val="0"/>
          <w:numId w:val="11"/>
        </w:numPr>
        <w:shd w:val="clear" w:color="auto" w:fill="FFFFFF"/>
        <w:tabs>
          <w:tab w:val="left" w:pos="994"/>
        </w:tabs>
        <w:spacing w:line="331" w:lineRule="exact"/>
        <w:ind w:left="725"/>
        <w:rPr>
          <w:b/>
          <w:bCs/>
          <w:sz w:val="28"/>
          <w:szCs w:val="28"/>
          <w:lang w:val="uk-UA"/>
        </w:rPr>
        <w:sectPr w:rsidR="004D1D8D">
          <w:pgSz w:w="11909" w:h="16834"/>
          <w:pgMar w:top="1212" w:right="677" w:bottom="360" w:left="1421" w:header="708" w:footer="708" w:gutter="0"/>
          <w:cols w:space="60"/>
          <w:noEndnote/>
        </w:sectPr>
      </w:pPr>
    </w:p>
    <w:p w:rsidR="004D1D8D" w:rsidRPr="0028146B" w:rsidRDefault="004D1D8D">
      <w:pPr>
        <w:shd w:val="clear" w:color="auto" w:fill="FFFFFF"/>
        <w:ind w:left="10"/>
        <w:jc w:val="center"/>
        <w:rPr>
          <w:lang w:val="uk-UA"/>
        </w:rPr>
      </w:pPr>
      <w:r>
        <w:rPr>
          <w:spacing w:val="-21"/>
          <w:lang w:val="uk-UA"/>
        </w:rPr>
        <w:lastRenderedPageBreak/>
        <w:t>13</w:t>
      </w:r>
    </w:p>
    <w:p w:rsidR="004D1D8D" w:rsidRPr="0028146B" w:rsidRDefault="004D1D8D">
      <w:pPr>
        <w:shd w:val="clear" w:color="auto" w:fill="FFFFFF"/>
        <w:spacing w:before="254"/>
        <w:ind w:left="3946"/>
        <w:rPr>
          <w:lang w:val="uk-UA"/>
        </w:rPr>
      </w:pPr>
      <w:r>
        <w:rPr>
          <w:b/>
          <w:bCs/>
          <w:spacing w:val="-9"/>
          <w:sz w:val="30"/>
          <w:szCs w:val="30"/>
          <w:lang w:val="uk-UA"/>
        </w:rPr>
        <w:t>3. Зміст діяльності</w:t>
      </w:r>
    </w:p>
    <w:p w:rsidR="004D1D8D" w:rsidRPr="0028146B" w:rsidRDefault="004D1D8D">
      <w:pPr>
        <w:shd w:val="clear" w:color="auto" w:fill="FFFFFF"/>
        <w:spacing w:before="269" w:line="322" w:lineRule="exact"/>
        <w:ind w:left="5" w:right="5" w:firstLine="566"/>
        <w:jc w:val="both"/>
        <w:rPr>
          <w:lang w:val="uk-UA"/>
        </w:rPr>
      </w:pPr>
      <w:r>
        <w:rPr>
          <w:spacing w:val="-7"/>
          <w:sz w:val="30"/>
          <w:szCs w:val="30"/>
          <w:lang w:val="uk-UA"/>
        </w:rPr>
        <w:t xml:space="preserve">Загальними засадами визначення нового змісту освіти є гуманізація, </w:t>
      </w:r>
      <w:r>
        <w:rPr>
          <w:sz w:val="30"/>
          <w:szCs w:val="30"/>
          <w:lang w:val="uk-UA"/>
        </w:rPr>
        <w:t>диференціація, інтеграція, науковість, широке застосування новітніх інформаційних технологій, педагогіки партнерства.</w:t>
      </w:r>
    </w:p>
    <w:p w:rsidR="004D1D8D" w:rsidRPr="0028146B" w:rsidRDefault="004D1D8D">
      <w:pPr>
        <w:shd w:val="clear" w:color="auto" w:fill="FFFFFF"/>
        <w:spacing w:line="322" w:lineRule="exact"/>
        <w:ind w:left="5" w:right="5" w:firstLine="552"/>
        <w:jc w:val="both"/>
        <w:rPr>
          <w:lang w:val="uk-UA"/>
        </w:rPr>
      </w:pPr>
      <w:r>
        <w:rPr>
          <w:spacing w:val="-4"/>
          <w:sz w:val="30"/>
          <w:szCs w:val="30"/>
          <w:lang w:val="uk-UA"/>
        </w:rPr>
        <w:t xml:space="preserve">В основу змісту діяльності ліцею покладено заняття, які дозволяють формувати у учнів цілісне сприйняття світу, визначення сфери діяльності </w:t>
      </w:r>
      <w:r>
        <w:rPr>
          <w:sz w:val="30"/>
          <w:szCs w:val="30"/>
          <w:lang w:val="uk-UA"/>
        </w:rPr>
        <w:t>відповідно до своїх здібностей і можливостей.</w:t>
      </w:r>
    </w:p>
    <w:p w:rsidR="004D1D8D" w:rsidRPr="0028146B" w:rsidRDefault="004D1D8D">
      <w:pPr>
        <w:shd w:val="clear" w:color="auto" w:fill="FFFFFF"/>
        <w:spacing w:line="322" w:lineRule="exact"/>
        <w:ind w:left="5" w:firstLine="562"/>
        <w:jc w:val="both"/>
        <w:rPr>
          <w:lang w:val="uk-UA"/>
        </w:rPr>
      </w:pPr>
      <w:r>
        <w:rPr>
          <w:spacing w:val="-9"/>
          <w:sz w:val="30"/>
          <w:szCs w:val="30"/>
          <w:lang w:val="uk-UA"/>
        </w:rPr>
        <w:t xml:space="preserve">Напрям діяльності з розвитку комунікативної компетентності учасників навчально-виховного процесу передбачає запровадження виховних заходів та </w:t>
      </w:r>
      <w:r>
        <w:rPr>
          <w:spacing w:val="-11"/>
          <w:sz w:val="30"/>
          <w:szCs w:val="30"/>
          <w:lang w:val="uk-UA"/>
        </w:rPr>
        <w:t xml:space="preserve">використання у навчальній діяльності інноваційних технологій з метою розвитку </w:t>
      </w:r>
      <w:r>
        <w:rPr>
          <w:sz w:val="30"/>
          <w:szCs w:val="30"/>
          <w:lang w:val="uk-UA"/>
        </w:rPr>
        <w:t>наступних складових комунікативної компетентності:</w:t>
      </w:r>
    </w:p>
    <w:p w:rsidR="004D1D8D" w:rsidRDefault="004D1D8D" w:rsidP="0028146B">
      <w:pPr>
        <w:numPr>
          <w:ilvl w:val="0"/>
          <w:numId w:val="12"/>
        </w:numPr>
        <w:shd w:val="clear" w:color="auto" w:fill="FFFFFF"/>
        <w:tabs>
          <w:tab w:val="left" w:pos="998"/>
        </w:tabs>
        <w:spacing w:before="14" w:line="322" w:lineRule="exact"/>
        <w:ind w:right="5" w:firstLine="710"/>
        <w:jc w:val="both"/>
        <w:rPr>
          <w:b/>
          <w:bCs/>
          <w:sz w:val="30"/>
          <w:szCs w:val="30"/>
          <w:lang w:val="uk-UA"/>
        </w:rPr>
      </w:pPr>
      <w:r>
        <w:rPr>
          <w:spacing w:val="-9"/>
          <w:sz w:val="30"/>
          <w:szCs w:val="30"/>
          <w:lang w:val="uk-UA"/>
        </w:rPr>
        <w:t xml:space="preserve">орієнтованість у різноманітних ситуаціях спілкування, яка заснована на </w:t>
      </w:r>
      <w:r>
        <w:rPr>
          <w:sz w:val="30"/>
          <w:szCs w:val="30"/>
          <w:lang w:val="uk-UA"/>
        </w:rPr>
        <w:t>знаннях і життєвому досвіді індивіда;</w:t>
      </w:r>
    </w:p>
    <w:p w:rsidR="004D1D8D" w:rsidRDefault="004D1D8D" w:rsidP="0028146B">
      <w:pPr>
        <w:numPr>
          <w:ilvl w:val="0"/>
          <w:numId w:val="12"/>
        </w:numPr>
        <w:shd w:val="clear" w:color="auto" w:fill="FFFFFF"/>
        <w:tabs>
          <w:tab w:val="left" w:pos="998"/>
        </w:tabs>
        <w:spacing w:before="14" w:line="326" w:lineRule="exact"/>
        <w:ind w:right="5" w:firstLine="710"/>
        <w:jc w:val="both"/>
        <w:rPr>
          <w:b/>
          <w:bCs/>
          <w:sz w:val="30"/>
          <w:szCs w:val="30"/>
          <w:lang w:val="uk-UA"/>
        </w:rPr>
      </w:pPr>
      <w:r>
        <w:rPr>
          <w:spacing w:val="-7"/>
          <w:sz w:val="30"/>
          <w:szCs w:val="30"/>
          <w:lang w:val="uk-UA"/>
        </w:rPr>
        <w:t xml:space="preserve">спроможність ефективно взаємодіяти з оточенням завдяки розумінню </w:t>
      </w:r>
      <w:r>
        <w:rPr>
          <w:spacing w:val="-6"/>
          <w:sz w:val="30"/>
          <w:szCs w:val="30"/>
          <w:lang w:val="uk-UA"/>
        </w:rPr>
        <w:t xml:space="preserve">себе й інших при ситуативній видозміні психічних станів, міжособистісних </w:t>
      </w:r>
      <w:r>
        <w:rPr>
          <w:sz w:val="30"/>
          <w:szCs w:val="30"/>
          <w:lang w:val="uk-UA"/>
        </w:rPr>
        <w:t>відносин і умов соціального середовища;</w:t>
      </w:r>
    </w:p>
    <w:p w:rsidR="004D1D8D" w:rsidRDefault="004D1D8D" w:rsidP="0028146B">
      <w:pPr>
        <w:numPr>
          <w:ilvl w:val="0"/>
          <w:numId w:val="12"/>
        </w:numPr>
        <w:shd w:val="clear" w:color="auto" w:fill="FFFFFF"/>
        <w:tabs>
          <w:tab w:val="left" w:pos="998"/>
        </w:tabs>
        <w:spacing w:before="5" w:line="326" w:lineRule="exact"/>
        <w:ind w:right="14" w:firstLine="710"/>
        <w:jc w:val="both"/>
        <w:rPr>
          <w:b/>
          <w:bCs/>
          <w:sz w:val="30"/>
          <w:szCs w:val="30"/>
          <w:lang w:val="uk-UA"/>
        </w:rPr>
      </w:pPr>
      <w:r>
        <w:rPr>
          <w:spacing w:val="-6"/>
          <w:sz w:val="30"/>
          <w:szCs w:val="30"/>
          <w:lang w:val="uk-UA"/>
        </w:rPr>
        <w:t xml:space="preserve">адекватна орієнтація в собі - власному психологічному потенціалі, </w:t>
      </w:r>
      <w:r>
        <w:rPr>
          <w:sz w:val="30"/>
          <w:szCs w:val="30"/>
          <w:lang w:val="uk-UA"/>
        </w:rPr>
        <w:t>потенціалі партнера, у ситуації;</w:t>
      </w:r>
    </w:p>
    <w:p w:rsidR="004D1D8D" w:rsidRDefault="004D1D8D" w:rsidP="0028146B">
      <w:pPr>
        <w:numPr>
          <w:ilvl w:val="0"/>
          <w:numId w:val="12"/>
        </w:numPr>
        <w:shd w:val="clear" w:color="auto" w:fill="FFFFFF"/>
        <w:tabs>
          <w:tab w:val="left" w:pos="998"/>
        </w:tabs>
        <w:spacing w:line="341" w:lineRule="exact"/>
        <w:ind w:left="710"/>
        <w:rPr>
          <w:b/>
          <w:bCs/>
          <w:sz w:val="30"/>
          <w:szCs w:val="30"/>
          <w:lang w:val="uk-UA"/>
        </w:rPr>
      </w:pPr>
      <w:r>
        <w:rPr>
          <w:spacing w:val="-9"/>
          <w:sz w:val="30"/>
          <w:szCs w:val="30"/>
          <w:lang w:val="uk-UA"/>
        </w:rPr>
        <w:t>готовність і уміння будувати контакт з людьми;</w:t>
      </w:r>
    </w:p>
    <w:p w:rsidR="004D1D8D" w:rsidRDefault="004D1D8D" w:rsidP="0028146B">
      <w:pPr>
        <w:numPr>
          <w:ilvl w:val="0"/>
          <w:numId w:val="12"/>
        </w:numPr>
        <w:shd w:val="clear" w:color="auto" w:fill="FFFFFF"/>
        <w:tabs>
          <w:tab w:val="left" w:pos="998"/>
        </w:tabs>
        <w:spacing w:line="341" w:lineRule="exact"/>
        <w:ind w:left="710"/>
        <w:rPr>
          <w:b/>
          <w:bCs/>
          <w:sz w:val="30"/>
          <w:szCs w:val="30"/>
          <w:lang w:val="uk-UA"/>
        </w:rPr>
      </w:pPr>
      <w:r>
        <w:rPr>
          <w:spacing w:val="-9"/>
          <w:sz w:val="30"/>
          <w:szCs w:val="30"/>
          <w:lang w:val="uk-UA"/>
        </w:rPr>
        <w:t>внутрішні засоби регуляції комунікативних дій;</w:t>
      </w:r>
    </w:p>
    <w:p w:rsidR="004D1D8D" w:rsidRDefault="004D1D8D" w:rsidP="0028146B">
      <w:pPr>
        <w:numPr>
          <w:ilvl w:val="0"/>
          <w:numId w:val="12"/>
        </w:numPr>
        <w:shd w:val="clear" w:color="auto" w:fill="FFFFFF"/>
        <w:tabs>
          <w:tab w:val="left" w:pos="998"/>
        </w:tabs>
        <w:spacing w:line="341" w:lineRule="exact"/>
        <w:ind w:left="710"/>
        <w:rPr>
          <w:b/>
          <w:bCs/>
          <w:sz w:val="30"/>
          <w:szCs w:val="30"/>
          <w:lang w:val="uk-UA"/>
        </w:rPr>
      </w:pPr>
      <w:r>
        <w:rPr>
          <w:spacing w:val="-9"/>
          <w:sz w:val="30"/>
          <w:szCs w:val="30"/>
          <w:lang w:val="uk-UA"/>
        </w:rPr>
        <w:t>знання, уміння і навички конструктивного спілкування;</w:t>
      </w:r>
    </w:p>
    <w:p w:rsidR="004D1D8D" w:rsidRDefault="004D1D8D" w:rsidP="0028146B">
      <w:pPr>
        <w:numPr>
          <w:ilvl w:val="0"/>
          <w:numId w:val="12"/>
        </w:numPr>
        <w:shd w:val="clear" w:color="auto" w:fill="FFFFFF"/>
        <w:tabs>
          <w:tab w:val="left" w:pos="998"/>
        </w:tabs>
        <w:spacing w:before="10" w:line="322" w:lineRule="exact"/>
        <w:ind w:right="10" w:firstLine="710"/>
        <w:jc w:val="both"/>
        <w:rPr>
          <w:b/>
          <w:bCs/>
          <w:sz w:val="30"/>
          <w:szCs w:val="30"/>
          <w:lang w:val="uk-UA"/>
        </w:rPr>
      </w:pPr>
      <w:r>
        <w:rPr>
          <w:spacing w:val="-7"/>
          <w:sz w:val="30"/>
          <w:szCs w:val="30"/>
          <w:lang w:val="uk-UA"/>
        </w:rPr>
        <w:t xml:space="preserve">внутрішні ресурси, необхідні для побудови ефективної комунікативної </w:t>
      </w:r>
      <w:r>
        <w:rPr>
          <w:sz w:val="30"/>
          <w:szCs w:val="30"/>
          <w:lang w:val="uk-UA"/>
        </w:rPr>
        <w:t>дії у визначеному колі ситуацій міжособистісної взаємодії.</w:t>
      </w:r>
    </w:p>
    <w:p w:rsidR="004D1D8D" w:rsidRPr="0028146B" w:rsidRDefault="004D1D8D">
      <w:pPr>
        <w:shd w:val="clear" w:color="auto" w:fill="FFFFFF"/>
        <w:spacing w:line="322" w:lineRule="exact"/>
        <w:ind w:left="5" w:right="5" w:firstLine="562"/>
        <w:jc w:val="both"/>
        <w:rPr>
          <w:lang w:val="uk-UA"/>
        </w:rPr>
      </w:pPr>
      <w:r>
        <w:rPr>
          <w:sz w:val="30"/>
          <w:szCs w:val="30"/>
          <w:lang w:val="uk-UA"/>
        </w:rPr>
        <w:t xml:space="preserve">Навчальний заклад працює відповідно до плану роботи, основним </w:t>
      </w:r>
      <w:r>
        <w:rPr>
          <w:spacing w:val="-7"/>
          <w:sz w:val="30"/>
          <w:szCs w:val="30"/>
          <w:lang w:val="uk-UA"/>
        </w:rPr>
        <w:t xml:space="preserve">документом, що регулює навчальний процес є робочі навчальні плани, які </w:t>
      </w:r>
      <w:r>
        <w:rPr>
          <w:spacing w:val="-10"/>
          <w:sz w:val="30"/>
          <w:szCs w:val="30"/>
          <w:lang w:val="uk-UA"/>
        </w:rPr>
        <w:t xml:space="preserve">складаються на основі типових навчальних планів, затверджених Міністерством </w:t>
      </w:r>
      <w:r>
        <w:rPr>
          <w:sz w:val="30"/>
          <w:szCs w:val="30"/>
          <w:lang w:val="uk-UA"/>
        </w:rPr>
        <w:t>освіти і науки України.</w:t>
      </w:r>
    </w:p>
    <w:p w:rsidR="004D1D8D" w:rsidRPr="0028146B" w:rsidRDefault="004D1D8D">
      <w:pPr>
        <w:shd w:val="clear" w:color="auto" w:fill="FFFFFF"/>
        <w:spacing w:line="322" w:lineRule="exact"/>
        <w:ind w:left="5" w:right="5" w:firstLine="562"/>
        <w:jc w:val="both"/>
        <w:rPr>
          <w:lang w:val="uk-UA"/>
        </w:rPr>
        <w:sectPr w:rsidR="004D1D8D" w:rsidRPr="0028146B">
          <w:pgSz w:w="11909" w:h="16834"/>
          <w:pgMar w:top="1440" w:right="682" w:bottom="720" w:left="1421" w:header="708" w:footer="708" w:gutter="0"/>
          <w:cols w:space="60"/>
          <w:noEndnote/>
        </w:sectPr>
      </w:pPr>
    </w:p>
    <w:p w:rsidR="004D1D8D" w:rsidRDefault="004D1D8D">
      <w:pPr>
        <w:shd w:val="clear" w:color="auto" w:fill="FFFFFF"/>
        <w:ind w:left="187"/>
        <w:jc w:val="center"/>
      </w:pPr>
      <w:r>
        <w:rPr>
          <w:spacing w:val="-16"/>
          <w:lang w:val="uk-UA"/>
        </w:rPr>
        <w:lastRenderedPageBreak/>
        <w:t>14</w:t>
      </w:r>
    </w:p>
    <w:p w:rsidR="00B25FFA" w:rsidRDefault="004D1D8D" w:rsidP="008C04D7">
      <w:pPr>
        <w:shd w:val="clear" w:color="auto" w:fill="FFFFFF"/>
        <w:tabs>
          <w:tab w:val="left" w:pos="6202"/>
        </w:tabs>
        <w:spacing w:before="202" w:line="274" w:lineRule="exact"/>
        <w:ind w:left="178" w:right="442" w:firstLine="523"/>
        <w:jc w:val="center"/>
        <w:rPr>
          <w:b/>
          <w:bCs/>
          <w:i/>
          <w:iCs/>
          <w:sz w:val="24"/>
          <w:szCs w:val="24"/>
          <w:lang w:val="uk-UA"/>
        </w:rPr>
      </w:pPr>
      <w:r>
        <w:rPr>
          <w:b/>
          <w:bCs/>
          <w:spacing w:val="-10"/>
          <w:sz w:val="34"/>
          <w:szCs w:val="34"/>
          <w:lang w:val="uk-UA"/>
        </w:rPr>
        <w:t xml:space="preserve">4. Основні шляхи реалізації </w:t>
      </w:r>
      <w:r w:rsidR="00B25FFA">
        <w:rPr>
          <w:b/>
          <w:bCs/>
          <w:spacing w:val="-10"/>
          <w:sz w:val="34"/>
          <w:szCs w:val="34"/>
          <w:lang w:val="uk-UA"/>
        </w:rPr>
        <w:t>стратегічного</w:t>
      </w:r>
      <w:r>
        <w:rPr>
          <w:b/>
          <w:bCs/>
          <w:spacing w:val="-10"/>
          <w:sz w:val="34"/>
          <w:szCs w:val="34"/>
          <w:lang w:val="uk-UA"/>
        </w:rPr>
        <w:t xml:space="preserve"> плану </w:t>
      </w:r>
      <w:r>
        <w:rPr>
          <w:b/>
          <w:bCs/>
          <w:sz w:val="34"/>
          <w:szCs w:val="34"/>
          <w:lang w:val="uk-UA"/>
        </w:rPr>
        <w:t xml:space="preserve">на період 2021-2025 рр. </w:t>
      </w:r>
    </w:p>
    <w:p w:rsidR="004D1D8D" w:rsidRDefault="004D1D8D" w:rsidP="008C04D7">
      <w:pPr>
        <w:shd w:val="clear" w:color="auto" w:fill="FFFFFF"/>
        <w:tabs>
          <w:tab w:val="left" w:pos="6202"/>
        </w:tabs>
        <w:spacing w:before="202" w:line="274" w:lineRule="exact"/>
        <w:ind w:left="178" w:right="442" w:firstLine="523"/>
        <w:jc w:val="center"/>
        <w:rPr>
          <w:b/>
          <w:bCs/>
          <w:i/>
          <w:iCs/>
          <w:sz w:val="24"/>
          <w:szCs w:val="24"/>
          <w:lang w:val="uk-UA"/>
        </w:rPr>
      </w:pPr>
      <w:r>
        <w:rPr>
          <w:b/>
          <w:bCs/>
          <w:sz w:val="28"/>
          <w:szCs w:val="28"/>
          <w:lang w:val="uk-UA"/>
        </w:rPr>
        <w:t>4.1. Розвиток матеріально-технічної бази ліцею</w:t>
      </w:r>
    </w:p>
    <w:p w:rsidR="004D1D8D" w:rsidRPr="00B25FFA" w:rsidRDefault="004D1D8D" w:rsidP="008C04D7">
      <w:pPr>
        <w:shd w:val="clear" w:color="auto" w:fill="FFFFFF"/>
        <w:spacing w:before="298" w:line="346" w:lineRule="exact"/>
        <w:ind w:left="1008" w:right="1229"/>
        <w:rPr>
          <w:sz w:val="28"/>
          <w:szCs w:val="28"/>
          <w:lang w:val="uk-UA"/>
        </w:rPr>
      </w:pPr>
      <w:r w:rsidRPr="00B25FFA">
        <w:rPr>
          <w:sz w:val="28"/>
          <w:szCs w:val="28"/>
          <w:lang w:val="uk-UA"/>
        </w:rPr>
        <w:t>13433,</w:t>
      </w:r>
      <w:proofErr w:type="spellStart"/>
      <w:r w:rsidRPr="00B25FFA">
        <w:rPr>
          <w:sz w:val="28"/>
          <w:szCs w:val="28"/>
          <w:lang w:val="uk-UA"/>
        </w:rPr>
        <w:t>с.Нехворощ</w:t>
      </w:r>
      <w:proofErr w:type="spellEnd"/>
      <w:r w:rsidRPr="00B25FFA">
        <w:rPr>
          <w:sz w:val="28"/>
          <w:szCs w:val="28"/>
          <w:lang w:val="uk-UA"/>
        </w:rPr>
        <w:t>, Бердичівський район, Житомирська область, тел.,</w:t>
      </w:r>
      <w:r w:rsidRPr="00B25FFA">
        <w:rPr>
          <w:sz w:val="28"/>
          <w:szCs w:val="28"/>
          <w:lang w:val="uk-UA"/>
        </w:rPr>
        <w:br/>
      </w:r>
      <w:r w:rsidRPr="00B25FFA">
        <w:rPr>
          <w:spacing w:val="-2"/>
          <w:sz w:val="28"/>
          <w:szCs w:val="28"/>
          <w:lang w:val="uk-UA"/>
        </w:rPr>
        <w:t>E-</w:t>
      </w:r>
      <w:proofErr w:type="spellStart"/>
      <w:r w:rsidRPr="00B25FFA">
        <w:rPr>
          <w:spacing w:val="-2"/>
          <w:sz w:val="28"/>
          <w:szCs w:val="28"/>
          <w:lang w:val="uk-UA"/>
        </w:rPr>
        <w:t>mail</w:t>
      </w:r>
      <w:proofErr w:type="spellEnd"/>
      <w:r w:rsidRPr="00B25FFA">
        <w:rPr>
          <w:spacing w:val="-2"/>
          <w:sz w:val="28"/>
          <w:szCs w:val="28"/>
          <w:lang w:val="uk-UA"/>
        </w:rPr>
        <w:t xml:space="preserve">: </w:t>
      </w:r>
      <w:proofErr w:type="spellStart"/>
      <w:r w:rsidRPr="00B25FFA">
        <w:rPr>
          <w:spacing w:val="-2"/>
          <w:sz w:val="28"/>
          <w:szCs w:val="28"/>
          <w:lang w:val="uk-UA"/>
        </w:rPr>
        <w:t>_sсhоol</w:t>
      </w:r>
      <w:proofErr w:type="spellEnd"/>
      <w:r w:rsidRPr="00B25FFA">
        <w:rPr>
          <w:spacing w:val="-2"/>
          <w:sz w:val="28"/>
          <w:szCs w:val="28"/>
          <w:lang w:val="uk-UA"/>
        </w:rPr>
        <w:t>@і.</w:t>
      </w:r>
      <w:proofErr w:type="spellStart"/>
      <w:r w:rsidRPr="00B25FFA">
        <w:rPr>
          <w:spacing w:val="-2"/>
          <w:sz w:val="28"/>
          <w:szCs w:val="28"/>
          <w:lang w:val="en-US"/>
        </w:rPr>
        <w:t>ua</w:t>
      </w:r>
      <w:proofErr w:type="spellEnd"/>
      <w:r w:rsidRPr="00B25FFA">
        <w:rPr>
          <w:rFonts w:ascii="Arial" w:cs="Arial"/>
          <w:sz w:val="28"/>
          <w:szCs w:val="28"/>
          <w:lang w:val="uk-UA"/>
        </w:rPr>
        <w:tab/>
      </w:r>
    </w:p>
    <w:p w:rsidR="004D1D8D" w:rsidRDefault="004D1D8D">
      <w:pPr>
        <w:shd w:val="clear" w:color="auto" w:fill="FFFFFF"/>
        <w:spacing w:line="322" w:lineRule="exact"/>
        <w:ind w:left="437" w:right="274" w:firstLine="413"/>
        <w:jc w:val="both"/>
      </w:pPr>
      <w:r w:rsidRPr="00B25FFA">
        <w:rPr>
          <w:sz w:val="28"/>
          <w:szCs w:val="28"/>
          <w:lang w:val="uk-UA"/>
        </w:rPr>
        <w:t>Історія школи бере початок з 1884 року, в селі було відкрито церковно-приходську школу. Приміщення Нехворощанського ліцею було добудоване</w:t>
      </w:r>
      <w:r>
        <w:rPr>
          <w:sz w:val="28"/>
          <w:szCs w:val="28"/>
          <w:lang w:val="uk-UA"/>
        </w:rPr>
        <w:t xml:space="preserve"> і  введене в експлуатацію в 2003 році. Проект типовий, розраховано на 320 учнів.</w:t>
      </w:r>
    </w:p>
    <w:p w:rsidR="004D1D8D" w:rsidRDefault="004D1D8D">
      <w:pPr>
        <w:shd w:val="clear" w:color="auto" w:fill="FFFFFF"/>
        <w:spacing w:line="322" w:lineRule="exact"/>
        <w:ind w:left="432" w:right="259" w:firstLine="341"/>
        <w:jc w:val="both"/>
      </w:pPr>
      <w:r>
        <w:rPr>
          <w:sz w:val="28"/>
          <w:szCs w:val="28"/>
          <w:lang w:val="uk-UA"/>
        </w:rPr>
        <w:t xml:space="preserve">Корисна площа 1180.3 </w:t>
      </w:r>
      <w:proofErr w:type="spellStart"/>
      <w:r>
        <w:rPr>
          <w:sz w:val="28"/>
          <w:szCs w:val="28"/>
          <w:lang w:val="uk-UA"/>
        </w:rPr>
        <w:t>м.кв</w:t>
      </w:r>
      <w:proofErr w:type="spellEnd"/>
      <w:r>
        <w:rPr>
          <w:sz w:val="28"/>
          <w:szCs w:val="28"/>
          <w:lang w:val="uk-UA"/>
        </w:rPr>
        <w:t>. Приміщення школи в основному відповідає Державним санітарним правилам та нормам влаштування, утримання загальноосвітніх навчальних закладів та організацій навчально-виховного процесу, затверджених Постановою Головного державного санітарного лікаря України. від 14.08.2001 року №63. Дотримуються санітарно-гігієнічні норми та температурний режим.</w:t>
      </w:r>
    </w:p>
    <w:p w:rsidR="004D1D8D" w:rsidRDefault="004D1D8D">
      <w:pPr>
        <w:shd w:val="clear" w:color="auto" w:fill="FFFFFF"/>
        <w:spacing w:line="322" w:lineRule="exact"/>
        <w:ind w:left="432" w:right="274" w:firstLine="346"/>
        <w:jc w:val="both"/>
      </w:pPr>
      <w:r>
        <w:rPr>
          <w:sz w:val="28"/>
          <w:szCs w:val="28"/>
          <w:lang w:val="uk-UA"/>
        </w:rPr>
        <w:t xml:space="preserve">Шкільне приміщення використовується раціонально. Учні навчаються в одну </w:t>
      </w:r>
      <w:proofErr w:type="spellStart"/>
      <w:r>
        <w:rPr>
          <w:sz w:val="28"/>
          <w:szCs w:val="28"/>
          <w:lang w:val="uk-UA"/>
        </w:rPr>
        <w:t>зміну.Навчання</w:t>
      </w:r>
      <w:proofErr w:type="spellEnd"/>
      <w:r>
        <w:rPr>
          <w:sz w:val="28"/>
          <w:szCs w:val="28"/>
          <w:lang w:val="uk-UA"/>
        </w:rPr>
        <w:t xml:space="preserve"> в ліцеї проходить у двох корпусах.</w:t>
      </w:r>
    </w:p>
    <w:p w:rsidR="004D1D8D" w:rsidRPr="008C04D7" w:rsidRDefault="004D1D8D">
      <w:pPr>
        <w:shd w:val="clear" w:color="auto" w:fill="FFFFFF"/>
        <w:spacing w:line="322" w:lineRule="exact"/>
        <w:ind w:left="432" w:right="274" w:firstLine="336"/>
        <w:jc w:val="both"/>
        <w:rPr>
          <w:lang w:val="uk-UA"/>
        </w:rPr>
      </w:pPr>
      <w:r>
        <w:rPr>
          <w:sz w:val="28"/>
          <w:szCs w:val="28"/>
          <w:lang w:val="uk-UA"/>
        </w:rPr>
        <w:t>У першому корпусі ліцею розміщені вчительська, спортзал, бібліотека, кабінети української мови, зарубіжної літератури, історії, інформатики, географії, кабінети молодших класів.</w:t>
      </w:r>
    </w:p>
    <w:p w:rsidR="004D1D8D" w:rsidRPr="0028146B" w:rsidRDefault="004D1D8D">
      <w:pPr>
        <w:shd w:val="clear" w:color="auto" w:fill="FFFFFF"/>
        <w:spacing w:line="322" w:lineRule="exact"/>
        <w:ind w:left="432" w:right="269" w:firstLine="278"/>
        <w:jc w:val="both"/>
        <w:rPr>
          <w:lang w:val="uk-UA"/>
        </w:rPr>
      </w:pPr>
      <w:r>
        <w:rPr>
          <w:sz w:val="28"/>
          <w:szCs w:val="28"/>
          <w:lang w:val="uk-UA"/>
        </w:rPr>
        <w:t xml:space="preserve">У другому корпусі діють кабінети математики, хімії, трудового навчання та їдальня. </w:t>
      </w:r>
    </w:p>
    <w:p w:rsidR="004D1D8D" w:rsidRPr="0028146B" w:rsidRDefault="004D1D8D">
      <w:pPr>
        <w:shd w:val="clear" w:color="auto" w:fill="FFFFFF"/>
        <w:spacing w:line="322" w:lineRule="exact"/>
        <w:ind w:left="432" w:right="264" w:firstLine="211"/>
        <w:jc w:val="both"/>
        <w:rPr>
          <w:lang w:val="uk-UA"/>
        </w:rPr>
      </w:pPr>
      <w:r>
        <w:rPr>
          <w:sz w:val="28"/>
          <w:szCs w:val="28"/>
          <w:lang w:val="uk-UA"/>
        </w:rPr>
        <w:t xml:space="preserve">У школі обладнано типовий комп’ютерний клас, в якому встановлено Комплекс УІК-3 «PITON », який включає робоче місце вчителя та 6 учнівських місць і підключений до мережі </w:t>
      </w:r>
      <w:proofErr w:type="spellStart"/>
      <w:r>
        <w:rPr>
          <w:sz w:val="28"/>
          <w:szCs w:val="28"/>
          <w:lang w:val="uk-UA"/>
        </w:rPr>
        <w:t>інтернет</w:t>
      </w:r>
      <w:proofErr w:type="spellEnd"/>
      <w:r>
        <w:rPr>
          <w:sz w:val="28"/>
          <w:szCs w:val="28"/>
          <w:lang w:val="uk-UA"/>
        </w:rPr>
        <w:t>.</w:t>
      </w:r>
    </w:p>
    <w:p w:rsidR="004D1D8D" w:rsidRDefault="004D1D8D">
      <w:pPr>
        <w:shd w:val="clear" w:color="auto" w:fill="FFFFFF"/>
        <w:tabs>
          <w:tab w:val="left" w:leader="underscore" w:pos="3547"/>
          <w:tab w:val="left" w:leader="underscore" w:pos="10272"/>
        </w:tabs>
        <w:spacing w:line="322" w:lineRule="exact"/>
        <w:ind w:left="403" w:firstLine="1301"/>
      </w:pPr>
      <w:r>
        <w:rPr>
          <w:b/>
          <w:bCs/>
          <w:sz w:val="28"/>
          <w:szCs w:val="28"/>
          <w:lang w:val="uk-UA"/>
        </w:rPr>
        <w:t>Перспективний план поліпшення матеріально-технічної бази</w:t>
      </w:r>
      <w:r>
        <w:rPr>
          <w:b/>
          <w:bCs/>
          <w:sz w:val="28"/>
          <w:szCs w:val="28"/>
          <w:lang w:val="uk-UA"/>
        </w:rPr>
        <w:br/>
      </w:r>
      <w:r>
        <w:rPr>
          <w:b/>
          <w:bCs/>
          <w:sz w:val="28"/>
          <w:szCs w:val="28"/>
          <w:lang w:val="uk-UA"/>
        </w:rPr>
        <w:tab/>
      </w:r>
      <w:r>
        <w:rPr>
          <w:b/>
          <w:bCs/>
          <w:spacing w:val="-1"/>
          <w:sz w:val="28"/>
          <w:szCs w:val="28"/>
          <w:lang w:val="uk-UA"/>
        </w:rPr>
        <w:t>навчального закладу</w:t>
      </w:r>
      <w:r>
        <w:rPr>
          <w:b/>
          <w:bCs/>
          <w:sz w:val="28"/>
          <w:szCs w:val="28"/>
          <w:lang w:val="uk-UA"/>
        </w:rPr>
        <w:tab/>
      </w:r>
    </w:p>
    <w:p w:rsidR="004D1D8D" w:rsidRDefault="004D1D8D">
      <w:pPr>
        <w:shd w:val="clear" w:color="auto" w:fill="FFFFFF"/>
        <w:tabs>
          <w:tab w:val="left" w:pos="2352"/>
          <w:tab w:val="left" w:pos="4123"/>
          <w:tab w:val="left" w:pos="5755"/>
          <w:tab w:val="left" w:pos="7440"/>
          <w:tab w:val="left" w:pos="9283"/>
        </w:tabs>
        <w:ind w:left="269"/>
      </w:pPr>
      <w:r>
        <w:rPr>
          <w:spacing w:val="-3"/>
          <w:sz w:val="28"/>
          <w:szCs w:val="28"/>
          <w:lang w:val="uk-UA"/>
        </w:rPr>
        <w:t>Вид робіт</w:t>
      </w:r>
      <w:r>
        <w:rPr>
          <w:rFonts w:ascii="Arial" w:hAnsi="Arial" w:cs="Arial"/>
          <w:sz w:val="28"/>
          <w:szCs w:val="28"/>
          <w:lang w:val="uk-UA"/>
        </w:rPr>
        <w:tab/>
      </w:r>
      <w:r>
        <w:rPr>
          <w:rFonts w:hAnsi="Arial"/>
          <w:spacing w:val="-6"/>
          <w:sz w:val="28"/>
          <w:szCs w:val="28"/>
          <w:lang w:val="uk-UA"/>
        </w:rPr>
        <w:t>2021</w:t>
      </w:r>
      <w:r>
        <w:rPr>
          <w:rFonts w:ascii="Arial" w:hAnsi="Arial" w:cs="Arial"/>
          <w:sz w:val="28"/>
          <w:szCs w:val="28"/>
          <w:lang w:val="uk-UA"/>
        </w:rPr>
        <w:tab/>
      </w:r>
      <w:r>
        <w:rPr>
          <w:rFonts w:hAnsi="Arial"/>
          <w:spacing w:val="-5"/>
          <w:sz w:val="28"/>
          <w:szCs w:val="28"/>
          <w:lang w:val="uk-UA"/>
        </w:rPr>
        <w:t>2022</w:t>
      </w:r>
      <w:r>
        <w:rPr>
          <w:rFonts w:ascii="Arial" w:hAnsi="Arial" w:cs="Arial"/>
          <w:sz w:val="28"/>
          <w:szCs w:val="28"/>
          <w:lang w:val="uk-UA"/>
        </w:rPr>
        <w:tab/>
      </w:r>
      <w:r>
        <w:rPr>
          <w:rFonts w:hAnsi="Arial"/>
          <w:spacing w:val="-6"/>
          <w:sz w:val="28"/>
          <w:szCs w:val="28"/>
          <w:lang w:val="uk-UA"/>
        </w:rPr>
        <w:t>2023</w:t>
      </w:r>
      <w:r>
        <w:rPr>
          <w:rFonts w:ascii="Arial" w:hAnsi="Arial" w:cs="Arial"/>
          <w:sz w:val="28"/>
          <w:szCs w:val="28"/>
          <w:lang w:val="uk-UA"/>
        </w:rPr>
        <w:tab/>
      </w:r>
      <w:r>
        <w:rPr>
          <w:rFonts w:hAnsi="Arial"/>
          <w:spacing w:val="-10"/>
          <w:sz w:val="28"/>
          <w:szCs w:val="28"/>
          <w:lang w:val="uk-UA"/>
        </w:rPr>
        <w:t>2024</w:t>
      </w:r>
      <w:r>
        <w:rPr>
          <w:rFonts w:ascii="Arial" w:hAnsi="Arial" w:cs="Arial"/>
          <w:sz w:val="28"/>
          <w:szCs w:val="28"/>
          <w:lang w:val="uk-UA"/>
        </w:rPr>
        <w:tab/>
      </w:r>
      <w:r>
        <w:rPr>
          <w:rFonts w:hAnsi="Arial"/>
          <w:spacing w:val="-5"/>
          <w:sz w:val="28"/>
          <w:szCs w:val="28"/>
          <w:lang w:val="uk-UA"/>
        </w:rPr>
        <w:t>2025</w:t>
      </w:r>
    </w:p>
    <w:tbl>
      <w:tblPr>
        <w:tblW w:w="0" w:type="auto"/>
        <w:tblInd w:w="40" w:type="dxa"/>
        <w:tblLayout w:type="fixed"/>
        <w:tblCellMar>
          <w:left w:w="40" w:type="dxa"/>
          <w:right w:w="40" w:type="dxa"/>
        </w:tblCellMar>
        <w:tblLook w:val="0000"/>
      </w:tblPr>
      <w:tblGrid>
        <w:gridCol w:w="1709"/>
        <w:gridCol w:w="1843"/>
        <w:gridCol w:w="1699"/>
        <w:gridCol w:w="1560"/>
        <w:gridCol w:w="1814"/>
        <w:gridCol w:w="1877"/>
      </w:tblGrid>
      <w:tr w:rsidR="004D1D8D" w:rsidRPr="0052653A">
        <w:trPr>
          <w:trHeight w:hRule="exact" w:val="1670"/>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8"/>
                <w:szCs w:val="28"/>
                <w:lang w:val="uk-UA"/>
              </w:rPr>
              <w:t>Ремонт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67"/>
            </w:pPr>
            <w:r>
              <w:rPr>
                <w:sz w:val="24"/>
                <w:szCs w:val="24"/>
                <w:lang w:val="uk-UA"/>
              </w:rPr>
              <w:t>Заміна підлоги в спортивному залі</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518"/>
            </w:pPr>
            <w:r>
              <w:rPr>
                <w:sz w:val="24"/>
                <w:szCs w:val="24"/>
                <w:lang w:val="uk-UA"/>
              </w:rPr>
              <w:t>Заміна підлоги в 4 класі</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379"/>
            </w:pPr>
            <w:r>
              <w:rPr>
                <w:sz w:val="24"/>
                <w:szCs w:val="24"/>
                <w:lang w:val="uk-UA"/>
              </w:rPr>
              <w:t>ремонт підлоги в кабінеті 3 класі</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67"/>
            </w:pPr>
            <w:r>
              <w:rPr>
                <w:sz w:val="24"/>
                <w:szCs w:val="24"/>
                <w:lang w:val="uk-UA"/>
              </w:rPr>
              <w:t xml:space="preserve"> Здійснити ремонт обладнання котельні.</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456" w:hanging="5"/>
            </w:pPr>
            <w:r>
              <w:rPr>
                <w:sz w:val="24"/>
                <w:szCs w:val="24"/>
                <w:lang w:val="uk-UA"/>
              </w:rPr>
              <w:t>Монтаж бруківки до їдальні та кабінету трудового навчання.</w:t>
            </w:r>
          </w:p>
        </w:tc>
      </w:tr>
      <w:tr w:rsidR="004D1D8D" w:rsidRPr="0052653A">
        <w:trPr>
          <w:trHeight w:hRule="exact" w:val="1944"/>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8"/>
                <w:szCs w:val="28"/>
                <w:lang w:val="uk-UA"/>
              </w:rPr>
              <w:t>Придбання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14" w:firstLine="5"/>
            </w:pPr>
            <w:r>
              <w:rPr>
                <w:sz w:val="24"/>
                <w:szCs w:val="24"/>
                <w:lang w:val="uk-UA"/>
              </w:rPr>
              <w:t xml:space="preserve">Комп’ютерне обладнання для першого класу, </w:t>
            </w:r>
            <w:proofErr w:type="spellStart"/>
            <w:r>
              <w:rPr>
                <w:sz w:val="24"/>
                <w:szCs w:val="24"/>
                <w:lang w:val="uk-UA"/>
              </w:rPr>
              <w:t>болер</w:t>
            </w:r>
            <w:proofErr w:type="spellEnd"/>
            <w:r>
              <w:rPr>
                <w:sz w:val="24"/>
                <w:szCs w:val="24"/>
                <w:lang w:val="uk-UA"/>
              </w:rPr>
              <w:t xml:space="preserve"> для туалетів і їдальні</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235"/>
            </w:pPr>
            <w:r>
              <w:rPr>
                <w:sz w:val="24"/>
                <w:szCs w:val="24"/>
                <w:lang w:val="uk-UA"/>
              </w:rPr>
              <w:t xml:space="preserve">Ноутбуки для </w:t>
            </w:r>
            <w:proofErr w:type="spellStart"/>
            <w:r>
              <w:rPr>
                <w:sz w:val="24"/>
                <w:szCs w:val="24"/>
                <w:lang w:val="uk-UA"/>
              </w:rPr>
              <w:t>вчителів-предметників.Придбати</w:t>
            </w:r>
            <w:proofErr w:type="spellEnd"/>
            <w:r>
              <w:rPr>
                <w:sz w:val="24"/>
                <w:szCs w:val="24"/>
                <w:lang w:val="uk-UA"/>
              </w:rPr>
              <w:t xml:space="preserve"> </w:t>
            </w:r>
            <w:proofErr w:type="spellStart"/>
            <w:r>
              <w:rPr>
                <w:sz w:val="24"/>
                <w:szCs w:val="24"/>
                <w:lang w:val="uk-UA"/>
              </w:rPr>
              <w:t>бензокосилку</w:t>
            </w:r>
            <w:proofErr w:type="spellEnd"/>
            <w:r>
              <w:rPr>
                <w:sz w:val="24"/>
                <w:szCs w:val="24"/>
                <w:lang w:val="uk-UA"/>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D1D8D" w:rsidRPr="00815CF0" w:rsidRDefault="004D1D8D">
            <w:pPr>
              <w:shd w:val="clear" w:color="auto" w:fill="FFFFFF"/>
              <w:spacing w:line="274" w:lineRule="exact"/>
              <w:ind w:right="58"/>
              <w:rPr>
                <w:lang w:val="uk-UA"/>
              </w:rPr>
            </w:pPr>
            <w:r>
              <w:rPr>
                <w:lang w:val="uk-UA"/>
              </w:rPr>
              <w:t>Поновити наочність у навчальних кабінетах, обладнати спортивний майданчик.</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815CF0" w:rsidRDefault="004D1D8D">
            <w:pPr>
              <w:shd w:val="clear" w:color="auto" w:fill="FFFFFF"/>
              <w:spacing w:line="274" w:lineRule="exact"/>
              <w:ind w:right="149" w:firstLine="10"/>
              <w:rPr>
                <w:lang w:val="uk-UA"/>
              </w:rPr>
            </w:pPr>
            <w:r>
              <w:rPr>
                <w:lang w:val="uk-UA"/>
              </w:rPr>
              <w:t>Закупити канцелярські товари.</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rsidP="00815CF0">
            <w:pPr>
              <w:shd w:val="clear" w:color="auto" w:fill="FFFFFF"/>
              <w:spacing w:line="274" w:lineRule="exact"/>
              <w:ind w:right="134"/>
            </w:pPr>
            <w:r>
              <w:rPr>
                <w:spacing w:val="-1"/>
                <w:sz w:val="24"/>
                <w:szCs w:val="24"/>
                <w:lang w:val="uk-UA"/>
              </w:rPr>
              <w:t xml:space="preserve">Придбати </w:t>
            </w:r>
            <w:proofErr w:type="spellStart"/>
            <w:r>
              <w:rPr>
                <w:spacing w:val="-1"/>
                <w:sz w:val="24"/>
                <w:szCs w:val="24"/>
                <w:lang w:val="uk-UA"/>
              </w:rPr>
              <w:t>дрель</w:t>
            </w:r>
            <w:proofErr w:type="spellEnd"/>
            <w:r>
              <w:rPr>
                <w:spacing w:val="-1"/>
                <w:sz w:val="24"/>
                <w:szCs w:val="24"/>
                <w:lang w:val="uk-UA"/>
              </w:rPr>
              <w:t xml:space="preserve"> та болгарку для ремонтних робіт. </w:t>
            </w:r>
          </w:p>
        </w:tc>
      </w:tr>
      <w:tr w:rsidR="004D1D8D" w:rsidRPr="0052653A">
        <w:trPr>
          <w:trHeight w:hRule="exact" w:val="1118"/>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8"/>
                <w:szCs w:val="28"/>
                <w:lang w:val="uk-UA"/>
              </w:rPr>
              <w:t>Заміна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120"/>
            </w:pPr>
            <w:r>
              <w:rPr>
                <w:spacing w:val="-2"/>
                <w:sz w:val="24"/>
                <w:szCs w:val="24"/>
                <w:lang w:val="uk-UA"/>
              </w:rPr>
              <w:t xml:space="preserve">Віконні жалюзі  </w:t>
            </w:r>
            <w:r>
              <w:rPr>
                <w:sz w:val="24"/>
                <w:szCs w:val="24"/>
                <w:lang w:val="uk-UA"/>
              </w:rPr>
              <w:t>в другому класі</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77" w:firstLine="125"/>
            </w:pPr>
            <w:r>
              <w:rPr>
                <w:sz w:val="24"/>
                <w:szCs w:val="24"/>
                <w:lang w:val="uk-UA"/>
              </w:rPr>
              <w:t xml:space="preserve">столи </w:t>
            </w:r>
            <w:r>
              <w:rPr>
                <w:spacing w:val="-2"/>
                <w:sz w:val="24"/>
                <w:szCs w:val="24"/>
                <w:lang w:val="uk-UA"/>
              </w:rPr>
              <w:t xml:space="preserve">(їдальня);   10 </w:t>
            </w:r>
            <w:r>
              <w:rPr>
                <w:sz w:val="24"/>
                <w:szCs w:val="24"/>
                <w:lang w:val="uk-UA"/>
              </w:rPr>
              <w:t xml:space="preserve">шт.; лавки -20 </w:t>
            </w:r>
            <w:proofErr w:type="spellStart"/>
            <w:r>
              <w:rPr>
                <w:sz w:val="24"/>
                <w:szCs w:val="24"/>
                <w:lang w:val="uk-UA"/>
              </w:rPr>
              <w:t>шт</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274"/>
            </w:pPr>
            <w:r>
              <w:rPr>
                <w:sz w:val="24"/>
                <w:szCs w:val="24"/>
                <w:lang w:val="uk-UA"/>
              </w:rPr>
              <w:t xml:space="preserve">Вхідні двері  в корпус №2 </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446" w:firstLine="62"/>
            </w:pPr>
            <w:r>
              <w:rPr>
                <w:sz w:val="24"/>
                <w:szCs w:val="24"/>
                <w:lang w:val="uk-UA"/>
              </w:rPr>
              <w:t>Замінити огорожу перед школою.</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4D1D8D" w:rsidRPr="00815CF0" w:rsidRDefault="004D1D8D">
            <w:pPr>
              <w:shd w:val="clear" w:color="auto" w:fill="FFFFFF"/>
              <w:spacing w:line="274" w:lineRule="exact"/>
            </w:pPr>
            <w:r>
              <w:rPr>
                <w:sz w:val="24"/>
                <w:szCs w:val="24"/>
                <w:lang w:val="uk-UA"/>
              </w:rPr>
              <w:t>Столи та стільці в хімічному кабінеті</w:t>
            </w:r>
          </w:p>
        </w:tc>
      </w:tr>
    </w:tbl>
    <w:p w:rsidR="004D1D8D" w:rsidRDefault="004D1D8D">
      <w:pPr>
        <w:sectPr w:rsidR="004D1D8D">
          <w:pgSz w:w="11909" w:h="16834"/>
          <w:pgMar w:top="917" w:right="418" w:bottom="360" w:left="989" w:header="708" w:footer="708" w:gutter="0"/>
          <w:cols w:space="60"/>
          <w:noEndnote/>
        </w:sectPr>
      </w:pPr>
    </w:p>
    <w:p w:rsidR="004D1D8D" w:rsidRDefault="004D1D8D">
      <w:pPr>
        <w:shd w:val="clear" w:color="auto" w:fill="FFFFFF"/>
        <w:ind w:right="5"/>
        <w:jc w:val="center"/>
      </w:pPr>
      <w:r>
        <w:rPr>
          <w:spacing w:val="-12"/>
          <w:sz w:val="22"/>
          <w:szCs w:val="22"/>
          <w:lang w:val="uk-UA"/>
        </w:rPr>
        <w:lastRenderedPageBreak/>
        <w:t>15</w:t>
      </w:r>
    </w:p>
    <w:p w:rsidR="004D1D8D" w:rsidRDefault="004D1D8D">
      <w:pPr>
        <w:shd w:val="clear" w:color="auto" w:fill="FFFFFF"/>
        <w:spacing w:before="269"/>
        <w:ind w:left="566"/>
      </w:pPr>
      <w:r>
        <w:rPr>
          <w:b/>
          <w:bCs/>
          <w:sz w:val="28"/>
          <w:szCs w:val="28"/>
          <w:lang w:val="uk-UA"/>
        </w:rPr>
        <w:t>4.2. Мережа класів та контингент учнів</w:t>
      </w:r>
    </w:p>
    <w:p w:rsidR="004D1D8D" w:rsidRDefault="004D1D8D">
      <w:pPr>
        <w:shd w:val="clear" w:color="auto" w:fill="FFFFFF"/>
        <w:spacing w:before="322" w:line="322" w:lineRule="exact"/>
      </w:pPr>
      <w:r>
        <w:rPr>
          <w:spacing w:val="-14"/>
          <w:sz w:val="28"/>
          <w:szCs w:val="28"/>
          <w:lang w:val="uk-UA"/>
        </w:rPr>
        <w:t xml:space="preserve">Станом    на    01    січня    2018    року    у    школі    функціонує    11    класів,    у    яких </w:t>
      </w:r>
      <w:r>
        <w:rPr>
          <w:sz w:val="28"/>
          <w:szCs w:val="28"/>
          <w:lang w:val="uk-UA"/>
        </w:rPr>
        <w:t>навчається 198 учнів, середня наповнюваність становить 18. Учні     працюють у 5-ти денному режимі.</w:t>
      </w:r>
    </w:p>
    <w:p w:rsidR="004D1D8D" w:rsidRDefault="004D1D8D">
      <w:pPr>
        <w:shd w:val="clear" w:color="auto" w:fill="FFFFFF"/>
        <w:spacing w:before="322" w:line="322" w:lineRule="exact"/>
        <w:sectPr w:rsidR="004D1D8D">
          <w:pgSz w:w="11909" w:h="16834"/>
          <w:pgMar w:top="1440" w:right="677" w:bottom="720" w:left="1421" w:header="708" w:footer="708" w:gutter="0"/>
          <w:cols w:space="60"/>
          <w:noEndnote/>
        </w:sectPr>
      </w:pPr>
    </w:p>
    <w:p w:rsidR="004D1D8D" w:rsidRDefault="004D1D8D">
      <w:pPr>
        <w:spacing w:after="317" w:line="1" w:lineRule="exact"/>
        <w:rPr>
          <w:sz w:val="2"/>
          <w:szCs w:val="2"/>
        </w:rPr>
      </w:pPr>
    </w:p>
    <w:tbl>
      <w:tblPr>
        <w:tblW w:w="0" w:type="auto"/>
        <w:tblInd w:w="40" w:type="dxa"/>
        <w:tblLayout w:type="fixed"/>
        <w:tblCellMar>
          <w:left w:w="40" w:type="dxa"/>
          <w:right w:w="40" w:type="dxa"/>
        </w:tblCellMar>
        <w:tblLook w:val="0000"/>
      </w:tblPr>
      <w:tblGrid>
        <w:gridCol w:w="1037"/>
        <w:gridCol w:w="845"/>
        <w:gridCol w:w="768"/>
        <w:gridCol w:w="845"/>
        <w:gridCol w:w="763"/>
        <w:gridCol w:w="850"/>
        <w:gridCol w:w="806"/>
        <w:gridCol w:w="874"/>
        <w:gridCol w:w="749"/>
      </w:tblGrid>
      <w:tr w:rsidR="004D1D8D" w:rsidRPr="0052653A">
        <w:trPr>
          <w:trHeight w:hRule="exact" w:val="288"/>
        </w:trPr>
        <w:tc>
          <w:tcPr>
            <w:tcW w:w="1037"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ind w:left="91"/>
            </w:pPr>
            <w:r>
              <w:rPr>
                <w:spacing w:val="-2"/>
                <w:sz w:val="24"/>
                <w:szCs w:val="24"/>
                <w:lang w:val="uk-UA"/>
              </w:rPr>
              <w:t>Класи</w:t>
            </w:r>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168"/>
            </w:pPr>
            <w:r>
              <w:rPr>
                <w:spacing w:val="-2"/>
                <w:sz w:val="24"/>
                <w:szCs w:val="24"/>
                <w:lang w:val="uk-UA"/>
              </w:rPr>
              <w:t>2021</w:t>
            </w:r>
            <w:r w:rsidRPr="0052653A">
              <w:rPr>
                <w:spacing w:val="-2"/>
                <w:sz w:val="24"/>
                <w:szCs w:val="24"/>
                <w:lang w:val="uk-UA"/>
              </w:rPr>
              <w:t>-20</w:t>
            </w:r>
            <w:r>
              <w:rPr>
                <w:spacing w:val="-2"/>
                <w:sz w:val="24"/>
                <w:szCs w:val="24"/>
                <w:lang w:val="uk-UA"/>
              </w:rPr>
              <w:t>22</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168"/>
            </w:pPr>
            <w:r>
              <w:rPr>
                <w:spacing w:val="-2"/>
                <w:sz w:val="24"/>
                <w:szCs w:val="24"/>
                <w:lang w:val="uk-UA"/>
              </w:rPr>
              <w:t>2022</w:t>
            </w:r>
            <w:r w:rsidRPr="0052653A">
              <w:rPr>
                <w:spacing w:val="-2"/>
                <w:sz w:val="24"/>
                <w:szCs w:val="24"/>
                <w:lang w:val="uk-UA"/>
              </w:rPr>
              <w:t>-202</w:t>
            </w:r>
            <w:r>
              <w:rPr>
                <w:spacing w:val="-2"/>
                <w:sz w:val="24"/>
                <w:szCs w:val="24"/>
                <w:lang w:val="uk-UA"/>
              </w:rPr>
              <w:t>3</w:t>
            </w:r>
          </w:p>
        </w:tc>
        <w:tc>
          <w:tcPr>
            <w:tcW w:w="1656"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right="163"/>
              <w:jc w:val="right"/>
            </w:pPr>
            <w:r>
              <w:rPr>
                <w:spacing w:val="-2"/>
                <w:sz w:val="24"/>
                <w:szCs w:val="24"/>
                <w:lang w:val="uk-UA"/>
              </w:rPr>
              <w:t>2023</w:t>
            </w:r>
            <w:r w:rsidRPr="0052653A">
              <w:rPr>
                <w:spacing w:val="-2"/>
                <w:sz w:val="24"/>
                <w:szCs w:val="24"/>
                <w:lang w:val="uk-UA"/>
              </w:rPr>
              <w:t>- 202</w:t>
            </w:r>
            <w:r>
              <w:rPr>
                <w:spacing w:val="-2"/>
                <w:sz w:val="24"/>
                <w:szCs w:val="24"/>
                <w:lang w:val="uk-UA"/>
              </w:rPr>
              <w:t>4</w:t>
            </w:r>
          </w:p>
        </w:tc>
        <w:tc>
          <w:tcPr>
            <w:tcW w:w="1623"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173"/>
            </w:pPr>
            <w:r>
              <w:rPr>
                <w:spacing w:val="-2"/>
                <w:sz w:val="24"/>
                <w:szCs w:val="24"/>
                <w:lang w:val="uk-UA"/>
              </w:rPr>
              <w:t>2025</w:t>
            </w:r>
            <w:r w:rsidRPr="0052653A">
              <w:rPr>
                <w:spacing w:val="-2"/>
                <w:sz w:val="24"/>
                <w:szCs w:val="24"/>
                <w:lang w:val="uk-UA"/>
              </w:rPr>
              <w:t>-202</w:t>
            </w:r>
            <w:r>
              <w:rPr>
                <w:spacing w:val="-2"/>
                <w:sz w:val="24"/>
                <w:szCs w:val="24"/>
                <w:lang w:val="uk-UA"/>
              </w:rPr>
              <w:t>6</w:t>
            </w:r>
          </w:p>
        </w:tc>
      </w:tr>
      <w:tr w:rsidR="004D1D8D" w:rsidRPr="0052653A">
        <w:trPr>
          <w:trHeight w:hRule="exact" w:val="562"/>
        </w:trPr>
        <w:tc>
          <w:tcPr>
            <w:tcW w:w="1037"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firstLine="86"/>
            </w:pPr>
            <w:proofErr w:type="spellStart"/>
            <w:r>
              <w:rPr>
                <w:sz w:val="24"/>
                <w:szCs w:val="24"/>
                <w:lang w:val="uk-UA"/>
              </w:rPr>
              <w:t>К-ть</w:t>
            </w:r>
            <w:r>
              <w:rPr>
                <w:spacing w:val="-2"/>
                <w:sz w:val="24"/>
                <w:szCs w:val="24"/>
                <w:lang w:val="uk-UA"/>
              </w:rPr>
              <w:t>класів</w:t>
            </w:r>
            <w:proofErr w:type="spell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firstLine="48"/>
            </w:pPr>
            <w:proofErr w:type="spellStart"/>
            <w:r>
              <w:rPr>
                <w:spacing w:val="-1"/>
                <w:sz w:val="24"/>
                <w:szCs w:val="24"/>
                <w:lang w:val="uk-UA"/>
              </w:rPr>
              <w:t>К-ть</w:t>
            </w:r>
            <w:r>
              <w:rPr>
                <w:spacing w:val="-2"/>
                <w:sz w:val="24"/>
                <w:szCs w:val="24"/>
                <w:lang w:val="uk-UA"/>
              </w:rPr>
              <w:t>учнів</w:t>
            </w:r>
            <w:proofErr w:type="spellEnd"/>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firstLine="86"/>
            </w:pPr>
            <w:proofErr w:type="spellStart"/>
            <w:r>
              <w:rPr>
                <w:spacing w:val="-1"/>
                <w:sz w:val="24"/>
                <w:szCs w:val="24"/>
                <w:lang w:val="uk-UA"/>
              </w:rPr>
              <w:t>К-ть</w:t>
            </w:r>
            <w:r>
              <w:rPr>
                <w:spacing w:val="-2"/>
                <w:sz w:val="24"/>
                <w:szCs w:val="24"/>
                <w:lang w:val="uk-UA"/>
              </w:rPr>
              <w:t>класів</w:t>
            </w:r>
            <w:proofErr w:type="spellEnd"/>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firstLine="48"/>
            </w:pPr>
            <w:proofErr w:type="spellStart"/>
            <w:r>
              <w:rPr>
                <w:spacing w:val="-1"/>
                <w:sz w:val="24"/>
                <w:szCs w:val="24"/>
                <w:lang w:val="uk-UA"/>
              </w:rPr>
              <w:t>К-ть</w:t>
            </w:r>
            <w:r>
              <w:rPr>
                <w:spacing w:val="-2"/>
                <w:sz w:val="24"/>
                <w:szCs w:val="24"/>
                <w:lang w:val="uk-UA"/>
              </w:rPr>
              <w:t>учнів</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firstLine="86"/>
            </w:pPr>
            <w:proofErr w:type="spellStart"/>
            <w:r>
              <w:rPr>
                <w:spacing w:val="-1"/>
                <w:sz w:val="24"/>
                <w:szCs w:val="24"/>
                <w:lang w:val="uk-UA"/>
              </w:rPr>
              <w:t>К-ть</w:t>
            </w:r>
            <w:r>
              <w:rPr>
                <w:spacing w:val="-2"/>
                <w:sz w:val="24"/>
                <w:szCs w:val="24"/>
                <w:lang w:val="uk-UA"/>
              </w:rPr>
              <w:t>класів</w:t>
            </w:r>
            <w:proofErr w:type="spellEnd"/>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left="10" w:right="19"/>
              <w:jc w:val="center"/>
            </w:pPr>
            <w:proofErr w:type="spellStart"/>
            <w:r>
              <w:rPr>
                <w:spacing w:val="-1"/>
                <w:sz w:val="24"/>
                <w:szCs w:val="24"/>
                <w:lang w:val="uk-UA"/>
              </w:rPr>
              <w:t>К-ть</w:t>
            </w:r>
            <w:r>
              <w:rPr>
                <w:spacing w:val="-2"/>
                <w:sz w:val="24"/>
                <w:szCs w:val="24"/>
                <w:lang w:val="uk-UA"/>
              </w:rPr>
              <w:t>учнів</w:t>
            </w:r>
            <w:proofErr w:type="spellEnd"/>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24"/>
              <w:jc w:val="center"/>
            </w:pPr>
            <w:proofErr w:type="spellStart"/>
            <w:r>
              <w:rPr>
                <w:spacing w:val="-1"/>
                <w:sz w:val="24"/>
                <w:szCs w:val="24"/>
                <w:lang w:val="uk-UA"/>
              </w:rPr>
              <w:t>К-ть</w:t>
            </w:r>
            <w:r>
              <w:rPr>
                <w:spacing w:val="-2"/>
                <w:sz w:val="24"/>
                <w:szCs w:val="24"/>
                <w:lang w:val="uk-UA"/>
              </w:rPr>
              <w:t>класів</w:t>
            </w:r>
            <w:proofErr w:type="spellEnd"/>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jc w:val="center"/>
            </w:pPr>
            <w:proofErr w:type="spellStart"/>
            <w:r>
              <w:rPr>
                <w:sz w:val="24"/>
                <w:szCs w:val="24"/>
                <w:lang w:val="uk-UA"/>
              </w:rPr>
              <w:t>К-ть</w:t>
            </w:r>
            <w:r>
              <w:rPr>
                <w:spacing w:val="-2"/>
                <w:sz w:val="24"/>
                <w:szCs w:val="24"/>
                <w:lang w:val="uk-UA"/>
              </w:rPr>
              <w:t>учнів</w:t>
            </w:r>
            <w:proofErr w:type="spellEnd"/>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sidRPr="00120F92">
              <w:rPr>
                <w:sz w:val="24"/>
                <w:szCs w:val="24"/>
                <w:lang w:val="uk-UA"/>
              </w:rPr>
              <w:t>10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Pr>
                <w:sz w:val="24"/>
                <w:szCs w:val="24"/>
                <w:lang w:val="uk-UA"/>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lang w:val="uk-UA"/>
              </w:rPr>
            </w:pPr>
            <w:r>
              <w:rPr>
                <w:sz w:val="24"/>
                <w:szCs w:val="24"/>
                <w:lang w:val="uk-UA"/>
              </w:rPr>
              <w:t>9</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9</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2</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sidRPr="00120F92">
              <w:rPr>
                <w:sz w:val="24"/>
                <w:szCs w:val="24"/>
                <w:lang w:val="uk-UA"/>
              </w:rPr>
              <w:t>16</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Pr>
                <w:sz w:val="24"/>
                <w:szCs w:val="24"/>
                <w:lang w:val="uk-UA"/>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lang w:val="uk-UA"/>
              </w:rPr>
            </w:pPr>
            <w:r>
              <w:rPr>
                <w:sz w:val="24"/>
                <w:szCs w:val="24"/>
                <w:lang w:val="uk-UA"/>
              </w:rPr>
              <w:t>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9</w:t>
            </w:r>
          </w:p>
        </w:tc>
      </w:tr>
      <w:tr w:rsidR="004D1D8D" w:rsidRPr="00120F92">
        <w:trPr>
          <w:trHeight w:hRule="exact" w:val="283"/>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3</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sidRPr="00120F92">
              <w:rPr>
                <w:sz w:val="24"/>
                <w:szCs w:val="24"/>
                <w:lang w:val="uk-UA"/>
              </w:rPr>
              <w:t>13</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Pr>
                <w:sz w:val="24"/>
                <w:szCs w:val="24"/>
                <w:lang w:val="uk-UA"/>
              </w:rPr>
              <w:t>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jc w:val="center"/>
              <w:rPr>
                <w:sz w:val="24"/>
                <w:szCs w:val="24"/>
                <w:lang w:val="uk-UA"/>
              </w:rPr>
            </w:pPr>
            <w:r>
              <w:rPr>
                <w:sz w:val="24"/>
                <w:szCs w:val="24"/>
                <w:lang w:val="uk-UA"/>
              </w:rPr>
              <w:t>10</w:t>
            </w:r>
          </w:p>
          <w:p w:rsidR="004D1D8D" w:rsidRPr="00120F92" w:rsidRDefault="004D1D8D">
            <w:pPr>
              <w:shd w:val="clear" w:color="auto" w:fill="FFFFFF"/>
              <w:jc w:val="center"/>
              <w:rPr>
                <w:sz w:val="24"/>
                <w:szCs w:val="24"/>
                <w:lang w:val="uk-UA"/>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6</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4</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sidRPr="00120F92">
              <w:rPr>
                <w:sz w:val="24"/>
                <w:szCs w:val="24"/>
                <w:lang w:val="uk-UA"/>
              </w:rPr>
              <w:t>9</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Pr>
                <w:sz w:val="24"/>
                <w:szCs w:val="24"/>
                <w:lang w:val="uk-UA"/>
              </w:rPr>
              <w:t>13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lang w:val="uk-UA"/>
              </w:rPr>
            </w:pPr>
            <w:r>
              <w:rPr>
                <w:sz w:val="24"/>
                <w:szCs w:val="24"/>
                <w:lang w:val="uk-UA"/>
              </w:rPr>
              <w:t>16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10</w:t>
            </w:r>
          </w:p>
        </w:tc>
      </w:tr>
      <w:tr w:rsidR="004D1D8D" w:rsidRPr="00120F92">
        <w:trPr>
          <w:trHeight w:hRule="exact" w:val="283"/>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sidRPr="00120F92">
              <w:rPr>
                <w:sz w:val="24"/>
                <w:szCs w:val="24"/>
                <w:lang w:val="uk-UA"/>
              </w:rPr>
              <w:t>14</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Pr>
                <w:sz w:val="24"/>
                <w:szCs w:val="24"/>
                <w:lang w:val="uk-UA"/>
              </w:rPr>
              <w:t>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lang w:val="uk-UA"/>
              </w:rPr>
            </w:pPr>
            <w:r>
              <w:rPr>
                <w:sz w:val="24"/>
                <w:szCs w:val="24"/>
                <w:lang w:val="uk-UA"/>
              </w:rPr>
              <w:t>13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16</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6</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sidRPr="00120F92">
              <w:rPr>
                <w:sz w:val="24"/>
                <w:szCs w:val="24"/>
                <w:lang w:val="uk-UA"/>
              </w:rPr>
              <w:t>13</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Pr>
                <w:sz w:val="24"/>
                <w:szCs w:val="24"/>
                <w:lang w:val="uk-UA"/>
              </w:rPr>
              <w:t>14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lang w:val="uk-UA"/>
              </w:rPr>
            </w:pPr>
            <w:r>
              <w:rPr>
                <w:sz w:val="24"/>
                <w:szCs w:val="24"/>
                <w:lang w:val="uk-UA"/>
              </w:rPr>
              <w:t>9</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13</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7</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sidRPr="00120F92">
              <w:rPr>
                <w:sz w:val="24"/>
                <w:szCs w:val="24"/>
                <w:lang w:val="uk-UA"/>
              </w:rPr>
              <w:t>11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Pr>
                <w:sz w:val="24"/>
                <w:szCs w:val="24"/>
                <w:lang w:val="uk-UA"/>
              </w:rPr>
              <w:t>13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lang w:val="uk-UA"/>
              </w:rPr>
            </w:pPr>
            <w:r>
              <w:rPr>
                <w:sz w:val="24"/>
                <w:szCs w:val="24"/>
                <w:lang w:val="uk-UA"/>
              </w:rPr>
              <w:t>14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9</w:t>
            </w:r>
          </w:p>
        </w:tc>
      </w:tr>
      <w:tr w:rsidR="004D1D8D" w:rsidRPr="00120F92">
        <w:trPr>
          <w:trHeight w:hRule="exact" w:val="283"/>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8</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sidRPr="00120F92">
              <w:rPr>
                <w:sz w:val="24"/>
                <w:szCs w:val="24"/>
                <w:lang w:val="uk-UA"/>
              </w:rPr>
              <w:t>9</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Pr>
                <w:sz w:val="24"/>
                <w:szCs w:val="24"/>
                <w:lang w:val="uk-UA"/>
              </w:rPr>
              <w:t>11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lang w:val="uk-UA"/>
              </w:rPr>
            </w:pPr>
            <w:r>
              <w:rPr>
                <w:sz w:val="24"/>
                <w:szCs w:val="24"/>
                <w:lang w:val="uk-UA"/>
              </w:rPr>
              <w:t>13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14</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346"/>
              <w:rPr>
                <w:sz w:val="24"/>
                <w:szCs w:val="24"/>
              </w:rPr>
            </w:pPr>
            <w:r w:rsidRPr="00120F92">
              <w:rPr>
                <w:sz w:val="24"/>
                <w:szCs w:val="24"/>
                <w:lang w:val="uk-UA"/>
              </w:rPr>
              <w:t>9</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sidRPr="00120F92">
              <w:rPr>
                <w:sz w:val="24"/>
                <w:szCs w:val="24"/>
                <w:lang w:val="uk-UA"/>
              </w:rPr>
              <w:t>10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Pr>
                <w:sz w:val="24"/>
                <w:szCs w:val="24"/>
                <w:lang w:val="uk-UA"/>
              </w:rPr>
              <w:t>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lang w:val="uk-UA"/>
              </w:rPr>
            </w:pPr>
            <w:r>
              <w:rPr>
                <w:sz w:val="24"/>
                <w:szCs w:val="24"/>
                <w:lang w:val="uk-UA"/>
              </w:rPr>
              <w:t>11</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13</w:t>
            </w:r>
          </w:p>
        </w:tc>
      </w:tr>
      <w:tr w:rsidR="004D1D8D" w:rsidRPr="00120F92">
        <w:trPr>
          <w:trHeight w:hRule="exact" w:val="283"/>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83"/>
              <w:rPr>
                <w:sz w:val="24"/>
                <w:szCs w:val="24"/>
              </w:rPr>
            </w:pPr>
            <w:r w:rsidRPr="00120F92">
              <w:rPr>
                <w:sz w:val="24"/>
                <w:szCs w:val="24"/>
                <w:lang w:val="uk-UA"/>
              </w:rPr>
              <w:t>10</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rPr>
            </w:pPr>
            <w:r w:rsidRPr="00120F92">
              <w:rPr>
                <w:sz w:val="24"/>
                <w:szCs w:val="24"/>
                <w:lang w:val="uk-UA"/>
              </w:rPr>
              <w:t>7</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Pr>
                <w:sz w:val="24"/>
                <w:szCs w:val="24"/>
                <w:lang w:val="uk-UA"/>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lang w:val="uk-UA"/>
              </w:rPr>
            </w:pPr>
            <w:r>
              <w:rPr>
                <w:sz w:val="24"/>
                <w:szCs w:val="24"/>
                <w:lang w:val="uk-UA"/>
              </w:rPr>
              <w:t>9</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11</w:t>
            </w:r>
          </w:p>
        </w:tc>
      </w:tr>
      <w:tr w:rsidR="004D1D8D" w:rsidRPr="00120F92">
        <w:trPr>
          <w:trHeight w:hRule="exact" w:val="288"/>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83"/>
              <w:rPr>
                <w:sz w:val="24"/>
                <w:szCs w:val="24"/>
              </w:rPr>
            </w:pPr>
            <w:r w:rsidRPr="00120F92">
              <w:rPr>
                <w:sz w:val="24"/>
                <w:szCs w:val="24"/>
                <w:lang w:val="uk-UA"/>
              </w:rPr>
              <w:t>11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06"/>
              <w:rPr>
                <w:sz w:val="24"/>
                <w:szCs w:val="24"/>
              </w:rPr>
            </w:pPr>
            <w:r w:rsidRPr="00120F92">
              <w:rPr>
                <w:sz w:val="24"/>
                <w:szCs w:val="24"/>
                <w:lang w:val="uk-UA"/>
              </w:rPr>
              <w:t>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45"/>
              <w:rPr>
                <w:sz w:val="24"/>
                <w:szCs w:val="24"/>
              </w:rPr>
            </w:pPr>
            <w:r w:rsidRPr="00120F92">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44"/>
              <w:rPr>
                <w:sz w:val="24"/>
                <w:szCs w:val="24"/>
                <w:lang w:val="uk-UA"/>
              </w:rPr>
            </w:pPr>
            <w:r>
              <w:rPr>
                <w:sz w:val="24"/>
                <w:szCs w:val="24"/>
                <w:lang w:val="uk-UA"/>
              </w:rPr>
              <w:t>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250"/>
              <w:rPr>
                <w:sz w:val="24"/>
                <w:szCs w:val="24"/>
              </w:rPr>
            </w:pPr>
            <w:r w:rsidRPr="00120F92">
              <w:rPr>
                <w:sz w:val="24"/>
                <w:szCs w:val="24"/>
                <w:lang w:val="uk-UA"/>
              </w:rPr>
              <w:t>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9</w:t>
            </w:r>
          </w:p>
        </w:tc>
      </w:tr>
      <w:tr w:rsidR="004D1D8D" w:rsidRPr="00120F92">
        <w:trPr>
          <w:trHeight w:hRule="exact" w:val="293"/>
        </w:trPr>
        <w:tc>
          <w:tcPr>
            <w:tcW w:w="1037"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43"/>
              <w:rPr>
                <w:sz w:val="24"/>
                <w:szCs w:val="24"/>
              </w:rPr>
            </w:pPr>
            <w:r w:rsidRPr="00120F92">
              <w:rPr>
                <w:spacing w:val="-2"/>
                <w:sz w:val="24"/>
                <w:szCs w:val="24"/>
                <w:lang w:val="uk-UA"/>
              </w:rPr>
              <w:t>Усього</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87"/>
              <w:rPr>
                <w:sz w:val="24"/>
                <w:szCs w:val="24"/>
              </w:rPr>
            </w:pPr>
            <w:r w:rsidRPr="00120F92">
              <w:rPr>
                <w:sz w:val="24"/>
                <w:szCs w:val="24"/>
                <w:lang w:val="uk-UA"/>
              </w:rPr>
              <w:t>11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86"/>
              <w:rPr>
                <w:sz w:val="24"/>
                <w:szCs w:val="24"/>
                <w:lang w:val="uk-UA"/>
              </w:rPr>
            </w:pPr>
            <w:r>
              <w:rPr>
                <w:sz w:val="24"/>
                <w:szCs w:val="24"/>
                <w:lang w:val="uk-UA"/>
              </w:rPr>
              <w:t>117</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82"/>
              <w:rPr>
                <w:sz w:val="24"/>
                <w:szCs w:val="24"/>
              </w:rPr>
            </w:pPr>
            <w:r w:rsidRPr="00120F92">
              <w:rPr>
                <w:sz w:val="24"/>
                <w:szCs w:val="24"/>
                <w:lang w:val="uk-UA"/>
              </w:rPr>
              <w:t>1</w:t>
            </w:r>
            <w:r>
              <w:rPr>
                <w:sz w:val="24"/>
                <w:szCs w:val="24"/>
                <w:lang w:val="uk-UA"/>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86"/>
              <w:rPr>
                <w:sz w:val="24"/>
                <w:szCs w:val="24"/>
              </w:rPr>
            </w:pPr>
            <w:r>
              <w:rPr>
                <w:sz w:val="24"/>
                <w:szCs w:val="24"/>
                <w:lang w:val="uk-UA"/>
              </w:rPr>
              <w:t>118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ind w:left="187"/>
              <w:rPr>
                <w:sz w:val="24"/>
                <w:szCs w:val="24"/>
              </w:rPr>
            </w:pPr>
            <w:r>
              <w:rPr>
                <w:sz w:val="24"/>
                <w:szCs w:val="24"/>
                <w:lang w:val="uk-UA"/>
              </w:rPr>
              <w:t>11</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120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D1D8D" w:rsidRPr="00120F92" w:rsidRDefault="004D1D8D">
            <w:pPr>
              <w:shd w:val="clear" w:color="auto" w:fill="FFFFFF"/>
              <w:jc w:val="center"/>
              <w:rPr>
                <w:sz w:val="24"/>
                <w:szCs w:val="24"/>
              </w:rPr>
            </w:pPr>
            <w:r w:rsidRPr="00120F92">
              <w:rPr>
                <w:sz w:val="24"/>
                <w:szCs w:val="24"/>
                <w:lang w:val="uk-UA"/>
              </w:rPr>
              <w:t>1</w:t>
            </w:r>
            <w:r>
              <w:rPr>
                <w:sz w:val="24"/>
                <w:szCs w:val="24"/>
                <w:lang w:val="uk-UA"/>
              </w:rPr>
              <w:t>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jc w:val="center"/>
              <w:rPr>
                <w:sz w:val="24"/>
                <w:szCs w:val="24"/>
                <w:lang w:val="uk-UA"/>
              </w:rPr>
            </w:pPr>
            <w:r>
              <w:rPr>
                <w:sz w:val="24"/>
                <w:szCs w:val="24"/>
                <w:lang w:val="uk-UA"/>
              </w:rPr>
              <w:t>119</w:t>
            </w:r>
          </w:p>
        </w:tc>
      </w:tr>
    </w:tbl>
    <w:p w:rsidR="004D1D8D" w:rsidRDefault="004D1D8D">
      <w:pPr>
        <w:sectPr w:rsidR="004D1D8D">
          <w:type w:val="continuous"/>
          <w:pgSz w:w="11909" w:h="16834"/>
          <w:pgMar w:top="1440" w:right="2630" w:bottom="720" w:left="1742" w:header="708" w:footer="708" w:gutter="0"/>
          <w:cols w:space="60"/>
          <w:noEndnote/>
        </w:sectPr>
      </w:pPr>
    </w:p>
    <w:p w:rsidR="004D1D8D" w:rsidRDefault="004D1D8D">
      <w:pPr>
        <w:shd w:val="clear" w:color="auto" w:fill="FFFFFF"/>
        <w:spacing w:before="322"/>
        <w:ind w:left="566"/>
      </w:pPr>
      <w:r>
        <w:rPr>
          <w:b/>
          <w:bCs/>
          <w:sz w:val="28"/>
          <w:szCs w:val="28"/>
          <w:lang w:val="uk-UA"/>
        </w:rPr>
        <w:lastRenderedPageBreak/>
        <w:t>4.3. Розвиток кадрового потенціалу</w:t>
      </w:r>
    </w:p>
    <w:p w:rsidR="004D1D8D" w:rsidRDefault="004D1D8D">
      <w:pPr>
        <w:shd w:val="clear" w:color="auto" w:fill="FFFFFF"/>
        <w:tabs>
          <w:tab w:val="left" w:pos="1656"/>
        </w:tabs>
        <w:spacing w:before="317" w:line="322" w:lineRule="exact"/>
        <w:ind w:firstLine="566"/>
        <w:jc w:val="both"/>
      </w:pPr>
      <w:r>
        <w:rPr>
          <w:sz w:val="28"/>
          <w:szCs w:val="28"/>
          <w:lang w:val="uk-UA"/>
        </w:rPr>
        <w:t>Станом на 1 січня 2021 року в навчальному закладі працює 17 педагогічний</w:t>
      </w:r>
      <w:r>
        <w:rPr>
          <w:sz w:val="28"/>
          <w:szCs w:val="28"/>
          <w:lang w:val="uk-UA"/>
        </w:rPr>
        <w:br/>
      </w:r>
      <w:r>
        <w:rPr>
          <w:spacing w:val="-2"/>
          <w:sz w:val="28"/>
          <w:szCs w:val="28"/>
          <w:lang w:val="uk-UA"/>
        </w:rPr>
        <w:t>працівник,</w:t>
      </w:r>
      <w:r>
        <w:rPr>
          <w:rFonts w:ascii="Arial" w:cs="Arial"/>
          <w:sz w:val="28"/>
          <w:szCs w:val="28"/>
          <w:lang w:val="uk-UA"/>
        </w:rPr>
        <w:tab/>
      </w:r>
      <w:r>
        <w:rPr>
          <w:spacing w:val="-11"/>
          <w:sz w:val="28"/>
          <w:szCs w:val="28"/>
          <w:lang w:val="uk-UA"/>
        </w:rPr>
        <w:t>з   них      1   педагог-організатор,   1   практичний   психолог,      1   учитель</w:t>
      </w:r>
    </w:p>
    <w:p w:rsidR="004D1D8D" w:rsidRDefault="004D1D8D">
      <w:pPr>
        <w:shd w:val="clear" w:color="auto" w:fill="FFFFFF"/>
        <w:spacing w:line="322" w:lineRule="exact"/>
        <w:jc w:val="both"/>
      </w:pPr>
      <w:r>
        <w:rPr>
          <w:sz w:val="28"/>
          <w:szCs w:val="28"/>
          <w:lang w:val="uk-UA"/>
        </w:rPr>
        <w:t>знаходяться у відпустці по догляду за дитиною.</w:t>
      </w:r>
    </w:p>
    <w:p w:rsidR="004D1D8D" w:rsidRDefault="004D1D8D">
      <w:pPr>
        <w:shd w:val="clear" w:color="auto" w:fill="FFFFFF"/>
        <w:spacing w:line="322" w:lineRule="exact"/>
        <w:ind w:firstLine="566"/>
        <w:jc w:val="both"/>
      </w:pPr>
      <w:r>
        <w:rPr>
          <w:sz w:val="28"/>
          <w:szCs w:val="28"/>
          <w:lang w:val="uk-UA"/>
        </w:rPr>
        <w:t>Із загальної кількості педагогічних працівників мають освітньо-кваліфікаційний рівень: спеціаліст вищої категорії –11, спеціаліст І категорії – 2, спеціаліст ІІ категорії – 2, спеціаліст –2 .</w:t>
      </w:r>
    </w:p>
    <w:p w:rsidR="004D1D8D" w:rsidRDefault="004D1D8D">
      <w:pPr>
        <w:shd w:val="clear" w:color="auto" w:fill="FFFFFF"/>
        <w:ind w:left="566"/>
      </w:pPr>
      <w:r>
        <w:rPr>
          <w:spacing w:val="-2"/>
          <w:sz w:val="28"/>
          <w:szCs w:val="28"/>
          <w:lang w:val="uk-UA"/>
        </w:rPr>
        <w:t>Стаж педагогічної роботи:</w:t>
      </w:r>
    </w:p>
    <w:tbl>
      <w:tblPr>
        <w:tblW w:w="0" w:type="auto"/>
        <w:tblInd w:w="40" w:type="dxa"/>
        <w:tblLayout w:type="fixed"/>
        <w:tblCellMar>
          <w:left w:w="40" w:type="dxa"/>
          <w:right w:w="40" w:type="dxa"/>
        </w:tblCellMar>
        <w:tblLook w:val="0000"/>
      </w:tblPr>
      <w:tblGrid>
        <w:gridCol w:w="2890"/>
        <w:gridCol w:w="1080"/>
        <w:gridCol w:w="1541"/>
        <w:gridCol w:w="1661"/>
        <w:gridCol w:w="1598"/>
      </w:tblGrid>
      <w:tr w:rsidR="004D1D8D" w:rsidRPr="0052653A">
        <w:trPr>
          <w:trHeight w:hRule="exact" w:val="293"/>
        </w:trPr>
        <w:tc>
          <w:tcPr>
            <w:tcW w:w="289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1"/>
                <w:sz w:val="24"/>
                <w:szCs w:val="24"/>
                <w:lang w:val="uk-UA"/>
              </w:rPr>
              <w:t>до 3-х р.</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1"/>
                <w:sz w:val="24"/>
                <w:szCs w:val="24"/>
                <w:lang w:val="uk-UA"/>
              </w:rPr>
              <w:t>від 3 до 10 р.</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1"/>
                <w:sz w:val="24"/>
                <w:szCs w:val="24"/>
                <w:lang w:val="uk-UA"/>
              </w:rPr>
              <w:t>від 10 до 20 р.</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jc w:val="center"/>
            </w:pPr>
            <w:r w:rsidRPr="0052653A">
              <w:rPr>
                <w:spacing w:val="-1"/>
                <w:sz w:val="24"/>
                <w:szCs w:val="24"/>
                <w:lang w:val="uk-UA"/>
              </w:rPr>
              <w:t xml:space="preserve">20 </w:t>
            </w:r>
            <w:r>
              <w:rPr>
                <w:spacing w:val="-1"/>
                <w:sz w:val="24"/>
                <w:szCs w:val="24"/>
                <w:lang w:val="uk-UA"/>
              </w:rPr>
              <w:t>р. і більше</w:t>
            </w:r>
          </w:p>
        </w:tc>
      </w:tr>
      <w:tr w:rsidR="004D1D8D" w:rsidRPr="0052653A">
        <w:trPr>
          <w:trHeight w:hRule="exact" w:val="293"/>
        </w:trPr>
        <w:tc>
          <w:tcPr>
            <w:tcW w:w="289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Педагогічних працівників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365"/>
            </w:pPr>
            <w:r>
              <w:rPr>
                <w:sz w:val="24"/>
                <w:szCs w:val="24"/>
                <w:lang w:val="uk-UA"/>
              </w:rPr>
              <w:t>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90"/>
            </w:pPr>
            <w:r>
              <w:rPr>
                <w:sz w:val="24"/>
                <w:szCs w:val="24"/>
                <w:lang w:val="uk-UA"/>
              </w:rPr>
              <w:t>1</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4D1D8D" w:rsidRPr="00EA3329" w:rsidRDefault="004D1D8D">
            <w:pPr>
              <w:shd w:val="clear" w:color="auto" w:fill="FFFFFF"/>
              <w:ind w:left="653"/>
              <w:rPr>
                <w:lang w:val="uk-UA"/>
              </w:rPr>
            </w:pPr>
            <w:r>
              <w:rPr>
                <w:lang w:val="uk-UA"/>
              </w:rPr>
              <w:t>2</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jc w:val="center"/>
            </w:pPr>
            <w:r>
              <w:rPr>
                <w:sz w:val="24"/>
                <w:szCs w:val="24"/>
                <w:lang w:val="uk-UA"/>
              </w:rPr>
              <w:t>14</w:t>
            </w:r>
          </w:p>
        </w:tc>
      </w:tr>
    </w:tbl>
    <w:p w:rsidR="004D1D8D" w:rsidRDefault="004D1D8D">
      <w:pPr>
        <w:shd w:val="clear" w:color="auto" w:fill="FFFFFF"/>
        <w:spacing w:line="322" w:lineRule="exact"/>
        <w:ind w:firstLine="566"/>
      </w:pPr>
      <w:r>
        <w:rPr>
          <w:sz w:val="28"/>
          <w:szCs w:val="28"/>
          <w:lang w:val="uk-UA"/>
        </w:rPr>
        <w:t>У навчальному закладі працює 3 учитель пенсійного віку.</w:t>
      </w:r>
    </w:p>
    <w:p w:rsidR="004D1D8D" w:rsidRDefault="004D1D8D">
      <w:pPr>
        <w:shd w:val="clear" w:color="auto" w:fill="FFFFFF"/>
        <w:spacing w:line="322" w:lineRule="exact"/>
        <w:ind w:left="62"/>
        <w:jc w:val="center"/>
      </w:pPr>
      <w:r>
        <w:rPr>
          <w:b/>
          <w:bCs/>
          <w:i/>
          <w:iCs/>
          <w:sz w:val="28"/>
          <w:szCs w:val="28"/>
          <w:lang w:val="uk-UA"/>
        </w:rPr>
        <w:t>Потреба в кадрах на період 2021-2025 років</w:t>
      </w:r>
    </w:p>
    <w:p w:rsidR="004D1D8D" w:rsidRDefault="004D1D8D">
      <w:pPr>
        <w:shd w:val="clear" w:color="auto" w:fill="FFFFFF"/>
        <w:spacing w:line="322" w:lineRule="exact"/>
      </w:pPr>
      <w:r>
        <w:rPr>
          <w:sz w:val="28"/>
          <w:szCs w:val="28"/>
          <w:lang w:val="uk-UA"/>
        </w:rPr>
        <w:t>Школа повністю забезпечена педкадрами на найближчі п’ять років.</w:t>
      </w:r>
    </w:p>
    <w:p w:rsidR="004D1D8D" w:rsidRDefault="004D1D8D">
      <w:pPr>
        <w:shd w:val="clear" w:color="auto" w:fill="FFFFFF"/>
        <w:spacing w:line="322" w:lineRule="exact"/>
        <w:sectPr w:rsidR="004D1D8D">
          <w:type w:val="continuous"/>
          <w:pgSz w:w="11909" w:h="16834"/>
          <w:pgMar w:top="1440" w:right="677" w:bottom="720" w:left="1421" w:header="708" w:footer="708" w:gutter="0"/>
          <w:cols w:space="60"/>
          <w:noEndnote/>
        </w:sectPr>
      </w:pPr>
    </w:p>
    <w:p w:rsidR="004D1D8D" w:rsidRDefault="004D1D8D">
      <w:pPr>
        <w:shd w:val="clear" w:color="auto" w:fill="FFFFFF"/>
        <w:ind w:left="5664"/>
      </w:pPr>
      <w:r>
        <w:rPr>
          <w:lang w:val="uk-UA"/>
        </w:rPr>
        <w:lastRenderedPageBreak/>
        <w:t>16</w:t>
      </w:r>
    </w:p>
    <w:p w:rsidR="004D1D8D" w:rsidRDefault="004D1D8D">
      <w:pPr>
        <w:shd w:val="clear" w:color="auto" w:fill="FFFFFF"/>
        <w:spacing w:before="600" w:line="322" w:lineRule="exact"/>
        <w:ind w:left="859" w:firstLine="566"/>
      </w:pPr>
      <w:r>
        <w:rPr>
          <w:b/>
          <w:bCs/>
          <w:spacing w:val="-12"/>
          <w:sz w:val="28"/>
          <w:szCs w:val="28"/>
          <w:lang w:val="uk-UA"/>
        </w:rPr>
        <w:t xml:space="preserve">4.4.     Перспективний     план     проходження     курсової     перепідготовки     та </w:t>
      </w:r>
      <w:r>
        <w:rPr>
          <w:b/>
          <w:bCs/>
          <w:sz w:val="28"/>
          <w:szCs w:val="28"/>
          <w:lang w:val="uk-UA"/>
        </w:rPr>
        <w:t>атестації педагогічних працівників</w:t>
      </w:r>
    </w:p>
    <w:p w:rsidR="004D1D8D" w:rsidRDefault="004D1D8D">
      <w:pPr>
        <w:spacing w:after="317" w:line="1" w:lineRule="exact"/>
        <w:rPr>
          <w:sz w:val="2"/>
          <w:szCs w:val="2"/>
        </w:rPr>
      </w:pPr>
    </w:p>
    <w:tbl>
      <w:tblPr>
        <w:tblW w:w="0" w:type="auto"/>
        <w:tblInd w:w="40" w:type="dxa"/>
        <w:tblLayout w:type="fixed"/>
        <w:tblCellMar>
          <w:left w:w="40" w:type="dxa"/>
          <w:right w:w="40" w:type="dxa"/>
        </w:tblCellMar>
        <w:tblLook w:val="0000"/>
      </w:tblPr>
      <w:tblGrid>
        <w:gridCol w:w="547"/>
        <w:gridCol w:w="1872"/>
        <w:gridCol w:w="1882"/>
        <w:gridCol w:w="1166"/>
        <w:gridCol w:w="1022"/>
        <w:gridCol w:w="518"/>
        <w:gridCol w:w="403"/>
        <w:gridCol w:w="408"/>
        <w:gridCol w:w="518"/>
        <w:gridCol w:w="408"/>
        <w:gridCol w:w="408"/>
        <w:gridCol w:w="403"/>
        <w:gridCol w:w="408"/>
        <w:gridCol w:w="403"/>
        <w:gridCol w:w="413"/>
      </w:tblGrid>
      <w:tr w:rsidR="004D1D8D" w:rsidRPr="0052653A">
        <w:trPr>
          <w:trHeight w:hRule="exact" w:val="288"/>
        </w:trPr>
        <w:tc>
          <w:tcPr>
            <w:tcW w:w="547"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pPr>
            <w:r>
              <w:rPr>
                <w:sz w:val="24"/>
                <w:szCs w:val="24"/>
                <w:lang w:val="uk-UA"/>
              </w:rPr>
              <w:t>№</w:t>
            </w:r>
          </w:p>
          <w:p w:rsidR="004D1D8D" w:rsidRPr="0052653A" w:rsidRDefault="004D1D8D">
            <w:pPr>
              <w:shd w:val="clear" w:color="auto" w:fill="FFFFFF"/>
            </w:pPr>
            <w:r>
              <w:rPr>
                <w:spacing w:val="-3"/>
                <w:sz w:val="24"/>
                <w:szCs w:val="24"/>
                <w:lang w:val="uk-UA"/>
              </w:rPr>
              <w:t>п/п</w:t>
            </w:r>
          </w:p>
          <w:p w:rsidR="004D1D8D" w:rsidRPr="0052653A" w:rsidRDefault="004D1D8D">
            <w:pPr>
              <w:shd w:val="clear" w:color="auto" w:fill="FFFFFF"/>
            </w:pPr>
            <w:r w:rsidRPr="0052653A">
              <w:rPr>
                <w:sz w:val="24"/>
                <w:szCs w:val="24"/>
                <w:lang w:val="uk-UA"/>
              </w:rPr>
              <w:t>1</w:t>
            </w:r>
          </w:p>
          <w:p w:rsidR="004D1D8D" w:rsidRDefault="004D1D8D">
            <w:pPr>
              <w:shd w:val="clear" w:color="auto" w:fill="FFFFFF"/>
              <w:spacing w:line="288" w:lineRule="exact"/>
              <w:rPr>
                <w:sz w:val="24"/>
                <w:szCs w:val="24"/>
                <w:lang w:val="uk-UA"/>
              </w:rPr>
            </w:pPr>
            <w:r w:rsidRPr="0052653A">
              <w:rPr>
                <w:sz w:val="24"/>
                <w:szCs w:val="24"/>
                <w:lang w:val="uk-UA"/>
              </w:rPr>
              <w:t xml:space="preserve">2 </w:t>
            </w:r>
          </w:p>
          <w:p w:rsidR="004D1D8D" w:rsidRDefault="004D1D8D">
            <w:pPr>
              <w:shd w:val="clear" w:color="auto" w:fill="FFFFFF"/>
              <w:spacing w:line="288" w:lineRule="exact"/>
              <w:rPr>
                <w:sz w:val="24"/>
                <w:szCs w:val="24"/>
                <w:lang w:val="uk-UA"/>
              </w:rPr>
            </w:pPr>
          </w:p>
          <w:p w:rsidR="004D1D8D" w:rsidRPr="0052653A" w:rsidRDefault="004D1D8D">
            <w:pPr>
              <w:shd w:val="clear" w:color="auto" w:fill="FFFFFF"/>
              <w:spacing w:line="288" w:lineRule="exact"/>
            </w:pPr>
            <w:r w:rsidRPr="0052653A">
              <w:rPr>
                <w:sz w:val="24"/>
                <w:szCs w:val="24"/>
                <w:lang w:val="uk-UA"/>
              </w:rPr>
              <w:t>3 4</w:t>
            </w:r>
          </w:p>
          <w:p w:rsidR="004D1D8D" w:rsidRPr="0052653A" w:rsidRDefault="004D1D8D">
            <w:pPr>
              <w:shd w:val="clear" w:color="auto" w:fill="FFFFFF"/>
            </w:pPr>
            <w:r w:rsidRPr="0052653A">
              <w:rPr>
                <w:sz w:val="24"/>
                <w:szCs w:val="24"/>
                <w:lang w:val="uk-UA"/>
              </w:rPr>
              <w:t>5</w:t>
            </w:r>
          </w:p>
          <w:p w:rsidR="004D1D8D" w:rsidRDefault="004D1D8D">
            <w:pPr>
              <w:shd w:val="clear" w:color="auto" w:fill="FFFFFF"/>
              <w:spacing w:line="283" w:lineRule="exact"/>
              <w:rPr>
                <w:sz w:val="24"/>
                <w:szCs w:val="24"/>
                <w:lang w:val="uk-UA"/>
              </w:rPr>
            </w:pPr>
            <w:r w:rsidRPr="0052653A">
              <w:rPr>
                <w:sz w:val="24"/>
                <w:szCs w:val="24"/>
                <w:lang w:val="uk-UA"/>
              </w:rPr>
              <w:t xml:space="preserve">6 </w:t>
            </w:r>
          </w:p>
          <w:p w:rsidR="004D1D8D" w:rsidRDefault="004D1D8D">
            <w:pPr>
              <w:shd w:val="clear" w:color="auto" w:fill="FFFFFF"/>
              <w:spacing w:line="283" w:lineRule="exact"/>
              <w:rPr>
                <w:sz w:val="24"/>
                <w:szCs w:val="24"/>
                <w:lang w:val="uk-UA"/>
              </w:rPr>
            </w:pP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sidRPr="0052653A">
              <w:rPr>
                <w:sz w:val="24"/>
                <w:szCs w:val="24"/>
                <w:lang w:val="uk-UA"/>
              </w:rPr>
              <w:t xml:space="preserve"> </w:t>
            </w:r>
            <w:r>
              <w:rPr>
                <w:sz w:val="24"/>
                <w:szCs w:val="24"/>
                <w:lang w:val="uk-UA"/>
              </w:rPr>
              <w:t>7</w:t>
            </w: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Pr>
                <w:sz w:val="24"/>
                <w:szCs w:val="24"/>
                <w:lang w:val="uk-UA"/>
              </w:rPr>
              <w:t>8</w:t>
            </w: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Pr>
                <w:sz w:val="24"/>
                <w:szCs w:val="24"/>
                <w:lang w:val="uk-UA"/>
              </w:rPr>
              <w:t>9</w:t>
            </w: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sidRPr="0052653A">
              <w:rPr>
                <w:sz w:val="24"/>
                <w:szCs w:val="24"/>
                <w:lang w:val="uk-UA"/>
              </w:rPr>
              <w:t>1</w:t>
            </w:r>
            <w:r>
              <w:rPr>
                <w:sz w:val="24"/>
                <w:szCs w:val="24"/>
                <w:lang w:val="uk-UA"/>
              </w:rPr>
              <w:t>0</w:t>
            </w:r>
          </w:p>
          <w:p w:rsidR="004D1D8D" w:rsidRPr="0052653A" w:rsidRDefault="004D1D8D">
            <w:pPr>
              <w:shd w:val="clear" w:color="auto" w:fill="FFFFFF"/>
            </w:pPr>
            <w:r w:rsidRPr="0052653A">
              <w:rPr>
                <w:sz w:val="24"/>
                <w:szCs w:val="24"/>
                <w:lang w:val="uk-UA"/>
              </w:rPr>
              <w:t>1</w:t>
            </w:r>
            <w:r>
              <w:rPr>
                <w:sz w:val="24"/>
                <w:szCs w:val="24"/>
                <w:lang w:val="uk-UA"/>
              </w:rPr>
              <w:t>1</w:t>
            </w:r>
          </w:p>
          <w:p w:rsidR="004D1D8D" w:rsidRPr="0052653A" w:rsidRDefault="004D1D8D">
            <w:pPr>
              <w:shd w:val="clear" w:color="auto" w:fill="FFFFFF"/>
            </w:pPr>
            <w:r w:rsidRPr="0052653A">
              <w:rPr>
                <w:sz w:val="24"/>
                <w:szCs w:val="24"/>
                <w:lang w:val="uk-UA"/>
              </w:rPr>
              <w:t>1</w:t>
            </w:r>
            <w:r>
              <w:rPr>
                <w:sz w:val="24"/>
                <w:szCs w:val="24"/>
                <w:lang w:val="uk-UA"/>
              </w:rPr>
              <w:t>2</w:t>
            </w:r>
          </w:p>
          <w:p w:rsidR="004D1D8D" w:rsidRDefault="004D1D8D">
            <w:pPr>
              <w:shd w:val="clear" w:color="auto" w:fill="FFFFFF"/>
              <w:spacing w:line="283" w:lineRule="exact"/>
              <w:rPr>
                <w:sz w:val="24"/>
                <w:szCs w:val="24"/>
                <w:lang w:val="uk-UA"/>
              </w:rPr>
            </w:pPr>
          </w:p>
          <w:p w:rsidR="004D1D8D" w:rsidRDefault="004D1D8D">
            <w:pPr>
              <w:shd w:val="clear" w:color="auto" w:fill="FFFFFF"/>
              <w:spacing w:line="283" w:lineRule="exact"/>
              <w:rPr>
                <w:sz w:val="24"/>
                <w:szCs w:val="24"/>
                <w:lang w:val="uk-UA"/>
              </w:rPr>
            </w:pPr>
            <w:r>
              <w:rPr>
                <w:sz w:val="24"/>
                <w:szCs w:val="24"/>
                <w:lang w:val="uk-UA"/>
              </w:rPr>
              <w:t xml:space="preserve">13 </w:t>
            </w:r>
          </w:p>
          <w:p w:rsidR="004D1D8D" w:rsidRDefault="004D1D8D">
            <w:pPr>
              <w:shd w:val="clear" w:color="auto" w:fill="FFFFFF"/>
              <w:spacing w:line="283" w:lineRule="exact"/>
              <w:rPr>
                <w:sz w:val="24"/>
                <w:szCs w:val="24"/>
                <w:lang w:val="uk-UA"/>
              </w:rPr>
            </w:pPr>
          </w:p>
          <w:p w:rsidR="004D1D8D" w:rsidRDefault="004D1D8D">
            <w:pPr>
              <w:shd w:val="clear" w:color="auto" w:fill="FFFFFF"/>
              <w:spacing w:line="283" w:lineRule="exact"/>
              <w:rPr>
                <w:sz w:val="24"/>
                <w:szCs w:val="24"/>
                <w:lang w:val="uk-UA"/>
              </w:rPr>
            </w:pPr>
            <w:r>
              <w:rPr>
                <w:sz w:val="24"/>
                <w:szCs w:val="24"/>
                <w:lang w:val="uk-UA"/>
              </w:rPr>
              <w:t>14</w:t>
            </w: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sidRPr="0052653A">
              <w:rPr>
                <w:sz w:val="24"/>
                <w:szCs w:val="24"/>
                <w:lang w:val="uk-UA"/>
              </w:rPr>
              <w:t>1</w:t>
            </w:r>
            <w:r>
              <w:rPr>
                <w:sz w:val="24"/>
                <w:szCs w:val="24"/>
                <w:lang w:val="uk-UA"/>
              </w:rPr>
              <w:t>5</w:t>
            </w:r>
          </w:p>
          <w:p w:rsidR="004D1D8D" w:rsidRDefault="004D1D8D">
            <w:pPr>
              <w:shd w:val="clear" w:color="auto" w:fill="FFFFFF"/>
              <w:spacing w:line="283" w:lineRule="exact"/>
              <w:rPr>
                <w:sz w:val="24"/>
                <w:szCs w:val="24"/>
                <w:lang w:val="uk-UA"/>
              </w:rPr>
            </w:pPr>
            <w:r>
              <w:rPr>
                <w:sz w:val="24"/>
                <w:szCs w:val="24"/>
                <w:lang w:val="uk-UA"/>
              </w:rPr>
              <w:t>16</w:t>
            </w:r>
            <w:r w:rsidRPr="0052653A">
              <w:rPr>
                <w:sz w:val="24"/>
                <w:szCs w:val="24"/>
                <w:lang w:val="uk-UA"/>
              </w:rPr>
              <w:t xml:space="preserve"> </w:t>
            </w:r>
          </w:p>
          <w:p w:rsidR="004D1D8D" w:rsidRDefault="004D1D8D">
            <w:pPr>
              <w:shd w:val="clear" w:color="auto" w:fill="FFFFFF"/>
              <w:spacing w:line="283" w:lineRule="exact"/>
              <w:rPr>
                <w:sz w:val="24"/>
                <w:szCs w:val="24"/>
                <w:lang w:val="uk-UA"/>
              </w:rPr>
            </w:pPr>
          </w:p>
          <w:p w:rsidR="004D1D8D" w:rsidRPr="0052653A" w:rsidRDefault="004D1D8D">
            <w:pPr>
              <w:shd w:val="clear" w:color="auto" w:fill="FFFFFF"/>
              <w:spacing w:line="283" w:lineRule="exact"/>
            </w:pPr>
            <w:r w:rsidRPr="0052653A">
              <w:rPr>
                <w:sz w:val="24"/>
                <w:szCs w:val="24"/>
                <w:lang w:val="uk-UA"/>
              </w:rPr>
              <w:t>1</w:t>
            </w:r>
            <w:r>
              <w:rPr>
                <w:sz w:val="24"/>
                <w:szCs w:val="24"/>
                <w:lang w:val="uk-UA"/>
              </w:rPr>
              <w:t>7</w:t>
            </w:r>
          </w:p>
          <w:p w:rsidR="004D1D8D" w:rsidRPr="0052653A" w:rsidRDefault="004D1D8D">
            <w:pPr>
              <w:shd w:val="clear" w:color="auto" w:fill="FFFFFF"/>
              <w:spacing w:line="283" w:lineRule="exact"/>
            </w:pPr>
            <w:r>
              <w:rPr>
                <w:sz w:val="24"/>
                <w:szCs w:val="24"/>
                <w:lang w:val="uk-UA"/>
              </w:rPr>
              <w:t xml:space="preserve"> </w:t>
            </w:r>
          </w:p>
        </w:tc>
        <w:tc>
          <w:tcPr>
            <w:tcW w:w="1872"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spacing w:line="278" w:lineRule="exact"/>
              <w:ind w:right="130"/>
            </w:pPr>
            <w:r>
              <w:rPr>
                <w:spacing w:val="-2"/>
                <w:sz w:val="24"/>
                <w:szCs w:val="24"/>
                <w:lang w:val="uk-UA"/>
              </w:rPr>
              <w:t xml:space="preserve">Прізвище, ім’я </w:t>
            </w:r>
            <w:r>
              <w:rPr>
                <w:sz w:val="24"/>
                <w:szCs w:val="24"/>
                <w:lang w:val="uk-UA"/>
              </w:rPr>
              <w:t>по батькові</w:t>
            </w:r>
          </w:p>
        </w:tc>
        <w:tc>
          <w:tcPr>
            <w:tcW w:w="1882"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pPr>
            <w:r>
              <w:rPr>
                <w:sz w:val="24"/>
                <w:szCs w:val="24"/>
                <w:lang w:val="uk-UA"/>
              </w:rPr>
              <w:t>посада</w:t>
            </w:r>
          </w:p>
        </w:tc>
        <w:tc>
          <w:tcPr>
            <w:tcW w:w="1166"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pPr>
            <w:r>
              <w:rPr>
                <w:spacing w:val="-2"/>
                <w:sz w:val="24"/>
                <w:szCs w:val="24"/>
                <w:lang w:val="uk-UA"/>
              </w:rPr>
              <w:t>категорія</w:t>
            </w:r>
          </w:p>
        </w:tc>
        <w:tc>
          <w:tcPr>
            <w:tcW w:w="1022" w:type="dxa"/>
            <w:vMerge w:val="restart"/>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pPr>
            <w:r>
              <w:rPr>
                <w:sz w:val="24"/>
                <w:szCs w:val="24"/>
                <w:lang w:val="uk-UA"/>
              </w:rPr>
              <w:t>звання</w:t>
            </w:r>
          </w:p>
        </w:tc>
        <w:tc>
          <w:tcPr>
            <w:tcW w:w="921" w:type="dxa"/>
            <w:gridSpan w:val="2"/>
            <w:tcBorders>
              <w:top w:val="single" w:sz="6" w:space="0" w:color="auto"/>
              <w:left w:val="single" w:sz="6" w:space="0" w:color="auto"/>
              <w:bottom w:val="nil"/>
              <w:right w:val="single" w:sz="6" w:space="0" w:color="auto"/>
            </w:tcBorders>
            <w:shd w:val="clear" w:color="auto" w:fill="FFFFFF"/>
          </w:tcPr>
          <w:p w:rsidR="004D1D8D" w:rsidRPr="0052653A" w:rsidRDefault="004D1D8D">
            <w:pPr>
              <w:shd w:val="clear" w:color="auto" w:fill="FFFFFF"/>
              <w:ind w:left="53"/>
            </w:pPr>
            <w:r w:rsidRPr="0052653A">
              <w:rPr>
                <w:sz w:val="24"/>
                <w:szCs w:val="24"/>
                <w:lang w:val="uk-UA"/>
              </w:rPr>
              <w:t>20</w:t>
            </w:r>
            <w:r>
              <w:rPr>
                <w:sz w:val="24"/>
                <w:szCs w:val="24"/>
                <w:lang w:val="uk-UA"/>
              </w:rPr>
              <w:t>21</w:t>
            </w:r>
          </w:p>
        </w:tc>
        <w:tc>
          <w:tcPr>
            <w:tcW w:w="926"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20</w:t>
            </w:r>
            <w:r>
              <w:rPr>
                <w:sz w:val="24"/>
                <w:szCs w:val="24"/>
                <w:lang w:val="uk-UA"/>
              </w:rPr>
              <w:t>22</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202</w:t>
            </w:r>
            <w:r>
              <w:rPr>
                <w:sz w:val="24"/>
                <w:szCs w:val="24"/>
                <w:lang w:val="uk-UA"/>
              </w:rPr>
              <w:t>3</w:t>
            </w:r>
          </w:p>
        </w:tc>
        <w:tc>
          <w:tcPr>
            <w:tcW w:w="811"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202</w:t>
            </w:r>
            <w:r>
              <w:rPr>
                <w:sz w:val="24"/>
                <w:szCs w:val="24"/>
                <w:lang w:val="uk-UA"/>
              </w:rPr>
              <w:t>4</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202</w:t>
            </w:r>
            <w:r>
              <w:rPr>
                <w:sz w:val="24"/>
                <w:szCs w:val="24"/>
                <w:lang w:val="uk-UA"/>
              </w:rPr>
              <w:t>5</w:t>
            </w:r>
          </w:p>
        </w:tc>
      </w:tr>
      <w:tr w:rsidR="004D1D8D" w:rsidRPr="0052653A">
        <w:trPr>
          <w:trHeight w:hRule="exact" w:val="29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1882"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1166"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1022"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518" w:type="dxa"/>
            <w:tcBorders>
              <w:top w:val="nil"/>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nil"/>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w:t>
            </w:r>
          </w:p>
        </w:tc>
      </w:tr>
      <w:tr w:rsidR="004D1D8D" w:rsidRPr="0052653A" w:rsidTr="00C514FF">
        <w:trPr>
          <w:trHeight w:hRule="exact" w:val="899"/>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Качанівська</w:t>
            </w:r>
            <w:proofErr w:type="spellEnd"/>
            <w:r>
              <w:rPr>
                <w:spacing w:val="-2"/>
                <w:sz w:val="24"/>
                <w:szCs w:val="24"/>
                <w:lang w:val="uk-UA"/>
              </w:rPr>
              <w:t xml:space="preserve"> О.В.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662"/>
            </w:pPr>
            <w:r>
              <w:rPr>
                <w:sz w:val="24"/>
                <w:szCs w:val="24"/>
                <w:lang w:val="uk-UA"/>
              </w:rPr>
              <w:t xml:space="preserve">директор, </w:t>
            </w:r>
            <w:proofErr w:type="spellStart"/>
            <w:r>
              <w:rPr>
                <w:sz w:val="24"/>
                <w:szCs w:val="24"/>
                <w:lang w:val="uk-UA"/>
              </w:rPr>
              <w:t>вч.укр.мова</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sz w:val="24"/>
                <w:szCs w:val="24"/>
                <w:lang w:val="uk-UA"/>
              </w:rPr>
            </w:pPr>
          </w:p>
          <w:p w:rsidR="004D1D8D" w:rsidRPr="0052653A" w:rsidRDefault="004D1D8D">
            <w:pPr>
              <w:shd w:val="clear" w:color="auto" w:fill="FFFFFF"/>
            </w:pPr>
            <w:r>
              <w:rPr>
                <w:sz w:val="24"/>
                <w:szCs w:val="24"/>
                <w:lang w:val="uk-UA"/>
              </w:rPr>
              <w:t>І кат</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A0141B" w:rsidRDefault="004D1D8D">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w:t>
            </w:r>
          </w:p>
        </w:tc>
      </w:tr>
      <w:tr w:rsidR="004D1D8D" w:rsidRPr="0052653A">
        <w:trPr>
          <w:trHeight w:hRule="exact" w:val="283"/>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Яцевич</w:t>
            </w:r>
            <w:proofErr w:type="spellEnd"/>
            <w:r>
              <w:rPr>
                <w:spacing w:val="-2"/>
                <w:sz w:val="24"/>
                <w:szCs w:val="24"/>
                <w:lang w:val="uk-UA"/>
              </w:rPr>
              <w:t xml:space="preserve"> С.В.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ЗНВР,</w:t>
            </w:r>
            <w:proofErr w:type="spellStart"/>
            <w:r>
              <w:rPr>
                <w:spacing w:val="-2"/>
                <w:sz w:val="24"/>
                <w:szCs w:val="24"/>
                <w:lang w:val="uk-UA"/>
              </w:rPr>
              <w:t>вч.укр.мова</w:t>
            </w:r>
            <w:proofErr w:type="spellEnd"/>
            <w:r>
              <w:rPr>
                <w:spacing w:val="-2"/>
                <w:sz w:val="24"/>
                <w:szCs w:val="24"/>
                <w:lang w:val="uk-UA"/>
              </w:rPr>
              <w:t xml:space="preserve"> літ</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Черниш А.А.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вч.математики</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C514FF" w:rsidRDefault="004D1D8D">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Семеняка</w:t>
            </w:r>
            <w:proofErr w:type="spellEnd"/>
            <w:r>
              <w:rPr>
                <w:sz w:val="24"/>
                <w:szCs w:val="24"/>
                <w:lang w:val="uk-UA"/>
              </w:rPr>
              <w:t xml:space="preserve"> С.М.</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590"/>
            </w:pPr>
            <w:r>
              <w:rPr>
                <w:sz w:val="24"/>
                <w:szCs w:val="24"/>
                <w:lang w:val="uk-UA"/>
              </w:rPr>
              <w:t xml:space="preserve"> </w:t>
            </w:r>
            <w:proofErr w:type="spellStart"/>
            <w:r>
              <w:rPr>
                <w:sz w:val="24"/>
                <w:szCs w:val="24"/>
                <w:lang w:val="uk-UA"/>
              </w:rPr>
              <w:t>вч.біології</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C514FF" w:rsidRDefault="004D1D8D">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456"/>
            </w:pPr>
            <w:proofErr w:type="spellStart"/>
            <w:r>
              <w:rPr>
                <w:sz w:val="24"/>
                <w:szCs w:val="24"/>
                <w:lang w:val="uk-UA"/>
              </w:rPr>
              <w:t>Парфенюк</w:t>
            </w:r>
            <w:proofErr w:type="spellEnd"/>
            <w:r>
              <w:rPr>
                <w:sz w:val="24"/>
                <w:szCs w:val="24"/>
                <w:lang w:val="uk-UA"/>
              </w:rPr>
              <w:t xml:space="preserve"> В.Е.</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вч.географії</w:t>
            </w:r>
            <w:proofErr w:type="spellEnd"/>
            <w:r>
              <w:rPr>
                <w:sz w:val="24"/>
                <w:szCs w:val="24"/>
                <w:lang w:val="uk-UA"/>
              </w:rPr>
              <w:t xml:space="preserve">. </w:t>
            </w:r>
            <w:proofErr w:type="spellStart"/>
            <w:r>
              <w:rPr>
                <w:sz w:val="24"/>
                <w:szCs w:val="24"/>
                <w:lang w:val="uk-UA"/>
              </w:rPr>
              <w:t>вч.інформатики</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C514FF" w:rsidRDefault="004D1D8D">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9F740E">
        <w:trPr>
          <w:trHeight w:hRule="exact" w:val="56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Бражевська</w:t>
            </w:r>
            <w:proofErr w:type="spellEnd"/>
            <w:r>
              <w:rPr>
                <w:sz w:val="24"/>
                <w:szCs w:val="24"/>
                <w:lang w:val="uk-UA"/>
              </w:rPr>
              <w:t xml:space="preserve"> М.В.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w:t>
            </w:r>
            <w:proofErr w:type="spellEnd"/>
            <w:r>
              <w:rPr>
                <w:spacing w:val="-2"/>
                <w:sz w:val="24"/>
                <w:szCs w:val="24"/>
                <w:lang w:val="uk-UA"/>
              </w:rPr>
              <w:t xml:space="preserve">. </w:t>
            </w:r>
            <w:proofErr w:type="spellStart"/>
            <w:r>
              <w:rPr>
                <w:spacing w:val="-2"/>
                <w:sz w:val="24"/>
                <w:szCs w:val="24"/>
                <w:lang w:val="uk-UA"/>
              </w:rPr>
              <w:t>поч.класів</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r>
              <w:rPr>
                <w:sz w:val="24"/>
                <w:szCs w:val="24"/>
                <w:lang w:val="uk-UA"/>
              </w:rPr>
              <w:t xml:space="preserve">ст. </w:t>
            </w:r>
            <w:r>
              <w:rPr>
                <w:spacing w:val="-2"/>
                <w:sz w:val="24"/>
                <w:szCs w:val="24"/>
                <w:lang w:val="uk-UA"/>
              </w:rPr>
              <w:t>вчитель</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9F740E">
        <w:trPr>
          <w:trHeight w:hRule="exact" w:val="576"/>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Шпонарська</w:t>
            </w:r>
            <w:proofErr w:type="spellEnd"/>
            <w:r>
              <w:rPr>
                <w:spacing w:val="-2"/>
                <w:sz w:val="24"/>
                <w:szCs w:val="24"/>
                <w:lang w:val="uk-UA"/>
              </w:rPr>
              <w:t xml:space="preserve"> О.І.</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w:t>
            </w:r>
            <w:proofErr w:type="spellEnd"/>
            <w:r>
              <w:rPr>
                <w:spacing w:val="-2"/>
                <w:sz w:val="24"/>
                <w:szCs w:val="24"/>
                <w:lang w:val="uk-UA"/>
              </w:rPr>
              <w:t xml:space="preserve">. </w:t>
            </w:r>
            <w:proofErr w:type="spellStart"/>
            <w:r>
              <w:rPr>
                <w:spacing w:val="-2"/>
                <w:sz w:val="24"/>
                <w:szCs w:val="24"/>
                <w:lang w:val="uk-UA"/>
              </w:rPr>
              <w:t>поч.класів</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 xml:space="preserve">ст. </w:t>
            </w:r>
            <w:r>
              <w:rPr>
                <w:spacing w:val="-2"/>
                <w:sz w:val="24"/>
                <w:szCs w:val="24"/>
                <w:lang w:val="uk-UA"/>
              </w:rPr>
              <w:t>вчитель</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3"/>
                <w:sz w:val="24"/>
                <w:szCs w:val="24"/>
                <w:lang w:val="uk-UA"/>
              </w:rPr>
              <w:t>Палій Л.В.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4" w:lineRule="exact"/>
              <w:ind w:right="720"/>
            </w:pPr>
            <w:proofErr w:type="spellStart"/>
            <w:r>
              <w:rPr>
                <w:spacing w:val="-2"/>
                <w:sz w:val="24"/>
                <w:szCs w:val="24"/>
                <w:lang w:val="uk-UA"/>
              </w:rPr>
              <w:t>вч</w:t>
            </w:r>
            <w:proofErr w:type="spellEnd"/>
            <w:r>
              <w:rPr>
                <w:spacing w:val="-2"/>
                <w:sz w:val="24"/>
                <w:szCs w:val="24"/>
                <w:lang w:val="uk-UA"/>
              </w:rPr>
              <w:t xml:space="preserve">. </w:t>
            </w:r>
            <w:proofErr w:type="spellStart"/>
            <w:r>
              <w:rPr>
                <w:spacing w:val="-2"/>
                <w:sz w:val="24"/>
                <w:szCs w:val="24"/>
                <w:lang w:val="uk-UA"/>
              </w:rPr>
              <w:t>поч.класів</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r>
              <w:rPr>
                <w:lang w:val="uk-UA"/>
              </w:rPr>
              <w:t>+</w:t>
            </w:r>
          </w:p>
        </w:tc>
      </w:tr>
      <w:tr w:rsidR="004D1D8D" w:rsidRPr="0052653A">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Жевак</w:t>
            </w:r>
            <w:proofErr w:type="spellEnd"/>
            <w:r>
              <w:rPr>
                <w:sz w:val="24"/>
                <w:szCs w:val="24"/>
                <w:lang w:val="uk-UA"/>
              </w:rPr>
              <w:t xml:space="preserve"> Н.Г.</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w:t>
            </w:r>
            <w:proofErr w:type="spellEnd"/>
            <w:r>
              <w:rPr>
                <w:spacing w:val="-2"/>
                <w:sz w:val="24"/>
                <w:szCs w:val="24"/>
                <w:lang w:val="uk-UA"/>
              </w:rPr>
              <w:t xml:space="preserve">. </w:t>
            </w:r>
            <w:proofErr w:type="spellStart"/>
            <w:r>
              <w:rPr>
                <w:spacing w:val="-2"/>
                <w:sz w:val="24"/>
                <w:szCs w:val="24"/>
                <w:lang w:val="uk-UA"/>
              </w:rPr>
              <w:t>поч.класів</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r>
              <w:rPr>
                <w:lang w:val="uk-UA"/>
              </w:rPr>
              <w:t>+</w:t>
            </w:r>
          </w:p>
        </w:tc>
      </w:tr>
      <w:tr w:rsidR="004D1D8D" w:rsidRPr="0052653A">
        <w:trPr>
          <w:trHeight w:hRule="exact" w:val="283"/>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Гетьман Т.І.</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вч.математики</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6"/>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Афанасьєва Г.А.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451"/>
            </w:pPr>
            <w:r>
              <w:rPr>
                <w:sz w:val="24"/>
                <w:szCs w:val="24"/>
                <w:lang w:val="uk-UA"/>
              </w:rPr>
              <w:t xml:space="preserve">ЗВР, </w:t>
            </w:r>
            <w:proofErr w:type="spellStart"/>
            <w:r>
              <w:rPr>
                <w:sz w:val="24"/>
                <w:szCs w:val="24"/>
                <w:lang w:val="uk-UA"/>
              </w:rPr>
              <w:t>вч.історії</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ІІ кат</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Ткачук С.В.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610"/>
            </w:pPr>
            <w:proofErr w:type="spellStart"/>
            <w:r>
              <w:rPr>
                <w:sz w:val="24"/>
                <w:szCs w:val="24"/>
                <w:lang w:val="uk-UA"/>
              </w:rPr>
              <w:t>вч</w:t>
            </w:r>
            <w:proofErr w:type="spellEnd"/>
            <w:r>
              <w:rPr>
                <w:sz w:val="24"/>
                <w:szCs w:val="24"/>
                <w:lang w:val="uk-UA"/>
              </w:rPr>
              <w:t>. Англ..мови</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ІІ кат</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9F740E" w:rsidRDefault="004D1D8D">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528"/>
            </w:pPr>
            <w:r>
              <w:rPr>
                <w:sz w:val="24"/>
                <w:szCs w:val="24"/>
                <w:lang w:val="uk-UA"/>
              </w:rPr>
              <w:t>Костик Г.П.</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вч.заруб</w:t>
            </w:r>
            <w:proofErr w:type="spellEnd"/>
            <w:r>
              <w:rPr>
                <w:sz w:val="24"/>
                <w:szCs w:val="24"/>
                <w:lang w:val="uk-UA"/>
              </w:rPr>
              <w:t>. літ</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A0141B" w:rsidRDefault="004D1D8D">
            <w:pPr>
              <w:shd w:val="clear" w:color="auto" w:fill="FFFFFF"/>
              <w:rPr>
                <w:lang w:val="uk-UA"/>
              </w:rPr>
            </w:pPr>
            <w:r>
              <w:rPr>
                <w:lang w:val="uk-UA"/>
              </w:rPr>
              <w:t>+</w:t>
            </w: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3"/>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Короткий В.М.</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pacing w:val="-2"/>
                <w:sz w:val="24"/>
                <w:szCs w:val="24"/>
                <w:lang w:val="uk-UA"/>
              </w:rPr>
              <w:t>вч.фіз.культ</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sidRPr="0052653A">
              <w:rPr>
                <w:sz w:val="24"/>
                <w:szCs w:val="24"/>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Парфенюк</w:t>
            </w:r>
            <w:proofErr w:type="spellEnd"/>
            <w:r>
              <w:rPr>
                <w:sz w:val="24"/>
                <w:szCs w:val="24"/>
                <w:lang w:val="uk-UA"/>
              </w:rPr>
              <w:t xml:space="preserve"> В.І.</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roofErr w:type="spellStart"/>
            <w:r>
              <w:rPr>
                <w:sz w:val="24"/>
                <w:szCs w:val="24"/>
                <w:lang w:val="uk-UA"/>
              </w:rPr>
              <w:t>вч.фізики</w:t>
            </w:r>
            <w:proofErr w:type="spellEnd"/>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вища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A0141B" w:rsidRDefault="004D1D8D">
            <w:pPr>
              <w:shd w:val="clear" w:color="auto" w:fill="FFFFFF"/>
              <w:rPr>
                <w:lang w:val="uk-UA"/>
              </w:rPr>
            </w:pPr>
            <w:r>
              <w:rPr>
                <w:lang w:val="uk-UA"/>
              </w:rPr>
              <w:t>+</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682"/>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562"/>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278" w:lineRule="exact"/>
              <w:ind w:right="341"/>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3"/>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547" w:type="dxa"/>
            <w:vMerge/>
            <w:tcBorders>
              <w:top w:val="nil"/>
              <w:left w:val="single" w:sz="6" w:space="0" w:color="auto"/>
              <w:bottom w:val="nil"/>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547" w:type="dxa"/>
            <w:vMerge/>
            <w:tcBorders>
              <w:top w:val="nil"/>
              <w:left w:val="single" w:sz="6" w:space="0" w:color="auto"/>
              <w:bottom w:val="single" w:sz="6" w:space="0" w:color="auto"/>
              <w:right w:val="single" w:sz="6" w:space="0" w:color="auto"/>
            </w:tcBorders>
            <w:shd w:val="clear" w:color="auto" w:fill="FFFFFF"/>
          </w:tcPr>
          <w:p w:rsidR="004D1D8D" w:rsidRPr="0052653A" w:rsidRDefault="004D1D8D"/>
          <w:p w:rsidR="004D1D8D" w:rsidRPr="0052653A" w:rsidRDefault="004D1D8D"/>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bl>
    <w:p w:rsidR="004D1D8D" w:rsidRDefault="004D1D8D">
      <w:pPr>
        <w:shd w:val="clear" w:color="auto" w:fill="FFFFFF"/>
        <w:spacing w:before="600"/>
        <w:ind w:left="1435"/>
      </w:pPr>
      <w:r>
        <w:rPr>
          <w:b/>
          <w:bCs/>
          <w:spacing w:val="-1"/>
          <w:sz w:val="28"/>
          <w:szCs w:val="28"/>
          <w:lang w:val="uk-UA"/>
        </w:rPr>
        <w:t>4.5. Основні напрямки методичної роботи</w:t>
      </w:r>
    </w:p>
    <w:p w:rsidR="004D1D8D" w:rsidRDefault="004D1D8D">
      <w:pPr>
        <w:shd w:val="clear" w:color="auto" w:fill="FFFFFF"/>
        <w:spacing w:before="326" w:line="322" w:lineRule="exact"/>
        <w:ind w:left="864" w:right="115" w:firstLine="566"/>
        <w:jc w:val="both"/>
      </w:pPr>
      <w:r>
        <w:rPr>
          <w:sz w:val="28"/>
          <w:szCs w:val="28"/>
          <w:lang w:val="uk-UA"/>
        </w:rPr>
        <w:t>Система заходів методичного характеру мають бути максимально спрямовані на формування професійно-педагогічної та соціально-психологічної культури педагогів, розширення та поглиблення знань, продукування ними нових педагогічних ідей, технології навчання та виховання в сучасних умовах.</w:t>
      </w:r>
    </w:p>
    <w:p w:rsidR="004D1D8D" w:rsidRDefault="004D1D8D">
      <w:pPr>
        <w:shd w:val="clear" w:color="auto" w:fill="FFFFFF"/>
        <w:spacing w:line="322" w:lineRule="exact"/>
        <w:ind w:left="864"/>
      </w:pPr>
      <w:r>
        <w:rPr>
          <w:sz w:val="28"/>
          <w:szCs w:val="28"/>
          <w:lang w:val="uk-UA"/>
        </w:rPr>
        <w:t xml:space="preserve">Основні завдання методичної роботи: </w:t>
      </w:r>
      <w:r>
        <w:rPr>
          <w:b/>
          <w:bCs/>
          <w:sz w:val="28"/>
          <w:szCs w:val="28"/>
          <w:lang w:val="uk-UA"/>
        </w:rPr>
        <w:t xml:space="preserve">- </w:t>
      </w:r>
      <w:r>
        <w:rPr>
          <w:sz w:val="28"/>
          <w:szCs w:val="28"/>
          <w:lang w:val="uk-UA"/>
        </w:rPr>
        <w:t xml:space="preserve">створення  цілісної  системи  методичної  роботи,  яка ґрунтується  на досягненнях науки, передового досвіду, спрямована на всебічне підвищення професійної майстерності кожного вчителя, на збагачення </w:t>
      </w:r>
      <w:r>
        <w:rPr>
          <w:sz w:val="28"/>
          <w:szCs w:val="28"/>
          <w:lang w:val="uk-UA"/>
        </w:rPr>
        <w:lastRenderedPageBreak/>
        <w:t>й розвиток творчого потенціалу педагогічного колективу ліцею;</w:t>
      </w:r>
    </w:p>
    <w:p w:rsidR="004D1D8D" w:rsidRPr="000931F1" w:rsidRDefault="004D1D8D">
      <w:pPr>
        <w:shd w:val="clear" w:color="auto" w:fill="FFFFFF"/>
        <w:spacing w:line="322" w:lineRule="exact"/>
        <w:ind w:left="864"/>
        <w:rPr>
          <w:lang w:val="uk-UA"/>
        </w:rPr>
        <w:sectPr w:rsidR="004D1D8D" w:rsidRPr="000931F1">
          <w:pgSz w:w="11909" w:h="16834"/>
          <w:pgMar w:top="895" w:right="566" w:bottom="360" w:left="562" w:header="708" w:footer="708" w:gutter="0"/>
          <w:cols w:space="60"/>
          <w:noEndnote/>
        </w:sectPr>
      </w:pPr>
    </w:p>
    <w:p w:rsidR="004D1D8D" w:rsidRDefault="004D1D8D">
      <w:pPr>
        <w:shd w:val="clear" w:color="auto" w:fill="FFFFFF"/>
        <w:ind w:left="19"/>
        <w:jc w:val="center"/>
      </w:pPr>
      <w:r>
        <w:rPr>
          <w:spacing w:val="-16"/>
          <w:lang w:val="uk-UA"/>
        </w:rPr>
        <w:lastRenderedPageBreak/>
        <w:t>17</w:t>
      </w:r>
    </w:p>
    <w:p w:rsidR="004D1D8D" w:rsidRDefault="004D1D8D" w:rsidP="0028146B">
      <w:pPr>
        <w:numPr>
          <w:ilvl w:val="0"/>
          <w:numId w:val="10"/>
        </w:numPr>
        <w:shd w:val="clear" w:color="auto" w:fill="FFFFFF"/>
        <w:tabs>
          <w:tab w:val="left" w:pos="994"/>
        </w:tabs>
        <w:spacing w:before="293" w:line="326" w:lineRule="exact"/>
        <w:ind w:right="10" w:firstLine="710"/>
        <w:jc w:val="both"/>
        <w:rPr>
          <w:b/>
          <w:bCs/>
          <w:sz w:val="30"/>
          <w:szCs w:val="30"/>
          <w:lang w:val="uk-UA"/>
        </w:rPr>
      </w:pPr>
      <w:r>
        <w:rPr>
          <w:spacing w:val="-11"/>
          <w:sz w:val="30"/>
          <w:szCs w:val="30"/>
          <w:lang w:val="uk-UA"/>
        </w:rPr>
        <w:t xml:space="preserve">вивчення нормативно-правових та інструктивно-методичних документів </w:t>
      </w:r>
      <w:r>
        <w:rPr>
          <w:sz w:val="30"/>
          <w:szCs w:val="30"/>
          <w:lang w:val="uk-UA"/>
        </w:rPr>
        <w:t>про ліцей;</w:t>
      </w:r>
    </w:p>
    <w:p w:rsidR="004D1D8D" w:rsidRDefault="004D1D8D" w:rsidP="0028146B">
      <w:pPr>
        <w:numPr>
          <w:ilvl w:val="0"/>
          <w:numId w:val="10"/>
        </w:numPr>
        <w:shd w:val="clear" w:color="auto" w:fill="FFFFFF"/>
        <w:tabs>
          <w:tab w:val="left" w:pos="994"/>
        </w:tabs>
        <w:spacing w:before="5" w:line="326" w:lineRule="exact"/>
        <w:ind w:right="14" w:firstLine="710"/>
        <w:jc w:val="both"/>
        <w:rPr>
          <w:b/>
          <w:bCs/>
          <w:sz w:val="30"/>
          <w:szCs w:val="30"/>
          <w:lang w:val="uk-UA"/>
        </w:rPr>
      </w:pPr>
      <w:r>
        <w:rPr>
          <w:spacing w:val="-2"/>
          <w:sz w:val="30"/>
          <w:szCs w:val="30"/>
          <w:lang w:val="uk-UA"/>
        </w:rPr>
        <w:t xml:space="preserve">підвищення рівня управлінської діяльності, загальної культури </w:t>
      </w:r>
      <w:r>
        <w:rPr>
          <w:sz w:val="30"/>
          <w:szCs w:val="30"/>
          <w:lang w:val="uk-UA"/>
        </w:rPr>
        <w:t>педагогічного колективу;</w:t>
      </w:r>
    </w:p>
    <w:p w:rsidR="004D1D8D" w:rsidRDefault="004D1D8D" w:rsidP="0028146B">
      <w:pPr>
        <w:numPr>
          <w:ilvl w:val="0"/>
          <w:numId w:val="10"/>
        </w:numPr>
        <w:shd w:val="clear" w:color="auto" w:fill="FFFFFF"/>
        <w:tabs>
          <w:tab w:val="left" w:pos="994"/>
        </w:tabs>
        <w:spacing w:before="10" w:line="326" w:lineRule="exact"/>
        <w:ind w:firstLine="710"/>
        <w:jc w:val="both"/>
        <w:rPr>
          <w:b/>
          <w:bCs/>
          <w:sz w:val="30"/>
          <w:szCs w:val="30"/>
          <w:lang w:val="uk-UA"/>
        </w:rPr>
      </w:pPr>
      <w:r>
        <w:rPr>
          <w:spacing w:val="-7"/>
          <w:sz w:val="30"/>
          <w:szCs w:val="30"/>
          <w:lang w:val="uk-UA"/>
        </w:rPr>
        <w:t xml:space="preserve">дослідження рівня ефективності застосування індивідуальної, групової </w:t>
      </w:r>
      <w:r>
        <w:rPr>
          <w:sz w:val="30"/>
          <w:szCs w:val="30"/>
          <w:lang w:val="uk-UA"/>
        </w:rPr>
        <w:t>та колективної форми організації методичної роботи;</w:t>
      </w:r>
    </w:p>
    <w:p w:rsidR="004D1D8D" w:rsidRDefault="004D1D8D" w:rsidP="0028146B">
      <w:pPr>
        <w:numPr>
          <w:ilvl w:val="0"/>
          <w:numId w:val="10"/>
        </w:numPr>
        <w:shd w:val="clear" w:color="auto" w:fill="FFFFFF"/>
        <w:tabs>
          <w:tab w:val="left" w:pos="994"/>
        </w:tabs>
        <w:spacing w:before="5" w:line="326" w:lineRule="exact"/>
        <w:ind w:right="10" w:firstLine="710"/>
        <w:jc w:val="both"/>
        <w:rPr>
          <w:b/>
          <w:bCs/>
          <w:sz w:val="30"/>
          <w:szCs w:val="30"/>
          <w:lang w:val="uk-UA"/>
        </w:rPr>
      </w:pPr>
      <w:r>
        <w:rPr>
          <w:sz w:val="30"/>
          <w:szCs w:val="30"/>
          <w:lang w:val="uk-UA"/>
        </w:rPr>
        <w:t xml:space="preserve">систематичне вивчення й аналіз навчальних планів, програм, </w:t>
      </w:r>
      <w:r>
        <w:rPr>
          <w:spacing w:val="-9"/>
          <w:sz w:val="30"/>
          <w:szCs w:val="30"/>
          <w:lang w:val="uk-UA"/>
        </w:rPr>
        <w:t xml:space="preserve">підручників, навчальних посібників, методичних рекомендацій щодо вивчення </w:t>
      </w:r>
      <w:r>
        <w:rPr>
          <w:sz w:val="30"/>
          <w:szCs w:val="30"/>
          <w:lang w:val="uk-UA"/>
        </w:rPr>
        <w:t>шкільних дисциплін;</w:t>
      </w:r>
    </w:p>
    <w:p w:rsidR="004D1D8D" w:rsidRDefault="004D1D8D" w:rsidP="0028146B">
      <w:pPr>
        <w:numPr>
          <w:ilvl w:val="0"/>
          <w:numId w:val="10"/>
        </w:numPr>
        <w:shd w:val="clear" w:color="auto" w:fill="FFFFFF"/>
        <w:tabs>
          <w:tab w:val="left" w:pos="994"/>
        </w:tabs>
        <w:spacing w:before="14" w:line="326" w:lineRule="exact"/>
        <w:ind w:right="10" w:firstLine="710"/>
        <w:jc w:val="both"/>
        <w:rPr>
          <w:b/>
          <w:bCs/>
          <w:sz w:val="30"/>
          <w:szCs w:val="30"/>
          <w:lang w:val="uk-UA"/>
        </w:rPr>
      </w:pPr>
      <w:r>
        <w:rPr>
          <w:spacing w:val="-9"/>
          <w:sz w:val="30"/>
          <w:szCs w:val="30"/>
          <w:lang w:val="uk-UA"/>
        </w:rPr>
        <w:t xml:space="preserve">вивчення, узагальнення, упровадження, популяризація передового </w:t>
      </w:r>
      <w:r>
        <w:rPr>
          <w:sz w:val="30"/>
          <w:szCs w:val="30"/>
          <w:lang w:val="uk-UA"/>
        </w:rPr>
        <w:t>педагогічного досвіду;</w:t>
      </w:r>
    </w:p>
    <w:p w:rsidR="004D1D8D" w:rsidRDefault="004D1D8D" w:rsidP="0028146B">
      <w:pPr>
        <w:numPr>
          <w:ilvl w:val="0"/>
          <w:numId w:val="10"/>
        </w:numPr>
        <w:shd w:val="clear" w:color="auto" w:fill="FFFFFF"/>
        <w:tabs>
          <w:tab w:val="left" w:pos="994"/>
        </w:tabs>
        <w:spacing w:before="10" w:line="326" w:lineRule="exact"/>
        <w:ind w:right="14" w:firstLine="710"/>
        <w:jc w:val="both"/>
        <w:rPr>
          <w:b/>
          <w:bCs/>
          <w:sz w:val="30"/>
          <w:szCs w:val="30"/>
          <w:lang w:val="uk-UA"/>
        </w:rPr>
      </w:pPr>
      <w:r>
        <w:rPr>
          <w:spacing w:val="-10"/>
          <w:sz w:val="30"/>
          <w:szCs w:val="30"/>
          <w:lang w:val="uk-UA"/>
        </w:rPr>
        <w:t xml:space="preserve">здійснення </w:t>
      </w:r>
      <w:proofErr w:type="spellStart"/>
      <w:r>
        <w:rPr>
          <w:spacing w:val="-10"/>
          <w:sz w:val="30"/>
          <w:szCs w:val="30"/>
          <w:lang w:val="uk-UA"/>
        </w:rPr>
        <w:t>психолого-діагностичного</w:t>
      </w:r>
      <w:proofErr w:type="spellEnd"/>
      <w:r>
        <w:rPr>
          <w:spacing w:val="-10"/>
          <w:sz w:val="30"/>
          <w:szCs w:val="30"/>
          <w:lang w:val="uk-UA"/>
        </w:rPr>
        <w:t xml:space="preserve"> супроводу методичної роботи з </w:t>
      </w:r>
      <w:r>
        <w:rPr>
          <w:sz w:val="30"/>
          <w:szCs w:val="30"/>
          <w:lang w:val="uk-UA"/>
        </w:rPr>
        <w:t>педагогічними кадрами;</w:t>
      </w:r>
    </w:p>
    <w:p w:rsidR="004D1D8D" w:rsidRDefault="004D1D8D" w:rsidP="0028146B">
      <w:pPr>
        <w:numPr>
          <w:ilvl w:val="0"/>
          <w:numId w:val="10"/>
        </w:numPr>
        <w:shd w:val="clear" w:color="auto" w:fill="FFFFFF"/>
        <w:tabs>
          <w:tab w:val="left" w:pos="994"/>
        </w:tabs>
        <w:spacing w:before="10" w:line="326" w:lineRule="exact"/>
        <w:ind w:right="10" w:firstLine="710"/>
        <w:jc w:val="both"/>
        <w:rPr>
          <w:b/>
          <w:bCs/>
          <w:sz w:val="30"/>
          <w:szCs w:val="30"/>
          <w:lang w:val="uk-UA"/>
        </w:rPr>
      </w:pPr>
      <w:r>
        <w:rPr>
          <w:spacing w:val="-8"/>
          <w:sz w:val="30"/>
          <w:szCs w:val="30"/>
          <w:lang w:val="uk-UA"/>
        </w:rPr>
        <w:t xml:space="preserve">керівництво роботою методичних підрозділів та координація їхньої </w:t>
      </w:r>
      <w:r>
        <w:rPr>
          <w:sz w:val="30"/>
          <w:szCs w:val="30"/>
          <w:lang w:val="uk-UA"/>
        </w:rPr>
        <w:t>діяльності;</w:t>
      </w:r>
    </w:p>
    <w:p w:rsidR="004D1D8D" w:rsidRDefault="004D1D8D" w:rsidP="0028146B">
      <w:pPr>
        <w:numPr>
          <w:ilvl w:val="0"/>
          <w:numId w:val="10"/>
        </w:numPr>
        <w:shd w:val="clear" w:color="auto" w:fill="FFFFFF"/>
        <w:tabs>
          <w:tab w:val="left" w:pos="994"/>
        </w:tabs>
        <w:spacing w:before="14" w:line="326" w:lineRule="exact"/>
        <w:ind w:right="5" w:firstLine="710"/>
        <w:jc w:val="both"/>
        <w:rPr>
          <w:b/>
          <w:bCs/>
          <w:sz w:val="30"/>
          <w:szCs w:val="30"/>
          <w:lang w:val="uk-UA"/>
        </w:rPr>
      </w:pPr>
      <w:r>
        <w:rPr>
          <w:spacing w:val="-10"/>
          <w:sz w:val="30"/>
          <w:szCs w:val="30"/>
          <w:lang w:val="uk-UA"/>
        </w:rPr>
        <w:t xml:space="preserve">активне впровадження й використання досягнень, рекомендацій </w:t>
      </w:r>
      <w:r>
        <w:rPr>
          <w:sz w:val="30"/>
          <w:szCs w:val="30"/>
          <w:lang w:val="uk-UA"/>
        </w:rPr>
        <w:t>психолого-педагогічної науки;</w:t>
      </w:r>
    </w:p>
    <w:p w:rsidR="004D1D8D" w:rsidRDefault="004D1D8D" w:rsidP="0028146B">
      <w:pPr>
        <w:numPr>
          <w:ilvl w:val="0"/>
          <w:numId w:val="10"/>
        </w:numPr>
        <w:shd w:val="clear" w:color="auto" w:fill="FFFFFF"/>
        <w:tabs>
          <w:tab w:val="left" w:pos="994"/>
        </w:tabs>
        <w:spacing w:before="5" w:line="326" w:lineRule="exact"/>
        <w:ind w:right="5" w:firstLine="710"/>
        <w:jc w:val="both"/>
        <w:rPr>
          <w:b/>
          <w:bCs/>
          <w:sz w:val="30"/>
          <w:szCs w:val="30"/>
          <w:lang w:val="uk-UA"/>
        </w:rPr>
      </w:pPr>
      <w:r>
        <w:rPr>
          <w:spacing w:val="-2"/>
          <w:sz w:val="30"/>
          <w:szCs w:val="30"/>
          <w:lang w:val="uk-UA"/>
        </w:rPr>
        <w:t xml:space="preserve">створення організаційних умов для безперервного вдосконалення </w:t>
      </w:r>
      <w:r>
        <w:rPr>
          <w:sz w:val="30"/>
          <w:szCs w:val="30"/>
          <w:lang w:val="uk-UA"/>
        </w:rPr>
        <w:t>фахової освіти та кваліфікації педагогічних працівників;</w:t>
      </w:r>
    </w:p>
    <w:p w:rsidR="004D1D8D" w:rsidRDefault="004D1D8D" w:rsidP="0028146B">
      <w:pPr>
        <w:numPr>
          <w:ilvl w:val="0"/>
          <w:numId w:val="10"/>
        </w:numPr>
        <w:shd w:val="clear" w:color="auto" w:fill="FFFFFF"/>
        <w:tabs>
          <w:tab w:val="left" w:pos="994"/>
        </w:tabs>
        <w:ind w:left="710"/>
        <w:rPr>
          <w:b/>
          <w:bCs/>
          <w:sz w:val="30"/>
          <w:szCs w:val="30"/>
          <w:lang w:val="uk-UA"/>
        </w:rPr>
      </w:pPr>
      <w:r>
        <w:rPr>
          <w:spacing w:val="-9"/>
          <w:sz w:val="30"/>
          <w:szCs w:val="30"/>
          <w:lang w:val="uk-UA"/>
        </w:rPr>
        <w:t>залучення педагогів до науково-методичної та дослідницької роботи;</w:t>
      </w:r>
    </w:p>
    <w:p w:rsidR="004D1D8D" w:rsidRDefault="004D1D8D" w:rsidP="0028146B">
      <w:pPr>
        <w:numPr>
          <w:ilvl w:val="0"/>
          <w:numId w:val="10"/>
        </w:numPr>
        <w:shd w:val="clear" w:color="auto" w:fill="FFFFFF"/>
        <w:tabs>
          <w:tab w:val="left" w:pos="994"/>
        </w:tabs>
        <w:spacing w:before="10" w:line="326" w:lineRule="exact"/>
        <w:ind w:right="14" w:firstLine="710"/>
        <w:jc w:val="both"/>
        <w:rPr>
          <w:b/>
          <w:bCs/>
          <w:sz w:val="30"/>
          <w:szCs w:val="30"/>
          <w:lang w:val="uk-UA"/>
        </w:rPr>
      </w:pPr>
      <w:r>
        <w:rPr>
          <w:spacing w:val="-10"/>
          <w:sz w:val="30"/>
          <w:szCs w:val="30"/>
          <w:lang w:val="uk-UA"/>
        </w:rPr>
        <w:t xml:space="preserve">удосконалення навчально-виховного процесу шляхом диференціації, </w:t>
      </w:r>
      <w:r>
        <w:rPr>
          <w:spacing w:val="-9"/>
          <w:sz w:val="30"/>
          <w:szCs w:val="30"/>
          <w:lang w:val="uk-UA"/>
        </w:rPr>
        <w:t>індивідуалізації навчання, упровадження нових педагогічних технологій;</w:t>
      </w:r>
    </w:p>
    <w:p w:rsidR="004D1D8D" w:rsidRDefault="004D1D8D" w:rsidP="0028146B">
      <w:pPr>
        <w:numPr>
          <w:ilvl w:val="0"/>
          <w:numId w:val="10"/>
        </w:numPr>
        <w:shd w:val="clear" w:color="auto" w:fill="FFFFFF"/>
        <w:tabs>
          <w:tab w:val="left" w:pos="994"/>
        </w:tabs>
        <w:spacing w:before="10" w:line="326" w:lineRule="exact"/>
        <w:ind w:right="10" w:firstLine="710"/>
        <w:jc w:val="both"/>
        <w:rPr>
          <w:b/>
          <w:bCs/>
          <w:sz w:val="30"/>
          <w:szCs w:val="30"/>
          <w:lang w:val="uk-UA"/>
        </w:rPr>
      </w:pPr>
      <w:r>
        <w:rPr>
          <w:spacing w:val="-5"/>
          <w:sz w:val="30"/>
          <w:szCs w:val="30"/>
          <w:lang w:val="uk-UA"/>
        </w:rPr>
        <w:t xml:space="preserve">проведення системи методичних заходів, спрямованих на розвиток </w:t>
      </w:r>
      <w:r>
        <w:rPr>
          <w:sz w:val="30"/>
          <w:szCs w:val="30"/>
          <w:lang w:val="uk-UA"/>
        </w:rPr>
        <w:t>творчих можливостей педагогів;</w:t>
      </w:r>
    </w:p>
    <w:p w:rsidR="004D1D8D" w:rsidRDefault="004D1D8D" w:rsidP="0028146B">
      <w:pPr>
        <w:numPr>
          <w:ilvl w:val="0"/>
          <w:numId w:val="10"/>
        </w:numPr>
        <w:shd w:val="clear" w:color="auto" w:fill="FFFFFF"/>
        <w:tabs>
          <w:tab w:val="left" w:pos="994"/>
        </w:tabs>
        <w:spacing w:before="24" w:line="317" w:lineRule="exact"/>
        <w:ind w:right="10" w:firstLine="710"/>
        <w:jc w:val="both"/>
        <w:rPr>
          <w:b/>
          <w:bCs/>
          <w:sz w:val="30"/>
          <w:szCs w:val="30"/>
          <w:lang w:val="uk-UA"/>
        </w:rPr>
      </w:pPr>
      <w:r>
        <w:rPr>
          <w:sz w:val="30"/>
          <w:szCs w:val="30"/>
          <w:lang w:val="uk-UA"/>
        </w:rPr>
        <w:t>зміцнення матеріально-технічного та навчально-методичного забезпечення навчальних кабінетів;</w:t>
      </w:r>
    </w:p>
    <w:p w:rsidR="004D1D8D" w:rsidRDefault="004D1D8D" w:rsidP="0028146B">
      <w:pPr>
        <w:numPr>
          <w:ilvl w:val="0"/>
          <w:numId w:val="10"/>
        </w:numPr>
        <w:shd w:val="clear" w:color="auto" w:fill="FFFFFF"/>
        <w:tabs>
          <w:tab w:val="left" w:pos="994"/>
        </w:tabs>
        <w:spacing w:before="14" w:line="331" w:lineRule="exact"/>
        <w:ind w:left="710"/>
        <w:rPr>
          <w:b/>
          <w:bCs/>
          <w:sz w:val="30"/>
          <w:szCs w:val="30"/>
          <w:lang w:val="uk-UA"/>
        </w:rPr>
      </w:pPr>
      <w:r>
        <w:rPr>
          <w:spacing w:val="-8"/>
          <w:sz w:val="30"/>
          <w:szCs w:val="30"/>
          <w:lang w:val="uk-UA"/>
        </w:rPr>
        <w:t>аналіз стану викладання предметів та курсів за вибором;</w:t>
      </w:r>
    </w:p>
    <w:p w:rsidR="004D1D8D" w:rsidRDefault="004D1D8D" w:rsidP="0028146B">
      <w:pPr>
        <w:numPr>
          <w:ilvl w:val="0"/>
          <w:numId w:val="10"/>
        </w:numPr>
        <w:shd w:val="clear" w:color="auto" w:fill="FFFFFF"/>
        <w:tabs>
          <w:tab w:val="left" w:pos="994"/>
        </w:tabs>
        <w:spacing w:line="331" w:lineRule="exact"/>
        <w:ind w:left="710"/>
        <w:rPr>
          <w:b/>
          <w:bCs/>
          <w:sz w:val="30"/>
          <w:szCs w:val="30"/>
          <w:lang w:val="uk-UA"/>
        </w:rPr>
      </w:pPr>
      <w:r>
        <w:rPr>
          <w:spacing w:val="-10"/>
          <w:sz w:val="30"/>
          <w:szCs w:val="30"/>
          <w:lang w:val="uk-UA"/>
        </w:rPr>
        <w:t>удосконалення роботи зі здібними та обдарованими учнями;</w:t>
      </w:r>
    </w:p>
    <w:p w:rsidR="004D1D8D" w:rsidRDefault="004D1D8D" w:rsidP="0028146B">
      <w:pPr>
        <w:numPr>
          <w:ilvl w:val="0"/>
          <w:numId w:val="10"/>
        </w:numPr>
        <w:shd w:val="clear" w:color="auto" w:fill="FFFFFF"/>
        <w:tabs>
          <w:tab w:val="left" w:pos="994"/>
        </w:tabs>
        <w:spacing w:before="5" w:line="331" w:lineRule="exact"/>
        <w:ind w:right="14" w:firstLine="710"/>
        <w:jc w:val="both"/>
        <w:rPr>
          <w:b/>
          <w:bCs/>
          <w:sz w:val="30"/>
          <w:szCs w:val="30"/>
          <w:lang w:val="uk-UA"/>
        </w:rPr>
      </w:pPr>
      <w:r>
        <w:rPr>
          <w:sz w:val="30"/>
          <w:szCs w:val="30"/>
          <w:lang w:val="uk-UA"/>
        </w:rPr>
        <w:t>координація змісту й організаційних форм методичної роботи навчального закладу;</w:t>
      </w:r>
    </w:p>
    <w:p w:rsidR="004D1D8D" w:rsidRDefault="004D1D8D" w:rsidP="0028146B">
      <w:pPr>
        <w:numPr>
          <w:ilvl w:val="0"/>
          <w:numId w:val="10"/>
        </w:numPr>
        <w:shd w:val="clear" w:color="auto" w:fill="FFFFFF"/>
        <w:tabs>
          <w:tab w:val="left" w:pos="994"/>
        </w:tabs>
        <w:spacing w:line="331" w:lineRule="exact"/>
        <w:ind w:left="710"/>
        <w:rPr>
          <w:b/>
          <w:bCs/>
          <w:sz w:val="30"/>
          <w:szCs w:val="30"/>
          <w:lang w:val="uk-UA"/>
        </w:rPr>
      </w:pPr>
      <w:r>
        <w:rPr>
          <w:spacing w:val="-10"/>
          <w:sz w:val="30"/>
          <w:szCs w:val="30"/>
          <w:lang w:val="uk-UA"/>
        </w:rPr>
        <w:t>надання методичної допомоги молодим учителям, учителям-стажистам;</w:t>
      </w:r>
    </w:p>
    <w:p w:rsidR="004D1D8D" w:rsidRDefault="004D1D8D" w:rsidP="0028146B">
      <w:pPr>
        <w:numPr>
          <w:ilvl w:val="0"/>
          <w:numId w:val="10"/>
        </w:numPr>
        <w:shd w:val="clear" w:color="auto" w:fill="FFFFFF"/>
        <w:tabs>
          <w:tab w:val="left" w:pos="994"/>
        </w:tabs>
        <w:spacing w:before="14" w:line="326" w:lineRule="exact"/>
        <w:ind w:right="10" w:firstLine="710"/>
        <w:jc w:val="both"/>
        <w:rPr>
          <w:b/>
          <w:bCs/>
          <w:sz w:val="30"/>
          <w:szCs w:val="30"/>
          <w:lang w:val="uk-UA"/>
        </w:rPr>
      </w:pPr>
      <w:r>
        <w:rPr>
          <w:spacing w:val="-7"/>
          <w:sz w:val="30"/>
          <w:szCs w:val="30"/>
          <w:lang w:val="uk-UA"/>
        </w:rPr>
        <w:t xml:space="preserve">підвищення ефективності та результативності навчально-виховного </w:t>
      </w:r>
      <w:r>
        <w:rPr>
          <w:sz w:val="30"/>
          <w:szCs w:val="30"/>
          <w:lang w:val="uk-UA"/>
        </w:rPr>
        <w:t>процесу.</w:t>
      </w:r>
    </w:p>
    <w:p w:rsidR="004D1D8D" w:rsidRDefault="004D1D8D">
      <w:pPr>
        <w:shd w:val="clear" w:color="auto" w:fill="FFFFFF"/>
        <w:ind w:left="706"/>
      </w:pPr>
      <w:r>
        <w:rPr>
          <w:spacing w:val="-10"/>
          <w:sz w:val="30"/>
          <w:szCs w:val="30"/>
          <w:lang w:val="uk-UA"/>
        </w:rPr>
        <w:t>Головні напрямки методичної роботи:</w:t>
      </w:r>
    </w:p>
    <w:p w:rsidR="004D1D8D" w:rsidRDefault="004D1D8D" w:rsidP="0028146B">
      <w:pPr>
        <w:numPr>
          <w:ilvl w:val="0"/>
          <w:numId w:val="10"/>
        </w:numPr>
        <w:shd w:val="clear" w:color="auto" w:fill="FFFFFF"/>
        <w:tabs>
          <w:tab w:val="left" w:pos="994"/>
        </w:tabs>
        <w:spacing w:before="10" w:line="322" w:lineRule="exact"/>
        <w:ind w:firstLine="710"/>
        <w:jc w:val="both"/>
        <w:rPr>
          <w:b/>
          <w:bCs/>
          <w:sz w:val="30"/>
          <w:szCs w:val="30"/>
          <w:lang w:val="uk-UA"/>
        </w:rPr>
      </w:pPr>
      <w:r>
        <w:rPr>
          <w:spacing w:val="-5"/>
          <w:sz w:val="30"/>
          <w:szCs w:val="30"/>
          <w:lang w:val="uk-UA"/>
        </w:rPr>
        <w:t xml:space="preserve">опрацювання педагогічними працівниками нормативно-правових </w:t>
      </w:r>
      <w:r>
        <w:rPr>
          <w:spacing w:val="-10"/>
          <w:sz w:val="30"/>
          <w:szCs w:val="30"/>
          <w:lang w:val="uk-UA"/>
        </w:rPr>
        <w:t xml:space="preserve">документів щодо організації навчально-виховного процесу, актуальних проблем </w:t>
      </w:r>
      <w:r>
        <w:rPr>
          <w:sz w:val="30"/>
          <w:szCs w:val="30"/>
          <w:lang w:val="uk-UA"/>
        </w:rPr>
        <w:t>методики викладання шкільних дисциплін;</w:t>
      </w:r>
    </w:p>
    <w:p w:rsidR="004D1D8D" w:rsidRDefault="004D1D8D" w:rsidP="0028146B">
      <w:pPr>
        <w:numPr>
          <w:ilvl w:val="0"/>
          <w:numId w:val="10"/>
        </w:numPr>
        <w:shd w:val="clear" w:color="auto" w:fill="FFFFFF"/>
        <w:tabs>
          <w:tab w:val="left" w:pos="994"/>
        </w:tabs>
        <w:spacing w:before="5" w:line="341" w:lineRule="exact"/>
        <w:ind w:left="710"/>
        <w:rPr>
          <w:b/>
          <w:bCs/>
          <w:sz w:val="30"/>
          <w:szCs w:val="30"/>
          <w:lang w:val="uk-UA"/>
        </w:rPr>
      </w:pPr>
      <w:r>
        <w:rPr>
          <w:spacing w:val="-9"/>
          <w:sz w:val="30"/>
          <w:szCs w:val="30"/>
          <w:lang w:val="uk-UA"/>
        </w:rPr>
        <w:t>організація підвищення кваліфікації вчителів;</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9"/>
          <w:sz w:val="30"/>
          <w:szCs w:val="30"/>
          <w:lang w:val="uk-UA"/>
        </w:rPr>
        <w:t>підтримка інноваційної діяльності вчителів;</w:t>
      </w:r>
    </w:p>
    <w:p w:rsidR="004D1D8D" w:rsidRDefault="004D1D8D" w:rsidP="0028146B">
      <w:pPr>
        <w:numPr>
          <w:ilvl w:val="0"/>
          <w:numId w:val="10"/>
        </w:numPr>
        <w:shd w:val="clear" w:color="auto" w:fill="FFFFFF"/>
        <w:tabs>
          <w:tab w:val="left" w:pos="994"/>
        </w:tabs>
        <w:spacing w:line="341" w:lineRule="exact"/>
        <w:ind w:left="710"/>
        <w:rPr>
          <w:b/>
          <w:bCs/>
          <w:sz w:val="30"/>
          <w:szCs w:val="30"/>
          <w:lang w:val="uk-UA"/>
        </w:rPr>
      </w:pPr>
      <w:r>
        <w:rPr>
          <w:spacing w:val="-9"/>
          <w:sz w:val="30"/>
          <w:szCs w:val="30"/>
          <w:lang w:val="uk-UA"/>
        </w:rPr>
        <w:t>надання допомоги педагогам у підготовці до атестації;</w:t>
      </w:r>
    </w:p>
    <w:p w:rsidR="004D1D8D" w:rsidRDefault="004D1D8D">
      <w:pPr>
        <w:rPr>
          <w:sz w:val="2"/>
          <w:szCs w:val="2"/>
        </w:rPr>
      </w:pPr>
    </w:p>
    <w:p w:rsidR="004D1D8D" w:rsidRDefault="004D1D8D" w:rsidP="0028146B">
      <w:pPr>
        <w:numPr>
          <w:ilvl w:val="0"/>
          <w:numId w:val="12"/>
        </w:numPr>
        <w:shd w:val="clear" w:color="auto" w:fill="FFFFFF"/>
        <w:tabs>
          <w:tab w:val="left" w:pos="998"/>
        </w:tabs>
        <w:spacing w:line="336" w:lineRule="exact"/>
        <w:ind w:left="576" w:right="2150" w:firstLine="134"/>
        <w:rPr>
          <w:b/>
          <w:bCs/>
          <w:sz w:val="30"/>
          <w:szCs w:val="30"/>
          <w:lang w:val="uk-UA"/>
        </w:rPr>
      </w:pPr>
      <w:r>
        <w:rPr>
          <w:spacing w:val="-11"/>
          <w:sz w:val="30"/>
          <w:szCs w:val="30"/>
          <w:lang w:val="uk-UA"/>
        </w:rPr>
        <w:t>діагностична діяльність щодо якості навчання учнів. Структура методичної роботи школи поєднує:</w:t>
      </w:r>
    </w:p>
    <w:p w:rsidR="004D1D8D" w:rsidRDefault="004D1D8D" w:rsidP="0028146B">
      <w:pPr>
        <w:numPr>
          <w:ilvl w:val="0"/>
          <w:numId w:val="12"/>
        </w:numPr>
        <w:shd w:val="clear" w:color="auto" w:fill="FFFFFF"/>
        <w:tabs>
          <w:tab w:val="left" w:pos="998"/>
        </w:tabs>
        <w:spacing w:before="5" w:line="336" w:lineRule="exact"/>
        <w:ind w:left="710"/>
        <w:rPr>
          <w:b/>
          <w:bCs/>
          <w:sz w:val="30"/>
          <w:szCs w:val="30"/>
          <w:lang w:val="uk-UA"/>
        </w:rPr>
      </w:pPr>
      <w:r>
        <w:rPr>
          <w:spacing w:val="-10"/>
          <w:sz w:val="30"/>
          <w:szCs w:val="30"/>
          <w:lang w:val="uk-UA"/>
        </w:rPr>
        <w:t>розгляд основних методичних проблем педагогічною радою;</w:t>
      </w:r>
    </w:p>
    <w:p w:rsidR="004D1D8D" w:rsidRDefault="004D1D8D" w:rsidP="0028146B">
      <w:pPr>
        <w:numPr>
          <w:ilvl w:val="0"/>
          <w:numId w:val="12"/>
        </w:numPr>
        <w:shd w:val="clear" w:color="auto" w:fill="FFFFFF"/>
        <w:tabs>
          <w:tab w:val="left" w:pos="998"/>
        </w:tabs>
        <w:spacing w:before="5" w:line="336" w:lineRule="exact"/>
        <w:ind w:left="710"/>
        <w:rPr>
          <w:b/>
          <w:bCs/>
          <w:sz w:val="30"/>
          <w:szCs w:val="30"/>
          <w:lang w:val="uk-UA"/>
        </w:rPr>
      </w:pPr>
      <w:r>
        <w:rPr>
          <w:spacing w:val="-10"/>
          <w:sz w:val="30"/>
          <w:szCs w:val="30"/>
          <w:lang w:val="uk-UA"/>
        </w:rPr>
        <w:t>керівну координаційну роботу Методичної ради;</w:t>
      </w:r>
    </w:p>
    <w:p w:rsidR="004D1D8D" w:rsidRDefault="004D1D8D" w:rsidP="0028146B">
      <w:pPr>
        <w:numPr>
          <w:ilvl w:val="0"/>
          <w:numId w:val="12"/>
        </w:numPr>
        <w:shd w:val="clear" w:color="auto" w:fill="FFFFFF"/>
        <w:tabs>
          <w:tab w:val="left" w:pos="998"/>
        </w:tabs>
        <w:spacing w:before="5" w:line="336" w:lineRule="exact"/>
        <w:ind w:left="710"/>
        <w:rPr>
          <w:b/>
          <w:bCs/>
          <w:sz w:val="30"/>
          <w:szCs w:val="30"/>
          <w:lang w:val="uk-UA"/>
        </w:rPr>
        <w:sectPr w:rsidR="004D1D8D">
          <w:pgSz w:w="11909" w:h="16834"/>
          <w:pgMar w:top="826" w:right="682" w:bottom="360" w:left="1421" w:header="708" w:footer="708" w:gutter="0"/>
          <w:cols w:space="60"/>
          <w:noEndnote/>
        </w:sectPr>
      </w:pPr>
    </w:p>
    <w:p w:rsidR="004D1D8D" w:rsidRDefault="004D1D8D">
      <w:pPr>
        <w:shd w:val="clear" w:color="auto" w:fill="FFFFFF"/>
        <w:ind w:right="96"/>
        <w:jc w:val="center"/>
      </w:pPr>
      <w:r>
        <w:rPr>
          <w:spacing w:val="-16"/>
          <w:lang w:val="uk-UA"/>
        </w:rPr>
        <w:lastRenderedPageBreak/>
        <w:t>18</w:t>
      </w:r>
    </w:p>
    <w:p w:rsidR="004D1D8D" w:rsidRDefault="004D1D8D" w:rsidP="0028146B">
      <w:pPr>
        <w:numPr>
          <w:ilvl w:val="0"/>
          <w:numId w:val="12"/>
        </w:numPr>
        <w:shd w:val="clear" w:color="auto" w:fill="FFFFFF"/>
        <w:tabs>
          <w:tab w:val="left" w:pos="1286"/>
        </w:tabs>
        <w:spacing w:before="298"/>
        <w:ind w:left="998"/>
        <w:rPr>
          <w:b/>
          <w:bCs/>
          <w:sz w:val="28"/>
          <w:szCs w:val="28"/>
          <w:lang w:val="uk-UA"/>
        </w:rPr>
      </w:pPr>
      <w:r>
        <w:rPr>
          <w:spacing w:val="-1"/>
          <w:sz w:val="28"/>
          <w:szCs w:val="28"/>
          <w:lang w:val="uk-UA"/>
        </w:rPr>
        <w:t>експериментально-дослідницьку роботу;</w:t>
      </w:r>
    </w:p>
    <w:p w:rsidR="004D1D8D" w:rsidRDefault="004D1D8D" w:rsidP="0028146B">
      <w:pPr>
        <w:numPr>
          <w:ilvl w:val="0"/>
          <w:numId w:val="13"/>
        </w:numPr>
        <w:shd w:val="clear" w:color="auto" w:fill="FFFFFF"/>
        <w:tabs>
          <w:tab w:val="left" w:pos="1286"/>
        </w:tabs>
        <w:spacing w:before="14" w:line="322" w:lineRule="exact"/>
        <w:ind w:left="293" w:firstLine="706"/>
        <w:rPr>
          <w:b/>
          <w:bCs/>
          <w:sz w:val="28"/>
          <w:szCs w:val="28"/>
          <w:lang w:val="uk-UA"/>
        </w:rPr>
      </w:pPr>
      <w:r>
        <w:rPr>
          <w:sz w:val="28"/>
          <w:szCs w:val="28"/>
          <w:lang w:val="uk-UA"/>
        </w:rPr>
        <w:t>роботу методичних об’єднань, творчих груп, постійно діючих семінарів-практикумів із упровадження інноваційних освітніх технологій;</w:t>
      </w:r>
    </w:p>
    <w:p w:rsidR="004D1D8D" w:rsidRDefault="004D1D8D" w:rsidP="0028146B">
      <w:pPr>
        <w:numPr>
          <w:ilvl w:val="0"/>
          <w:numId w:val="12"/>
        </w:numPr>
        <w:shd w:val="clear" w:color="auto" w:fill="FFFFFF"/>
        <w:tabs>
          <w:tab w:val="left" w:pos="1286"/>
        </w:tabs>
        <w:spacing w:before="19"/>
        <w:ind w:left="998"/>
        <w:rPr>
          <w:b/>
          <w:bCs/>
          <w:sz w:val="28"/>
          <w:szCs w:val="28"/>
          <w:lang w:val="uk-UA"/>
        </w:rPr>
      </w:pPr>
      <w:r>
        <w:rPr>
          <w:spacing w:val="-1"/>
          <w:sz w:val="28"/>
          <w:szCs w:val="28"/>
          <w:lang w:val="uk-UA"/>
        </w:rPr>
        <w:t>видавничу діяльність;</w:t>
      </w:r>
    </w:p>
    <w:p w:rsidR="004D1D8D" w:rsidRDefault="004D1D8D" w:rsidP="00A0141B">
      <w:pPr>
        <w:numPr>
          <w:ilvl w:val="0"/>
          <w:numId w:val="12"/>
        </w:numPr>
        <w:shd w:val="clear" w:color="auto" w:fill="FFFFFF"/>
        <w:tabs>
          <w:tab w:val="left" w:pos="1637"/>
          <w:tab w:val="left" w:pos="4003"/>
          <w:tab w:val="left" w:pos="4987"/>
          <w:tab w:val="left" w:pos="8213"/>
          <w:tab w:val="left" w:pos="9845"/>
        </w:tabs>
        <w:spacing w:before="5" w:line="322" w:lineRule="exact"/>
        <w:ind w:left="854"/>
        <w:rPr>
          <w:rFonts w:ascii="Arial" w:cs="Arial"/>
          <w:b/>
          <w:bCs/>
          <w:sz w:val="28"/>
          <w:szCs w:val="28"/>
          <w:lang w:val="uk-UA"/>
        </w:rPr>
      </w:pPr>
      <w:r>
        <w:rPr>
          <w:spacing w:val="-1"/>
          <w:sz w:val="28"/>
          <w:szCs w:val="28"/>
          <w:lang w:val="uk-UA"/>
        </w:rPr>
        <w:t xml:space="preserve">залучення обдарованих дітей до дослідницької діяльності в МАН. </w:t>
      </w:r>
      <w:r>
        <w:rPr>
          <w:b/>
          <w:bCs/>
          <w:spacing w:val="-1"/>
          <w:sz w:val="28"/>
          <w:szCs w:val="28"/>
          <w:lang w:val="uk-UA"/>
        </w:rPr>
        <w:t>4.7.</w:t>
      </w:r>
      <w:r>
        <w:rPr>
          <w:rFonts w:ascii="Arial" w:cs="Arial"/>
          <w:b/>
          <w:bCs/>
          <w:sz w:val="28"/>
          <w:szCs w:val="28"/>
          <w:lang w:val="uk-UA"/>
        </w:rPr>
        <w:tab/>
      </w:r>
    </w:p>
    <w:p w:rsidR="004D1D8D" w:rsidRDefault="004D1D8D" w:rsidP="00A0141B">
      <w:pPr>
        <w:numPr>
          <w:ilvl w:val="0"/>
          <w:numId w:val="12"/>
        </w:numPr>
        <w:shd w:val="clear" w:color="auto" w:fill="FFFFFF"/>
        <w:tabs>
          <w:tab w:val="left" w:pos="1637"/>
          <w:tab w:val="left" w:pos="4003"/>
          <w:tab w:val="left" w:pos="4987"/>
          <w:tab w:val="left" w:pos="8213"/>
          <w:tab w:val="left" w:pos="9845"/>
        </w:tabs>
        <w:spacing w:before="5" w:line="322" w:lineRule="exact"/>
        <w:ind w:left="854"/>
      </w:pPr>
      <w:r>
        <w:rPr>
          <w:b/>
          <w:bCs/>
          <w:spacing w:val="-2"/>
          <w:sz w:val="28"/>
          <w:szCs w:val="28"/>
          <w:lang w:val="uk-UA"/>
        </w:rPr>
        <w:t>Перспективний</w:t>
      </w:r>
      <w:r>
        <w:rPr>
          <w:rFonts w:ascii="Arial" w:hAnsi="Arial" w:cs="Arial"/>
          <w:b/>
          <w:bCs/>
          <w:sz w:val="28"/>
          <w:szCs w:val="28"/>
          <w:lang w:val="uk-UA"/>
        </w:rPr>
        <w:tab/>
      </w:r>
      <w:r>
        <w:rPr>
          <w:b/>
          <w:bCs/>
          <w:spacing w:val="-1"/>
          <w:sz w:val="28"/>
          <w:szCs w:val="28"/>
          <w:lang w:val="uk-UA"/>
        </w:rPr>
        <w:t>план</w:t>
      </w:r>
      <w:r>
        <w:rPr>
          <w:rFonts w:ascii="Arial" w:hAnsi="Arial" w:cs="Arial"/>
          <w:b/>
          <w:bCs/>
          <w:sz w:val="28"/>
          <w:szCs w:val="28"/>
          <w:lang w:val="uk-UA"/>
        </w:rPr>
        <w:tab/>
      </w:r>
      <w:proofErr w:type="spellStart"/>
      <w:r>
        <w:rPr>
          <w:b/>
          <w:bCs/>
          <w:spacing w:val="-2"/>
          <w:sz w:val="28"/>
          <w:szCs w:val="28"/>
          <w:lang w:val="uk-UA"/>
        </w:rPr>
        <w:t>внутрішньошкільного</w:t>
      </w:r>
      <w:proofErr w:type="spellEnd"/>
      <w:r>
        <w:rPr>
          <w:rFonts w:ascii="Arial" w:hAnsi="Arial" w:cs="Arial"/>
          <w:b/>
          <w:bCs/>
          <w:sz w:val="28"/>
          <w:szCs w:val="28"/>
          <w:lang w:val="uk-UA"/>
        </w:rPr>
        <w:tab/>
      </w:r>
      <w:r>
        <w:rPr>
          <w:b/>
          <w:bCs/>
          <w:spacing w:val="-2"/>
          <w:sz w:val="28"/>
          <w:szCs w:val="28"/>
          <w:lang w:val="uk-UA"/>
        </w:rPr>
        <w:t>контролю</w:t>
      </w:r>
      <w:r>
        <w:rPr>
          <w:rFonts w:ascii="Arial" w:hAnsi="Arial" w:cs="Arial"/>
          <w:b/>
          <w:bCs/>
          <w:sz w:val="28"/>
          <w:szCs w:val="28"/>
          <w:lang w:val="uk-UA"/>
        </w:rPr>
        <w:tab/>
      </w:r>
      <w:r>
        <w:rPr>
          <w:b/>
          <w:bCs/>
          <w:spacing w:val="-3"/>
          <w:sz w:val="28"/>
          <w:szCs w:val="28"/>
          <w:lang w:val="uk-UA"/>
        </w:rPr>
        <w:t>за</w:t>
      </w:r>
    </w:p>
    <w:p w:rsidR="004D1D8D" w:rsidRDefault="004D1D8D">
      <w:pPr>
        <w:shd w:val="clear" w:color="auto" w:fill="FFFFFF"/>
        <w:spacing w:line="322" w:lineRule="exact"/>
        <w:ind w:left="288"/>
      </w:pPr>
      <w:r>
        <w:rPr>
          <w:b/>
          <w:bCs/>
          <w:sz w:val="28"/>
          <w:szCs w:val="28"/>
          <w:lang w:val="uk-UA"/>
        </w:rPr>
        <w:t>викладанням предметів</w:t>
      </w:r>
    </w:p>
    <w:p w:rsidR="004D1D8D" w:rsidRDefault="004D1D8D">
      <w:pPr>
        <w:shd w:val="clear" w:color="auto" w:fill="FFFFFF"/>
        <w:spacing w:line="322" w:lineRule="exact"/>
        <w:ind w:left="1934" w:right="2050"/>
        <w:jc w:val="center"/>
      </w:pPr>
      <w:r>
        <w:rPr>
          <w:spacing w:val="-2"/>
          <w:sz w:val="28"/>
          <w:szCs w:val="28"/>
          <w:lang w:val="uk-UA"/>
        </w:rPr>
        <w:t xml:space="preserve">Перспективний план   </w:t>
      </w:r>
      <w:proofErr w:type="spellStart"/>
      <w:r>
        <w:rPr>
          <w:spacing w:val="-2"/>
          <w:sz w:val="28"/>
          <w:szCs w:val="28"/>
          <w:lang w:val="uk-UA"/>
        </w:rPr>
        <w:t>внутрішньошкільного</w:t>
      </w:r>
      <w:proofErr w:type="spellEnd"/>
      <w:r>
        <w:rPr>
          <w:spacing w:val="-2"/>
          <w:sz w:val="28"/>
          <w:szCs w:val="28"/>
          <w:lang w:val="uk-UA"/>
        </w:rPr>
        <w:t xml:space="preserve"> контролю </w:t>
      </w:r>
      <w:r>
        <w:rPr>
          <w:sz w:val="28"/>
          <w:szCs w:val="28"/>
          <w:lang w:val="uk-UA"/>
        </w:rPr>
        <w:t>за викладанням предметів у школі І-ІІІ ступенів</w:t>
      </w:r>
    </w:p>
    <w:p w:rsidR="004D1D8D" w:rsidRDefault="004D1D8D">
      <w:pPr>
        <w:shd w:val="clear" w:color="auto" w:fill="FFFFFF"/>
        <w:tabs>
          <w:tab w:val="left" w:pos="2842"/>
          <w:tab w:val="left" w:pos="4397"/>
          <w:tab w:val="left" w:pos="6005"/>
          <w:tab w:val="left" w:pos="7685"/>
          <w:tab w:val="left" w:pos="9245"/>
        </w:tabs>
        <w:spacing w:before="5"/>
        <w:ind w:left="806"/>
      </w:pPr>
      <w:r>
        <w:rPr>
          <w:b/>
          <w:bCs/>
          <w:spacing w:val="-2"/>
          <w:sz w:val="24"/>
          <w:szCs w:val="24"/>
          <w:lang w:val="uk-UA"/>
        </w:rPr>
        <w:t>Предмет</w:t>
      </w:r>
      <w:r>
        <w:rPr>
          <w:rFonts w:ascii="Arial" w:hAnsi="Arial" w:cs="Arial"/>
          <w:b/>
          <w:bCs/>
          <w:sz w:val="24"/>
          <w:szCs w:val="24"/>
          <w:lang w:val="uk-UA"/>
        </w:rPr>
        <w:tab/>
      </w:r>
      <w:r>
        <w:rPr>
          <w:rFonts w:hAnsi="Arial"/>
          <w:b/>
          <w:bCs/>
          <w:spacing w:val="-2"/>
          <w:sz w:val="24"/>
          <w:szCs w:val="24"/>
          <w:lang w:val="uk-UA"/>
        </w:rPr>
        <w:t>2021-2022</w:t>
      </w:r>
      <w:r>
        <w:rPr>
          <w:rFonts w:ascii="Arial" w:hAnsi="Arial" w:cs="Arial"/>
          <w:b/>
          <w:bCs/>
          <w:sz w:val="24"/>
          <w:szCs w:val="24"/>
          <w:lang w:val="uk-UA"/>
        </w:rPr>
        <w:tab/>
      </w:r>
      <w:r>
        <w:rPr>
          <w:rFonts w:hAnsi="Arial"/>
          <w:b/>
          <w:bCs/>
          <w:spacing w:val="-2"/>
          <w:sz w:val="24"/>
          <w:szCs w:val="24"/>
          <w:lang w:val="uk-UA"/>
        </w:rPr>
        <w:t>2022-2023</w:t>
      </w:r>
      <w:r>
        <w:rPr>
          <w:rFonts w:ascii="Arial" w:hAnsi="Arial" w:cs="Arial"/>
          <w:b/>
          <w:bCs/>
          <w:sz w:val="24"/>
          <w:szCs w:val="24"/>
          <w:lang w:val="uk-UA"/>
        </w:rPr>
        <w:tab/>
      </w:r>
      <w:r>
        <w:rPr>
          <w:rFonts w:hAnsi="Arial"/>
          <w:b/>
          <w:bCs/>
          <w:spacing w:val="-2"/>
          <w:sz w:val="24"/>
          <w:szCs w:val="24"/>
          <w:lang w:val="uk-UA"/>
        </w:rPr>
        <w:t>2023-2024</w:t>
      </w:r>
      <w:r>
        <w:rPr>
          <w:rFonts w:ascii="Arial" w:hAnsi="Arial" w:cs="Arial"/>
          <w:b/>
          <w:bCs/>
          <w:sz w:val="24"/>
          <w:szCs w:val="24"/>
          <w:lang w:val="uk-UA"/>
        </w:rPr>
        <w:tab/>
      </w:r>
      <w:r>
        <w:rPr>
          <w:rFonts w:hAnsi="Arial"/>
          <w:b/>
          <w:bCs/>
          <w:spacing w:val="-2"/>
          <w:sz w:val="24"/>
          <w:szCs w:val="24"/>
          <w:lang w:val="uk-UA"/>
        </w:rPr>
        <w:t>2024-2025</w:t>
      </w:r>
      <w:r>
        <w:rPr>
          <w:rFonts w:ascii="Arial" w:hAnsi="Arial" w:cs="Arial"/>
          <w:b/>
          <w:bCs/>
          <w:sz w:val="24"/>
          <w:szCs w:val="24"/>
          <w:lang w:val="uk-UA"/>
        </w:rPr>
        <w:tab/>
      </w:r>
      <w:r>
        <w:rPr>
          <w:rFonts w:hAnsi="Arial"/>
          <w:b/>
          <w:bCs/>
          <w:spacing w:val="-2"/>
          <w:sz w:val="24"/>
          <w:szCs w:val="24"/>
          <w:lang w:val="uk-UA"/>
        </w:rPr>
        <w:t>2025-2026</w:t>
      </w:r>
    </w:p>
    <w:p w:rsidR="004D1D8D" w:rsidRDefault="004D1D8D">
      <w:pPr>
        <w:spacing w:after="38" w:line="1" w:lineRule="exact"/>
        <w:rPr>
          <w:sz w:val="2"/>
          <w:szCs w:val="2"/>
        </w:rPr>
      </w:pPr>
    </w:p>
    <w:tbl>
      <w:tblPr>
        <w:tblW w:w="0" w:type="auto"/>
        <w:tblInd w:w="40" w:type="dxa"/>
        <w:tblLayout w:type="fixed"/>
        <w:tblCellMar>
          <w:left w:w="40" w:type="dxa"/>
          <w:right w:w="40" w:type="dxa"/>
        </w:tblCellMar>
        <w:tblLook w:val="0000"/>
      </w:tblPr>
      <w:tblGrid>
        <w:gridCol w:w="2554"/>
        <w:gridCol w:w="1613"/>
        <w:gridCol w:w="1507"/>
        <w:gridCol w:w="1699"/>
        <w:gridCol w:w="1666"/>
        <w:gridCol w:w="1459"/>
      </w:tblGrid>
      <w:tr w:rsidR="004D1D8D" w:rsidRPr="0052653A">
        <w:trPr>
          <w:trHeight w:hRule="exact" w:val="64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317" w:lineRule="exact"/>
              <w:ind w:right="586"/>
            </w:pPr>
            <w:r>
              <w:rPr>
                <w:sz w:val="24"/>
                <w:szCs w:val="24"/>
                <w:lang w:val="uk-UA"/>
              </w:rPr>
              <w:t>Екологія , природознавство</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19"/>
            </w:pPr>
            <w:r>
              <w:rPr>
                <w:rFonts w:ascii="Arial" w:hAnsi="Arial"/>
                <w:sz w:val="24"/>
                <w:szCs w:val="24"/>
                <w:lang w:val="uk-UA"/>
              </w:rPr>
              <w:t>Н</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50"/>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Географія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СР</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86"/>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2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«Захист Вітчизни»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Н</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62"/>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2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Хімія, біологія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СР</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48"/>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2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sz w:val="24"/>
                <w:szCs w:val="24"/>
                <w:lang w:val="uk-UA"/>
              </w:rPr>
            </w:pPr>
            <w:r>
              <w:rPr>
                <w:sz w:val="24"/>
                <w:szCs w:val="24"/>
                <w:lang w:val="uk-UA"/>
              </w:rPr>
              <w:t>Креслення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lang w:val="uk-UA"/>
              </w:rPr>
            </w:pPr>
            <w:r>
              <w:rPr>
                <w:lang w:val="uk-UA"/>
              </w:rPr>
              <w:t xml:space="preserve">         СВ</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48"/>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4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Історія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СР</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26"/>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Правознавство</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СВ</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76"/>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31"/>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Зарубіжна література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СР</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rsidP="007C4E0A">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Художня культура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lang w:val="uk-UA"/>
              </w:rPr>
            </w:pPr>
            <w:r>
              <w:rPr>
                <w:lang w:val="uk-UA"/>
              </w:rPr>
              <w:t xml:space="preserve">             СВ</w:t>
            </w:r>
          </w:p>
          <w:p w:rsidR="004D1D8D" w:rsidRPr="007C4E0A" w:rsidRDefault="004D1D8D">
            <w:pPr>
              <w:shd w:val="clear" w:color="auto" w:fill="FFFFFF"/>
              <w:rPr>
                <w:lang w:val="uk-UA"/>
              </w:rPr>
            </w:pPr>
            <w:r>
              <w:rPr>
                <w:lang w:val="uk-UA"/>
              </w:rPr>
              <w:t xml:space="preserve">    </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Музичне мистецтво</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Н</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64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spacing w:line="322" w:lineRule="exact"/>
              <w:ind w:right="907"/>
            </w:pPr>
            <w:r>
              <w:rPr>
                <w:sz w:val="24"/>
                <w:szCs w:val="24"/>
                <w:lang w:val="uk-UA"/>
              </w:rPr>
              <w:t>Образотворче мистецтво</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СВ</w:t>
            </w:r>
          </w:p>
        </w:tc>
      </w:tr>
      <w:tr w:rsidR="004D1D8D" w:rsidRPr="0052653A">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Зарубіжна література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СР</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52"/>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Технічна праця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29"/>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СВ</w:t>
            </w:r>
          </w:p>
        </w:tc>
      </w:tr>
      <w:tr w:rsidR="004D1D8D" w:rsidRPr="0052653A">
        <w:trPr>
          <w:trHeight w:hRule="exact" w:val="307"/>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Англійська мова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jc w:val="center"/>
            </w:pPr>
            <w:r>
              <w:rPr>
                <w:sz w:val="24"/>
                <w:szCs w:val="24"/>
                <w:lang w:val="uk-UA"/>
              </w:rPr>
              <w:t>СР</w:t>
            </w:r>
          </w:p>
        </w:tc>
      </w:tr>
      <w:tr w:rsidR="004D1D8D" w:rsidRPr="0052653A">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Укр. Мова і література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33"/>
            </w:pPr>
            <w:r>
              <w:rPr>
                <w:sz w:val="24"/>
                <w:szCs w:val="24"/>
                <w:lang w:val="uk-UA"/>
              </w:rPr>
              <w:t>СР</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3"/>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Фізична культура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СР</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29"/>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288"/>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Основи здоров’я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29"/>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СВ</w:t>
            </w:r>
          </w:p>
        </w:tc>
      </w:tr>
      <w:tr w:rsidR="004D1D8D" w:rsidRPr="0052653A" w:rsidTr="00C11169">
        <w:trPr>
          <w:trHeight w:hRule="exact" w:val="56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rsidP="00C11169">
            <w:pPr>
              <w:shd w:val="clear" w:color="auto" w:fill="FFFFFF"/>
              <w:spacing w:line="274" w:lineRule="exact"/>
              <w:ind w:right="34"/>
            </w:pPr>
            <w:r>
              <w:rPr>
                <w:spacing w:val="-2"/>
                <w:sz w:val="24"/>
                <w:szCs w:val="24"/>
                <w:lang w:val="uk-UA"/>
              </w:rPr>
              <w:t xml:space="preserve"> </w:t>
            </w:r>
            <w:r>
              <w:rPr>
                <w:sz w:val="24"/>
                <w:szCs w:val="24"/>
                <w:lang w:val="uk-UA"/>
              </w:rPr>
              <w:t>Етика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7C4E0A" w:rsidRDefault="004D1D8D">
            <w:pPr>
              <w:shd w:val="clear" w:color="auto" w:fill="FFFFFF"/>
              <w:rPr>
                <w:lang w:val="uk-UA"/>
              </w:rPr>
            </w:pPr>
            <w:r>
              <w:rPr>
                <w:lang w:val="uk-UA"/>
              </w:rPr>
              <w:t xml:space="preserve">          СВ</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48"/>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rsidTr="00C11169">
        <w:trPr>
          <w:trHeight w:hRule="exact" w:val="56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rsidP="00C11169">
            <w:pPr>
              <w:shd w:val="clear" w:color="auto" w:fill="FFFFFF"/>
              <w:spacing w:line="274" w:lineRule="exact"/>
              <w:ind w:right="34"/>
              <w:rPr>
                <w:spacing w:val="-2"/>
                <w:sz w:val="24"/>
                <w:szCs w:val="24"/>
                <w:lang w:val="uk-UA"/>
              </w:rPr>
            </w:pPr>
            <w:r>
              <w:rPr>
                <w:spacing w:val="-2"/>
                <w:sz w:val="24"/>
                <w:szCs w:val="24"/>
                <w:lang w:val="uk-UA"/>
              </w:rPr>
              <w:t>Економіка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lang w:val="uk-UA"/>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48"/>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r>
              <w:rPr>
                <w:lang w:val="uk-UA"/>
              </w:rPr>
              <w:t xml:space="preserve">           СВ</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0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Математика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509"/>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r>
              <w:rPr>
                <w:lang w:val="uk-UA"/>
              </w:rPr>
              <w:t xml:space="preserve">           СР</w:t>
            </w:r>
          </w:p>
        </w:tc>
      </w:tr>
      <w:tr w:rsidR="004D1D8D" w:rsidRPr="0052653A">
        <w:trPr>
          <w:trHeight w:hRule="exact" w:val="30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pacing w:val="-2"/>
                <w:sz w:val="24"/>
                <w:szCs w:val="24"/>
                <w:lang w:val="uk-UA"/>
              </w:rPr>
              <w:t>Фізика, астрономія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r>
              <w:rPr>
                <w:lang w:val="uk-UA"/>
              </w:rPr>
              <w:t xml:space="preserve">            СР</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jc w:val="center"/>
            </w:pPr>
          </w:p>
        </w:tc>
      </w:tr>
      <w:tr w:rsidR="004D1D8D" w:rsidRPr="0052653A">
        <w:trPr>
          <w:trHeight w:hRule="exact" w:val="31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r>
              <w:rPr>
                <w:sz w:val="24"/>
                <w:szCs w:val="24"/>
                <w:lang w:val="uk-UA"/>
              </w:rPr>
              <w:t>Початкові класи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r>
              <w:rPr>
                <w:lang w:val="uk-UA"/>
              </w:rPr>
              <w:t xml:space="preserve">          СР</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r>
              <w:rPr>
                <w:lang w:val="uk-UA"/>
              </w:rPr>
              <w:t xml:space="preserve">           СР</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r>
              <w:rPr>
                <w:lang w:val="uk-UA"/>
              </w:rPr>
              <w:t xml:space="preserve">            СР</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pPr>
          </w:p>
        </w:tc>
      </w:tr>
      <w:tr w:rsidR="004D1D8D" w:rsidRPr="0052653A">
        <w:trPr>
          <w:trHeight w:hRule="exact" w:val="312"/>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sz w:val="24"/>
                <w:szCs w:val="24"/>
                <w:lang w:val="uk-UA"/>
              </w:rPr>
            </w:pPr>
            <w:r>
              <w:rPr>
                <w:sz w:val="24"/>
                <w:szCs w:val="24"/>
                <w:lang w:val="uk-UA"/>
              </w:rPr>
              <w:t>Громадянська освіта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D1D8D" w:rsidRPr="0052653A" w:rsidRDefault="004D1D8D">
            <w:pPr>
              <w:shd w:val="clear" w:color="auto" w:fill="FFFFFF"/>
              <w:ind w:left="605"/>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lang w:val="uk-UA"/>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lang w:val="uk-UA"/>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4D1D8D" w:rsidRDefault="004D1D8D">
            <w:pPr>
              <w:shd w:val="clear" w:color="auto" w:fill="FFFFFF"/>
              <w:rPr>
                <w:lang w:val="uk-UA"/>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4D1D8D" w:rsidRPr="00C11169" w:rsidRDefault="004D1D8D">
            <w:pPr>
              <w:shd w:val="clear" w:color="auto" w:fill="FFFFFF"/>
              <w:rPr>
                <w:lang w:val="uk-UA"/>
              </w:rPr>
            </w:pPr>
            <w:r>
              <w:rPr>
                <w:lang w:val="uk-UA"/>
              </w:rPr>
              <w:t xml:space="preserve">          СВ</w:t>
            </w:r>
          </w:p>
        </w:tc>
      </w:tr>
    </w:tbl>
    <w:p w:rsidR="004D1D8D" w:rsidRDefault="004D1D8D">
      <w:pPr>
        <w:shd w:val="clear" w:color="auto" w:fill="FFFFFF"/>
        <w:spacing w:before="274" w:line="274" w:lineRule="exact"/>
        <w:ind w:left="288"/>
      </w:pPr>
      <w:r>
        <w:rPr>
          <w:b/>
          <w:bCs/>
          <w:sz w:val="24"/>
          <w:szCs w:val="24"/>
          <w:lang w:val="uk-UA"/>
        </w:rPr>
        <w:t>Умовні позначки:</w:t>
      </w:r>
    </w:p>
    <w:p w:rsidR="004D1D8D" w:rsidRDefault="004D1D8D">
      <w:pPr>
        <w:shd w:val="clear" w:color="auto" w:fill="FFFFFF"/>
        <w:spacing w:line="274" w:lineRule="exact"/>
        <w:ind w:left="288" w:right="7738"/>
      </w:pPr>
      <w:r>
        <w:rPr>
          <w:spacing w:val="-2"/>
          <w:sz w:val="24"/>
          <w:szCs w:val="24"/>
          <w:lang w:val="uk-UA"/>
        </w:rPr>
        <w:t xml:space="preserve">СВ – стан викладання </w:t>
      </w:r>
      <w:r>
        <w:rPr>
          <w:sz w:val="24"/>
          <w:szCs w:val="24"/>
          <w:lang w:val="uk-UA"/>
        </w:rPr>
        <w:t xml:space="preserve">Н </w:t>
      </w:r>
      <w:proofErr w:type="spellStart"/>
      <w:r>
        <w:rPr>
          <w:sz w:val="24"/>
          <w:szCs w:val="24"/>
          <w:lang w:val="uk-UA"/>
        </w:rPr>
        <w:t>–наказ</w:t>
      </w:r>
      <w:proofErr w:type="spellEnd"/>
    </w:p>
    <w:p w:rsidR="004D1D8D" w:rsidRPr="00C11169" w:rsidRDefault="004D1D8D">
      <w:pPr>
        <w:shd w:val="clear" w:color="auto" w:fill="FFFFFF"/>
        <w:spacing w:line="274" w:lineRule="exact"/>
        <w:ind w:left="288" w:right="7738"/>
        <w:rPr>
          <w:lang w:val="uk-UA"/>
        </w:rPr>
        <w:sectPr w:rsidR="004D1D8D" w:rsidRPr="00C11169">
          <w:pgSz w:w="11909" w:h="16834"/>
          <w:pgMar w:top="1385" w:right="360" w:bottom="360" w:left="1051" w:header="708" w:footer="708" w:gutter="0"/>
          <w:cols w:space="60"/>
          <w:noEndnote/>
        </w:sectPr>
      </w:pPr>
      <w:proofErr w:type="spellStart"/>
      <w:r>
        <w:rPr>
          <w:lang w:val="uk-UA"/>
        </w:rPr>
        <w:t>СР-система</w:t>
      </w:r>
      <w:proofErr w:type="spellEnd"/>
      <w:r>
        <w:rPr>
          <w:lang w:val="uk-UA"/>
        </w:rPr>
        <w:t xml:space="preserve"> роботи</w:t>
      </w:r>
    </w:p>
    <w:p w:rsidR="004D1D8D" w:rsidRDefault="004D1D8D">
      <w:pPr>
        <w:shd w:val="clear" w:color="auto" w:fill="FFFFFF"/>
        <w:ind w:right="5"/>
        <w:jc w:val="center"/>
      </w:pPr>
      <w:r>
        <w:rPr>
          <w:spacing w:val="-2"/>
          <w:lang w:val="uk-UA"/>
        </w:rPr>
        <w:lastRenderedPageBreak/>
        <w:t>19</w:t>
      </w:r>
    </w:p>
    <w:p w:rsidR="004D1D8D" w:rsidRDefault="004D1D8D">
      <w:pPr>
        <w:shd w:val="clear" w:color="auto" w:fill="FFFFFF"/>
        <w:spacing w:before="274"/>
        <w:ind w:left="566"/>
      </w:pPr>
      <w:r>
        <w:rPr>
          <w:b/>
          <w:bCs/>
          <w:spacing w:val="-2"/>
          <w:sz w:val="28"/>
          <w:szCs w:val="28"/>
          <w:lang w:val="uk-UA"/>
        </w:rPr>
        <w:t>4.8. Основні напрямки виховної роботи   ліцею</w:t>
      </w:r>
    </w:p>
    <w:p w:rsidR="004D1D8D" w:rsidRDefault="004D1D8D">
      <w:pPr>
        <w:shd w:val="clear" w:color="auto" w:fill="FFFFFF"/>
        <w:spacing w:before="322" w:line="322" w:lineRule="exact"/>
        <w:ind w:right="5" w:firstLine="566"/>
        <w:jc w:val="both"/>
      </w:pPr>
      <w:r>
        <w:rPr>
          <w:sz w:val="28"/>
          <w:szCs w:val="28"/>
          <w:lang w:val="uk-UA"/>
        </w:rPr>
        <w:t>Найважливішою складовою національної системи освіти завжди було і залишається виховання підростаючого покоління. Виховна робота ліцею здійснюється з урахуванням основних положень Конституції України, згідно з Законами України «Про освіту», «Про загальну середню освіту», «Про мови в Україні», «Про охорону дитинства», «Про попередження насильства в сім’ї».</w:t>
      </w:r>
    </w:p>
    <w:p w:rsidR="004D1D8D" w:rsidRPr="0028146B" w:rsidRDefault="004D1D8D">
      <w:pPr>
        <w:shd w:val="clear" w:color="auto" w:fill="FFFFFF"/>
        <w:spacing w:line="322" w:lineRule="exact"/>
        <w:ind w:firstLine="566"/>
        <w:jc w:val="both"/>
        <w:rPr>
          <w:lang w:val="uk-UA"/>
        </w:rPr>
      </w:pPr>
      <w:r>
        <w:rPr>
          <w:sz w:val="28"/>
          <w:szCs w:val="28"/>
          <w:lang w:val="uk-UA"/>
        </w:rPr>
        <w:t xml:space="preserve">Серед виховних напрямів сьогодні найбільш актуальними виступають </w:t>
      </w:r>
      <w:r>
        <w:rPr>
          <w:spacing w:val="-1"/>
          <w:sz w:val="28"/>
          <w:szCs w:val="28"/>
          <w:lang w:val="uk-UA"/>
        </w:rPr>
        <w:t xml:space="preserve">національно-патріотичне (в т.ч. військово-патріотичне), громадянське виховання, </w:t>
      </w:r>
      <w:r>
        <w:rPr>
          <w:sz w:val="28"/>
          <w:szCs w:val="28"/>
          <w:lang w:val="uk-UA"/>
        </w:rPr>
        <w:t xml:space="preserve">що відповідають нагальним вимогам і викликам у сучасному українському суспільстві. Виховний процес у класних колективах спрямований на реалізацію </w:t>
      </w:r>
      <w:r>
        <w:rPr>
          <w:spacing w:val="-1"/>
          <w:sz w:val="28"/>
          <w:szCs w:val="28"/>
          <w:lang w:val="uk-UA"/>
        </w:rPr>
        <w:t xml:space="preserve">Стратегії національно-патріотичного виховання (Указ Президента України від 13 </w:t>
      </w:r>
      <w:r>
        <w:rPr>
          <w:sz w:val="28"/>
          <w:szCs w:val="28"/>
          <w:lang w:val="uk-UA"/>
        </w:rPr>
        <w:t>жовтня 2015 року №580/2015), Концепції національно-патріотичного виховання дітей і молоді (додаток до наказу Міністерства освіти і науки України від 16.06.2015 №641) та Програми «Основні орієнтири виховання учнів 1-11 класів загальноосвітніх навчальних закладів України» (наказ Міністерства освіти і науки, молоді та спорту   України 31.10.2011№1243).</w:t>
      </w:r>
    </w:p>
    <w:p w:rsidR="004D1D8D" w:rsidRPr="0028146B" w:rsidRDefault="004D1D8D">
      <w:pPr>
        <w:shd w:val="clear" w:color="auto" w:fill="FFFFFF"/>
        <w:spacing w:line="322" w:lineRule="exact"/>
        <w:ind w:firstLine="706"/>
        <w:jc w:val="both"/>
        <w:rPr>
          <w:lang w:val="uk-UA"/>
        </w:rPr>
      </w:pPr>
      <w:r>
        <w:rPr>
          <w:sz w:val="28"/>
          <w:szCs w:val="28"/>
          <w:lang w:val="uk-UA"/>
        </w:rPr>
        <w:t>Реалізацію Концепції національно-патріотичного виховання дітей і молоді забезпечують усі педагогічні працівники ліцею, адже важливо, щоб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4D1D8D" w:rsidRDefault="004D1D8D">
      <w:pPr>
        <w:shd w:val="clear" w:color="auto" w:fill="FFFFFF"/>
        <w:spacing w:line="322" w:lineRule="exact"/>
        <w:ind w:right="5" w:firstLine="706"/>
        <w:jc w:val="both"/>
      </w:pPr>
      <w:r>
        <w:rPr>
          <w:sz w:val="28"/>
          <w:szCs w:val="28"/>
          <w:lang w:val="uk-UA"/>
        </w:rPr>
        <w:t>Надзвичайно важливою є організація збирання та поширення інформації про героїчні вчинки військовослужбовців, бійців добровольчих батальйонів у ході російсько-української війни, волонтерів та інших громадян, які зробили значний внесок у зміцнення обороноздатності України. Зібрані матеріали використовуються на уроках мужності, позакласних заходах з метою ознайомлення та вшанування пам’яті Героїв, які загинули, захищаючи територіальну цілісність держави. Не менш важливим є повсякденне виховання поваги до Конституції держави, законодавства, державних символів – Герба, Прапора, Гімну.</w:t>
      </w:r>
    </w:p>
    <w:p w:rsidR="004D1D8D" w:rsidRDefault="004D1D8D">
      <w:pPr>
        <w:shd w:val="clear" w:color="auto" w:fill="FFFFFF"/>
        <w:tabs>
          <w:tab w:val="left" w:pos="1555"/>
          <w:tab w:val="left" w:pos="2875"/>
          <w:tab w:val="left" w:pos="4051"/>
          <w:tab w:val="left" w:pos="5794"/>
          <w:tab w:val="left" w:pos="8808"/>
        </w:tabs>
        <w:spacing w:line="322" w:lineRule="exact"/>
        <w:ind w:right="5" w:firstLine="706"/>
        <w:jc w:val="both"/>
      </w:pPr>
      <w:r>
        <w:rPr>
          <w:sz w:val="28"/>
          <w:szCs w:val="28"/>
          <w:lang w:val="uk-UA"/>
        </w:rPr>
        <w:t>При підготовці до відзначення національних свят та пам’ятних дат,</w:t>
      </w:r>
      <w:r>
        <w:rPr>
          <w:sz w:val="28"/>
          <w:szCs w:val="28"/>
          <w:lang w:val="uk-UA"/>
        </w:rPr>
        <w:br/>
        <w:t>зокрема Дня захисника України, Дня Гідності і Свободи, Дня Збройних Сил</w:t>
      </w:r>
      <w:r>
        <w:rPr>
          <w:sz w:val="28"/>
          <w:szCs w:val="28"/>
          <w:lang w:val="uk-UA"/>
        </w:rPr>
        <w:br/>
        <w:t>України, Дня Соборності України педагоги керуються методичними матеріалами</w:t>
      </w:r>
      <w:r>
        <w:rPr>
          <w:sz w:val="28"/>
          <w:szCs w:val="28"/>
          <w:lang w:val="uk-UA"/>
        </w:rPr>
        <w:br/>
        <w:t>Українського інституту національної пам’яті (організація конференцій,</w:t>
      </w:r>
      <w:r>
        <w:rPr>
          <w:sz w:val="28"/>
          <w:szCs w:val="28"/>
          <w:lang w:val="uk-UA"/>
        </w:rPr>
        <w:br/>
      </w:r>
      <w:r>
        <w:rPr>
          <w:spacing w:val="-2"/>
          <w:sz w:val="28"/>
          <w:szCs w:val="28"/>
          <w:lang w:val="uk-UA"/>
        </w:rPr>
        <w:t>семінарів,</w:t>
      </w:r>
      <w:r>
        <w:rPr>
          <w:rFonts w:ascii="Arial" w:cs="Arial"/>
          <w:sz w:val="28"/>
          <w:szCs w:val="28"/>
          <w:lang w:val="uk-UA"/>
        </w:rPr>
        <w:tab/>
      </w:r>
      <w:r>
        <w:rPr>
          <w:spacing w:val="-2"/>
          <w:sz w:val="28"/>
          <w:szCs w:val="28"/>
          <w:lang w:val="uk-UA"/>
        </w:rPr>
        <w:t>круглих</w:t>
      </w:r>
      <w:r>
        <w:rPr>
          <w:rFonts w:ascii="Arial" w:hAnsi="Arial" w:cs="Arial"/>
          <w:sz w:val="28"/>
          <w:szCs w:val="28"/>
          <w:lang w:val="uk-UA"/>
        </w:rPr>
        <w:tab/>
      </w:r>
      <w:r>
        <w:rPr>
          <w:spacing w:val="-2"/>
          <w:sz w:val="28"/>
          <w:szCs w:val="28"/>
          <w:lang w:val="uk-UA"/>
        </w:rPr>
        <w:t>столів;</w:t>
      </w:r>
      <w:r>
        <w:rPr>
          <w:rFonts w:ascii="Arial" w:cs="Arial"/>
          <w:sz w:val="28"/>
          <w:szCs w:val="28"/>
          <w:lang w:val="uk-UA"/>
        </w:rPr>
        <w:tab/>
      </w:r>
      <w:r>
        <w:rPr>
          <w:spacing w:val="-2"/>
          <w:sz w:val="28"/>
          <w:szCs w:val="28"/>
          <w:lang w:val="uk-UA"/>
        </w:rPr>
        <w:t>проведення</w:t>
      </w:r>
      <w:r>
        <w:rPr>
          <w:rFonts w:ascii="Arial" w:hAnsi="Arial" w:cs="Arial"/>
          <w:sz w:val="28"/>
          <w:szCs w:val="28"/>
          <w:lang w:val="uk-UA"/>
        </w:rPr>
        <w:tab/>
      </w:r>
      <w:r>
        <w:rPr>
          <w:spacing w:val="-2"/>
          <w:sz w:val="28"/>
          <w:szCs w:val="28"/>
          <w:lang w:val="uk-UA"/>
        </w:rPr>
        <w:t>військово-спортивних</w:t>
      </w:r>
      <w:r>
        <w:rPr>
          <w:rFonts w:ascii="Arial" w:hAnsi="Arial" w:cs="Arial"/>
          <w:sz w:val="28"/>
          <w:szCs w:val="28"/>
          <w:lang w:val="uk-UA"/>
        </w:rPr>
        <w:tab/>
      </w:r>
      <w:r>
        <w:rPr>
          <w:spacing w:val="-2"/>
          <w:sz w:val="28"/>
          <w:szCs w:val="28"/>
          <w:lang w:val="uk-UA"/>
        </w:rPr>
        <w:t>змагань,</w:t>
      </w:r>
    </w:p>
    <w:p w:rsidR="004D1D8D" w:rsidRDefault="004D1D8D">
      <w:pPr>
        <w:shd w:val="clear" w:color="auto" w:fill="FFFFFF"/>
        <w:spacing w:line="322" w:lineRule="exact"/>
        <w:ind w:right="5"/>
        <w:jc w:val="both"/>
      </w:pPr>
      <w:r>
        <w:rPr>
          <w:sz w:val="28"/>
          <w:szCs w:val="28"/>
          <w:lang w:val="uk-UA"/>
        </w:rPr>
        <w:t>фестивалів-конкурсів патріотичної пісні, прози і поезії, творів образотворчого мистецтва; відвідування музеїв бойової слави; вшанування сучасних героїв-захисників України та пам'яті загиблих за свободу, єдність та незалежність українського народу).</w:t>
      </w:r>
    </w:p>
    <w:p w:rsidR="004D1D8D" w:rsidRDefault="004D1D8D">
      <w:pPr>
        <w:shd w:val="clear" w:color="auto" w:fill="FFFFFF"/>
        <w:spacing w:line="322" w:lineRule="exact"/>
        <w:ind w:right="10" w:firstLine="706"/>
        <w:jc w:val="both"/>
      </w:pPr>
      <w:r>
        <w:rPr>
          <w:spacing w:val="-1"/>
          <w:sz w:val="28"/>
          <w:szCs w:val="28"/>
          <w:lang w:val="uk-UA"/>
        </w:rPr>
        <w:t xml:space="preserve">Окремої уваги заслуговує волонтерська діяльність педагогів, учнів, батьків, </w:t>
      </w:r>
      <w:r>
        <w:rPr>
          <w:sz w:val="28"/>
          <w:szCs w:val="28"/>
          <w:lang w:val="uk-UA"/>
        </w:rPr>
        <w:t xml:space="preserve">яка через конкретну, практичну діяльність сприяє встановленню соціальних </w:t>
      </w:r>
      <w:r>
        <w:rPr>
          <w:spacing w:val="-1"/>
          <w:sz w:val="28"/>
          <w:szCs w:val="28"/>
          <w:lang w:val="uk-UA"/>
        </w:rPr>
        <w:t>зв’язків, опануванню дітьми новими навичками, формуванню у них прагнення до</w:t>
      </w:r>
    </w:p>
    <w:p w:rsidR="004D1D8D" w:rsidRDefault="004D1D8D">
      <w:pPr>
        <w:shd w:val="clear" w:color="auto" w:fill="FFFFFF"/>
        <w:spacing w:line="322" w:lineRule="exact"/>
        <w:ind w:right="10" w:firstLine="706"/>
        <w:jc w:val="both"/>
        <w:sectPr w:rsidR="004D1D8D">
          <w:pgSz w:w="11909" w:h="16834"/>
          <w:pgMar w:top="917" w:right="677" w:bottom="360" w:left="1421" w:header="708" w:footer="708" w:gutter="0"/>
          <w:cols w:space="60"/>
          <w:noEndnote/>
        </w:sectPr>
      </w:pPr>
    </w:p>
    <w:p w:rsidR="004D1D8D" w:rsidRDefault="004D1D8D">
      <w:pPr>
        <w:shd w:val="clear" w:color="auto" w:fill="FFFFFF"/>
        <w:ind w:right="5"/>
        <w:jc w:val="center"/>
      </w:pPr>
      <w:r>
        <w:rPr>
          <w:spacing w:val="-2"/>
          <w:lang w:val="uk-UA"/>
        </w:rPr>
        <w:lastRenderedPageBreak/>
        <w:t>20</w:t>
      </w:r>
    </w:p>
    <w:p w:rsidR="004D1D8D" w:rsidRDefault="004D1D8D">
      <w:pPr>
        <w:shd w:val="clear" w:color="auto" w:fill="FFFFFF"/>
        <w:spacing w:before="274" w:line="322" w:lineRule="exact"/>
      </w:pPr>
      <w:r>
        <w:rPr>
          <w:spacing w:val="-10"/>
          <w:sz w:val="28"/>
          <w:szCs w:val="28"/>
          <w:lang w:val="uk-UA"/>
        </w:rPr>
        <w:t xml:space="preserve">відповідальної      патріотичної      поведінки,      моральних      та      духовних      якостей, </w:t>
      </w:r>
      <w:r>
        <w:rPr>
          <w:sz w:val="28"/>
          <w:szCs w:val="28"/>
          <w:lang w:val="uk-UA"/>
        </w:rPr>
        <w:t>світогляду справжнього громадянина України.</w:t>
      </w:r>
    </w:p>
    <w:p w:rsidR="004D1D8D" w:rsidRDefault="004D1D8D">
      <w:pPr>
        <w:shd w:val="clear" w:color="auto" w:fill="FFFFFF"/>
        <w:spacing w:line="322" w:lineRule="exact"/>
        <w:ind w:right="10" w:firstLine="706"/>
        <w:jc w:val="both"/>
      </w:pPr>
      <w:r>
        <w:rPr>
          <w:sz w:val="28"/>
          <w:szCs w:val="28"/>
          <w:lang w:val="uk-UA"/>
        </w:rPr>
        <w:t>Важливим аспектом формування національно самосвідомої особистості є виховання поваги та любові до державної мови. Володіння українською мовою повинно стати пріоритетними у виховній роботі з дітьми, адже мовне середовище впливає на формування учня-громадянина, патріота України.</w:t>
      </w:r>
    </w:p>
    <w:p w:rsidR="004D1D8D" w:rsidRDefault="004D1D8D">
      <w:pPr>
        <w:shd w:val="clear" w:color="auto" w:fill="FFFFFF"/>
        <w:spacing w:line="322" w:lineRule="exact"/>
        <w:ind w:firstLine="566"/>
        <w:jc w:val="both"/>
      </w:pPr>
      <w:r>
        <w:rPr>
          <w:sz w:val="28"/>
          <w:szCs w:val="28"/>
          <w:lang w:val="uk-UA"/>
        </w:rPr>
        <w:t xml:space="preserve">Провідним документом виховної роботи класних керівників є Основні орієнтири виховання учнів 1-11 класів загальноосвітніх навчальних закладів, метою яких є створення цілісної моделі виховної системи на основі громадянських та загальнолюдських цінностей. Зазначена програма визначає метою виховання, формування морально-духовної, життєво-компетентної особистості, яка успішно </w:t>
      </w:r>
      <w:proofErr w:type="spellStart"/>
      <w:r>
        <w:rPr>
          <w:sz w:val="28"/>
          <w:szCs w:val="28"/>
          <w:lang w:val="uk-UA"/>
        </w:rPr>
        <w:t>самореалізується</w:t>
      </w:r>
      <w:proofErr w:type="spellEnd"/>
      <w:r>
        <w:rPr>
          <w:sz w:val="28"/>
          <w:szCs w:val="28"/>
          <w:lang w:val="uk-UA"/>
        </w:rPr>
        <w:t xml:space="preserve"> у соціумі як громадянин, сім'янин, професіонал. У процесі виховання у дітей має бути сформоване:</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особистості до суспільства і держави;</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до людей;</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до себе;</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до природи;</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до мистецтва;</w:t>
      </w:r>
    </w:p>
    <w:p w:rsidR="004D1D8D" w:rsidRDefault="004D1D8D" w:rsidP="0028146B">
      <w:pPr>
        <w:numPr>
          <w:ilvl w:val="0"/>
          <w:numId w:val="14"/>
        </w:numPr>
        <w:shd w:val="clear" w:color="auto" w:fill="FFFFFF"/>
        <w:tabs>
          <w:tab w:val="left" w:pos="730"/>
        </w:tabs>
        <w:spacing w:line="322" w:lineRule="exact"/>
        <w:ind w:left="566"/>
        <w:rPr>
          <w:sz w:val="28"/>
          <w:szCs w:val="28"/>
          <w:lang w:val="uk-UA"/>
        </w:rPr>
      </w:pPr>
      <w:r>
        <w:rPr>
          <w:sz w:val="28"/>
          <w:szCs w:val="28"/>
          <w:lang w:val="uk-UA"/>
        </w:rPr>
        <w:t>ціннісне ставлення до праці.</w:t>
      </w:r>
    </w:p>
    <w:p w:rsidR="004D1D8D" w:rsidRDefault="004D1D8D">
      <w:pPr>
        <w:shd w:val="clear" w:color="auto" w:fill="FFFFFF"/>
        <w:spacing w:line="322" w:lineRule="exact"/>
        <w:ind w:right="10" w:firstLine="706"/>
        <w:jc w:val="both"/>
      </w:pPr>
      <w:r>
        <w:rPr>
          <w:sz w:val="28"/>
          <w:szCs w:val="28"/>
          <w:lang w:val="uk-UA"/>
        </w:rPr>
        <w:t xml:space="preserve">Зважаючи на реалії сьогодення особливої уваги потребує </w:t>
      </w:r>
      <w:proofErr w:type="spellStart"/>
      <w:r>
        <w:rPr>
          <w:sz w:val="28"/>
          <w:szCs w:val="28"/>
          <w:lang w:val="uk-UA"/>
        </w:rPr>
        <w:t>правоосвітня</w:t>
      </w:r>
      <w:r>
        <w:rPr>
          <w:spacing w:val="-1"/>
          <w:sz w:val="28"/>
          <w:szCs w:val="28"/>
          <w:lang w:val="uk-UA"/>
        </w:rPr>
        <w:t>діяльність</w:t>
      </w:r>
      <w:proofErr w:type="spellEnd"/>
      <w:r>
        <w:rPr>
          <w:spacing w:val="-1"/>
          <w:sz w:val="28"/>
          <w:szCs w:val="28"/>
          <w:lang w:val="uk-UA"/>
        </w:rPr>
        <w:t xml:space="preserve"> та правове виховання учнів. Дану роботу слід планувати із залученням </w:t>
      </w:r>
      <w:r>
        <w:rPr>
          <w:sz w:val="28"/>
          <w:szCs w:val="28"/>
          <w:lang w:val="uk-UA"/>
        </w:rPr>
        <w:t>представників правоохоронних органів та юридичних установ.</w:t>
      </w:r>
    </w:p>
    <w:p w:rsidR="004D1D8D" w:rsidRDefault="004D1D8D">
      <w:pPr>
        <w:shd w:val="clear" w:color="auto" w:fill="FFFFFF"/>
        <w:tabs>
          <w:tab w:val="left" w:pos="1392"/>
        </w:tabs>
        <w:spacing w:line="322" w:lineRule="exact"/>
        <w:ind w:firstLine="778"/>
        <w:jc w:val="both"/>
      </w:pPr>
      <w:r>
        <w:rPr>
          <w:sz w:val="28"/>
          <w:szCs w:val="28"/>
          <w:lang w:val="uk-UA"/>
        </w:rPr>
        <w:t>Виховання емоційної культури та конструктивної поведінки особистості є</w:t>
      </w:r>
      <w:r>
        <w:rPr>
          <w:sz w:val="28"/>
          <w:szCs w:val="28"/>
          <w:lang w:val="uk-UA"/>
        </w:rPr>
        <w:br/>
        <w:t>одним із ключових пунктів виховного процесу ліцею. Його актуальність</w:t>
      </w:r>
      <w:r>
        <w:rPr>
          <w:sz w:val="28"/>
          <w:szCs w:val="28"/>
          <w:lang w:val="uk-UA"/>
        </w:rPr>
        <w:br/>
        <w:t>обумовлена підвищеним рівнем тривожності ліцеїстів. Проявляється це у стресі,</w:t>
      </w:r>
      <w:r>
        <w:rPr>
          <w:sz w:val="28"/>
          <w:szCs w:val="28"/>
          <w:lang w:val="uk-UA"/>
        </w:rPr>
        <w:br/>
        <w:t>тривозі, агресії, особистісних розладах. Існує необхідність вчити дітей</w:t>
      </w:r>
      <w:r>
        <w:rPr>
          <w:sz w:val="28"/>
          <w:szCs w:val="28"/>
          <w:lang w:val="uk-UA"/>
        </w:rPr>
        <w:br/>
        <w:t>толерантному ставленню одне до одного, проводити роботу з розвитку</w:t>
      </w:r>
      <w:r>
        <w:rPr>
          <w:sz w:val="28"/>
          <w:szCs w:val="28"/>
          <w:lang w:val="uk-UA"/>
        </w:rPr>
        <w:br/>
        <w:t>комунікативних навичок спілкування. Зусилля педагогів мають бути спрямовані</w:t>
      </w:r>
      <w:r>
        <w:rPr>
          <w:sz w:val="28"/>
          <w:szCs w:val="28"/>
          <w:lang w:val="uk-UA"/>
        </w:rPr>
        <w:br/>
        <w:t>на формування в учнів відповідальності, правомірності шляхів і засобів їх</w:t>
      </w:r>
      <w:r>
        <w:rPr>
          <w:sz w:val="28"/>
          <w:szCs w:val="28"/>
          <w:lang w:val="uk-UA"/>
        </w:rPr>
        <w:br/>
        <w:t>реалізації, моральних якостей, які б регулювали їхню поведінку. З даного</w:t>
      </w:r>
      <w:r>
        <w:rPr>
          <w:sz w:val="28"/>
          <w:szCs w:val="28"/>
          <w:lang w:val="uk-UA"/>
        </w:rPr>
        <w:br/>
      </w:r>
      <w:r>
        <w:rPr>
          <w:spacing w:val="-2"/>
          <w:sz w:val="28"/>
          <w:szCs w:val="28"/>
          <w:lang w:val="uk-UA"/>
        </w:rPr>
        <w:t>питання</w:t>
      </w:r>
      <w:r>
        <w:rPr>
          <w:rFonts w:ascii="Arial" w:hAnsi="Arial" w:cs="Arial"/>
          <w:sz w:val="28"/>
          <w:szCs w:val="28"/>
          <w:lang w:val="uk-UA"/>
        </w:rPr>
        <w:tab/>
      </w:r>
      <w:r>
        <w:rPr>
          <w:spacing w:val="-11"/>
          <w:sz w:val="28"/>
          <w:szCs w:val="28"/>
          <w:lang w:val="uk-UA"/>
        </w:rPr>
        <w:t>класним     керівникам     слід     тісно     співпрацювати     з     психологічною</w:t>
      </w:r>
    </w:p>
    <w:p w:rsidR="004D1D8D" w:rsidRDefault="004D1D8D">
      <w:pPr>
        <w:shd w:val="clear" w:color="auto" w:fill="FFFFFF"/>
        <w:spacing w:line="322" w:lineRule="exact"/>
      </w:pPr>
      <w:r>
        <w:rPr>
          <w:sz w:val="28"/>
          <w:szCs w:val="28"/>
          <w:lang w:val="uk-UA"/>
        </w:rPr>
        <w:t>службою.</w:t>
      </w:r>
    </w:p>
    <w:p w:rsidR="004D1D8D" w:rsidRDefault="004D1D8D">
      <w:pPr>
        <w:shd w:val="clear" w:color="auto" w:fill="FFFFFF"/>
        <w:spacing w:line="322" w:lineRule="exact"/>
        <w:ind w:right="5" w:firstLine="706"/>
        <w:jc w:val="both"/>
      </w:pPr>
      <w:r>
        <w:rPr>
          <w:sz w:val="28"/>
          <w:szCs w:val="28"/>
          <w:lang w:val="uk-UA"/>
        </w:rPr>
        <w:t>Формування навиків здорового способу життя передбачає систематичний комплекс заходів, спрямованих на усвідомлення здорового способу життя як цінності шкільного колективу, що сприятиме гармонійному розвиткові психофізичних здібностей учнів.</w:t>
      </w:r>
    </w:p>
    <w:p w:rsidR="004D1D8D" w:rsidRPr="0028146B" w:rsidRDefault="004D1D8D">
      <w:pPr>
        <w:shd w:val="clear" w:color="auto" w:fill="FFFFFF"/>
        <w:spacing w:line="322" w:lineRule="exact"/>
        <w:ind w:right="5" w:firstLine="566"/>
        <w:jc w:val="both"/>
        <w:rPr>
          <w:lang w:val="uk-UA"/>
        </w:rPr>
      </w:pPr>
      <w:r>
        <w:rPr>
          <w:spacing w:val="-1"/>
          <w:sz w:val="28"/>
          <w:szCs w:val="28"/>
          <w:lang w:val="uk-UA"/>
        </w:rPr>
        <w:t xml:space="preserve">Вирішувати зазначені завдання покликана школа у тісній взаємодії з сім'єю і громадськістю. Завданням педагогів ліцею є залучення батьків учнів до активної </w:t>
      </w:r>
      <w:r>
        <w:rPr>
          <w:sz w:val="28"/>
          <w:szCs w:val="28"/>
          <w:lang w:val="uk-UA"/>
        </w:rPr>
        <w:t xml:space="preserve">участі у навчально-виховному процесі, організації та проведенні позакласних виховних заходів. Батьки мають стати не тільки гостями на заходах, не тільки спостерігачами успіхів їх дітей, вони мають безпосередньо впливати на формування молодого покоління своїм досвідом та прикладом. Актуальною є систематична й послідовна </w:t>
      </w:r>
      <w:proofErr w:type="spellStart"/>
      <w:r>
        <w:rPr>
          <w:sz w:val="28"/>
          <w:szCs w:val="28"/>
          <w:lang w:val="uk-UA"/>
        </w:rPr>
        <w:t>педагогізація</w:t>
      </w:r>
      <w:proofErr w:type="spellEnd"/>
      <w:r>
        <w:rPr>
          <w:sz w:val="28"/>
          <w:szCs w:val="28"/>
          <w:lang w:val="uk-UA"/>
        </w:rPr>
        <w:t xml:space="preserve"> батьківської громадськості.</w:t>
      </w:r>
    </w:p>
    <w:p w:rsidR="004D1D8D" w:rsidRPr="0028146B" w:rsidRDefault="004D1D8D">
      <w:pPr>
        <w:shd w:val="clear" w:color="auto" w:fill="FFFFFF"/>
        <w:spacing w:line="322" w:lineRule="exact"/>
        <w:ind w:right="5" w:firstLine="706"/>
        <w:jc w:val="both"/>
        <w:rPr>
          <w:lang w:val="uk-UA"/>
        </w:rPr>
      </w:pPr>
      <w:r>
        <w:rPr>
          <w:sz w:val="28"/>
          <w:szCs w:val="28"/>
          <w:lang w:val="uk-UA"/>
        </w:rPr>
        <w:t xml:space="preserve">Важливим напрямком для педагогів також є робота зі шкільним активом. </w:t>
      </w:r>
      <w:r>
        <w:rPr>
          <w:spacing w:val="-9"/>
          <w:sz w:val="28"/>
          <w:szCs w:val="28"/>
          <w:lang w:val="uk-UA"/>
        </w:rPr>
        <w:t>Учнівське    самоврядування    забезпечує    входження    особистості    до    соціального</w:t>
      </w:r>
    </w:p>
    <w:p w:rsidR="004D1D8D" w:rsidRPr="0028146B" w:rsidRDefault="004D1D8D">
      <w:pPr>
        <w:shd w:val="clear" w:color="auto" w:fill="FFFFFF"/>
        <w:spacing w:line="322" w:lineRule="exact"/>
        <w:ind w:right="5" w:firstLine="706"/>
        <w:jc w:val="both"/>
        <w:rPr>
          <w:lang w:val="uk-UA"/>
        </w:rPr>
        <w:sectPr w:rsidR="004D1D8D" w:rsidRPr="0028146B">
          <w:pgSz w:w="11909" w:h="16834"/>
          <w:pgMar w:top="917" w:right="677" w:bottom="360" w:left="1421" w:header="708" w:footer="708" w:gutter="0"/>
          <w:cols w:space="60"/>
          <w:noEndnote/>
        </w:sectPr>
      </w:pPr>
    </w:p>
    <w:p w:rsidR="004D1D8D" w:rsidRPr="0028146B" w:rsidRDefault="004D1D8D">
      <w:pPr>
        <w:shd w:val="clear" w:color="auto" w:fill="FFFFFF"/>
        <w:jc w:val="center"/>
        <w:rPr>
          <w:lang w:val="uk-UA"/>
        </w:rPr>
      </w:pPr>
      <w:r>
        <w:rPr>
          <w:spacing w:val="-2"/>
          <w:lang w:val="uk-UA"/>
        </w:rPr>
        <w:lastRenderedPageBreak/>
        <w:t>21</w:t>
      </w:r>
    </w:p>
    <w:p w:rsidR="004D1D8D" w:rsidRPr="0028146B" w:rsidRDefault="004D1D8D">
      <w:pPr>
        <w:shd w:val="clear" w:color="auto" w:fill="FFFFFF"/>
        <w:spacing w:before="274" w:line="322" w:lineRule="exact"/>
        <w:ind w:right="5"/>
        <w:jc w:val="both"/>
        <w:rPr>
          <w:lang w:val="uk-UA"/>
        </w:rPr>
      </w:pPr>
      <w:r>
        <w:rPr>
          <w:sz w:val="28"/>
          <w:szCs w:val="28"/>
          <w:lang w:val="uk-UA"/>
        </w:rPr>
        <w:t>середовища, її адаптацію, освоєння існуючих соціальних обов'язків, подолання громадянської інфантильності молоді.</w:t>
      </w:r>
    </w:p>
    <w:p w:rsidR="004D1D8D" w:rsidRPr="00F04E85" w:rsidRDefault="004D1D8D">
      <w:pPr>
        <w:shd w:val="clear" w:color="auto" w:fill="FFFFFF"/>
        <w:spacing w:line="322" w:lineRule="exact"/>
        <w:ind w:firstLine="566"/>
        <w:jc w:val="both"/>
        <w:rPr>
          <w:lang w:val="uk-UA"/>
        </w:rPr>
      </w:pPr>
      <w:r>
        <w:rPr>
          <w:sz w:val="28"/>
          <w:szCs w:val="28"/>
          <w:lang w:val="uk-UA"/>
        </w:rPr>
        <w:t xml:space="preserve">У цілому виховна діяльність у навчальному закладі спрямована на створення необхідних умов для соціалізації школярів шляхом включення їх в практичну соціально-значущу діяльність, на всебічний розвиток соціальної активності учнів, що перш за все передбачає виконання кожним із них конкретного суспільного доручення, навчання учнів навичками та умінням </w:t>
      </w:r>
      <w:r>
        <w:rPr>
          <w:spacing w:val="-1"/>
          <w:sz w:val="28"/>
          <w:szCs w:val="28"/>
          <w:lang w:val="uk-UA"/>
        </w:rPr>
        <w:t xml:space="preserve">організаторської роботи з постійним і послідовним удосконаленням та розвитком </w:t>
      </w:r>
      <w:r>
        <w:rPr>
          <w:sz w:val="28"/>
          <w:szCs w:val="28"/>
          <w:lang w:val="uk-UA"/>
        </w:rPr>
        <w:t xml:space="preserve">їх досвіду, забезпечення поєднання педагогічного управління і дитячого самоврядування. Створена у ліцеї система виховної роботи дозволяє учням отримати досвід соціальної активності, сприяє формуванню життєвих </w:t>
      </w:r>
      <w:proofErr w:type="spellStart"/>
      <w:r>
        <w:rPr>
          <w:sz w:val="28"/>
          <w:szCs w:val="28"/>
          <w:lang w:val="uk-UA"/>
        </w:rPr>
        <w:t>компетенцій</w:t>
      </w:r>
      <w:proofErr w:type="spellEnd"/>
      <w:r>
        <w:rPr>
          <w:sz w:val="28"/>
          <w:szCs w:val="28"/>
          <w:lang w:val="uk-UA"/>
        </w:rPr>
        <w:t xml:space="preserve"> ліцеїстів.</w:t>
      </w:r>
    </w:p>
    <w:p w:rsidR="004D1D8D" w:rsidRPr="000D501A" w:rsidRDefault="004D1D8D">
      <w:pPr>
        <w:shd w:val="clear" w:color="auto" w:fill="FFFFFF"/>
        <w:spacing w:line="322" w:lineRule="exact"/>
        <w:ind w:right="5" w:firstLine="566"/>
        <w:jc w:val="both"/>
        <w:rPr>
          <w:lang w:val="uk-UA"/>
        </w:rPr>
      </w:pPr>
      <w:r>
        <w:rPr>
          <w:sz w:val="28"/>
          <w:szCs w:val="28"/>
          <w:lang w:val="uk-UA"/>
        </w:rPr>
        <w:t>Розвиткові активної суспільної позиції учнів сприяє виховний потенціал уроків, виховні та класні години, організовані масові виховні заходи.</w:t>
      </w:r>
    </w:p>
    <w:sectPr w:rsidR="004D1D8D" w:rsidRPr="000D501A" w:rsidSect="008E2A5C">
      <w:pgSz w:w="11909" w:h="16834"/>
      <w:pgMar w:top="1440" w:right="682" w:bottom="720" w:left="1421"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D8D" w:rsidRDefault="004D1D8D" w:rsidP="00FD70FA">
      <w:r>
        <w:separator/>
      </w:r>
    </w:p>
  </w:endnote>
  <w:endnote w:type="continuationSeparator" w:id="0">
    <w:p w:rsidR="004D1D8D" w:rsidRDefault="004D1D8D" w:rsidP="00FD7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D8D" w:rsidRDefault="004D1D8D" w:rsidP="00FD70FA">
      <w:r>
        <w:separator/>
      </w:r>
    </w:p>
  </w:footnote>
  <w:footnote w:type="continuationSeparator" w:id="0">
    <w:p w:rsidR="004D1D8D" w:rsidRDefault="004D1D8D" w:rsidP="00FD7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94FC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57E4C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5A3E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F80D2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37C0D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FCA8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14F8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2A9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D222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669C1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7827CD0"/>
    <w:lvl w:ilvl="0">
      <w:numFmt w:val="bullet"/>
      <w:lvlText w:val="*"/>
      <w:lvlJc w:val="left"/>
    </w:lvl>
  </w:abstractNum>
  <w:abstractNum w:abstractNumId="11">
    <w:nsid w:val="1DE939A5"/>
    <w:multiLevelType w:val="singleLevel"/>
    <w:tmpl w:val="71FA1470"/>
    <w:lvl w:ilvl="0">
      <w:start w:val="1"/>
      <w:numFmt w:val="decimal"/>
      <w:lvlText w:val="%1."/>
      <w:legacy w:legacy="1" w:legacySpace="0" w:legacyIndent="418"/>
      <w:lvlJc w:val="left"/>
      <w:rPr>
        <w:rFonts w:ascii="Times New Roman" w:hAnsi="Times New Roman" w:cs="Times New Roman" w:hint="default"/>
      </w:rPr>
    </w:lvl>
  </w:abstractNum>
  <w:abstractNum w:abstractNumId="12">
    <w:nsid w:val="3E3D5F6C"/>
    <w:multiLevelType w:val="singleLevel"/>
    <w:tmpl w:val="EBD04F18"/>
    <w:lvl w:ilvl="0">
      <w:start w:val="1"/>
      <w:numFmt w:val="decimal"/>
      <w:lvlText w:val="4.%1."/>
      <w:legacy w:legacy="1" w:legacySpace="0" w:legacyIndent="638"/>
      <w:lvlJc w:val="left"/>
      <w:rPr>
        <w:rFonts w:ascii="Times New Roman" w:hAnsi="Times New Roman" w:cs="Times New Roman" w:hint="default"/>
      </w:rPr>
    </w:lvl>
  </w:abstractNum>
  <w:abstractNum w:abstractNumId="13">
    <w:nsid w:val="701D53F6"/>
    <w:multiLevelType w:val="singleLevel"/>
    <w:tmpl w:val="39F4D3A6"/>
    <w:lvl w:ilvl="0">
      <w:start w:val="1"/>
      <w:numFmt w:val="upperRoman"/>
      <w:lvlText w:val="%1."/>
      <w:legacy w:legacy="1" w:legacySpace="0" w:legacyIndent="562"/>
      <w:lvlJc w:val="left"/>
      <w:rPr>
        <w:rFonts w:ascii="Times New Roman" w:hAnsi="Times New Roman" w:cs="Times New Roman" w:hint="default"/>
      </w:rPr>
    </w:lvl>
  </w:abstractNum>
  <w:num w:numId="1">
    <w:abstractNumId w:val="13"/>
  </w:num>
  <w:num w:numId="2">
    <w:abstractNumId w:val="11"/>
  </w:num>
  <w:num w:numId="3">
    <w:abstractNumId w:val="12"/>
  </w:num>
  <w:num w:numId="4">
    <w:abstractNumId w:val="10"/>
    <w:lvlOverride w:ilvl="0">
      <w:lvl w:ilvl="0">
        <w:numFmt w:val="bullet"/>
        <w:lvlText w:val="-"/>
        <w:legacy w:legacy="1" w:legacySpace="0" w:legacyIndent="312"/>
        <w:lvlJc w:val="left"/>
        <w:rPr>
          <w:rFonts w:ascii="Times New Roman" w:hAnsi="Times New Roman" w:hint="default"/>
        </w:rPr>
      </w:lvl>
    </w:lvlOverride>
  </w:num>
  <w:num w:numId="5">
    <w:abstractNumId w:val="10"/>
    <w:lvlOverride w:ilvl="0">
      <w:lvl w:ilvl="0">
        <w:numFmt w:val="bullet"/>
        <w:lvlText w:val="-"/>
        <w:legacy w:legacy="1" w:legacySpace="0" w:legacyIndent="379"/>
        <w:lvlJc w:val="left"/>
        <w:rPr>
          <w:rFonts w:ascii="Times New Roman" w:hAnsi="Times New Roman" w:hint="default"/>
        </w:rPr>
      </w:lvl>
    </w:lvlOverride>
  </w:num>
  <w:num w:numId="6">
    <w:abstractNumId w:val="10"/>
    <w:lvlOverride w:ilvl="0">
      <w:lvl w:ilvl="0">
        <w:numFmt w:val="bullet"/>
        <w:lvlText w:val="-"/>
        <w:legacy w:legacy="1" w:legacySpace="0" w:legacyIndent="317"/>
        <w:lvlJc w:val="left"/>
        <w:rPr>
          <w:rFonts w:ascii="Times New Roman" w:hAnsi="Times New Roman" w:hint="default"/>
        </w:rPr>
      </w:lvl>
    </w:lvlOverride>
  </w:num>
  <w:num w:numId="7">
    <w:abstractNumId w:val="10"/>
    <w:lvlOverride w:ilvl="0">
      <w:lvl w:ilvl="0">
        <w:numFmt w:val="bullet"/>
        <w:lvlText w:val="-"/>
        <w:legacy w:legacy="1" w:legacySpace="0" w:legacyIndent="322"/>
        <w:lvlJc w:val="left"/>
        <w:rPr>
          <w:rFonts w:ascii="Times New Roman" w:hAnsi="Times New Roman" w:hint="default"/>
        </w:rPr>
      </w:lvl>
    </w:lvlOverride>
  </w:num>
  <w:num w:numId="8">
    <w:abstractNumId w:val="10"/>
    <w:lvlOverride w:ilvl="0">
      <w:lvl w:ilvl="0">
        <w:numFmt w:val="bullet"/>
        <w:lvlText w:val="-"/>
        <w:legacy w:legacy="1" w:legacySpace="0" w:legacyIndent="163"/>
        <w:lvlJc w:val="left"/>
        <w:rPr>
          <w:rFonts w:ascii="Times New Roman" w:hAnsi="Times New Roman" w:hint="default"/>
        </w:rPr>
      </w:lvl>
    </w:lvlOverride>
  </w:num>
  <w:num w:numId="9">
    <w:abstractNumId w:val="10"/>
    <w:lvlOverride w:ilvl="0">
      <w:lvl w:ilvl="0">
        <w:numFmt w:val="bullet"/>
        <w:lvlText w:val="-"/>
        <w:legacy w:legacy="1" w:legacySpace="0" w:legacyIndent="279"/>
        <w:lvlJc w:val="left"/>
        <w:rPr>
          <w:rFonts w:ascii="Times New Roman" w:hAnsi="Times New Roman" w:hint="default"/>
        </w:rPr>
      </w:lvl>
    </w:lvlOverride>
  </w:num>
  <w:num w:numId="10">
    <w:abstractNumId w:val="10"/>
    <w:lvlOverride w:ilvl="0">
      <w:lvl w:ilvl="0">
        <w:numFmt w:val="bullet"/>
        <w:lvlText w:val="-"/>
        <w:legacy w:legacy="1" w:legacySpace="0" w:legacyIndent="284"/>
        <w:lvlJc w:val="left"/>
        <w:rPr>
          <w:rFonts w:ascii="Times New Roman" w:hAnsi="Times New Roman" w:hint="default"/>
        </w:rPr>
      </w:lvl>
    </w:lvlOverride>
  </w:num>
  <w:num w:numId="11">
    <w:abstractNumId w:val="10"/>
    <w:lvlOverride w:ilvl="0">
      <w:lvl w:ilvl="0">
        <w:numFmt w:val="bullet"/>
        <w:lvlText w:val="-"/>
        <w:legacy w:legacy="1" w:legacySpace="0" w:legacyIndent="269"/>
        <w:lvlJc w:val="left"/>
        <w:rPr>
          <w:rFonts w:ascii="Times New Roman" w:hAnsi="Times New Roman" w:hint="default"/>
        </w:rPr>
      </w:lvl>
    </w:lvlOverride>
  </w:num>
  <w:num w:numId="12">
    <w:abstractNumId w:val="10"/>
    <w:lvlOverride w:ilvl="0">
      <w:lvl w:ilvl="0">
        <w:numFmt w:val="bullet"/>
        <w:lvlText w:val="-"/>
        <w:legacy w:legacy="1" w:legacySpace="0" w:legacyIndent="288"/>
        <w:lvlJc w:val="left"/>
        <w:rPr>
          <w:rFonts w:ascii="Times New Roman" w:hAnsi="Times New Roman" w:hint="default"/>
        </w:rPr>
      </w:lvl>
    </w:lvlOverride>
  </w:num>
  <w:num w:numId="13">
    <w:abstractNumId w:val="10"/>
    <w:lvlOverride w:ilvl="0">
      <w:lvl w:ilvl="0">
        <w:numFmt w:val="bullet"/>
        <w:lvlText w:val="-"/>
        <w:legacy w:legacy="1" w:legacySpace="0" w:legacyIndent="287"/>
        <w:lvlJc w:val="left"/>
        <w:rPr>
          <w:rFonts w:ascii="Times New Roman" w:hAnsi="Times New Roman" w:hint="default"/>
        </w:rPr>
      </w:lvl>
    </w:lvlOverride>
  </w:num>
  <w:num w:numId="14">
    <w:abstractNumId w:val="10"/>
    <w:lvlOverride w:ilvl="0">
      <w:lvl w:ilvl="0">
        <w:numFmt w:val="bullet"/>
        <w:lvlText w:val="-"/>
        <w:legacy w:legacy="1" w:legacySpace="0" w:legacyIndent="164"/>
        <w:lvlJc w:val="left"/>
        <w:rPr>
          <w:rFonts w:ascii="Times New Roman" w:hAnsi="Times New Roman" w:hint="default"/>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46B"/>
    <w:rsid w:val="000931F1"/>
    <w:rsid w:val="000C3398"/>
    <w:rsid w:val="000D1BAF"/>
    <w:rsid w:val="000D501A"/>
    <w:rsid w:val="00120F92"/>
    <w:rsid w:val="0012684F"/>
    <w:rsid w:val="0018422D"/>
    <w:rsid w:val="002571DD"/>
    <w:rsid w:val="0028146B"/>
    <w:rsid w:val="0028582F"/>
    <w:rsid w:val="003306C1"/>
    <w:rsid w:val="004705D9"/>
    <w:rsid w:val="0048684C"/>
    <w:rsid w:val="004B05D3"/>
    <w:rsid w:val="004D1D8D"/>
    <w:rsid w:val="0052653A"/>
    <w:rsid w:val="00545162"/>
    <w:rsid w:val="00662CCA"/>
    <w:rsid w:val="00676814"/>
    <w:rsid w:val="007C4E0A"/>
    <w:rsid w:val="007E6563"/>
    <w:rsid w:val="00815CF0"/>
    <w:rsid w:val="008574C1"/>
    <w:rsid w:val="008C04D7"/>
    <w:rsid w:val="008E2A5C"/>
    <w:rsid w:val="009250D5"/>
    <w:rsid w:val="0096105C"/>
    <w:rsid w:val="009F740E"/>
    <w:rsid w:val="00A0141B"/>
    <w:rsid w:val="00B25FFA"/>
    <w:rsid w:val="00B27B24"/>
    <w:rsid w:val="00BC54B3"/>
    <w:rsid w:val="00C11169"/>
    <w:rsid w:val="00C514FF"/>
    <w:rsid w:val="00E36046"/>
    <w:rsid w:val="00EA3329"/>
    <w:rsid w:val="00F04E85"/>
    <w:rsid w:val="00FD70F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5C"/>
    <w:pPr>
      <w:widowControl w:val="0"/>
      <w:autoSpaceDE w:val="0"/>
      <w:autoSpaceDN w:val="0"/>
      <w:adjustRightInd w:val="0"/>
    </w:pPr>
    <w:rPr>
      <w:rFonts w:ascii="Times New Roman" w:hAnsi="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70FA"/>
    <w:pPr>
      <w:tabs>
        <w:tab w:val="center" w:pos="4677"/>
        <w:tab w:val="right" w:pos="9355"/>
      </w:tabs>
    </w:pPr>
  </w:style>
  <w:style w:type="character" w:customStyle="1" w:styleId="a4">
    <w:name w:val="Верхний колонтитул Знак"/>
    <w:basedOn w:val="a0"/>
    <w:link w:val="a3"/>
    <w:uiPriority w:val="99"/>
    <w:semiHidden/>
    <w:locked/>
    <w:rsid w:val="00FD70FA"/>
    <w:rPr>
      <w:rFonts w:ascii="Times New Roman" w:hAnsi="Times New Roman" w:cs="Times New Roman"/>
      <w:sz w:val="20"/>
      <w:szCs w:val="20"/>
    </w:rPr>
  </w:style>
  <w:style w:type="paragraph" w:styleId="a5">
    <w:name w:val="footer"/>
    <w:basedOn w:val="a"/>
    <w:link w:val="a6"/>
    <w:uiPriority w:val="99"/>
    <w:semiHidden/>
    <w:rsid w:val="00FD70FA"/>
    <w:pPr>
      <w:tabs>
        <w:tab w:val="center" w:pos="4677"/>
        <w:tab w:val="right" w:pos="9355"/>
      </w:tabs>
    </w:pPr>
  </w:style>
  <w:style w:type="character" w:customStyle="1" w:styleId="a6">
    <w:name w:val="Нижний колонтитул Знак"/>
    <w:basedOn w:val="a0"/>
    <w:link w:val="a5"/>
    <w:uiPriority w:val="99"/>
    <w:semiHidden/>
    <w:locked/>
    <w:rsid w:val="00FD70FA"/>
    <w:rPr>
      <w:rFonts w:ascii="Times New Roman" w:hAnsi="Times New Roman" w:cs="Times New Roman"/>
      <w:sz w:val="20"/>
      <w:szCs w:val="20"/>
    </w:rPr>
  </w:style>
  <w:style w:type="character" w:styleId="a7">
    <w:name w:val="Hyperlink"/>
    <w:basedOn w:val="a0"/>
    <w:uiPriority w:val="99"/>
    <w:rsid w:val="00FD70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22</Pages>
  <Words>4846</Words>
  <Characters>35415</Characters>
  <Application>Microsoft Office Word</Application>
  <DocSecurity>0</DocSecurity>
  <Lines>295</Lines>
  <Paragraphs>80</Paragraphs>
  <ScaleCrop>false</ScaleCrop>
  <Company/>
  <LinksUpToDate>false</LinksUpToDate>
  <CharactersWithSpaces>40181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Алла</cp:lastModifiedBy>
  <cp:revision>16</cp:revision>
  <dcterms:created xsi:type="dcterms:W3CDTF">2021-08-09T09:15:00Z</dcterms:created>
  <dcterms:modified xsi:type="dcterms:W3CDTF">2022-07-22T09:27:00Z</dcterms:modified>
</cp:coreProperties>
</file>