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FE" w:rsidRDefault="00D308FE" w:rsidP="00D308FE">
      <w:pPr>
        <w:rPr>
          <w:rFonts w:ascii="Times New Roman" w:hAnsi="Times New Roman"/>
          <w:b/>
          <w:szCs w:val="24"/>
          <w:lang w:val="uk-UA"/>
        </w:rPr>
      </w:pPr>
      <w:bookmarkStart w:id="0" w:name="_GoBack"/>
      <w:bookmarkEnd w:id="0"/>
    </w:p>
    <w:p w:rsidR="00D308FE" w:rsidRPr="00D308FE" w:rsidRDefault="00D308FE" w:rsidP="00D308FE">
      <w:pPr>
        <w:rPr>
          <w:rFonts w:ascii="Times New Roman" w:eastAsia="Times New Roman" w:hAnsi="Times New Roman"/>
          <w:b/>
          <w:i/>
          <w:color w:val="2113D7"/>
          <w:sz w:val="144"/>
          <w:szCs w:val="144"/>
          <w:lang w:val="uk-UA" w:eastAsia="ru-RU"/>
        </w:rPr>
      </w:pPr>
      <w:r>
        <w:rPr>
          <w:rFonts w:ascii="Times New Roman" w:hAnsi="Times New Roman"/>
          <w:b/>
          <w:szCs w:val="24"/>
          <w:lang w:val="uk-UA"/>
        </w:rPr>
        <w:t xml:space="preserve">                                                                     </w:t>
      </w:r>
      <w:r w:rsidRPr="00D308FE">
        <w:rPr>
          <w:rFonts w:ascii="Times New Roman" w:eastAsia="Times New Roman" w:hAnsi="Times New Roman"/>
          <w:b/>
          <w:i/>
          <w:color w:val="2113D7"/>
          <w:sz w:val="144"/>
          <w:szCs w:val="144"/>
          <w:lang w:val="uk-UA" w:eastAsia="ru-RU"/>
        </w:rPr>
        <w:t>План  роботи</w:t>
      </w:r>
    </w:p>
    <w:p w:rsidR="00D308FE" w:rsidRPr="00D308FE" w:rsidRDefault="00D308FE" w:rsidP="00D308FE">
      <w:pPr>
        <w:jc w:val="center"/>
        <w:rPr>
          <w:rFonts w:ascii="Times New Roman" w:eastAsia="Times New Roman" w:hAnsi="Times New Roman"/>
          <w:b/>
          <w:i/>
          <w:color w:val="2113D7"/>
          <w:sz w:val="48"/>
          <w:szCs w:val="48"/>
          <w:lang w:val="uk-UA" w:eastAsia="ru-RU"/>
        </w:rPr>
      </w:pPr>
      <w:r w:rsidRPr="00D308FE">
        <w:rPr>
          <w:rFonts w:ascii="Times New Roman" w:eastAsia="Times New Roman" w:hAnsi="Times New Roman"/>
          <w:b/>
          <w:i/>
          <w:color w:val="2113D7"/>
          <w:sz w:val="48"/>
          <w:szCs w:val="48"/>
          <w:lang w:val="uk-UA" w:eastAsia="ru-RU"/>
        </w:rPr>
        <w:t>Нехворощанського ліцею</w:t>
      </w:r>
    </w:p>
    <w:p w:rsidR="00D308FE" w:rsidRPr="00D308FE" w:rsidRDefault="00D308FE" w:rsidP="00D308FE">
      <w:pPr>
        <w:jc w:val="center"/>
        <w:rPr>
          <w:rFonts w:ascii="Times New Roman" w:eastAsia="Times New Roman" w:hAnsi="Times New Roman"/>
          <w:b/>
          <w:i/>
          <w:color w:val="2113D7"/>
          <w:sz w:val="48"/>
          <w:szCs w:val="48"/>
          <w:lang w:val="uk-UA" w:eastAsia="ru-RU"/>
        </w:rPr>
      </w:pPr>
      <w:r w:rsidRPr="00D308FE">
        <w:rPr>
          <w:rFonts w:ascii="Times New Roman" w:eastAsia="Times New Roman" w:hAnsi="Times New Roman"/>
          <w:b/>
          <w:i/>
          <w:color w:val="2113D7"/>
          <w:sz w:val="48"/>
          <w:szCs w:val="48"/>
          <w:lang w:val="uk-UA" w:eastAsia="ru-RU"/>
        </w:rPr>
        <w:t>Андрушівської міської ради</w:t>
      </w:r>
    </w:p>
    <w:p w:rsidR="00D308FE" w:rsidRPr="00D308FE" w:rsidRDefault="00D308FE" w:rsidP="00D308FE">
      <w:pPr>
        <w:jc w:val="center"/>
        <w:rPr>
          <w:rFonts w:ascii="Times New Roman" w:eastAsia="Times New Roman" w:hAnsi="Times New Roman"/>
          <w:b/>
          <w:i/>
          <w:color w:val="2113D7"/>
          <w:sz w:val="48"/>
          <w:szCs w:val="48"/>
          <w:lang w:val="uk-UA" w:eastAsia="ru-RU"/>
        </w:rPr>
      </w:pPr>
      <w:r w:rsidRPr="00D308FE">
        <w:rPr>
          <w:rFonts w:ascii="Times New Roman" w:eastAsia="Times New Roman" w:hAnsi="Times New Roman"/>
          <w:b/>
          <w:i/>
          <w:color w:val="2113D7"/>
          <w:sz w:val="48"/>
          <w:szCs w:val="48"/>
          <w:lang w:val="uk-UA" w:eastAsia="ru-RU"/>
        </w:rPr>
        <w:t>Бердичівського району</w:t>
      </w:r>
    </w:p>
    <w:p w:rsidR="00D308FE" w:rsidRPr="00D308FE" w:rsidRDefault="00D308FE" w:rsidP="00D308FE">
      <w:pPr>
        <w:jc w:val="center"/>
        <w:rPr>
          <w:rFonts w:ascii="Times New Roman" w:eastAsia="Times New Roman" w:hAnsi="Times New Roman"/>
          <w:b/>
          <w:i/>
          <w:color w:val="2113D7"/>
          <w:sz w:val="48"/>
          <w:szCs w:val="48"/>
          <w:lang w:val="uk-UA" w:eastAsia="ru-RU"/>
        </w:rPr>
      </w:pPr>
      <w:r w:rsidRPr="00D308FE">
        <w:rPr>
          <w:rFonts w:ascii="Times New Roman" w:eastAsia="Times New Roman" w:hAnsi="Times New Roman"/>
          <w:b/>
          <w:i/>
          <w:color w:val="2113D7"/>
          <w:sz w:val="48"/>
          <w:szCs w:val="48"/>
          <w:lang w:val="uk-UA" w:eastAsia="ru-RU"/>
        </w:rPr>
        <w:t>Житомирської області</w:t>
      </w:r>
    </w:p>
    <w:p w:rsidR="00D308FE" w:rsidRPr="00D308FE" w:rsidRDefault="00D308FE" w:rsidP="00D308FE">
      <w:pPr>
        <w:jc w:val="center"/>
        <w:rPr>
          <w:rFonts w:ascii="Times New Roman" w:eastAsia="Times New Roman" w:hAnsi="Times New Roman"/>
          <w:b/>
          <w:i/>
          <w:color w:val="2113D7"/>
          <w:sz w:val="48"/>
          <w:szCs w:val="48"/>
          <w:lang w:val="uk-UA" w:eastAsia="ru-RU"/>
        </w:rPr>
      </w:pPr>
    </w:p>
    <w:p w:rsidR="00D308FE" w:rsidRPr="00D308FE" w:rsidRDefault="00D308FE" w:rsidP="00D308FE">
      <w:pPr>
        <w:jc w:val="center"/>
        <w:rPr>
          <w:rFonts w:ascii="Times New Roman" w:eastAsia="Times New Roman" w:hAnsi="Times New Roman"/>
          <w:b/>
          <w:color w:val="2113D7"/>
          <w:sz w:val="52"/>
          <w:szCs w:val="52"/>
          <w:lang w:val="uk-UA" w:eastAsia="ru-RU"/>
        </w:rPr>
      </w:pPr>
      <w:r w:rsidRPr="00D308FE">
        <w:rPr>
          <w:rFonts w:ascii="Times New Roman" w:eastAsia="Times New Roman" w:hAnsi="Times New Roman"/>
          <w:b/>
          <w:color w:val="2113D7"/>
          <w:sz w:val="52"/>
          <w:szCs w:val="52"/>
          <w:lang w:val="uk-UA" w:eastAsia="ru-RU"/>
        </w:rPr>
        <w:t xml:space="preserve">на  2022 / 2023  навчальний рік  </w:t>
      </w:r>
    </w:p>
    <w:p w:rsidR="00D308FE" w:rsidRDefault="00D308FE" w:rsidP="00D308FE">
      <w:pPr>
        <w:tabs>
          <w:tab w:val="left" w:pos="960"/>
        </w:tabs>
        <w:rPr>
          <w:rFonts w:ascii="Times New Roman" w:hAnsi="Times New Roman"/>
          <w:b/>
          <w:szCs w:val="24"/>
          <w:lang w:val="uk-UA"/>
        </w:rPr>
      </w:pPr>
    </w:p>
    <w:p w:rsidR="00D308FE" w:rsidRDefault="00D308FE" w:rsidP="00A8120F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</w:p>
    <w:p w:rsidR="00D308FE" w:rsidRDefault="00D308FE" w:rsidP="00A8120F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</w:p>
    <w:p w:rsidR="00D308FE" w:rsidRDefault="00D308FE" w:rsidP="00A8120F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</w:p>
    <w:p w:rsidR="00D308FE" w:rsidRDefault="00D308FE" w:rsidP="00A8120F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</w:p>
    <w:p w:rsidR="00D308FE" w:rsidRDefault="00D308FE" w:rsidP="00A8120F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A8120F">
      <w:pPr>
        <w:tabs>
          <w:tab w:val="left" w:pos="960"/>
        </w:tabs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Серпень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529"/>
        <w:gridCol w:w="1530"/>
        <w:gridCol w:w="236"/>
        <w:gridCol w:w="1919"/>
        <w:gridCol w:w="1700"/>
        <w:gridCol w:w="853"/>
        <w:gridCol w:w="13"/>
      </w:tblGrid>
      <w:tr w:rsidR="00517065" w:rsidRPr="00921CCC" w:rsidTr="00876956">
        <w:trPr>
          <w:gridAfter w:val="1"/>
          <w:wAfter w:w="13" w:type="dxa"/>
          <w:trHeight w:val="991"/>
        </w:trPr>
        <w:tc>
          <w:tcPr>
            <w:tcW w:w="339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66" w:type="dxa"/>
            <w:gridSpan w:val="2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91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70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177" w:type="dxa"/>
            <w:gridSpan w:val="8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780" w:type="dxa"/>
            <w:gridSpan w:val="7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CA07B4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навчання з вчителями фізики, хімії, біології, інформатики, трудового навчання з питань техніки безпеки.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2. Контроль за наявністю інструкцій з  охорони праці, техніки безпеки в кабінетах хімії, фізики, біології, інформатики, майстернях, спортзалі.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Контроль за наявністю планів евакуації на кожному поверсі.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Забезпечення своєчасного проходження працівниками школи медичного огляду.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Поновлення куточків з питань техніки безпеки життєдіяльності.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Проведення вступного і первинного інструктажів з працівниками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Перевірка стану і на</w:t>
            </w:r>
            <w:r w:rsidR="002A4887">
              <w:rPr>
                <w:rFonts w:ascii="Times New Roman" w:hAnsi="Times New Roman"/>
                <w:szCs w:val="24"/>
                <w:lang w:val="uk-UA"/>
              </w:rPr>
              <w:t>явності первинних засобів пожежо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гасіння 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Провести ремонт світильників, замінити лампи, що перегоріли, або ті, що не відповідають вимогам.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9. Відремонтувати несправні електророзетки, електровимикачі.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10. Перевірити стан усіх електророзеток. Зробити біля кожної написи «220 В».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11. Огляд навчальних кабінетів, спортивного комплексу, майстерень на предмет виконання правил та норм ОП, санітарно гігієнічних норм, естетичних вимог до організації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12. Організація комісії для оформлення дозволу на експлуатацію учбових кабінетів, майстерень, лабораторій.  Підписання акту прийняття школи до нового навчального року.</w:t>
            </w: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19" w:type="dxa"/>
          </w:tcPr>
          <w:p w:rsidR="00517065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Качанівська О.В</w:t>
            </w: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Качанівська О.В</w:t>
            </w: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Яцевич А.Ю.</w:t>
            </w: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Свірська І В.</w:t>
            </w: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D92929" w:rsidP="002A488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Яцевич А.Ю.</w:t>
            </w: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Качанівська О.В </w:t>
            </w: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929" w:rsidRDefault="00D92929" w:rsidP="00D929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Яцевич А.Ю.</w:t>
            </w:r>
          </w:p>
          <w:p w:rsidR="00D92929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929" w:rsidRDefault="00D92929" w:rsidP="00D929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Яцевич А.Ю.</w:t>
            </w:r>
          </w:p>
          <w:p w:rsidR="00D92929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929" w:rsidRDefault="00D92929" w:rsidP="00D929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Яцевич А.Ю.</w:t>
            </w:r>
          </w:p>
          <w:p w:rsidR="00D92929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929" w:rsidRDefault="00D92929" w:rsidP="00D929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Яцевич А.Ю.</w:t>
            </w:r>
          </w:p>
          <w:p w:rsidR="00D92929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929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Свірська І.В.</w:t>
            </w:r>
          </w:p>
          <w:p w:rsidR="00D92929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комісія</w:t>
            </w:r>
          </w:p>
          <w:p w:rsidR="00D92929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929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92929" w:rsidRDefault="00D92929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A4887" w:rsidRPr="00876956" w:rsidRDefault="002A4887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Дирекція ліцею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1.2. Організація харчування здобувачів освіти та працівників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кухні та їдальні до початку навчального року. Проведення організаційних заходів щодо харчування здобувачів освіти.</w:t>
            </w: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</w:tcPr>
          <w:p w:rsidR="00517065" w:rsidRDefault="002A488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Дирекція ліцею</w:t>
            </w:r>
          </w:p>
          <w:p w:rsidR="002A4887" w:rsidRPr="00876956" w:rsidRDefault="002A488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Працівники їдальні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Надання організаційно-методичної допомоги та психологічна підтримка  педагогів.</w:t>
            </w: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CB3F3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Соціально-психологічна служба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Розробка та запровадження закладом освіти критеріїв безпеки дітей та правил поведінки у школі.</w:t>
            </w: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Default="00D9292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Жевак Н.Г</w:t>
            </w:r>
          </w:p>
          <w:p w:rsidR="00CB3F30" w:rsidRPr="00876956" w:rsidRDefault="00D9292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Саванчук О.Ю.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1.Аналіз нормативної документації.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Знайомство з дитиною з ООП і її батьками.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Збір необхідної документації: заява батьків, витяг ПМПК.</w:t>
            </w: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919" w:type="dxa"/>
          </w:tcPr>
          <w:p w:rsidR="00517065" w:rsidRPr="00876956" w:rsidRDefault="00CB3F3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Асистенти вчителів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E5617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Державного Прапора. День Незалежності України.</w:t>
            </w: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ІІІ-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IV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D9292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Вчитель іс</w:t>
            </w:r>
            <w:r w:rsidR="000A1B2D">
              <w:rPr>
                <w:rFonts w:ascii="Times New Roman" w:hAnsi="Times New Roman"/>
                <w:bCs/>
                <w:szCs w:val="24"/>
                <w:lang w:val="uk-UA"/>
              </w:rPr>
              <w:t>торії,бібліотекар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DE5617" w:rsidTr="00876956">
        <w:trPr>
          <w:trHeight w:val="397"/>
        </w:trPr>
        <w:tc>
          <w:tcPr>
            <w:tcW w:w="15177" w:type="dxa"/>
            <w:gridSpan w:val="8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780" w:type="dxa"/>
            <w:gridSpan w:val="7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3.1. Ціннісне ставлення особистості до суспільства і 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держави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3.2. Ціннісне ставлення особистості до людей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780" w:type="dxa"/>
            <w:gridSpan w:val="7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емоційної стабільності та стресу педагогів.</w:t>
            </w: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CB3F3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Соціально-психологічна служба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9" w:type="dxa"/>
          </w:tcPr>
          <w:p w:rsidR="00517065" w:rsidRPr="00EC23EF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Формування психологічної готовності учасників освітнього процесу до взаємодії в інклюзивному середовищі з дитиною з освітніми потребами.</w:t>
            </w: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CB3F3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Соціально-психологічна служба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педагогів із психологічних проблем навчання, виховання та розвитку особистості школяра.</w:t>
            </w: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919" w:type="dxa"/>
          </w:tcPr>
          <w:p w:rsidR="00517065" w:rsidRPr="00876956" w:rsidRDefault="00CB3F3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Соціально-психологічна служба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23EF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177" w:type="dxa"/>
            <w:gridSpan w:val="8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 Співпраця з сім’єю та громадськістю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66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91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177" w:type="dxa"/>
            <w:gridSpan w:val="8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3402E2" w:rsidTr="00CB3F30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Затвердження освітньої програми на новий навчальний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Оформлення документів: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-акт перевірки готовності школи;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-акти-дозволи на проведення занять у кабінетах фізики, хімії, біології, інформатики, спортзалі, майстернях.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3. Підготовка організаційних наказів.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Складання та затвердження розкладу уроків на новий навчальний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5. Складання та затвердження плану роботи бібліотеки.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6. Забезпечення учнів підручниками.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7.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Огляд готовності навчальних кабінетів та приміщення школи до нового навчального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Проведення  атестації навчальних кабінетів.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9. Складання та погодження у РЦППСР робочого плану психологічної служби на новий навчальний рік</w:t>
            </w:r>
          </w:p>
        </w:tc>
        <w:tc>
          <w:tcPr>
            <w:tcW w:w="1530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517065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Дирекція ліцею</w:t>
            </w: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0A1B2D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Качанівська О.В.</w:t>
            </w:r>
          </w:p>
          <w:p w:rsidR="00CB3F30" w:rsidRDefault="000A1B2D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Качанівська О.В.</w:t>
            </w: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0A1B2D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бібліотекар</w:t>
            </w: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0A1B2D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бібліотекар</w:t>
            </w: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Комісія</w:t>
            </w: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</w:p>
          <w:p w:rsidR="00CB3F30" w:rsidRPr="00876956" w:rsidRDefault="00CB3F30" w:rsidP="00876956">
            <w:pPr>
              <w:spacing w:after="0" w:line="240" w:lineRule="auto"/>
              <w:ind w:right="-7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Соціально-психологічна служба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13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Акти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Накази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Акти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Акти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CB3F30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підсумки роботи по підготовці закладу освіти до нового навчального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організацію початку нового навчального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організацію роботи з попередження дитячого травматизму, охорони життя і здоров’я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організацію роботи з пожежної безпеки.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готовність навчальних кабінетів, спортивної зали, шкільних майстерень з питань ОП і ТБ.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проходження медогляду працівниками школи.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7. Про єдині вимоги до ведення шкільної документації та рекомендації щодо виклад</w:t>
            </w:r>
            <w:r w:rsidR="001914C0">
              <w:rPr>
                <w:rFonts w:ascii="Times New Roman" w:hAnsi="Times New Roman"/>
                <w:color w:val="000000"/>
                <w:szCs w:val="24"/>
                <w:lang w:val="uk-UA"/>
              </w:rPr>
              <w:t>ання навчальних предметів у 2022-2023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забезпечення учнів підручниками.</w:t>
            </w:r>
          </w:p>
          <w:p w:rsidR="00517065" w:rsidRPr="00876956" w:rsidRDefault="00517065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9. Про облік і збереження матеріальних цінностей.</w:t>
            </w:r>
          </w:p>
          <w:p w:rsidR="00517065" w:rsidRPr="00876956" w:rsidRDefault="00517065" w:rsidP="00876956">
            <w:pPr>
              <w:spacing w:after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10. Про складання соціальних паспортів учнів </w:t>
            </w:r>
            <w:r w:rsidR="001914C0">
              <w:rPr>
                <w:rFonts w:ascii="Times New Roman" w:hAnsi="Times New Roman"/>
                <w:color w:val="000000"/>
                <w:szCs w:val="24"/>
                <w:lang w:val="uk-UA"/>
              </w:rPr>
              <w:t>класів та школи в цілому на 2022/2023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530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IV т.</w:t>
            </w:r>
          </w:p>
        </w:tc>
        <w:tc>
          <w:tcPr>
            <w:tcW w:w="2155" w:type="dxa"/>
            <w:gridSpan w:val="2"/>
          </w:tcPr>
          <w:p w:rsidR="00517065" w:rsidRPr="00876956" w:rsidRDefault="00CB3F30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Дирекція ліцею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CB3F30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Педагогічна рада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1. Про вибори сек</w:t>
            </w:r>
            <w:r w:rsidR="001914C0">
              <w:rPr>
                <w:rFonts w:ascii="Times New Roman" w:hAnsi="Times New Roman"/>
                <w:bCs/>
                <w:szCs w:val="24"/>
                <w:lang w:val="uk-UA"/>
              </w:rPr>
              <w:t>ретаря педагогічної ради на 2022-2023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навчальний рік.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2. Про підсумки освітнього процесу за минулий та  пріоритетні напрямки розви</w:t>
            </w:r>
            <w:r w:rsidR="001914C0">
              <w:rPr>
                <w:rFonts w:ascii="Times New Roman" w:hAnsi="Times New Roman"/>
                <w:bCs/>
                <w:szCs w:val="24"/>
                <w:lang w:val="uk-UA"/>
              </w:rPr>
              <w:t>тку закладу освіти в новому 2022-2023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навчальному році.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3. Про  схвалення плану роботи </w:t>
            </w:r>
            <w:r w:rsidR="001914C0">
              <w:rPr>
                <w:rFonts w:ascii="Times New Roman" w:hAnsi="Times New Roman"/>
                <w:bCs/>
                <w:szCs w:val="24"/>
                <w:lang w:val="uk-UA"/>
              </w:rPr>
              <w:t xml:space="preserve"> на 2022-2023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навчальний рік.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4. Про схва</w:t>
            </w:r>
            <w:r w:rsidR="001914C0">
              <w:rPr>
                <w:rFonts w:ascii="Times New Roman" w:hAnsi="Times New Roman"/>
                <w:bCs/>
                <w:szCs w:val="24"/>
                <w:lang w:val="uk-UA"/>
              </w:rPr>
              <w:t>лення освітньої програми на 2022-2023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навчальний рік.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5. Про схвалення </w:t>
            </w:r>
            <w:r w:rsidRPr="00876956">
              <w:rPr>
                <w:rFonts w:ascii="Times New Roman" w:hAnsi="Times New Roman"/>
                <w:lang w:val="uk-UA"/>
              </w:rPr>
              <w:t>Положення про внутрішню систему забезпечення якості освіти.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6. Про внесення змін до Положення про академічну доброчесність в _</w:t>
            </w:r>
            <w:r w:rsidR="001914C0">
              <w:rPr>
                <w:rFonts w:ascii="Times New Roman" w:hAnsi="Times New Roman"/>
                <w:bCs/>
                <w:szCs w:val="24"/>
                <w:lang w:val="uk-UA"/>
              </w:rPr>
              <w:t>Нехворощанському</w:t>
            </w:r>
            <w:r w:rsidR="00971305">
              <w:rPr>
                <w:rFonts w:ascii="Times New Roman" w:hAnsi="Times New Roman"/>
                <w:bCs/>
                <w:szCs w:val="24"/>
                <w:lang w:val="uk-UA"/>
              </w:rPr>
              <w:t xml:space="preserve"> ліцеї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30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IV т.</w:t>
            </w:r>
          </w:p>
        </w:tc>
        <w:tc>
          <w:tcPr>
            <w:tcW w:w="2155" w:type="dxa"/>
            <w:gridSpan w:val="2"/>
          </w:tcPr>
          <w:p w:rsidR="00517065" w:rsidRPr="00876956" w:rsidRDefault="00CB3F30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Дирекція школи</w:t>
            </w:r>
          </w:p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ind w:right="-108" w:hanging="5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3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CB3F30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CB3F30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підгото</w:t>
            </w:r>
            <w:r w:rsidR="001914C0">
              <w:rPr>
                <w:rFonts w:ascii="Times New Roman" w:hAnsi="Times New Roman"/>
                <w:szCs w:val="24"/>
                <w:lang w:val="uk-UA"/>
              </w:rPr>
              <w:t>вку й організований початок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організацію роботи в</w:t>
            </w:r>
            <w:r w:rsidR="001914C0">
              <w:rPr>
                <w:rFonts w:ascii="Times New Roman" w:hAnsi="Times New Roman"/>
                <w:szCs w:val="24"/>
                <w:lang w:val="uk-UA"/>
              </w:rPr>
              <w:t xml:space="preserve"> школі з пожежної безпеки в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н.р. -г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організацію роботи з охорони праці, безпеки життєдіяльності та профілактики виробничого та дитячого травматизму.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організацію роботи з профілактики пра</w:t>
            </w:r>
            <w:r w:rsidR="001914C0">
              <w:rPr>
                <w:rFonts w:ascii="Times New Roman" w:hAnsi="Times New Roman"/>
                <w:szCs w:val="24"/>
                <w:lang w:val="uk-UA"/>
              </w:rPr>
              <w:t>вопорушень та злочинності в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н. 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призначення відповідального за без</w:t>
            </w:r>
            <w:r w:rsidR="001914C0">
              <w:rPr>
                <w:rFonts w:ascii="Times New Roman" w:hAnsi="Times New Roman"/>
                <w:szCs w:val="24"/>
                <w:lang w:val="uk-UA"/>
              </w:rPr>
              <w:t>печну експлуатацію котлів в 2022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-20</w:t>
            </w:r>
            <w:r w:rsidR="001914C0">
              <w:rPr>
                <w:rFonts w:ascii="Times New Roman" w:hAnsi="Times New Roman"/>
                <w:szCs w:val="24"/>
                <w:lang w:val="uk-UA"/>
              </w:rPr>
              <w:t>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н.р.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Про призначення відповідально</w:t>
            </w:r>
            <w:r w:rsidR="00610655">
              <w:rPr>
                <w:rFonts w:ascii="Times New Roman" w:hAnsi="Times New Roman"/>
                <w:szCs w:val="24"/>
                <w:lang w:val="uk-UA"/>
              </w:rPr>
              <w:t xml:space="preserve">го за газове </w:t>
            </w:r>
            <w:r w:rsidR="00610655">
              <w:rPr>
                <w:rFonts w:ascii="Times New Roman" w:hAnsi="Times New Roman"/>
                <w:szCs w:val="24"/>
                <w:lang w:val="uk-UA"/>
              </w:rPr>
              <w:lastRenderedPageBreak/>
              <w:t>господарство в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н.р. – г.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6. Про створення постійно діючої технічної комісії з обстеження приміщень і споруд та їх готовності </w:t>
            </w:r>
            <w:r w:rsidR="00610655">
              <w:rPr>
                <w:rFonts w:ascii="Times New Roman" w:hAnsi="Times New Roman"/>
                <w:szCs w:val="24"/>
                <w:lang w:val="uk-UA"/>
              </w:rPr>
              <w:t>до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н.р.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створення робочої комісії по перевірці готовності навчальних кабінетів до навчального року.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Про організований п</w:t>
            </w:r>
            <w:r w:rsidR="009C25E1">
              <w:rPr>
                <w:rFonts w:ascii="Times New Roman" w:hAnsi="Times New Roman"/>
                <w:szCs w:val="24"/>
                <w:lang w:val="uk-UA"/>
              </w:rPr>
              <w:t>очаток нового навчального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10. Про розподіл обов’язків між керівниками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11.</w:t>
            </w:r>
            <w:r w:rsidR="009C25E1">
              <w:rPr>
                <w:rFonts w:ascii="Times New Roman" w:hAnsi="Times New Roman"/>
                <w:szCs w:val="24"/>
                <w:lang w:val="uk-UA"/>
              </w:rPr>
              <w:t xml:space="preserve">  Про режим роботи ліцею  в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н.р.</w:t>
            </w:r>
          </w:p>
          <w:p w:rsidR="00517065" w:rsidRPr="00876956" w:rsidRDefault="0097130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затвердження режиму роботи адміністративно-педагогічного та господарсько</w:t>
            </w:r>
            <w:r>
              <w:rPr>
                <w:rFonts w:ascii="Times New Roman" w:hAnsi="Times New Roman"/>
                <w:szCs w:val="24"/>
                <w:lang w:val="uk-UA"/>
              </w:rPr>
              <w:t>-обслуговуючого персоналу ліцею</w:t>
            </w:r>
            <w:r w:rsidR="009C25E1">
              <w:rPr>
                <w:rFonts w:ascii="Times New Roman" w:hAnsi="Times New Roman"/>
                <w:szCs w:val="24"/>
                <w:lang w:val="uk-UA"/>
              </w:rPr>
              <w:t xml:space="preserve"> на 2022-2023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н.р. - г</w:t>
            </w:r>
          </w:p>
          <w:p w:rsidR="00517065" w:rsidRPr="00876956" w:rsidRDefault="0097130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призначення завідувачів навчальних кабінетів, майстерень, спортивної зали.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="00971305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призначення класних керівників на 202</w:t>
            </w:r>
            <w:r w:rsidR="009C25E1">
              <w:rPr>
                <w:rFonts w:ascii="Times New Roman" w:hAnsi="Times New Roman"/>
                <w:szCs w:val="24"/>
                <w:lang w:val="uk-UA"/>
              </w:rPr>
              <w:t>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н.р.</w:t>
            </w:r>
          </w:p>
          <w:p w:rsidR="00517065" w:rsidRPr="00876956" w:rsidRDefault="0097130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Про призначення відповідального за ведення обліку дітей і підлітків шкільного віку.</w:t>
            </w:r>
          </w:p>
          <w:p w:rsidR="00517065" w:rsidRPr="00876956" w:rsidRDefault="0097130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розподіл пе</w:t>
            </w:r>
            <w:r w:rsidR="009C25E1">
              <w:rPr>
                <w:rFonts w:ascii="Times New Roman" w:hAnsi="Times New Roman"/>
                <w:szCs w:val="24"/>
                <w:lang w:val="uk-UA"/>
              </w:rPr>
              <w:t>дагогічного навантаження на 2022-2023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н.р. -к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97130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організацію харчування учнів.</w:t>
            </w:r>
          </w:p>
          <w:p w:rsidR="00517065" w:rsidRPr="00876956" w:rsidRDefault="0097130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єдині вимоги щодо ведення та зберігання шкільної документації.</w:t>
            </w:r>
          </w:p>
          <w:p w:rsidR="00517065" w:rsidRPr="00876956" w:rsidRDefault="0097130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затвердження рішення педагогічної ради.</w:t>
            </w:r>
          </w:p>
          <w:p w:rsidR="00517065" w:rsidRPr="00876956" w:rsidRDefault="0097130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прибирання туалетів. - к</w:t>
            </w:r>
          </w:p>
          <w:p w:rsidR="00517065" w:rsidRPr="00876956" w:rsidRDefault="0097130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24.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Про встановлення доплати за позакласну роботу з фізичної культури. – 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BC4B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встановлення доплати за обслуговування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комп’ютерної техніки. – к</w:t>
            </w:r>
          </w:p>
          <w:p w:rsidR="00517065" w:rsidRPr="00876956" w:rsidRDefault="00BC4B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встановлення ставок заступникам </w:t>
            </w:r>
            <w:r w:rsidR="009C25E1">
              <w:rPr>
                <w:rFonts w:ascii="Times New Roman" w:hAnsi="Times New Roman"/>
                <w:szCs w:val="24"/>
                <w:lang w:val="uk-UA"/>
              </w:rPr>
              <w:t>директора</w:t>
            </w:r>
          </w:p>
          <w:p w:rsidR="00517065" w:rsidRPr="00876956" w:rsidRDefault="00BC4B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29.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Про встановлення доплати вчителю захист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у Вітчизни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– к</w:t>
            </w:r>
          </w:p>
          <w:p w:rsidR="00517065" w:rsidRPr="00876956" w:rsidRDefault="00BC4B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за роботу в нічний час сторожам. – к</w:t>
            </w:r>
          </w:p>
          <w:p w:rsidR="00517065" w:rsidRPr="00876956" w:rsidRDefault="00BC4B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педпрацівникам надбавок за престижність. – к</w:t>
            </w:r>
          </w:p>
          <w:p w:rsidR="00517065" w:rsidRPr="00876956" w:rsidRDefault="00BC4B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доплати педпрацівникам за роботу в інклюзивних класах. – к</w:t>
            </w:r>
          </w:p>
          <w:p w:rsidR="00517065" w:rsidRPr="00876956" w:rsidRDefault="00BC4B2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встановлення тижневого навантаження педпрацівникам. </w:t>
            </w:r>
            <w:r w:rsidR="00D51224">
              <w:rPr>
                <w:rFonts w:ascii="Times New Roman" w:hAnsi="Times New Roman"/>
                <w:szCs w:val="24"/>
                <w:lang w:val="uk-UA"/>
              </w:rPr>
              <w:t>–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к</w:t>
            </w:r>
          </w:p>
        </w:tc>
        <w:tc>
          <w:tcPr>
            <w:tcW w:w="1530" w:type="dxa"/>
          </w:tcPr>
          <w:p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ІІІ т.</w:t>
            </w:r>
          </w:p>
          <w:p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971305" w:rsidP="0097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</w:t>
            </w:r>
            <w:r w:rsidR="00517065"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971305" w:rsidRDefault="0097130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71305" w:rsidRDefault="0097130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971305" w:rsidP="009713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</w:t>
            </w:r>
            <w:r w:rsidR="00517065"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BC4B2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CB3F30">
        <w:trPr>
          <w:gridAfter w:val="1"/>
          <w:wAfter w:w="13" w:type="dxa"/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52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Перевірка слухових вікон на горищі.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Перевірка справності електровимикачів, розеток.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3. Проведення поточного ремонту класних та адміністративних приміщень.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4. Розподіл приб</w:t>
            </w:r>
            <w:r w:rsidR="00BC4B26">
              <w:rPr>
                <w:rFonts w:ascii="Times New Roman" w:hAnsi="Times New Roman"/>
                <w:lang w:val="uk-UA"/>
              </w:rPr>
              <w:t>иральної площі між прибиральницями</w:t>
            </w:r>
            <w:r w:rsidRPr="0087695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30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2155" w:type="dxa"/>
            <w:gridSpan w:val="2"/>
          </w:tcPr>
          <w:p w:rsidR="00517065" w:rsidRPr="00876956" w:rsidRDefault="00294B7D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Яцевич А.Ю.</w:t>
            </w:r>
          </w:p>
        </w:tc>
        <w:tc>
          <w:tcPr>
            <w:tcW w:w="170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Графік</w:t>
            </w:r>
          </w:p>
        </w:tc>
        <w:tc>
          <w:tcPr>
            <w:tcW w:w="853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4B26" w:rsidRDefault="00BC4B2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4B26" w:rsidRDefault="00BC4B2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4B26" w:rsidRDefault="00BC4B2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4B26" w:rsidRDefault="00BC4B2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4B26" w:rsidRDefault="00BC4B2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BC4B26" w:rsidRDefault="00BC4B26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Вересень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70"/>
        <w:gridCol w:w="1389"/>
        <w:gridCol w:w="312"/>
        <w:gridCol w:w="1843"/>
        <w:gridCol w:w="1559"/>
        <w:gridCol w:w="851"/>
      </w:tblGrid>
      <w:tr w:rsidR="00517065" w:rsidRPr="00921CCC" w:rsidTr="00876956">
        <w:trPr>
          <w:trHeight w:val="991"/>
        </w:trPr>
        <w:tc>
          <w:tcPr>
            <w:tcW w:w="339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gridSpan w:val="2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624" w:type="dxa"/>
            <w:gridSpan w:val="6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Контроль за веденням журналу реєстрації інструктажу з охорони праці в кабінетах хімії, фізики, біології, інформатики, майстернях, спортзалі.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Організація чергування в школі та їдальні.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Заповнення листів здоров’я  (2 екземпляри).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</w:tc>
        <w:tc>
          <w:tcPr>
            <w:tcW w:w="1843" w:type="dxa"/>
          </w:tcPr>
          <w:p w:rsidR="00517065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Класні керівники</w:t>
            </w:r>
          </w:p>
          <w:p w:rsidR="00BC4B2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BC4B26" w:rsidRDefault="00294B7D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  <w:p w:rsidR="00BC4B2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BC4B2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BC4B2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BC4B26" w:rsidRDefault="00294B7D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Свірська І.В.</w:t>
            </w:r>
          </w:p>
          <w:p w:rsidR="00BC4B2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BC4B26" w:rsidRPr="0087695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Кл.керівники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Журнали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Визначення дітей, які потребують пільгового, безкоштовного харчування (сироти, малозабезпечені, позбавлені батьківського піклування, діти учасників АТО),діти з особливими освітніми потребами.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Забезпечення харчування учнів та організація контролю за якістю приготування їжі.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Default="00294B7D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Саванчук О.Ю.</w:t>
            </w:r>
          </w:p>
          <w:p w:rsidR="00BC4B2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lang w:val="uk-UA"/>
              </w:rPr>
            </w:pPr>
          </w:p>
          <w:p w:rsidR="00BC4B2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lang w:val="uk-UA"/>
              </w:rPr>
            </w:pPr>
          </w:p>
          <w:p w:rsidR="00BC4B2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lang w:val="uk-UA"/>
              </w:rPr>
            </w:pPr>
          </w:p>
          <w:p w:rsidR="00BC4B2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lang w:val="uk-UA"/>
              </w:rPr>
            </w:pPr>
          </w:p>
          <w:p w:rsidR="00BC4B26" w:rsidRPr="00876956" w:rsidRDefault="00BC4B26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Дирекція ліцею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1.Психологічне обстеження адаптації першокласників до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Відвідування уроків та виховних годин з метою вивчення особливостей психологічної взаємодії вчителя та учнів.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Default="00F205B0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Пр.. психолог</w:t>
            </w:r>
          </w:p>
          <w:p w:rsidR="00F205B0" w:rsidRDefault="00F205B0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F205B0" w:rsidRPr="00876956" w:rsidRDefault="00F205B0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ЗДНВР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Спостере-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ження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Ознайомлення учнів з правилами поведінки та критеріями безпеки в закладі освіти.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Створення шкільної служби порозуміння в закладі освіти.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F205B0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Кл. керівники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Правила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1757F7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Затвердження розкладу роботи асистента учителя для учнів, які навчаються в інклюзивних класах (за узгодженням із батьками)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Складання індивідуальної програми розвитку дитини.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команди супроводу дитини з ООП.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Default="00F205B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ЗДНДВР</w:t>
            </w:r>
          </w:p>
          <w:p w:rsidR="00F205B0" w:rsidRPr="00876956" w:rsidRDefault="00F205B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Асистенти вчителів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ників 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знань.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миру.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Всесвітній день бібліотек.</w:t>
            </w: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:rsidR="00517065" w:rsidRPr="00876956" w:rsidRDefault="00D51224" w:rsidP="0087695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4. 300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років від </w:t>
            </w:r>
            <w:r>
              <w:rPr>
                <w:rFonts w:ascii="Times New Roman" w:hAnsi="Times New Roman"/>
                <w:szCs w:val="24"/>
                <w:lang w:val="uk-UA"/>
              </w:rPr>
              <w:t>дня народження  Г.Сковароди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294B7D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77760C" w:rsidTr="00876956">
        <w:trPr>
          <w:trHeight w:val="397"/>
        </w:trPr>
        <w:tc>
          <w:tcPr>
            <w:tcW w:w="15021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1.Перевірка явки дітей та підлітків шкільного віку до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2.Звіт п</w:t>
            </w:r>
            <w:r w:rsidR="00F205B0">
              <w:rPr>
                <w:rFonts w:ascii="Times New Roman" w:hAnsi="Times New Roman"/>
                <w:szCs w:val="24"/>
                <w:lang w:val="uk-UA"/>
              </w:rPr>
              <w:t>ро охоплення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дітей шкільного віку у сільську раду та відділ освіти (зазначення причин для дітей,які не охоплені навчанням).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3.Збір документів, що підтверджують факт навчання учнів шкільного віку в інших освітніх закладах.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  <w:r w:rsidR="00F205B0">
              <w:rPr>
                <w:rFonts w:ascii="Times New Roman" w:hAnsi="Times New Roman"/>
                <w:szCs w:val="24"/>
                <w:lang w:val="uk-UA"/>
              </w:rPr>
              <w:t>ЗДВР</w:t>
            </w:r>
          </w:p>
          <w:p w:rsidR="00F205B0" w:rsidRDefault="00F205B0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F205B0" w:rsidRDefault="00F205B0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ЗДВР</w:t>
            </w:r>
          </w:p>
          <w:p w:rsidR="00F205B0" w:rsidRDefault="00F205B0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F205B0" w:rsidRDefault="00F205B0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F205B0" w:rsidRPr="00876956" w:rsidRDefault="00F205B0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ЗДВР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Довідки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Залучення учнів до занять у факультативах, гуртках.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Організація та проведення І етапу Всеукраїнських олімпіад з базових дисциплін.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Організація навчання учнів за індивідуальною та екстернатною формами (за потреби).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. </w:t>
            </w:r>
            <w:r w:rsidR="00294B7D"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F205B0" w:rsidRDefault="00F205B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F205B0" w:rsidRDefault="00794F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Яцевич С.В.</w:t>
            </w:r>
          </w:p>
          <w:p w:rsidR="00F205B0" w:rsidRPr="00876956" w:rsidRDefault="00F205B0" w:rsidP="00F205B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Списки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624" w:type="dxa"/>
            <w:gridSpan w:val="6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загальношкільного свята Першого дзвоника.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акції «Голуб миру» (виготовлення голубів миру).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Флешмоб «Ми за мирне небо України».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Default="00794F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Жевак Н.Г.</w:t>
            </w:r>
          </w:p>
          <w:p w:rsidR="00F205B0" w:rsidRDefault="00F205B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F205B0" w:rsidRDefault="00F205B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F205B0" w:rsidRDefault="00794F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Саванчук О.Ю.</w:t>
            </w:r>
          </w:p>
          <w:p w:rsidR="00F205B0" w:rsidRDefault="00F205B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F205B0" w:rsidRPr="00876956" w:rsidRDefault="00794F7E" w:rsidP="00F205B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Першого уроку.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844EE0">
              <w:rPr>
                <w:rFonts w:ascii="Times New Roman" w:hAnsi="Times New Roman"/>
                <w:color w:val="000000"/>
                <w:szCs w:val="24"/>
                <w:lang w:val="uk-UA"/>
              </w:rPr>
              <w:t>90-роковини Голодомору  1932-1933 років в Україні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Акція «Моя клумба найкраща»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Першість школи з міні-футболу в залік загальношкільної спартакіади.</w:t>
            </w:r>
          </w:p>
        </w:tc>
        <w:tc>
          <w:tcPr>
            <w:tcW w:w="1701" w:type="dxa"/>
            <w:gridSpan w:val="2"/>
          </w:tcPr>
          <w:p w:rsidR="00517065" w:rsidRDefault="00517065" w:rsidP="00876956">
            <w:pPr>
              <w:jc w:val="center"/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Озеленення класу.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jc w:val="center"/>
              <w:rPr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Звіт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811368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Змагання, вікторина, приурочені  Дню туризму.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Ек</w:t>
            </w:r>
            <w:r w:rsidR="009459C5">
              <w:rPr>
                <w:rFonts w:ascii="Times New Roman" w:hAnsi="Times New Roman"/>
                <w:color w:val="000000"/>
                <w:szCs w:val="24"/>
                <w:lang w:val="uk-UA"/>
              </w:rPr>
              <w:t>скурсія-похід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9459C5" w:rsidRDefault="00517065" w:rsidP="009459C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роботи гуртків військово-патріотичного виховання.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624" w:type="dxa"/>
            <w:gridSpan w:val="6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Діагностичне обстеження першокласників.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Дослідження внутрісімейних взаємин за методикою  «Малюнок сім’ї» в початковій школі.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F205B0" w:rsidRDefault="00F205B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uk-UA"/>
              </w:rPr>
              <w:t xml:space="preserve"> </w:t>
            </w:r>
            <w:r w:rsidR="00794F7E">
              <w:rPr>
                <w:rFonts w:ascii="Times New Roman" w:hAnsi="Times New Roman"/>
                <w:bCs/>
                <w:szCs w:val="24"/>
                <w:lang w:val="uk-UA"/>
              </w:rPr>
              <w:t>Саванчуцк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стресових і постстресових станів здобувачів освіти, пов’язаних із пандемією короновірусу.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D20C5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Курс «Розвиваючі ігри для першокласників»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для дітей з особливими освітніми потребами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0D2684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Індивідуальне консультування класних керівників 1, 5, 10 кл. щодо організації психолого-педагогічної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підтримки учнів на етапі адаптації до школи.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lastRenderedPageBreak/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1. Поповнення банку даних про дітей пільгової категорії: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-дітей-напівсиріт;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багатодітних сімей;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малозабезпечених сімей;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 з неповних сімей;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-дітей-інвалідів дитинства.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2. Забезпечення учнів пільгових категорій підручниками.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3.Організація контрольного  обстеження умов життя та виховання дітей.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Default="00A07ED8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Соц. педагог</w:t>
            </w:r>
          </w:p>
          <w:p w:rsidR="00A07ED8" w:rsidRDefault="00A07ED8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:rsidR="00A07ED8" w:rsidRDefault="00A07ED8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:rsidR="00A07ED8" w:rsidRDefault="00A07ED8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:rsidR="00A07ED8" w:rsidRDefault="00A07ED8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:rsidR="00A07ED8" w:rsidRDefault="00A07ED8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:rsidR="00A07ED8" w:rsidRDefault="00A07ED8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:rsidR="00A07ED8" w:rsidRDefault="00A07ED8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A07ED8" w:rsidRDefault="00794F7E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бібліотекар</w:t>
            </w:r>
          </w:p>
          <w:p w:rsidR="00A07ED8" w:rsidRDefault="00A07ED8" w:rsidP="00A07ED8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:rsidR="00A07ED8" w:rsidRDefault="00A07ED8" w:rsidP="00A07ED8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Кл. керівники</w:t>
            </w:r>
          </w:p>
          <w:p w:rsidR="00A07ED8" w:rsidRDefault="00A07ED8" w:rsidP="00876956">
            <w:pPr>
              <w:spacing w:after="0" w:line="240" w:lineRule="auto"/>
              <w:ind w:left="-125"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:rsidR="00A07ED8" w:rsidRPr="00876956" w:rsidRDefault="00A07ED8" w:rsidP="00A07ED8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Акт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Складання та затвердження плану роботи на рік.</w:t>
            </w:r>
          </w:p>
          <w:p w:rsidR="00A07ED8" w:rsidRDefault="00A07ED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A07ED8" w:rsidRDefault="00A07ED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Перевірка учнівських кутків.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:rsidR="00517065" w:rsidRPr="00876956" w:rsidRDefault="00794F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Берладин О.І.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План роботи 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:rsidTr="00876956">
        <w:trPr>
          <w:trHeight w:val="397"/>
        </w:trPr>
        <w:tc>
          <w:tcPr>
            <w:tcW w:w="15021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EA5E23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1.Організація методичної роботи в школі.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Уточнення тем методичних проблем, над якими працюють вчителі.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3.Організаційні засідання шкільних МО.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Забезпечення участі педагогів школи у різних (шкільних, районних, обласних) формах методичної роботи.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3" w:type="dxa"/>
          </w:tcPr>
          <w:p w:rsidR="00517065" w:rsidRDefault="00794F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Яцевич С.В.</w:t>
            </w:r>
          </w:p>
          <w:p w:rsidR="00A07ED8" w:rsidRDefault="00A07ED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A07ED8" w:rsidRDefault="00A07ED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Голови МО</w:t>
            </w:r>
          </w:p>
          <w:p w:rsidR="00A07ED8" w:rsidRDefault="00A07ED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A07ED8" w:rsidRDefault="00A07ED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794F7E" w:rsidRPr="00876956" w:rsidRDefault="00794F7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Список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</w:t>
            </w:r>
            <w:r w:rsidR="00424284">
              <w:rPr>
                <w:rFonts w:ascii="Times New Roman" w:hAnsi="Times New Roman"/>
                <w:szCs w:val="24"/>
                <w:lang w:val="uk-UA"/>
              </w:rPr>
              <w:t xml:space="preserve"> згідно графіка</w:t>
            </w:r>
          </w:p>
        </w:tc>
        <w:tc>
          <w:tcPr>
            <w:tcW w:w="1701" w:type="dxa"/>
            <w:gridSpan w:val="2"/>
          </w:tcPr>
          <w:p w:rsidR="00517065" w:rsidRPr="00876956" w:rsidRDefault="00424284" w:rsidP="00424284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П-м місяця</w:t>
            </w:r>
          </w:p>
        </w:tc>
        <w:tc>
          <w:tcPr>
            <w:tcW w:w="1843" w:type="dxa"/>
          </w:tcPr>
          <w:p w:rsidR="00517065" w:rsidRPr="00876956" w:rsidRDefault="0042428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Вчителі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Створення атестаційної комісії.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Ознайомлення педагогічного колективу зі списком педагогічних працівників, що включені адміністрацією до атестації поточного навчального року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794F7E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Яцевич С.В</w:t>
            </w:r>
            <w:r w:rsidR="00424284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4. Співпраця з сім’єю та громадськістю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класних батьківських зборів з актуальних питань  навчання і виховання дітей. Вибори голів класних батьківських комітетів.</w:t>
            </w:r>
          </w:p>
        </w:tc>
        <w:tc>
          <w:tcPr>
            <w:tcW w:w="1701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424284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Кл.керівники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7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3402E2" w:rsidTr="00DC0C29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Унесення змін про рух учнів до алфавітної книги.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Оформлення статистичних звітів.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Оформлення тарифікаційних списків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Складання та затвердження графіка чергування по школі вчителів та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Складання та затвердження розкладу  уроків, роботи гуртків, спортивних секцій  та факультативів.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Погодження  розкладу навчальних занять на відповідність санітарним вимогам.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Складання табеля обліку робочого часу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876956">
              <w:rPr>
                <w:rFonts w:ascii="Times New Roman" w:hAnsi="Times New Roman"/>
                <w:i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Оновлення та коригування списків соціальної категорії учнів. Оформлення актів обстеження.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9. Складання та затвердження розкладу засідань та планів роботи методичних об’єднань.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10. Оформлення та погодження календарно-тематичних планів вчителів.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11. Погодження планів виховної роботи класних керівників.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12. Складання плану  роботи органів учнівського самоврядування.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13. Складання та затвердження плану спортивно-масової роботи.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14. Внесення і коригування даних в інформаційну систему КУРС ШКОЛА.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15. Складання та затвердження графіка проведення контрольних робіт на І семестр.</w:t>
            </w:r>
          </w:p>
        </w:tc>
        <w:tc>
          <w:tcPr>
            <w:tcW w:w="138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2155" w:type="dxa"/>
            <w:gridSpan w:val="2"/>
          </w:tcPr>
          <w:p w:rsidR="00517065" w:rsidRDefault="00B910BF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Берладин О.І.</w:t>
            </w:r>
          </w:p>
          <w:p w:rsidR="00424284" w:rsidRDefault="00B910BF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Default="00B910BF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А.Ю.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Default="008D722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Default="008D722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Саванчук О.Ю.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Default="008D722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Го</w:t>
            </w:r>
            <w:r w:rsidR="00424284">
              <w:rPr>
                <w:rFonts w:ascii="Times New Roman" w:hAnsi="Times New Roman"/>
                <w:color w:val="000000"/>
                <w:szCs w:val="24"/>
                <w:lang w:val="uk-UA"/>
              </w:rPr>
              <w:t>лови МО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Default="008D722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Берладин О.І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Default="008D722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Короткий В.М.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8D7224" w:rsidRDefault="0042428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  <w:r w:rsidR="008D7224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Яцевич С.В.</w:t>
            </w: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424284" w:rsidRPr="00876956" w:rsidRDefault="00424284" w:rsidP="0087695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Книга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Список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Плани</w:t>
            </w: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31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DC0C29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оформлення календарно-тематичних та виховних  планів педагогічними працівниками на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подальше навчання і працевлаштування випускників школи.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проходження медогляду учнями 1-11 класів та визначення медичної групи для занять фізичною культурою.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4. Про організацію харчування учнів у школі.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5. Про проходження курсів вчителями, які атестуються в поточному навчальному році.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стан оформлення класних журналів педагогічними працівниками (розподіл сторінок, заповнення списків учнів та інших відомостей).</w:t>
            </w:r>
          </w:p>
          <w:p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Про ор</w:t>
            </w:r>
            <w:r w:rsidR="00DC0C29">
              <w:rPr>
                <w:rFonts w:ascii="Times New Roman" w:hAnsi="Times New Roman"/>
                <w:color w:val="000000"/>
                <w:szCs w:val="24"/>
                <w:lang w:val="uk-UA"/>
              </w:rPr>
              <w:t>ганізацію роботи учнівського парламенту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організацію чергування учнів та вчителів у закладі освіти.</w:t>
            </w:r>
          </w:p>
        </w:tc>
        <w:tc>
          <w:tcPr>
            <w:tcW w:w="1389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ind w:left="-125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Default="00517065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424284" w:rsidRDefault="00424284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424284" w:rsidRDefault="00424284" w:rsidP="008D7224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Кл. керівники</w:t>
            </w:r>
          </w:p>
          <w:p w:rsidR="00DC0C29" w:rsidRDefault="00DC0C29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Default="00DC0C29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Шк.медсестра</w:t>
            </w:r>
          </w:p>
          <w:p w:rsidR="00DC0C29" w:rsidRDefault="00DC0C29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Default="00DC0C29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Default="008D7224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Палій А.В.</w:t>
            </w:r>
          </w:p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DC0C29" w:rsidRDefault="00DC0C29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Default="00DC0C29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DC0C29" w:rsidRDefault="00DC0C29" w:rsidP="00DC0C29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Берладин О.І.</w:t>
            </w:r>
          </w:p>
          <w:p w:rsidR="00DC0C29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DC0C29" w:rsidRDefault="00DC0C29" w:rsidP="00DC0C29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Pr="00876956" w:rsidRDefault="00DC0C29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DC0C29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DC0C29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Перевірка </w:t>
            </w:r>
            <w:r w:rsidRPr="00876956">
              <w:rPr>
                <w:rFonts w:ascii="Times New Roman" w:hAnsi="Times New Roman"/>
                <w:lang w:val="uk-UA"/>
              </w:rPr>
              <w:t>календарно-тематичних та виховних  планів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Збір інформації та довідок про подальше навчання та трудовлаштування випускників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стану проходження курсової підготовки в</w:t>
            </w:r>
            <w:r w:rsidR="008D7224">
              <w:rPr>
                <w:rFonts w:ascii="Times New Roman" w:hAnsi="Times New Roman"/>
                <w:szCs w:val="24"/>
                <w:lang w:val="uk-UA"/>
              </w:rPr>
              <w:t>чителями, які атестуються в 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Перевірка заповнення класних журналів та виховних планів.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Контроль за проходженням медогляду учнями 1-11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Вивчення стану адаптації учнів 1 та 5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7.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стану формування фізично здорової, духовно багатої особистості шляхом спільної роботи колективу школи, сім’ї та громадськості.</w:t>
            </w:r>
          </w:p>
        </w:tc>
        <w:tc>
          <w:tcPr>
            <w:tcW w:w="1389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Яцевич С.В.</w:t>
            </w:r>
          </w:p>
          <w:p w:rsidR="00517065" w:rsidRDefault="00517065" w:rsidP="00F443B9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Default="00DC0C29" w:rsidP="00F443B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Кл. керівники</w:t>
            </w:r>
          </w:p>
          <w:p w:rsidR="008D7224" w:rsidRDefault="008D7224" w:rsidP="008D722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DC0C29" w:rsidRDefault="00DC0C29" w:rsidP="00F443B9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Default="00DC0C29" w:rsidP="00F443B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Завучі</w:t>
            </w:r>
          </w:p>
          <w:p w:rsidR="008D7224" w:rsidRDefault="008D7224" w:rsidP="00F443B9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Default="00DC0C29" w:rsidP="00F443B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Шк. медсестра</w:t>
            </w:r>
          </w:p>
          <w:p w:rsidR="00D4231A" w:rsidRDefault="00D4231A" w:rsidP="00F443B9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Default="00DC0C29" w:rsidP="00F443B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Пр.психолог</w:t>
            </w:r>
          </w:p>
          <w:p w:rsidR="00DC0C29" w:rsidRDefault="00363C96" w:rsidP="00F443B9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DC0C29" w:rsidRDefault="00DC0C29" w:rsidP="00F443B9">
            <w:pPr>
              <w:rPr>
                <w:rFonts w:ascii="Times New Roman" w:hAnsi="Times New Roman"/>
                <w:szCs w:val="24"/>
                <w:lang w:val="uk-UA"/>
              </w:rPr>
            </w:pPr>
          </w:p>
          <w:p w:rsidR="00DC0C29" w:rsidRPr="00876956" w:rsidRDefault="00DC0C29" w:rsidP="00F443B9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/вересень/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на педраду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/жовтень/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DC0C29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продовження інклюзивного навчання</w:t>
            </w:r>
          </w:p>
          <w:p w:rsidR="00517065" w:rsidRPr="00876956" w:rsidRDefault="00DC0C2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Про організацію чергування в школі.</w:t>
            </w:r>
          </w:p>
          <w:p w:rsidR="00517065" w:rsidRPr="00876956" w:rsidRDefault="00DC0C2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організацію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роботи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гуртків.</w:t>
            </w:r>
          </w:p>
          <w:p w:rsidR="00517065" w:rsidRPr="00876956" w:rsidRDefault="00DC0C29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 Про організацію позакласної роботи з фізичної культури.</w:t>
            </w:r>
          </w:p>
          <w:p w:rsidR="00517065" w:rsidRPr="00876956" w:rsidRDefault="009238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D77857">
              <w:rPr>
                <w:rFonts w:ascii="Times New Roman" w:hAnsi="Times New Roman"/>
                <w:szCs w:val="24"/>
                <w:lang w:val="uk-UA"/>
              </w:rPr>
              <w:t>. Про проведення в 2022-2023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н.р. шкільної спартакіади.</w:t>
            </w:r>
          </w:p>
          <w:p w:rsidR="00517065" w:rsidRPr="00876956" w:rsidRDefault="009238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Про організацію та проведення занять з </w:t>
            </w:r>
            <w:r w:rsidR="00D77857">
              <w:rPr>
                <w:rFonts w:ascii="Times New Roman" w:hAnsi="Times New Roman"/>
                <w:szCs w:val="24"/>
                <w:lang w:val="uk-UA"/>
              </w:rPr>
              <w:t>предмета «Захист України» в 2022-2023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н.р.</w:t>
            </w:r>
          </w:p>
          <w:p w:rsidR="00517065" w:rsidRPr="00876956" w:rsidRDefault="009238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затвердження кількісного складу учнів.</w:t>
            </w:r>
          </w:p>
          <w:p w:rsidR="00517065" w:rsidRPr="00876956" w:rsidRDefault="009238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створення ради профілактики.</w:t>
            </w:r>
          </w:p>
          <w:p w:rsidR="00517065" w:rsidRPr="00876956" w:rsidRDefault="009238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затвердження списків учнів, віднесених до спеціальної та підготовчої груп та звільнених від фізкультури.</w:t>
            </w:r>
          </w:p>
          <w:p w:rsidR="00517065" w:rsidRPr="00876956" w:rsidRDefault="0092381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встановлення педпрацівникам щорічної грошової винагороди. - 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11. Про створення атестаційної комісії - 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12. Про організацію методичної </w:t>
            </w:r>
            <w:r w:rsidR="00D77857">
              <w:rPr>
                <w:rFonts w:ascii="Times New Roman" w:hAnsi="Times New Roman"/>
                <w:szCs w:val="24"/>
                <w:lang w:val="uk-UA"/>
              </w:rPr>
              <w:t>роботи з педпрацівниками на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н.р.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13. Про проведення І етапу Всеукраїнських олімпіад з базових предметів.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14. Про проведення щорічного Всеукраїнського місячника шкільних бібліотек.</w:t>
            </w:r>
          </w:p>
        </w:tc>
        <w:tc>
          <w:tcPr>
            <w:tcW w:w="1389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ІV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ІV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ІV т.</w:t>
            </w:r>
          </w:p>
        </w:tc>
        <w:tc>
          <w:tcPr>
            <w:tcW w:w="2155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ind w:left="-61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DC0C29">
        <w:trPr>
          <w:trHeight w:val="397"/>
        </w:trPr>
        <w:tc>
          <w:tcPr>
            <w:tcW w:w="3397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системи опалювання та підготовка до зимового періоду.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517065" w:rsidRDefault="00D77857" w:rsidP="00876956">
            <w:pPr>
              <w:spacing w:after="0" w:line="240" w:lineRule="auto"/>
              <w:ind w:right="-76" w:hanging="109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Яцевич А.Ю.</w:t>
            </w:r>
          </w:p>
          <w:p w:rsidR="00923814" w:rsidRDefault="00923814" w:rsidP="00876956">
            <w:pPr>
              <w:spacing w:after="0" w:line="240" w:lineRule="auto"/>
              <w:ind w:right="-76" w:hanging="109"/>
              <w:rPr>
                <w:rFonts w:ascii="Times New Roman" w:hAnsi="Times New Roman"/>
                <w:szCs w:val="24"/>
                <w:lang w:val="uk-UA"/>
              </w:rPr>
            </w:pPr>
          </w:p>
          <w:p w:rsidR="00923814" w:rsidRPr="00876956" w:rsidRDefault="00923814" w:rsidP="00876956">
            <w:pPr>
              <w:spacing w:after="0" w:line="240" w:lineRule="auto"/>
              <w:ind w:right="-76" w:hanging="10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 w:right="-76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Жовтень</w:t>
      </w: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3"/>
        <w:gridCol w:w="5460"/>
        <w:gridCol w:w="1353"/>
        <w:gridCol w:w="199"/>
        <w:gridCol w:w="1837"/>
        <w:gridCol w:w="1680"/>
        <w:gridCol w:w="856"/>
        <w:gridCol w:w="9"/>
      </w:tblGrid>
      <w:tr w:rsidR="00517065" w:rsidRPr="00921CCC" w:rsidTr="00876956">
        <w:trPr>
          <w:gridAfter w:val="1"/>
          <w:wAfter w:w="9" w:type="dxa"/>
          <w:trHeight w:val="991"/>
        </w:trPr>
        <w:tc>
          <w:tcPr>
            <w:tcW w:w="36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46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2" w:type="dxa"/>
            <w:gridSpan w:val="2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D77857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</w:t>
            </w:r>
            <w:r w:rsidR="00517065"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68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6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37" w:type="dxa"/>
            <w:gridSpan w:val="8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94" w:type="dxa"/>
            <w:gridSpan w:val="7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2236A" w:rsidTr="00AD7BD4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підготовкою до роботи школи в зимових умовах.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 час осінніх канікул.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Практичні заняття щодо відпрацювання планів евакуації учасників освітнього процесу.</w:t>
            </w:r>
          </w:p>
        </w:tc>
        <w:tc>
          <w:tcPr>
            <w:tcW w:w="1353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2036" w:type="dxa"/>
            <w:gridSpan w:val="2"/>
          </w:tcPr>
          <w:p w:rsidR="00517065" w:rsidRDefault="00D77857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  <w:p w:rsidR="00AD7BD4" w:rsidRDefault="00AD7BD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AD7BD4" w:rsidRDefault="00AD7BD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Кл. керівники</w:t>
            </w:r>
          </w:p>
          <w:p w:rsidR="00AD7BD4" w:rsidRDefault="00AD7BD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AD7BD4" w:rsidRDefault="00AD7BD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AD7BD4" w:rsidRPr="00876956" w:rsidRDefault="00AD7BD4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Бесіди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Класні журнали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AD7BD4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35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036" w:type="dxa"/>
            <w:gridSpan w:val="2"/>
          </w:tcPr>
          <w:p w:rsidR="00517065" w:rsidRPr="00876956" w:rsidRDefault="00D77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Свірська І.В.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AD7BD4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психологічних аспектів адаптаційного періоду учнів. Здійснення психологічного супроводу (1, 5, 10 кл.).</w:t>
            </w:r>
          </w:p>
        </w:tc>
        <w:tc>
          <w:tcPr>
            <w:tcW w:w="1353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2036" w:type="dxa"/>
            <w:gridSpan w:val="2"/>
          </w:tcPr>
          <w:p w:rsidR="00517065" w:rsidRPr="00AD7BD4" w:rsidRDefault="00AD7BD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="00D77857"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Аналітична довідка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C3EB5" w:rsidRPr="000B100F" w:rsidTr="00AD7BD4">
        <w:trPr>
          <w:gridAfter w:val="1"/>
          <w:wAfter w:w="9" w:type="dxa"/>
          <w:trHeight w:val="397"/>
        </w:trPr>
        <w:tc>
          <w:tcPr>
            <w:tcW w:w="3643" w:type="dxa"/>
          </w:tcPr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460" w:type="dxa"/>
          </w:tcPr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«Принципи безпечного освітнього середовища» (круглий стіл – засідання учнівської ради школи).</w:t>
            </w:r>
          </w:p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Створення  скриньки та оприлюднення телефонів довіри.</w:t>
            </w:r>
          </w:p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Засідання ради профілактики.</w:t>
            </w:r>
          </w:p>
        </w:tc>
        <w:tc>
          <w:tcPr>
            <w:tcW w:w="1353" w:type="dxa"/>
          </w:tcPr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2036" w:type="dxa"/>
            <w:gridSpan w:val="2"/>
            <w:vMerge w:val="restart"/>
          </w:tcPr>
          <w:p w:rsidR="00EC3EB5" w:rsidRPr="00876956" w:rsidRDefault="00D77857" w:rsidP="00D7785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  <w:p w:rsidR="00D77857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</w:p>
          <w:p w:rsidR="00EC3EB5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Default="00EC3EB5" w:rsidP="00AD7BD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Default="00EC3EB5" w:rsidP="00AD7BD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Default="00D77857" w:rsidP="00AD7BD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Палій А.Ю.</w:t>
            </w:r>
          </w:p>
          <w:p w:rsidR="00EC3EB5" w:rsidRDefault="00EC3EB5" w:rsidP="00AD7BD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Default="00D77857" w:rsidP="00AD7BD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  <w:p w:rsidR="00EC3EB5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Pr="00876956" w:rsidRDefault="00EC3EB5" w:rsidP="00AD7BD4">
            <w:pPr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Протокол</w:t>
            </w:r>
          </w:p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Інформаційний стенд</w:t>
            </w:r>
          </w:p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  <w:vAlign w:val="center"/>
          </w:tcPr>
          <w:p w:rsidR="00EC3EB5" w:rsidRPr="00876956" w:rsidRDefault="00EC3EB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C3EB5" w:rsidRPr="000B100F" w:rsidTr="00AD7BD4">
        <w:trPr>
          <w:gridAfter w:val="1"/>
          <w:wAfter w:w="9" w:type="dxa"/>
          <w:trHeight w:val="397"/>
        </w:trPr>
        <w:tc>
          <w:tcPr>
            <w:tcW w:w="3643" w:type="dxa"/>
          </w:tcPr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460" w:type="dxa"/>
          </w:tcPr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53" w:type="dxa"/>
          </w:tcPr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2036" w:type="dxa"/>
            <w:gridSpan w:val="2"/>
            <w:vMerge/>
          </w:tcPr>
          <w:p w:rsidR="00EC3EB5" w:rsidRPr="00876956" w:rsidRDefault="00EC3EB5" w:rsidP="00AD7BD4">
            <w:pPr>
              <w:ind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680" w:type="dxa"/>
          </w:tcPr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EC3EB5" w:rsidRPr="00876956" w:rsidRDefault="00EC3EB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C3EB5" w:rsidRPr="00EC3EB5" w:rsidTr="00EC3EB5">
        <w:trPr>
          <w:gridAfter w:val="1"/>
          <w:wAfter w:w="9" w:type="dxa"/>
          <w:trHeight w:val="1905"/>
        </w:trPr>
        <w:tc>
          <w:tcPr>
            <w:tcW w:w="3643" w:type="dxa"/>
            <w:tcBorders>
              <w:bottom w:val="single" w:sz="4" w:space="0" w:color="auto"/>
            </w:tcBorders>
          </w:tcPr>
          <w:p w:rsidR="00EC3EB5" w:rsidRPr="00876956" w:rsidRDefault="00EC3EB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460" w:type="dxa"/>
            <w:vMerge w:val="restart"/>
          </w:tcPr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Місячник шкільної бібліотеки.</w:t>
            </w:r>
          </w:p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людей похилого віку.</w:t>
            </w:r>
          </w:p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Покрова Пресвятої Богородиці. День українського козацтва.</w:t>
            </w:r>
          </w:p>
          <w:p w:rsidR="00EC3EB5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4. Визволення України від німецько-фашистських </w:t>
            </w:r>
          </w:p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загарбників.</w:t>
            </w:r>
          </w:p>
        </w:tc>
        <w:tc>
          <w:tcPr>
            <w:tcW w:w="1353" w:type="dxa"/>
            <w:vMerge w:val="restart"/>
          </w:tcPr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:rsidR="00EC3EB5" w:rsidRPr="00876956" w:rsidRDefault="00EC3EB5" w:rsidP="00AD7BD4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     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EC3EB5" w:rsidRPr="00876956" w:rsidRDefault="00EC3EB5" w:rsidP="00EC3EB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2036" w:type="dxa"/>
            <w:gridSpan w:val="2"/>
            <w:vMerge/>
          </w:tcPr>
          <w:p w:rsidR="00EC3EB5" w:rsidRPr="00876956" w:rsidRDefault="00EC3EB5" w:rsidP="00AD7BD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  <w:vMerge w:val="restart"/>
          </w:tcPr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Книжк.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вистав.</w:t>
            </w:r>
          </w:p>
        </w:tc>
        <w:tc>
          <w:tcPr>
            <w:tcW w:w="856" w:type="dxa"/>
            <w:vMerge w:val="restart"/>
            <w:vAlign w:val="center"/>
          </w:tcPr>
          <w:p w:rsidR="00EC3EB5" w:rsidRPr="00876956" w:rsidRDefault="00EC3EB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C3EB5" w:rsidRPr="00EC3EB5" w:rsidTr="00EC3EB5">
        <w:trPr>
          <w:gridAfter w:val="1"/>
          <w:wAfter w:w="9" w:type="dxa"/>
          <w:trHeight w:val="15"/>
        </w:trPr>
        <w:tc>
          <w:tcPr>
            <w:tcW w:w="3643" w:type="dxa"/>
            <w:tcBorders>
              <w:bottom w:val="nil"/>
            </w:tcBorders>
          </w:tcPr>
          <w:p w:rsidR="00EC3EB5" w:rsidRPr="00876956" w:rsidRDefault="00EC3EB5" w:rsidP="0087695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60" w:type="dxa"/>
            <w:vMerge/>
          </w:tcPr>
          <w:p w:rsidR="00EC3EB5" w:rsidRPr="00876956" w:rsidRDefault="00EC3EB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53" w:type="dxa"/>
            <w:vMerge/>
          </w:tcPr>
          <w:p w:rsidR="00EC3EB5" w:rsidRPr="00876956" w:rsidRDefault="00EC3EB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2036" w:type="dxa"/>
            <w:gridSpan w:val="2"/>
            <w:vMerge/>
          </w:tcPr>
          <w:p w:rsidR="00EC3EB5" w:rsidRPr="00876956" w:rsidRDefault="00EC3EB5" w:rsidP="00AD7BD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  <w:vMerge/>
          </w:tcPr>
          <w:p w:rsidR="00EC3EB5" w:rsidRPr="00876956" w:rsidRDefault="00EC3EB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  <w:vMerge/>
            <w:vAlign w:val="center"/>
          </w:tcPr>
          <w:p w:rsidR="00EC3EB5" w:rsidRPr="00876956" w:rsidRDefault="00EC3EB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C3EB5" w:rsidTr="00EC3EB5">
        <w:trPr>
          <w:trHeight w:val="397"/>
        </w:trPr>
        <w:tc>
          <w:tcPr>
            <w:tcW w:w="15037" w:type="dxa"/>
            <w:gridSpan w:val="8"/>
            <w:tcBorders>
              <w:top w:val="nil"/>
              <w:left w:val="nil"/>
            </w:tcBorders>
            <w:shd w:val="clear" w:color="auto" w:fill="D9D9D9"/>
            <w:vAlign w:val="center"/>
          </w:tcPr>
          <w:p w:rsidR="00517065" w:rsidRPr="00876956" w:rsidRDefault="00EC3EB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ІІ. Система оцінювання здобувачів освіти</w:t>
            </w:r>
          </w:p>
        </w:tc>
      </w:tr>
      <w:tr w:rsidR="00517065" w:rsidRPr="00B159F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1-4 класів з математики.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Результативність діяльності здобувачів освіти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підсумками проведення І етапу учнівських олімпіад.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7" w:type="dxa"/>
          </w:tcPr>
          <w:p w:rsidR="00D77857" w:rsidRDefault="00D77857" w:rsidP="00D77857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D77857" w:rsidRDefault="00D77857" w:rsidP="00D77857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AD7BD4" w:rsidRPr="00876956" w:rsidRDefault="00AD7BD4" w:rsidP="00AD7BD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AD7BD4" w:rsidRPr="00876956" w:rsidRDefault="00AD7BD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B4890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І етапу Всеукраїнських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І етапу конкурсів з української мови і літератури (П.Яцика, ім.Т.Шевченка,)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7" w:type="dxa"/>
          </w:tcPr>
          <w:p w:rsidR="00D77857" w:rsidRDefault="00D77857" w:rsidP="00D77857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AD7BD4" w:rsidRPr="00876956" w:rsidRDefault="00AD7BD4" w:rsidP="00AD7BD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AD7BD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Вч.укр.мови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94" w:type="dxa"/>
            <w:gridSpan w:val="7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Учнівська толока біля пам’ятників і могили. Загальношкільна лі</w:t>
            </w:r>
            <w:r w:rsidR="009459C5">
              <w:rPr>
                <w:rFonts w:ascii="Times New Roman" w:hAnsi="Times New Roman"/>
                <w:szCs w:val="24"/>
                <w:lang w:val="uk-UA"/>
              </w:rPr>
              <w:t xml:space="preserve">нійка «Пам’ятаймо героїв». До </w:t>
            </w:r>
            <w:r w:rsidR="00264214">
              <w:rPr>
                <w:rFonts w:ascii="Times New Roman" w:hAnsi="Times New Roman"/>
                <w:szCs w:val="24"/>
                <w:lang w:val="uk-UA"/>
              </w:rPr>
              <w:t>81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річниці УПА.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:rsidR="00517065" w:rsidRPr="00876956" w:rsidRDefault="00D77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Вітання до Дня працівників освіти.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Виставка малюнків «Краса осені»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Години спілкування «Що заважає людям бути відповідальним?»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Дискусія «Поводження з безпритульними тваринами» (до дня захисту тварин).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11368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Організація ігр «Ми нащадки славного роду»(до річниці УПА).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«Цінуємо твій подвиг, со</w:t>
            </w:r>
            <w:r w:rsidR="009459C5">
              <w:rPr>
                <w:rFonts w:ascii="Times New Roman" w:hAnsi="Times New Roman"/>
                <w:szCs w:val="24"/>
                <w:lang w:val="uk-UA"/>
              </w:rPr>
              <w:t>лдате» (заходи до відзначення 80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річниці УПА: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загальношкільна лінійка;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ватра пам’яті;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читання патріотичних віршів;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виконання патріотичних пісень.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94" w:type="dxa"/>
            <w:gridSpan w:val="7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Методика визначення особистісної адаптації школярів.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Тест «Чи переживає учень тривогу і страх?»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Анкета мотивів навчання «Чому учень вчиться?»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Анкета «Адаптація п’ятикласників».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Соціометричне дослідження.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1C048E" w:rsidRPr="00876956" w:rsidRDefault="00D77857" w:rsidP="00D7785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Саванчук О.Ю.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Впровадження програми тренінгових занять "Не смійся з мене».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Вирішення конфліктів мирним шляхом. Базові навички медіації».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1C048E" w:rsidRPr="00876956" w:rsidRDefault="00D77857" w:rsidP="00D77857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7" w:type="dxa"/>
          </w:tcPr>
          <w:p w:rsidR="00517065" w:rsidRPr="00876956" w:rsidRDefault="00D77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B9183E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Колективне консультування: «Особливості навчання і виховання  шестирічок».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876956" w:rsidRDefault="00D77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Саванчук О.Ю.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8241B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Складання та поновлення соціального паспорту школи (класів).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Організація зайнятості дітей пільгових категорій у позаурочний час.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-ІІ т.</w:t>
            </w:r>
          </w:p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Default="005706F5" w:rsidP="00876956">
            <w:pPr>
              <w:spacing w:after="0" w:line="240" w:lineRule="auto"/>
              <w:ind w:left="-137" w:hanging="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Саванчук О.Ю.</w:t>
            </w:r>
          </w:p>
          <w:p w:rsidR="001C048E" w:rsidRDefault="001C048E" w:rsidP="00876956">
            <w:pPr>
              <w:spacing w:after="0" w:line="240" w:lineRule="auto"/>
              <w:ind w:left="-137" w:hanging="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1C048E" w:rsidRDefault="001C048E" w:rsidP="00876956">
            <w:pPr>
              <w:spacing w:after="0" w:line="240" w:lineRule="auto"/>
              <w:ind w:left="-137" w:hanging="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1C048E" w:rsidRPr="00876956" w:rsidRDefault="005706F5" w:rsidP="00876956">
            <w:pPr>
              <w:spacing w:after="0" w:line="240" w:lineRule="auto"/>
              <w:ind w:left="-137" w:hanging="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Саванчук О.Ю.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Паспорт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Круглий стіл «Причини безпечного освітнього середовища».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17065" w:rsidRPr="00876956" w:rsidRDefault="005706F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Саванчук О.Ю.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Диспут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CE14A1" w:rsidTr="00876956">
        <w:trPr>
          <w:trHeight w:val="397"/>
        </w:trPr>
        <w:tc>
          <w:tcPr>
            <w:tcW w:w="15037" w:type="dxa"/>
            <w:gridSpan w:val="8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8B4890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Тиждень педагогічної майстерності</w:t>
            </w:r>
            <w:r w:rsidR="009459C5">
              <w:rPr>
                <w:rFonts w:ascii="Times New Roman" w:hAnsi="Times New Roman"/>
                <w:szCs w:val="24"/>
                <w:lang w:val="uk-UA"/>
              </w:rPr>
              <w:t xml:space="preserve"> (вчителі які атестуються у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н.р.).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педагогів у комісіях по перевірці учнівських робіт І етапу Всеукраїнських олімпіад, конкурсів.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Засідання МО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706F5" w:rsidRDefault="005706F5" w:rsidP="005706F5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1C048E" w:rsidRDefault="001C048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1C048E" w:rsidRDefault="001C048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1C048E" w:rsidRDefault="001C048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1C048E" w:rsidRDefault="001C048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1C048E" w:rsidRPr="00876956" w:rsidRDefault="001C048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Голови МО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Поурочні плани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 xml:space="preserve">Протоколи 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Підвищення кваліфікації педагогічних працівників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</w:t>
            </w:r>
            <w:r w:rsidR="001C048E">
              <w:rPr>
                <w:rFonts w:ascii="Times New Roman" w:hAnsi="Times New Roman"/>
                <w:szCs w:val="24"/>
                <w:lang w:val="uk-UA"/>
              </w:rPr>
              <w:t>вки згідно графіка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:rsidR="00517065" w:rsidRPr="001C048E" w:rsidRDefault="00517065" w:rsidP="001C04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1C048E" w:rsidRDefault="001C048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1C048E"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Сертифікати</w:t>
            </w: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gridAfter w:val="1"/>
          <w:wAfter w:w="9" w:type="dxa"/>
          <w:trHeight w:val="2850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атестаційної комісії.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Розгляд поданих матеріалів на атестацію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Затвердження графіку проведення атестації педпрацівників.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Оновлення матеріалів куточка атестації педагогічних працівників згідно з Типовим положенням.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706F5" w:rsidRDefault="005706F5" w:rsidP="005706F5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1" w:right="-114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Стенд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:rsidTr="00876956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загальношкільних батьківських зборів: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- про підсумки </w:t>
            </w:r>
            <w:r w:rsidR="005D3F5E">
              <w:rPr>
                <w:rFonts w:ascii="Times New Roman" w:hAnsi="Times New Roman"/>
                <w:szCs w:val="24"/>
                <w:lang w:val="uk-UA"/>
              </w:rPr>
              <w:t>освітнього процесу школи за 2021-2022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н.р.;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 -вибори загальношкільного батьківського комітету.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D3F5E" w:rsidP="00876956">
            <w:pPr>
              <w:spacing w:after="0" w:line="240" w:lineRule="auto"/>
              <w:ind w:left="-61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Жевак Н.Г.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E54C8F">
            <w:pPr>
              <w:spacing w:after="0" w:line="240" w:lineRule="auto"/>
              <w:ind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313D90" w:rsidTr="00876956">
        <w:trPr>
          <w:trHeight w:val="397"/>
        </w:trPr>
        <w:tc>
          <w:tcPr>
            <w:tcW w:w="15037" w:type="dxa"/>
            <w:gridSpan w:val="8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D8722C" w:rsidTr="00E54C8F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Організаційні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звіту РВК-1, РВК-83 в інформаційній системі КУРС школа.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2.Складання табеля обліку робочого часу працівників.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D3F5E" w:rsidRDefault="005D3F5E" w:rsidP="005D3F5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D3F5E" w:rsidRDefault="005D3F5E" w:rsidP="005D3F5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E54C8F" w:rsidRPr="00876956" w:rsidRDefault="00E54C8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E54C8F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pStyle w:val="31"/>
              <w:jc w:val="left"/>
            </w:pPr>
            <w:r w:rsidRPr="00876956">
              <w:t>1. Про готовність та заходи щодо підготовки школи до роботи в осінньо-зимовий період.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адаптацію учнів 1 та 5 класів.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3. Про організацію діяльності роботи МО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І етапу учнівських олімпіад.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стан ведення зошитів учнями 1-4 класів з математики.</w:t>
            </w:r>
          </w:p>
          <w:p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6. Про підготовку до проведення інвентаризації за </w:t>
            </w:r>
            <w:r w:rsidR="005D3F5E">
              <w:rPr>
                <w:rFonts w:ascii="Times New Roman" w:hAnsi="Times New Roman"/>
                <w:color w:val="000000"/>
                <w:szCs w:val="24"/>
                <w:lang w:val="uk-UA"/>
              </w:rPr>
              <w:t>2022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</w:tc>
        <w:tc>
          <w:tcPr>
            <w:tcW w:w="1837" w:type="dxa"/>
          </w:tcPr>
          <w:p w:rsidR="00517065" w:rsidRDefault="005D3F5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Default="005D3F5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Лузан О.І.</w:t>
            </w:r>
          </w:p>
          <w:p w:rsidR="005D3F5E" w:rsidRDefault="005D3F5E" w:rsidP="005D3F5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D3F5E" w:rsidRDefault="005D3F5E" w:rsidP="005D3F5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D3F5E" w:rsidRDefault="005D3F5E" w:rsidP="005D3F5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D3F5E" w:rsidRDefault="005D3F5E" w:rsidP="005D3F5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Яцевич </w:t>
            </w:r>
            <w:r w:rsidR="00AF7081">
              <w:rPr>
                <w:rFonts w:ascii="Times New Roman" w:hAnsi="Times New Roman"/>
                <w:color w:val="000000"/>
                <w:szCs w:val="24"/>
                <w:lang w:val="uk-UA"/>
              </w:rPr>
              <w:t>А.Ю.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Pr="00876956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CC0953" w:rsidTr="00E54C8F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Педагогічна рада</w:t>
            </w:r>
          </w:p>
        </w:tc>
        <w:tc>
          <w:tcPr>
            <w:tcW w:w="546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стан формування фізично здорової, духовно багатої особистості шляхом спільної роботи колективу школи, сім’ї та громадськості.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схвалення Кодексу поведінки здобувачів освіти в</w:t>
            </w:r>
            <w:r w:rsidR="009459C5">
              <w:rPr>
                <w:rFonts w:ascii="Times New Roman" w:hAnsi="Times New Roman"/>
                <w:szCs w:val="24"/>
                <w:lang w:val="uk-UA"/>
              </w:rPr>
              <w:t xml:space="preserve"> Нехворощан</w:t>
            </w:r>
            <w:r w:rsidR="009E2BAB">
              <w:rPr>
                <w:rFonts w:ascii="Times New Roman" w:hAnsi="Times New Roman"/>
                <w:szCs w:val="24"/>
                <w:lang w:val="uk-UA"/>
              </w:rPr>
              <w:t>ському ліцеї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схвалення Кодексу безпечного освітнього середовища в</w:t>
            </w:r>
            <w:r w:rsidR="009459C5">
              <w:rPr>
                <w:rFonts w:ascii="Times New Roman" w:hAnsi="Times New Roman"/>
                <w:szCs w:val="24"/>
                <w:lang w:val="uk-UA"/>
              </w:rPr>
              <w:t xml:space="preserve"> Нехворощан</w:t>
            </w:r>
            <w:r w:rsidR="009E2BAB">
              <w:rPr>
                <w:rFonts w:ascii="Times New Roman" w:hAnsi="Times New Roman"/>
                <w:szCs w:val="24"/>
                <w:lang w:val="uk-UA"/>
              </w:rPr>
              <w:t>ському ліцеї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517065" w:rsidRPr="00876956" w:rsidRDefault="00AF708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Качанівська О.В.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E54C8F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C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стану адаптації учнів 1 та 5 класів.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 стану проведення та результативності І етапу учнівських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9E2BAB" w:rsidRDefault="009E2BA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 О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рганізація діяльності та планування роботи МО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Контроль за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веденням зошитів учнями 1-4 класів з математики.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9E2BAB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Вивчення стану формування фізично здорової, духовно багатої особистості шляхом спільної роботи колективу школи, сім’ї та громадськості.</w:t>
            </w:r>
          </w:p>
          <w:p w:rsidR="00517065" w:rsidRPr="00876956" w:rsidRDefault="009E2BAB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. Вивчення </w:t>
            </w:r>
            <w:r w:rsidR="00517065"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9E2BA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7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Вивчення роботи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Пр-м місяця 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Пр-м місяця 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Default="00AF7081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Саванчук О.Ю.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F434D" w:rsidRDefault="009F434D" w:rsidP="009F434D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F434D" w:rsidRDefault="009F434D" w:rsidP="009F434D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F434D" w:rsidRDefault="009F434D" w:rsidP="009F434D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Default="00C36EB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Default="00C36EB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Свірська І.В.</w:t>
            </w: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Default="009E2BA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9E2BAB" w:rsidRPr="00876956" w:rsidRDefault="00C36EB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Жевак Н.Г.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педради</w:t>
            </w:r>
          </w:p>
          <w:p w:rsidR="00517065" w:rsidRPr="00876956" w:rsidRDefault="00517065" w:rsidP="00876956">
            <w:pPr>
              <w:spacing w:after="0" w:line="240" w:lineRule="auto"/>
              <w:ind w:left="-53" w:right="-76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/жовтень/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9E2BAB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E54C8F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атестацію педпрацівників. - 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створення робочої групи для підготовки та проведення педагогічної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підсумки проведення І етапу Всеукраїнських олімпіад з базових предметів.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проведення Тижня педмайстерності педпрацівників.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Про проведення Тижня знань з БЖД.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Про призначення сезонних операторів котельні. - к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підсумки проведення Тижня БЖД.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Про підсумки щорічного Всеукраїнського місячника шкільних бібліотек.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Про затвердження рішення педагогічної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10. Про підсумки проведення Тижня педмайстерності педагогічних працівників.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:rsidR="00C36EB6" w:rsidRDefault="00C36EB6" w:rsidP="00C36EB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E54C8F">
        <w:trPr>
          <w:gridAfter w:val="1"/>
          <w:wAfter w:w="9" w:type="dxa"/>
          <w:trHeight w:val="397"/>
        </w:trPr>
        <w:tc>
          <w:tcPr>
            <w:tcW w:w="3643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 господарська робота. </w:t>
            </w:r>
          </w:p>
        </w:tc>
        <w:tc>
          <w:tcPr>
            <w:tcW w:w="546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школи до роботи в осінньо-зимовий період.</w:t>
            </w:r>
          </w:p>
        </w:tc>
        <w:tc>
          <w:tcPr>
            <w:tcW w:w="1552" w:type="dxa"/>
            <w:gridSpan w:val="2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C36EB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Яцевич А.Ю.</w:t>
            </w:r>
          </w:p>
        </w:tc>
        <w:tc>
          <w:tcPr>
            <w:tcW w:w="1680" w:type="dxa"/>
          </w:tcPr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6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Листопад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528"/>
        <w:gridCol w:w="1559"/>
        <w:gridCol w:w="1843"/>
        <w:gridCol w:w="1559"/>
        <w:gridCol w:w="851"/>
      </w:tblGrid>
      <w:tr w:rsidR="00517065" w:rsidRPr="00921CCC" w:rsidTr="00876956">
        <w:trPr>
          <w:trHeight w:val="849"/>
        </w:trPr>
        <w:tc>
          <w:tcPr>
            <w:tcW w:w="368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528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340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54EDB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1.Контроль за дотриманням вчителями вимог ТБ і охорони праці в освітньому процесі.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C36EB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D1413A">
              <w:rPr>
                <w:rFonts w:ascii="Times New Roman" w:hAnsi="Times New Roman"/>
                <w:bCs/>
                <w:szCs w:val="24"/>
                <w:lang w:val="uk-UA"/>
              </w:rPr>
              <w:t>Качанівська О.В.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Свірська І.В.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Інформаційні тренінги на згуртованість класного колективу.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Default="00616D1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Кл. керівники</w:t>
            </w:r>
          </w:p>
          <w:p w:rsidR="00616D13" w:rsidRPr="00876956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Організація заходів щорічної Міжнародної акції «16 днів проти насильства»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Години спілкування з учнями: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- «Правила безпечної поведінки особистості» -1-4 кл.;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- «Моя поведінка в конфлікті (небезпечній ситуації) -5-6кл.;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- «Як протистояти тиску та відстоювати власну позицію» -7-8 кл.;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- «Соціально-емоційна грамотність та толерантність»-9-10 кл.;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- «Уникнення потенційних ризиків і небезпек, подолання труднощів у власному житті» 11 кл.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3. «Що таке безпечне освітнє середовище, його складові та принципи (виступ на МО класних керівників).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</w:t>
            </w: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Берладин О.І.</w:t>
            </w: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Кл. керівники</w:t>
            </w: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Default="003A085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3A0857" w:rsidRPr="00876956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Жевак Н.Г.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Конспекти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Інформація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ЗУНР (Проголошення Західноукраїнської Народної Республіки).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української писемності та мови.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Всесвітній день дитини.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День пам’яті жертв Голодомору.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185 років від дня народження М. Твена.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3B5850" w:rsidRDefault="003B585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3B5850"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викладка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Виставка-реквієм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F83DAB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5-11класів з української мови.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D1413A" w:rsidRDefault="00D1413A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254EDB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1.Участь здобувачів освіти у ІІ етапі Всеукраїнських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Участь здобувачів освіти у ІІ етапі конкурсів з української мови і літератури (П.Яцика, Т.Шевченка).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413A" w:rsidRDefault="00D1413A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D1413A" w:rsidRDefault="00D1413A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616D13" w:rsidRPr="00876956" w:rsidRDefault="00616D1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 Протоколи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340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Літописи України. Повідомлення із життя Нестора Літописця.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учнів у написанні Всеукраїнського диктанту.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Відзначення Всесвітнього дня дітей: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виставка малюнків;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«У чому щастя і як його знайти?».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Вільчинський В.А.</w:t>
            </w:r>
          </w:p>
          <w:p w:rsidR="00D1413A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D1413A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D1413A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D1413A" w:rsidRPr="00876956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Виставка 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3.2. Ціннісне ставлення особистості до людей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Всеукраїнська акція «Запали свічку» (до 88 річниці голодомору).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«Герої завжди поміж нас» (події Майдану 2014)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CF5A46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Виставка дитячої творчості «Ми діти твої Україно»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«Моральні принципи і правила життя» (до Міжнародної акції «16 днів проти насильства»).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E325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Зустріч з співро</w:t>
            </w:r>
            <w:r w:rsidR="00D1413A">
              <w:rPr>
                <w:rFonts w:ascii="Times New Roman" w:hAnsi="Times New Roman"/>
                <w:szCs w:val="24"/>
                <w:lang w:val="uk-UA"/>
              </w:rPr>
              <w:t>бітниками лісництва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811368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Історія міст і сіл України</w:t>
            </w:r>
            <w:r w:rsidRPr="00876956">
              <w:rPr>
                <w:rFonts w:ascii="Times New Roman" w:hAnsi="Times New Roman"/>
                <w:b/>
                <w:color w:val="000000"/>
                <w:szCs w:val="24"/>
                <w:lang w:val="uk-UA"/>
              </w:rPr>
              <w:t xml:space="preserve"> (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відеофільм).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Презентація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Загальношкільна лінійка, присвячена річниці ЗУНР: «Схід і Захід разом».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43" w:type="dxa"/>
          </w:tcPr>
          <w:p w:rsidR="00517065" w:rsidRPr="00876956" w:rsidRDefault="003B585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Вільчинський В.А.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340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Участь в опитуванні  «Школа, в якій я навчаюсь» (учні 5-11 кл.).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616D13" w:rsidRPr="00876956" w:rsidRDefault="00D1413A" w:rsidP="00D1413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Саванчук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56BA2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переглядів та обговорення тематичних відеосюжетів всіма учасниками освітнього процесу щодо ненасильницьких методів поведінки та виховання, вирішення конфліктів, управління власними емоціями та подолання стресу.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D1413A" w:rsidP="00D1413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Відеосюжети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Корекційно-розвивальні заняття по згуртованості класу та розвитку рівня міжособистого спілкування.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Корекційно-розвиткові заняття з дітьми з особливими освітніми потребами.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D1413A" w:rsidP="00616D13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Савнчук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143BDD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 батьків та педагогів про причини труднощів адаптації і шляхи їх подолання.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D1413A" w:rsidP="00D1413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5C0E76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Звіти класних керівників щодо роботи з дітьми пільгових категорій (на засіданні МО).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D1413A" w:rsidP="00876956">
            <w:pPr>
              <w:spacing w:after="0" w:line="240" w:lineRule="auto"/>
              <w:ind w:left="-137" w:hanging="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Саванчук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:rsidTr="00876956">
        <w:trPr>
          <w:trHeight w:val="397"/>
        </w:trPr>
        <w:tc>
          <w:tcPr>
            <w:tcW w:w="368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6. Робота органів учнівського самоврядування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Акція «Запали свічку пам’яті»  (до Дня пам’яті жертв Голодомору)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:rsidR="00517065" w:rsidRPr="00876956" w:rsidRDefault="00D1413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Саванчук О.Ю.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Акція 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254EDB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528" w:type="dxa"/>
          </w:tcPr>
          <w:p w:rsidR="00517065" w:rsidRPr="00616D13" w:rsidRDefault="00616D1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Участь педагогів школи у комісіях по перевірці учнівських робіт І, ІІ етапу Всеукраїнських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Залучення педагогічних працівників до участі у ІІ етапі Всеукраїнського конкурсу «Вчитель року».</w:t>
            </w:r>
          </w:p>
          <w:p w:rsidR="00517065" w:rsidRPr="005C0E76" w:rsidRDefault="00517065" w:rsidP="00876956">
            <w:pPr>
              <w:spacing w:after="0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класних керівників.</w:t>
            </w:r>
          </w:p>
        </w:tc>
        <w:tc>
          <w:tcPr>
            <w:tcW w:w="1559" w:type="dxa"/>
          </w:tcPr>
          <w:p w:rsidR="00517065" w:rsidRPr="00876956" w:rsidRDefault="00517065" w:rsidP="00616D13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Default="00616D1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Вчителі – предметними</w:t>
            </w:r>
          </w:p>
          <w:p w:rsidR="00616D13" w:rsidRDefault="00616D1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616D13" w:rsidRDefault="00616D1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616D13" w:rsidRPr="00876956" w:rsidRDefault="00616D1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Вчителі </w:t>
            </w:r>
            <w:r w:rsidR="00D1413A">
              <w:rPr>
                <w:rFonts w:ascii="Times New Roman" w:hAnsi="Times New Roman"/>
                <w:bCs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D1413A">
              <w:rPr>
                <w:rFonts w:ascii="Times New Roman" w:hAnsi="Times New Roman"/>
                <w:bCs/>
                <w:szCs w:val="24"/>
                <w:lang w:val="uk-UA"/>
              </w:rPr>
              <w:t>предметними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616D1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Заявки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616D13">
              <w:rPr>
                <w:rFonts w:ascii="Times New Roman" w:hAnsi="Times New Roman"/>
                <w:szCs w:val="24"/>
                <w:lang w:val="uk-UA"/>
              </w:rPr>
              <w:t>Проходження курсової підготовки згідно графіка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16D13" w:rsidRPr="00876956" w:rsidRDefault="00616D13" w:rsidP="00616D1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616D13" w:rsidRDefault="00517065" w:rsidP="00616D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616D1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Вчителі </w:t>
            </w:r>
            <w:r w:rsidR="00D1413A">
              <w:rPr>
                <w:rFonts w:ascii="Times New Roman" w:hAnsi="Times New Roman"/>
                <w:bCs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D1413A">
              <w:rPr>
                <w:rFonts w:ascii="Times New Roman" w:hAnsi="Times New Roman"/>
                <w:bCs/>
                <w:szCs w:val="24"/>
                <w:lang w:val="uk-UA"/>
              </w:rPr>
              <w:t>предметними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616D13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Вчителі </w:t>
            </w:r>
            <w:r w:rsidR="00D1413A">
              <w:rPr>
                <w:rFonts w:ascii="Times New Roman" w:hAnsi="Times New Roman"/>
                <w:bCs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</w:t>
            </w:r>
            <w:r w:rsidR="00D1413A">
              <w:rPr>
                <w:rFonts w:ascii="Times New Roman" w:hAnsi="Times New Roman"/>
                <w:bCs/>
                <w:szCs w:val="24"/>
                <w:lang w:val="uk-UA"/>
              </w:rPr>
              <w:t>предметними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9933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1.Індивідуальні бесіди з батьками учнів 5-11 класів з питань виховання і культури поведінки.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32"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616D13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:rsidR="00D1413A" w:rsidRDefault="00D1413A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ведення учнями 5-11 класів зошитів з української мови.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2. Про роботу шкільної їдальні та стан харчування в закладі освіти.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роботу педколективу щодо попередження правопорушень та злочинності серед здобувачів освіти.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:rsidR="00D1413A" w:rsidRDefault="00D1413A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766538" w:rsidRDefault="00766538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766538" w:rsidRDefault="00766538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766538" w:rsidRDefault="00766538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Свірська І.В.</w:t>
            </w:r>
          </w:p>
          <w:p w:rsidR="00766538" w:rsidRDefault="00766538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766538" w:rsidRDefault="00766538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Саванчук О.І.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528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528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зошитів з української мови учнями 5-11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FF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5.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роботи педколективу щодо попередження правопорушень та злочинності серед здобувачів освіти.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Вивчення стану викладання, рівня знань і умінь учнів з музичного мистецтва.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стану виконання плану заходів запобігання та протидії булінгу і дискримінації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8.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впровадження концепції нової української школи як простору освітніх можливостей.</w:t>
            </w: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B26DB1" w:rsidRDefault="00B26DB1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Pr="00876956" w:rsidRDefault="00B26DB1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413A" w:rsidRDefault="00D1413A" w:rsidP="00D1413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Яцевич С.В.</w:t>
            </w:r>
          </w:p>
          <w:p w:rsidR="00517065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D1413A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Свірська І.Ю.</w:t>
            </w:r>
          </w:p>
          <w:p w:rsidR="00B26DB1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D1413A" w:rsidP="00B26DB1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B26DB1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B26DB1" w:rsidP="00B26DB1">
            <w:pPr>
              <w:spacing w:after="0" w:line="240" w:lineRule="auto"/>
              <w:ind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9C12A4" w:rsidRDefault="009C12A4" w:rsidP="009C12A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B26DB1" w:rsidRDefault="00B26DB1" w:rsidP="00B26DB1">
            <w:pPr>
              <w:spacing w:after="0" w:line="240" w:lineRule="auto"/>
              <w:ind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9C12A4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B26DB1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B26DB1" w:rsidP="00B26DB1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9C12A4" w:rsidRDefault="009C12A4" w:rsidP="009C12A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B26DB1" w:rsidRPr="00876956" w:rsidRDefault="00B26DB1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/листопад/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528" w:type="dxa"/>
          </w:tcPr>
          <w:p w:rsidR="00517065" w:rsidRPr="00B26DB1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Про </w:t>
            </w:r>
            <w:r w:rsidRPr="00876956">
              <w:rPr>
                <w:rFonts w:ascii="Times New Roman" w:hAnsi="Times New Roman"/>
                <w:lang w:val="uk-UA"/>
              </w:rPr>
              <w:t>вивчення стану викладання та рівня навчальних досягнень школярів з музичного мистецтва.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B26DB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68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528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0205FF" w:rsidRDefault="000205FF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0205FF" w:rsidRDefault="000205FF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0205FF" w:rsidRDefault="000205FF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0205FF" w:rsidRDefault="000205FF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0205FF" w:rsidRDefault="000205FF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0205FF" w:rsidRDefault="000205FF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Грудень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:rsidTr="00876956">
        <w:trPr>
          <w:trHeight w:val="850"/>
        </w:trPr>
        <w:tc>
          <w:tcPr>
            <w:tcW w:w="353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36D06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дотриманням вчителями вимог ТБ і охорони праці в освітньому процесі.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інструктажів та  бесід з учнями щодо правил з техніки безпеки, охорони життєдіяльності учнів під час зимових канікул.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Default="009C12A4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  <w:p w:rsidR="00B26DB1" w:rsidRDefault="00B26DB1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Pr="00876956" w:rsidRDefault="00B26DB1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Кл.керівники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Реєстрація в класних журналах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236D06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Розвиток пізнавальних психічних процесів (5 кл.).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9C12A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Саванчук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143BDD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Заходи Міжнародної акції «16 днів проти насильства».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«Конфлікт і взаємодія» (практикум) – засідання учнівської ради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4. Систематичний </w:t>
            </w:r>
            <w:r w:rsidRPr="00876956">
              <w:rPr>
                <w:rStyle w:val="Bodytext2Bold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моніторинг відвідування учнями школи та регулярний аналіз пропусків занять.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9C12A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143BDD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9C12A4" w:rsidRDefault="009C12A4" w:rsidP="009C12A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 xml:space="preserve">простір інформаційної взаємодії та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1. Всесвітній день боротьби зі СНІДом.</w:t>
            </w:r>
          </w:p>
          <w:p w:rsidR="00517065" w:rsidRDefault="00517065" w:rsidP="00876956">
            <w:pPr>
              <w:spacing w:after="0" w:line="240" w:lineRule="auto"/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2. День Збройних сил України.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Святого Миколая.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Default="009C12A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Саванчук О.Ю.</w:t>
            </w:r>
          </w:p>
          <w:p w:rsidR="00766538" w:rsidRDefault="0076653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766538" w:rsidRDefault="0076653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Вільчинський В.А.</w:t>
            </w:r>
          </w:p>
          <w:p w:rsidR="00766538" w:rsidRPr="00B26DB1" w:rsidRDefault="0076653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Буклет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викладка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ІІ. Система оцінювання здобувачів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B26DB1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9C12A4" w:rsidRDefault="009C12A4" w:rsidP="009C12A4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B26DB1" w:rsidRDefault="00B26DB1" w:rsidP="009C12A4">
            <w:pPr>
              <w:spacing w:after="0" w:line="240" w:lineRule="auto"/>
              <w:ind w:right="-250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Default="00B26DB1" w:rsidP="009C12A4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B26DB1" w:rsidRPr="00876956" w:rsidRDefault="00B26DB1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1.Проведення тижня Початкової освіти в школі.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Участь школярів у ІІ етапі Всеукраїнських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Організація та проведення творчого звіту гуртків за І семестр.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en-US"/>
              </w:rPr>
              <w:t>IV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B26DB1" w:rsidP="0087695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Вчителі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Концерти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Виставки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54078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тижня правових знань.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43" w:type="dxa"/>
          </w:tcPr>
          <w:p w:rsidR="00517065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Качанівська О.В.</w:t>
            </w:r>
          </w:p>
          <w:p w:rsidR="00A03E88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Черниш А.А.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Учнівські вечорниці «Андрію, Андрію подаруй мені надію».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«Добротою себе перевір» (виступ до Дня Святого Миколая»).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:rsidR="00517065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та проведення новорічно-різдвяних свят.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- створення фотозони;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- виставка малюнків, виробів на різдвяну тематику.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  <w:p w:rsidR="00A03E88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«Подбай про своє здоров’я»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«Як ми ставимося до хворих на СНІД?».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766538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Акції «Новорічні композиції», 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«Піклуймося про пташок».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Акція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D54078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Урок мужності до Дня Збройних Сил України.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Екскурсії до музеїв Івано-Франківщини.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Зустріч з учасниками АТО: «Маю честь Вітчизну захищати».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Вільчинський В.А.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Конспект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Зустріч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D54078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Визначення домінуючого типу темпераменту (7, 9 кл.).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B26DB1" w:rsidRPr="00876956" w:rsidRDefault="009C12A4" w:rsidP="009C12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тренінгів та презентаційних матеріалів: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- «Для чого потрібна конкуренція в групі?» - 8-9 кл.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- «Як будувати стосунки з однолітками» - 6 кл.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- «Правила безпеки в Інтернеті» - 7 кл.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- «Маніпуляції та захист від них» - 10-11 кл.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- «Як адаптуватися до нових умов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     (незнайомої ситуації)? - 5 кл.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Default="009C12A4" w:rsidP="009C12A4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  <w:p w:rsidR="000205FF" w:rsidRPr="00876956" w:rsidRDefault="000205FF" w:rsidP="000205FF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Кл.керівники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Презентації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80516A" w:rsidP="0080516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Асистенти вчителів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Консультування батьків щодо питань труднощів у взаєминах із дітьми.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80516A" w:rsidP="0080516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  <w:r w:rsidR="00164268">
              <w:rPr>
                <w:rFonts w:ascii="Times New Roman" w:hAnsi="Times New Roman"/>
                <w:bCs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Аналіз участі дітей пільгових категорій у позакласних заходах (засідання ради профілактики)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80516A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A76580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Практикум «Конфлікт і взаємодія».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  <w:vAlign w:val="center"/>
          </w:tcPr>
          <w:p w:rsidR="00517065" w:rsidRPr="00876956" w:rsidRDefault="0080516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Практикум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A76580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9E2BAB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І етапу методичної декади «Нові педагогічні технології в освітньому процесі».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</w:t>
            </w:r>
            <w:r w:rsidR="00C958F5">
              <w:rPr>
                <w:rFonts w:ascii="Times New Roman" w:hAnsi="Times New Roman"/>
                <w:szCs w:val="24"/>
                <w:lang w:val="uk-UA"/>
              </w:rPr>
              <w:t xml:space="preserve"> згідно графіка</w:t>
            </w:r>
          </w:p>
        </w:tc>
        <w:tc>
          <w:tcPr>
            <w:tcW w:w="1701" w:type="dxa"/>
          </w:tcPr>
          <w:p w:rsidR="00517065" w:rsidRPr="00876956" w:rsidRDefault="00C958F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C958F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C958F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Адміністрація ліцею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Родинно-шкільне свято «Веселе Різдво».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61" w:right="-105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:rsidR="00517065" w:rsidRPr="00876956" w:rsidRDefault="00C958F5" w:rsidP="0087695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Кл. керівники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Складання і подання аналітичного і статистичного звітів про виконану роботу в РЦППСР.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Складання табеля обліку робочого часу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Оформлення замовлення на проходження курсо</w:t>
            </w:r>
            <w:r w:rsidR="00C958F5">
              <w:rPr>
                <w:rFonts w:ascii="Times New Roman" w:hAnsi="Times New Roman"/>
                <w:szCs w:val="24"/>
                <w:lang w:val="uk-UA"/>
              </w:rPr>
              <w:t>вої підготовки педагогів на 2022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рік.</w:t>
            </w:r>
          </w:p>
          <w:p w:rsidR="00517065" w:rsidRPr="001B1A3A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4.Складання і оформлення звітів військовозобов’язаних.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80516A" w:rsidRDefault="0080516A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C958F5" w:rsidRDefault="00C958F5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80516A" w:rsidRDefault="0080516A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</w:p>
          <w:p w:rsidR="0080516A" w:rsidRPr="00876956" w:rsidRDefault="0080516A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Вільчинський В.А.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та проведення зимових канікул.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ведення зошитів учнями 1-4 класів з української мови.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виконання плану заходів запобігання та протидії булінгу і дискримінації за І семестр.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:rsidR="00517065" w:rsidRDefault="0080516A" w:rsidP="00876956">
            <w:pPr>
              <w:spacing w:after="0" w:line="240" w:lineRule="auto"/>
              <w:ind w:left="-109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Жевак Н.Г.</w:t>
            </w:r>
          </w:p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C958F5" w:rsidRDefault="00C958F5" w:rsidP="00876956">
            <w:pPr>
              <w:spacing w:after="0" w:line="240" w:lineRule="auto"/>
              <w:ind w:left="-109" w:right="-76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Pr="00876956" w:rsidRDefault="0080516A" w:rsidP="00876956">
            <w:pPr>
              <w:spacing w:after="0" w:line="240" w:lineRule="auto"/>
              <w:ind w:left="-109" w:right="-76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1. Контроль за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веденням зошитів учнями 1-4 класів з української мови.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Вивчення стану виконання плану заходів запобігання та протидії булінгу і дискримінації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Вивчення стану викладання, рівня знань і умінь учнів з музичного мистецтва.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4.Вивчення стану охорони праці та техніки безпеки під час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5. Вивчення стану збереження учнями підручників.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6. Контроль за веденням класних журналів.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7. Вивчення стану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чергування учнів та вчителів у I семестрі.</w:t>
            </w:r>
          </w:p>
          <w:p w:rsidR="00517065" w:rsidRPr="00876956" w:rsidRDefault="00517065" w:rsidP="00876956">
            <w:pPr>
              <w:pStyle w:val="21"/>
              <w:spacing w:line="240" w:lineRule="auto"/>
              <w:ind w:left="0"/>
              <w:jc w:val="left"/>
              <w:rPr>
                <w:sz w:val="24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pStyle w:val="21"/>
              <w:spacing w:line="240" w:lineRule="auto"/>
              <w:ind w:left="0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876956">
              <w:rPr>
                <w:color w:val="000000"/>
                <w:sz w:val="24"/>
                <w:szCs w:val="24"/>
                <w:lang w:val="uk-UA"/>
              </w:rPr>
              <w:t xml:space="preserve">8. </w:t>
            </w:r>
            <w:r w:rsidRPr="00876956">
              <w:rPr>
                <w:sz w:val="24"/>
                <w:szCs w:val="24"/>
                <w:lang w:val="uk-UA"/>
              </w:rPr>
              <w:t>Вивчення роботи методичних об’єднань.</w:t>
            </w:r>
          </w:p>
          <w:p w:rsidR="00517065" w:rsidRPr="00876956" w:rsidRDefault="00517065" w:rsidP="00876956">
            <w:pPr>
              <w:pStyle w:val="21"/>
              <w:spacing w:line="240" w:lineRule="auto"/>
              <w:ind w:left="0"/>
              <w:jc w:val="left"/>
              <w:rPr>
                <w:color w:val="FF0000"/>
                <w:sz w:val="24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pStyle w:val="21"/>
              <w:spacing w:line="240" w:lineRule="auto"/>
              <w:ind w:left="0"/>
              <w:jc w:val="left"/>
              <w:rPr>
                <w:color w:val="FF0000"/>
                <w:sz w:val="24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9.Вивчення впровадження концепції нової української школи як простору освітніх можливостей.</w:t>
            </w:r>
          </w:p>
          <w:p w:rsidR="00517065" w:rsidRPr="00876956" w:rsidRDefault="00A05DF6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10.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Вивчення стану інклюзивного навчання.</w:t>
            </w:r>
          </w:p>
          <w:p w:rsidR="00517065" w:rsidRPr="00876956" w:rsidRDefault="00517065" w:rsidP="00D54078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C958F5" w:rsidP="00C958F5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    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A05DF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Яцевич С.В.</w:t>
            </w:r>
          </w:p>
          <w:p w:rsidR="0051706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Default="008051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Default="008051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  <w:p w:rsidR="00C958F5" w:rsidRDefault="0076653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бібліотекар</w:t>
            </w: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Default="00A03E8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958F5" w:rsidRDefault="00C958F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80516A" w:rsidRDefault="0080516A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A05DF6" w:rsidRDefault="00A05DF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A05DF6" w:rsidRDefault="00A05DF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A05DF6" w:rsidRDefault="00A05DF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A05DF6" w:rsidRDefault="00A05DF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A05DF6" w:rsidRDefault="00A05DF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A05DF6" w:rsidRDefault="00A05DF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80516A" w:rsidRDefault="0080516A" w:rsidP="0080516A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A05DF6" w:rsidRPr="00876956" w:rsidRDefault="00A05DF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/грудень/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A05DF6">
            <w:pPr>
              <w:spacing w:after="0" w:line="240" w:lineRule="auto"/>
              <w:ind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проведення Тижня правових знань.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проведення Тижня початкової освіти.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Про організацію І етапу методичної декади.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4.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створення робочої групи для підготовки і проведення педагогічної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5.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та проведення Новорічних та Різдвяних свят.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Про підсумки проведення Тижня початкової освіти.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підсумки проведення Тижня правових знань.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Про створення комісії по перевірці виконання навчальних планів і програм.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9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. Про підсумки участі учнів школи у ІІ етапі Всеукраїнських олімпіад.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10. Про підсумки проведення І етапу методичної декади.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11.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Про с</w:t>
            </w:r>
            <w:r w:rsidRPr="00876956">
              <w:rPr>
                <w:rFonts w:ascii="Times New Roman" w:hAnsi="Times New Roman"/>
                <w:lang w:val="uk-UA"/>
              </w:rPr>
              <w:t xml:space="preserve">тан викладання та рівень знань, умінь і </w:t>
            </w:r>
            <w:r w:rsidRPr="00876956">
              <w:rPr>
                <w:rFonts w:ascii="Times New Roman" w:hAnsi="Times New Roman"/>
                <w:lang w:val="uk-UA"/>
              </w:rPr>
              <w:lastRenderedPageBreak/>
              <w:t>навичок учнів з музичного мистецтва.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12.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Про створення робочої групи для підготовки та проведення педагогічної ради.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80516A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Качанівська О.В.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:rsidR="00517065" w:rsidRPr="00876956" w:rsidRDefault="0080516A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Яцевич А.Ю.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2607E7" w:rsidP="002607E7">
      <w:pPr>
        <w:tabs>
          <w:tab w:val="left" w:pos="7335"/>
          <w:tab w:val="center" w:pos="7866"/>
        </w:tabs>
        <w:spacing w:after="0" w:line="240" w:lineRule="auto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ab/>
      </w:r>
      <w:r w:rsidR="00517065" w:rsidRPr="00921CCC">
        <w:rPr>
          <w:rFonts w:ascii="Times New Roman" w:hAnsi="Times New Roman"/>
          <w:b/>
          <w:szCs w:val="24"/>
          <w:lang w:val="uk-UA"/>
        </w:rPr>
        <w:t>Січень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:rsidTr="00876956">
        <w:trPr>
          <w:trHeight w:val="849"/>
        </w:trPr>
        <w:tc>
          <w:tcPr>
            <w:tcW w:w="353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743DF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дотриманням вчителями вимог ТБ і охорони праці в освітньому процесі.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повторних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Посипання піском доріжок і території школи, покритих кригою.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Default="0080516A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  <w:p w:rsidR="00A2196D" w:rsidRDefault="00A2196D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2196D" w:rsidRDefault="00A2196D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Кл.керівники</w:t>
            </w:r>
          </w:p>
          <w:p w:rsidR="00A2196D" w:rsidRDefault="00A2196D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2196D" w:rsidRDefault="00A2196D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2196D" w:rsidRPr="00876956" w:rsidRDefault="0080516A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Яцевич А.Ю.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Інструктажі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308FE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Default="00A2196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1.Впровадження системи НАССР</w:t>
            </w:r>
          </w:p>
          <w:p w:rsidR="00A2196D" w:rsidRPr="00876956" w:rsidRDefault="00A2196D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2.Затвердження нового меню.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2196D" w:rsidRDefault="00502846" w:rsidP="0050284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Свірська І.В.</w:t>
            </w:r>
          </w:p>
          <w:p w:rsidR="00502846" w:rsidRPr="00876956" w:rsidRDefault="00502846" w:rsidP="0050284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Палій А.В.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Формування позитивної самооцінки учнів (5, 10 кл.).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028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23C6A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Співпраця з </w:t>
            </w:r>
            <w:r w:rsidRPr="00876956">
              <w:rPr>
                <w:rStyle w:val="Bodytext2"/>
                <w:rFonts w:ascii="Times New Roman" w:eastAsia="Calibri" w:hAnsi="Times New Roman"/>
                <w:sz w:val="24"/>
                <w:szCs w:val="24"/>
              </w:rPr>
              <w:t>правоохоронними органами,  службою у справах дітей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 та шкільними офіцерами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поліції 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Default="00502846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Жевак Н.Г.</w:t>
            </w:r>
          </w:p>
          <w:p w:rsidR="00EE2B90" w:rsidRPr="00876956" w:rsidRDefault="00EE2B90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Кл.керівники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E2B90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Default="00EE2B9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1.Співпраця з Андрушівським ІРЦ.</w:t>
            </w:r>
          </w:p>
          <w:p w:rsidR="00EE2B90" w:rsidRDefault="00EE2B9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 Складання нової ІПР та протоколів по визначенню груп підтримки.</w:t>
            </w:r>
          </w:p>
          <w:p w:rsidR="00EE2B90" w:rsidRPr="00876956" w:rsidRDefault="00EE2B90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3.Проведення корекційних занять.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Default="00EE2B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Вчителі-асистенти</w:t>
            </w:r>
          </w:p>
          <w:p w:rsidR="00EE2B90" w:rsidRDefault="00EE2B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E2B90" w:rsidRPr="00876956" w:rsidRDefault="00EE2B90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Спеціалісти 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03B40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Різдвяні свята.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Соборності України. День пам’яті героїв Крут.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A2196D" w:rsidRDefault="0076653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Розгорнута 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03B40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593FE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 т.</w:t>
            </w:r>
          </w:p>
        </w:tc>
        <w:tc>
          <w:tcPr>
            <w:tcW w:w="1843" w:type="dxa"/>
          </w:tcPr>
          <w:p w:rsidR="00502846" w:rsidRDefault="00502846" w:rsidP="00502846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Діаграми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  <w:p w:rsidR="00517065" w:rsidRPr="00876956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діаг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рами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Загальношкільна лінійка «День Злуки – день єднання».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:rsidR="00517065" w:rsidRDefault="005028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  <w:p w:rsidR="00766538" w:rsidRPr="00502846" w:rsidRDefault="0076653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Розколяда.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Першість школи по шашках в залік загальношкільної спартакіади.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«Через Крути у майбуття».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Визначення професійної спрямованості старшокласників: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«Анкета структури інтересів»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«ДДО» (за Клімовим)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«Квадрат інтересів».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AB278B" w:rsidRDefault="00502846" w:rsidP="0050284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Саванчук О.Ю.</w:t>
            </w:r>
          </w:p>
          <w:p w:rsidR="009E379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9E379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9E379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9E3796" w:rsidRPr="00876956" w:rsidRDefault="009E3796" w:rsidP="009E379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9E3796" w:rsidRDefault="009E3796" w:rsidP="00876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9E3796" w:rsidRDefault="009E3796" w:rsidP="00876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9E3796" w:rsidRDefault="009E379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девіантної поведінки учнів.</w:t>
            </w:r>
          </w:p>
        </w:tc>
        <w:tc>
          <w:tcPr>
            <w:tcW w:w="1701" w:type="dxa"/>
          </w:tcPr>
          <w:p w:rsidR="009E3796" w:rsidRDefault="009E379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9E379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Соц..-психолог.</w:t>
            </w:r>
          </w:p>
          <w:p w:rsidR="00517065" w:rsidRPr="00876956" w:rsidRDefault="005028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</w:t>
            </w:r>
            <w:r w:rsidR="009E3796">
              <w:rPr>
                <w:rFonts w:ascii="Times New Roman" w:hAnsi="Times New Roman"/>
                <w:bCs/>
                <w:szCs w:val="24"/>
                <w:lang w:val="uk-UA"/>
              </w:rPr>
              <w:t>лужба</w:t>
            </w:r>
          </w:p>
        </w:tc>
        <w:tc>
          <w:tcPr>
            <w:tcW w:w="1417" w:type="dxa"/>
          </w:tcPr>
          <w:p w:rsidR="009E379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9E379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Психологи,</w:t>
            </w:r>
          </w:p>
          <w:p w:rsidR="00517065" w:rsidRPr="00876956" w:rsidRDefault="005028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Р</w:t>
            </w:r>
            <w:r w:rsidR="009E3796">
              <w:rPr>
                <w:rFonts w:ascii="Times New Roman" w:hAnsi="Times New Roman"/>
                <w:bCs/>
                <w:szCs w:val="24"/>
                <w:lang w:val="uk-UA"/>
              </w:rPr>
              <w:t>еабілітологи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 психологічні консультування, бесіди з учнями «групи ризику».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DB2A58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Рейд перевірка по прибиранню класних кімнат.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028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Звіт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5C0E76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Засідання МО класних керівників.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Керівники м\о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C0E76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AB278B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Згідно графіка</w:t>
            </w:r>
          </w:p>
        </w:tc>
        <w:tc>
          <w:tcPr>
            <w:tcW w:w="1843" w:type="dxa"/>
          </w:tcPr>
          <w:p w:rsidR="00517065" w:rsidRP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AB278B">
              <w:rPr>
                <w:rFonts w:ascii="Times New Roman" w:hAnsi="Times New Roman"/>
                <w:bCs/>
                <w:szCs w:val="24"/>
                <w:lang w:val="uk-UA"/>
              </w:rPr>
              <w:t xml:space="preserve">Згідно списка 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атестаційної комісії.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Аналіз проміжного вивчення роботи педагогічних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 роботи педагогічних працівників, які атестуються.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Атестаційна комісія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132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Уточнення розкладу уроків, факультативів, гуртків.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Уточнення, погодження календарно-тематичних планів вчителів.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Складання табеля обліку робочого часу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Складання та затвердження графіка проведення контрольних робіт на ІІ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Внесення і коригування даних в інформаційну систему КУРС ШКОЛА.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Організація участі учнів 10-11 класів у пробному ЗНО.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ЗДНВР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ЗДНВР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ЗДНВР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ЗДНВР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ЗДНВР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B278B" w:rsidRPr="00876956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ЗДНВР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Розклад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ведення класних журналів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відвідування учнями школи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стан успішності здобувачів освіти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стан збереження учнями підручників за І семестр.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стан  виконання угоди з ОП між  дирекцією школи та</w:t>
            </w:r>
            <w:r w:rsidR="0076653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профспілковим комітетом за 2022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Про стан організації в закладі освіти цивільного</w:t>
            </w:r>
            <w:r w:rsidR="0076653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захисту населення в 2022 р. і план на 2023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р.</w:t>
            </w:r>
          </w:p>
          <w:p w:rsidR="00517065" w:rsidRPr="00876956" w:rsidRDefault="00517065" w:rsidP="00876956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before="4" w:after="0" w:line="240" w:lineRule="auto"/>
              <w:rPr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Про підсумки чергування учнів та вчителів у I семестрі.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ЗДНВР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ЗДВР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ЗДНВР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B278B" w:rsidRDefault="0076653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бібліотекар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B278B" w:rsidRDefault="0050284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AB278B" w:rsidRDefault="00AB278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AB278B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педагогічної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Нова українська школа – простір освітніх можливостей.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Качанівська О.В.</w:t>
            </w:r>
          </w:p>
          <w:p w:rsidR="00E81BF3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Контроль за веденням класних журналів.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Моніторинг виконання навчальних планів і програм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3. Моніторинг стану відвідування здобувачами освіти школи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Моніторинг стану успішності здобувачів освіти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Вивчення роботи методичних об’єднань.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Вивчення стану охорони праці та техніки безпеки під час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EC63D3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Вивчення стану інклюзивного навчання.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І-ІІ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І-ІІ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EC63D3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</w:t>
            </w:r>
            <w:r w:rsidR="00EC63D3">
              <w:rPr>
                <w:rFonts w:ascii="Times New Roman" w:hAnsi="Times New Roman"/>
                <w:szCs w:val="24"/>
                <w:lang w:val="uk-UA"/>
              </w:rPr>
              <w:t>гом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Яцевич С.В.</w:t>
            </w:r>
          </w:p>
          <w:p w:rsidR="00EC63D3" w:rsidRDefault="00EC63D3" w:rsidP="00EC63D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EC63D3" w:rsidRDefault="00EC63D3" w:rsidP="00EC63D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C63D3" w:rsidRDefault="00EC63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C63D3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Жевак Н.Г.</w:t>
            </w:r>
          </w:p>
          <w:p w:rsidR="00EC63D3" w:rsidRDefault="00EC63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C63D3" w:rsidRDefault="00EC63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EC63D3" w:rsidRDefault="00EC63D3" w:rsidP="00EC63D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C63D3" w:rsidRDefault="00EC63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EC63D3" w:rsidRDefault="00EC63D3" w:rsidP="00EC63D3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C63D3" w:rsidRPr="00876956" w:rsidRDefault="00EC63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E81BF3" w:rsidRPr="00876956" w:rsidRDefault="00E81BF3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/січень/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EC63D3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організацію і ведення ци</w:t>
            </w:r>
            <w:r w:rsidR="00766538">
              <w:rPr>
                <w:rFonts w:ascii="Times New Roman" w:hAnsi="Times New Roman"/>
                <w:color w:val="000000"/>
                <w:szCs w:val="24"/>
                <w:lang w:val="uk-UA"/>
              </w:rPr>
              <w:t>вільного захисту в школі на 2022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</w:t>
            </w:r>
            <w:r w:rsidR="00EC63D3">
              <w:rPr>
                <w:rFonts w:ascii="Times New Roman" w:hAnsi="Times New Roman"/>
                <w:color w:val="000000"/>
                <w:szCs w:val="24"/>
                <w:lang w:val="uk-UA"/>
              </w:rPr>
              <w:t>ро підсумк</w:t>
            </w:r>
            <w:r w:rsidR="00766538">
              <w:rPr>
                <w:rFonts w:ascii="Times New Roman" w:hAnsi="Times New Roman"/>
                <w:color w:val="000000"/>
                <w:szCs w:val="24"/>
                <w:lang w:val="uk-UA"/>
              </w:rPr>
              <w:t>и підготовки ЦЗ у 2022 та завдання на 2023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стан виконання навчальних планів і програм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роботу методичних об'єднань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6. </w:t>
            </w:r>
            <w:r w:rsidRPr="00876956">
              <w:rPr>
                <w:rFonts w:ascii="Times New Roman" w:hAnsi="Times New Roman"/>
                <w:lang w:val="uk-UA"/>
              </w:rPr>
              <w:t xml:space="preserve">Про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стан охорони праці та техніки безпеки під час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створення комісії для списання матеріальних цінностей. - г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 Про призначення відповідального за реєстрацію документів по ЗНО випускників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затвердження рішення педагогічної ради.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Перевірка справності електровимикачів, розеток в приміщенні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Проведення рейдів по перевірці участі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працівників і учнів у заходах з енергозбереження.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Аналіз використання енергоносіїв.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Завгосп</w:t>
            </w:r>
          </w:p>
          <w:p w:rsidR="009E379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9E379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Яцевич А.Ю.</w:t>
            </w:r>
          </w:p>
          <w:p w:rsidR="009E379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9E3796" w:rsidRPr="0087695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Завгосп 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Лютий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5630"/>
        <w:gridCol w:w="1688"/>
        <w:gridCol w:w="1835"/>
        <w:gridCol w:w="1529"/>
        <w:gridCol w:w="849"/>
      </w:tblGrid>
      <w:tr w:rsidR="00517065" w:rsidRPr="00921CCC" w:rsidTr="00876956">
        <w:trPr>
          <w:trHeight w:val="941"/>
        </w:trPr>
        <w:tc>
          <w:tcPr>
            <w:tcW w:w="349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3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88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5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Посипання піском доріжок і території школи, покритих кригою.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EC63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Техперсонал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30" w:type="dxa"/>
          </w:tcPr>
          <w:p w:rsidR="00517065" w:rsidRPr="00876956" w:rsidRDefault="00EC63D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Впровадження нової системи харчування</w:t>
            </w:r>
          </w:p>
        </w:tc>
        <w:tc>
          <w:tcPr>
            <w:tcW w:w="1688" w:type="dxa"/>
          </w:tcPr>
          <w:p w:rsidR="00EC63D3" w:rsidRPr="00876956" w:rsidRDefault="00EC63D3" w:rsidP="00EC63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EC63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Комісія з харчування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«Формування навчальної мотивації» (1, 5 , 10 кл.).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:rsidR="00517065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D3162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«Насильство. Як його уникнути» (тренінг) – засідання учнівської ради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«Психотравмуючі ситуації у навчальному процесі» (виступ на засідання ради профілактики).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:rsidR="00EC63D3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  <w:p w:rsidR="00E81BF3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D3162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03B40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День Святого Валентина.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рідної мови.</w:t>
            </w:r>
          </w:p>
          <w:p w:rsidR="00517065" w:rsidRDefault="00517065" w:rsidP="00876956">
            <w:pPr>
              <w:spacing w:after="0" w:line="240" w:lineRule="auto"/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Героїв Небесної сотні.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День народження Лесі Українки.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EC63D3" w:rsidRDefault="00EC63D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E81BF3"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Виставка-пам’ять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Літературний огляд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03B40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наявності в класних журналах медичних довідок та письмових пояснень батьків про причину відсутності учнів на навчальних заняттях.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 класів з математики.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E81BF3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30" w:type="dxa"/>
          </w:tcPr>
          <w:p w:rsidR="00517065" w:rsidRPr="00EC63D3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EC63D3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EC63D3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31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C4C96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Зустріч у літературній вітальні «Поетичні читання» (до Дня мови).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 мовники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Дні пам’яті героїв майдану «Герої завжди поміж нас».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Літературне свято «Дочка Прометея» (до річниці від дня нар.Л.Українки).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:rsidR="00517065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Вільчинський В.А.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464B0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30" w:type="dxa"/>
          </w:tcPr>
          <w:p w:rsidR="00517065" w:rsidRPr="00876956" w:rsidRDefault="00E81BF3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 Першість школи по футболу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в залік загальношкільної спартакіади.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5" w:type="dxa"/>
          </w:tcPr>
          <w:p w:rsidR="00517065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Короткий В.М.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3.6. Ціннісне ставлення особистості до природи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31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Професійна орієнтація старшокласників: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«Типологія особистості та привабливе професійне середовище» (за Голландом);</w:t>
            </w:r>
          </w:p>
          <w:p w:rsidR="00517065" w:rsidRPr="00876956" w:rsidRDefault="00517065" w:rsidP="008769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«Профіль інтересів» (Датський тест).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:rsidR="00517065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Робота з попередження відхилень у психічному розвитку дитини, які пов’язані із сімейними проблемами.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5" w:type="dxa"/>
          </w:tcPr>
          <w:p w:rsidR="00517065" w:rsidRPr="00876956" w:rsidRDefault="00F135E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</w:t>
            </w:r>
            <w:r w:rsidR="00F135E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освітніми потребами.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5" w:type="dxa"/>
          </w:tcPr>
          <w:p w:rsidR="00517065" w:rsidRPr="00876956" w:rsidRDefault="00F135E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Психологи, реабілітологи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консультації для учнів 9-11 кл. з питань профорієнтації та за результатами діагностичних методик.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5" w:type="dxa"/>
          </w:tcPr>
          <w:p w:rsidR="00517065" w:rsidRPr="00876956" w:rsidRDefault="00F135E4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</w:t>
            </w:r>
            <w:r w:rsidR="009E3796">
              <w:rPr>
                <w:rFonts w:ascii="Times New Roman" w:hAnsi="Times New Roman"/>
                <w:bCs/>
                <w:szCs w:val="24"/>
                <w:lang w:val="uk-UA"/>
              </w:rPr>
              <w:t>лог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5" w:type="dxa"/>
          </w:tcPr>
          <w:p w:rsidR="00517065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9E3796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30" w:type="dxa"/>
          </w:tcPr>
          <w:p w:rsidR="00517065" w:rsidRPr="009E3796" w:rsidRDefault="009E3796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Організація та проведення ІІ етапу методичної декади «Творчий звіт вчителів, які атестуються».</w:t>
            </w:r>
          </w:p>
          <w:p w:rsidR="00517065" w:rsidRPr="00876956" w:rsidRDefault="009E3796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688" w:type="dxa"/>
          </w:tcPr>
          <w:p w:rsidR="00517065" w:rsidRPr="00876956" w:rsidRDefault="009E3796" w:rsidP="009E379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   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ІІ-ІІІ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5" w:type="dxa"/>
          </w:tcPr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E81BF3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9E3796" w:rsidRPr="0087695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Керівники м\о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A94452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9E3796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Пр-м місяця</w:t>
            </w:r>
          </w:p>
        </w:tc>
        <w:tc>
          <w:tcPr>
            <w:tcW w:w="1835" w:type="dxa"/>
          </w:tcPr>
          <w:p w:rsidR="00517065" w:rsidRPr="009E3796" w:rsidRDefault="009E3796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9E3796">
              <w:rPr>
                <w:rFonts w:ascii="Times New Roman" w:hAnsi="Times New Roman"/>
                <w:bCs/>
                <w:szCs w:val="24"/>
                <w:lang w:val="uk-UA"/>
              </w:rPr>
              <w:t>Згідно списка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A94452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Написання характеристик діяльності педагогічних працівників, які атестуються.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5" w:type="dxa"/>
          </w:tcPr>
          <w:p w:rsidR="00517065" w:rsidRPr="00876956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Атестаційна комісія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Характерис-тики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A94452" w:rsidTr="00876956">
        <w:trPr>
          <w:trHeight w:val="397"/>
        </w:trPr>
        <w:tc>
          <w:tcPr>
            <w:tcW w:w="349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3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A94452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Формування реєстраційних документів випускників школи до УЦОЯО.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35" w:type="dxa"/>
          </w:tcPr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F108CB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E81BF3" w:rsidRPr="00876956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Документи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</w:tr>
      <w:tr w:rsidR="00517065" w:rsidRPr="00A96363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роботу МО вчителів суспільно-філологічного циклу предметів з питань підвищення професійної майстерності членів МО.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 Про стан оформлення календарно-тематичних та виховних  планів педагогічних працівників школи на ІІ семестр .</w:t>
            </w:r>
          </w:p>
          <w:p w:rsidR="00517065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стан інклюзивної освіти в закладі освіти.</w:t>
            </w:r>
          </w:p>
          <w:p w:rsidR="00F108CB" w:rsidRPr="00876956" w:rsidRDefault="00F108C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F108CB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стан ведення зошитів учнями 5-11 класу з математики.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5" w:type="dxa"/>
          </w:tcPr>
          <w:p w:rsidR="00517065" w:rsidRDefault="00E81BF3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Костик Г.П.</w:t>
            </w:r>
          </w:p>
          <w:p w:rsidR="00F108CB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F108CB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F108CB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Завучі</w:t>
            </w:r>
          </w:p>
          <w:p w:rsidR="00F108CB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F108CB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F108CB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Асистенти вчителів</w:t>
            </w:r>
          </w:p>
          <w:p w:rsidR="00F108CB" w:rsidRPr="00876956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Завуч 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A96363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3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88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30" w:type="dxa"/>
          </w:tcPr>
          <w:p w:rsidR="00517065" w:rsidRPr="00F108CB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="00F108CB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Контроль за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веденням зошитів з математики учнями</w:t>
            </w:r>
            <w:r w:rsidRPr="00876956">
              <w:rPr>
                <w:rFonts w:ascii="Times New Roman" w:hAnsi="Times New Roman"/>
                <w:lang w:val="uk-UA"/>
              </w:rPr>
              <w:t xml:space="preserve"> 5-11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F108CB" w:rsidRDefault="00F108C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Вивчення стану інклюзивного навчання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F108C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Вивчення стану викладання та рівня навч</w:t>
            </w:r>
            <w:r>
              <w:rPr>
                <w:rFonts w:ascii="Times New Roman" w:hAnsi="Times New Roman"/>
                <w:szCs w:val="24"/>
                <w:lang w:val="uk-UA"/>
              </w:rPr>
              <w:t>альних досягнень учнів з хім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F108C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.Контроль за веденням класних журналів.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F108CB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517065" w:rsidRPr="00876956">
              <w:rPr>
                <w:rFonts w:ascii="Times New Roman" w:hAnsi="Times New Roman"/>
                <w:lang w:val="uk-UA"/>
              </w:rPr>
              <w:t>. Вивчення роботи педагогічного колективу з впровадження н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ових підходів до організації освітнього процесу.</w:t>
            </w:r>
          </w:p>
          <w:p w:rsidR="00517065" w:rsidRPr="00876956" w:rsidRDefault="00F108CB" w:rsidP="00876956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Вивчення стану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дотримання в закладі освіти академічної доброчесності.</w:t>
            </w:r>
          </w:p>
        </w:tc>
        <w:tc>
          <w:tcPr>
            <w:tcW w:w="1688" w:type="dxa"/>
          </w:tcPr>
          <w:p w:rsidR="00517065" w:rsidRPr="00876956" w:rsidRDefault="00517065" w:rsidP="00F108CB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Пр-м місяця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F108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E81BF3" w:rsidRDefault="00E81BF3" w:rsidP="00E81BF3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5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/лютий/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F108CB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342C5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30" w:type="dxa"/>
          </w:tcPr>
          <w:p w:rsidR="00517065" w:rsidRPr="00F108CB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Про вивчення стану викладання та рівня навч</w:t>
            </w:r>
            <w:r w:rsidR="00F108CB">
              <w:rPr>
                <w:rFonts w:ascii="Times New Roman" w:hAnsi="Times New Roman"/>
                <w:szCs w:val="24"/>
                <w:lang w:val="uk-UA"/>
              </w:rPr>
              <w:t>альних досягнень учнів з хім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ії.</w:t>
            </w:r>
          </w:p>
          <w:p w:rsidR="00517065" w:rsidRPr="00F108CB" w:rsidRDefault="00F108CB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проведення ІІ етапу методичної декади.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517065" w:rsidRPr="00876956" w:rsidRDefault="00F108CB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підсумки проведення ІІ етапу методичної декади.</w:t>
            </w:r>
          </w:p>
          <w:p w:rsidR="00517065" w:rsidRPr="00876956" w:rsidRDefault="00F108CB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Про заміну уроків захисту України у зв’язку з проведення навчально-польових зборів.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88" w:type="dxa"/>
          </w:tcPr>
          <w:p w:rsidR="00517065" w:rsidRPr="00876956" w:rsidRDefault="00F108CB" w:rsidP="00F108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        </w:t>
            </w:r>
            <w:r w:rsidR="00517065"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F108CB" w:rsidRDefault="00517065" w:rsidP="00F108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49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3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688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5" w:type="dxa"/>
          </w:tcPr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Яцевич А.Ю.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F108CB" w:rsidRDefault="00F108CB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Березень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:rsidTr="00876956">
        <w:trPr>
          <w:trHeight w:val="987"/>
        </w:trPr>
        <w:tc>
          <w:tcPr>
            <w:tcW w:w="353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73B6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1.Проведення інструктажів та  бесід з учнями щодо правил з техніки безпеки, охорони життєдіяльності учнів під час весняних канікул.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F108CB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Класні </w:t>
            </w:r>
          </w:p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</w:t>
            </w:r>
            <w:r w:rsidR="00F108CB">
              <w:rPr>
                <w:rFonts w:ascii="Times New Roman" w:hAnsi="Times New Roman"/>
                <w:bCs/>
                <w:szCs w:val="24"/>
                <w:lang w:val="uk-UA"/>
              </w:rPr>
              <w:t>ерівники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73B6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Розвиток комунікативної сфери школярів.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F108CB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35B3B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безпечності та комфортності закладу освіти та освітнього середовища.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«Майстерність педагогічного спілкування. Як згуртувати учнівський колектив» (виступ на МО класних керівників).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C30B1F" w:rsidRDefault="00C30B1F" w:rsidP="00C30B1F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C30B1F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F108CB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Черниш А.А.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Опитування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35B3B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C30B1F" w:rsidRDefault="00C30B1F" w:rsidP="00C30B1F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F7645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Тиждень дитячої та юнацької книги.</w:t>
            </w: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Всесвітній день поезії.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Національної гвардії України.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904F04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Зав.бібліотекою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За окремим планом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2F7645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ІІ. Система оцінювання здобувачів освіти</w:t>
            </w:r>
          </w:p>
        </w:tc>
      </w:tr>
      <w:tr w:rsidR="00517065" w:rsidRPr="002F7645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Уч</w:t>
            </w:r>
            <w:r w:rsidR="00B01E1D">
              <w:rPr>
                <w:rFonts w:ascii="Times New Roman" w:hAnsi="Times New Roman"/>
                <w:color w:val="000000"/>
                <w:szCs w:val="24"/>
                <w:lang w:val="uk-UA"/>
              </w:rPr>
              <w:t>асть учнів у районних  конкурсах.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9B6A97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І</w:t>
            </w:r>
          </w:p>
        </w:tc>
        <w:tc>
          <w:tcPr>
            <w:tcW w:w="1843" w:type="dxa"/>
          </w:tcPr>
          <w:p w:rsidR="00C30B1F" w:rsidRDefault="00C30B1F" w:rsidP="00C30B1F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D537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Відзначення річниці з дня народження Шевченка.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43" w:type="dxa"/>
          </w:tcPr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Виставка малюнків «Тарасовими шляхами»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ІІт.</w:t>
            </w:r>
          </w:p>
        </w:tc>
        <w:tc>
          <w:tcPr>
            <w:tcW w:w="1843" w:type="dxa"/>
          </w:tcPr>
          <w:p w:rsidR="00517065" w:rsidRPr="00876956" w:rsidRDefault="0076653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Впорядкування території біл</w:t>
            </w:r>
            <w:r w:rsidR="00766538">
              <w:rPr>
                <w:rFonts w:ascii="Times New Roman" w:hAnsi="Times New Roman"/>
                <w:szCs w:val="24"/>
                <w:lang w:val="uk-UA"/>
              </w:rPr>
              <w:t xml:space="preserve">я пам’ятника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І-ІІт.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Першість школи по настільному тенісу в залік загальношкільної спартакіади.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Зустріч з медичними працівниками «Захисти себе» (до дня боротьби з туберкульозом).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Короткий В.М.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Виявлення рівня і характеру тривожності (Тест шкільної тривожності Філіпса) 4 кл.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порушень у психічному та особистісному розвитку здобувачів освіти.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Default="009B6A9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Психологи,</w:t>
            </w:r>
          </w:p>
          <w:p w:rsidR="009B6A97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Р</w:t>
            </w:r>
            <w:r w:rsidR="009B6A97">
              <w:rPr>
                <w:rFonts w:ascii="Times New Roman" w:hAnsi="Times New Roman"/>
                <w:bCs/>
                <w:szCs w:val="24"/>
                <w:lang w:val="uk-UA"/>
              </w:rPr>
              <w:t>еабілітологи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B35B3B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Індивідуальні консультування учнів, які мають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труднощі у виборі професії.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9B6A97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Психолог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lastRenderedPageBreak/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Результати чергування в коридорі та їдальні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  <w:vAlign w:val="center"/>
          </w:tcPr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6C226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D46815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</w:t>
            </w:r>
            <w:r w:rsidR="00D46815">
              <w:rPr>
                <w:rFonts w:ascii="Times New Roman" w:hAnsi="Times New Roman"/>
                <w:szCs w:val="24"/>
                <w:lang w:val="uk-UA"/>
              </w:rPr>
              <w:t>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керівників.</w:t>
            </w:r>
          </w:p>
        </w:tc>
        <w:tc>
          <w:tcPr>
            <w:tcW w:w="1701" w:type="dxa"/>
          </w:tcPr>
          <w:p w:rsidR="00517065" w:rsidRPr="00876956" w:rsidRDefault="00D46815" w:rsidP="00D46815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        </w:t>
            </w:r>
            <w:r w:rsidR="00517065"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D4681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6C226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D46815" w:rsidRDefault="00D46815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D46815">
              <w:rPr>
                <w:rFonts w:ascii="Times New Roman" w:hAnsi="Times New Roman"/>
                <w:bCs/>
                <w:szCs w:val="24"/>
                <w:lang w:val="uk-UA"/>
              </w:rPr>
              <w:t>Згідно графіка</w:t>
            </w:r>
          </w:p>
        </w:tc>
        <w:tc>
          <w:tcPr>
            <w:tcW w:w="1843" w:type="dxa"/>
          </w:tcPr>
          <w:p w:rsidR="00517065" w:rsidRPr="00D46815" w:rsidRDefault="00D4681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  <w:r w:rsidRPr="00D46815">
              <w:rPr>
                <w:rFonts w:ascii="Times New Roman" w:hAnsi="Times New Roman"/>
                <w:bCs/>
                <w:szCs w:val="24"/>
                <w:lang w:val="uk-UA"/>
              </w:rPr>
              <w:t>Згідно списка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роботи педагогічних працівників, які атестуються.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Засідання атестаційної комісії.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Оформлення атестаційних листів.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Ознайомлення педпрацівників з атестаційними матеріалами.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Атестація педпрацівників.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:rsidR="00517065" w:rsidRPr="00876956" w:rsidRDefault="00D4681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Атестаційна комісія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Висновки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Листи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Нарада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:rsidR="00517065" w:rsidRPr="00876956" w:rsidRDefault="00517065" w:rsidP="00876956">
            <w:pPr>
              <w:tabs>
                <w:tab w:val="left" w:pos="620"/>
              </w:tabs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Проведення класних батьківських зборів з актуальних теоретичних питань  навчання і виховання дітей.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D46815" w:rsidRDefault="00D4681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Класні</w:t>
            </w:r>
          </w:p>
          <w:p w:rsidR="00517065" w:rsidRPr="00876956" w:rsidRDefault="00D4681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C30B1F">
              <w:rPr>
                <w:rFonts w:ascii="Times New Roman" w:hAnsi="Times New Roman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Cs w:val="24"/>
                <w:lang w:val="uk-UA"/>
              </w:rPr>
              <w:t>ерівники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Яцевич А.Ю.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ведення класних журналів.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color w:val="00B05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дотримання в закладі освіти академічної доброчесності.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43" w:type="dxa"/>
          </w:tcPr>
          <w:p w:rsidR="00517065" w:rsidRDefault="00D4681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Завуч</w:t>
            </w:r>
          </w:p>
          <w:p w:rsidR="00D46815" w:rsidRDefault="00D4681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D46815" w:rsidRPr="00876956" w:rsidRDefault="00D46815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Завуч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виконання рішень попередньої педради.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нові підходи до організації освітнього процесу.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lang w:val="uk-UA"/>
              </w:rPr>
              <w:t>Про роботу учнівського самоврядування, як важливого фактора формування самостійної діяльності школярів.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проведення державної підсумкової атестації в 4 і 9 класах.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C30B1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Качанівська О.В.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Ведення класних журналів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педагогами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C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Вивчення стану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дотримання в закладі освіти академічної доброчесності.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D4681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517065" w:rsidRPr="00876956">
              <w:rPr>
                <w:rFonts w:ascii="Times New Roman" w:hAnsi="Times New Roman"/>
                <w:lang w:val="uk-UA"/>
              </w:rPr>
              <w:t>Вивчення роботи педагогічного колективу з впровадження н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ових підходів до організації освітнього процесу.</w:t>
            </w:r>
          </w:p>
          <w:p w:rsidR="00517065" w:rsidRPr="00876956" w:rsidRDefault="00D4681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517065" w:rsidRPr="00876956">
              <w:rPr>
                <w:rFonts w:ascii="Times New Roman" w:hAnsi="Times New Roman"/>
                <w:lang w:val="uk-UA"/>
              </w:rPr>
              <w:t xml:space="preserve">. 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Вивчення стану викладання та рівня навч</w:t>
            </w:r>
            <w:r w:rsidR="00580EEE">
              <w:rPr>
                <w:rFonts w:ascii="Times New Roman" w:hAnsi="Times New Roman"/>
                <w:szCs w:val="24"/>
                <w:lang w:val="uk-UA"/>
              </w:rPr>
              <w:t>альних досягнень учнів з хімії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876956">
              <w:rPr>
                <w:rFonts w:ascii="Times New Roman" w:hAnsi="Times New Roman"/>
                <w:color w:val="FF0000"/>
                <w:szCs w:val="24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ефективності діяльності гуртків та їх ролі в творчому розвитку особистості учня.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lang w:val="uk-UA"/>
              </w:rPr>
              <w:t>8. Вивчення стану ефективного проведення факультативних занять.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D4681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30B1F" w:rsidRDefault="00C30B1F" w:rsidP="00C30B1F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D46815" w:rsidRDefault="00D4681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C30B1F" w:rsidRDefault="00C30B1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D46815" w:rsidRDefault="00C30B1F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  <w:r w:rsidR="00D46815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D46815" w:rsidRDefault="00D4681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80EEE" w:rsidRDefault="00580EEE" w:rsidP="00580EE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D46815" w:rsidRDefault="00D4681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80EEE" w:rsidRDefault="00580EEE" w:rsidP="00580EE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80EEE" w:rsidRDefault="00580EEE" w:rsidP="00580EE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D46815" w:rsidRDefault="00D4681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D46815" w:rsidRDefault="00D4681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D46815" w:rsidRDefault="00580EEE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D46815" w:rsidRDefault="00D4681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D46815" w:rsidRDefault="00D4681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80EEE" w:rsidRDefault="00580EEE" w:rsidP="00580EE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D46815" w:rsidRPr="00876956" w:rsidRDefault="00D4681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Доповідь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 педраду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D46815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/березень</w:t>
            </w:r>
            <w:r w:rsidR="00D46815">
              <w:rPr>
                <w:rFonts w:ascii="Times New Roman" w:hAnsi="Times New Roman"/>
                <w:szCs w:val="24"/>
                <w:lang w:val="uk-UA"/>
              </w:rPr>
              <w:t>\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створення робочої групи для підготовки і проведення педагогічної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проведення Тижня дитячої і юнацької книги.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проведення навчально-польових зборів з учнями 11 класу.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4. Про відпрацювання уроків у зв’язку з проведенням військово-польових зборів.</w:t>
            </w:r>
          </w:p>
          <w:p w:rsidR="00517065" w:rsidRPr="00876956" w:rsidRDefault="00517065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Про участь педпрацівників у проведенні пробного ЗНО.</w:t>
            </w:r>
          </w:p>
          <w:p w:rsidR="00517065" w:rsidRPr="00876956" w:rsidRDefault="00EC2492" w:rsidP="008769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6.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 xml:space="preserve"> Про підсумки проведення Тижня дитячої і юнацької книги.</w:t>
            </w:r>
          </w:p>
          <w:p w:rsidR="00517065" w:rsidRPr="00876956" w:rsidRDefault="00EC2492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7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. Про створення робочої групи з підготовки пр</w:t>
            </w:r>
            <w:r w:rsidR="00580EEE">
              <w:rPr>
                <w:rFonts w:ascii="Times New Roman" w:hAnsi="Times New Roman"/>
                <w:color w:val="000000"/>
                <w:szCs w:val="24"/>
                <w:lang w:val="uk-UA"/>
              </w:rPr>
              <w:t>оекту плану роботи школи на 2023-2024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н.р.</w:t>
            </w:r>
          </w:p>
          <w:p w:rsidR="00517065" w:rsidRPr="00876956" w:rsidRDefault="00580EEE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9. Про закінчення 2022-2023</w:t>
            </w:r>
            <w:r w:rsidR="00517065"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навчального року та проведення державної підсумкової атестації.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10. Про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стан викладання та рівень навч</w:t>
            </w:r>
            <w:r w:rsidR="00EC2492">
              <w:rPr>
                <w:rFonts w:ascii="Times New Roman" w:hAnsi="Times New Roman"/>
                <w:szCs w:val="24"/>
                <w:lang w:val="uk-UA"/>
              </w:rPr>
              <w:t>альних досягнень учнів з хім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11. Про підсумки атестації педпрацівників за результатами</w:t>
            </w:r>
            <w:r w:rsidR="00580EEE">
              <w:rPr>
                <w:rFonts w:ascii="Times New Roman" w:hAnsi="Times New Roman"/>
                <w:szCs w:val="24"/>
                <w:lang w:val="uk-UA"/>
              </w:rPr>
              <w:t xml:space="preserve"> засідання шкільної комісії. 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80EEE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Качанівська О.В.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Перевірка стану збереження шкільного майна.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:rsidR="00517065" w:rsidRPr="00876956" w:rsidRDefault="00EC249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Комісія 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Звіт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EC2492" w:rsidRDefault="00EC2492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EC2492" w:rsidRDefault="00EC2492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EC2492" w:rsidRDefault="00EC2492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EC2492" w:rsidRDefault="00EC2492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EC2492" w:rsidRDefault="00EC2492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EC2492" w:rsidRDefault="00EC2492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EC2492" w:rsidRDefault="00EC2492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Квітень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:rsidTr="00876956">
        <w:trPr>
          <w:trHeight w:val="941"/>
        </w:trPr>
        <w:tc>
          <w:tcPr>
            <w:tcW w:w="353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Практичні заняття щодо відпрацювання планів евакуації учасників освітнього процесу.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80EEE" w:rsidRDefault="00580EEE" w:rsidP="00580EEE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EC2492" w:rsidRDefault="00EC249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C2492">
              <w:rPr>
                <w:rFonts w:ascii="Times New Roman" w:hAnsi="Times New Roman"/>
                <w:bCs/>
                <w:szCs w:val="24"/>
                <w:lang w:val="uk-UA"/>
              </w:rPr>
              <w:t>Комісія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Практичні рекомендації підготовки до ЗНО (організаційно-адаптаційні моменти) -11 кл.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87143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Вчителі-предметники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E2773A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«Безпечна школа. Маски булінгу» (ділова гра) – засідання учнівської ради школи.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«Цькування у школі: як лікувати клас від булінгу» (виступ на засіданні ради профілактики).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Засідання ради профілактики.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871439" w:rsidRDefault="00580EE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  <w:p w:rsidR="00580EEE" w:rsidRPr="00876956" w:rsidRDefault="00580EE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E2773A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2F7645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дитячої книги.</w:t>
            </w: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Міжнародний день птахів.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пам’яті Чорнобильської трагедії.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Default="00580EEE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  <w:p w:rsidR="008A4CE9" w:rsidRPr="00871439" w:rsidRDefault="008A4CE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поличка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Виставка-огляд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2F7645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ІІ. Система оцінювання здобувачів освіти</w:t>
            </w:r>
          </w:p>
        </w:tc>
      </w:tr>
      <w:tr w:rsidR="00517065" w:rsidRPr="00EB1ED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Моніторинг ефективності проведення факультативних занять.</w:t>
            </w:r>
          </w:p>
          <w:p w:rsidR="00517065" w:rsidRPr="00871439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Результативність діяльності здобувачів освіти за наслідками контролю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станом ведення зошитів учнями 5-11класів з англійської мови.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71439" w:rsidRDefault="0087143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056F1" w:rsidRDefault="005056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056F1" w:rsidRDefault="005056F1" w:rsidP="005056F1">
            <w:pPr>
              <w:spacing w:after="0" w:line="240" w:lineRule="auto"/>
              <w:ind w:right="-76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Яцевич С.В.</w:t>
            </w:r>
          </w:p>
          <w:p w:rsidR="005056F1" w:rsidRPr="00876956" w:rsidRDefault="005056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1439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Участь здобувачів освіти у Тижні історії.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056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Вільчинський В.А.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Заходи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D537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до участі у виступі «Козацькі звитяги».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5056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Жевак Н.Г.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Наказ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5F4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Музична композиція. («Я для тебе горів і співав, український народе»)До дня пам’яті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В. Івасюка.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D537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Хресна дорога Ісуса Христа.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«Воскресіння Христове». Виставка великодніх кошиків.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5D537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A03E88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517065" w:rsidRPr="00876956">
              <w:rPr>
                <w:rFonts w:ascii="Times New Roman" w:hAnsi="Times New Roman"/>
                <w:szCs w:val="24"/>
                <w:lang w:val="uk-UA"/>
              </w:rPr>
              <w:t>. Всесвітній День здоров’я. «Хочу, можу, треба».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A03E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noProof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Cs w:val="24"/>
                <w:lang w:val="uk-UA"/>
              </w:rPr>
              <w:t>Вчитель фізкультури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«Свіча поминальна над Чорнобилем»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43" w:type="dxa"/>
          </w:tcPr>
          <w:p w:rsidR="00517065" w:rsidRPr="00876956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Флешмоб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«Шляхами подвиг</w:t>
            </w:r>
            <w:r w:rsidR="003D2A5F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у і слави» (екскурсія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).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Психологічно-організаційна готовність випускників до ЗНО.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Тест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Реалізація профілактичної програми «Безпечна поведінка підлітків в інтернеті.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Pr="00876956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старшокласників з питань самоорганізації до іспитів.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8A4CE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FF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Ділова гра «Безпечна школа. Маски булінгу».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Акція «Благоустрій».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 т.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517065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  <w:p w:rsidR="008A4CE9" w:rsidRPr="00876956" w:rsidRDefault="008A4CE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Акція 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FC7623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Організація та проведення Тижня історії.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Засідання МО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суспільно-гуманітарного циклу;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природничо-математичного циклу.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Вільчинський В.А.</w:t>
            </w: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EE1719" w:rsidRPr="00876956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Керівники м\о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FC7623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E1719" w:rsidRPr="00EE1719" w:rsidRDefault="00EE1719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EE1719">
              <w:rPr>
                <w:rFonts w:ascii="Times New Roman" w:hAnsi="Times New Roman"/>
                <w:bCs/>
                <w:szCs w:val="24"/>
                <w:lang w:val="uk-UA"/>
              </w:rPr>
              <w:t xml:space="preserve">Протягом </w:t>
            </w:r>
          </w:p>
          <w:p w:rsidR="00517065" w:rsidRPr="00876956" w:rsidRDefault="00EE1719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EE1719">
              <w:rPr>
                <w:rFonts w:ascii="Times New Roman" w:hAnsi="Times New Roman"/>
                <w:bCs/>
                <w:szCs w:val="24"/>
                <w:lang w:val="uk-UA"/>
              </w:rPr>
              <w:t>місяця</w:t>
            </w:r>
          </w:p>
        </w:tc>
        <w:tc>
          <w:tcPr>
            <w:tcW w:w="1843" w:type="dxa"/>
          </w:tcPr>
          <w:p w:rsidR="00517065" w:rsidRP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EE1719">
              <w:rPr>
                <w:rFonts w:ascii="Times New Roman" w:hAnsi="Times New Roman"/>
                <w:bCs/>
                <w:szCs w:val="24"/>
                <w:lang w:val="uk-UA"/>
              </w:rPr>
              <w:t>Згідно списка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Атестація педагогічних працівників у відділі освіти.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Дирекція ліцею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Атестаційні листи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організацію закінчення навчального року та проведення державної підсумкової   атестації.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2. Про стан діяльності гуртків та їх ролі в творчому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розвитку особистості учня.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ведення учнями 5-11 класів зошитів з англійської мови.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підсумки проведення атестації педагогічних 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E1719" w:rsidRDefault="003D2A5F" w:rsidP="003D2A5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Яцевич С.В.</w:t>
            </w: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3D2A5F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EE1719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Яцевич С.В.</w:t>
            </w:r>
          </w:p>
          <w:p w:rsidR="00EE1719" w:rsidRPr="00876956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Качанівська О.В.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Педагогічна рада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</w:t>
            </w:r>
            <w:r w:rsidRPr="00876956">
              <w:rPr>
                <w:rFonts w:ascii="Times New Roman" w:hAnsi="Times New Roman"/>
                <w:color w:val="C00000"/>
                <w:lang w:val="uk-UA"/>
              </w:rPr>
              <w:t xml:space="preserve">.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Вивчення стану ефективного проведення факультативних занять.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Вивчення діяльності гуртків та їх ролі в творчому розвитку особистості учня.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Вивчення роботи класних керівників щодо тісної взаємодії з батьківською громадськістю.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5. 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харчування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6. Вивчення стану виконання плану заходів запобігання та протидії</w:t>
            </w:r>
            <w:r w:rsidR="00F8062F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булінгу і дискримінації за 2022-2023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3D2A5F" w:rsidRDefault="003D2A5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E1719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E1719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E1719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F8062F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E1719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E1719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EE1719" w:rsidRPr="00876956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/квітень/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E0B0F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проведення тижня історії.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вивчення стану роботи шкільної бібліотеки.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підсумки атестації педпрацівників за результатами засідання комісії відділу освіти. - 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створення державних атестаційних к</w:t>
            </w:r>
            <w:r w:rsidR="008A4CE9">
              <w:rPr>
                <w:rFonts w:ascii="Times New Roman" w:hAnsi="Times New Roman"/>
                <w:szCs w:val="24"/>
                <w:lang w:val="uk-UA"/>
              </w:rPr>
              <w:t>омісій для проведення ДПА в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н.р.</w:t>
            </w:r>
          </w:p>
          <w:p w:rsidR="00517065" w:rsidRPr="00876956" w:rsidRDefault="00517065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Про підсумки проведення Тижня історії.</w:t>
            </w:r>
          </w:p>
          <w:p w:rsidR="00517065" w:rsidRPr="00876956" w:rsidRDefault="00517065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Про звільнення сезонних операторів. – к</w:t>
            </w:r>
          </w:p>
          <w:p w:rsidR="00517065" w:rsidRPr="00876956" w:rsidRDefault="00517065" w:rsidP="00876956">
            <w:pPr>
              <w:spacing w:after="0" w:line="240" w:lineRule="auto"/>
              <w:ind w:left="34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ефективність проведення факультативних занять зі здобувачами освіти.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Прибирання закріплених територій.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Підготовка до проведення поточного ремонту. Складання плану та заявки на будівельні матеріали.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Класні керівники</w:t>
            </w:r>
          </w:p>
          <w:p w:rsidR="00EE1719" w:rsidRPr="00876956" w:rsidRDefault="00EE1719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Завгосп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Акція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Заявка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443FF2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Травень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5610"/>
        <w:gridCol w:w="1691"/>
        <w:gridCol w:w="1837"/>
        <w:gridCol w:w="1529"/>
        <w:gridCol w:w="849"/>
      </w:tblGrid>
      <w:tr w:rsidR="00517065" w:rsidRPr="00921CCC" w:rsidTr="00876956">
        <w:trPr>
          <w:trHeight w:val="816"/>
        </w:trPr>
        <w:tc>
          <w:tcPr>
            <w:tcW w:w="3505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1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69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3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52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4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516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B1ED1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1.Проведення інструктажів та  бесід з учнями щодо правил з техніки безпеки, охорони життєдіяльності учнів під час літніх канікул.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270B71" w:rsidRDefault="00270B7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Класні </w:t>
            </w:r>
          </w:p>
          <w:p w:rsidR="00517065" w:rsidRPr="00876956" w:rsidRDefault="00270B7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керівники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Інструктажі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стану організації харчування в закладі освіти.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</w:tcPr>
          <w:p w:rsidR="00517065" w:rsidRPr="00270B71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Довідка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Психологічна допомога підліткам в період підготовки до іспитів (формула успіху) – 4, 9 кл.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17065" w:rsidRPr="00876956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Залучити батьків до інформаційно-просвітницьких заходів (батьківські збори, онлайн-спілкування, консультування):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«Мистецтво ефективного спілкування з дитиною»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«Методи позитивної дисципліни»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«П’ять шляхів до серця дитини»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color w:val="004261"/>
                <w:sz w:val="24"/>
                <w:szCs w:val="24"/>
              </w:rPr>
              <w:t>«</w:t>
            </w:r>
            <w:r w:rsidRPr="00876956">
              <w:rPr>
                <w:rFonts w:ascii="Times New Roman" w:hAnsi="Times New Roman"/>
                <w:sz w:val="24"/>
                <w:szCs w:val="24"/>
              </w:rPr>
              <w:t>Як навчитися довіряти власній дитині»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«Поняття безпеки. Безпека освітнього середовища»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«Булінг у школі: як діяти батькам?»</w:t>
            </w:r>
          </w:p>
          <w:p w:rsidR="00517065" w:rsidRPr="00876956" w:rsidRDefault="00517065" w:rsidP="00876956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 w:val="24"/>
                <w:szCs w:val="24"/>
              </w:rPr>
              <w:t>«Школа, батьки, діти – як сформувати взаємини?»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(тематика на вибір для класних керівників).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270B71" w:rsidRDefault="00270B7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Класні </w:t>
            </w:r>
          </w:p>
          <w:p w:rsidR="00517065" w:rsidRPr="00876956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</w:t>
            </w:r>
            <w:r w:rsidR="00270B71">
              <w:rPr>
                <w:rFonts w:ascii="Times New Roman" w:hAnsi="Times New Roman"/>
                <w:bCs/>
                <w:szCs w:val="24"/>
                <w:lang w:val="uk-UA"/>
              </w:rPr>
              <w:t>ерівники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Презентації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Бесіди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команди психолого-педагогічного супроводу дітей з ООП.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876956" w:rsidRDefault="00F8062F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53709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праці.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пам’яті жертв Другої світової війни.</w:t>
            </w:r>
          </w:p>
          <w:p w:rsidR="00517065" w:rsidRPr="00876956" w:rsidRDefault="00517065" w:rsidP="00876956">
            <w:pPr>
              <w:spacing w:after="0"/>
              <w:rPr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День вишиванки.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270B71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</w:t>
            </w:r>
            <w:r w:rsidR="00F8062F">
              <w:rPr>
                <w:rFonts w:ascii="Times New Roman" w:hAnsi="Times New Roman"/>
                <w:bCs/>
                <w:szCs w:val="24"/>
                <w:lang w:val="uk-UA"/>
              </w:rPr>
              <w:t>ібліотекар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Інформаційна хвилинка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753709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ІІ. Система оцінювання здобувачів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270B71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37" w:type="dxa"/>
          </w:tcPr>
          <w:p w:rsidR="00517065" w:rsidRPr="00876956" w:rsidRDefault="00A1285C" w:rsidP="00876956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516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свята Останнього дзвоника.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bCs/>
                <w:szCs w:val="24"/>
                <w:lang w:val="en-US"/>
              </w:rPr>
              <w:t>V</w:t>
            </w: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т.</w:t>
            </w:r>
          </w:p>
        </w:tc>
        <w:tc>
          <w:tcPr>
            <w:tcW w:w="1837" w:type="dxa"/>
          </w:tcPr>
          <w:p w:rsidR="00517065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  <w:p w:rsidR="00A1285C" w:rsidRPr="00876956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Свято матері.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00098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Свято вишиванки.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Букварикове свято. 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Флешмоб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63087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Фотоколаж«Чий квітник найкращий?»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64FCF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Урочистий вихід на гору Березовачка.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Звіт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E64FCF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«Козацькі звитяги».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Виступ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463087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516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Виявлення рівня розвитку пізнавальних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можливостей учнів 4 кл.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ІІ т.</w:t>
            </w:r>
          </w:p>
        </w:tc>
        <w:tc>
          <w:tcPr>
            <w:tcW w:w="1837" w:type="dxa"/>
          </w:tcPr>
          <w:p w:rsidR="00517065" w:rsidRPr="00876956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 xml:space="preserve">4.2. Профілактика  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Інформаційний діалог «Адаптація до нового життя з його вимогами і труднощами».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План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Індивідуальні та групові консультування здобувачів освіти з питань контролю над екзаменаційним стресом.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00098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Засідання учнівської ради.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Підведення підсумків роботи учнівської ради за рік.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37" w:type="dxa"/>
          </w:tcPr>
          <w:p w:rsidR="00517065" w:rsidRPr="00876956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Берладин О.І.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Звіт 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00098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IІІ. Педагогічна діяльність педагогічних працівників</w:t>
            </w:r>
          </w:p>
        </w:tc>
      </w:tr>
      <w:tr w:rsidR="00517065" w:rsidRPr="00800098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Засідання МО педпрацівників: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вчителів початкових класів;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- класних керівників.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37" w:type="dxa"/>
          </w:tcPr>
          <w:p w:rsidR="00517065" w:rsidRPr="00876956" w:rsidRDefault="00270B7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Керівники м\о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800098" w:rsidTr="00876956">
        <w:trPr>
          <w:trHeight w:val="1004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270B71" w:rsidRDefault="00270B71" w:rsidP="00876956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70B71">
              <w:rPr>
                <w:rFonts w:ascii="Times New Roman" w:hAnsi="Times New Roman"/>
                <w:bCs/>
                <w:szCs w:val="24"/>
                <w:lang w:val="uk-UA"/>
              </w:rPr>
              <w:t>Протягом місяця</w:t>
            </w:r>
          </w:p>
        </w:tc>
        <w:tc>
          <w:tcPr>
            <w:tcW w:w="1837" w:type="dxa"/>
          </w:tcPr>
          <w:p w:rsidR="00517065" w:rsidRPr="00270B71" w:rsidRDefault="00270B7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270B71">
              <w:rPr>
                <w:rFonts w:ascii="Times New Roman" w:hAnsi="Times New Roman"/>
                <w:bCs/>
                <w:szCs w:val="24"/>
                <w:lang w:val="uk-UA"/>
              </w:rPr>
              <w:t>Згідно  списка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Проведення класних батьківських зборів з  питань  закінчення навчального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Проведення звіту директора школи перед громадськістю.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right="-137" w:hanging="132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ind w:right="-137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Default="009833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Кл. керівники</w:t>
            </w:r>
          </w:p>
          <w:p w:rsidR="00983325" w:rsidRDefault="009833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983325" w:rsidRPr="00876956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Качанівська О.В.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b/>
                <w:sz w:val="20"/>
                <w:szCs w:val="20"/>
              </w:rPr>
              <w:t>Організаційні заходи</w:t>
            </w: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та робота з діловою документацією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і погодження завдань для проведення ДПА в 4.9 класах.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2.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Складання табеля обліку робочого часу працівників.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3. Інформування випускників щодо основної сесії ЗНО (запрошення, графік проведення, місце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проведення).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4. Складання графіка проходження учнями ДПА в 4, 9 класах. 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Коригування інформації в інформаційній системі КУРС ШКОЛА.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lastRenderedPageBreak/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</w:tc>
        <w:tc>
          <w:tcPr>
            <w:tcW w:w="1837" w:type="dxa"/>
          </w:tcPr>
          <w:p w:rsidR="00A1285C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Яцевич С.В</w:t>
            </w:r>
          </w:p>
          <w:p w:rsidR="00A1285C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983325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. Яцевич С.В.</w:t>
            </w:r>
          </w:p>
          <w:p w:rsidR="00A1285C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A1285C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A1285C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A1285C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A1285C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A1285C" w:rsidRDefault="00A1285C" w:rsidP="00A1285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A1285C" w:rsidRDefault="00A1285C" w:rsidP="00A1285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A1285C" w:rsidRPr="00876956" w:rsidRDefault="00A1285C" w:rsidP="00A1285C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Завдання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Оголошення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Графік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2. Нарада при директору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підготовку школи до нового навчального року.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набір учнів до 1 класу.</w:t>
            </w:r>
          </w:p>
          <w:p w:rsidR="00517065" w:rsidRPr="00876956" w:rsidRDefault="00517065" w:rsidP="00876956">
            <w:pPr>
              <w:pStyle w:val="a5"/>
              <w:tabs>
                <w:tab w:val="clear" w:pos="4153"/>
                <w:tab w:val="clear" w:pos="8306"/>
                <w:tab w:val="left" w:pos="-64"/>
              </w:tabs>
              <w:rPr>
                <w:lang w:val="uk-UA"/>
              </w:rPr>
            </w:pPr>
            <w:r w:rsidRPr="00876956">
              <w:rPr>
                <w:lang w:val="uk-UA"/>
              </w:rPr>
              <w:t>3. Про підсумки роботи шкільної їдальні т</w:t>
            </w:r>
            <w:r w:rsidR="00A1285C">
              <w:rPr>
                <w:lang w:val="uk-UA"/>
              </w:rPr>
              <w:t>а стану харчування учнів за 2022-2023</w:t>
            </w:r>
            <w:r w:rsidRPr="00876956">
              <w:rPr>
                <w:lang w:val="uk-UA"/>
              </w:rPr>
              <w:t xml:space="preserve"> н. р..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виконання графіка курсів підвищення кваліфікації педагогічними працівниками закладу освіти у 2021-2022 н. р.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виконання плану заходів запобігання та протидії</w:t>
            </w:r>
            <w:r w:rsidR="00D23648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булінгу і дискримінації за 2022-2023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:rsidR="00517065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Качанівська О.В.</w:t>
            </w:r>
          </w:p>
          <w:p w:rsidR="00983325" w:rsidRDefault="0098332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:rsidR="00983325" w:rsidRDefault="00A1285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Жевак Н.Г.</w:t>
            </w:r>
          </w:p>
          <w:p w:rsidR="006C5988" w:rsidRDefault="000C1C9C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Свірська І.В.</w:t>
            </w:r>
          </w:p>
          <w:p w:rsidR="006C5988" w:rsidRDefault="006C59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:rsidR="006C5988" w:rsidRDefault="00D2364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6C5988" w:rsidRDefault="006C59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:rsidR="006C5988" w:rsidRDefault="006C59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  <w:p w:rsidR="00D23648" w:rsidRPr="00876956" w:rsidRDefault="00D2364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 засідання: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 w:eastAsia="ru-RU"/>
              </w:rPr>
              <w:t>1.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Про виконання рішень попередньої педради.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Про перевід учнів 1-8. 10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3. Про нагородження учнів 2-8, 10 класів.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:rsidR="00517065" w:rsidRPr="00876956" w:rsidRDefault="00F343E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Вивчення 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 xml:space="preserve">роботи шкільної їдальні та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стан</w:t>
            </w:r>
            <w:r w:rsidRPr="00876956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харчування учнів.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Вивчення стану виконання плану заходів запобігання та протидії</w:t>
            </w:r>
            <w:r w:rsidR="00F343E0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булінгу і дискримінації за 2022-2023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н. 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Вивчення роботи класних керівників щодо забезпечення творчого співробітництва школи, учнів та батьків.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Вивчення роботи шкільної бібліотеки.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Вивчення стану збереження учнями підручників.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С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тан виконання навчальних планів і програм за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7.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Ведення класних журналів.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Моніторинг стану відвідування учнями школи за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Вивчення роботи психологічної служби.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37" w:type="dxa"/>
          </w:tcPr>
          <w:p w:rsidR="00517065" w:rsidRDefault="00F343E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Жевак Н.Г.</w:t>
            </w: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F343E0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665D8A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Н.Г.</w:t>
            </w: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665D8A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65D8A" w:rsidRDefault="00665D8A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665D8A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бібліотекар</w:t>
            </w: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665D8A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8A4CE9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8A4CE9" w:rsidRDefault="008A4CE9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8A4CE9" w:rsidRDefault="008A4CE9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8A4CE9" w:rsidRDefault="008A4CE9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8A4CE9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Жевак Н.Г</w:t>
            </w:r>
            <w:r w:rsidR="006C5988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Default="006C5988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6C5988" w:rsidRPr="00876956" w:rsidRDefault="008A4CE9" w:rsidP="00876956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наказу /травень/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наказу 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249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4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 підсумки вивчення учнями 11 класу захисту Вітчизни.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проведення в школі свята Останнього дзвоника.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 роботу класних керівників щодо тісної взаємодії з батьківською громадськістю.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створення комісії по перевірці навчальних планів і програм за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5. Про підсумки вивчення стану роботи шкільної бібліотеки.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6. Про об’єктивність оцінювання навчальних досягнень випускників 9, 11 класів і оформлення додатків до свідоцтв про освіту.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7. Про переведення учнів 1-8. 10 класів до наступних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8. Про нагородження учнів 2-8, 10 класів.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9. Про підсумки проведення шкільної спартакіади.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10. Про зарахування учнів до 1 класу.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IV т.</w:t>
            </w:r>
          </w:p>
        </w:tc>
        <w:tc>
          <w:tcPr>
            <w:tcW w:w="1837" w:type="dxa"/>
          </w:tcPr>
          <w:p w:rsidR="00517065" w:rsidRPr="00876956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05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1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Підготовка до поточного ремонту класних приміщень.</w:t>
            </w:r>
          </w:p>
        </w:tc>
        <w:tc>
          <w:tcPr>
            <w:tcW w:w="169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</w:tc>
        <w:tc>
          <w:tcPr>
            <w:tcW w:w="1837" w:type="dxa"/>
          </w:tcPr>
          <w:p w:rsidR="00517065" w:rsidRPr="00876956" w:rsidRDefault="006C59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Завгосп </w:t>
            </w:r>
          </w:p>
        </w:tc>
        <w:tc>
          <w:tcPr>
            <w:tcW w:w="1529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План</w:t>
            </w:r>
          </w:p>
        </w:tc>
        <w:tc>
          <w:tcPr>
            <w:tcW w:w="849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A07433" w:rsidRDefault="00A07433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6E28D8">
      <w:pPr>
        <w:spacing w:after="0" w:line="240" w:lineRule="auto"/>
        <w:jc w:val="center"/>
        <w:rPr>
          <w:rFonts w:ascii="Times New Roman" w:hAnsi="Times New Roman"/>
          <w:b/>
          <w:szCs w:val="24"/>
          <w:lang w:val="uk-UA"/>
        </w:rPr>
      </w:pPr>
      <w:r w:rsidRPr="00921CCC">
        <w:rPr>
          <w:rFonts w:ascii="Times New Roman" w:hAnsi="Times New Roman"/>
          <w:b/>
          <w:szCs w:val="24"/>
          <w:lang w:val="uk-UA"/>
        </w:rPr>
        <w:t>Червень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670"/>
        <w:gridCol w:w="1701"/>
        <w:gridCol w:w="1843"/>
        <w:gridCol w:w="1417"/>
        <w:gridCol w:w="851"/>
      </w:tblGrid>
      <w:tr w:rsidR="00517065" w:rsidRPr="00921CCC" w:rsidTr="00876956">
        <w:trPr>
          <w:trHeight w:val="906"/>
        </w:trPr>
        <w:tc>
          <w:tcPr>
            <w:tcW w:w="3539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Розділи річного плану</w:t>
            </w:r>
          </w:p>
        </w:tc>
        <w:tc>
          <w:tcPr>
            <w:tcW w:w="5670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Назва заходів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Термін 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843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1417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Форма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851" w:type="dxa"/>
            <w:shd w:val="clear" w:color="auto" w:fill="BDD6EE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Стан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вико-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нання</w:t>
            </w: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І. Освітнє середовище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1. Забезпечення комфортних і безпечних умов навчання та праці 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«Психологічний тимбілдінг. Вправи на згуртування педагогічного колективу».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95" w:line="240" w:lineRule="auto"/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Розробити інструкції для батьків, які допоможуть у вияв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>ленні ознак того, що їхня дитина стала жертвою, ініціатором чи свідком     булінгу (цькування)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  <w:p w:rsidR="00517065" w:rsidRPr="00876956" w:rsidRDefault="00517065" w:rsidP="00876956">
            <w:pPr>
              <w:spacing w:after="95" w:line="240" w:lineRule="auto"/>
              <w:rPr>
                <w:rFonts w:ascii="Times New Roman" w:hAnsi="Times New Roman" w:cs="Arial"/>
                <w:color w:val="231F20"/>
                <w:szCs w:val="24"/>
                <w:lang w:val="uk-UA" w:eastAsia="uk-UA"/>
              </w:rPr>
            </w:pP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2. Онлайн-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навчання педагогів 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t>«Протидія та попередження булінгу (цькуван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 xml:space="preserve">ню) в закладах освіти» </w:t>
            </w:r>
            <w:r w:rsidRPr="00876956">
              <w:rPr>
                <w:rStyle w:val="Bodytext2"/>
                <w:rFonts w:ascii="Times New Roman" w:eastAsia="Calibri" w:hAnsi="Times New Roman"/>
                <w:color w:val="auto"/>
                <w:szCs w:val="24"/>
              </w:rPr>
              <w:t>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Пр-м місяця</w:t>
            </w:r>
          </w:p>
        </w:tc>
        <w:tc>
          <w:tcPr>
            <w:tcW w:w="1843" w:type="dxa"/>
          </w:tcPr>
          <w:p w:rsidR="006C5988" w:rsidRDefault="00665D8A" w:rsidP="00665D8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  <w:p w:rsidR="006C5988" w:rsidRDefault="006C59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6C5988" w:rsidRDefault="006C59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6C5988" w:rsidRDefault="006C59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6C5988" w:rsidRDefault="006C5988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665D8A" w:rsidRPr="00876956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Інструкції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Рекомендації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F8376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Формування інклюзивного освітнього простору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4. Бібліотека як 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простір інформаційної взаємодії та соціально- культурної комунікації учас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 xml:space="preserve">ників 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t>освітнь</w:t>
            </w:r>
            <w:r w:rsidRPr="00876956">
              <w:rPr>
                <w:rStyle w:val="Bodytext275pt"/>
                <w:rFonts w:ascii="Times New Roman" w:eastAsia="Calibri" w:hAnsi="Times New Roman"/>
                <w:b/>
                <w:sz w:val="20"/>
                <w:szCs w:val="20"/>
              </w:rPr>
              <w:softHyphen/>
              <w:t>ого процесу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Міжнародний день захисту дітей.</w:t>
            </w:r>
          </w:p>
          <w:p w:rsidR="00517065" w:rsidRDefault="00517065" w:rsidP="00876956">
            <w:pPr>
              <w:spacing w:after="0" w:line="240" w:lineRule="auto"/>
            </w:pPr>
          </w:p>
          <w:p w:rsidR="00517065" w:rsidRDefault="00517065" w:rsidP="00876956">
            <w:pPr>
              <w:spacing w:after="0" w:line="240" w:lineRule="auto"/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День Конституції України.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A101B8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Книжкова виставка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Проведення моніторингу стану успішності</w:t>
            </w:r>
            <w:r w:rsidR="00A101B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>здобувачів освіти за І</w:t>
            </w:r>
            <w:r w:rsidR="00A101B8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Проведення моніторингу стану відвідування  навчальних занять здобувачами освіти за І</w:t>
            </w:r>
            <w:r w:rsidR="00A101B8">
              <w:rPr>
                <w:rFonts w:ascii="Times New Roman" w:hAnsi="Times New Roman"/>
                <w:szCs w:val="24"/>
                <w:lang w:val="uk-UA"/>
              </w:rPr>
              <w:t>І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семестр.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A101B8" w:rsidRDefault="00665D8A" w:rsidP="00665D8A">
            <w:pPr>
              <w:spacing w:after="0" w:line="240" w:lineRule="auto"/>
              <w:ind w:lef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Яцевич С.В.</w:t>
            </w:r>
          </w:p>
          <w:p w:rsidR="00665D8A" w:rsidRPr="00876956" w:rsidRDefault="00665D8A" w:rsidP="00665D8A">
            <w:pPr>
              <w:spacing w:after="0" w:line="240" w:lineRule="auto"/>
              <w:ind w:lef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Жевак Н.Г.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Діаграми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 Виховний процес</w:t>
            </w:r>
          </w:p>
        </w:tc>
        <w:tc>
          <w:tcPr>
            <w:tcW w:w="11482" w:type="dxa"/>
            <w:gridSpan w:val="5"/>
            <w:shd w:val="clear" w:color="auto" w:fill="FFE59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3.1. Ціннісне ставлення особистості до суспільства і держави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3.2. Ціннісне ставлення особистості до людей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3.3. Ціннісне ставлення особистості до мистецтва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3.4. Ціннісне ставлення особистості до праці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3.5. Ціннісне ставлення особистості до себе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3.6. Ціннісне ставлення особистості до природи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3.7. Туристично-краєзнавча робота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3.8. Військово-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патріотичне виховання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 Психологічна служба:</w:t>
            </w:r>
          </w:p>
        </w:tc>
        <w:tc>
          <w:tcPr>
            <w:tcW w:w="11482" w:type="dxa"/>
            <w:gridSpan w:val="5"/>
            <w:shd w:val="clear" w:color="auto" w:fill="FFE59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4.1. Діагностика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Самодіагностика психологічного вигорання педагога.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>Саванчук О.Ю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 xml:space="preserve">Індивід. 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хар-тика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4.2. Профілактика 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Профілактика психологічного вигорання педагогічних 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Тренінг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4.3. Корекція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Розгляд та підбір  корекційно-розвиткових програм.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Програма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4.4. Консультування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Консультування педагогів з приводу емоційного вигорання.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Протокол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5. Соціальний захист здобувачів освіти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Робота органів учнівського самоврядування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IІІ. Педагогічна діяльність педагогічних працівників</w:t>
            </w:r>
          </w:p>
        </w:tc>
      </w:tr>
      <w:tr w:rsidR="00517065" w:rsidRPr="007A0692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Система методичної роботи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Співбесіда з керівниками МО щодо планування МО на наступний навчальний рік.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Бесіда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F51CD2" w:rsidRDefault="00F51CD2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51CD2" w:rsidRDefault="00F51CD2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Підвищення кваліфікації педагогічних працівників</w:t>
            </w:r>
          </w:p>
        </w:tc>
        <w:tc>
          <w:tcPr>
            <w:tcW w:w="5670" w:type="dxa"/>
          </w:tcPr>
          <w:p w:rsidR="00F51CD2" w:rsidRDefault="00F51CD2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Проходження курсової підготовки: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517065" w:rsidRPr="004E77F1" w:rsidRDefault="004E77F1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2"/>
                <w:lang w:val="uk-UA"/>
              </w:rPr>
            </w:pPr>
            <w:r w:rsidRPr="004E77F1">
              <w:rPr>
                <w:rFonts w:ascii="Times New Roman" w:hAnsi="Times New Roman"/>
                <w:bCs/>
                <w:sz w:val="22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F51CD2" w:rsidRDefault="00F51CD2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Сертифікат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Заходи з атестації педагогічних працівників</w:t>
            </w:r>
          </w:p>
        </w:tc>
        <w:tc>
          <w:tcPr>
            <w:tcW w:w="5670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900C1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Співпраця з сім’єю та громадськістю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Залучення батьків до ремонту класних приміщень.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Організація родинно-шкільного свята, приуроченого  врученню свідоцтв про повну загальну середню освіту.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Пр-м місяця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lang w:val="en-US"/>
              </w:rPr>
              <w:t>IV</w:t>
            </w:r>
            <w:r w:rsidRPr="00876956">
              <w:rPr>
                <w:rFonts w:ascii="Times New Roman" w:hAnsi="Times New Roman"/>
                <w:lang w:val="uk-UA"/>
              </w:rPr>
              <w:t xml:space="preserve">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bCs/>
                <w:szCs w:val="24"/>
                <w:lang w:val="uk-UA"/>
              </w:rPr>
              <w:t>Сценарій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517065" w:rsidRPr="009900C1" w:rsidTr="00876956">
        <w:trPr>
          <w:trHeight w:val="397"/>
        </w:trPr>
        <w:tc>
          <w:tcPr>
            <w:tcW w:w="15021" w:type="dxa"/>
            <w:gridSpan w:val="6"/>
            <w:shd w:val="clear" w:color="auto" w:fill="D9D9D9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Cs w:val="24"/>
                <w:lang w:val="uk-UA"/>
              </w:rPr>
              <w:t>IV. Управлінські процеси закладу освіти</w:t>
            </w: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 Організаційні заходи та робота з діловою документацією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Складання табеля обліку робочого часу працівників.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</w:tc>
        <w:tc>
          <w:tcPr>
            <w:tcW w:w="1843" w:type="dxa"/>
          </w:tcPr>
          <w:p w:rsidR="00517065" w:rsidRPr="00876956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Яцевич А.Ю.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Табель</w:t>
            </w:r>
          </w:p>
        </w:tc>
        <w:tc>
          <w:tcPr>
            <w:tcW w:w="851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 Нарада при директору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1.Про ведення шкільної документації за рік.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2. Про стан успішності учнів за рік.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3. Про стан відвідування учнями школи за рік.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4. Про стан збереження учнями підручників за рік.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5. Про роботу психологічної служби за рік.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Педагогічна рада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 засідання: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 Про переведення учнів 9 класу до наступного класу та видачу свідоцтв про базову загальну середню освіту.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ІІІ засідання: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1.Про випуск зі школи учнів 11 класу.</w:t>
            </w:r>
          </w:p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2. Про нагородження учнів 11 класу.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517065" w:rsidRPr="00876956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Качанівська О.В.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Протокол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Внутрішкільний контроль і керівництво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1. Вивчення стану успішності учнів за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Контроль за веденням класних журналів.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3. Проведення моніторингу відвідування учнями школи за рік.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I т.</w:t>
            </w:r>
          </w:p>
        </w:tc>
        <w:tc>
          <w:tcPr>
            <w:tcW w:w="1843" w:type="dxa"/>
          </w:tcPr>
          <w:p w:rsidR="00517065" w:rsidRPr="00876956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lastRenderedPageBreak/>
              <w:t>Яцевич С.В.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lastRenderedPageBreak/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Довідка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до наради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/червень/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5. Накази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1. Про стан виконання навчальних планів і програм за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2. Про п</w:t>
            </w:r>
            <w:r w:rsidR="00665D8A">
              <w:rPr>
                <w:rFonts w:ascii="Times New Roman" w:hAnsi="Times New Roman"/>
                <w:szCs w:val="24"/>
                <w:lang w:val="uk-UA"/>
              </w:rPr>
              <w:t>ідсумки виховної роботи  за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3. 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Про зарахування результатів ЗНО як результати ДПА за освітній рівень повної загальної середньої освіти дл</w:t>
            </w:r>
            <w:r w:rsidR="00665D8A">
              <w:rPr>
                <w:rFonts w:ascii="Times New Roman" w:hAnsi="Times New Roman"/>
                <w:color w:val="000000"/>
                <w:szCs w:val="24"/>
                <w:lang w:val="uk-UA"/>
              </w:rPr>
              <w:t>я випускників старшої школи 2023</w:t>
            </w: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року.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4. Про під</w:t>
            </w:r>
            <w:r w:rsidR="00665D8A">
              <w:rPr>
                <w:rFonts w:ascii="Times New Roman" w:hAnsi="Times New Roman"/>
                <w:szCs w:val="24"/>
                <w:lang w:val="uk-UA"/>
              </w:rPr>
              <w:t>сумки методичної роботи  за 2022-2023</w:t>
            </w: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 навчальний рік.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5. Про </w:t>
            </w:r>
            <w:r w:rsidRPr="00876956">
              <w:rPr>
                <w:rFonts w:ascii="Times New Roman" w:hAnsi="Times New Roman"/>
                <w:lang w:val="uk-UA"/>
              </w:rPr>
              <w:t>переведення учнів 9 класу до наступного класу та видачу свідоцтв про базову загальну середню освіту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6. Про випуск зі школи учнів 11 класу.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lang w:val="uk-UA"/>
              </w:rPr>
              <w:t>7. Про нагородження учнів 11 класу.</w:t>
            </w:r>
          </w:p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color w:val="000000"/>
                <w:szCs w:val="24"/>
                <w:lang w:val="uk-UA"/>
              </w:rPr>
              <w:t>8. Про підготовку школи до нового навчального року. - г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ІІІ т.</w:t>
            </w:r>
          </w:p>
        </w:tc>
        <w:tc>
          <w:tcPr>
            <w:tcW w:w="1843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Наказ</w:t>
            </w: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7065" w:rsidRPr="00921CCC" w:rsidTr="00876956">
        <w:trPr>
          <w:trHeight w:val="397"/>
        </w:trPr>
        <w:tc>
          <w:tcPr>
            <w:tcW w:w="3539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695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Фінансово-господарська робота. </w:t>
            </w:r>
          </w:p>
        </w:tc>
        <w:tc>
          <w:tcPr>
            <w:tcW w:w="5670" w:type="dxa"/>
          </w:tcPr>
          <w:p w:rsidR="00517065" w:rsidRPr="00876956" w:rsidRDefault="00517065" w:rsidP="008769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 xml:space="preserve">1. </w:t>
            </w:r>
            <w:r w:rsidRPr="00876956">
              <w:rPr>
                <w:rFonts w:ascii="Times New Roman" w:hAnsi="Times New Roman"/>
                <w:lang w:val="uk-UA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701" w:type="dxa"/>
          </w:tcPr>
          <w:p w:rsidR="00517065" w:rsidRPr="00876956" w:rsidRDefault="00517065" w:rsidP="0087695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Про-м місяця</w:t>
            </w:r>
          </w:p>
        </w:tc>
        <w:tc>
          <w:tcPr>
            <w:tcW w:w="1843" w:type="dxa"/>
          </w:tcPr>
          <w:p w:rsidR="00517065" w:rsidRPr="00876956" w:rsidRDefault="00665D8A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Яцевич А.Ю.</w:t>
            </w:r>
          </w:p>
        </w:tc>
        <w:tc>
          <w:tcPr>
            <w:tcW w:w="1417" w:type="dxa"/>
          </w:tcPr>
          <w:p w:rsidR="00517065" w:rsidRPr="00876956" w:rsidRDefault="00517065" w:rsidP="00876956">
            <w:pPr>
              <w:spacing w:after="0" w:line="240" w:lineRule="auto"/>
              <w:ind w:left="-108" w:right="-108"/>
              <w:rPr>
                <w:rFonts w:ascii="Times New Roman" w:hAnsi="Times New Roman"/>
                <w:szCs w:val="24"/>
                <w:lang w:val="uk-UA"/>
              </w:rPr>
            </w:pPr>
            <w:r w:rsidRPr="00876956">
              <w:rPr>
                <w:rFonts w:ascii="Times New Roman" w:hAnsi="Times New Roman"/>
                <w:szCs w:val="24"/>
                <w:lang w:val="uk-UA"/>
              </w:rPr>
              <w:t>Інформація</w:t>
            </w:r>
          </w:p>
        </w:tc>
        <w:tc>
          <w:tcPr>
            <w:tcW w:w="851" w:type="dxa"/>
            <w:vAlign w:val="center"/>
          </w:tcPr>
          <w:p w:rsidR="00517065" w:rsidRPr="00876956" w:rsidRDefault="00517065" w:rsidP="00876956">
            <w:pPr>
              <w:tabs>
                <w:tab w:val="left" w:pos="112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7065" w:rsidRPr="00921CCC" w:rsidRDefault="00517065" w:rsidP="005D7B8F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p w:rsidR="00517065" w:rsidRPr="00921CCC" w:rsidRDefault="00517065" w:rsidP="00554A27">
      <w:pPr>
        <w:tabs>
          <w:tab w:val="left" w:pos="6435"/>
          <w:tab w:val="left" w:pos="6975"/>
          <w:tab w:val="right" w:pos="10205"/>
        </w:tabs>
        <w:spacing w:after="0"/>
        <w:rPr>
          <w:rFonts w:ascii="Monotype Corsiva" w:hAnsi="Monotype Corsiva"/>
          <w:b/>
          <w:lang w:val="uk-UA"/>
        </w:rPr>
      </w:pPr>
    </w:p>
    <w:sectPr w:rsidR="00517065" w:rsidRPr="00921CCC" w:rsidSect="00CA07B4">
      <w:footerReference w:type="default" r:id="rId9"/>
      <w:pgSz w:w="16838" w:h="11906" w:orient="landscape"/>
      <w:pgMar w:top="709" w:right="567" w:bottom="56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E2" w:rsidRDefault="002823E2">
      <w:pPr>
        <w:spacing w:after="0" w:line="240" w:lineRule="auto"/>
      </w:pPr>
      <w:r>
        <w:separator/>
      </w:r>
    </w:p>
  </w:endnote>
  <w:endnote w:type="continuationSeparator" w:id="0">
    <w:p w:rsidR="002823E2" w:rsidRDefault="0028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88" w:rsidRDefault="00A03E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07B4">
      <w:rPr>
        <w:noProof/>
      </w:rPr>
      <w:t>1</w:t>
    </w:r>
    <w:r>
      <w:rPr>
        <w:noProof/>
      </w:rPr>
      <w:fldChar w:fldCharType="end"/>
    </w:r>
  </w:p>
  <w:p w:rsidR="00A03E88" w:rsidRDefault="00A03E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E2" w:rsidRDefault="002823E2">
      <w:pPr>
        <w:spacing w:after="0" w:line="240" w:lineRule="auto"/>
      </w:pPr>
      <w:r>
        <w:separator/>
      </w:r>
    </w:p>
  </w:footnote>
  <w:footnote w:type="continuationSeparator" w:id="0">
    <w:p w:rsidR="002823E2" w:rsidRDefault="00282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C9C38"/>
    <w:lvl w:ilvl="0">
      <w:numFmt w:val="bullet"/>
      <w:lvlText w:val="*"/>
      <w:lvlJc w:val="left"/>
    </w:lvl>
  </w:abstractNum>
  <w:abstractNum w:abstractNumId="1">
    <w:nsid w:val="076C7777"/>
    <w:multiLevelType w:val="hybridMultilevel"/>
    <w:tmpl w:val="3DA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655AB"/>
    <w:multiLevelType w:val="multilevel"/>
    <w:tmpl w:val="B2469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FF0000"/>
      </w:rPr>
    </w:lvl>
  </w:abstractNum>
  <w:abstractNum w:abstractNumId="3">
    <w:nsid w:val="14035916"/>
    <w:multiLevelType w:val="hybridMultilevel"/>
    <w:tmpl w:val="F4505C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A1284"/>
    <w:multiLevelType w:val="hybridMultilevel"/>
    <w:tmpl w:val="99109382"/>
    <w:lvl w:ilvl="0" w:tplc="60B096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A01C2B"/>
    <w:multiLevelType w:val="hybridMultilevel"/>
    <w:tmpl w:val="C6EA9720"/>
    <w:lvl w:ilvl="0" w:tplc="5298E4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137758"/>
    <w:multiLevelType w:val="hybridMultilevel"/>
    <w:tmpl w:val="8E76E25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605D32"/>
    <w:multiLevelType w:val="hybridMultilevel"/>
    <w:tmpl w:val="0C94CF6A"/>
    <w:lvl w:ilvl="0" w:tplc="8700AB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D43A70"/>
    <w:multiLevelType w:val="hybridMultilevel"/>
    <w:tmpl w:val="562EABBA"/>
    <w:lvl w:ilvl="0" w:tplc="47DAC48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0894D39"/>
    <w:multiLevelType w:val="hybridMultilevel"/>
    <w:tmpl w:val="B8401E00"/>
    <w:lvl w:ilvl="0" w:tplc="21BA2C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E76BE"/>
    <w:multiLevelType w:val="hybridMultilevel"/>
    <w:tmpl w:val="D7F42F5E"/>
    <w:lvl w:ilvl="0" w:tplc="98766A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07F55"/>
    <w:multiLevelType w:val="hybridMultilevel"/>
    <w:tmpl w:val="5554C740"/>
    <w:lvl w:ilvl="0" w:tplc="04DCE5A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>
    <w:nsid w:val="28A15B99"/>
    <w:multiLevelType w:val="hybridMultilevel"/>
    <w:tmpl w:val="3640AF1C"/>
    <w:lvl w:ilvl="0" w:tplc="957A0048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>
    <w:nsid w:val="2A194729"/>
    <w:multiLevelType w:val="hybridMultilevel"/>
    <w:tmpl w:val="EA2ADB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E142F"/>
    <w:multiLevelType w:val="hybridMultilevel"/>
    <w:tmpl w:val="DC4850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2703AF"/>
    <w:multiLevelType w:val="hybridMultilevel"/>
    <w:tmpl w:val="5DCA7D48"/>
    <w:lvl w:ilvl="0" w:tplc="A2B46A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16F2B5F"/>
    <w:multiLevelType w:val="hybridMultilevel"/>
    <w:tmpl w:val="84D45D10"/>
    <w:lvl w:ilvl="0" w:tplc="E5A6B378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7">
    <w:nsid w:val="31D43F29"/>
    <w:multiLevelType w:val="hybridMultilevel"/>
    <w:tmpl w:val="9F006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3DD697C"/>
    <w:multiLevelType w:val="hybridMultilevel"/>
    <w:tmpl w:val="15829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461BF"/>
    <w:multiLevelType w:val="hybridMultilevel"/>
    <w:tmpl w:val="427E6476"/>
    <w:lvl w:ilvl="0" w:tplc="861417F4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0">
    <w:nsid w:val="378C38EC"/>
    <w:multiLevelType w:val="hybridMultilevel"/>
    <w:tmpl w:val="DD50E1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3706C8"/>
    <w:multiLevelType w:val="hybridMultilevel"/>
    <w:tmpl w:val="748A60A2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67A73BD"/>
    <w:multiLevelType w:val="hybridMultilevel"/>
    <w:tmpl w:val="C3AAD590"/>
    <w:lvl w:ilvl="0" w:tplc="37BC9C3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174F5"/>
    <w:multiLevelType w:val="hybridMultilevel"/>
    <w:tmpl w:val="6AD046E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47B2365F"/>
    <w:multiLevelType w:val="hybridMultilevel"/>
    <w:tmpl w:val="A6048806"/>
    <w:lvl w:ilvl="0" w:tplc="EB90AF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A5A03"/>
    <w:multiLevelType w:val="hybridMultilevel"/>
    <w:tmpl w:val="F5A68E4C"/>
    <w:lvl w:ilvl="0" w:tplc="2FC897A4">
      <w:start w:val="4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F2A46D1"/>
    <w:multiLevelType w:val="hybridMultilevel"/>
    <w:tmpl w:val="ED22E88A"/>
    <w:lvl w:ilvl="0" w:tplc="979253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DD2667"/>
    <w:multiLevelType w:val="hybridMultilevel"/>
    <w:tmpl w:val="6CA0CB6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2B818B3"/>
    <w:multiLevelType w:val="multilevel"/>
    <w:tmpl w:val="26EA2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30">
    <w:nsid w:val="5A2202AB"/>
    <w:multiLevelType w:val="hybridMultilevel"/>
    <w:tmpl w:val="16AAEDB4"/>
    <w:lvl w:ilvl="0" w:tplc="6BA04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>
    <w:nsid w:val="60057998"/>
    <w:multiLevelType w:val="hybridMultilevel"/>
    <w:tmpl w:val="3C92111E"/>
    <w:lvl w:ilvl="0" w:tplc="D0CA8A54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0532288"/>
    <w:multiLevelType w:val="hybridMultilevel"/>
    <w:tmpl w:val="B158E96E"/>
    <w:lvl w:ilvl="0" w:tplc="D5DE3B20">
      <w:start w:val="2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638F252F"/>
    <w:multiLevelType w:val="hybridMultilevel"/>
    <w:tmpl w:val="043E0148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4">
    <w:nsid w:val="63C72308"/>
    <w:multiLevelType w:val="hybridMultilevel"/>
    <w:tmpl w:val="6B5AF374"/>
    <w:lvl w:ilvl="0" w:tplc="343AEC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620B6C"/>
    <w:multiLevelType w:val="hybridMultilevel"/>
    <w:tmpl w:val="39E4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C03F40"/>
    <w:multiLevelType w:val="hybridMultilevel"/>
    <w:tmpl w:val="71AC59A6"/>
    <w:lvl w:ilvl="0" w:tplc="D3642BCC">
      <w:start w:val="2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C55027"/>
    <w:multiLevelType w:val="hybridMultilevel"/>
    <w:tmpl w:val="A90CC6D8"/>
    <w:lvl w:ilvl="0" w:tplc="90EAD3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125A4"/>
    <w:multiLevelType w:val="hybridMultilevel"/>
    <w:tmpl w:val="2B34E8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B41233"/>
    <w:multiLevelType w:val="hybridMultilevel"/>
    <w:tmpl w:val="3FAE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163019"/>
    <w:multiLevelType w:val="hybridMultilevel"/>
    <w:tmpl w:val="F236963C"/>
    <w:lvl w:ilvl="0" w:tplc="475A97C6">
      <w:start w:val="2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>
    <w:nsid w:val="77C92C8A"/>
    <w:multiLevelType w:val="hybridMultilevel"/>
    <w:tmpl w:val="8A127FF0"/>
    <w:lvl w:ilvl="0" w:tplc="0422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2">
    <w:nsid w:val="79342406"/>
    <w:multiLevelType w:val="hybridMultilevel"/>
    <w:tmpl w:val="18DC07EE"/>
    <w:lvl w:ilvl="0" w:tplc="B55AE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180E02"/>
    <w:multiLevelType w:val="hybridMultilevel"/>
    <w:tmpl w:val="1E12F5B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2"/>
  </w:num>
  <w:num w:numId="3">
    <w:abstractNumId w:val="11"/>
  </w:num>
  <w:num w:numId="4">
    <w:abstractNumId w:val="31"/>
  </w:num>
  <w:num w:numId="5">
    <w:abstractNumId w:val="12"/>
  </w:num>
  <w:num w:numId="6">
    <w:abstractNumId w:val="32"/>
  </w:num>
  <w:num w:numId="7">
    <w:abstractNumId w:val="39"/>
  </w:num>
  <w:num w:numId="8">
    <w:abstractNumId w:val="9"/>
  </w:num>
  <w:num w:numId="9">
    <w:abstractNumId w:val="14"/>
  </w:num>
  <w:num w:numId="10">
    <w:abstractNumId w:val="25"/>
  </w:num>
  <w:num w:numId="11">
    <w:abstractNumId w:val="8"/>
  </w:num>
  <w:num w:numId="12">
    <w:abstractNumId w:val="21"/>
  </w:num>
  <w:num w:numId="13">
    <w:abstractNumId w:val="23"/>
  </w:num>
  <w:num w:numId="14">
    <w:abstractNumId w:val="38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0"/>
  </w:num>
  <w:num w:numId="18">
    <w:abstractNumId w:val="28"/>
  </w:num>
  <w:num w:numId="19">
    <w:abstractNumId w:val="10"/>
  </w:num>
  <w:num w:numId="20">
    <w:abstractNumId w:val="18"/>
  </w:num>
  <w:num w:numId="21">
    <w:abstractNumId w:val="7"/>
  </w:num>
  <w:num w:numId="22">
    <w:abstractNumId w:val="19"/>
  </w:num>
  <w:num w:numId="23">
    <w:abstractNumId w:val="17"/>
  </w:num>
  <w:num w:numId="24">
    <w:abstractNumId w:val="41"/>
  </w:num>
  <w:num w:numId="25">
    <w:abstractNumId w:val="16"/>
  </w:num>
  <w:num w:numId="26">
    <w:abstractNumId w:val="3"/>
  </w:num>
  <w:num w:numId="27">
    <w:abstractNumId w:val="33"/>
  </w:num>
  <w:num w:numId="28">
    <w:abstractNumId w:val="6"/>
  </w:num>
  <w:num w:numId="29">
    <w:abstractNumId w:val="20"/>
  </w:num>
  <w:num w:numId="30">
    <w:abstractNumId w:val="43"/>
  </w:num>
  <w:num w:numId="3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2">
    <w:abstractNumId w:val="34"/>
  </w:num>
  <w:num w:numId="33">
    <w:abstractNumId w:val="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6"/>
  </w:num>
  <w:num w:numId="38">
    <w:abstractNumId w:val="42"/>
  </w:num>
  <w:num w:numId="39">
    <w:abstractNumId w:val="22"/>
  </w:num>
  <w:num w:numId="40">
    <w:abstractNumId w:val="24"/>
  </w:num>
  <w:num w:numId="41">
    <w:abstractNumId w:val="26"/>
  </w:num>
  <w:num w:numId="42">
    <w:abstractNumId w:val="1"/>
  </w:num>
  <w:num w:numId="43">
    <w:abstractNumId w:val="27"/>
  </w:num>
  <w:num w:numId="44">
    <w:abstractNumId w:val="37"/>
  </w:num>
  <w:num w:numId="45">
    <w:abstractNumId w:val="15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F2"/>
    <w:rsid w:val="000017BC"/>
    <w:rsid w:val="0000261B"/>
    <w:rsid w:val="000043D8"/>
    <w:rsid w:val="00011E2B"/>
    <w:rsid w:val="00013313"/>
    <w:rsid w:val="0001356C"/>
    <w:rsid w:val="000205FF"/>
    <w:rsid w:val="00024651"/>
    <w:rsid w:val="00034DD1"/>
    <w:rsid w:val="00036085"/>
    <w:rsid w:val="00043E59"/>
    <w:rsid w:val="000645C1"/>
    <w:rsid w:val="0009756C"/>
    <w:rsid w:val="000A1B2D"/>
    <w:rsid w:val="000B100F"/>
    <w:rsid w:val="000C0FDE"/>
    <w:rsid w:val="000C1C9C"/>
    <w:rsid w:val="000C5491"/>
    <w:rsid w:val="000D2684"/>
    <w:rsid w:val="000E156F"/>
    <w:rsid w:val="000E53DE"/>
    <w:rsid w:val="000F563E"/>
    <w:rsid w:val="000F64E1"/>
    <w:rsid w:val="00101573"/>
    <w:rsid w:val="001175E3"/>
    <w:rsid w:val="001219E2"/>
    <w:rsid w:val="00137C81"/>
    <w:rsid w:val="00143BDD"/>
    <w:rsid w:val="00164268"/>
    <w:rsid w:val="001652C3"/>
    <w:rsid w:val="00172E0B"/>
    <w:rsid w:val="001741EE"/>
    <w:rsid w:val="001757F7"/>
    <w:rsid w:val="00182A18"/>
    <w:rsid w:val="001914C0"/>
    <w:rsid w:val="001A1624"/>
    <w:rsid w:val="001A3CB8"/>
    <w:rsid w:val="001A668D"/>
    <w:rsid w:val="001B1A3A"/>
    <w:rsid w:val="001B3C62"/>
    <w:rsid w:val="001B59DD"/>
    <w:rsid w:val="001C048E"/>
    <w:rsid w:val="001C267A"/>
    <w:rsid w:val="001C577D"/>
    <w:rsid w:val="001E27C2"/>
    <w:rsid w:val="001E2B27"/>
    <w:rsid w:val="001E6017"/>
    <w:rsid w:val="001F481E"/>
    <w:rsid w:val="001F4DC3"/>
    <w:rsid w:val="001F60AF"/>
    <w:rsid w:val="00205EE4"/>
    <w:rsid w:val="002060CC"/>
    <w:rsid w:val="0021504B"/>
    <w:rsid w:val="00216518"/>
    <w:rsid w:val="0022346E"/>
    <w:rsid w:val="00231EB1"/>
    <w:rsid w:val="00236D06"/>
    <w:rsid w:val="002415A5"/>
    <w:rsid w:val="00243F43"/>
    <w:rsid w:val="002454F2"/>
    <w:rsid w:val="00247F2A"/>
    <w:rsid w:val="00254EDB"/>
    <w:rsid w:val="00255392"/>
    <w:rsid w:val="0025777E"/>
    <w:rsid w:val="002607E7"/>
    <w:rsid w:val="00264214"/>
    <w:rsid w:val="00264EDE"/>
    <w:rsid w:val="002662FE"/>
    <w:rsid w:val="00270B71"/>
    <w:rsid w:val="00270EDB"/>
    <w:rsid w:val="002730C6"/>
    <w:rsid w:val="002750A9"/>
    <w:rsid w:val="002823E2"/>
    <w:rsid w:val="0028262D"/>
    <w:rsid w:val="00290B06"/>
    <w:rsid w:val="00292881"/>
    <w:rsid w:val="00294B7D"/>
    <w:rsid w:val="002961AF"/>
    <w:rsid w:val="002A0035"/>
    <w:rsid w:val="002A0432"/>
    <w:rsid w:val="002A2398"/>
    <w:rsid w:val="002A4887"/>
    <w:rsid w:val="002B3A94"/>
    <w:rsid w:val="002E38CC"/>
    <w:rsid w:val="002E4A9B"/>
    <w:rsid w:val="002E7668"/>
    <w:rsid w:val="002F06F0"/>
    <w:rsid w:val="002F232D"/>
    <w:rsid w:val="002F360C"/>
    <w:rsid w:val="002F7645"/>
    <w:rsid w:val="00306239"/>
    <w:rsid w:val="00310FDE"/>
    <w:rsid w:val="00313D90"/>
    <w:rsid w:val="00314D74"/>
    <w:rsid w:val="003266B3"/>
    <w:rsid w:val="00335500"/>
    <w:rsid w:val="00337D30"/>
    <w:rsid w:val="003402E2"/>
    <w:rsid w:val="00341278"/>
    <w:rsid w:val="003417ED"/>
    <w:rsid w:val="00342C5C"/>
    <w:rsid w:val="00362BCB"/>
    <w:rsid w:val="00363C96"/>
    <w:rsid w:val="00367164"/>
    <w:rsid w:val="0038159B"/>
    <w:rsid w:val="00384471"/>
    <w:rsid w:val="003937E3"/>
    <w:rsid w:val="00396EE9"/>
    <w:rsid w:val="003A0857"/>
    <w:rsid w:val="003A4346"/>
    <w:rsid w:val="003A542E"/>
    <w:rsid w:val="003B5850"/>
    <w:rsid w:val="003D0FAE"/>
    <w:rsid w:val="003D2A5F"/>
    <w:rsid w:val="003D3B63"/>
    <w:rsid w:val="003D3DC9"/>
    <w:rsid w:val="003D4535"/>
    <w:rsid w:val="003D628E"/>
    <w:rsid w:val="003E1F7B"/>
    <w:rsid w:val="003F0516"/>
    <w:rsid w:val="003F2586"/>
    <w:rsid w:val="003F352C"/>
    <w:rsid w:val="003F3F0F"/>
    <w:rsid w:val="00421B9C"/>
    <w:rsid w:val="00422E3E"/>
    <w:rsid w:val="00424284"/>
    <w:rsid w:val="00443FF2"/>
    <w:rsid w:val="004464B0"/>
    <w:rsid w:val="00463087"/>
    <w:rsid w:val="00463BE2"/>
    <w:rsid w:val="00475EAD"/>
    <w:rsid w:val="00481F2F"/>
    <w:rsid w:val="00483A6A"/>
    <w:rsid w:val="004A3874"/>
    <w:rsid w:val="004A3DCC"/>
    <w:rsid w:val="004A78C4"/>
    <w:rsid w:val="004B5839"/>
    <w:rsid w:val="004C5A8A"/>
    <w:rsid w:val="004C77AD"/>
    <w:rsid w:val="004D20D1"/>
    <w:rsid w:val="004D4B7B"/>
    <w:rsid w:val="004E77F1"/>
    <w:rsid w:val="004F7CB3"/>
    <w:rsid w:val="00502846"/>
    <w:rsid w:val="005056F1"/>
    <w:rsid w:val="005078DE"/>
    <w:rsid w:val="00517065"/>
    <w:rsid w:val="00523728"/>
    <w:rsid w:val="0053113F"/>
    <w:rsid w:val="005339A5"/>
    <w:rsid w:val="00533BE6"/>
    <w:rsid w:val="00554A27"/>
    <w:rsid w:val="005574C2"/>
    <w:rsid w:val="00565323"/>
    <w:rsid w:val="005706F5"/>
    <w:rsid w:val="00571E94"/>
    <w:rsid w:val="00580EEE"/>
    <w:rsid w:val="0058241B"/>
    <w:rsid w:val="00585FC3"/>
    <w:rsid w:val="00593FE8"/>
    <w:rsid w:val="00596A48"/>
    <w:rsid w:val="00597C5B"/>
    <w:rsid w:val="005B4FFA"/>
    <w:rsid w:val="005B663B"/>
    <w:rsid w:val="005B6BB0"/>
    <w:rsid w:val="005C0E76"/>
    <w:rsid w:val="005C175C"/>
    <w:rsid w:val="005C3097"/>
    <w:rsid w:val="005C53A3"/>
    <w:rsid w:val="005D3F5E"/>
    <w:rsid w:val="005D5371"/>
    <w:rsid w:val="005D7B8F"/>
    <w:rsid w:val="005F2438"/>
    <w:rsid w:val="005F56B3"/>
    <w:rsid w:val="00610655"/>
    <w:rsid w:val="00616D13"/>
    <w:rsid w:val="006238D9"/>
    <w:rsid w:val="006363C5"/>
    <w:rsid w:val="00644A7B"/>
    <w:rsid w:val="00656BA2"/>
    <w:rsid w:val="0066487A"/>
    <w:rsid w:val="00665D8A"/>
    <w:rsid w:val="006732CF"/>
    <w:rsid w:val="006743DF"/>
    <w:rsid w:val="00676203"/>
    <w:rsid w:val="00680597"/>
    <w:rsid w:val="00686491"/>
    <w:rsid w:val="00686549"/>
    <w:rsid w:val="00691325"/>
    <w:rsid w:val="00693D98"/>
    <w:rsid w:val="00695E75"/>
    <w:rsid w:val="006963FC"/>
    <w:rsid w:val="006A0340"/>
    <w:rsid w:val="006A580C"/>
    <w:rsid w:val="006B14E8"/>
    <w:rsid w:val="006C2261"/>
    <w:rsid w:val="006C5988"/>
    <w:rsid w:val="006D3162"/>
    <w:rsid w:val="006E1B68"/>
    <w:rsid w:val="006E28D8"/>
    <w:rsid w:val="006E4EA6"/>
    <w:rsid w:val="006E5393"/>
    <w:rsid w:val="006F12E1"/>
    <w:rsid w:val="006F1E9D"/>
    <w:rsid w:val="006F54D5"/>
    <w:rsid w:val="007137C1"/>
    <w:rsid w:val="00723172"/>
    <w:rsid w:val="007404F5"/>
    <w:rsid w:val="00753709"/>
    <w:rsid w:val="00760212"/>
    <w:rsid w:val="00760DEE"/>
    <w:rsid w:val="00766538"/>
    <w:rsid w:val="00766C86"/>
    <w:rsid w:val="00767BF6"/>
    <w:rsid w:val="00774772"/>
    <w:rsid w:val="00775A7D"/>
    <w:rsid w:val="0077760C"/>
    <w:rsid w:val="007909C1"/>
    <w:rsid w:val="00794F7E"/>
    <w:rsid w:val="00796F81"/>
    <w:rsid w:val="007A0692"/>
    <w:rsid w:val="007B166A"/>
    <w:rsid w:val="007B4B9C"/>
    <w:rsid w:val="007C6DA8"/>
    <w:rsid w:val="007D338B"/>
    <w:rsid w:val="007D4E19"/>
    <w:rsid w:val="007D67D5"/>
    <w:rsid w:val="007E2626"/>
    <w:rsid w:val="007E4B6B"/>
    <w:rsid w:val="007F17D0"/>
    <w:rsid w:val="007F2FB2"/>
    <w:rsid w:val="00800098"/>
    <w:rsid w:val="00801F3B"/>
    <w:rsid w:val="0080516A"/>
    <w:rsid w:val="00810623"/>
    <w:rsid w:val="00811368"/>
    <w:rsid w:val="008213EF"/>
    <w:rsid w:val="00836ACA"/>
    <w:rsid w:val="00844D3A"/>
    <w:rsid w:val="00844EE0"/>
    <w:rsid w:val="008627B4"/>
    <w:rsid w:val="008677FB"/>
    <w:rsid w:val="00871439"/>
    <w:rsid w:val="00872FF1"/>
    <w:rsid w:val="0087541E"/>
    <w:rsid w:val="00876956"/>
    <w:rsid w:val="00882573"/>
    <w:rsid w:val="0088641E"/>
    <w:rsid w:val="008877C8"/>
    <w:rsid w:val="008A4CE9"/>
    <w:rsid w:val="008B4890"/>
    <w:rsid w:val="008B57B0"/>
    <w:rsid w:val="008B5806"/>
    <w:rsid w:val="008B7E0B"/>
    <w:rsid w:val="008D7224"/>
    <w:rsid w:val="008E4930"/>
    <w:rsid w:val="008E7AD6"/>
    <w:rsid w:val="008F65E7"/>
    <w:rsid w:val="0090014F"/>
    <w:rsid w:val="00900B25"/>
    <w:rsid w:val="00904F04"/>
    <w:rsid w:val="00911F70"/>
    <w:rsid w:val="0091650E"/>
    <w:rsid w:val="009215F4"/>
    <w:rsid w:val="00921CCC"/>
    <w:rsid w:val="009225D1"/>
    <w:rsid w:val="00923814"/>
    <w:rsid w:val="00943151"/>
    <w:rsid w:val="009459C5"/>
    <w:rsid w:val="00966511"/>
    <w:rsid w:val="00970435"/>
    <w:rsid w:val="00971305"/>
    <w:rsid w:val="009734E6"/>
    <w:rsid w:val="00974E02"/>
    <w:rsid w:val="00983325"/>
    <w:rsid w:val="009900C1"/>
    <w:rsid w:val="009968D8"/>
    <w:rsid w:val="009A5FF4"/>
    <w:rsid w:val="009B0095"/>
    <w:rsid w:val="009B4793"/>
    <w:rsid w:val="009B6A97"/>
    <w:rsid w:val="009C12A4"/>
    <w:rsid w:val="009C25E1"/>
    <w:rsid w:val="009C3D8D"/>
    <w:rsid w:val="009C6D85"/>
    <w:rsid w:val="009D43CE"/>
    <w:rsid w:val="009D4828"/>
    <w:rsid w:val="009D4B6A"/>
    <w:rsid w:val="009D6D4D"/>
    <w:rsid w:val="009E2BAB"/>
    <w:rsid w:val="009E318B"/>
    <w:rsid w:val="009E325D"/>
    <w:rsid w:val="009E3796"/>
    <w:rsid w:val="009E618E"/>
    <w:rsid w:val="009E6DAF"/>
    <w:rsid w:val="009F2CA7"/>
    <w:rsid w:val="009F434D"/>
    <w:rsid w:val="009F659B"/>
    <w:rsid w:val="009F711F"/>
    <w:rsid w:val="00A02968"/>
    <w:rsid w:val="00A038D1"/>
    <w:rsid w:val="00A03E88"/>
    <w:rsid w:val="00A05DF6"/>
    <w:rsid w:val="00A07433"/>
    <w:rsid w:val="00A07ED8"/>
    <w:rsid w:val="00A101B8"/>
    <w:rsid w:val="00A10A3A"/>
    <w:rsid w:val="00A1285C"/>
    <w:rsid w:val="00A13E87"/>
    <w:rsid w:val="00A14013"/>
    <w:rsid w:val="00A148A6"/>
    <w:rsid w:val="00A14E3D"/>
    <w:rsid w:val="00A16C35"/>
    <w:rsid w:val="00A17A96"/>
    <w:rsid w:val="00A2196D"/>
    <w:rsid w:val="00A220AC"/>
    <w:rsid w:val="00A33E48"/>
    <w:rsid w:val="00A37D9C"/>
    <w:rsid w:val="00A47308"/>
    <w:rsid w:val="00A52B66"/>
    <w:rsid w:val="00A57026"/>
    <w:rsid w:val="00A666F1"/>
    <w:rsid w:val="00A670B1"/>
    <w:rsid w:val="00A76580"/>
    <w:rsid w:val="00A808ED"/>
    <w:rsid w:val="00A8120F"/>
    <w:rsid w:val="00A85127"/>
    <w:rsid w:val="00A87B6B"/>
    <w:rsid w:val="00A94452"/>
    <w:rsid w:val="00A96363"/>
    <w:rsid w:val="00AA7CCF"/>
    <w:rsid w:val="00AB17B2"/>
    <w:rsid w:val="00AB278B"/>
    <w:rsid w:val="00AB4042"/>
    <w:rsid w:val="00AB6F18"/>
    <w:rsid w:val="00AC7EA1"/>
    <w:rsid w:val="00AD439A"/>
    <w:rsid w:val="00AD4463"/>
    <w:rsid w:val="00AD53D1"/>
    <w:rsid w:val="00AD7BD4"/>
    <w:rsid w:val="00AE2DA5"/>
    <w:rsid w:val="00AE3B83"/>
    <w:rsid w:val="00AE6A5F"/>
    <w:rsid w:val="00AF7081"/>
    <w:rsid w:val="00B01E1D"/>
    <w:rsid w:val="00B031D3"/>
    <w:rsid w:val="00B04979"/>
    <w:rsid w:val="00B04F90"/>
    <w:rsid w:val="00B10C38"/>
    <w:rsid w:val="00B12C6C"/>
    <w:rsid w:val="00B159FC"/>
    <w:rsid w:val="00B17B98"/>
    <w:rsid w:val="00B202E3"/>
    <w:rsid w:val="00B26DB1"/>
    <w:rsid w:val="00B35B3B"/>
    <w:rsid w:val="00B54AAA"/>
    <w:rsid w:val="00B562AB"/>
    <w:rsid w:val="00B56BB5"/>
    <w:rsid w:val="00B910BF"/>
    <w:rsid w:val="00B91787"/>
    <w:rsid w:val="00B9183E"/>
    <w:rsid w:val="00BA1A26"/>
    <w:rsid w:val="00BA573E"/>
    <w:rsid w:val="00BA5CBC"/>
    <w:rsid w:val="00BB2503"/>
    <w:rsid w:val="00BB4953"/>
    <w:rsid w:val="00BC4B26"/>
    <w:rsid w:val="00BC4C96"/>
    <w:rsid w:val="00BD2920"/>
    <w:rsid w:val="00BD39EF"/>
    <w:rsid w:val="00BD5191"/>
    <w:rsid w:val="00BE0A9A"/>
    <w:rsid w:val="00C077E2"/>
    <w:rsid w:val="00C13F58"/>
    <w:rsid w:val="00C303A7"/>
    <w:rsid w:val="00C30B1F"/>
    <w:rsid w:val="00C34AD8"/>
    <w:rsid w:val="00C36199"/>
    <w:rsid w:val="00C36EB6"/>
    <w:rsid w:val="00C445C1"/>
    <w:rsid w:val="00C51572"/>
    <w:rsid w:val="00C526A2"/>
    <w:rsid w:val="00C53F12"/>
    <w:rsid w:val="00C66DD5"/>
    <w:rsid w:val="00C71B70"/>
    <w:rsid w:val="00C76F4D"/>
    <w:rsid w:val="00C80317"/>
    <w:rsid w:val="00C806F1"/>
    <w:rsid w:val="00C86000"/>
    <w:rsid w:val="00C93058"/>
    <w:rsid w:val="00C958F5"/>
    <w:rsid w:val="00CA07B4"/>
    <w:rsid w:val="00CA632A"/>
    <w:rsid w:val="00CA6372"/>
    <w:rsid w:val="00CA6AC0"/>
    <w:rsid w:val="00CB31AA"/>
    <w:rsid w:val="00CB3F30"/>
    <w:rsid w:val="00CC07F8"/>
    <w:rsid w:val="00CC0953"/>
    <w:rsid w:val="00CD049D"/>
    <w:rsid w:val="00CD1BC4"/>
    <w:rsid w:val="00CD5A2D"/>
    <w:rsid w:val="00CE07F6"/>
    <w:rsid w:val="00CE14A1"/>
    <w:rsid w:val="00CF42C2"/>
    <w:rsid w:val="00CF5A46"/>
    <w:rsid w:val="00CF609F"/>
    <w:rsid w:val="00D05D7D"/>
    <w:rsid w:val="00D07009"/>
    <w:rsid w:val="00D1413A"/>
    <w:rsid w:val="00D20C55"/>
    <w:rsid w:val="00D21899"/>
    <w:rsid w:val="00D23648"/>
    <w:rsid w:val="00D308FE"/>
    <w:rsid w:val="00D34538"/>
    <w:rsid w:val="00D4231A"/>
    <w:rsid w:val="00D43845"/>
    <w:rsid w:val="00D46815"/>
    <w:rsid w:val="00D51224"/>
    <w:rsid w:val="00D51E46"/>
    <w:rsid w:val="00D521EC"/>
    <w:rsid w:val="00D54078"/>
    <w:rsid w:val="00D74859"/>
    <w:rsid w:val="00D77857"/>
    <w:rsid w:val="00D82AF4"/>
    <w:rsid w:val="00D85A5D"/>
    <w:rsid w:val="00D8722C"/>
    <w:rsid w:val="00D92929"/>
    <w:rsid w:val="00D954DB"/>
    <w:rsid w:val="00DB2A58"/>
    <w:rsid w:val="00DC0C29"/>
    <w:rsid w:val="00DC2B7C"/>
    <w:rsid w:val="00DC4834"/>
    <w:rsid w:val="00DD4CE5"/>
    <w:rsid w:val="00DE2294"/>
    <w:rsid w:val="00DE2350"/>
    <w:rsid w:val="00DE5617"/>
    <w:rsid w:val="00DF6782"/>
    <w:rsid w:val="00E034C3"/>
    <w:rsid w:val="00E0351E"/>
    <w:rsid w:val="00E23C6A"/>
    <w:rsid w:val="00E247A0"/>
    <w:rsid w:val="00E26835"/>
    <w:rsid w:val="00E2773A"/>
    <w:rsid w:val="00E32BC3"/>
    <w:rsid w:val="00E54C8F"/>
    <w:rsid w:val="00E5558F"/>
    <w:rsid w:val="00E56FF9"/>
    <w:rsid w:val="00E61ADD"/>
    <w:rsid w:val="00E64FCF"/>
    <w:rsid w:val="00E667F3"/>
    <w:rsid w:val="00E71CB1"/>
    <w:rsid w:val="00E73B62"/>
    <w:rsid w:val="00E74F36"/>
    <w:rsid w:val="00E76491"/>
    <w:rsid w:val="00E76EDD"/>
    <w:rsid w:val="00E81BF3"/>
    <w:rsid w:val="00E83EEE"/>
    <w:rsid w:val="00E9200C"/>
    <w:rsid w:val="00E935BD"/>
    <w:rsid w:val="00EA5662"/>
    <w:rsid w:val="00EA5E23"/>
    <w:rsid w:val="00EA7A9B"/>
    <w:rsid w:val="00EB1ED1"/>
    <w:rsid w:val="00EB7DF3"/>
    <w:rsid w:val="00EC23EF"/>
    <w:rsid w:val="00EC2492"/>
    <w:rsid w:val="00EC3402"/>
    <w:rsid w:val="00EC3EB5"/>
    <w:rsid w:val="00EC552A"/>
    <w:rsid w:val="00EC63D3"/>
    <w:rsid w:val="00ED1DD5"/>
    <w:rsid w:val="00ED5B17"/>
    <w:rsid w:val="00EE0296"/>
    <w:rsid w:val="00EE1719"/>
    <w:rsid w:val="00EE2B90"/>
    <w:rsid w:val="00EF438B"/>
    <w:rsid w:val="00F03B40"/>
    <w:rsid w:val="00F03DD3"/>
    <w:rsid w:val="00F108CB"/>
    <w:rsid w:val="00F1272A"/>
    <w:rsid w:val="00F135E4"/>
    <w:rsid w:val="00F205B0"/>
    <w:rsid w:val="00F2236A"/>
    <w:rsid w:val="00F230E3"/>
    <w:rsid w:val="00F300DF"/>
    <w:rsid w:val="00F343E0"/>
    <w:rsid w:val="00F34F29"/>
    <w:rsid w:val="00F35C09"/>
    <w:rsid w:val="00F35D65"/>
    <w:rsid w:val="00F443B9"/>
    <w:rsid w:val="00F51B2D"/>
    <w:rsid w:val="00F51CD2"/>
    <w:rsid w:val="00F57439"/>
    <w:rsid w:val="00F64915"/>
    <w:rsid w:val="00F64F71"/>
    <w:rsid w:val="00F65E9E"/>
    <w:rsid w:val="00F8062F"/>
    <w:rsid w:val="00F81FA9"/>
    <w:rsid w:val="00F83762"/>
    <w:rsid w:val="00F83DAB"/>
    <w:rsid w:val="00F972F4"/>
    <w:rsid w:val="00FA5EE0"/>
    <w:rsid w:val="00FA7CA4"/>
    <w:rsid w:val="00FB24CB"/>
    <w:rsid w:val="00FC7623"/>
    <w:rsid w:val="00FE0B0F"/>
    <w:rsid w:val="00FE1603"/>
    <w:rsid w:val="00FE694D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A58"/>
    <w:pPr>
      <w:spacing w:after="200" w:line="276" w:lineRule="auto"/>
    </w:pPr>
    <w:rPr>
      <w:rFonts w:ascii="Calibri" w:hAnsi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4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sz w:val="40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54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54A2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000000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54A2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4A2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554A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Cs/>
      <w:color w:val="000000"/>
      <w:sz w:val="32"/>
      <w:szCs w:val="32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554A27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4A27"/>
    <w:rPr>
      <w:rFonts w:eastAsia="Times New Roman" w:cs="Times New Roman"/>
      <w:b/>
      <w:bC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54A27"/>
    <w:rPr>
      <w:rFonts w:eastAsia="Times New Roman" w:cs="Times New Roman"/>
      <w:b/>
      <w:bCs/>
      <w:iCs/>
      <w:color w:val="000000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443FF2"/>
    <w:pPr>
      <w:ind w:left="720"/>
      <w:contextualSpacing/>
    </w:pPr>
    <w:rPr>
      <w:sz w:val="22"/>
      <w:lang w:val="uk-UA"/>
    </w:rPr>
  </w:style>
  <w:style w:type="table" w:styleId="a4">
    <w:name w:val="Table Grid"/>
    <w:basedOn w:val="a1"/>
    <w:uiPriority w:val="99"/>
    <w:rsid w:val="00257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75pt">
    <w:name w:val="Body text (2) + 7.5 pt"/>
    <w:basedOn w:val="a0"/>
    <w:uiPriority w:val="99"/>
    <w:rsid w:val="007F2FB2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/>
    </w:rPr>
  </w:style>
  <w:style w:type="paragraph" w:styleId="a5">
    <w:name w:val="footer"/>
    <w:basedOn w:val="a"/>
    <w:link w:val="a6"/>
    <w:uiPriority w:val="99"/>
    <w:rsid w:val="001015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01573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75A7D"/>
    <w:pPr>
      <w:tabs>
        <w:tab w:val="left" w:pos="1122"/>
      </w:tabs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775A7D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21">
    <w:name w:val="Абзац списка2"/>
    <w:basedOn w:val="a"/>
    <w:uiPriority w:val="99"/>
    <w:rsid w:val="0028262D"/>
    <w:pPr>
      <w:spacing w:after="0" w:line="36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554A27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styleId="a9">
    <w:name w:val="caption"/>
    <w:basedOn w:val="a"/>
    <w:next w:val="a"/>
    <w:uiPriority w:val="99"/>
    <w:qFormat/>
    <w:rsid w:val="00554A27"/>
    <w:pPr>
      <w:tabs>
        <w:tab w:val="left" w:pos="4470"/>
      </w:tabs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rsid w:val="00554A2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54A27"/>
    <w:rPr>
      <w:rFonts w:ascii="Calibri" w:eastAsia="Times New Roman" w:hAnsi="Calibri" w:cs="Times New Roman"/>
      <w:lang w:val="ru-RU"/>
    </w:rPr>
  </w:style>
  <w:style w:type="paragraph" w:styleId="33">
    <w:name w:val="Body Text Indent 3"/>
    <w:basedOn w:val="a"/>
    <w:link w:val="34"/>
    <w:uiPriority w:val="99"/>
    <w:rsid w:val="00554A27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54A27"/>
    <w:rPr>
      <w:rFonts w:eastAsia="Times New Roman" w:cs="Times New Roman"/>
      <w:color w:val="000000"/>
      <w:sz w:val="16"/>
      <w:szCs w:val="16"/>
      <w:lang w:val="ru-RU" w:eastAsia="ru-RU"/>
    </w:rPr>
  </w:style>
  <w:style w:type="character" w:styleId="ac">
    <w:name w:val="page number"/>
    <w:basedOn w:val="a0"/>
    <w:uiPriority w:val="99"/>
    <w:rsid w:val="00554A27"/>
    <w:rPr>
      <w:rFonts w:cs="Times New Roman"/>
    </w:rPr>
  </w:style>
  <w:style w:type="paragraph" w:styleId="ad">
    <w:name w:val="header"/>
    <w:basedOn w:val="a"/>
    <w:link w:val="ae"/>
    <w:uiPriority w:val="99"/>
    <w:rsid w:val="00554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554A27"/>
    <w:pPr>
      <w:spacing w:after="120" w:line="480" w:lineRule="auto"/>
      <w:ind w:left="28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rsid w:val="00554A27"/>
    <w:pPr>
      <w:spacing w:after="0" w:line="240" w:lineRule="auto"/>
      <w:jc w:val="center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Style4">
    <w:name w:val="Style4"/>
    <w:basedOn w:val="a"/>
    <w:uiPriority w:val="99"/>
    <w:rsid w:val="00554A27"/>
    <w:pPr>
      <w:widowControl w:val="0"/>
      <w:autoSpaceDE w:val="0"/>
      <w:autoSpaceDN w:val="0"/>
      <w:adjustRightInd w:val="0"/>
      <w:spacing w:after="0" w:line="269" w:lineRule="exact"/>
      <w:ind w:firstLine="538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3">
    <w:name w:val="Font Style13"/>
    <w:uiPriority w:val="99"/>
    <w:rsid w:val="00554A27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554A2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5">
    <w:name w:val="Style5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2">
    <w:name w:val="Font Style12"/>
    <w:uiPriority w:val="99"/>
    <w:rsid w:val="00554A27"/>
    <w:rPr>
      <w:rFonts w:ascii="Times New Roman" w:hAnsi="Times New Roman"/>
      <w:b/>
      <w:i/>
      <w:sz w:val="26"/>
    </w:rPr>
  </w:style>
  <w:style w:type="paragraph" w:customStyle="1" w:styleId="af">
    <w:name w:val="Знак Знак"/>
    <w:basedOn w:val="a"/>
    <w:uiPriority w:val="99"/>
    <w:rsid w:val="00554A27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f0">
    <w:name w:val="Hyperlink"/>
    <w:basedOn w:val="a0"/>
    <w:uiPriority w:val="99"/>
    <w:rsid w:val="00554A27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2">
    <w:name w:val="Style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49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1">
    <w:name w:val="Font Style11"/>
    <w:uiPriority w:val="99"/>
    <w:rsid w:val="00554A27"/>
    <w:rPr>
      <w:rFonts w:ascii="Times New Roman" w:hAnsi="Times New Roman"/>
      <w:spacing w:val="-10"/>
      <w:sz w:val="24"/>
    </w:rPr>
  </w:style>
  <w:style w:type="character" w:customStyle="1" w:styleId="FontStyle14">
    <w:name w:val="Font Style14"/>
    <w:uiPriority w:val="99"/>
    <w:rsid w:val="00554A27"/>
    <w:rPr>
      <w:rFonts w:ascii="Times New Roman" w:hAnsi="Times New Roman"/>
      <w:b/>
      <w:smallCaps/>
      <w:spacing w:val="-10"/>
      <w:sz w:val="22"/>
    </w:rPr>
  </w:style>
  <w:style w:type="character" w:customStyle="1" w:styleId="FontStyle15">
    <w:name w:val="Font Style15"/>
    <w:uiPriority w:val="99"/>
    <w:rsid w:val="00554A27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7">
    <w:name w:val="Style7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8">
    <w:name w:val="Style8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833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9">
    <w:name w:val="Style9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0">
    <w:name w:val="Style10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1">
    <w:name w:val="Style1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0" w:lineRule="exact"/>
      <w:ind w:firstLine="809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2">
    <w:name w:val="Style1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hanging="358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3">
    <w:name w:val="Style13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4" w:lineRule="exact"/>
      <w:ind w:hanging="11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6">
    <w:name w:val="Font Style16"/>
    <w:uiPriority w:val="99"/>
    <w:rsid w:val="00554A27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554A27"/>
    <w:rPr>
      <w:rFonts w:ascii="Times New Roman" w:hAnsi="Times New Roman"/>
      <w:b/>
      <w:spacing w:val="-10"/>
      <w:sz w:val="24"/>
    </w:rPr>
  </w:style>
  <w:style w:type="character" w:customStyle="1" w:styleId="FontStyle18">
    <w:name w:val="Font Style18"/>
    <w:uiPriority w:val="99"/>
    <w:rsid w:val="00554A27"/>
    <w:rPr>
      <w:rFonts w:ascii="Times New Roman" w:hAnsi="Times New Roman"/>
      <w:i/>
      <w:spacing w:val="-20"/>
      <w:sz w:val="26"/>
    </w:rPr>
  </w:style>
  <w:style w:type="character" w:customStyle="1" w:styleId="FontStyle20">
    <w:name w:val="Font Style20"/>
    <w:uiPriority w:val="99"/>
    <w:rsid w:val="00554A27"/>
    <w:rPr>
      <w:rFonts w:ascii="Times New Roman" w:hAnsi="Times New Roman"/>
      <w:smallCaps/>
      <w:sz w:val="26"/>
    </w:rPr>
  </w:style>
  <w:style w:type="character" w:customStyle="1" w:styleId="FontStyle21">
    <w:name w:val="Font Style21"/>
    <w:uiPriority w:val="99"/>
    <w:rsid w:val="00554A27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554A27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4A27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af1">
    <w:name w:val="Основной текст_"/>
    <w:link w:val="12"/>
    <w:uiPriority w:val="99"/>
    <w:locked/>
    <w:rsid w:val="00554A27"/>
    <w:rPr>
      <w:sz w:val="16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554A27"/>
    <w:pPr>
      <w:shd w:val="clear" w:color="auto" w:fill="FFFFFF"/>
      <w:spacing w:after="0" w:line="187" w:lineRule="exact"/>
    </w:pPr>
    <w:rPr>
      <w:rFonts w:ascii="Times New Roman" w:hAnsi="Times New Roman"/>
      <w:sz w:val="16"/>
      <w:szCs w:val="20"/>
      <w:shd w:val="clear" w:color="auto" w:fill="FFFFFF"/>
    </w:rPr>
  </w:style>
  <w:style w:type="paragraph" w:styleId="af2">
    <w:name w:val="Balloon Text"/>
    <w:basedOn w:val="a"/>
    <w:link w:val="af3"/>
    <w:uiPriority w:val="99"/>
    <w:rsid w:val="00554A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554A27"/>
    <w:rPr>
      <w:rFonts w:ascii="Tahoma" w:hAnsi="Tahoma" w:cs="Tahoma"/>
      <w:sz w:val="16"/>
      <w:szCs w:val="16"/>
      <w:lang w:val="ru-RU" w:eastAsia="ru-RU"/>
    </w:rPr>
  </w:style>
  <w:style w:type="paragraph" w:styleId="af4">
    <w:name w:val="Normal (Web)"/>
    <w:basedOn w:val="a"/>
    <w:uiPriority w:val="99"/>
    <w:rsid w:val="00554A27"/>
    <w:rPr>
      <w:rFonts w:ascii="Times New Roman" w:hAnsi="Times New Roman"/>
      <w:szCs w:val="24"/>
      <w:lang w:val="uk-UA"/>
    </w:rPr>
  </w:style>
  <w:style w:type="character" w:customStyle="1" w:styleId="rvts9">
    <w:name w:val="rvts9"/>
    <w:basedOn w:val="a0"/>
    <w:uiPriority w:val="99"/>
    <w:rsid w:val="00554A27"/>
    <w:rPr>
      <w:rFonts w:cs="Times New Roman"/>
    </w:rPr>
  </w:style>
  <w:style w:type="character" w:styleId="af5">
    <w:name w:val="Strong"/>
    <w:basedOn w:val="a0"/>
    <w:uiPriority w:val="99"/>
    <w:qFormat/>
    <w:rsid w:val="00554A27"/>
    <w:rPr>
      <w:rFonts w:cs="Times New Roman"/>
      <w:b/>
    </w:rPr>
  </w:style>
  <w:style w:type="paragraph" w:customStyle="1" w:styleId="p1">
    <w:name w:val="p1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rvts0">
    <w:name w:val="rvts0"/>
    <w:uiPriority w:val="99"/>
    <w:rsid w:val="00554A27"/>
  </w:style>
  <w:style w:type="paragraph" w:customStyle="1" w:styleId="13">
    <w:name w:val="Без интервала1"/>
    <w:uiPriority w:val="99"/>
    <w:rsid w:val="00554A27"/>
    <w:pPr>
      <w:ind w:firstLine="709"/>
      <w:jc w:val="both"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msolistparagraph0">
    <w:name w:val="msolistparagraph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Emphasis"/>
    <w:basedOn w:val="a0"/>
    <w:uiPriority w:val="99"/>
    <w:qFormat/>
    <w:rsid w:val="00554A27"/>
    <w:rPr>
      <w:rFonts w:cs="Times New Roman"/>
      <w:i/>
    </w:rPr>
  </w:style>
  <w:style w:type="paragraph" w:customStyle="1" w:styleId="af7">
    <w:name w:val="[Без стиля]"/>
    <w:uiPriority w:val="99"/>
    <w:rsid w:val="00554A27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uk-UA"/>
    </w:rPr>
  </w:style>
  <w:style w:type="paragraph" w:customStyle="1" w:styleId="af8">
    <w:name w:val="Додаток_таблица_шапка (Додаток)"/>
    <w:basedOn w:val="a"/>
    <w:uiPriority w:val="99"/>
    <w:rsid w:val="00554A27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z w:val="17"/>
      <w:szCs w:val="17"/>
      <w:lang w:val="uk-UA" w:eastAsia="uk-UA"/>
    </w:rPr>
  </w:style>
  <w:style w:type="paragraph" w:customStyle="1" w:styleId="af9">
    <w:name w:val="Додаток_таблица_основной текст (Додаток)"/>
    <w:basedOn w:val="a"/>
    <w:uiPriority w:val="99"/>
    <w:rsid w:val="00554A2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="Times New Roman" w:hAnsi="Cambria" w:cs="Cambria"/>
      <w:color w:val="000000"/>
      <w:sz w:val="18"/>
      <w:szCs w:val="18"/>
      <w:lang w:val="uk-UA" w:eastAsia="uk-UA"/>
    </w:rPr>
  </w:style>
  <w:style w:type="paragraph" w:customStyle="1" w:styleId="afa">
    <w:name w:val="Таблица_список (Таблица)"/>
    <w:basedOn w:val="a"/>
    <w:uiPriority w:val="99"/>
    <w:rsid w:val="00554A27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26">
    <w:name w:val="Стиль2"/>
    <w:basedOn w:val="a"/>
    <w:link w:val="27"/>
    <w:uiPriority w:val="99"/>
    <w:rsid w:val="00554A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uk-UA" w:eastAsia="ru-RU"/>
    </w:rPr>
  </w:style>
  <w:style w:type="character" w:customStyle="1" w:styleId="27">
    <w:name w:val="Стиль2 Знак"/>
    <w:link w:val="26"/>
    <w:uiPriority w:val="99"/>
    <w:locked/>
    <w:rsid w:val="00554A27"/>
    <w:rPr>
      <w:rFonts w:eastAsia="Times New Roman"/>
      <w:color w:val="000000"/>
      <w:sz w:val="20"/>
      <w:lang w:val="uk-UA" w:eastAsia="ru-RU"/>
    </w:rPr>
  </w:style>
  <w:style w:type="paragraph" w:customStyle="1" w:styleId="afb">
    <w:name w:val="Додаток_основной_текст (Додаток)"/>
    <w:basedOn w:val="a"/>
    <w:uiPriority w:val="99"/>
    <w:rsid w:val="00554A2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msonospacing0">
    <w:name w:val="msonospacing"/>
    <w:uiPriority w:val="99"/>
    <w:rsid w:val="00554A27"/>
    <w:rPr>
      <w:rFonts w:ascii="Calibri" w:hAnsi="Calibri"/>
      <w:sz w:val="22"/>
      <w:szCs w:val="22"/>
      <w:lang w:eastAsia="en-US"/>
    </w:rPr>
  </w:style>
  <w:style w:type="paragraph" w:customStyle="1" w:styleId="font8">
    <w:name w:val="font_8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olor25">
    <w:name w:val="color_25"/>
    <w:uiPriority w:val="99"/>
    <w:rsid w:val="00554A27"/>
  </w:style>
  <w:style w:type="character" w:customStyle="1" w:styleId="Bodytext2Bold">
    <w:name w:val="Body text (2) + Bold"/>
    <w:basedOn w:val="a0"/>
    <w:uiPriority w:val="99"/>
    <w:rsid w:val="00143BDD"/>
    <w:rPr>
      <w:rFonts w:ascii="Arial" w:eastAsia="Times New Roman" w:hAnsi="Arial" w:cs="Arial"/>
      <w:b/>
      <w:bCs/>
      <w:color w:val="95D50A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">
    <w:name w:val="Body text (2)"/>
    <w:basedOn w:val="a0"/>
    <w:uiPriority w:val="99"/>
    <w:rsid w:val="00E23C6A"/>
    <w:rPr>
      <w:rFonts w:ascii="Arial" w:eastAsia="Times New Roman" w:hAnsi="Arial" w:cs="Arial"/>
      <w:color w:val="231F2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4">
    <w:name w:val="Body text (4)"/>
    <w:basedOn w:val="a0"/>
    <w:uiPriority w:val="99"/>
    <w:rsid w:val="007404F5"/>
    <w:rPr>
      <w:rFonts w:ascii="Arial" w:eastAsia="Times New Roman" w:hAnsi="Arial" w:cs="Arial"/>
      <w:b/>
      <w:bCs/>
      <w:color w:val="474145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Bodytext9">
    <w:name w:val="Body text (9)"/>
    <w:basedOn w:val="a0"/>
    <w:uiPriority w:val="99"/>
    <w:rsid w:val="009D43CE"/>
    <w:rPr>
      <w:rFonts w:ascii="Arial" w:eastAsia="Times New Roman" w:hAnsi="Arial" w:cs="Arial"/>
      <w:b/>
      <w:bCs/>
      <w:color w:val="231F20"/>
      <w:spacing w:val="0"/>
      <w:w w:val="100"/>
      <w:position w:val="0"/>
      <w:sz w:val="44"/>
      <w:szCs w:val="44"/>
      <w:u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A58"/>
    <w:pPr>
      <w:spacing w:after="200" w:line="276" w:lineRule="auto"/>
    </w:pPr>
    <w:rPr>
      <w:rFonts w:ascii="Calibri" w:hAnsi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4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sz w:val="40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54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554A2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000000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554A2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4A2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554A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Cs/>
      <w:color w:val="000000"/>
      <w:sz w:val="32"/>
      <w:szCs w:val="32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554A27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4A27"/>
    <w:rPr>
      <w:rFonts w:eastAsia="Times New Roman" w:cs="Times New Roman"/>
      <w:b/>
      <w:bC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4A27"/>
    <w:rPr>
      <w:rFonts w:eastAsia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54A27"/>
    <w:rPr>
      <w:rFonts w:eastAsia="Times New Roman" w:cs="Times New Roman"/>
      <w:b/>
      <w:bCs/>
      <w:iCs/>
      <w:color w:val="000000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443FF2"/>
    <w:pPr>
      <w:ind w:left="720"/>
      <w:contextualSpacing/>
    </w:pPr>
    <w:rPr>
      <w:sz w:val="22"/>
      <w:lang w:val="uk-UA"/>
    </w:rPr>
  </w:style>
  <w:style w:type="table" w:styleId="a4">
    <w:name w:val="Table Grid"/>
    <w:basedOn w:val="a1"/>
    <w:uiPriority w:val="99"/>
    <w:rsid w:val="00257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75pt">
    <w:name w:val="Body text (2) + 7.5 pt"/>
    <w:basedOn w:val="a0"/>
    <w:uiPriority w:val="99"/>
    <w:rsid w:val="007F2FB2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/>
    </w:rPr>
  </w:style>
  <w:style w:type="paragraph" w:styleId="a5">
    <w:name w:val="footer"/>
    <w:basedOn w:val="a"/>
    <w:link w:val="a6"/>
    <w:uiPriority w:val="99"/>
    <w:rsid w:val="001015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01573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75A7D"/>
    <w:pPr>
      <w:tabs>
        <w:tab w:val="left" w:pos="1122"/>
      </w:tabs>
      <w:spacing w:after="0" w:line="240" w:lineRule="auto"/>
      <w:jc w:val="both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775A7D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21">
    <w:name w:val="Абзац списка2"/>
    <w:basedOn w:val="a"/>
    <w:uiPriority w:val="99"/>
    <w:rsid w:val="0028262D"/>
    <w:pPr>
      <w:spacing w:after="0" w:line="36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554A27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styleId="a9">
    <w:name w:val="caption"/>
    <w:basedOn w:val="a"/>
    <w:next w:val="a"/>
    <w:uiPriority w:val="99"/>
    <w:qFormat/>
    <w:rsid w:val="00554A27"/>
    <w:pPr>
      <w:tabs>
        <w:tab w:val="left" w:pos="4470"/>
      </w:tabs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val="uk-UA" w:eastAsia="ru-RU"/>
    </w:rPr>
  </w:style>
  <w:style w:type="paragraph" w:styleId="aa">
    <w:name w:val="Body Text Indent"/>
    <w:basedOn w:val="a"/>
    <w:link w:val="ab"/>
    <w:uiPriority w:val="99"/>
    <w:rsid w:val="00554A2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54A27"/>
    <w:rPr>
      <w:rFonts w:ascii="Calibri" w:eastAsia="Times New Roman" w:hAnsi="Calibri" w:cs="Times New Roman"/>
      <w:lang w:val="ru-RU"/>
    </w:rPr>
  </w:style>
  <w:style w:type="paragraph" w:styleId="33">
    <w:name w:val="Body Text Indent 3"/>
    <w:basedOn w:val="a"/>
    <w:link w:val="34"/>
    <w:uiPriority w:val="99"/>
    <w:rsid w:val="00554A27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54A27"/>
    <w:rPr>
      <w:rFonts w:eastAsia="Times New Roman" w:cs="Times New Roman"/>
      <w:color w:val="000000"/>
      <w:sz w:val="16"/>
      <w:szCs w:val="16"/>
      <w:lang w:val="ru-RU" w:eastAsia="ru-RU"/>
    </w:rPr>
  </w:style>
  <w:style w:type="character" w:styleId="ac">
    <w:name w:val="page number"/>
    <w:basedOn w:val="a0"/>
    <w:uiPriority w:val="99"/>
    <w:rsid w:val="00554A27"/>
    <w:rPr>
      <w:rFonts w:cs="Times New Roman"/>
    </w:rPr>
  </w:style>
  <w:style w:type="paragraph" w:styleId="ad">
    <w:name w:val="header"/>
    <w:basedOn w:val="a"/>
    <w:link w:val="ae"/>
    <w:uiPriority w:val="99"/>
    <w:rsid w:val="00554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554A27"/>
    <w:pPr>
      <w:spacing w:after="120" w:line="480" w:lineRule="auto"/>
      <w:ind w:left="28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54A27"/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24">
    <w:name w:val="Body Text 2"/>
    <w:basedOn w:val="a"/>
    <w:link w:val="25"/>
    <w:uiPriority w:val="99"/>
    <w:rsid w:val="00554A27"/>
    <w:pPr>
      <w:spacing w:after="0" w:line="240" w:lineRule="auto"/>
      <w:jc w:val="center"/>
    </w:pPr>
    <w:rPr>
      <w:rFonts w:ascii="Times New Roman" w:eastAsia="Times New Roman" w:hAnsi="Times New Roman"/>
      <w:color w:val="000000"/>
      <w:szCs w:val="24"/>
      <w:lang w:val="uk-UA"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554A27"/>
    <w:rPr>
      <w:rFonts w:eastAsia="Times New Roman" w:cs="Times New Roman"/>
      <w:color w:val="000000"/>
      <w:sz w:val="24"/>
      <w:szCs w:val="24"/>
      <w:lang w:val="uk-UA" w:eastAsia="ru-RU"/>
    </w:rPr>
  </w:style>
  <w:style w:type="paragraph" w:customStyle="1" w:styleId="Style4">
    <w:name w:val="Style4"/>
    <w:basedOn w:val="a"/>
    <w:uiPriority w:val="99"/>
    <w:rsid w:val="00554A27"/>
    <w:pPr>
      <w:widowControl w:val="0"/>
      <w:autoSpaceDE w:val="0"/>
      <w:autoSpaceDN w:val="0"/>
      <w:adjustRightInd w:val="0"/>
      <w:spacing w:after="0" w:line="269" w:lineRule="exact"/>
      <w:ind w:firstLine="538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3">
    <w:name w:val="Font Style13"/>
    <w:uiPriority w:val="99"/>
    <w:rsid w:val="00554A27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554A2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5">
    <w:name w:val="Style5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2">
    <w:name w:val="Font Style12"/>
    <w:uiPriority w:val="99"/>
    <w:rsid w:val="00554A27"/>
    <w:rPr>
      <w:rFonts w:ascii="Times New Roman" w:hAnsi="Times New Roman"/>
      <w:b/>
      <w:i/>
      <w:sz w:val="26"/>
    </w:rPr>
  </w:style>
  <w:style w:type="paragraph" w:customStyle="1" w:styleId="af">
    <w:name w:val="Знак Знак"/>
    <w:basedOn w:val="a"/>
    <w:uiPriority w:val="99"/>
    <w:rsid w:val="00554A27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f0">
    <w:name w:val="Hyperlink"/>
    <w:basedOn w:val="a0"/>
    <w:uiPriority w:val="99"/>
    <w:rsid w:val="00554A27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2">
    <w:name w:val="Style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749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1">
    <w:name w:val="Font Style11"/>
    <w:uiPriority w:val="99"/>
    <w:rsid w:val="00554A27"/>
    <w:rPr>
      <w:rFonts w:ascii="Times New Roman" w:hAnsi="Times New Roman"/>
      <w:spacing w:val="-10"/>
      <w:sz w:val="24"/>
    </w:rPr>
  </w:style>
  <w:style w:type="character" w:customStyle="1" w:styleId="FontStyle14">
    <w:name w:val="Font Style14"/>
    <w:uiPriority w:val="99"/>
    <w:rsid w:val="00554A27"/>
    <w:rPr>
      <w:rFonts w:ascii="Times New Roman" w:hAnsi="Times New Roman"/>
      <w:b/>
      <w:smallCaps/>
      <w:spacing w:val="-10"/>
      <w:sz w:val="22"/>
    </w:rPr>
  </w:style>
  <w:style w:type="character" w:customStyle="1" w:styleId="FontStyle15">
    <w:name w:val="Font Style15"/>
    <w:uiPriority w:val="99"/>
    <w:rsid w:val="00554A27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7">
    <w:name w:val="Style7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8">
    <w:name w:val="Style8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firstLine="833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9">
    <w:name w:val="Style9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0">
    <w:name w:val="Style10"/>
    <w:basedOn w:val="a"/>
    <w:uiPriority w:val="99"/>
    <w:rsid w:val="00554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1">
    <w:name w:val="Style11"/>
    <w:basedOn w:val="a"/>
    <w:uiPriority w:val="99"/>
    <w:rsid w:val="00554A27"/>
    <w:pPr>
      <w:widowControl w:val="0"/>
      <w:autoSpaceDE w:val="0"/>
      <w:autoSpaceDN w:val="0"/>
      <w:adjustRightInd w:val="0"/>
      <w:spacing w:after="0" w:line="320" w:lineRule="exact"/>
      <w:ind w:firstLine="809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2">
    <w:name w:val="Style12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7" w:lineRule="exact"/>
      <w:ind w:hanging="358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Style13">
    <w:name w:val="Style13"/>
    <w:basedOn w:val="a"/>
    <w:uiPriority w:val="99"/>
    <w:rsid w:val="00554A27"/>
    <w:pPr>
      <w:widowControl w:val="0"/>
      <w:autoSpaceDE w:val="0"/>
      <w:autoSpaceDN w:val="0"/>
      <w:adjustRightInd w:val="0"/>
      <w:spacing w:after="0" w:line="314" w:lineRule="exact"/>
      <w:ind w:hanging="113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ontStyle16">
    <w:name w:val="Font Style16"/>
    <w:uiPriority w:val="99"/>
    <w:rsid w:val="00554A27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554A27"/>
    <w:rPr>
      <w:rFonts w:ascii="Times New Roman" w:hAnsi="Times New Roman"/>
      <w:b/>
      <w:spacing w:val="-10"/>
      <w:sz w:val="24"/>
    </w:rPr>
  </w:style>
  <w:style w:type="character" w:customStyle="1" w:styleId="FontStyle18">
    <w:name w:val="Font Style18"/>
    <w:uiPriority w:val="99"/>
    <w:rsid w:val="00554A27"/>
    <w:rPr>
      <w:rFonts w:ascii="Times New Roman" w:hAnsi="Times New Roman"/>
      <w:i/>
      <w:spacing w:val="-20"/>
      <w:sz w:val="26"/>
    </w:rPr>
  </w:style>
  <w:style w:type="character" w:customStyle="1" w:styleId="FontStyle20">
    <w:name w:val="Font Style20"/>
    <w:uiPriority w:val="99"/>
    <w:rsid w:val="00554A27"/>
    <w:rPr>
      <w:rFonts w:ascii="Times New Roman" w:hAnsi="Times New Roman"/>
      <w:smallCaps/>
      <w:sz w:val="26"/>
    </w:rPr>
  </w:style>
  <w:style w:type="character" w:customStyle="1" w:styleId="FontStyle21">
    <w:name w:val="Font Style21"/>
    <w:uiPriority w:val="99"/>
    <w:rsid w:val="00554A27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ru-RU"/>
    </w:rPr>
  </w:style>
  <w:style w:type="character" w:customStyle="1" w:styleId="35">
    <w:name w:val="Основной текст (3)_"/>
    <w:link w:val="36"/>
    <w:uiPriority w:val="99"/>
    <w:locked/>
    <w:rsid w:val="00554A27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54A27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af1">
    <w:name w:val="Основной текст_"/>
    <w:link w:val="12"/>
    <w:uiPriority w:val="99"/>
    <w:locked/>
    <w:rsid w:val="00554A27"/>
    <w:rPr>
      <w:sz w:val="16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554A27"/>
    <w:pPr>
      <w:shd w:val="clear" w:color="auto" w:fill="FFFFFF"/>
      <w:spacing w:after="0" w:line="187" w:lineRule="exact"/>
    </w:pPr>
    <w:rPr>
      <w:rFonts w:ascii="Times New Roman" w:hAnsi="Times New Roman"/>
      <w:sz w:val="16"/>
      <w:szCs w:val="20"/>
      <w:shd w:val="clear" w:color="auto" w:fill="FFFFFF"/>
    </w:rPr>
  </w:style>
  <w:style w:type="paragraph" w:styleId="af2">
    <w:name w:val="Balloon Text"/>
    <w:basedOn w:val="a"/>
    <w:link w:val="af3"/>
    <w:uiPriority w:val="99"/>
    <w:rsid w:val="00554A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554A27"/>
    <w:rPr>
      <w:rFonts w:ascii="Tahoma" w:hAnsi="Tahoma" w:cs="Tahoma"/>
      <w:sz w:val="16"/>
      <w:szCs w:val="16"/>
      <w:lang w:val="ru-RU" w:eastAsia="ru-RU"/>
    </w:rPr>
  </w:style>
  <w:style w:type="paragraph" w:styleId="af4">
    <w:name w:val="Normal (Web)"/>
    <w:basedOn w:val="a"/>
    <w:uiPriority w:val="99"/>
    <w:rsid w:val="00554A27"/>
    <w:rPr>
      <w:rFonts w:ascii="Times New Roman" w:hAnsi="Times New Roman"/>
      <w:szCs w:val="24"/>
      <w:lang w:val="uk-UA"/>
    </w:rPr>
  </w:style>
  <w:style w:type="character" w:customStyle="1" w:styleId="rvts9">
    <w:name w:val="rvts9"/>
    <w:basedOn w:val="a0"/>
    <w:uiPriority w:val="99"/>
    <w:rsid w:val="00554A27"/>
    <w:rPr>
      <w:rFonts w:cs="Times New Roman"/>
    </w:rPr>
  </w:style>
  <w:style w:type="character" w:styleId="af5">
    <w:name w:val="Strong"/>
    <w:basedOn w:val="a0"/>
    <w:uiPriority w:val="99"/>
    <w:qFormat/>
    <w:rsid w:val="00554A27"/>
    <w:rPr>
      <w:rFonts w:cs="Times New Roman"/>
      <w:b/>
    </w:rPr>
  </w:style>
  <w:style w:type="paragraph" w:customStyle="1" w:styleId="p1">
    <w:name w:val="p1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rvts0">
    <w:name w:val="rvts0"/>
    <w:uiPriority w:val="99"/>
    <w:rsid w:val="00554A27"/>
  </w:style>
  <w:style w:type="paragraph" w:customStyle="1" w:styleId="13">
    <w:name w:val="Без интервала1"/>
    <w:uiPriority w:val="99"/>
    <w:rsid w:val="00554A27"/>
    <w:pPr>
      <w:ind w:firstLine="709"/>
      <w:jc w:val="both"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msolistparagraph0">
    <w:name w:val="msolistparagraph"/>
    <w:basedOn w:val="a"/>
    <w:uiPriority w:val="99"/>
    <w:rsid w:val="00554A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Emphasis"/>
    <w:basedOn w:val="a0"/>
    <w:uiPriority w:val="99"/>
    <w:qFormat/>
    <w:rsid w:val="00554A27"/>
    <w:rPr>
      <w:rFonts w:cs="Times New Roman"/>
      <w:i/>
    </w:rPr>
  </w:style>
  <w:style w:type="paragraph" w:customStyle="1" w:styleId="af7">
    <w:name w:val="[Без стиля]"/>
    <w:uiPriority w:val="99"/>
    <w:rsid w:val="00554A27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uk-UA"/>
    </w:rPr>
  </w:style>
  <w:style w:type="paragraph" w:customStyle="1" w:styleId="af8">
    <w:name w:val="Додаток_таблица_шапка (Додаток)"/>
    <w:basedOn w:val="a"/>
    <w:uiPriority w:val="99"/>
    <w:rsid w:val="00554A27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z w:val="17"/>
      <w:szCs w:val="17"/>
      <w:lang w:val="uk-UA" w:eastAsia="uk-UA"/>
    </w:rPr>
  </w:style>
  <w:style w:type="paragraph" w:customStyle="1" w:styleId="af9">
    <w:name w:val="Додаток_таблица_основной текст (Додаток)"/>
    <w:basedOn w:val="a"/>
    <w:uiPriority w:val="99"/>
    <w:rsid w:val="00554A2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eastAsia="Times New Roman" w:hAnsi="Cambria" w:cs="Cambria"/>
      <w:color w:val="000000"/>
      <w:sz w:val="18"/>
      <w:szCs w:val="18"/>
      <w:lang w:val="uk-UA" w:eastAsia="uk-UA"/>
    </w:rPr>
  </w:style>
  <w:style w:type="paragraph" w:customStyle="1" w:styleId="afa">
    <w:name w:val="Таблица_список (Таблица)"/>
    <w:basedOn w:val="a"/>
    <w:uiPriority w:val="99"/>
    <w:rsid w:val="00554A27"/>
    <w:pPr>
      <w:suppressAutoHyphens/>
      <w:autoSpaceDE w:val="0"/>
      <w:autoSpaceDN w:val="0"/>
      <w:adjustRightInd w:val="0"/>
      <w:spacing w:after="0" w:line="220" w:lineRule="atLeast"/>
      <w:ind w:left="397" w:hanging="170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26">
    <w:name w:val="Стиль2"/>
    <w:basedOn w:val="a"/>
    <w:link w:val="27"/>
    <w:uiPriority w:val="99"/>
    <w:rsid w:val="00554A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uk-UA" w:eastAsia="ru-RU"/>
    </w:rPr>
  </w:style>
  <w:style w:type="character" w:customStyle="1" w:styleId="27">
    <w:name w:val="Стиль2 Знак"/>
    <w:link w:val="26"/>
    <w:uiPriority w:val="99"/>
    <w:locked/>
    <w:rsid w:val="00554A27"/>
    <w:rPr>
      <w:rFonts w:eastAsia="Times New Roman"/>
      <w:color w:val="000000"/>
      <w:sz w:val="20"/>
      <w:lang w:val="uk-UA" w:eastAsia="ru-RU"/>
    </w:rPr>
  </w:style>
  <w:style w:type="paragraph" w:customStyle="1" w:styleId="afb">
    <w:name w:val="Додаток_основной_текст (Додаток)"/>
    <w:basedOn w:val="a"/>
    <w:uiPriority w:val="99"/>
    <w:rsid w:val="00554A2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 w:eastAsia="uk-UA"/>
    </w:rPr>
  </w:style>
  <w:style w:type="paragraph" w:customStyle="1" w:styleId="msonospacing0">
    <w:name w:val="msonospacing"/>
    <w:uiPriority w:val="99"/>
    <w:rsid w:val="00554A27"/>
    <w:rPr>
      <w:rFonts w:ascii="Calibri" w:hAnsi="Calibri"/>
      <w:sz w:val="22"/>
      <w:szCs w:val="22"/>
      <w:lang w:eastAsia="en-US"/>
    </w:rPr>
  </w:style>
  <w:style w:type="paragraph" w:customStyle="1" w:styleId="font8">
    <w:name w:val="font_8"/>
    <w:basedOn w:val="a"/>
    <w:uiPriority w:val="99"/>
    <w:rsid w:val="0055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olor25">
    <w:name w:val="color_25"/>
    <w:uiPriority w:val="99"/>
    <w:rsid w:val="00554A27"/>
  </w:style>
  <w:style w:type="character" w:customStyle="1" w:styleId="Bodytext2Bold">
    <w:name w:val="Body text (2) + Bold"/>
    <w:basedOn w:val="a0"/>
    <w:uiPriority w:val="99"/>
    <w:rsid w:val="00143BDD"/>
    <w:rPr>
      <w:rFonts w:ascii="Arial" w:eastAsia="Times New Roman" w:hAnsi="Arial" w:cs="Arial"/>
      <w:b/>
      <w:bCs/>
      <w:color w:val="95D50A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2">
    <w:name w:val="Body text (2)"/>
    <w:basedOn w:val="a0"/>
    <w:uiPriority w:val="99"/>
    <w:rsid w:val="00E23C6A"/>
    <w:rPr>
      <w:rFonts w:ascii="Arial" w:eastAsia="Times New Roman" w:hAnsi="Arial" w:cs="Arial"/>
      <w:color w:val="231F2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Bodytext4">
    <w:name w:val="Body text (4)"/>
    <w:basedOn w:val="a0"/>
    <w:uiPriority w:val="99"/>
    <w:rsid w:val="007404F5"/>
    <w:rPr>
      <w:rFonts w:ascii="Arial" w:eastAsia="Times New Roman" w:hAnsi="Arial" w:cs="Arial"/>
      <w:b/>
      <w:bCs/>
      <w:color w:val="474145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Bodytext9">
    <w:name w:val="Body text (9)"/>
    <w:basedOn w:val="a0"/>
    <w:uiPriority w:val="99"/>
    <w:rsid w:val="009D43CE"/>
    <w:rPr>
      <w:rFonts w:ascii="Arial" w:eastAsia="Times New Roman" w:hAnsi="Arial" w:cs="Arial"/>
      <w:b/>
      <w:bCs/>
      <w:color w:val="231F20"/>
      <w:spacing w:val="0"/>
      <w:w w:val="100"/>
      <w:position w:val="0"/>
      <w:sz w:val="44"/>
      <w:szCs w:val="4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B1524-AF68-4410-8D62-8B7C1F72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12902</Words>
  <Characters>73544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12</cp:revision>
  <cp:lastPrinted>2022-09-01T08:22:00Z</cp:lastPrinted>
  <dcterms:created xsi:type="dcterms:W3CDTF">2022-07-26T09:26:00Z</dcterms:created>
  <dcterms:modified xsi:type="dcterms:W3CDTF">2022-09-01T08:23:00Z</dcterms:modified>
</cp:coreProperties>
</file>