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EC" w:rsidRDefault="001039EC" w:rsidP="001039EC">
      <w:pPr>
        <w:pStyle w:val="31"/>
        <w:tabs>
          <w:tab w:val="clear" w:pos="1562"/>
        </w:tabs>
        <w:spacing w:before="240"/>
        <w:ind w:right="2" w:firstLine="142"/>
        <w:rPr>
          <w:szCs w:val="28"/>
        </w:rPr>
      </w:pPr>
    </w:p>
    <w:p w:rsidR="001039EC" w:rsidRDefault="001039EC" w:rsidP="001039EC">
      <w:pPr>
        <w:pStyle w:val="31"/>
        <w:tabs>
          <w:tab w:val="clear" w:pos="1562"/>
        </w:tabs>
        <w:spacing w:before="240"/>
        <w:ind w:right="2" w:firstLine="142"/>
        <w:rPr>
          <w:szCs w:val="28"/>
        </w:rPr>
      </w:pPr>
    </w:p>
    <w:p w:rsidR="001039EC" w:rsidRDefault="001039EC" w:rsidP="001039EC">
      <w:pPr>
        <w:pStyle w:val="31"/>
        <w:tabs>
          <w:tab w:val="clear" w:pos="1562"/>
        </w:tabs>
        <w:spacing w:before="240"/>
        <w:ind w:right="2" w:firstLine="0"/>
        <w:rPr>
          <w:szCs w:val="28"/>
        </w:rPr>
      </w:pPr>
    </w:p>
    <w:p w:rsidR="001039EC" w:rsidRDefault="001039EC" w:rsidP="001039EC">
      <w:pPr>
        <w:pStyle w:val="31"/>
        <w:tabs>
          <w:tab w:val="clear" w:pos="1562"/>
        </w:tabs>
        <w:spacing w:before="240"/>
        <w:ind w:right="2" w:firstLine="142"/>
        <w:rPr>
          <w:szCs w:val="28"/>
        </w:rPr>
      </w:pPr>
    </w:p>
    <w:p w:rsidR="001039EC" w:rsidRDefault="001039EC" w:rsidP="001039EC">
      <w:pPr>
        <w:pStyle w:val="31"/>
        <w:tabs>
          <w:tab w:val="clear" w:pos="1562"/>
        </w:tabs>
        <w:spacing w:before="240"/>
        <w:ind w:right="2" w:firstLine="142"/>
        <w:rPr>
          <w:szCs w:val="28"/>
        </w:rPr>
      </w:pPr>
    </w:p>
    <w:p w:rsidR="001039EC" w:rsidRDefault="001039EC" w:rsidP="001039EC">
      <w:pPr>
        <w:pStyle w:val="31"/>
        <w:tabs>
          <w:tab w:val="clear" w:pos="1562"/>
        </w:tabs>
        <w:spacing w:before="240"/>
        <w:ind w:right="2" w:firstLine="142"/>
        <w:rPr>
          <w:szCs w:val="28"/>
        </w:rPr>
      </w:pPr>
    </w:p>
    <w:p w:rsidR="001039EC" w:rsidRDefault="001039EC" w:rsidP="001039EC">
      <w:pPr>
        <w:pStyle w:val="31"/>
        <w:tabs>
          <w:tab w:val="clear" w:pos="1562"/>
        </w:tabs>
        <w:spacing w:before="240"/>
        <w:ind w:right="2" w:firstLine="142"/>
        <w:rPr>
          <w:sz w:val="26"/>
        </w:rPr>
        <w:sectPr w:rsidR="001039EC" w:rsidSect="00B43ED6">
          <w:footerReference w:type="even" r:id="rId7"/>
          <w:footerReference w:type="default" r:id="rId8"/>
          <w:pgSz w:w="11909" w:h="16834"/>
          <w:pgMar w:top="1134" w:right="710" w:bottom="851" w:left="1134" w:header="708" w:footer="708" w:gutter="0"/>
          <w:pgBorders w:display="firstPage" w:offsetFrom="page">
            <w:top w:val="eclipsingSquares2" w:sz="24" w:space="24" w:color="auto"/>
            <w:left w:val="eclipsingSquares2" w:sz="24" w:space="24" w:color="auto"/>
            <w:bottom w:val="eclipsingSquares2" w:sz="24" w:space="24" w:color="auto"/>
            <w:right w:val="eclipsingSquares2" w:sz="24" w:space="24" w:color="auto"/>
          </w:pgBorders>
          <w:pgNumType w:start="0"/>
          <w:cols w:num="2" w:space="60" w:equalWidth="0">
            <w:col w:w="4466" w:space="709"/>
            <w:col w:w="4890"/>
          </w:cols>
          <w:noEndnote/>
          <w:titlePg/>
        </w:sectPr>
      </w:pPr>
    </w:p>
    <w:p w:rsidR="001039EC" w:rsidRPr="00C44D5C" w:rsidRDefault="001039EC" w:rsidP="001039EC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spacing w:val="6"/>
          <w:sz w:val="32"/>
          <w:szCs w:val="32"/>
          <w:lang w:val="uk-UA"/>
        </w:rPr>
      </w:pPr>
    </w:p>
    <w:p w:rsidR="005B5772" w:rsidRDefault="001039EC" w:rsidP="001039E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pacing w:val="6"/>
          <w:sz w:val="32"/>
          <w:szCs w:val="32"/>
          <w:lang w:val="uk-UA"/>
        </w:rPr>
      </w:pPr>
      <w:r w:rsidRPr="00C44D5C">
        <w:rPr>
          <w:rFonts w:ascii="Times New Roman" w:hAnsi="Times New Roman"/>
          <w:b/>
          <w:color w:val="000000"/>
          <w:spacing w:val="6"/>
          <w:sz w:val="32"/>
          <w:szCs w:val="32"/>
          <w:lang w:val="uk-UA"/>
        </w:rPr>
        <w:t xml:space="preserve"> </w:t>
      </w:r>
    </w:p>
    <w:p w:rsidR="003D5256" w:rsidRDefault="003D5256" w:rsidP="001039E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pacing w:val="6"/>
          <w:sz w:val="52"/>
          <w:szCs w:val="52"/>
          <w:lang w:val="uk-UA"/>
        </w:rPr>
      </w:pPr>
    </w:p>
    <w:p w:rsidR="001039EC" w:rsidRPr="008F1691" w:rsidRDefault="001039EC" w:rsidP="00C704AE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pacing w:val="6"/>
          <w:sz w:val="52"/>
          <w:szCs w:val="52"/>
          <w:lang w:val="uk-UA"/>
        </w:rPr>
      </w:pPr>
      <w:r w:rsidRPr="008F1691">
        <w:rPr>
          <w:rFonts w:ascii="Times New Roman" w:hAnsi="Times New Roman"/>
          <w:b/>
          <w:color w:val="000000"/>
          <w:spacing w:val="6"/>
          <w:sz w:val="52"/>
          <w:szCs w:val="52"/>
          <w:lang w:val="uk-UA"/>
        </w:rPr>
        <w:t>Колективний договір</w:t>
      </w:r>
    </w:p>
    <w:p w:rsidR="001039EC" w:rsidRDefault="001039EC" w:rsidP="00C704AE">
      <w:pPr>
        <w:pStyle w:val="31"/>
        <w:tabs>
          <w:tab w:val="clear" w:pos="1562"/>
        </w:tabs>
        <w:spacing w:before="0" w:line="276" w:lineRule="auto"/>
        <w:ind w:right="2" w:firstLine="0"/>
        <w:jc w:val="center"/>
        <w:rPr>
          <w:b/>
          <w:color w:val="000000"/>
          <w:spacing w:val="6"/>
          <w:sz w:val="52"/>
          <w:szCs w:val="52"/>
        </w:rPr>
      </w:pPr>
      <w:r w:rsidRPr="008F1691">
        <w:rPr>
          <w:b/>
          <w:color w:val="000000"/>
          <w:spacing w:val="6"/>
          <w:sz w:val="52"/>
          <w:szCs w:val="52"/>
        </w:rPr>
        <w:t xml:space="preserve">між адміністрацією </w:t>
      </w:r>
    </w:p>
    <w:p w:rsidR="001039EC" w:rsidRPr="008F1691" w:rsidRDefault="001039EC" w:rsidP="00C704AE">
      <w:pPr>
        <w:pStyle w:val="31"/>
        <w:tabs>
          <w:tab w:val="clear" w:pos="1562"/>
        </w:tabs>
        <w:spacing w:before="0" w:line="276" w:lineRule="auto"/>
        <w:ind w:right="2" w:firstLine="0"/>
        <w:jc w:val="center"/>
        <w:rPr>
          <w:b/>
          <w:color w:val="000000"/>
          <w:spacing w:val="6"/>
          <w:sz w:val="52"/>
          <w:szCs w:val="52"/>
        </w:rPr>
      </w:pPr>
      <w:r w:rsidRPr="008F1691">
        <w:rPr>
          <w:b/>
          <w:color w:val="000000"/>
          <w:spacing w:val="6"/>
          <w:sz w:val="52"/>
          <w:szCs w:val="52"/>
        </w:rPr>
        <w:t xml:space="preserve">та трудовим колективом </w:t>
      </w:r>
    </w:p>
    <w:p w:rsidR="001039EC" w:rsidRPr="002B4A04" w:rsidRDefault="00E60A95" w:rsidP="00C704AE">
      <w:pPr>
        <w:pStyle w:val="31"/>
        <w:tabs>
          <w:tab w:val="clear" w:pos="1562"/>
        </w:tabs>
        <w:spacing w:before="0" w:line="276" w:lineRule="auto"/>
        <w:ind w:right="2"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  <w:lang w:val="ru-RU"/>
        </w:rPr>
        <w:t>Нехворощанського</w:t>
      </w:r>
      <w:r w:rsidR="001039EC">
        <w:rPr>
          <w:b/>
          <w:sz w:val="52"/>
          <w:szCs w:val="52"/>
          <w:lang w:val="ru-RU"/>
        </w:rPr>
        <w:t xml:space="preserve"> ліцею</w:t>
      </w:r>
    </w:p>
    <w:p w:rsidR="001039EC" w:rsidRDefault="001039EC" w:rsidP="00C704AE">
      <w:pPr>
        <w:pStyle w:val="31"/>
        <w:tabs>
          <w:tab w:val="clear" w:pos="1562"/>
        </w:tabs>
        <w:spacing w:before="0" w:line="276" w:lineRule="auto"/>
        <w:ind w:right="2"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Андрушівської міської ради</w:t>
      </w:r>
    </w:p>
    <w:p w:rsidR="001039EC" w:rsidRDefault="001039EC" w:rsidP="00C704AE">
      <w:pPr>
        <w:pStyle w:val="31"/>
        <w:tabs>
          <w:tab w:val="clear" w:pos="1562"/>
        </w:tabs>
        <w:spacing w:before="0" w:line="276" w:lineRule="auto"/>
        <w:ind w:right="2"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Бердичівського району</w:t>
      </w:r>
      <w:r w:rsidRPr="008F1691">
        <w:rPr>
          <w:b/>
          <w:sz w:val="52"/>
          <w:szCs w:val="52"/>
        </w:rPr>
        <w:t xml:space="preserve"> </w:t>
      </w:r>
    </w:p>
    <w:p w:rsidR="001039EC" w:rsidRPr="008F1691" w:rsidRDefault="001039EC" w:rsidP="00C704AE">
      <w:pPr>
        <w:pStyle w:val="31"/>
        <w:tabs>
          <w:tab w:val="clear" w:pos="1562"/>
        </w:tabs>
        <w:spacing w:before="0" w:line="276" w:lineRule="auto"/>
        <w:ind w:right="2" w:firstLine="0"/>
        <w:jc w:val="center"/>
        <w:rPr>
          <w:b/>
          <w:sz w:val="52"/>
          <w:szCs w:val="52"/>
        </w:rPr>
      </w:pPr>
      <w:r w:rsidRPr="008F1691">
        <w:rPr>
          <w:b/>
          <w:sz w:val="52"/>
          <w:szCs w:val="52"/>
        </w:rPr>
        <w:t xml:space="preserve">Житомирської області        </w:t>
      </w:r>
    </w:p>
    <w:p w:rsidR="001039EC" w:rsidRPr="008F1691" w:rsidRDefault="001039EC" w:rsidP="00C704AE">
      <w:pPr>
        <w:pStyle w:val="31"/>
        <w:tabs>
          <w:tab w:val="clear" w:pos="1562"/>
        </w:tabs>
        <w:spacing w:before="240" w:line="276" w:lineRule="auto"/>
        <w:ind w:right="2"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2021</w:t>
      </w:r>
      <w:r w:rsidRPr="008F1691">
        <w:rPr>
          <w:b/>
          <w:sz w:val="52"/>
          <w:szCs w:val="52"/>
        </w:rPr>
        <w:t xml:space="preserve"> –  202</w:t>
      </w:r>
      <w:r>
        <w:rPr>
          <w:b/>
          <w:sz w:val="52"/>
          <w:szCs w:val="52"/>
          <w:lang w:val="ru-RU"/>
        </w:rPr>
        <w:t>5</w:t>
      </w:r>
      <w:r w:rsidRPr="008F1691">
        <w:rPr>
          <w:b/>
          <w:sz w:val="52"/>
          <w:szCs w:val="52"/>
        </w:rPr>
        <w:t xml:space="preserve"> роки</w:t>
      </w:r>
    </w:p>
    <w:p w:rsidR="001039EC" w:rsidRPr="00C44D5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color w:val="000000"/>
          <w:spacing w:val="6"/>
          <w:sz w:val="32"/>
          <w:szCs w:val="32"/>
          <w:lang w:val="uk-UA"/>
        </w:rPr>
      </w:pPr>
      <w:r w:rsidRPr="00C44D5C">
        <w:rPr>
          <w:rFonts w:ascii="Times New Roman" w:hAnsi="Times New Roman"/>
          <w:b/>
          <w:color w:val="000000"/>
          <w:spacing w:val="6"/>
          <w:sz w:val="32"/>
          <w:szCs w:val="32"/>
          <w:lang w:val="uk-UA"/>
        </w:rPr>
        <w:t>_</w:t>
      </w:r>
    </w:p>
    <w:p w:rsidR="001039EC" w:rsidRPr="00C44D5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color w:val="000000"/>
          <w:spacing w:val="6"/>
          <w:sz w:val="32"/>
          <w:szCs w:val="32"/>
          <w:lang w:val="uk-UA"/>
        </w:rPr>
      </w:pPr>
    </w:p>
    <w:p w:rsidR="001039EC" w:rsidRPr="00C44D5C" w:rsidRDefault="001039EC" w:rsidP="001039EC">
      <w:pPr>
        <w:shd w:val="clear" w:color="auto" w:fill="FFFFFF"/>
        <w:spacing w:line="274" w:lineRule="exact"/>
        <w:rPr>
          <w:rFonts w:ascii="Times New Roman" w:hAnsi="Times New Roman"/>
          <w:b/>
          <w:color w:val="000000"/>
          <w:spacing w:val="6"/>
          <w:sz w:val="32"/>
          <w:szCs w:val="32"/>
        </w:rPr>
      </w:pPr>
      <w:r w:rsidRPr="00C44D5C">
        <w:rPr>
          <w:rFonts w:ascii="Times New Roman" w:hAnsi="Times New Roman"/>
          <w:b/>
          <w:color w:val="000000"/>
          <w:spacing w:val="6"/>
          <w:sz w:val="32"/>
          <w:szCs w:val="32"/>
          <w:lang w:val="uk-UA"/>
        </w:rPr>
        <w:t>____________</w:t>
      </w:r>
    </w:p>
    <w:p w:rsidR="001039EC" w:rsidRPr="00C44D5C" w:rsidRDefault="001039EC" w:rsidP="001039EC">
      <w:pPr>
        <w:shd w:val="clear" w:color="auto" w:fill="FFFFFF"/>
        <w:spacing w:line="274" w:lineRule="exact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</w:p>
    <w:p w:rsidR="001039EC" w:rsidRPr="00C44D5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1039E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1039EC" w:rsidRPr="00C44D5C" w:rsidRDefault="001039EC" w:rsidP="001039EC">
      <w:pPr>
        <w:shd w:val="clear" w:color="auto" w:fill="FFFFFF"/>
        <w:spacing w:line="274" w:lineRule="exact"/>
        <w:jc w:val="center"/>
        <w:rPr>
          <w:rFonts w:ascii="Times New Roman" w:hAnsi="Times New Roman"/>
          <w:sz w:val="28"/>
          <w:szCs w:val="28"/>
        </w:rPr>
      </w:pPr>
      <w:r w:rsidRPr="00C44D5C">
        <w:rPr>
          <w:rFonts w:ascii="Times New Roman" w:hAnsi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21</w:t>
      </w:r>
      <w:r w:rsidRPr="00C44D5C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C44D5C"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.</w:t>
      </w:r>
    </w:p>
    <w:p w:rsidR="001039EC" w:rsidRDefault="001039EC" w:rsidP="001039EC">
      <w:pPr>
        <w:rPr>
          <w:lang w:val="uk-UA"/>
        </w:rPr>
      </w:pPr>
    </w:p>
    <w:p w:rsidR="001039EC" w:rsidRPr="009E72B9" w:rsidRDefault="001039EC" w:rsidP="001039EC">
      <w:pPr>
        <w:rPr>
          <w:lang w:val="uk-UA"/>
        </w:rPr>
      </w:pPr>
    </w:p>
    <w:p w:rsidR="001039EC" w:rsidRPr="00AF6E70" w:rsidRDefault="001039EC" w:rsidP="0026748F">
      <w:pPr>
        <w:pStyle w:val="1"/>
        <w:spacing w:line="360" w:lineRule="auto"/>
        <w:ind w:firstLine="720"/>
        <w:rPr>
          <w:b/>
        </w:rPr>
      </w:pPr>
      <w:r w:rsidRPr="00AF6E70">
        <w:rPr>
          <w:b/>
        </w:rPr>
        <w:lastRenderedPageBreak/>
        <w:t>КОЛЕКТИВНИЙ ДОГОВІР</w:t>
      </w:r>
    </w:p>
    <w:p w:rsidR="001039EC" w:rsidRPr="002B4A04" w:rsidRDefault="001039EC" w:rsidP="0026748F">
      <w:pPr>
        <w:pStyle w:val="33"/>
        <w:spacing w:line="360" w:lineRule="auto"/>
        <w:rPr>
          <w:rFonts w:ascii="Times New Roman" w:hAnsi="Times New Roman"/>
          <w:szCs w:val="28"/>
          <w:lang w:val="uk-UA"/>
        </w:rPr>
      </w:pPr>
      <w:r w:rsidRPr="00AF6E70">
        <w:rPr>
          <w:rFonts w:ascii="Times New Roman" w:hAnsi="Times New Roman"/>
          <w:szCs w:val="28"/>
          <w:lang w:val="uk-UA"/>
        </w:rPr>
        <w:t xml:space="preserve">МІЖ  АДМІНІСТРАЦІЄЮ І  </w:t>
      </w:r>
      <w:r w:rsidR="00B43ED6">
        <w:rPr>
          <w:rFonts w:ascii="Times New Roman" w:hAnsi="Times New Roman"/>
          <w:szCs w:val="28"/>
          <w:lang w:val="uk-UA"/>
        </w:rPr>
        <w:t xml:space="preserve">ТРУДОВИМ КОЛЕКТИВОМ </w:t>
      </w:r>
      <w:r>
        <w:rPr>
          <w:rFonts w:ascii="Times New Roman" w:hAnsi="Times New Roman"/>
          <w:szCs w:val="28"/>
          <w:lang w:val="uk-UA"/>
        </w:rPr>
        <w:t xml:space="preserve"> </w:t>
      </w:r>
      <w:r w:rsidR="00B43ED6">
        <w:rPr>
          <w:rFonts w:ascii="Times New Roman" w:hAnsi="Times New Roman"/>
          <w:szCs w:val="28"/>
          <w:lang w:val="uk-UA"/>
        </w:rPr>
        <w:t>НЕХВОРОЩАНСЬКОГО</w:t>
      </w:r>
      <w:r>
        <w:rPr>
          <w:rFonts w:ascii="Times New Roman" w:hAnsi="Times New Roman"/>
          <w:szCs w:val="28"/>
          <w:lang w:val="uk-UA"/>
        </w:rPr>
        <w:t xml:space="preserve"> ЛІЦЕЮ АНДРУШІВСЬКОЇ МІСЬКОЇ РАДИ БЕРДИЧІВСЬКОГО РАЙОНУ ЖИТОМИРСЬКОЇ ОБЛАСТІ</w:t>
      </w:r>
    </w:p>
    <w:p w:rsidR="001039EC" w:rsidRPr="00AF6E70" w:rsidRDefault="001039EC" w:rsidP="0026748F">
      <w:pPr>
        <w:pStyle w:val="33"/>
        <w:spacing w:line="360" w:lineRule="auto"/>
        <w:rPr>
          <w:rFonts w:ascii="Times New Roman" w:hAnsi="Times New Roman"/>
          <w:szCs w:val="28"/>
          <w:lang w:val="uk-UA"/>
        </w:rPr>
      </w:pPr>
      <w:r w:rsidRPr="00AF6E70">
        <w:rPr>
          <w:rFonts w:ascii="Times New Roman" w:hAnsi="Times New Roman"/>
          <w:szCs w:val="28"/>
          <w:lang w:val="uk-UA"/>
        </w:rPr>
        <w:t xml:space="preserve">НА  </w:t>
      </w:r>
      <w:r>
        <w:rPr>
          <w:rFonts w:ascii="Times New Roman" w:hAnsi="Times New Roman"/>
          <w:szCs w:val="28"/>
          <w:lang w:val="uk-UA"/>
        </w:rPr>
        <w:t>2021-2025</w:t>
      </w:r>
      <w:r w:rsidRPr="00AF6E70">
        <w:rPr>
          <w:rFonts w:ascii="Times New Roman" w:hAnsi="Times New Roman"/>
          <w:szCs w:val="28"/>
          <w:lang w:val="uk-UA"/>
        </w:rPr>
        <w:t xml:space="preserve"> РО</w:t>
      </w:r>
      <w:r>
        <w:rPr>
          <w:rFonts w:ascii="Times New Roman" w:hAnsi="Times New Roman"/>
          <w:szCs w:val="28"/>
          <w:lang w:val="uk-UA"/>
        </w:rPr>
        <w:t>КИ</w:t>
      </w:r>
    </w:p>
    <w:p w:rsidR="001039EC" w:rsidRPr="00AF6E70" w:rsidRDefault="001039EC" w:rsidP="0026748F">
      <w:pPr>
        <w:pStyle w:val="33"/>
        <w:spacing w:line="360" w:lineRule="auto"/>
        <w:rPr>
          <w:rFonts w:ascii="Times New Roman" w:hAnsi="Times New Roman"/>
          <w:b w:val="0"/>
          <w:szCs w:val="28"/>
          <w:lang w:val="uk-UA"/>
        </w:rPr>
      </w:pPr>
    </w:p>
    <w:p w:rsidR="001039EC" w:rsidRPr="00B84E17" w:rsidRDefault="001039EC" w:rsidP="0026748F">
      <w:pPr>
        <w:pStyle w:val="6"/>
        <w:spacing w:line="360" w:lineRule="auto"/>
        <w:rPr>
          <w:rFonts w:ascii="Times New Roman" w:hAnsi="Times New Roman"/>
          <w:b/>
          <w:lang w:val="uk-UA"/>
        </w:rPr>
      </w:pPr>
      <w:r w:rsidRPr="00B84E17">
        <w:rPr>
          <w:rFonts w:ascii="Times New Roman" w:hAnsi="Times New Roman"/>
          <w:b/>
        </w:rPr>
        <w:t xml:space="preserve">РОЗДІЛ І. </w:t>
      </w:r>
      <w:r w:rsidR="005B5772">
        <w:rPr>
          <w:rFonts w:ascii="Times New Roman" w:hAnsi="Times New Roman"/>
          <w:b/>
          <w:lang w:val="ru-UA"/>
        </w:rPr>
        <w:t xml:space="preserve"> </w:t>
      </w:r>
      <w:proofErr w:type="spellStart"/>
      <w:proofErr w:type="gramStart"/>
      <w:r w:rsidRPr="00B84E17">
        <w:rPr>
          <w:rFonts w:ascii="Times New Roman" w:hAnsi="Times New Roman"/>
          <w:b/>
          <w:sz w:val="32"/>
          <w:szCs w:val="32"/>
        </w:rPr>
        <w:t>Загальні</w:t>
      </w:r>
      <w:proofErr w:type="spellEnd"/>
      <w:r w:rsidR="00C704AE">
        <w:rPr>
          <w:rFonts w:ascii="Times New Roman" w:hAnsi="Times New Roman"/>
          <w:b/>
          <w:sz w:val="32"/>
          <w:szCs w:val="32"/>
          <w:lang w:val="ru-UA"/>
        </w:rPr>
        <w:t xml:space="preserve"> </w:t>
      </w:r>
      <w:r w:rsidRPr="00B84E1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84E17">
        <w:rPr>
          <w:rFonts w:ascii="Times New Roman" w:hAnsi="Times New Roman"/>
          <w:b/>
          <w:sz w:val="32"/>
          <w:szCs w:val="32"/>
        </w:rPr>
        <w:t>положення</w:t>
      </w:r>
      <w:proofErr w:type="spellEnd"/>
      <w:proofErr w:type="gramEnd"/>
    </w:p>
    <w:p w:rsidR="0026748F" w:rsidRDefault="001039EC" w:rsidP="0026748F">
      <w:pPr>
        <w:pStyle w:val="6"/>
        <w:spacing w:line="360" w:lineRule="auto"/>
        <w:ind w:firstLine="720"/>
        <w:jc w:val="left"/>
        <w:rPr>
          <w:rFonts w:ascii="Times New Roman" w:hAnsi="Times New Roman"/>
          <w:szCs w:val="28"/>
          <w:lang w:val="uk-UA"/>
        </w:rPr>
      </w:pPr>
      <w:r w:rsidRPr="00AF6E70">
        <w:rPr>
          <w:rFonts w:ascii="Times New Roman" w:hAnsi="Times New Roman"/>
          <w:szCs w:val="28"/>
          <w:lang w:val="uk-UA"/>
        </w:rPr>
        <w:t>Визнаючи колективний договір локальним нормативним актом, на підставі якого регулюються соціально-економічні, виробничі і трудові відносини, сторони домовились про наступне:</w:t>
      </w:r>
    </w:p>
    <w:p w:rsidR="001039EC" w:rsidRPr="0026748F" w:rsidRDefault="001039EC" w:rsidP="006A05CB">
      <w:pPr>
        <w:pStyle w:val="6"/>
        <w:numPr>
          <w:ilvl w:val="0"/>
          <w:numId w:val="11"/>
        </w:numPr>
        <w:spacing w:line="360" w:lineRule="auto"/>
        <w:jc w:val="left"/>
        <w:rPr>
          <w:rFonts w:ascii="Times New Roman" w:hAnsi="Times New Roman"/>
          <w:b/>
          <w:szCs w:val="28"/>
        </w:rPr>
      </w:pPr>
      <w:r w:rsidRPr="00AF6E70">
        <w:rPr>
          <w:rFonts w:ascii="Times New Roman" w:hAnsi="Times New Roman"/>
          <w:color w:val="000000"/>
          <w:szCs w:val="28"/>
          <w:lang w:val="uk-UA"/>
        </w:rPr>
        <w:t>Колективн</w:t>
      </w:r>
      <w:r>
        <w:rPr>
          <w:rFonts w:ascii="Times New Roman" w:hAnsi="Times New Roman"/>
          <w:color w:val="000000"/>
          <w:szCs w:val="28"/>
          <w:lang w:val="uk-UA"/>
        </w:rPr>
        <w:t>ий договір укладено на 2021– 2025</w:t>
      </w:r>
      <w:r w:rsidRPr="00AF6E70">
        <w:rPr>
          <w:rFonts w:ascii="Times New Roman" w:hAnsi="Times New Roman"/>
          <w:color w:val="000000"/>
          <w:szCs w:val="28"/>
          <w:lang w:val="uk-UA"/>
        </w:rPr>
        <w:t xml:space="preserve"> роки.</w:t>
      </w:r>
    </w:p>
    <w:p w:rsidR="001039EC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tabs>
          <w:tab w:val="left" w:pos="132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>Колективний договір схвалений зборами первинної профспілкової організації навчального закладу</w:t>
      </w:r>
      <w:r w:rsidRPr="0026748F">
        <w:rPr>
          <w:rFonts w:ascii="Times New Roman" w:hAnsi="Times New Roman"/>
          <w:sz w:val="28"/>
          <w:szCs w:val="28"/>
          <w:lang w:val="uk-UA"/>
        </w:rPr>
        <w:t xml:space="preserve">, протокол  № </w:t>
      </w:r>
      <w:r w:rsidR="007F34DC" w:rsidRPr="0026748F">
        <w:rPr>
          <w:rFonts w:ascii="Times New Roman" w:hAnsi="Times New Roman"/>
          <w:sz w:val="28"/>
          <w:szCs w:val="28"/>
          <w:lang w:val="uk-UA"/>
        </w:rPr>
        <w:t>__</w:t>
      </w:r>
      <w:r w:rsidRPr="0026748F">
        <w:rPr>
          <w:rFonts w:ascii="Times New Roman" w:hAnsi="Times New Roman"/>
          <w:sz w:val="28"/>
          <w:szCs w:val="28"/>
          <w:lang w:val="uk-UA"/>
        </w:rPr>
        <w:t xml:space="preserve">  від  </w:t>
      </w:r>
      <w:r w:rsidR="007F34DC" w:rsidRPr="0026748F">
        <w:rPr>
          <w:rFonts w:ascii="Times New Roman" w:hAnsi="Times New Roman"/>
          <w:sz w:val="28"/>
          <w:szCs w:val="28"/>
          <w:lang w:val="uk-UA"/>
        </w:rPr>
        <w:t>____________________</w:t>
      </w:r>
      <w:r w:rsidRPr="0026748F">
        <w:rPr>
          <w:rFonts w:ascii="Times New Roman" w:hAnsi="Times New Roman"/>
          <w:sz w:val="28"/>
          <w:szCs w:val="28"/>
          <w:lang w:val="uk-UA"/>
        </w:rPr>
        <w:t xml:space="preserve"> року і набуває чинності з дня його підписання (додаток 2).</w:t>
      </w:r>
    </w:p>
    <w:p w:rsidR="001039EC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tabs>
          <w:tab w:val="left" w:pos="132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48F">
        <w:rPr>
          <w:rFonts w:ascii="Times New Roman" w:hAnsi="Times New Roman"/>
          <w:sz w:val="28"/>
          <w:szCs w:val="28"/>
          <w:lang w:val="uk-UA"/>
        </w:rPr>
        <w:t>Колективний договір діє до прийняття нового.</w:t>
      </w:r>
    </w:p>
    <w:p w:rsidR="001039EC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tabs>
          <w:tab w:val="left" w:pos="132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>Сторонами колективного договору є:</w:t>
      </w:r>
    </w:p>
    <w:p w:rsidR="0026748F" w:rsidRPr="0026748F" w:rsidRDefault="001039EC" w:rsidP="006A05CB">
      <w:pPr>
        <w:pStyle w:val="af"/>
        <w:numPr>
          <w:ilvl w:val="0"/>
          <w:numId w:val="12"/>
        </w:numPr>
        <w:shd w:val="clear" w:color="auto" w:fill="FFFFFF"/>
        <w:tabs>
          <w:tab w:val="left" w:pos="120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керівник </w:t>
      </w:r>
      <w:r w:rsidR="007F34DC" w:rsidRPr="0026748F">
        <w:rPr>
          <w:rFonts w:ascii="Times New Roman" w:hAnsi="Times New Roman"/>
          <w:color w:val="000000"/>
          <w:sz w:val="28"/>
          <w:szCs w:val="28"/>
          <w:lang w:val="uk-UA"/>
        </w:rPr>
        <w:t>Нехворощанського</w:t>
      </w: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Андрушівської міської ради Бердичівського району Житомирської області  в особі директора </w:t>
      </w:r>
      <w:r w:rsidR="007F34DC" w:rsidRPr="0026748F">
        <w:rPr>
          <w:rFonts w:ascii="Times New Roman" w:hAnsi="Times New Roman"/>
          <w:color w:val="000000"/>
          <w:sz w:val="28"/>
          <w:szCs w:val="28"/>
          <w:lang w:val="uk-UA"/>
        </w:rPr>
        <w:t xml:space="preserve">Гетьман Тетяни </w:t>
      </w:r>
      <w:r w:rsidR="007F34DC" w:rsidRPr="0026748F">
        <w:rPr>
          <w:rFonts w:ascii="Times New Roman" w:hAnsi="Times New Roman"/>
          <w:color w:val="000000"/>
          <w:sz w:val="28"/>
          <w:szCs w:val="28"/>
          <w:lang w:val="ru-UA"/>
        </w:rPr>
        <w:t>І</w:t>
      </w:r>
      <w:r w:rsidR="007F34DC" w:rsidRPr="0026748F">
        <w:rPr>
          <w:rFonts w:ascii="Times New Roman" w:hAnsi="Times New Roman"/>
          <w:color w:val="000000"/>
          <w:sz w:val="28"/>
          <w:szCs w:val="28"/>
          <w:lang w:val="uk-UA"/>
        </w:rPr>
        <w:t>ван</w:t>
      </w:r>
      <w:r w:rsidR="007F34DC" w:rsidRPr="0026748F">
        <w:rPr>
          <w:rFonts w:ascii="Times New Roman" w:hAnsi="Times New Roman"/>
          <w:color w:val="000000"/>
          <w:sz w:val="28"/>
          <w:szCs w:val="28"/>
          <w:lang w:val="ru-UA"/>
        </w:rPr>
        <w:t>і</w:t>
      </w:r>
      <w:proofErr w:type="spellStart"/>
      <w:r w:rsidR="007F34DC" w:rsidRPr="0026748F">
        <w:rPr>
          <w:rFonts w:ascii="Times New Roman" w:hAnsi="Times New Roman"/>
          <w:color w:val="000000"/>
          <w:sz w:val="28"/>
          <w:szCs w:val="28"/>
          <w:lang w:val="uk-UA"/>
        </w:rPr>
        <w:t>вни</w:t>
      </w:r>
      <w:proofErr w:type="spellEnd"/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>, який представляє інтереси власника і має відповідні повноваження;</w:t>
      </w:r>
    </w:p>
    <w:p w:rsidR="001039EC" w:rsidRPr="0026748F" w:rsidRDefault="00330943" w:rsidP="006A05CB">
      <w:pPr>
        <w:pStyle w:val="af"/>
        <w:numPr>
          <w:ilvl w:val="0"/>
          <w:numId w:val="12"/>
        </w:numPr>
        <w:shd w:val="clear" w:color="auto" w:fill="FFFFFF"/>
        <w:tabs>
          <w:tab w:val="left" w:pos="120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ru-UA"/>
        </w:rPr>
        <w:t>трудовий колектив</w:t>
      </w:r>
      <w:r w:rsidR="001039EC" w:rsidRPr="0026748F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26748F">
        <w:rPr>
          <w:rFonts w:ascii="Times New Roman" w:hAnsi="Times New Roman"/>
          <w:color w:val="000000"/>
          <w:sz w:val="28"/>
          <w:szCs w:val="28"/>
          <w:lang w:val="ru-UA"/>
        </w:rPr>
        <w:t>Нехвогощанського</w:t>
      </w:r>
      <w:r w:rsidR="001039EC" w:rsidRPr="0026748F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Андрушівської міської ради Бердичівського району Житомирської області </w:t>
      </w:r>
      <w:r w:rsidRPr="0026748F">
        <w:rPr>
          <w:rFonts w:ascii="Times New Roman" w:hAnsi="Times New Roman"/>
          <w:color w:val="000000"/>
          <w:sz w:val="28"/>
          <w:szCs w:val="28"/>
          <w:lang w:val="ru-UA"/>
        </w:rPr>
        <w:t>в особі уповнов</w:t>
      </w:r>
      <w:r w:rsidR="009F18C3">
        <w:rPr>
          <w:rFonts w:ascii="Times New Roman" w:hAnsi="Times New Roman"/>
          <w:color w:val="000000"/>
          <w:sz w:val="28"/>
          <w:szCs w:val="28"/>
          <w:lang w:val="ru-UA"/>
        </w:rPr>
        <w:t xml:space="preserve">аженого представника трудового </w:t>
      </w:r>
      <w:r w:rsidRPr="0026748F">
        <w:rPr>
          <w:rFonts w:ascii="Times New Roman" w:hAnsi="Times New Roman"/>
          <w:color w:val="000000"/>
          <w:sz w:val="28"/>
          <w:szCs w:val="28"/>
          <w:lang w:val="ru-UA"/>
        </w:rPr>
        <w:t xml:space="preserve">колективу (протокол №__ від </w:t>
      </w:r>
      <w:r w:rsidR="0026748F">
        <w:rPr>
          <w:rFonts w:ascii="Times New Roman" w:hAnsi="Times New Roman"/>
          <w:color w:val="000000"/>
          <w:sz w:val="28"/>
          <w:szCs w:val="28"/>
          <w:lang w:val="ru-UA"/>
        </w:rPr>
        <w:t xml:space="preserve">__________  </w:t>
      </w:r>
      <w:r w:rsidRPr="0026748F">
        <w:rPr>
          <w:rFonts w:ascii="Times New Roman" w:hAnsi="Times New Roman"/>
          <w:color w:val="000000"/>
          <w:sz w:val="28"/>
          <w:szCs w:val="28"/>
          <w:lang w:val="ru-UA"/>
        </w:rPr>
        <w:t xml:space="preserve"> року)</w:t>
      </w:r>
      <w:r w:rsidR="003225A1" w:rsidRPr="0026748F">
        <w:rPr>
          <w:rFonts w:ascii="Times New Roman" w:hAnsi="Times New Roman"/>
          <w:color w:val="000000"/>
          <w:sz w:val="28"/>
          <w:szCs w:val="28"/>
          <w:lang w:val="ru-UA"/>
        </w:rPr>
        <w:t xml:space="preserve"> ___________________________________________________</w:t>
      </w:r>
      <w:r w:rsidR="0026748F">
        <w:rPr>
          <w:rFonts w:ascii="Times New Roman" w:hAnsi="Times New Roman"/>
          <w:color w:val="000000"/>
          <w:sz w:val="28"/>
          <w:szCs w:val="28"/>
          <w:lang w:val="ru-UA"/>
        </w:rPr>
        <w:t>____________</w:t>
      </w:r>
      <w:r w:rsidR="00B20F32">
        <w:rPr>
          <w:rFonts w:ascii="Times New Roman" w:hAnsi="Times New Roman"/>
          <w:color w:val="000000"/>
          <w:sz w:val="28"/>
          <w:szCs w:val="28"/>
          <w:lang w:val="ru-UA"/>
        </w:rPr>
        <w:t>__</w:t>
      </w:r>
      <w:r w:rsidR="0026748F">
        <w:rPr>
          <w:rFonts w:ascii="Times New Roman" w:hAnsi="Times New Roman"/>
          <w:color w:val="000000"/>
          <w:sz w:val="28"/>
          <w:szCs w:val="28"/>
          <w:lang w:val="ru-UA"/>
        </w:rPr>
        <w:t xml:space="preserve">                </w:t>
      </w:r>
      <w:r w:rsidR="003225A1" w:rsidRPr="0026748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225A1" w:rsidRPr="0026748F">
        <w:rPr>
          <w:rFonts w:ascii="Times New Roman" w:hAnsi="Times New Roman"/>
          <w:color w:val="000000"/>
          <w:sz w:val="28"/>
          <w:szCs w:val="28"/>
          <w:lang w:val="ru-UA"/>
        </w:rPr>
        <w:t>(далі – уповноважений представник).</w:t>
      </w:r>
    </w:p>
    <w:p w:rsidR="001039EC" w:rsidRPr="0026748F" w:rsidRDefault="00330943" w:rsidP="006A05CB">
      <w:pPr>
        <w:pStyle w:val="af"/>
        <w:numPr>
          <w:ilvl w:val="0"/>
          <w:numId w:val="11"/>
        </w:numPr>
        <w:shd w:val="clear" w:color="auto" w:fill="FFFFFF"/>
        <w:tabs>
          <w:tab w:val="left" w:pos="132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ru-UA"/>
        </w:rPr>
        <w:t xml:space="preserve">Сторони визнають повноваження одна одної й </w:t>
      </w:r>
      <w:r w:rsidR="001039EC" w:rsidRPr="0026748F">
        <w:rPr>
          <w:rFonts w:ascii="Times New Roman" w:hAnsi="Times New Roman"/>
          <w:sz w:val="28"/>
          <w:szCs w:val="28"/>
          <w:lang w:val="uk-UA"/>
        </w:rPr>
        <w:t>зобов'язуються дотримуватися принципів соціального партнерства: паритетності представництва, рівноправності сторін, взаємної відповідальності, конструктивності і аргументованості при проведенні переговорів (консультацій) щодо укладання колективного договору, внесення змін і доповнень до нього, вирішення усіх питань соціально-економічних і трудових відносин.</w:t>
      </w:r>
    </w:p>
    <w:p w:rsidR="001039EC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tabs>
          <w:tab w:val="left" w:pos="133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Колективний договір укладений згідно з чинним законодавством, Генеральною, Галузевою, регіональною угодами.</w:t>
      </w:r>
    </w:p>
    <w:p w:rsidR="001039EC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>Положення колективного договору діють безпосередньо і є обов'язковими для дотримання керівником, працівниками і профспілковим комітетом.</w:t>
      </w:r>
    </w:p>
    <w:p w:rsidR="001039EC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>Дія колективного договору поширюється на всіх працівників установи.</w:t>
      </w:r>
    </w:p>
    <w:p w:rsidR="001039EC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>Зміни та доповнення до колективного договору вносяться в</w:t>
      </w:r>
      <w:r w:rsidRPr="0026748F">
        <w:rPr>
          <w:rFonts w:ascii="Times New Roman" w:hAnsi="Times New Roman"/>
          <w:smallCaps/>
          <w:color w:val="000000"/>
          <w:sz w:val="28"/>
          <w:szCs w:val="28"/>
          <w:lang w:val="uk-UA"/>
        </w:rPr>
        <w:t xml:space="preserve"> </w:t>
      </w: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>обов'язковому порядку у зв'язку зі змінами чинного законодавства, Генеральної, Галузевої, регіональної угод з питань, що є предметом колективного договору, та з ініціативи однієї із сторін після проведення переговорів (консультацій) і досягнення згоди і набувають чинності після схвалення загальними зборами (конференцією) працівників.</w:t>
      </w:r>
    </w:p>
    <w:p w:rsidR="001039EC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>Пропозиції кожної із сторін щодо внесення змін і доповнень до колективного договору розглядаються спільно, відповідні рішення приймаються у 10-денний строк з дня їх отримання іншою стороною.</w:t>
      </w:r>
    </w:p>
    <w:p w:rsidR="001039EC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>.Жодна із сторін, що уклали колективний договір, не може протягом усього строку його дії в односторонньому порядку приймати рішення, що змінюють норми, положення, зобов'язання колективного договору або припиняють їх виконання.</w:t>
      </w:r>
    </w:p>
    <w:p w:rsidR="001039EC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tabs>
          <w:tab w:val="left" w:pos="128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>Переговори щодо укладення нового колективного договору на наступний термін починаються не пізніше як за місяць до закінчення строку дії колективного договору.</w:t>
      </w:r>
    </w:p>
    <w:p w:rsidR="0026748F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tabs>
          <w:tab w:val="left" w:pos="1289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 xml:space="preserve">Після схвалення проекту колективного договору уповноважені представники сторін у термін 3 дні підписують колективний договір. </w:t>
      </w:r>
    </w:p>
    <w:p w:rsidR="001039EC" w:rsidRPr="0026748F" w:rsidRDefault="001039EC" w:rsidP="006A05CB">
      <w:pPr>
        <w:pStyle w:val="af"/>
        <w:numPr>
          <w:ilvl w:val="0"/>
          <w:numId w:val="11"/>
        </w:numPr>
        <w:shd w:val="clear" w:color="auto" w:fill="FFFFFF"/>
        <w:tabs>
          <w:tab w:val="left" w:pos="1289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48F">
        <w:rPr>
          <w:rFonts w:ascii="Times New Roman" w:hAnsi="Times New Roman"/>
          <w:color w:val="000000"/>
          <w:sz w:val="28"/>
          <w:szCs w:val="28"/>
          <w:lang w:val="uk-UA"/>
        </w:rPr>
        <w:t>Через 5 днів після реєстрації колдоговір доводиться до відома профспілкового комітету, працівників установи.</w:t>
      </w:r>
    </w:p>
    <w:p w:rsidR="001039EC" w:rsidRDefault="001039EC" w:rsidP="0026748F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</w:rPr>
      </w:pPr>
    </w:p>
    <w:p w:rsidR="00F329E2" w:rsidRDefault="00F329E2" w:rsidP="0026748F">
      <w:pPr>
        <w:spacing w:line="360" w:lineRule="auto"/>
        <w:rPr>
          <w:lang w:val="uk-UA"/>
        </w:rPr>
      </w:pPr>
    </w:p>
    <w:p w:rsidR="00F329E2" w:rsidRDefault="00F329E2" w:rsidP="0026748F">
      <w:pPr>
        <w:spacing w:line="360" w:lineRule="auto"/>
        <w:rPr>
          <w:lang w:val="uk-UA"/>
        </w:rPr>
      </w:pPr>
    </w:p>
    <w:p w:rsidR="00F329E2" w:rsidRDefault="00F329E2" w:rsidP="0026748F">
      <w:pPr>
        <w:spacing w:line="360" w:lineRule="auto"/>
        <w:rPr>
          <w:lang w:val="uk-UA"/>
        </w:rPr>
      </w:pPr>
    </w:p>
    <w:p w:rsidR="00F329E2" w:rsidRDefault="00F329E2" w:rsidP="0026748F">
      <w:pPr>
        <w:spacing w:line="360" w:lineRule="auto"/>
        <w:rPr>
          <w:lang w:val="uk-UA"/>
        </w:rPr>
      </w:pPr>
    </w:p>
    <w:p w:rsidR="00F329E2" w:rsidRDefault="00F329E2" w:rsidP="0026748F">
      <w:pPr>
        <w:spacing w:line="360" w:lineRule="auto"/>
        <w:rPr>
          <w:lang w:val="uk-UA"/>
        </w:rPr>
      </w:pPr>
    </w:p>
    <w:p w:rsidR="00F329E2" w:rsidRDefault="00F329E2" w:rsidP="0026748F">
      <w:pPr>
        <w:spacing w:line="360" w:lineRule="auto"/>
        <w:rPr>
          <w:lang w:val="uk-UA"/>
        </w:rPr>
      </w:pPr>
    </w:p>
    <w:p w:rsidR="00F329E2" w:rsidRDefault="00F329E2" w:rsidP="0026748F">
      <w:pPr>
        <w:spacing w:line="360" w:lineRule="auto"/>
        <w:rPr>
          <w:lang w:val="uk-UA"/>
        </w:rPr>
      </w:pPr>
    </w:p>
    <w:p w:rsidR="00F329E2" w:rsidRDefault="00F329E2" w:rsidP="0026748F">
      <w:pPr>
        <w:spacing w:line="360" w:lineRule="auto"/>
        <w:rPr>
          <w:lang w:val="uk-UA"/>
        </w:rPr>
      </w:pPr>
    </w:p>
    <w:p w:rsidR="00F329E2" w:rsidRPr="00F329E2" w:rsidRDefault="00F329E2" w:rsidP="0026748F">
      <w:pPr>
        <w:spacing w:line="360" w:lineRule="auto"/>
        <w:rPr>
          <w:lang w:val="uk-UA"/>
        </w:rPr>
      </w:pPr>
    </w:p>
    <w:p w:rsidR="001039EC" w:rsidRPr="00B84E17" w:rsidRDefault="001F5629" w:rsidP="0026748F">
      <w:pPr>
        <w:pStyle w:val="1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lang w:val="ru-UA"/>
        </w:rPr>
        <w:t>РОЗДІЛ</w:t>
      </w:r>
      <w:r w:rsidR="001039EC" w:rsidRPr="00B84E17">
        <w:rPr>
          <w:b/>
          <w:sz w:val="32"/>
          <w:szCs w:val="32"/>
        </w:rPr>
        <w:t xml:space="preserve"> ІІ. </w:t>
      </w:r>
      <w:r w:rsidR="001039EC">
        <w:rPr>
          <w:b/>
          <w:sz w:val="32"/>
          <w:szCs w:val="32"/>
        </w:rPr>
        <w:t xml:space="preserve"> </w:t>
      </w:r>
      <w:r w:rsidR="001039EC" w:rsidRPr="00B84E17">
        <w:rPr>
          <w:b/>
          <w:sz w:val="32"/>
          <w:szCs w:val="32"/>
        </w:rPr>
        <w:t>Трудові відносини</w:t>
      </w:r>
    </w:p>
    <w:p w:rsidR="001039EC" w:rsidRPr="00F71ABB" w:rsidRDefault="001039EC" w:rsidP="00826587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71ABB">
        <w:rPr>
          <w:rFonts w:ascii="Times New Roman" w:hAnsi="Times New Roman"/>
          <w:b/>
          <w:color w:val="000000"/>
          <w:sz w:val="28"/>
          <w:szCs w:val="28"/>
          <w:lang w:val="uk-UA"/>
        </w:rPr>
        <w:t>Керівник зобов'язується: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36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Забезпечити ефективну діяльність </w:t>
      </w:r>
      <w:r w:rsidR="00F329E2" w:rsidRPr="00826587">
        <w:rPr>
          <w:rFonts w:ascii="Times New Roman" w:hAnsi="Times New Roman"/>
          <w:color w:val="000000"/>
          <w:sz w:val="28"/>
          <w:szCs w:val="28"/>
          <w:lang w:val="ru-UA"/>
        </w:rPr>
        <w:t>Нехворощанського</w:t>
      </w: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ліцею, виходячи з фактичних обсягів фінансування, та раціональне використання спеціальних коштів для підвищення результативності роботи закладу освіти, поліпшення становища працівників.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36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Забезпечити розвиток і зміцнення матеріально-технічної бази закладу освіти, створення оптимальних умов для організації навчально-виховного процесу.</w:t>
      </w:r>
    </w:p>
    <w:p w:rsidR="00826587" w:rsidRDefault="001039EC" w:rsidP="006A05CB">
      <w:pPr>
        <w:pStyle w:val="21"/>
        <w:numPr>
          <w:ilvl w:val="0"/>
          <w:numId w:val="13"/>
        </w:numPr>
        <w:spacing w:line="360" w:lineRule="auto"/>
        <w:rPr>
          <w:szCs w:val="28"/>
        </w:rPr>
      </w:pPr>
      <w:r w:rsidRPr="00B84E17">
        <w:rPr>
          <w:szCs w:val="28"/>
        </w:rPr>
        <w:t xml:space="preserve">Застосувати засоби матеріального і морального стимулювання якісної праці, раціонального використання наявного обладнання, технічних засобів навчання і </w:t>
      </w:r>
      <w:proofErr w:type="spellStart"/>
      <w:r w:rsidRPr="00B84E17">
        <w:rPr>
          <w:szCs w:val="28"/>
        </w:rPr>
        <w:t>т.п</w:t>
      </w:r>
      <w:proofErr w:type="spellEnd"/>
      <w:r w:rsidRPr="00B84E17">
        <w:rPr>
          <w:szCs w:val="28"/>
        </w:rPr>
        <w:t>.</w:t>
      </w:r>
    </w:p>
    <w:p w:rsidR="001039EC" w:rsidRPr="00B84E17" w:rsidRDefault="001039EC" w:rsidP="006A05CB">
      <w:pPr>
        <w:pStyle w:val="21"/>
        <w:numPr>
          <w:ilvl w:val="0"/>
          <w:numId w:val="13"/>
        </w:numPr>
        <w:spacing w:line="360" w:lineRule="auto"/>
        <w:rPr>
          <w:szCs w:val="28"/>
        </w:rPr>
      </w:pPr>
      <w:r w:rsidRPr="00B84E17">
        <w:rPr>
          <w:szCs w:val="28"/>
        </w:rPr>
        <w:t>Забезпечити розробку посадових інструкцій для всіх категорій працівників установи.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Забезпечити протягом одного року реалізацію працівниками переважного права на укладення трудового договору у разі поворотного прийняття на роботу працівників аналогічної кваліфікації (ст.42-1КЗпП України).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Не застосовувати контрактну форму трудового договору, крім випадків, передбачених чинним законодавством, та у разі, коли сам працівник виявив бажання працювати за контрактом і за умови наявності фінансових можливостей.</w:t>
      </w:r>
    </w:p>
    <w:p w:rsidR="00826587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33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Забезпечити наставництво над молодими спеціалістами, сприяти їх адаптації в колективі та професійному зростанню.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33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До початку роботи працівника за укладеним трудовим договором роз</w:t>
      </w:r>
      <w:r w:rsidRPr="00826587">
        <w:rPr>
          <w:rFonts w:ascii="Times New Roman" w:hAnsi="Times New Roman"/>
          <w:color w:val="000000"/>
          <w:sz w:val="28"/>
          <w:szCs w:val="28"/>
          <w:vertAlign w:val="superscript"/>
        </w:rPr>
        <w:t>`</w:t>
      </w:r>
      <w:proofErr w:type="spellStart"/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яснити</w:t>
      </w:r>
      <w:proofErr w:type="spellEnd"/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 розписку його права, обов'язки, інформувати про умови</w:t>
      </w:r>
      <w:r w:rsidRPr="00826587">
        <w:rPr>
          <w:rFonts w:ascii="Times New Roman" w:hAnsi="Times New Roman"/>
          <w:sz w:val="28"/>
          <w:szCs w:val="28"/>
        </w:rPr>
        <w:t xml:space="preserve"> </w:t>
      </w: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праці, права та пільги і компенсації за роботу в особливих умовах відповідно до чинного законодавства і даного колективного договору.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59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Звільнення працівників за ініціативою адміністрації здійснювати за попереднім погодженням з профспілковим комітетом згідно з</w:t>
      </w:r>
      <w:r w:rsidRPr="00826587">
        <w:rPr>
          <w:rFonts w:ascii="Times New Roman" w:hAnsi="Times New Roman"/>
          <w:sz w:val="28"/>
          <w:szCs w:val="28"/>
        </w:rPr>
        <w:t xml:space="preserve"> </w:t>
      </w: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чинним законодавством.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Звільнення педагогічних працівників у зв`язку із зменшенням обсягу роботи, скороченням чисельності або штату здійснювати лише після закінчення </w:t>
      </w: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навчального року.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5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У термін, визначений працівником, за його власним бажанням розривати з ним трудовий договір (в тому числі строковий), якщо в установі не виконується законодавство про охорону праці, умови</w:t>
      </w:r>
      <w:r w:rsidRPr="00826587">
        <w:rPr>
          <w:rFonts w:ascii="Times New Roman" w:hAnsi="Times New Roman"/>
          <w:sz w:val="28"/>
          <w:szCs w:val="28"/>
        </w:rPr>
        <w:t xml:space="preserve"> </w:t>
      </w: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колективного договору з цих питань, з виплатою відповідної вихідної допомоги (ст.7 Закону України «Про охорону праці»)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57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Протягом 2-х днів з часу одержання інформації доводити до відома членів трудового колективу нові нормативні документи стосовно трудових відносин, організації праці, роз'яснювати їх зміст, права та обов'язки працівників.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5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 xml:space="preserve">Включати представника </w:t>
      </w:r>
      <w:r w:rsidR="00F329E2" w:rsidRPr="00826587">
        <w:rPr>
          <w:rFonts w:ascii="Times New Roman" w:hAnsi="Times New Roman"/>
          <w:color w:val="000000"/>
          <w:sz w:val="28"/>
          <w:szCs w:val="28"/>
          <w:lang w:val="ru-UA"/>
        </w:rPr>
        <w:t>трудового колективу</w:t>
      </w: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складу тарифікаційної та атестаційної комісій.</w:t>
      </w:r>
    </w:p>
    <w:p w:rsidR="001039EC" w:rsidRPr="00826587" w:rsidRDefault="00F329E2" w:rsidP="006A05CB">
      <w:pPr>
        <w:pStyle w:val="af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Забезпечити своєчасно </w:t>
      </w:r>
      <w:r w:rsidR="001039EC" w:rsidRPr="00826587">
        <w:rPr>
          <w:rFonts w:ascii="Times New Roman" w:hAnsi="Times New Roman"/>
          <w:color w:val="000000"/>
          <w:sz w:val="28"/>
          <w:szCs w:val="28"/>
          <w:lang w:val="uk-UA"/>
        </w:rPr>
        <w:t>підвищення кваліфікації педагогічних працівників, гарантуючи їм при цьому відповідні пільги, компенсації згідно з чинним законодавством (збереження середньої заробітної плати, оплата вартості проїзду, виплата добових).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70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Затверджувати режим роботи, графіки роботи гуртків, секцій, розклад уроків, графіки чергування за погодженням з профспілковим комітетом.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70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При складанні розкладу навчальних занять забезпечити оптимальний режим роботи:</w:t>
      </w:r>
    </w:p>
    <w:p w:rsidR="001039EC" w:rsidRPr="00826587" w:rsidRDefault="001039EC" w:rsidP="006A05CB">
      <w:pPr>
        <w:pStyle w:val="af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для жінок, що мають двох і більше дітей віком до 14 років;</w:t>
      </w:r>
    </w:p>
    <w:p w:rsidR="001039EC" w:rsidRPr="00826587" w:rsidRDefault="001039EC" w:rsidP="006A05CB">
      <w:pPr>
        <w:pStyle w:val="af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для тих, хто поєднує роботу з навчанням.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Надавати вільний від навчальних занять день для методичної роботи  вчителям, що мають навантаження в обсязі до 18 годин 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71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Сприяти створенню в колективі здорового морально-психологічного мікроклімату.</w:t>
      </w:r>
    </w:p>
    <w:p w:rsidR="00826587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71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Упереджувати виникнення індивідуальних та колективних трудових конфліктів, а у випадку їх виникнення забезпечити вирішення згідно з чинним законодавством. В межах бюджетних асигнувань та за рахунок інших джерел (позабюджетних коштів) надавати працівникам інші види відпусток, передбачені  Законом України «Про відпустки», а саме:</w:t>
      </w:r>
    </w:p>
    <w:p w:rsidR="001039EC" w:rsidRPr="00826587" w:rsidRDefault="001039EC" w:rsidP="006A05CB">
      <w:pPr>
        <w:pStyle w:val="af"/>
        <w:numPr>
          <w:ilvl w:val="0"/>
          <w:numId w:val="15"/>
        </w:numPr>
        <w:shd w:val="clear" w:color="auto" w:fill="FFFFFF"/>
        <w:tabs>
          <w:tab w:val="left" w:pos="171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донорам 1 день за довідкою (Закон України «Про донорство крові та її компонентів» ст..9,11 від 23.06.2005 р.).</w:t>
      </w:r>
    </w:p>
    <w:p w:rsidR="001039EC" w:rsidRPr="00826587" w:rsidRDefault="001039EC" w:rsidP="006A05CB">
      <w:pPr>
        <w:pStyle w:val="af"/>
        <w:numPr>
          <w:ilvl w:val="0"/>
          <w:numId w:val="15"/>
        </w:numPr>
        <w:shd w:val="clear" w:color="auto" w:fill="FFFFFF"/>
        <w:tabs>
          <w:tab w:val="left" w:pos="171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1 день за День народження додавати до відпустки, або в канікулярний період.</w:t>
      </w:r>
    </w:p>
    <w:p w:rsidR="001039EC" w:rsidRPr="00826587" w:rsidRDefault="001039EC" w:rsidP="006A05CB">
      <w:pPr>
        <w:pStyle w:val="af"/>
        <w:numPr>
          <w:ilvl w:val="0"/>
          <w:numId w:val="13"/>
        </w:numPr>
        <w:shd w:val="clear" w:color="auto" w:fill="FFFFFF"/>
        <w:tabs>
          <w:tab w:val="left" w:pos="171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Відкликати працівника зі щорічної відпустки здійснювати лише за його згодою у випадках, передбачених чинним законодавством (ст..12 Закону України «Про відпустки).»</w:t>
      </w:r>
    </w:p>
    <w:p w:rsidR="001039EC" w:rsidRPr="00F71ABB" w:rsidRDefault="00FE226F" w:rsidP="00826587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UA"/>
        </w:rPr>
        <w:t>Члени трудового колективу</w:t>
      </w:r>
      <w:r w:rsidR="001039EC" w:rsidRPr="00F71AB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1039EC" w:rsidRPr="00F71ABB">
        <w:rPr>
          <w:rFonts w:ascii="Times New Roman" w:hAnsi="Times New Roman"/>
          <w:b/>
          <w:color w:val="000000"/>
          <w:sz w:val="28"/>
          <w:szCs w:val="28"/>
          <w:lang w:val="uk-UA"/>
        </w:rPr>
        <w:t>зобов'язу</w:t>
      </w:r>
      <w:proofErr w:type="spellEnd"/>
      <w:r w:rsidR="00704A9A">
        <w:rPr>
          <w:rFonts w:ascii="Times New Roman" w:hAnsi="Times New Roman"/>
          <w:b/>
          <w:color w:val="000000"/>
          <w:sz w:val="28"/>
          <w:szCs w:val="28"/>
          <w:lang w:val="ru-UA"/>
        </w:rPr>
        <w:t>ю</w:t>
      </w:r>
      <w:proofErr w:type="spellStart"/>
      <w:r w:rsidR="001039EC" w:rsidRPr="00F71ABB">
        <w:rPr>
          <w:rFonts w:ascii="Times New Roman" w:hAnsi="Times New Roman"/>
          <w:b/>
          <w:color w:val="000000"/>
          <w:sz w:val="28"/>
          <w:szCs w:val="28"/>
          <w:lang w:val="uk-UA"/>
        </w:rPr>
        <w:t>ться</w:t>
      </w:r>
      <w:proofErr w:type="spellEnd"/>
      <w:r w:rsidR="001039EC" w:rsidRPr="00F71ABB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:rsidR="001039EC" w:rsidRPr="00826587" w:rsidRDefault="00FE226F" w:rsidP="006A05CB">
      <w:pPr>
        <w:pStyle w:val="af"/>
        <w:numPr>
          <w:ilvl w:val="0"/>
          <w:numId w:val="16"/>
        </w:numPr>
        <w:shd w:val="clear" w:color="auto" w:fill="FFFFFF"/>
        <w:tabs>
          <w:tab w:val="left" w:pos="18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ru-UA"/>
        </w:rPr>
        <w:t>Належним чином виконувати трудові обов</w:t>
      </w: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Pr="00826587">
        <w:rPr>
          <w:rFonts w:ascii="Times New Roman" w:hAnsi="Times New Roman"/>
          <w:color w:val="000000"/>
          <w:sz w:val="28"/>
          <w:szCs w:val="28"/>
          <w:lang w:val="ru-UA"/>
        </w:rPr>
        <w:t>язки, передбачені законодавством про працю,</w:t>
      </w:r>
      <w:r w:rsidR="003225A1" w:rsidRPr="00826587">
        <w:rPr>
          <w:rFonts w:ascii="Times New Roman" w:hAnsi="Times New Roman"/>
          <w:color w:val="000000"/>
          <w:sz w:val="28"/>
          <w:szCs w:val="28"/>
          <w:lang w:val="ru-UA"/>
        </w:rPr>
        <w:t>колективним, трудовим договорами</w:t>
      </w:r>
      <w:r w:rsidR="001039EC" w:rsidRPr="0082658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039EC" w:rsidRPr="00826587" w:rsidRDefault="003225A1" w:rsidP="006A05CB">
      <w:pPr>
        <w:pStyle w:val="af"/>
        <w:numPr>
          <w:ilvl w:val="0"/>
          <w:numId w:val="16"/>
        </w:numPr>
        <w:shd w:val="clear" w:color="auto" w:fill="FFFFFF"/>
        <w:tabs>
          <w:tab w:val="left" w:pos="18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ru-UA"/>
        </w:rPr>
        <w:t>Д</w:t>
      </w:r>
      <w:proofErr w:type="spellStart"/>
      <w:r w:rsidR="001039EC" w:rsidRPr="00826587">
        <w:rPr>
          <w:rFonts w:ascii="Times New Roman" w:hAnsi="Times New Roman"/>
          <w:color w:val="000000"/>
          <w:sz w:val="28"/>
          <w:szCs w:val="28"/>
          <w:lang w:val="uk-UA"/>
        </w:rPr>
        <w:t>отрим</w:t>
      </w:r>
      <w:proofErr w:type="spellEnd"/>
      <w:r w:rsidRPr="00826587">
        <w:rPr>
          <w:rFonts w:ascii="Times New Roman" w:hAnsi="Times New Roman"/>
          <w:color w:val="000000"/>
          <w:sz w:val="28"/>
          <w:szCs w:val="28"/>
          <w:lang w:val="ru-UA"/>
        </w:rPr>
        <w:t>уватись</w:t>
      </w:r>
      <w:r w:rsidR="001039EC" w:rsidRPr="00826587">
        <w:rPr>
          <w:rFonts w:ascii="Times New Roman" w:hAnsi="Times New Roman"/>
          <w:color w:val="000000"/>
          <w:sz w:val="28"/>
          <w:szCs w:val="28"/>
          <w:lang w:val="uk-UA"/>
        </w:rPr>
        <w:t xml:space="preserve"> трудової дисципліни та правил внутрішнього розпорядку.</w:t>
      </w:r>
    </w:p>
    <w:p w:rsidR="001039EC" w:rsidRPr="00826587" w:rsidRDefault="003874A8" w:rsidP="006A05CB">
      <w:pPr>
        <w:pStyle w:val="af"/>
        <w:numPr>
          <w:ilvl w:val="0"/>
          <w:numId w:val="16"/>
        </w:numPr>
        <w:shd w:val="clear" w:color="auto" w:fill="FFFFFF"/>
        <w:tabs>
          <w:tab w:val="left" w:pos="186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ru-UA"/>
        </w:rPr>
        <w:t>Дотримуватись правил з охорони праці, пожежної безпеки, виробничої сантарії, гігієни праці</w:t>
      </w:r>
      <w:r w:rsidR="001039EC" w:rsidRPr="0082658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039EC" w:rsidRPr="00826587" w:rsidRDefault="001C39A4" w:rsidP="006A05CB">
      <w:pPr>
        <w:pStyle w:val="af"/>
        <w:numPr>
          <w:ilvl w:val="0"/>
          <w:numId w:val="16"/>
        </w:numPr>
        <w:shd w:val="clear" w:color="auto" w:fill="FFFFFF"/>
        <w:tabs>
          <w:tab w:val="left" w:pos="186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ru-UA"/>
        </w:rPr>
        <w:t>Утримуватись від дій, що заважають іншим працівникам виконувати посадові обов</w:t>
      </w: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Pr="00826587">
        <w:rPr>
          <w:rFonts w:ascii="Times New Roman" w:hAnsi="Times New Roman"/>
          <w:color w:val="000000"/>
          <w:sz w:val="28"/>
          <w:szCs w:val="28"/>
          <w:lang w:val="ru-UA"/>
        </w:rPr>
        <w:t>язки.</w:t>
      </w:r>
    </w:p>
    <w:p w:rsidR="001039EC" w:rsidRPr="00826587" w:rsidRDefault="00826587" w:rsidP="006A05CB">
      <w:pPr>
        <w:pStyle w:val="af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ru-UA"/>
        </w:rPr>
        <w:t>П</w:t>
      </w:r>
      <w:r w:rsidR="001C39A4" w:rsidRPr="00826587">
        <w:rPr>
          <w:rFonts w:ascii="Times New Roman" w:hAnsi="Times New Roman"/>
          <w:color w:val="000000"/>
          <w:sz w:val="28"/>
          <w:szCs w:val="28"/>
          <w:lang w:val="ru-UA"/>
        </w:rPr>
        <w:t>остійно підвищувати свій професійний рівень, кваліфікаційну майстерність.</w:t>
      </w:r>
    </w:p>
    <w:p w:rsidR="001039EC" w:rsidRPr="00F71ABB" w:rsidRDefault="001039EC" w:rsidP="009F18C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71ABB">
        <w:rPr>
          <w:rFonts w:ascii="Times New Roman" w:hAnsi="Times New Roman"/>
          <w:b/>
          <w:color w:val="000000"/>
          <w:sz w:val="28"/>
          <w:szCs w:val="28"/>
          <w:lang w:val="uk-UA"/>
        </w:rPr>
        <w:t>Сторони домовились про:</w:t>
      </w:r>
    </w:p>
    <w:p w:rsidR="001039EC" w:rsidRPr="00826587" w:rsidRDefault="001039EC" w:rsidP="006A05CB">
      <w:pPr>
        <w:pStyle w:val="af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6587">
        <w:rPr>
          <w:rFonts w:ascii="Times New Roman" w:hAnsi="Times New Roman"/>
          <w:color w:val="000000"/>
          <w:sz w:val="28"/>
          <w:szCs w:val="28"/>
          <w:lang w:val="uk-UA"/>
        </w:rPr>
        <w:t>встановлення в установі п’ятиденного робочого тижня з двома вихідними днями в суботу та неділю.</w:t>
      </w:r>
    </w:p>
    <w:p w:rsidR="001039EC" w:rsidRPr="00B84E17" w:rsidRDefault="001039EC" w:rsidP="0026748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9EC" w:rsidRDefault="001039EC" w:rsidP="0026748F">
      <w:pPr>
        <w:pStyle w:val="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039EC" w:rsidRDefault="001039EC" w:rsidP="0026748F">
      <w:pPr>
        <w:spacing w:line="360" w:lineRule="auto"/>
        <w:rPr>
          <w:lang w:val="uk-UA"/>
        </w:rPr>
      </w:pPr>
    </w:p>
    <w:p w:rsidR="001039EC" w:rsidRDefault="001039EC" w:rsidP="0026748F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1C39A4" w:rsidRDefault="001039EC" w:rsidP="0026748F">
      <w:pPr>
        <w:pStyle w:val="3"/>
        <w:spacing w:line="360" w:lineRule="auto"/>
        <w:jc w:val="left"/>
        <w:rPr>
          <w:sz w:val="32"/>
          <w:szCs w:val="32"/>
        </w:rPr>
      </w:pPr>
      <w:r w:rsidRPr="00611BD7">
        <w:rPr>
          <w:sz w:val="32"/>
          <w:szCs w:val="32"/>
        </w:rPr>
        <w:t xml:space="preserve">                    </w:t>
      </w:r>
    </w:p>
    <w:p w:rsidR="001C39A4" w:rsidRDefault="001C39A4" w:rsidP="0026748F">
      <w:pPr>
        <w:spacing w:line="360" w:lineRule="auto"/>
        <w:rPr>
          <w:lang w:val="uk-UA"/>
        </w:rPr>
      </w:pPr>
    </w:p>
    <w:p w:rsidR="001C39A4" w:rsidRDefault="001C39A4" w:rsidP="0026748F">
      <w:pPr>
        <w:spacing w:line="360" w:lineRule="auto"/>
        <w:rPr>
          <w:lang w:val="uk-UA"/>
        </w:rPr>
      </w:pPr>
    </w:p>
    <w:p w:rsidR="001C39A4" w:rsidRDefault="001C39A4" w:rsidP="0026748F">
      <w:pPr>
        <w:spacing w:line="360" w:lineRule="auto"/>
        <w:rPr>
          <w:lang w:val="uk-UA"/>
        </w:rPr>
      </w:pPr>
    </w:p>
    <w:p w:rsidR="00570EE6" w:rsidRDefault="00570EE6" w:rsidP="0026748F">
      <w:pPr>
        <w:pStyle w:val="3"/>
        <w:spacing w:line="360" w:lineRule="auto"/>
        <w:rPr>
          <w:sz w:val="32"/>
          <w:szCs w:val="32"/>
        </w:rPr>
      </w:pPr>
    </w:p>
    <w:p w:rsidR="00570EE6" w:rsidRDefault="00570EE6" w:rsidP="00570EE6">
      <w:pPr>
        <w:rPr>
          <w:lang w:val="uk-UA"/>
        </w:rPr>
      </w:pPr>
    </w:p>
    <w:p w:rsidR="00570EE6" w:rsidRDefault="00570EE6" w:rsidP="00570EE6">
      <w:pPr>
        <w:rPr>
          <w:lang w:val="uk-UA"/>
        </w:rPr>
      </w:pPr>
    </w:p>
    <w:p w:rsidR="00570EE6" w:rsidRDefault="00570EE6" w:rsidP="00570EE6">
      <w:pPr>
        <w:rPr>
          <w:lang w:val="uk-UA"/>
        </w:rPr>
      </w:pPr>
    </w:p>
    <w:p w:rsidR="00570EE6" w:rsidRDefault="00570EE6" w:rsidP="00570EE6">
      <w:pPr>
        <w:rPr>
          <w:lang w:val="uk-UA"/>
        </w:rPr>
      </w:pPr>
    </w:p>
    <w:p w:rsidR="00570EE6" w:rsidRPr="00570EE6" w:rsidRDefault="00570EE6" w:rsidP="00570EE6">
      <w:pPr>
        <w:rPr>
          <w:lang w:val="uk-UA"/>
        </w:rPr>
      </w:pPr>
    </w:p>
    <w:p w:rsidR="009F18C3" w:rsidRDefault="009F18C3" w:rsidP="0026748F">
      <w:pPr>
        <w:pStyle w:val="3"/>
        <w:spacing w:line="360" w:lineRule="auto"/>
        <w:rPr>
          <w:sz w:val="32"/>
          <w:szCs w:val="32"/>
          <w:lang w:val="ru-UA"/>
        </w:rPr>
      </w:pPr>
    </w:p>
    <w:p w:rsidR="001039EC" w:rsidRPr="00611BD7" w:rsidRDefault="001F5629" w:rsidP="0026748F">
      <w:pPr>
        <w:pStyle w:val="3"/>
        <w:spacing w:line="360" w:lineRule="auto"/>
        <w:rPr>
          <w:sz w:val="32"/>
          <w:szCs w:val="32"/>
        </w:rPr>
      </w:pPr>
      <w:r w:rsidRPr="009F18C3">
        <w:rPr>
          <w:sz w:val="32"/>
          <w:szCs w:val="32"/>
          <w:lang w:val="ru-UA"/>
        </w:rPr>
        <w:t>РОЗДІЛ</w:t>
      </w:r>
      <w:r>
        <w:rPr>
          <w:b w:val="0"/>
          <w:sz w:val="32"/>
          <w:szCs w:val="32"/>
          <w:lang w:val="ru-UA"/>
        </w:rPr>
        <w:t xml:space="preserve"> </w:t>
      </w:r>
      <w:r w:rsidR="001039EC" w:rsidRPr="00611BD7">
        <w:rPr>
          <w:sz w:val="32"/>
          <w:szCs w:val="32"/>
        </w:rPr>
        <w:t xml:space="preserve"> ІІІ</w:t>
      </w:r>
      <w:r w:rsidR="001039EC" w:rsidRPr="00611BD7">
        <w:rPr>
          <w:rFonts w:ascii="Courier New" w:hAnsi="Courier New"/>
          <w:sz w:val="32"/>
          <w:szCs w:val="32"/>
        </w:rPr>
        <w:t>.</w:t>
      </w:r>
      <w:r w:rsidR="00570EE6">
        <w:rPr>
          <w:rFonts w:ascii="Courier New" w:hAnsi="Courier New"/>
          <w:sz w:val="32"/>
          <w:szCs w:val="32"/>
          <w:lang w:val="ru-UA"/>
        </w:rPr>
        <w:t xml:space="preserve"> </w:t>
      </w:r>
      <w:r w:rsidR="001039EC" w:rsidRPr="00611BD7">
        <w:rPr>
          <w:sz w:val="32"/>
          <w:szCs w:val="32"/>
        </w:rPr>
        <w:t>Забезпечення зайнятості</w:t>
      </w:r>
    </w:p>
    <w:p w:rsidR="001039EC" w:rsidRPr="00F71ABB" w:rsidRDefault="001039EC" w:rsidP="00570EE6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r w:rsidRPr="00F71ABB">
        <w:rPr>
          <w:rFonts w:ascii="Times New Roman" w:hAnsi="Times New Roman"/>
          <w:b/>
          <w:color w:val="000000"/>
          <w:sz w:val="28"/>
          <w:lang w:val="uk-UA"/>
        </w:rPr>
        <w:t>Керівник зобов'язується:</w:t>
      </w:r>
    </w:p>
    <w:p w:rsidR="001039EC" w:rsidRPr="00611BD7" w:rsidRDefault="001039EC" w:rsidP="006A05CB">
      <w:pPr>
        <w:pStyle w:val="a3"/>
        <w:numPr>
          <w:ilvl w:val="0"/>
          <w:numId w:val="18"/>
        </w:numPr>
        <w:spacing w:line="360" w:lineRule="auto"/>
        <w:jc w:val="both"/>
        <w:rPr>
          <w:szCs w:val="28"/>
        </w:rPr>
      </w:pPr>
      <w:r w:rsidRPr="00611BD7">
        <w:rPr>
          <w:szCs w:val="28"/>
        </w:rPr>
        <w:t xml:space="preserve">Приймати рішення про зміни в організації виробництва і праці, ліквідацію, реорганізацію, перепрофілювання установи, скорочення чисельності або штату працівників  лише після попереднього проведення переговорів з </w:t>
      </w:r>
      <w:r w:rsidR="001C39A4">
        <w:rPr>
          <w:szCs w:val="28"/>
          <w:lang w:val="ru-UA"/>
        </w:rPr>
        <w:t>трудовим колективом</w:t>
      </w:r>
      <w:r w:rsidRPr="00611BD7">
        <w:rPr>
          <w:szCs w:val="28"/>
        </w:rPr>
        <w:t xml:space="preserve"> – та не пізніше як за три місяці до здійснення цих заходів.(п.3.2. 1.4. Галузевої угоди)</w:t>
      </w:r>
    </w:p>
    <w:p w:rsidR="001039EC" w:rsidRPr="00570EE6" w:rsidRDefault="001039EC" w:rsidP="006A05CB">
      <w:pPr>
        <w:pStyle w:val="af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Надавати бажаючим можливість працювати на умовах </w:t>
      </w:r>
      <w:proofErr w:type="spellStart"/>
      <w:r w:rsidRPr="00570EE6">
        <w:rPr>
          <w:rFonts w:ascii="Times New Roman" w:hAnsi="Times New Roman"/>
          <w:sz w:val="28"/>
          <w:szCs w:val="28"/>
        </w:rPr>
        <w:t>неповного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робочого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часу з оплатою </w:t>
      </w:r>
      <w:proofErr w:type="spellStart"/>
      <w:r w:rsidRPr="00570EE6">
        <w:rPr>
          <w:rFonts w:ascii="Times New Roman" w:hAnsi="Times New Roman"/>
          <w:sz w:val="28"/>
          <w:szCs w:val="28"/>
        </w:rPr>
        <w:t>праці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пропорційно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відпрацьованому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часу (за </w:t>
      </w:r>
      <w:proofErr w:type="spellStart"/>
      <w:r w:rsidRPr="00570EE6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виконану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роботу) без будь-</w:t>
      </w:r>
      <w:proofErr w:type="spellStart"/>
      <w:r w:rsidRPr="00570EE6">
        <w:rPr>
          <w:rFonts w:ascii="Times New Roman" w:hAnsi="Times New Roman"/>
          <w:sz w:val="28"/>
          <w:szCs w:val="28"/>
        </w:rPr>
        <w:t>яких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трудових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570EE6">
        <w:rPr>
          <w:rFonts w:ascii="Times New Roman" w:hAnsi="Times New Roman"/>
          <w:sz w:val="28"/>
          <w:szCs w:val="28"/>
        </w:rPr>
        <w:t>працівника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EE6">
        <w:rPr>
          <w:rFonts w:ascii="Times New Roman" w:hAnsi="Times New Roman"/>
          <w:sz w:val="28"/>
          <w:szCs w:val="28"/>
        </w:rPr>
        <w:t>із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збереженням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повної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тривалості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оплачуваної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відпустки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70EE6">
        <w:rPr>
          <w:rFonts w:ascii="Times New Roman" w:hAnsi="Times New Roman"/>
          <w:sz w:val="28"/>
          <w:szCs w:val="28"/>
        </w:rPr>
        <w:t>всіх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E6">
        <w:rPr>
          <w:rFonts w:ascii="Times New Roman" w:hAnsi="Times New Roman"/>
          <w:sz w:val="28"/>
          <w:szCs w:val="28"/>
        </w:rPr>
        <w:t>гарантій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EE6">
        <w:rPr>
          <w:rFonts w:ascii="Times New Roman" w:hAnsi="Times New Roman"/>
          <w:sz w:val="28"/>
          <w:szCs w:val="28"/>
        </w:rPr>
        <w:t>пільг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EE6">
        <w:rPr>
          <w:rFonts w:ascii="Times New Roman" w:hAnsi="Times New Roman"/>
          <w:sz w:val="28"/>
          <w:szCs w:val="28"/>
        </w:rPr>
        <w:t>компенсацій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EE6">
        <w:rPr>
          <w:rFonts w:ascii="Times New Roman" w:hAnsi="Times New Roman"/>
          <w:sz w:val="28"/>
          <w:szCs w:val="28"/>
        </w:rPr>
        <w:t>встановлених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70EE6">
        <w:rPr>
          <w:rFonts w:ascii="Times New Roman" w:hAnsi="Times New Roman"/>
          <w:sz w:val="28"/>
          <w:szCs w:val="28"/>
        </w:rPr>
        <w:t>колективним</w:t>
      </w:r>
      <w:proofErr w:type="spellEnd"/>
      <w:r w:rsidRPr="00570EE6">
        <w:rPr>
          <w:rFonts w:ascii="Times New Roman" w:hAnsi="Times New Roman"/>
          <w:sz w:val="28"/>
          <w:szCs w:val="28"/>
        </w:rPr>
        <w:t xml:space="preserve"> договором.</w:t>
      </w:r>
    </w:p>
    <w:p w:rsidR="001039EC" w:rsidRPr="00611BD7" w:rsidRDefault="001039EC" w:rsidP="006A05CB">
      <w:pPr>
        <w:pStyle w:val="a3"/>
        <w:numPr>
          <w:ilvl w:val="0"/>
          <w:numId w:val="18"/>
        </w:numPr>
        <w:tabs>
          <w:tab w:val="left" w:pos="1548"/>
        </w:tabs>
        <w:spacing w:line="360" w:lineRule="auto"/>
        <w:jc w:val="both"/>
        <w:rPr>
          <w:szCs w:val="28"/>
        </w:rPr>
      </w:pPr>
      <w:r w:rsidRPr="00611BD7">
        <w:rPr>
          <w:szCs w:val="28"/>
        </w:rPr>
        <w:t>Не допускати економічно необґрунтованого скорочення класів, груп, робочих місць.</w:t>
      </w:r>
    </w:p>
    <w:p w:rsidR="001039EC" w:rsidRPr="00570EE6" w:rsidRDefault="001039EC" w:rsidP="006A05CB">
      <w:pPr>
        <w:pStyle w:val="af"/>
        <w:numPr>
          <w:ilvl w:val="0"/>
          <w:numId w:val="18"/>
        </w:numPr>
        <w:shd w:val="clear" w:color="auto" w:fill="FFFFFF"/>
        <w:tabs>
          <w:tab w:val="left" w:pos="1548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t>При виникненні необхідності вивільнення працівників у зв`язку із змінами в організації праці, в тому числі ліквідацією, реорганізацією або перепрофілюванням установи, скороченням чисельності або штату працівників (п.1 ст.40 КЗпП України):</w:t>
      </w:r>
    </w:p>
    <w:p w:rsidR="001039EC" w:rsidRPr="00570EE6" w:rsidRDefault="001039EC" w:rsidP="006A05CB">
      <w:pPr>
        <w:pStyle w:val="af"/>
        <w:numPr>
          <w:ilvl w:val="0"/>
          <w:numId w:val="17"/>
        </w:numPr>
        <w:shd w:val="clear" w:color="auto" w:fill="FFFFFF"/>
        <w:tabs>
          <w:tab w:val="left" w:pos="128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t>повідомляти не пізніше як за два місяці у письмовій формі державну службу зайнятості(п.5 ст.20 Закону України «Про зайнятість»);</w:t>
      </w:r>
    </w:p>
    <w:p w:rsidR="001039EC" w:rsidRPr="00570EE6" w:rsidRDefault="001039EC" w:rsidP="006A05CB">
      <w:pPr>
        <w:pStyle w:val="af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t xml:space="preserve">вивільнення здійснювати лише після використання усіх можливостей забезпечити їх роботою на іншому робочому місці, в тому числі  за рахунок звільнення сумісників, ліквідації суміщення і </w:t>
      </w:r>
      <w:proofErr w:type="spellStart"/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t>т.д</w:t>
      </w:r>
      <w:proofErr w:type="spellEnd"/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t>.;</w:t>
      </w:r>
    </w:p>
    <w:p w:rsidR="001039EC" w:rsidRPr="005A2813" w:rsidRDefault="00D7621F" w:rsidP="00570EE6">
      <w:pPr>
        <w:pStyle w:val="5"/>
        <w:spacing w:before="0" w:line="360" w:lineRule="auto"/>
        <w:ind w:firstLine="0"/>
        <w:rPr>
          <w:b/>
          <w:i w:val="0"/>
          <w:szCs w:val="28"/>
          <w:lang w:val="ru-RU"/>
        </w:rPr>
      </w:pPr>
      <w:r>
        <w:rPr>
          <w:b/>
          <w:i w:val="0"/>
          <w:szCs w:val="28"/>
          <w:lang w:val="ru-UA"/>
        </w:rPr>
        <w:t>Уповноважений</w:t>
      </w:r>
      <w:r w:rsidR="00570EE6">
        <w:rPr>
          <w:b/>
          <w:i w:val="0"/>
          <w:szCs w:val="28"/>
          <w:lang w:val="ru-UA"/>
        </w:rPr>
        <w:t xml:space="preserve"> продставник </w:t>
      </w:r>
      <w:r w:rsidR="001039EC" w:rsidRPr="005A2813">
        <w:rPr>
          <w:b/>
          <w:i w:val="0"/>
          <w:szCs w:val="28"/>
        </w:rPr>
        <w:t xml:space="preserve"> зобов’язується:</w:t>
      </w:r>
    </w:p>
    <w:p w:rsidR="001039EC" w:rsidRPr="00570EE6" w:rsidRDefault="001039EC" w:rsidP="006A05CB">
      <w:pPr>
        <w:pStyle w:val="af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t>Вести роз'яснювальну роботу з питань трудових прав та соціального захисту вивільнюваних працівників.</w:t>
      </w:r>
    </w:p>
    <w:p w:rsidR="001039EC" w:rsidRPr="00570EE6" w:rsidRDefault="001039EC" w:rsidP="006A05CB">
      <w:pPr>
        <w:pStyle w:val="af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Забезпечувати захист вивільнюваних працівників згідно з чинним законодавством. Контролювати надання працівникам переважного права залишення на роботі відповідно до ст.42 КЗпП України. Не допускати звільнення за ініціативою адміністрації вагітних жінок, жінок, які мають </w:t>
      </w:r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дітей віком до трьох років (до шести років - частина друга статті 149 КЗпП України), одиноких матерів,  за наявності дитини віком до 14 років або дитини-інваліда (ст.184 КЗпП України).</w:t>
      </w:r>
    </w:p>
    <w:p w:rsidR="001039EC" w:rsidRPr="005A2813" w:rsidRDefault="001039EC" w:rsidP="00570EE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2813">
        <w:rPr>
          <w:rFonts w:ascii="Times New Roman" w:hAnsi="Times New Roman"/>
          <w:b/>
          <w:color w:val="000000"/>
          <w:sz w:val="28"/>
          <w:szCs w:val="28"/>
          <w:lang w:val="uk-UA"/>
        </w:rPr>
        <w:t>Сторони домовились:</w:t>
      </w:r>
    </w:p>
    <w:p w:rsidR="001039EC" w:rsidRPr="00570EE6" w:rsidRDefault="001039EC" w:rsidP="006A05CB">
      <w:pPr>
        <w:pStyle w:val="af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t>при скороченні чисельності чи штату працівників переважне право залишення на роботі у випадку однакової продуктивності праці і кваліфікації, крім передбачених</w:t>
      </w:r>
      <w:r w:rsidRPr="00570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законодавством, </w:t>
      </w:r>
      <w:r w:rsidRPr="00570EE6">
        <w:rPr>
          <w:rFonts w:ascii="Times New Roman" w:hAnsi="Times New Roman"/>
          <w:sz w:val="28"/>
          <w:szCs w:val="28"/>
          <w:lang w:val="uk-UA"/>
        </w:rPr>
        <w:t>надається також працівникам, в сім`ях яких є особи, що</w:t>
      </w:r>
      <w:r w:rsidRPr="00570EE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70EE6">
        <w:rPr>
          <w:rFonts w:ascii="Times New Roman" w:hAnsi="Times New Roman"/>
          <w:sz w:val="28"/>
          <w:szCs w:val="28"/>
          <w:lang w:val="uk-UA"/>
        </w:rPr>
        <w:t xml:space="preserve">мають статус безробітних. </w:t>
      </w:r>
    </w:p>
    <w:p w:rsidR="001039EC" w:rsidRPr="002C366C" w:rsidRDefault="001039EC" w:rsidP="0026748F">
      <w:pPr>
        <w:shd w:val="clear" w:color="auto" w:fill="FFFFFF"/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039EC" w:rsidRPr="00611BD7" w:rsidRDefault="001039EC" w:rsidP="0026748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039EC" w:rsidRDefault="001039EC" w:rsidP="0026748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7621F" w:rsidRDefault="00D7621F" w:rsidP="0026748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7621F" w:rsidRPr="00611BD7" w:rsidRDefault="00D7621F" w:rsidP="0026748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70EE6" w:rsidRDefault="00570EE6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70EE6" w:rsidRDefault="00570EE6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70EE6" w:rsidRDefault="00570EE6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70EE6" w:rsidRDefault="00570EE6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70EE6" w:rsidRDefault="00570EE6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70EE6" w:rsidRDefault="00570EE6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70EE6" w:rsidRDefault="00570EE6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70EE6" w:rsidRDefault="00570EE6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039EC" w:rsidRPr="00611BD7" w:rsidRDefault="001F5629" w:rsidP="0026748F">
      <w:pPr>
        <w:shd w:val="clear" w:color="auto" w:fill="FFFFFF"/>
        <w:tabs>
          <w:tab w:val="left" w:pos="1282"/>
        </w:tabs>
        <w:spacing w:line="360" w:lineRule="auto"/>
        <w:ind w:left="3119" w:hanging="2399"/>
        <w:jc w:val="center"/>
        <w:rPr>
          <w:rFonts w:ascii="Times New Roman" w:hAnsi="Times New Roman"/>
          <w:b/>
          <w:sz w:val="32"/>
          <w:szCs w:val="32"/>
        </w:rPr>
      </w:pPr>
      <w:r w:rsidRPr="00704A9A">
        <w:rPr>
          <w:rFonts w:ascii="Times New Roman" w:hAnsi="Times New Roman"/>
          <w:b/>
          <w:sz w:val="32"/>
          <w:szCs w:val="32"/>
          <w:lang w:val="ru-UA"/>
        </w:rPr>
        <w:t>РОЗДІЛ</w:t>
      </w:r>
      <w:r>
        <w:rPr>
          <w:b/>
          <w:sz w:val="32"/>
          <w:szCs w:val="32"/>
          <w:lang w:val="ru-UA"/>
        </w:rPr>
        <w:t xml:space="preserve"> </w:t>
      </w:r>
      <w:r w:rsidR="001039EC" w:rsidRPr="00611BD7">
        <w:rPr>
          <w:rFonts w:ascii="Times New Roman" w:hAnsi="Times New Roman"/>
          <w:b/>
          <w:sz w:val="32"/>
          <w:szCs w:val="32"/>
        </w:rPr>
        <w:t xml:space="preserve"> І</w:t>
      </w:r>
      <w:r w:rsidR="001039EC" w:rsidRPr="00611BD7">
        <w:rPr>
          <w:rFonts w:ascii="Times New Roman" w:hAnsi="Times New Roman"/>
          <w:b/>
          <w:sz w:val="32"/>
          <w:szCs w:val="32"/>
          <w:lang w:val="en-US"/>
        </w:rPr>
        <w:t>V</w:t>
      </w:r>
      <w:r w:rsidR="001039EC" w:rsidRPr="00611BD7">
        <w:rPr>
          <w:rFonts w:ascii="Times New Roman" w:hAnsi="Times New Roman"/>
          <w:b/>
          <w:sz w:val="32"/>
          <w:szCs w:val="32"/>
        </w:rPr>
        <w:t>.</w:t>
      </w:r>
      <w:r w:rsidR="001039E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="001039EC" w:rsidRPr="00611BD7">
        <w:rPr>
          <w:rFonts w:ascii="Times New Roman" w:hAnsi="Times New Roman"/>
          <w:b/>
          <w:sz w:val="32"/>
          <w:szCs w:val="32"/>
        </w:rPr>
        <w:t>Робочий</w:t>
      </w:r>
      <w:proofErr w:type="spellEnd"/>
      <w:r w:rsidR="001039EC" w:rsidRPr="00611BD7">
        <w:rPr>
          <w:rFonts w:ascii="Times New Roman" w:hAnsi="Times New Roman"/>
          <w:b/>
          <w:sz w:val="32"/>
          <w:szCs w:val="32"/>
        </w:rPr>
        <w:t xml:space="preserve"> час,</w:t>
      </w:r>
      <w:r w:rsidR="001039E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1039EC" w:rsidRPr="00611BD7">
        <w:rPr>
          <w:rFonts w:ascii="Times New Roman" w:hAnsi="Times New Roman"/>
          <w:b/>
          <w:sz w:val="32"/>
          <w:szCs w:val="32"/>
        </w:rPr>
        <w:t xml:space="preserve">режим та </w:t>
      </w:r>
      <w:proofErr w:type="spellStart"/>
      <w:r w:rsidR="001039EC" w:rsidRPr="00611BD7">
        <w:rPr>
          <w:rFonts w:ascii="Times New Roman" w:hAnsi="Times New Roman"/>
          <w:b/>
          <w:sz w:val="32"/>
          <w:szCs w:val="32"/>
        </w:rPr>
        <w:t>нормування</w:t>
      </w:r>
      <w:proofErr w:type="spellEnd"/>
      <w:r w:rsidR="001039EC" w:rsidRPr="00611B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1039EC" w:rsidRPr="00611BD7">
        <w:rPr>
          <w:rFonts w:ascii="Times New Roman" w:hAnsi="Times New Roman"/>
          <w:b/>
          <w:sz w:val="32"/>
          <w:szCs w:val="32"/>
        </w:rPr>
        <w:t>праці</w:t>
      </w:r>
      <w:proofErr w:type="spellEnd"/>
      <w:r w:rsidR="001039EC" w:rsidRPr="00611BD7">
        <w:rPr>
          <w:rFonts w:ascii="Times New Roman" w:hAnsi="Times New Roman"/>
          <w:b/>
          <w:sz w:val="32"/>
          <w:szCs w:val="32"/>
        </w:rPr>
        <w:t>.</w:t>
      </w:r>
    </w:p>
    <w:p w:rsidR="001039EC" w:rsidRPr="005A2813" w:rsidRDefault="001039EC" w:rsidP="00B20F32">
      <w:pPr>
        <w:shd w:val="clear" w:color="auto" w:fill="FFFFFF"/>
        <w:tabs>
          <w:tab w:val="left" w:pos="1282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A2813">
        <w:rPr>
          <w:rFonts w:ascii="Times New Roman" w:hAnsi="Times New Roman"/>
          <w:b/>
          <w:sz w:val="28"/>
          <w:szCs w:val="28"/>
        </w:rPr>
        <w:t>Керівник</w:t>
      </w:r>
      <w:proofErr w:type="spellEnd"/>
      <w:r w:rsidRPr="005A2813">
        <w:rPr>
          <w:rFonts w:ascii="Times New Roman" w:hAnsi="Times New Roman"/>
          <w:b/>
          <w:sz w:val="28"/>
          <w:szCs w:val="28"/>
        </w:rPr>
        <w:t xml:space="preserve"> зобов`</w:t>
      </w:r>
      <w:proofErr w:type="spellStart"/>
      <w:r w:rsidRPr="005A2813">
        <w:rPr>
          <w:rFonts w:ascii="Times New Roman" w:hAnsi="Times New Roman"/>
          <w:b/>
          <w:sz w:val="28"/>
          <w:szCs w:val="28"/>
          <w:lang w:val="uk-UA"/>
        </w:rPr>
        <w:t>язується</w:t>
      </w:r>
      <w:proofErr w:type="spellEnd"/>
      <w:r w:rsidRPr="005A28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 xml:space="preserve">Не допускати відволікання працівників від виконання ними професійних </w:t>
      </w:r>
      <w:proofErr w:type="spellStart"/>
      <w:r w:rsidRPr="00B20F32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B20F32">
        <w:rPr>
          <w:rFonts w:ascii="Times New Roman" w:hAnsi="Times New Roman"/>
          <w:sz w:val="28"/>
          <w:szCs w:val="28"/>
        </w:rPr>
        <w:t>`</w:t>
      </w:r>
      <w:proofErr w:type="spellStart"/>
      <w:r w:rsidRPr="00B20F32"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 w:rsidRPr="00B20F32">
        <w:rPr>
          <w:rFonts w:ascii="Times New Roman" w:hAnsi="Times New Roman"/>
          <w:sz w:val="28"/>
          <w:szCs w:val="28"/>
          <w:lang w:val="uk-UA"/>
        </w:rPr>
        <w:t xml:space="preserve"> (за винятком випадків, передбачених чинним законодавством ). 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 xml:space="preserve">Залучати працівників до роботи в надурочний час, як виняток, лише за </w:t>
      </w:r>
      <w:r w:rsidR="00D7621F" w:rsidRPr="00B20F32">
        <w:rPr>
          <w:rFonts w:ascii="Times New Roman" w:hAnsi="Times New Roman"/>
          <w:sz w:val="28"/>
          <w:szCs w:val="28"/>
          <w:lang w:val="ru-UA"/>
        </w:rPr>
        <w:t>працівника</w:t>
      </w:r>
      <w:r w:rsidRPr="00B20F32">
        <w:rPr>
          <w:rFonts w:ascii="Times New Roman" w:hAnsi="Times New Roman"/>
          <w:sz w:val="28"/>
          <w:szCs w:val="28"/>
          <w:lang w:val="uk-UA"/>
        </w:rPr>
        <w:t>.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 xml:space="preserve">У разі запровадження чергування в установі завчасно узгоджувати з </w:t>
      </w:r>
      <w:r w:rsidR="00BB5113" w:rsidRPr="00B20F32">
        <w:rPr>
          <w:rFonts w:ascii="Times New Roman" w:hAnsi="Times New Roman"/>
          <w:sz w:val="28"/>
          <w:szCs w:val="28"/>
          <w:lang w:val="ru-UA"/>
        </w:rPr>
        <w:t>трудовим колективом</w:t>
      </w:r>
      <w:r w:rsidRPr="00B20F32">
        <w:rPr>
          <w:rFonts w:ascii="Times New Roman" w:hAnsi="Times New Roman"/>
          <w:sz w:val="28"/>
          <w:szCs w:val="28"/>
          <w:lang w:val="uk-UA"/>
        </w:rPr>
        <w:t xml:space="preserve"> графіки чергування.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>Залучення до роботи окремих працівників у вихідні (неробочі) дні здійснювати лише у виняткових випадках за письмовим наказом керівника закладу. Робота у вихідний (неробочий) день може компенсуватися, за згодою сторін, наданням іншого дня відпочинку.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>Запровадити підсумковий облік робочого часу для працівників, умови роботи яких неможливі з додержанням щоденної або щотижневої тривалості робочого часу (сторожів).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>Залучати працівників до заміни тимчасово відсутніх працівників лише за їх згодою.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 xml:space="preserve">Запровадження, зміну та перегляд норм праці проводити за погодженням з </w:t>
      </w:r>
      <w:r w:rsidR="00BB5113" w:rsidRPr="00B20F32">
        <w:rPr>
          <w:rFonts w:ascii="Times New Roman" w:hAnsi="Times New Roman"/>
          <w:sz w:val="28"/>
          <w:szCs w:val="28"/>
          <w:lang w:val="ru-UA"/>
        </w:rPr>
        <w:t>трудовим колективом</w:t>
      </w:r>
      <w:r w:rsidRPr="00B20F32">
        <w:rPr>
          <w:rFonts w:ascii="Times New Roman" w:hAnsi="Times New Roman"/>
          <w:sz w:val="28"/>
          <w:szCs w:val="28"/>
          <w:lang w:val="uk-UA"/>
        </w:rPr>
        <w:t>.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>Забезпечити гласність всіх заходів щодо нормування праці, роз</w:t>
      </w:r>
      <w:r w:rsidRPr="00B20F32">
        <w:rPr>
          <w:rFonts w:ascii="Times New Roman" w:hAnsi="Times New Roman"/>
          <w:sz w:val="28"/>
          <w:szCs w:val="28"/>
        </w:rPr>
        <w:t>`</w:t>
      </w:r>
      <w:proofErr w:type="spellStart"/>
      <w:r w:rsidRPr="00B20F32">
        <w:rPr>
          <w:rFonts w:ascii="Times New Roman" w:hAnsi="Times New Roman"/>
          <w:sz w:val="28"/>
          <w:szCs w:val="28"/>
          <w:lang w:val="uk-UA"/>
        </w:rPr>
        <w:t>яснення</w:t>
      </w:r>
      <w:proofErr w:type="spellEnd"/>
      <w:r w:rsidRPr="00B20F32">
        <w:rPr>
          <w:rFonts w:ascii="Times New Roman" w:hAnsi="Times New Roman"/>
          <w:sz w:val="28"/>
          <w:szCs w:val="28"/>
          <w:lang w:val="uk-UA"/>
        </w:rPr>
        <w:t xml:space="preserve"> працівникам причин перегляду норм праці та умов застосування нових норм.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>Про запровадження нових норм чи зміну чинних норм праці повідомляти працівників не пізніше як за 2 місяці до їх запровадження.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 xml:space="preserve">Розподіл навчального навантаження здійснювати за погодженням з </w:t>
      </w:r>
      <w:r w:rsidR="00B20F32" w:rsidRPr="00B20F32">
        <w:rPr>
          <w:rFonts w:ascii="Times New Roman" w:hAnsi="Times New Roman"/>
          <w:sz w:val="28"/>
          <w:szCs w:val="28"/>
          <w:lang w:val="ru-UA"/>
        </w:rPr>
        <w:t>уповноваженим представником</w:t>
      </w:r>
      <w:r w:rsidRPr="00B20F32">
        <w:rPr>
          <w:rFonts w:ascii="Times New Roman" w:hAnsi="Times New Roman"/>
          <w:sz w:val="28"/>
          <w:szCs w:val="28"/>
          <w:lang w:val="uk-UA"/>
        </w:rPr>
        <w:t>. Попередній розподіл навчального навантаження на наступний навчальний рік проводити в кінці поточного навчального року, про що повідомляти працівників невідкладно.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>Не обмежувати обсяг навчального навантаження максимальними розмірами. Навчальне навантаження в обсязі менше тарифної ставки встановлювати лише за письмовою згодою працівника.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lastRenderedPageBreak/>
        <w:t>Забезпечити відповідно до санітарно-гігієнічних норм температурний, повітряний, світловий і водний режими в навчальному закладі.</w:t>
      </w:r>
    </w:p>
    <w:p w:rsidR="001039EC" w:rsidRPr="00B20F32" w:rsidRDefault="001039EC" w:rsidP="006A05CB">
      <w:pPr>
        <w:pStyle w:val="af"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0F32">
        <w:rPr>
          <w:rFonts w:ascii="Times New Roman" w:hAnsi="Times New Roman"/>
          <w:sz w:val="28"/>
          <w:szCs w:val="28"/>
          <w:lang w:val="uk-UA"/>
        </w:rPr>
        <w:t xml:space="preserve">Забезпечити  дотримання працівниками трудової дисципліни, правил внутрішнього розпорядку. </w:t>
      </w:r>
    </w:p>
    <w:p w:rsidR="001039EC" w:rsidRPr="00611BD7" w:rsidRDefault="001039EC" w:rsidP="0026748F">
      <w:pPr>
        <w:shd w:val="clear" w:color="auto" w:fill="FFFFFF"/>
        <w:tabs>
          <w:tab w:val="left" w:pos="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9EC" w:rsidRPr="002964D9" w:rsidRDefault="001039EC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039EC" w:rsidRDefault="001039EC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b/>
          <w:sz w:val="32"/>
          <w:lang w:val="uk-UA"/>
        </w:rPr>
      </w:pPr>
    </w:p>
    <w:p w:rsidR="001039EC" w:rsidRDefault="001039EC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  <w:lang w:val="uk-UA"/>
        </w:rPr>
      </w:pPr>
    </w:p>
    <w:p w:rsidR="001039EC" w:rsidRDefault="001039EC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  <w:lang w:val="uk-UA"/>
        </w:rPr>
      </w:pPr>
    </w:p>
    <w:p w:rsidR="001039EC" w:rsidRDefault="001039EC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  <w:lang w:val="uk-UA"/>
        </w:rPr>
      </w:pPr>
    </w:p>
    <w:p w:rsidR="001039EC" w:rsidRDefault="001039EC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  <w:lang w:val="uk-UA"/>
        </w:rPr>
      </w:pPr>
    </w:p>
    <w:p w:rsidR="001039EC" w:rsidRDefault="001039EC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  <w:lang w:val="uk-UA"/>
        </w:rPr>
      </w:pPr>
    </w:p>
    <w:p w:rsidR="00BB5113" w:rsidRDefault="00BB5113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B20F32" w:rsidRDefault="00B20F32" w:rsidP="0026748F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</w:rPr>
      </w:pPr>
    </w:p>
    <w:p w:rsidR="001039EC" w:rsidRDefault="001039EC" w:rsidP="00B20F32">
      <w:pPr>
        <w:shd w:val="clear" w:color="auto" w:fill="FFFFFF"/>
        <w:tabs>
          <w:tab w:val="left" w:pos="1282"/>
        </w:tabs>
        <w:spacing w:line="360" w:lineRule="auto"/>
        <w:ind w:left="720"/>
        <w:jc w:val="center"/>
        <w:rPr>
          <w:rFonts w:ascii="Times New Roman" w:hAnsi="Times New Roman"/>
          <w:b/>
          <w:sz w:val="32"/>
          <w:lang w:val="uk-UA"/>
        </w:rPr>
      </w:pPr>
      <w:r w:rsidRPr="003B3889">
        <w:rPr>
          <w:rFonts w:ascii="Times New Roman" w:hAnsi="Times New Roman"/>
          <w:b/>
          <w:sz w:val="32"/>
        </w:rPr>
        <w:t xml:space="preserve">РОЗДІЛ </w:t>
      </w:r>
      <w:r w:rsidRPr="003B3889">
        <w:rPr>
          <w:rFonts w:ascii="Times New Roman" w:hAnsi="Times New Roman"/>
          <w:b/>
          <w:sz w:val="32"/>
          <w:lang w:val="en-US"/>
        </w:rPr>
        <w:t>V</w:t>
      </w:r>
      <w:r>
        <w:rPr>
          <w:rFonts w:ascii="Times New Roman" w:hAnsi="Times New Roman"/>
          <w:b/>
          <w:sz w:val="32"/>
        </w:rPr>
        <w:t>.</w:t>
      </w:r>
      <w:r w:rsidR="00B20F32">
        <w:rPr>
          <w:rFonts w:ascii="Times New Roman" w:hAnsi="Times New Roman"/>
          <w:b/>
          <w:sz w:val="32"/>
          <w:lang w:val="ru-UA"/>
        </w:rPr>
        <w:t xml:space="preserve"> </w:t>
      </w:r>
      <w:r w:rsidRPr="003B3889">
        <w:rPr>
          <w:rFonts w:ascii="Times New Roman" w:hAnsi="Times New Roman"/>
          <w:b/>
          <w:sz w:val="32"/>
        </w:rPr>
        <w:t xml:space="preserve">Оплата </w:t>
      </w:r>
      <w:proofErr w:type="spellStart"/>
      <w:r w:rsidRPr="003B3889">
        <w:rPr>
          <w:rFonts w:ascii="Times New Roman" w:hAnsi="Times New Roman"/>
          <w:b/>
          <w:sz w:val="32"/>
        </w:rPr>
        <w:t>праці</w:t>
      </w:r>
      <w:proofErr w:type="spellEnd"/>
    </w:p>
    <w:p w:rsidR="001039EC" w:rsidRPr="007746B6" w:rsidRDefault="001039EC" w:rsidP="0026748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746B6">
        <w:rPr>
          <w:rFonts w:ascii="Times New Roman" w:hAnsi="Times New Roman"/>
          <w:b/>
          <w:color w:val="000000"/>
          <w:sz w:val="28"/>
          <w:szCs w:val="28"/>
          <w:lang w:val="uk-UA"/>
        </w:rPr>
        <w:t>ПОЛОЖЕННЯ ПРО ОПЛАТУ ПРАЦІ</w:t>
      </w:r>
    </w:p>
    <w:p w:rsidR="001039EC" w:rsidRPr="005A2813" w:rsidRDefault="001039EC" w:rsidP="0026748F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5A2813">
        <w:rPr>
          <w:rFonts w:ascii="Times New Roman" w:hAnsi="Times New Roman"/>
          <w:b/>
          <w:color w:val="000000"/>
          <w:sz w:val="28"/>
          <w:lang w:val="uk-UA"/>
        </w:rPr>
        <w:t>Керівник зобов’язується: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1.1.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Своєчасно виконувати всі зміни у системі оплати праці (підвищення окладів, індексації, компенсації, тощо) згідно з Постановами Уряду України. 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1.2.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Виплату заробітної плати виконувати згідно з Кодексом законів України про працю та Законом України про оплату праці з бюджетних коштів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1.3. 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Передбачати оплату праці для різних категорій та груп співробітників згідно із затвердженими законодавчими актами Уряду, посадовими окладами в межах фонду заробітної плати.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1.4.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Виконувати обрахунок та коригування середньої заробітної плати згідно з Постановою Кабінету Міністрів України № 100 від 08.02.95 р. (зі змінами та доповненнями), з урахуванням нових законів і нормативних актів Уряду.</w:t>
      </w:r>
    </w:p>
    <w:p w:rsidR="001039EC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1.5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. Затвердити терміни виплати заробітної пла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ти за першу половину місяця - 18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 числа поточного міся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ця, за другу половину місяця - 6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 числа наступного місяця.</w:t>
      </w:r>
      <w:r w:rsidRPr="009A2E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039EC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Заробітна плата за першу половину місяця не повинна бути меншою за фактично  відпрацьований час.</w:t>
      </w:r>
    </w:p>
    <w:p w:rsidR="001039EC" w:rsidRPr="009A2EAE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D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При збігу термінів виплати авансу чи заробітної плати з вихідними днями виплачувати їх напередодні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1.6.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Передбачити надбавки за складність, напруженість та високу якість роботи; доплати за розширений об'єм роботи, виконання обов'язків тимчасово відсутнього працівника, дозволити сумісництво та суміщення професій у межах та розмірах, які встановлюються законодавством України, фондом заробітної плати; виконувати виплату премій, винагород без обмеження розміру та інших компенсаційних виплат у межах фонду заробітної плати при ная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вності економії фонду згідно з «Положенням про преміювання» (додаток 3)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1.7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. Передбачити виплату індексації заробітної плати з метою компенсації інфляційних процесів згідно з діючим законодавством.</w:t>
      </w:r>
    </w:p>
    <w:p w:rsidR="001039EC" w:rsidRPr="0036625C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1.8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. Надавати співробітникам щорічні основні та додаткові оплачувані відпустки, згідно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«Законом України про відпустки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1039EC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1.9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. Надавати додаткову відпустку з оплатою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1039EC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матерям, які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мають 2-х і більше дітей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віком до 14 років або дитину-інваліда;</w:t>
      </w:r>
    </w:p>
    <w:p w:rsidR="001039EC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жінці, яка всиновила дитину;</w:t>
      </w:r>
    </w:p>
    <w:p w:rsidR="001039EC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 одиноким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матерям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039EC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батькові, який виховує дитину без матері;</w:t>
      </w:r>
    </w:p>
    <w:p w:rsidR="001039EC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особам, які взяли дитину під опіку</w:t>
      </w:r>
    </w:p>
    <w:p w:rsidR="001039EC" w:rsidRPr="007746B6" w:rsidRDefault="001039EC" w:rsidP="003D5256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10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календарних 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а за наявності кількох підстав для надання додаткової соціальної відпустки її загальна тривалість не може перевищувати 17 календарних днів.</w:t>
      </w:r>
    </w:p>
    <w:p w:rsidR="001039EC" w:rsidRPr="007746B6" w:rsidRDefault="001039EC" w:rsidP="0026748F">
      <w:pPr>
        <w:shd w:val="clear" w:color="auto" w:fill="FFFFFF"/>
        <w:tabs>
          <w:tab w:val="left" w:pos="2095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Заробітну плату за період відпустки виплачувати за</w:t>
      </w:r>
      <w:r w:rsidRPr="00774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 до початку відпустки (ст.115 КЗпП України).</w:t>
      </w:r>
    </w:p>
    <w:p w:rsidR="001039EC" w:rsidRPr="007746B6" w:rsidRDefault="001039EC" w:rsidP="0026748F">
      <w:pPr>
        <w:shd w:val="clear" w:color="auto" w:fill="FFFFFF"/>
        <w:tabs>
          <w:tab w:val="left" w:pos="2095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 У випадку порушення терміну повідомлення працівника про час надання відпустки, затримки виплати відпускних відпустка на вимогу працівника повинна бути перенесена на інший період( ст.80 КЗпП України).</w:t>
      </w:r>
    </w:p>
    <w:p w:rsidR="001039EC" w:rsidRPr="007746B6" w:rsidRDefault="001039EC" w:rsidP="0026748F">
      <w:pPr>
        <w:shd w:val="clear" w:color="auto" w:fill="FFFFFF"/>
        <w:tabs>
          <w:tab w:val="left" w:pos="2095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.Забезпечити встановлення і виплату мінімальної заробітної плати відповідно до законодавства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5.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Доплати та надбавки.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Доплати встановлюються:</w:t>
      </w:r>
    </w:p>
    <w:p w:rsidR="001039EC" w:rsidRPr="007746B6" w:rsidRDefault="001039EC" w:rsidP="006A05CB">
      <w:pPr>
        <w:widowControl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за роботу у нічний час у розмірі </w:t>
      </w:r>
      <w:r w:rsidRPr="0036625C">
        <w:rPr>
          <w:rFonts w:ascii="Times New Roman" w:hAnsi="Times New Roman"/>
          <w:sz w:val="28"/>
          <w:szCs w:val="28"/>
          <w:lang w:val="uk-UA"/>
        </w:rPr>
        <w:t>40%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посадового окладу.</w:t>
      </w:r>
    </w:p>
    <w:p w:rsidR="001039EC" w:rsidRPr="007746B6" w:rsidRDefault="001039EC" w:rsidP="006A05CB">
      <w:pPr>
        <w:widowControl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за суміщення професій (посад), розширення зон обслуговування або збільшення об’єму робіт у розмірі до 50% посадового окладу відсутнього працівника, вакансії (з урахуванням кваліфікації);</w:t>
      </w:r>
    </w:p>
    <w:p w:rsidR="001039EC" w:rsidRPr="007746B6" w:rsidRDefault="001039EC" w:rsidP="006A05CB">
      <w:pPr>
        <w:widowControl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за виконання обов'язків тимчасово відсутнього працівника у розмірі до 50% окладу відсутнього робітника (з урахуванням кваліфікації);</w:t>
      </w:r>
    </w:p>
    <w:p w:rsidR="001039EC" w:rsidRPr="0093124A" w:rsidRDefault="001039EC" w:rsidP="006A05CB">
      <w:pPr>
        <w:widowControl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24A">
        <w:rPr>
          <w:rFonts w:ascii="Times New Roman" w:hAnsi="Times New Roman"/>
          <w:sz w:val="28"/>
          <w:szCs w:val="28"/>
          <w:lang w:val="uk-UA"/>
        </w:rPr>
        <w:t>інші доплати: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Всі зазначені доплати встановлюються у відсотках до основного окладу.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Конкретний розмір доплат встановлюється кожному робітникові з урахуванням особистого внеску та об'єму виконаних робіт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(додаток 1).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Надбавки та доплати встановлюють не раніше зазначеного терміну на новий період виконання робіт у цілому або окремих їх етапів чи в інший період, але, як правило в термін не більше одного року. По закінченні встановленого терміну виплата надбавок припиняється. 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6.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Здійснювати за час роботи в період канікул оплату праці педагогічних працівників та інших працівників, яким дозволено вести викладацьку роботу, з розрахунку заробітної плати, встановленої при тарифікації, що передувала початку канікул (п.7І Інструкції про порядок обчислення заробітної плати працівників освіти).</w:t>
      </w:r>
    </w:p>
    <w:p w:rsidR="001039EC" w:rsidRPr="007746B6" w:rsidRDefault="001039EC" w:rsidP="0026748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</w:t>
      </w:r>
      <w:r w:rsidRPr="007746B6">
        <w:rPr>
          <w:rFonts w:ascii="Times New Roman" w:hAnsi="Times New Roman"/>
          <w:color w:val="000000"/>
          <w:sz w:val="28"/>
          <w:szCs w:val="28"/>
          <w:lang w:val="uk-UA"/>
        </w:rPr>
        <w:t>Здійснювати оплату праці у випадках, коли заняття не проводиться з незалежних від працівника причин (несприятливі метеорологічні умови, епідемії, сільгоспроботи тощо), з розрахунку заробітної плати, встановленої при тарифікації, за умови виконання працівниками іншої організаційно-педагогічної роботи відповідно до їх функціональних обов'язків.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7746B6">
        <w:rPr>
          <w:rFonts w:ascii="Times New Roman" w:hAnsi="Times New Roman"/>
          <w:sz w:val="28"/>
          <w:szCs w:val="28"/>
          <w:lang w:val="uk-UA"/>
        </w:rPr>
        <w:t>Педагогічним працівникам, у яких з незалежних причин протягом навчального року навантаження зменшується порівняно з встановленим при т</w:t>
      </w:r>
      <w:r>
        <w:rPr>
          <w:rFonts w:ascii="Times New Roman" w:hAnsi="Times New Roman"/>
          <w:sz w:val="28"/>
          <w:szCs w:val="28"/>
          <w:lang w:val="uk-UA"/>
        </w:rPr>
        <w:t>арифікації, відповідно до п.76 І</w:t>
      </w:r>
      <w:r w:rsidRPr="007746B6">
        <w:rPr>
          <w:rFonts w:ascii="Times New Roman" w:hAnsi="Times New Roman"/>
          <w:sz w:val="28"/>
          <w:szCs w:val="28"/>
          <w:lang w:val="uk-UA"/>
        </w:rPr>
        <w:t xml:space="preserve">нструкції про порядок обчислення заробітної плати працівників освіти виплачувати до кінця навчального року: </w:t>
      </w:r>
    </w:p>
    <w:p w:rsidR="001039EC" w:rsidRPr="007746B6" w:rsidRDefault="001039EC" w:rsidP="006A05CB">
      <w:pPr>
        <w:numPr>
          <w:ilvl w:val="0"/>
          <w:numId w:val="1"/>
        </w:num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746B6">
        <w:rPr>
          <w:rFonts w:ascii="Times New Roman" w:hAnsi="Times New Roman"/>
          <w:sz w:val="28"/>
          <w:szCs w:val="28"/>
          <w:lang w:val="uk-UA"/>
        </w:rPr>
        <w:t>у випадку, коли навантаження, що залишилось, вище встановленої норми на ставку – заробітну плату за фактичну кількість годин;</w:t>
      </w:r>
    </w:p>
    <w:p w:rsidR="001039EC" w:rsidRPr="007746B6" w:rsidRDefault="001039EC" w:rsidP="006A05CB">
      <w:pPr>
        <w:numPr>
          <w:ilvl w:val="0"/>
          <w:numId w:val="1"/>
        </w:num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746B6">
        <w:rPr>
          <w:rFonts w:ascii="Times New Roman" w:hAnsi="Times New Roman"/>
          <w:sz w:val="28"/>
          <w:szCs w:val="28"/>
          <w:lang w:val="uk-UA"/>
        </w:rPr>
        <w:t>у випадку, коли навантаження, що залишилось,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6B6">
        <w:rPr>
          <w:rFonts w:ascii="Times New Roman" w:hAnsi="Times New Roman"/>
          <w:sz w:val="28"/>
          <w:szCs w:val="28"/>
          <w:lang w:val="uk-UA"/>
        </w:rPr>
        <w:t>нижче встановленої норми на ставку - заробітну плату за ставку, коли в цих педагогічних працівників не має можливості довантажити навчальною роботою в даній місцевості за умови виконання іншої організаційно педагогічної роботи;</w:t>
      </w:r>
    </w:p>
    <w:p w:rsidR="001039EC" w:rsidRPr="007746B6" w:rsidRDefault="001039EC" w:rsidP="006A05CB">
      <w:pPr>
        <w:numPr>
          <w:ilvl w:val="0"/>
          <w:numId w:val="1"/>
        </w:num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746B6">
        <w:rPr>
          <w:rFonts w:ascii="Times New Roman" w:hAnsi="Times New Roman"/>
          <w:sz w:val="28"/>
          <w:szCs w:val="28"/>
          <w:lang w:val="uk-UA"/>
        </w:rPr>
        <w:t>у випадку, коли при тарифікації навчальне навантаження було встановлено нижче норми на ставку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746B6">
        <w:rPr>
          <w:rFonts w:ascii="Times New Roman" w:hAnsi="Times New Roman"/>
          <w:sz w:val="28"/>
          <w:szCs w:val="28"/>
          <w:lang w:val="uk-UA"/>
        </w:rPr>
        <w:t xml:space="preserve"> - заробітну плату, встановлену при тарифікації за умови виконання іншої організаційно–методичної роботи.</w:t>
      </w:r>
    </w:p>
    <w:p w:rsidR="001039EC" w:rsidRPr="007746B6" w:rsidRDefault="001039EC" w:rsidP="0026748F">
      <w:pPr>
        <w:pStyle w:val="23"/>
        <w:spacing w:before="0" w:line="360" w:lineRule="auto"/>
        <w:ind w:firstLine="720"/>
        <w:rPr>
          <w:szCs w:val="28"/>
        </w:rPr>
      </w:pPr>
      <w:r>
        <w:rPr>
          <w:szCs w:val="28"/>
        </w:rPr>
        <w:t>9</w:t>
      </w:r>
      <w:r w:rsidRPr="007746B6">
        <w:rPr>
          <w:szCs w:val="28"/>
        </w:rPr>
        <w:t xml:space="preserve">. </w:t>
      </w:r>
      <w:proofErr w:type="spellStart"/>
      <w:r w:rsidRPr="007746B6">
        <w:rPr>
          <w:szCs w:val="28"/>
        </w:rPr>
        <w:t>Зберiгати</w:t>
      </w:r>
      <w:proofErr w:type="spellEnd"/>
      <w:r w:rsidRPr="007746B6">
        <w:rPr>
          <w:szCs w:val="28"/>
        </w:rPr>
        <w:t xml:space="preserve"> за </w:t>
      </w:r>
      <w:proofErr w:type="spellStart"/>
      <w:r w:rsidRPr="007746B6">
        <w:rPr>
          <w:szCs w:val="28"/>
        </w:rPr>
        <w:t>працiвниками</w:t>
      </w:r>
      <w:proofErr w:type="spellEnd"/>
      <w:r w:rsidRPr="007746B6">
        <w:rPr>
          <w:szCs w:val="28"/>
        </w:rPr>
        <w:t xml:space="preserve"> </w:t>
      </w:r>
      <w:proofErr w:type="spellStart"/>
      <w:r w:rsidRPr="007746B6">
        <w:rPr>
          <w:szCs w:val="28"/>
        </w:rPr>
        <w:t>мiсце</w:t>
      </w:r>
      <w:proofErr w:type="spellEnd"/>
      <w:r w:rsidRPr="007746B6">
        <w:rPr>
          <w:szCs w:val="28"/>
        </w:rPr>
        <w:t xml:space="preserve"> роботи i </w:t>
      </w:r>
      <w:proofErr w:type="spellStart"/>
      <w:r w:rsidRPr="007746B6">
        <w:rPr>
          <w:szCs w:val="28"/>
        </w:rPr>
        <w:t>середнiй</w:t>
      </w:r>
      <w:proofErr w:type="spellEnd"/>
      <w:r w:rsidRPr="007746B6">
        <w:rPr>
          <w:szCs w:val="28"/>
        </w:rPr>
        <w:t xml:space="preserve"> </w:t>
      </w:r>
      <w:proofErr w:type="spellStart"/>
      <w:r w:rsidRPr="007746B6">
        <w:rPr>
          <w:szCs w:val="28"/>
        </w:rPr>
        <w:t>заробiток</w:t>
      </w:r>
      <w:proofErr w:type="spellEnd"/>
      <w:r w:rsidRPr="007746B6">
        <w:rPr>
          <w:szCs w:val="28"/>
        </w:rPr>
        <w:t xml:space="preserve"> за час проходження медичног</w:t>
      </w:r>
      <w:r>
        <w:rPr>
          <w:szCs w:val="28"/>
        </w:rPr>
        <w:t>о огляду (ст.10 Закону України «Про охорону праці»</w:t>
      </w:r>
      <w:r w:rsidRPr="007746B6">
        <w:rPr>
          <w:szCs w:val="28"/>
        </w:rPr>
        <w:t>).</w:t>
      </w:r>
    </w:p>
    <w:p w:rsidR="001039EC" w:rsidRPr="007746B6" w:rsidRDefault="001039EC" w:rsidP="0026748F">
      <w:pPr>
        <w:pStyle w:val="23"/>
        <w:spacing w:before="0" w:line="360" w:lineRule="auto"/>
        <w:ind w:firstLine="426"/>
        <w:rPr>
          <w:szCs w:val="28"/>
        </w:rPr>
      </w:pPr>
      <w:r>
        <w:rPr>
          <w:szCs w:val="28"/>
        </w:rPr>
        <w:t xml:space="preserve"> 10</w:t>
      </w:r>
      <w:r w:rsidRPr="007746B6">
        <w:rPr>
          <w:szCs w:val="28"/>
        </w:rPr>
        <w:t>. Забезпечити своєчасне і правильне встановлення і виплату працівникам заробітної плати з урахуванням зміни розміру мінімальної заробітної плати, освіти, стажу роботи, категорії, звань тощо (п.6 Інструкції про порядок обчислення заробітної плати працівників освіти).</w:t>
      </w:r>
    </w:p>
    <w:p w:rsidR="001039EC" w:rsidRPr="007746B6" w:rsidRDefault="001039EC" w:rsidP="0026748F">
      <w:pPr>
        <w:pStyle w:val="23"/>
        <w:spacing w:before="0" w:line="360" w:lineRule="auto"/>
        <w:ind w:firstLine="426"/>
        <w:rPr>
          <w:szCs w:val="28"/>
        </w:rPr>
      </w:pPr>
      <w:r>
        <w:rPr>
          <w:szCs w:val="28"/>
        </w:rPr>
        <w:t xml:space="preserve"> 11.</w:t>
      </w:r>
      <w:r w:rsidRPr="007746B6">
        <w:rPr>
          <w:szCs w:val="28"/>
        </w:rPr>
        <w:t>Передбачити у кошторисі установи :</w:t>
      </w:r>
    </w:p>
    <w:p w:rsidR="001039EC" w:rsidRPr="007746B6" w:rsidRDefault="001039EC" w:rsidP="006A05CB">
      <w:pPr>
        <w:pStyle w:val="23"/>
        <w:numPr>
          <w:ilvl w:val="0"/>
          <w:numId w:val="1"/>
        </w:numPr>
        <w:spacing w:before="0" w:line="360" w:lineRule="auto"/>
        <w:ind w:firstLine="426"/>
        <w:rPr>
          <w:szCs w:val="28"/>
        </w:rPr>
      </w:pPr>
      <w:r w:rsidRPr="007746B6">
        <w:rPr>
          <w:szCs w:val="28"/>
        </w:rPr>
        <w:t>видатки на преміювання, надання матеріальної допомоги працівникам, стимулювання творчої праці в розмірі одного посадового окладу;</w:t>
      </w:r>
    </w:p>
    <w:p w:rsidR="001039EC" w:rsidRPr="007746B6" w:rsidRDefault="001039EC" w:rsidP="006A05CB">
      <w:pPr>
        <w:pStyle w:val="23"/>
        <w:numPr>
          <w:ilvl w:val="0"/>
          <w:numId w:val="1"/>
        </w:numPr>
        <w:spacing w:before="0" w:line="360" w:lineRule="auto"/>
        <w:ind w:firstLine="426"/>
        <w:rPr>
          <w:szCs w:val="28"/>
        </w:rPr>
      </w:pPr>
      <w:r w:rsidRPr="007746B6">
        <w:rPr>
          <w:szCs w:val="28"/>
        </w:rPr>
        <w:lastRenderedPageBreak/>
        <w:t>видатки на надбавки працівникам за високі досягнення у праці, за виконання особливо важливої роботи, за складність, напруженість в роботі (п.3 постанови Кабінету Міністрів України від 7 лютого 2001 року №134, п.52 Інструкції про порядок обчислення заробітної плати працівників освіти).</w:t>
      </w:r>
    </w:p>
    <w:p w:rsidR="001039EC" w:rsidRPr="007746B6" w:rsidRDefault="001039EC" w:rsidP="0026748F">
      <w:pPr>
        <w:pStyle w:val="23"/>
        <w:spacing w:before="0" w:line="360" w:lineRule="auto"/>
        <w:ind w:firstLine="426"/>
        <w:rPr>
          <w:szCs w:val="28"/>
        </w:rPr>
      </w:pPr>
      <w:r>
        <w:rPr>
          <w:szCs w:val="28"/>
        </w:rPr>
        <w:t xml:space="preserve"> 12.</w:t>
      </w:r>
      <w:r w:rsidRPr="007746B6">
        <w:rPr>
          <w:szCs w:val="28"/>
        </w:rPr>
        <w:t xml:space="preserve">Виплачувати педагогічним працівникам допомогу на оздоровлення в розмірі </w:t>
      </w:r>
      <w:r>
        <w:rPr>
          <w:szCs w:val="28"/>
        </w:rPr>
        <w:t xml:space="preserve">1 посадового окладу </w:t>
      </w:r>
      <w:r w:rsidRPr="007746B6">
        <w:rPr>
          <w:szCs w:val="28"/>
        </w:rPr>
        <w:t>при наданні щорічної ві</w:t>
      </w:r>
      <w:r>
        <w:rPr>
          <w:szCs w:val="28"/>
        </w:rPr>
        <w:t>дпустки (ст. 57 Закону України «Про освіту"</w:t>
      </w:r>
      <w:r w:rsidRPr="007746B6">
        <w:rPr>
          <w:szCs w:val="28"/>
        </w:rPr>
        <w:t>).</w:t>
      </w:r>
    </w:p>
    <w:p w:rsidR="001039EC" w:rsidRDefault="001039EC" w:rsidP="0026748F">
      <w:pPr>
        <w:pStyle w:val="31"/>
        <w:tabs>
          <w:tab w:val="left" w:pos="0"/>
        </w:tabs>
        <w:spacing w:before="0" w:line="360" w:lineRule="auto"/>
        <w:ind w:right="2" w:firstLine="567"/>
        <w:jc w:val="both"/>
      </w:pPr>
      <w:r>
        <w:t>13.По мірі можливості надавати</w:t>
      </w:r>
      <w:r w:rsidRPr="007746B6">
        <w:t xml:space="preserve"> педагогічним працівникам щорічну грошову винагороду за сумлінну працю, зразкове виконання службових обов</w:t>
      </w:r>
      <w:r w:rsidRPr="00041129">
        <w:t>`</w:t>
      </w:r>
      <w:r w:rsidRPr="007746B6">
        <w:t xml:space="preserve">язків у розмірі до одного посадового окладу відповідно до </w:t>
      </w:r>
      <w:r w:rsidRPr="00041129">
        <w:t>Положення про надання щорічної грошової винагороди     пед</w:t>
      </w:r>
      <w:r>
        <w:t>агогічним працівникам навчального</w:t>
      </w:r>
      <w:r w:rsidRPr="00041129">
        <w:t xml:space="preserve"> закла</w:t>
      </w:r>
      <w:r>
        <w:t xml:space="preserve">ду </w:t>
      </w:r>
      <w:r w:rsidRPr="00041129">
        <w:t>комунальної форми в</w:t>
      </w:r>
      <w:r>
        <w:t xml:space="preserve">ласності за сумлінну працю,  </w:t>
      </w:r>
      <w:r w:rsidRPr="00041129">
        <w:t xml:space="preserve">зразкове виконання службових </w:t>
      </w:r>
      <w:proofErr w:type="spellStart"/>
      <w:r w:rsidRPr="00041129">
        <w:t>обов</w:t>
      </w:r>
      <w:proofErr w:type="spellEnd"/>
      <w:r w:rsidRPr="00041129">
        <w:sym w:font="Symbol" w:char="00A2"/>
      </w:r>
      <w:proofErr w:type="spellStart"/>
      <w:r w:rsidRPr="00041129">
        <w:t>язків</w:t>
      </w:r>
      <w:proofErr w:type="spellEnd"/>
      <w:r>
        <w:t>,</w:t>
      </w:r>
      <w:r w:rsidRPr="007746B6">
        <w:t xml:space="preserve"> погодженого з профком</w:t>
      </w:r>
      <w:r>
        <w:t>ом (додаток 3).</w:t>
      </w:r>
    </w:p>
    <w:p w:rsidR="001039EC" w:rsidRPr="00041129" w:rsidRDefault="001039EC" w:rsidP="0026748F">
      <w:pPr>
        <w:pStyle w:val="31"/>
        <w:tabs>
          <w:tab w:val="left" w:pos="0"/>
        </w:tabs>
        <w:spacing w:before="0" w:line="360" w:lineRule="auto"/>
        <w:ind w:right="2" w:firstLine="0"/>
        <w:jc w:val="both"/>
        <w:rPr>
          <w:szCs w:val="28"/>
        </w:rPr>
      </w:pPr>
      <w:r>
        <w:t xml:space="preserve">      14. При звільнені працівника у </w:t>
      </w:r>
      <w:r w:rsidR="00704A9A">
        <w:t>зв’язку</w:t>
      </w:r>
      <w:r>
        <w:t xml:space="preserve"> з відмовою від переведення на роботу в іншу місцевість разом з підприємством, установою, організацією, а також відмовою від продовження роботи при зміні істотних умов праці (п.6 ст. 36 КЗпП), змінами в організації виробництва і праці, в тому числі ліквідацією, реорганізацією чи перепрофілюванням підприємства, установи скороченням чисельності чи штату працівників (п.1 ст.40 КЗпП); виявленою невідповідністю працівника посаді, яку </w:t>
      </w:r>
      <w:proofErr w:type="spellStart"/>
      <w:r>
        <w:t>зайчає</w:t>
      </w:r>
      <w:proofErr w:type="spellEnd"/>
      <w:r>
        <w:t>, чи роботі, яку виконує, внаслідок недостатньої кваліфікації чи стану здоров</w:t>
      </w:r>
      <w:r w:rsidRPr="009878DC">
        <w:t>’</w:t>
      </w:r>
      <w:r>
        <w:t>я, що перешкоджають продовженню роботи (п.2 ст. 40 КЗпП); поновленням на роботі працівника, котрий раніше виконував цю роботу (п.6 ст. 40 КЗпП) виплачувати працівникам вихідну допомогу у розмірі двомісячного середнього заробітку.</w:t>
      </w:r>
    </w:p>
    <w:p w:rsidR="001039EC" w:rsidRPr="007746B6" w:rsidRDefault="001039EC" w:rsidP="0026748F">
      <w:pPr>
        <w:pStyle w:val="23"/>
        <w:spacing w:before="0" w:line="360" w:lineRule="auto"/>
        <w:ind w:firstLine="426"/>
        <w:rPr>
          <w:szCs w:val="28"/>
        </w:rPr>
      </w:pPr>
      <w:r>
        <w:rPr>
          <w:szCs w:val="28"/>
        </w:rPr>
        <w:t>15.</w:t>
      </w:r>
      <w:r w:rsidRPr="007746B6">
        <w:rPr>
          <w:szCs w:val="28"/>
        </w:rPr>
        <w:t xml:space="preserve">Виплачувати працівникам вихідну допомогу при припиненні трудового договору: </w:t>
      </w:r>
    </w:p>
    <w:p w:rsidR="001039EC" w:rsidRPr="007746B6" w:rsidRDefault="001039EC" w:rsidP="006A05CB">
      <w:pPr>
        <w:numPr>
          <w:ilvl w:val="0"/>
          <w:numId w:val="1"/>
        </w:numPr>
        <w:shd w:val="clear" w:color="auto" w:fill="FFFFFF"/>
        <w:tabs>
          <w:tab w:val="left" w:pos="1562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746B6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 w:rsidRPr="007746B6">
        <w:rPr>
          <w:rFonts w:ascii="Times New Roman" w:hAnsi="Times New Roman"/>
          <w:sz w:val="28"/>
          <w:szCs w:val="28"/>
          <w:lang w:val="uk-UA"/>
        </w:rPr>
        <w:t>пiдстав</w:t>
      </w:r>
      <w:proofErr w:type="spellEnd"/>
      <w:r w:rsidRPr="007746B6">
        <w:rPr>
          <w:rFonts w:ascii="Times New Roman" w:hAnsi="Times New Roman"/>
          <w:sz w:val="28"/>
          <w:szCs w:val="28"/>
          <w:lang w:val="uk-UA"/>
        </w:rPr>
        <w:t xml:space="preserve"> зазначених у п. 6 ст.36, п. п. 1, 2, 6, ст. 40, ст. 39 КЗпП України у розмірі середнього місячного заробітку.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</w:t>
      </w:r>
      <w:r w:rsidRPr="007746B6">
        <w:rPr>
          <w:rFonts w:ascii="Times New Roman" w:hAnsi="Times New Roman"/>
          <w:sz w:val="28"/>
          <w:szCs w:val="28"/>
          <w:lang w:val="uk-UA"/>
        </w:rPr>
        <w:t xml:space="preserve">У випадках припинення трудового договору працівникові, якому встановлена інвалідність, </w:t>
      </w:r>
      <w:proofErr w:type="spellStart"/>
      <w:r w:rsidRPr="007746B6">
        <w:rPr>
          <w:rFonts w:ascii="Times New Roman" w:hAnsi="Times New Roman"/>
          <w:sz w:val="28"/>
          <w:szCs w:val="28"/>
          <w:lang w:val="uk-UA"/>
        </w:rPr>
        <w:t>пов</w:t>
      </w:r>
      <w:proofErr w:type="spellEnd"/>
      <w:r w:rsidRPr="007746B6">
        <w:rPr>
          <w:rFonts w:ascii="Times New Roman" w:hAnsi="Times New Roman"/>
          <w:sz w:val="28"/>
          <w:szCs w:val="28"/>
        </w:rPr>
        <w:t>`</w:t>
      </w:r>
      <w:proofErr w:type="spellStart"/>
      <w:r w:rsidRPr="007746B6">
        <w:rPr>
          <w:rFonts w:ascii="Times New Roman" w:hAnsi="Times New Roman"/>
          <w:sz w:val="28"/>
          <w:szCs w:val="28"/>
          <w:lang w:val="uk-UA"/>
        </w:rPr>
        <w:t>язана</w:t>
      </w:r>
      <w:proofErr w:type="spellEnd"/>
      <w:r w:rsidRPr="007746B6">
        <w:rPr>
          <w:rFonts w:ascii="Times New Roman" w:hAnsi="Times New Roman"/>
          <w:sz w:val="28"/>
          <w:szCs w:val="28"/>
          <w:lang w:val="uk-UA"/>
        </w:rPr>
        <w:t xml:space="preserve"> із трудовим каліцтвом або ушкодженням </w:t>
      </w:r>
      <w:proofErr w:type="spellStart"/>
      <w:r w:rsidRPr="007746B6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7746B6">
        <w:rPr>
          <w:rFonts w:ascii="Times New Roman" w:hAnsi="Times New Roman"/>
          <w:sz w:val="28"/>
          <w:szCs w:val="28"/>
        </w:rPr>
        <w:t>`</w:t>
      </w:r>
      <w:r w:rsidRPr="007746B6">
        <w:rPr>
          <w:rFonts w:ascii="Times New Roman" w:hAnsi="Times New Roman"/>
          <w:sz w:val="28"/>
          <w:szCs w:val="28"/>
          <w:lang w:val="uk-UA"/>
        </w:rPr>
        <w:t xml:space="preserve">я на виробництві, виплачувати вихідну допомогу у розмірі середнього місячного заробітку 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17.</w:t>
      </w:r>
      <w:r w:rsidRPr="007746B6">
        <w:rPr>
          <w:rFonts w:ascii="Times New Roman" w:hAnsi="Times New Roman"/>
          <w:sz w:val="28"/>
          <w:szCs w:val="28"/>
          <w:lang w:val="uk-UA"/>
        </w:rPr>
        <w:t xml:space="preserve">Забезпечити працівникам, які за графіком роботи працюють у нічний час, </w:t>
      </w:r>
      <w:r>
        <w:rPr>
          <w:rFonts w:ascii="Times New Roman" w:hAnsi="Times New Roman"/>
          <w:sz w:val="28"/>
          <w:szCs w:val="28"/>
          <w:lang w:val="uk-UA"/>
        </w:rPr>
        <w:t xml:space="preserve">додаткову оплату </w:t>
      </w:r>
      <w:r w:rsidRPr="00870AC3">
        <w:rPr>
          <w:rFonts w:ascii="Times New Roman" w:hAnsi="Times New Roman"/>
          <w:sz w:val="28"/>
          <w:szCs w:val="28"/>
          <w:lang w:val="uk-UA"/>
        </w:rPr>
        <w:t>у розмірі  40%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6B6">
        <w:rPr>
          <w:rFonts w:ascii="Times New Roman" w:hAnsi="Times New Roman"/>
          <w:sz w:val="28"/>
          <w:szCs w:val="28"/>
          <w:lang w:val="uk-UA"/>
        </w:rPr>
        <w:t xml:space="preserve"> годинної тарифної ставки за кожну годину роботи в нічний час (п.3.4.5.3. Галузевої угоди).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Нічним вважається час з 22.00 </w:t>
      </w:r>
      <w:r w:rsidRPr="007746B6">
        <w:rPr>
          <w:rFonts w:ascii="Times New Roman" w:hAnsi="Times New Roman"/>
          <w:sz w:val="28"/>
          <w:szCs w:val="28"/>
          <w:lang w:val="uk-UA"/>
        </w:rPr>
        <w:t xml:space="preserve"> до 6</w:t>
      </w:r>
      <w:r>
        <w:rPr>
          <w:rFonts w:ascii="Times New Roman" w:hAnsi="Times New Roman"/>
          <w:sz w:val="28"/>
          <w:szCs w:val="28"/>
          <w:lang w:val="uk-UA"/>
        </w:rPr>
        <w:t>.00</w:t>
      </w:r>
      <w:r w:rsidRPr="007746B6">
        <w:rPr>
          <w:rFonts w:ascii="Times New Roman" w:hAnsi="Times New Roman"/>
          <w:sz w:val="28"/>
          <w:szCs w:val="28"/>
          <w:lang w:val="uk-UA"/>
        </w:rPr>
        <w:t>.</w:t>
      </w:r>
    </w:p>
    <w:p w:rsidR="001039EC" w:rsidRPr="00236E94" w:rsidRDefault="00BB5113" w:rsidP="009F18C3">
      <w:pPr>
        <w:shd w:val="clear" w:color="auto" w:fill="FFFFFF"/>
        <w:tabs>
          <w:tab w:val="left" w:pos="156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UA"/>
        </w:rPr>
        <w:t>Уповноважений</w:t>
      </w:r>
      <w:r w:rsidR="009F18C3">
        <w:rPr>
          <w:rFonts w:ascii="Times New Roman" w:hAnsi="Times New Roman"/>
          <w:b/>
          <w:sz w:val="28"/>
          <w:szCs w:val="28"/>
          <w:lang w:val="ru-UA"/>
        </w:rPr>
        <w:t xml:space="preserve"> представник </w:t>
      </w:r>
      <w:proofErr w:type="spellStart"/>
      <w:r w:rsidR="001039EC" w:rsidRPr="00236E94">
        <w:rPr>
          <w:rFonts w:ascii="Times New Roman" w:hAnsi="Times New Roman"/>
          <w:b/>
          <w:sz w:val="28"/>
          <w:szCs w:val="28"/>
          <w:lang w:val="uk-UA"/>
        </w:rPr>
        <w:t>зобов</w:t>
      </w:r>
      <w:proofErr w:type="spellEnd"/>
      <w:r w:rsidR="001039EC" w:rsidRPr="00236E94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="001039EC" w:rsidRPr="00236E94">
        <w:rPr>
          <w:rFonts w:ascii="Times New Roman" w:hAnsi="Times New Roman"/>
          <w:b/>
          <w:sz w:val="28"/>
          <w:szCs w:val="28"/>
          <w:lang w:val="uk-UA"/>
        </w:rPr>
        <w:t>язується</w:t>
      </w:r>
      <w:proofErr w:type="spellEnd"/>
      <w:r w:rsidR="001039EC" w:rsidRPr="00236E94">
        <w:rPr>
          <w:rFonts w:ascii="Times New Roman" w:hAnsi="Times New Roman"/>
          <w:b/>
          <w:sz w:val="28"/>
          <w:szCs w:val="28"/>
        </w:rPr>
        <w:t>: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 w:rsidRPr="007746B6">
        <w:rPr>
          <w:rFonts w:ascii="Times New Roman" w:hAnsi="Times New Roman"/>
          <w:sz w:val="28"/>
          <w:szCs w:val="28"/>
          <w:lang w:val="uk-UA"/>
        </w:rPr>
        <w:t>Здійснювати контроль за дотриманням в установі законодавства про оплату праці.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7746B6">
        <w:rPr>
          <w:rFonts w:ascii="Times New Roman" w:hAnsi="Times New Roman"/>
          <w:sz w:val="28"/>
          <w:szCs w:val="28"/>
          <w:lang w:val="uk-UA"/>
        </w:rPr>
        <w:t>Сприяти в наданій працівникам установи необхідної консультативної допомоги щодо питань з оплати праці.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746B6">
        <w:rPr>
          <w:rFonts w:ascii="Times New Roman" w:hAnsi="Times New Roman"/>
          <w:sz w:val="28"/>
          <w:szCs w:val="28"/>
          <w:lang w:val="uk-UA"/>
        </w:rPr>
        <w:t>3. Ініціювати питання про притягнення до дисциплінарної, адміністративної відповідальності згідно із законодавством осіб, винних у невиконанні вимог законодавства про оплату праці, умов даного колективного договору, що стосуються оплати праці (ст. 45, 141, 147-І КЗпП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України, ст.36 Закону України «</w:t>
      </w:r>
      <w:r w:rsidRPr="007746B6">
        <w:rPr>
          <w:rFonts w:ascii="Times New Roman" w:hAnsi="Times New Roman"/>
          <w:sz w:val="28"/>
          <w:szCs w:val="28"/>
          <w:lang w:val="uk-UA"/>
        </w:rPr>
        <w:t>Про оплат</w:t>
      </w:r>
      <w:r>
        <w:rPr>
          <w:rFonts w:ascii="Times New Roman" w:hAnsi="Times New Roman"/>
          <w:sz w:val="28"/>
          <w:szCs w:val="28"/>
          <w:lang w:val="uk-UA"/>
        </w:rPr>
        <w:t>у праці», ст.18 Закону України «Про колективні договори і угоди»</w:t>
      </w:r>
      <w:r w:rsidRPr="007746B6">
        <w:rPr>
          <w:rFonts w:ascii="Times New Roman" w:hAnsi="Times New Roman"/>
          <w:sz w:val="28"/>
          <w:szCs w:val="28"/>
          <w:lang w:val="uk-UA"/>
        </w:rPr>
        <w:t>).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7746B6">
        <w:rPr>
          <w:rFonts w:ascii="Times New Roman" w:hAnsi="Times New Roman"/>
          <w:sz w:val="28"/>
          <w:szCs w:val="28"/>
          <w:lang w:val="uk-UA"/>
        </w:rPr>
        <w:t>Представляти інтереси працівника при розгляді його трудового спору щодо оплати праці в комісії по трудових спорах (ст.226 КЗпП України).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746B6">
        <w:rPr>
          <w:rFonts w:ascii="Times New Roman" w:hAnsi="Times New Roman"/>
          <w:sz w:val="28"/>
          <w:szCs w:val="28"/>
          <w:lang w:val="uk-UA"/>
        </w:rPr>
        <w:t>5. Представляти на прохання працівника його інтереси щодо оплати праці в суді (ст. 112 Цивільно-процесуального кодексу).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746B6">
        <w:rPr>
          <w:rFonts w:ascii="Times New Roman" w:hAnsi="Times New Roman"/>
          <w:sz w:val="28"/>
          <w:szCs w:val="28"/>
          <w:lang w:val="uk-UA"/>
        </w:rPr>
        <w:t xml:space="preserve">6. Звертатися до суду з заявами на захист трудових прав та інтересів членів </w:t>
      </w:r>
      <w:r w:rsidR="00540963">
        <w:rPr>
          <w:rFonts w:ascii="Times New Roman" w:hAnsi="Times New Roman"/>
          <w:sz w:val="28"/>
          <w:szCs w:val="28"/>
          <w:lang w:val="ru-UA"/>
        </w:rPr>
        <w:t>трудового колективу</w:t>
      </w:r>
      <w:r w:rsidRPr="007746B6">
        <w:rPr>
          <w:rFonts w:ascii="Times New Roman" w:hAnsi="Times New Roman"/>
          <w:sz w:val="28"/>
          <w:szCs w:val="28"/>
          <w:lang w:val="uk-UA"/>
        </w:rPr>
        <w:t xml:space="preserve"> (ст.121 Цивільно-процесуального кодексу).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746B6">
        <w:rPr>
          <w:rFonts w:ascii="Times New Roman" w:hAnsi="Times New Roman"/>
          <w:sz w:val="28"/>
          <w:szCs w:val="28"/>
          <w:lang w:val="uk-UA"/>
        </w:rPr>
        <w:t>7. Звертатися до прокурора з приводу порушення законності для перевірки ним виконання законів за заявами громадян та іншими повідо</w:t>
      </w:r>
      <w:r>
        <w:rPr>
          <w:rFonts w:ascii="Times New Roman" w:hAnsi="Times New Roman"/>
          <w:sz w:val="28"/>
          <w:szCs w:val="28"/>
          <w:lang w:val="uk-UA"/>
        </w:rPr>
        <w:t>мленнями (ст.19 Закону України «Про прокуратуру»</w:t>
      </w:r>
      <w:r w:rsidRPr="007746B6">
        <w:rPr>
          <w:rFonts w:ascii="Times New Roman" w:hAnsi="Times New Roman"/>
          <w:sz w:val="28"/>
          <w:szCs w:val="28"/>
          <w:lang w:val="uk-UA"/>
        </w:rPr>
        <w:t>, ст.259 КЗпП України).</w:t>
      </w:r>
    </w:p>
    <w:p w:rsidR="001039EC" w:rsidRPr="007746B6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746B6">
        <w:rPr>
          <w:rFonts w:ascii="Times New Roman" w:hAnsi="Times New Roman"/>
          <w:sz w:val="28"/>
          <w:szCs w:val="28"/>
          <w:lang w:val="uk-UA"/>
        </w:rPr>
        <w:t>8. Повідомляти про факти порушень щодо оплати</w:t>
      </w:r>
      <w:r>
        <w:rPr>
          <w:rFonts w:ascii="Times New Roman" w:hAnsi="Times New Roman"/>
          <w:sz w:val="28"/>
          <w:szCs w:val="28"/>
          <w:lang w:val="uk-UA"/>
        </w:rPr>
        <w:t xml:space="preserve"> праці державну інспекцію праці</w:t>
      </w:r>
      <w:r w:rsidRPr="007746B6">
        <w:rPr>
          <w:rFonts w:ascii="Times New Roman" w:hAnsi="Times New Roman"/>
          <w:sz w:val="28"/>
          <w:szCs w:val="28"/>
          <w:lang w:val="uk-UA"/>
        </w:rPr>
        <w:t>. Вимагати притягнення до відповідальності посадових осіб, винних в порушенні законодавства про оплату праці.</w:t>
      </w:r>
    </w:p>
    <w:p w:rsidR="001039EC" w:rsidRPr="00816F27" w:rsidRDefault="001039EC" w:rsidP="0026748F">
      <w:pPr>
        <w:shd w:val="clear" w:color="auto" w:fill="FFFFFF"/>
        <w:tabs>
          <w:tab w:val="left" w:pos="1562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039EC" w:rsidRDefault="001039EC" w:rsidP="0026748F">
      <w:pPr>
        <w:shd w:val="clear" w:color="auto" w:fill="FFFFFF"/>
        <w:tabs>
          <w:tab w:val="left" w:pos="1562"/>
        </w:tabs>
        <w:spacing w:line="360" w:lineRule="auto"/>
        <w:ind w:left="851" w:firstLine="720"/>
        <w:jc w:val="center"/>
        <w:rPr>
          <w:b/>
          <w:sz w:val="32"/>
          <w:lang w:val="uk-UA"/>
        </w:rPr>
      </w:pPr>
    </w:p>
    <w:p w:rsidR="001039EC" w:rsidRDefault="001039EC" w:rsidP="0026748F">
      <w:pPr>
        <w:shd w:val="clear" w:color="auto" w:fill="FFFFFF"/>
        <w:tabs>
          <w:tab w:val="left" w:pos="1562"/>
        </w:tabs>
        <w:spacing w:line="360" w:lineRule="auto"/>
        <w:ind w:left="851" w:firstLine="720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</w:t>
      </w:r>
    </w:p>
    <w:p w:rsidR="001039EC" w:rsidRDefault="001039EC" w:rsidP="0026748F">
      <w:pPr>
        <w:shd w:val="clear" w:color="auto" w:fill="FFFFFF"/>
        <w:tabs>
          <w:tab w:val="left" w:pos="1562"/>
        </w:tabs>
        <w:spacing w:line="360" w:lineRule="auto"/>
        <w:ind w:left="851" w:firstLine="720"/>
        <w:rPr>
          <w:b/>
          <w:sz w:val="32"/>
          <w:lang w:val="uk-UA"/>
        </w:rPr>
      </w:pPr>
    </w:p>
    <w:p w:rsidR="001039EC" w:rsidRDefault="001039EC" w:rsidP="0026748F">
      <w:pPr>
        <w:shd w:val="clear" w:color="auto" w:fill="FFFFFF"/>
        <w:tabs>
          <w:tab w:val="left" w:pos="1562"/>
        </w:tabs>
        <w:spacing w:line="360" w:lineRule="auto"/>
        <w:ind w:left="851" w:firstLine="720"/>
        <w:rPr>
          <w:b/>
          <w:sz w:val="32"/>
          <w:lang w:val="uk-UA"/>
        </w:rPr>
      </w:pPr>
    </w:p>
    <w:p w:rsidR="001039EC" w:rsidRPr="00A81A44" w:rsidRDefault="001039EC" w:rsidP="009F18C3">
      <w:pPr>
        <w:shd w:val="clear" w:color="auto" w:fill="FFFFFF"/>
        <w:tabs>
          <w:tab w:val="left" w:pos="1562"/>
        </w:tabs>
        <w:spacing w:line="360" w:lineRule="auto"/>
        <w:ind w:left="851" w:firstLine="720"/>
        <w:jc w:val="center"/>
        <w:rPr>
          <w:rFonts w:ascii="Times New Roman" w:hAnsi="Times New Roman"/>
          <w:b/>
          <w:sz w:val="32"/>
          <w:lang w:val="uk-UA"/>
        </w:rPr>
      </w:pPr>
      <w:r w:rsidRPr="00A81A44">
        <w:rPr>
          <w:rFonts w:ascii="Times New Roman" w:hAnsi="Times New Roman"/>
          <w:b/>
          <w:sz w:val="32"/>
          <w:lang w:val="uk-UA"/>
        </w:rPr>
        <w:lastRenderedPageBreak/>
        <w:t xml:space="preserve">РОЗДІЛ </w:t>
      </w:r>
      <w:r w:rsidRPr="00A81A44">
        <w:rPr>
          <w:rFonts w:ascii="Times New Roman" w:hAnsi="Times New Roman"/>
          <w:b/>
          <w:sz w:val="32"/>
          <w:lang w:val="en-US"/>
        </w:rPr>
        <w:t>V</w:t>
      </w:r>
      <w:r>
        <w:rPr>
          <w:rFonts w:ascii="Times New Roman" w:hAnsi="Times New Roman"/>
          <w:b/>
          <w:sz w:val="32"/>
          <w:lang w:val="uk-UA"/>
        </w:rPr>
        <w:t>І.  Охорона праці</w:t>
      </w:r>
    </w:p>
    <w:p w:rsidR="001039EC" w:rsidRDefault="001039EC" w:rsidP="0026748F">
      <w:pPr>
        <w:tabs>
          <w:tab w:val="left" w:pos="1260"/>
        </w:tabs>
        <w:spacing w:line="360" w:lineRule="auto"/>
        <w:rPr>
          <w:b/>
          <w:sz w:val="18"/>
          <w:lang w:val="uk-UA"/>
        </w:rPr>
      </w:pPr>
    </w:p>
    <w:p w:rsidR="001039EC" w:rsidRPr="003D630B" w:rsidRDefault="001039EC" w:rsidP="0026748F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C44D5C">
        <w:rPr>
          <w:rFonts w:ascii="Times New Roman" w:hAnsi="Times New Roman"/>
          <w:sz w:val="28"/>
          <w:szCs w:val="28"/>
          <w:lang w:val="uk-UA"/>
        </w:rPr>
        <w:t>Цей розділ регулюється Кодексом Законів про П</w:t>
      </w:r>
      <w:r>
        <w:rPr>
          <w:rFonts w:ascii="Times New Roman" w:hAnsi="Times New Roman"/>
          <w:sz w:val="28"/>
          <w:szCs w:val="28"/>
          <w:lang w:val="uk-UA"/>
        </w:rPr>
        <w:t>рацю України, Законами України  «Про охорону праці», «Про колективні договори і угоди», «</w:t>
      </w:r>
      <w:r w:rsidRPr="00C44D5C">
        <w:rPr>
          <w:rFonts w:ascii="Times New Roman" w:hAnsi="Times New Roman"/>
          <w:sz w:val="28"/>
          <w:szCs w:val="28"/>
          <w:lang w:val="uk-UA"/>
        </w:rPr>
        <w:t>Про загальнообов’язкове державне соціальне страхування від нещасних випадків на виробництві та професійне захворювання, які сп</w:t>
      </w:r>
      <w:r>
        <w:rPr>
          <w:rFonts w:ascii="Times New Roman" w:hAnsi="Times New Roman"/>
          <w:sz w:val="28"/>
          <w:szCs w:val="28"/>
          <w:lang w:val="uk-UA"/>
        </w:rPr>
        <w:t xml:space="preserve">ричинили втрату працездатності»  </w:t>
      </w:r>
      <w:r w:rsidRPr="00C44D5C">
        <w:rPr>
          <w:rFonts w:ascii="Times New Roman" w:hAnsi="Times New Roman"/>
          <w:sz w:val="28"/>
          <w:szCs w:val="28"/>
          <w:lang w:val="uk-UA"/>
        </w:rPr>
        <w:t xml:space="preserve"> (про</w:t>
      </w:r>
      <w:r>
        <w:rPr>
          <w:rFonts w:ascii="Times New Roman" w:hAnsi="Times New Roman"/>
          <w:sz w:val="28"/>
          <w:szCs w:val="28"/>
          <w:lang w:val="uk-UA"/>
        </w:rPr>
        <w:t xml:space="preserve">понований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коментарій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в  журналі «Охорона праці» </w:t>
      </w:r>
      <w:r w:rsidRPr="00C44D5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40963">
        <w:rPr>
          <w:rFonts w:ascii="Times New Roman" w:hAnsi="Times New Roman"/>
          <w:sz w:val="28"/>
          <w:szCs w:val="28"/>
          <w:lang w:val="ru-UA"/>
        </w:rPr>
        <w:t xml:space="preserve"> </w:t>
      </w:r>
      <w:r w:rsidRPr="00C44D5C">
        <w:rPr>
          <w:rFonts w:ascii="Times New Roman" w:hAnsi="Times New Roman"/>
          <w:sz w:val="28"/>
          <w:szCs w:val="28"/>
          <w:lang w:val="uk-UA"/>
        </w:rPr>
        <w:t>2005 рік № 4,5).</w:t>
      </w:r>
    </w:p>
    <w:p w:rsidR="001039EC" w:rsidRPr="00236E94" w:rsidRDefault="001039EC" w:rsidP="009F18C3">
      <w:pPr>
        <w:shd w:val="clear" w:color="auto" w:fill="FFFFFF"/>
        <w:tabs>
          <w:tab w:val="left" w:pos="1562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B5C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36E94">
        <w:rPr>
          <w:rFonts w:ascii="Times New Roman" w:hAnsi="Times New Roman"/>
          <w:b/>
          <w:sz w:val="28"/>
          <w:szCs w:val="28"/>
          <w:lang w:val="uk-UA"/>
        </w:rPr>
        <w:t>Керівник зобов</w:t>
      </w:r>
      <w:r w:rsidRPr="00540963">
        <w:rPr>
          <w:rFonts w:ascii="Times New Roman" w:hAnsi="Times New Roman"/>
          <w:b/>
          <w:sz w:val="28"/>
          <w:szCs w:val="28"/>
          <w:lang w:val="uk-UA"/>
        </w:rPr>
        <w:t>`</w:t>
      </w:r>
      <w:r w:rsidRPr="00236E94">
        <w:rPr>
          <w:rFonts w:ascii="Times New Roman" w:hAnsi="Times New Roman"/>
          <w:b/>
          <w:sz w:val="28"/>
          <w:szCs w:val="28"/>
          <w:lang w:val="uk-UA"/>
        </w:rPr>
        <w:t>язується:</w:t>
      </w:r>
    </w:p>
    <w:p w:rsidR="001039EC" w:rsidRPr="00DB5CE6" w:rsidRDefault="001039EC" w:rsidP="006A05CB">
      <w:pPr>
        <w:widowControl/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16F27">
        <w:rPr>
          <w:rFonts w:ascii="Times New Roman" w:hAnsi="Times New Roman"/>
          <w:sz w:val="28"/>
          <w:szCs w:val="28"/>
          <w:lang w:val="uk-UA"/>
        </w:rPr>
        <w:t>Забезпечити розробку та виконання комплексних заходів. Проводити комплексні заходи щодо досягнення встановлених нормативів безпеки, гігієни праці та виробничого середовища</w:t>
      </w:r>
      <w:r w:rsidRPr="00DB5CE6">
        <w:rPr>
          <w:rFonts w:ascii="Times New Roman" w:hAnsi="Times New Roman"/>
          <w:sz w:val="28"/>
          <w:szCs w:val="28"/>
          <w:lang w:val="uk-UA"/>
        </w:rPr>
        <w:t xml:space="preserve">, підвищення існуючого рівня охорони праці, запобігання випадкам виробничого травматизму, професійного захворювання, аваріям і пожежам, виділення коштів на реалізацію </w:t>
      </w:r>
      <w:r>
        <w:rPr>
          <w:rFonts w:ascii="Times New Roman" w:hAnsi="Times New Roman"/>
          <w:sz w:val="28"/>
          <w:szCs w:val="28"/>
          <w:lang w:val="uk-UA"/>
        </w:rPr>
        <w:t>зазначених комплексних заходів</w:t>
      </w:r>
      <w:r w:rsidRPr="00DB5CE6">
        <w:rPr>
          <w:rFonts w:ascii="Times New Roman" w:hAnsi="Times New Roman"/>
          <w:sz w:val="28"/>
          <w:szCs w:val="28"/>
          <w:lang w:val="uk-UA"/>
        </w:rPr>
        <w:t>.</w:t>
      </w:r>
    </w:p>
    <w:p w:rsidR="001039EC" w:rsidRPr="00DB5CE6" w:rsidRDefault="001039EC" w:rsidP="006A05CB">
      <w:pPr>
        <w:widowControl/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B5CE6">
        <w:rPr>
          <w:rFonts w:ascii="Times New Roman" w:hAnsi="Times New Roman"/>
          <w:sz w:val="28"/>
          <w:szCs w:val="28"/>
          <w:lang w:val="uk-UA"/>
        </w:rPr>
        <w:t>Інформувати при прийнятті на роботу під розпис працівника щодо умов праці, наявність на робочому місці небезпечних і шкідливих виробничих факторів, їх можливий вплив на здоров’я, а також права, пільги і компенсації за роботу в таких умовах</w:t>
      </w:r>
      <w:r>
        <w:rPr>
          <w:rFonts w:ascii="Times New Roman" w:hAnsi="Times New Roman"/>
          <w:sz w:val="28"/>
          <w:szCs w:val="28"/>
          <w:lang w:val="uk-UA"/>
        </w:rPr>
        <w:t xml:space="preserve"> (додатки 1,4)</w:t>
      </w:r>
      <w:r w:rsidRPr="00DB5CE6">
        <w:rPr>
          <w:rFonts w:ascii="Times New Roman" w:hAnsi="Times New Roman"/>
          <w:sz w:val="28"/>
          <w:szCs w:val="28"/>
          <w:lang w:val="uk-UA"/>
        </w:rPr>
        <w:t>.</w:t>
      </w:r>
    </w:p>
    <w:p w:rsidR="001039EC" w:rsidRPr="00304A1B" w:rsidRDefault="001039EC" w:rsidP="006A05CB">
      <w:pPr>
        <w:widowControl/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04A1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04A1B">
        <w:rPr>
          <w:rFonts w:ascii="Times New Roman" w:hAnsi="Times New Roman"/>
          <w:sz w:val="28"/>
          <w:szCs w:val="28"/>
        </w:rPr>
        <w:t>підприємствах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4A1B">
        <w:rPr>
          <w:rFonts w:ascii="Times New Roman" w:hAnsi="Times New Roman"/>
          <w:sz w:val="28"/>
          <w:szCs w:val="28"/>
        </w:rPr>
        <w:t>що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A1B">
        <w:rPr>
          <w:rFonts w:ascii="Times New Roman" w:hAnsi="Times New Roman"/>
          <w:sz w:val="28"/>
          <w:szCs w:val="28"/>
        </w:rPr>
        <w:t>утримуються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04A1B">
        <w:rPr>
          <w:rFonts w:ascii="Times New Roman" w:hAnsi="Times New Roman"/>
          <w:sz w:val="28"/>
          <w:szCs w:val="28"/>
        </w:rPr>
        <w:t>рахунок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бюджету, </w:t>
      </w:r>
      <w:proofErr w:type="spellStart"/>
      <w:r w:rsidRPr="00304A1B">
        <w:rPr>
          <w:rFonts w:ascii="Times New Roman" w:hAnsi="Times New Roman"/>
          <w:sz w:val="28"/>
          <w:szCs w:val="28"/>
        </w:rPr>
        <w:t>розмір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A1B">
        <w:rPr>
          <w:rFonts w:ascii="Times New Roman" w:hAnsi="Times New Roman"/>
          <w:sz w:val="28"/>
          <w:szCs w:val="28"/>
        </w:rPr>
        <w:t>витрат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04A1B">
        <w:rPr>
          <w:rFonts w:ascii="Times New Roman" w:hAnsi="Times New Roman"/>
          <w:sz w:val="28"/>
          <w:szCs w:val="28"/>
        </w:rPr>
        <w:t>охорону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A1B">
        <w:rPr>
          <w:rFonts w:ascii="Times New Roman" w:hAnsi="Times New Roman"/>
          <w:sz w:val="28"/>
          <w:szCs w:val="28"/>
        </w:rPr>
        <w:t>праці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A1B">
        <w:rPr>
          <w:rFonts w:ascii="Times New Roman" w:hAnsi="Times New Roman"/>
          <w:sz w:val="28"/>
          <w:szCs w:val="28"/>
        </w:rPr>
        <w:t>встановлюється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04A1B">
        <w:rPr>
          <w:rFonts w:ascii="Times New Roman" w:hAnsi="Times New Roman"/>
          <w:sz w:val="28"/>
          <w:szCs w:val="28"/>
        </w:rPr>
        <w:t>колективному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A1B">
        <w:rPr>
          <w:rFonts w:ascii="Times New Roman" w:hAnsi="Times New Roman"/>
          <w:sz w:val="28"/>
          <w:szCs w:val="28"/>
        </w:rPr>
        <w:t>договорі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04A1B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A1B">
        <w:rPr>
          <w:rFonts w:ascii="Times New Roman" w:hAnsi="Times New Roman"/>
          <w:sz w:val="28"/>
          <w:szCs w:val="28"/>
        </w:rPr>
        <w:t>фінансових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A1B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304A1B">
        <w:rPr>
          <w:rFonts w:ascii="Times New Roman" w:hAnsi="Times New Roman"/>
          <w:sz w:val="28"/>
          <w:szCs w:val="28"/>
        </w:rPr>
        <w:t xml:space="preserve"> установи</w:t>
      </w:r>
      <w:r w:rsidRPr="00304A1B">
        <w:rPr>
          <w:rFonts w:ascii="Times New Roman" w:hAnsi="Times New Roman"/>
          <w:sz w:val="28"/>
          <w:szCs w:val="28"/>
          <w:lang w:val="uk-UA"/>
        </w:rPr>
        <w:t>.</w:t>
      </w:r>
    </w:p>
    <w:p w:rsidR="001039EC" w:rsidRPr="00DB5CE6" w:rsidRDefault="001039EC" w:rsidP="006A05CB">
      <w:pPr>
        <w:widowControl/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B5CE6">
        <w:rPr>
          <w:rFonts w:ascii="Times New Roman" w:hAnsi="Times New Roman"/>
          <w:sz w:val="28"/>
          <w:szCs w:val="28"/>
          <w:lang w:val="uk-UA"/>
        </w:rPr>
        <w:t>Незалучення жінок до праці на важких роботах і на</w:t>
      </w:r>
      <w:r>
        <w:rPr>
          <w:rFonts w:ascii="Times New Roman" w:hAnsi="Times New Roman"/>
          <w:sz w:val="28"/>
          <w:szCs w:val="28"/>
          <w:lang w:val="uk-UA"/>
        </w:rPr>
        <w:t xml:space="preserve"> роботах </w:t>
      </w:r>
      <w:r w:rsidRPr="00DB5CE6">
        <w:rPr>
          <w:rFonts w:ascii="Times New Roman" w:hAnsi="Times New Roman"/>
          <w:sz w:val="28"/>
          <w:szCs w:val="28"/>
          <w:lang w:val="uk-UA"/>
        </w:rPr>
        <w:t xml:space="preserve"> із шкідливими або  небезпечними умовами праці та в нічні зміни, підіймання і переміщення речей, вага яких перевищує встановлений для жінок граничні норми відповідно до наказів Міністерства охо</w:t>
      </w:r>
      <w:r>
        <w:rPr>
          <w:rFonts w:ascii="Times New Roman" w:hAnsi="Times New Roman"/>
          <w:sz w:val="28"/>
          <w:szCs w:val="28"/>
          <w:lang w:val="uk-UA"/>
        </w:rPr>
        <w:t>рони здоров’я України.</w:t>
      </w:r>
    </w:p>
    <w:p w:rsidR="001039EC" w:rsidRPr="00DB5CE6" w:rsidRDefault="001039EC" w:rsidP="006A05CB">
      <w:pPr>
        <w:widowControl/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B5CE6">
        <w:rPr>
          <w:rFonts w:ascii="Times New Roman" w:hAnsi="Times New Roman"/>
          <w:sz w:val="28"/>
          <w:szCs w:val="28"/>
          <w:lang w:val="uk-UA"/>
        </w:rPr>
        <w:t>Незалучення неповнолітніх (віком 14-18 років)  до важких робіт і робіт із   шкідливими або  небезпечними умовами праці, підіймання і переміщення речей, вага яких перевищує встановлені для них граничні норми, відповідно до наказів Міністерства охорони здоров’я України (згідно з додатком). Незалучення неповнолітніх до нічних, надурочних робіт та робіт у вихідні  дні.</w:t>
      </w:r>
    </w:p>
    <w:p w:rsidR="001039EC" w:rsidRPr="00DB5CE6" w:rsidRDefault="001039EC" w:rsidP="006A05CB">
      <w:pPr>
        <w:widowControl/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B5CE6">
        <w:rPr>
          <w:rFonts w:ascii="Times New Roman" w:hAnsi="Times New Roman"/>
          <w:sz w:val="28"/>
          <w:szCs w:val="28"/>
          <w:lang w:val="uk-UA"/>
        </w:rPr>
        <w:t>Проведення, у визначенні терміни, експертизи технічного стану верстатів, механізмів, споруд, будівель щодо їх безпечного використання.</w:t>
      </w:r>
    </w:p>
    <w:p w:rsidR="001039EC" w:rsidRPr="00DB5CE6" w:rsidRDefault="001039EC" w:rsidP="006A05CB">
      <w:pPr>
        <w:widowControl/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B5CE6">
        <w:rPr>
          <w:rFonts w:ascii="Times New Roman" w:hAnsi="Times New Roman"/>
          <w:sz w:val="28"/>
          <w:szCs w:val="28"/>
          <w:lang w:val="uk-UA"/>
        </w:rPr>
        <w:lastRenderedPageBreak/>
        <w:t xml:space="preserve"> Проведення в необхідний термін атестації робочих місць за умовами праці, згідно з розробленим за участю профспілкової сторони графіком, та за її результатами вжиття заходів щодо покращення умов праці, медичного обслуговування, оздоровлення працівників та надання їм відповідних пільг та компенсацій.</w:t>
      </w:r>
    </w:p>
    <w:p w:rsidR="001039EC" w:rsidRPr="00DB5CE6" w:rsidRDefault="001039EC" w:rsidP="006A05CB">
      <w:pPr>
        <w:widowControl/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B5CE6">
        <w:rPr>
          <w:rFonts w:ascii="Times New Roman" w:hAnsi="Times New Roman"/>
          <w:sz w:val="28"/>
          <w:szCs w:val="28"/>
          <w:lang w:val="uk-UA"/>
        </w:rPr>
        <w:t>Забезпечення належного питного режиму.</w:t>
      </w:r>
    </w:p>
    <w:p w:rsidR="001039EC" w:rsidRPr="00DB5CE6" w:rsidRDefault="001039EC" w:rsidP="006A05CB">
      <w:pPr>
        <w:widowControl/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B5CE6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щорічно, </w:t>
      </w:r>
      <w:r w:rsidRPr="00DB5CE6">
        <w:rPr>
          <w:rFonts w:ascii="Times New Roman" w:hAnsi="Times New Roman"/>
          <w:sz w:val="28"/>
          <w:szCs w:val="28"/>
          <w:lang w:val="uk-UA"/>
        </w:rPr>
        <w:t>за участю працівників профспілкового комітету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B5CE6">
        <w:rPr>
          <w:rFonts w:ascii="Times New Roman" w:hAnsi="Times New Roman"/>
          <w:sz w:val="28"/>
          <w:szCs w:val="28"/>
          <w:lang w:val="uk-UA"/>
        </w:rPr>
        <w:t xml:space="preserve"> аналізу причини виникнення нещасних</w:t>
      </w:r>
      <w:r>
        <w:rPr>
          <w:rFonts w:ascii="Times New Roman" w:hAnsi="Times New Roman"/>
          <w:sz w:val="28"/>
          <w:szCs w:val="28"/>
          <w:lang w:val="uk-UA"/>
        </w:rPr>
        <w:t xml:space="preserve"> випадків</w:t>
      </w:r>
      <w:r w:rsidRPr="00DB5CE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039EC" w:rsidRPr="00DB5CE6" w:rsidRDefault="001039EC" w:rsidP="006A05CB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B5CE6">
        <w:rPr>
          <w:rFonts w:ascii="Times New Roman" w:hAnsi="Times New Roman"/>
          <w:sz w:val="28"/>
          <w:szCs w:val="28"/>
          <w:lang w:val="uk-UA"/>
        </w:rPr>
        <w:t>Відповідно до висновків розроблення заходів щодо зниження і запобігання травматизму та забезпечення їх виконання.</w:t>
      </w:r>
    </w:p>
    <w:p w:rsidR="001039EC" w:rsidRPr="00DB5CE6" w:rsidRDefault="001039EC" w:rsidP="0026748F">
      <w:pPr>
        <w:pStyle w:val="31"/>
        <w:tabs>
          <w:tab w:val="clear" w:pos="1562"/>
        </w:tabs>
        <w:spacing w:before="0" w:line="360" w:lineRule="auto"/>
        <w:ind w:firstLine="0"/>
        <w:jc w:val="both"/>
        <w:rPr>
          <w:szCs w:val="28"/>
        </w:rPr>
      </w:pPr>
      <w:r>
        <w:rPr>
          <w:szCs w:val="28"/>
        </w:rPr>
        <w:t>11</w:t>
      </w:r>
      <w:r w:rsidRPr="00DB5CE6">
        <w:rPr>
          <w:szCs w:val="28"/>
        </w:rPr>
        <w:t xml:space="preserve">.  Відшкодувати працівникові шкоду, заподіяну йому каліцтвом або іншим ушкодженням </w:t>
      </w:r>
      <w:r>
        <w:rPr>
          <w:szCs w:val="28"/>
        </w:rPr>
        <w:t xml:space="preserve"> </w:t>
      </w:r>
      <w:proofErr w:type="spellStart"/>
      <w:r w:rsidRPr="00DB5CE6">
        <w:rPr>
          <w:szCs w:val="28"/>
        </w:rPr>
        <w:t>здоров</w:t>
      </w:r>
      <w:proofErr w:type="spellEnd"/>
      <w:r w:rsidRPr="00DB5CE6">
        <w:rPr>
          <w:szCs w:val="28"/>
          <w:lang w:val="ru-RU"/>
        </w:rPr>
        <w:t>`</w:t>
      </w:r>
      <w:r w:rsidRPr="00DB5CE6">
        <w:rPr>
          <w:szCs w:val="28"/>
        </w:rPr>
        <w:t xml:space="preserve">я, </w:t>
      </w:r>
      <w:proofErr w:type="spellStart"/>
      <w:r w:rsidRPr="00DB5CE6">
        <w:rPr>
          <w:szCs w:val="28"/>
        </w:rPr>
        <w:t>пов</w:t>
      </w:r>
      <w:proofErr w:type="spellEnd"/>
      <w:r w:rsidRPr="00DB5CE6">
        <w:rPr>
          <w:szCs w:val="28"/>
          <w:lang w:val="ru-RU"/>
        </w:rPr>
        <w:t>`</w:t>
      </w:r>
      <w:proofErr w:type="spellStart"/>
      <w:r w:rsidRPr="00DB5CE6">
        <w:rPr>
          <w:szCs w:val="28"/>
        </w:rPr>
        <w:t>язаним</w:t>
      </w:r>
      <w:proofErr w:type="spellEnd"/>
      <w:r w:rsidRPr="00DB5CE6">
        <w:rPr>
          <w:szCs w:val="28"/>
        </w:rPr>
        <w:t xml:space="preserve"> з виконанням трудових </w:t>
      </w:r>
      <w:proofErr w:type="spellStart"/>
      <w:r w:rsidRPr="00DB5CE6">
        <w:rPr>
          <w:szCs w:val="28"/>
        </w:rPr>
        <w:t>обов</w:t>
      </w:r>
      <w:proofErr w:type="spellEnd"/>
      <w:r w:rsidRPr="00DB5CE6">
        <w:rPr>
          <w:szCs w:val="28"/>
          <w:lang w:val="ru-RU"/>
        </w:rPr>
        <w:t>`</w:t>
      </w:r>
      <w:proofErr w:type="spellStart"/>
      <w:r w:rsidRPr="00DB5CE6">
        <w:rPr>
          <w:szCs w:val="28"/>
        </w:rPr>
        <w:t>язків</w:t>
      </w:r>
      <w:proofErr w:type="spellEnd"/>
      <w:r w:rsidRPr="00DB5CE6">
        <w:rPr>
          <w:szCs w:val="28"/>
        </w:rPr>
        <w:t>, у повному розмірі втраченого заробітку відповідно до законодавства, а також сплачувати потерпілому (членам сім</w:t>
      </w:r>
      <w:r w:rsidRPr="00DB5CE6">
        <w:rPr>
          <w:szCs w:val="28"/>
          <w:lang w:val="ru-RU"/>
        </w:rPr>
        <w:t>`</w:t>
      </w:r>
      <w:r w:rsidRPr="00DB5CE6">
        <w:rPr>
          <w:szCs w:val="28"/>
        </w:rPr>
        <w:t>ї та утриманням загиблого) одноразову допомогу відп</w:t>
      </w:r>
      <w:r>
        <w:rPr>
          <w:szCs w:val="28"/>
        </w:rPr>
        <w:t>овідно до ст.11 Закону України «</w:t>
      </w:r>
      <w:r w:rsidRPr="00DB5CE6">
        <w:rPr>
          <w:szCs w:val="28"/>
        </w:rPr>
        <w:t>Про охорону праці</w:t>
      </w:r>
      <w:r>
        <w:rPr>
          <w:szCs w:val="28"/>
        </w:rPr>
        <w:t>»</w:t>
      </w:r>
      <w:r w:rsidRPr="00DB5CE6">
        <w:rPr>
          <w:szCs w:val="28"/>
        </w:rPr>
        <w:t>.</w:t>
      </w:r>
    </w:p>
    <w:p w:rsidR="001039EC" w:rsidRDefault="001039EC" w:rsidP="0026748F">
      <w:pPr>
        <w:pStyle w:val="31"/>
        <w:tabs>
          <w:tab w:val="clear" w:pos="1562"/>
        </w:tabs>
        <w:spacing w:before="0" w:line="360" w:lineRule="auto"/>
        <w:ind w:firstLine="0"/>
        <w:jc w:val="both"/>
        <w:rPr>
          <w:szCs w:val="28"/>
        </w:rPr>
      </w:pPr>
      <w:r>
        <w:rPr>
          <w:szCs w:val="28"/>
        </w:rPr>
        <w:t>12</w:t>
      </w:r>
      <w:r w:rsidRPr="00DB5CE6">
        <w:rPr>
          <w:szCs w:val="28"/>
        </w:rPr>
        <w:t xml:space="preserve"> . Відшкодувати потерпілому витрати на лікування, протезування та інші види медичної соціальної допомоги відповідно до медичного висновку, що видається в установленому порядку.</w:t>
      </w:r>
      <w:r w:rsidRPr="00B45238">
        <w:rPr>
          <w:szCs w:val="28"/>
        </w:rPr>
        <w:t xml:space="preserve"> </w:t>
      </w:r>
    </w:p>
    <w:p w:rsidR="001039EC" w:rsidRPr="00DB5CE6" w:rsidRDefault="001039EC" w:rsidP="0026748F">
      <w:pPr>
        <w:pStyle w:val="31"/>
        <w:tabs>
          <w:tab w:val="clear" w:pos="1562"/>
        </w:tabs>
        <w:spacing w:before="0" w:line="360" w:lineRule="auto"/>
        <w:ind w:firstLine="0"/>
        <w:jc w:val="both"/>
        <w:rPr>
          <w:szCs w:val="28"/>
        </w:rPr>
      </w:pPr>
      <w:r>
        <w:rPr>
          <w:szCs w:val="28"/>
        </w:rPr>
        <w:t>13</w:t>
      </w:r>
      <w:r w:rsidRPr="00DB5CE6">
        <w:rPr>
          <w:szCs w:val="28"/>
        </w:rPr>
        <w:t>. Зберігати за працівниками, які втратили працездатність у зв</w:t>
      </w:r>
      <w:r w:rsidRPr="00DB5CE6">
        <w:rPr>
          <w:szCs w:val="28"/>
          <w:lang w:val="ru-RU"/>
        </w:rPr>
        <w:t>’</w:t>
      </w:r>
      <w:proofErr w:type="spellStart"/>
      <w:r w:rsidRPr="00DB5CE6">
        <w:rPr>
          <w:szCs w:val="28"/>
        </w:rPr>
        <w:t>язку</w:t>
      </w:r>
      <w:proofErr w:type="spellEnd"/>
      <w:r w:rsidRPr="00DB5CE6">
        <w:rPr>
          <w:szCs w:val="28"/>
        </w:rPr>
        <w:t xml:space="preserve"> з нещасним випадком на виробництві, місце роботи та середню заробітну плату на весь період до відновлення працездатності без визнання їх в установленому порядку інвалідами. У разі неможливості виконання потерпілим попередньої роботи забезпечити відповідно до медичних рекомендацій його перепідготовку і працевлаштування, встановити пільгові умови та режим</w:t>
      </w:r>
      <w:r>
        <w:rPr>
          <w:szCs w:val="28"/>
        </w:rPr>
        <w:t xml:space="preserve"> роботи (ст. 11 Закону України «</w:t>
      </w:r>
      <w:r w:rsidRPr="00DB5CE6">
        <w:rPr>
          <w:szCs w:val="28"/>
        </w:rPr>
        <w:t>Про охорону</w:t>
      </w:r>
      <w:r>
        <w:rPr>
          <w:szCs w:val="28"/>
        </w:rPr>
        <w:t xml:space="preserve"> праці»</w:t>
      </w:r>
      <w:r w:rsidRPr="00DB5CE6">
        <w:rPr>
          <w:szCs w:val="28"/>
        </w:rPr>
        <w:t>).</w:t>
      </w:r>
    </w:p>
    <w:p w:rsidR="001039EC" w:rsidRPr="00DB5CE6" w:rsidRDefault="001039EC" w:rsidP="0026748F">
      <w:pPr>
        <w:pStyle w:val="31"/>
        <w:tabs>
          <w:tab w:val="clear" w:pos="1562"/>
        </w:tabs>
        <w:spacing w:before="0" w:line="360" w:lineRule="auto"/>
        <w:ind w:firstLine="0"/>
        <w:jc w:val="both"/>
        <w:rPr>
          <w:szCs w:val="28"/>
        </w:rPr>
      </w:pPr>
      <w:r>
        <w:rPr>
          <w:szCs w:val="28"/>
        </w:rPr>
        <w:t>14.</w:t>
      </w:r>
      <w:r w:rsidRPr="00DB5CE6">
        <w:rPr>
          <w:szCs w:val="28"/>
        </w:rPr>
        <w:t>Надавати матеріальну допомогу працівникам у випадку хвороби в наслідок травм на виробництві залежно від тривалості хвороби.</w:t>
      </w:r>
    </w:p>
    <w:p w:rsidR="001039EC" w:rsidRDefault="001039EC" w:rsidP="0026748F">
      <w:pPr>
        <w:pStyle w:val="31"/>
        <w:tabs>
          <w:tab w:val="clear" w:pos="1562"/>
        </w:tabs>
        <w:spacing w:before="0" w:line="360" w:lineRule="auto"/>
        <w:ind w:firstLine="0"/>
        <w:jc w:val="both"/>
        <w:rPr>
          <w:szCs w:val="28"/>
        </w:rPr>
      </w:pPr>
      <w:r>
        <w:rPr>
          <w:szCs w:val="28"/>
        </w:rPr>
        <w:t>15.</w:t>
      </w:r>
      <w:r w:rsidRPr="001429A5">
        <w:rPr>
          <w:szCs w:val="28"/>
        </w:rPr>
        <w:t>Якщо ушкодження здоров’я відбулося не лише з вини керівництва, а й внаслідок порушення потерпілим вимог нормативних актів про охорону праці, сума</w:t>
      </w:r>
      <w:r>
        <w:rPr>
          <w:szCs w:val="28"/>
        </w:rPr>
        <w:t xml:space="preserve"> матеріальної допомоги</w:t>
      </w:r>
      <w:r w:rsidRPr="001429A5">
        <w:rPr>
          <w:szCs w:val="28"/>
        </w:rPr>
        <w:t xml:space="preserve"> підлягає зменшенню </w:t>
      </w:r>
      <w:r>
        <w:rPr>
          <w:szCs w:val="28"/>
        </w:rPr>
        <w:t>(додаток 5).</w:t>
      </w:r>
    </w:p>
    <w:p w:rsidR="001039EC" w:rsidRPr="00DB5CE6" w:rsidRDefault="001039EC" w:rsidP="0026748F">
      <w:pPr>
        <w:pStyle w:val="31"/>
        <w:tabs>
          <w:tab w:val="clear" w:pos="1562"/>
        </w:tabs>
        <w:spacing w:before="0"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 16. Виконати до 01 жовтня </w:t>
      </w:r>
      <w:r w:rsidRPr="00DB5CE6">
        <w:rPr>
          <w:szCs w:val="28"/>
        </w:rPr>
        <w:t xml:space="preserve"> заплановані заходи по підготовці</w:t>
      </w:r>
      <w:r>
        <w:rPr>
          <w:szCs w:val="28"/>
        </w:rPr>
        <w:t xml:space="preserve"> школи</w:t>
      </w:r>
      <w:r w:rsidRPr="00DB5CE6">
        <w:rPr>
          <w:szCs w:val="28"/>
        </w:rPr>
        <w:t xml:space="preserve"> до роботи в </w:t>
      </w:r>
      <w:proofErr w:type="spellStart"/>
      <w:r>
        <w:rPr>
          <w:szCs w:val="28"/>
        </w:rPr>
        <w:t>осінньо</w:t>
      </w:r>
      <w:proofErr w:type="spellEnd"/>
      <w:r>
        <w:rPr>
          <w:szCs w:val="28"/>
        </w:rPr>
        <w:t xml:space="preserve"> - зимового періоду</w:t>
      </w:r>
      <w:r w:rsidRPr="00DB5CE6">
        <w:rPr>
          <w:szCs w:val="28"/>
        </w:rPr>
        <w:t>.</w:t>
      </w:r>
    </w:p>
    <w:p w:rsidR="001039EC" w:rsidRPr="00236E94" w:rsidRDefault="00C26D49" w:rsidP="009B2E67">
      <w:pPr>
        <w:pStyle w:val="31"/>
        <w:tabs>
          <w:tab w:val="clear" w:pos="1562"/>
        </w:tabs>
        <w:spacing w:before="0" w:line="360" w:lineRule="auto"/>
        <w:ind w:firstLine="0"/>
        <w:rPr>
          <w:b/>
          <w:szCs w:val="28"/>
        </w:rPr>
      </w:pPr>
      <w:r>
        <w:rPr>
          <w:b/>
          <w:szCs w:val="28"/>
          <w:lang w:val="ru-UA"/>
        </w:rPr>
        <w:lastRenderedPageBreak/>
        <w:t>Уповноважений представник</w:t>
      </w:r>
      <w:r w:rsidR="009B2E67">
        <w:rPr>
          <w:b/>
          <w:szCs w:val="28"/>
          <w:lang w:val="ru-UA"/>
        </w:rPr>
        <w:t xml:space="preserve"> </w:t>
      </w:r>
      <w:r w:rsidR="001039EC" w:rsidRPr="00236E94">
        <w:rPr>
          <w:b/>
          <w:szCs w:val="28"/>
        </w:rPr>
        <w:t xml:space="preserve"> </w:t>
      </w:r>
      <w:proofErr w:type="spellStart"/>
      <w:r w:rsidR="001039EC" w:rsidRPr="00236E94">
        <w:rPr>
          <w:b/>
          <w:szCs w:val="28"/>
        </w:rPr>
        <w:t>зобов</w:t>
      </w:r>
      <w:r w:rsidR="001039EC" w:rsidRPr="00357074">
        <w:rPr>
          <w:b/>
          <w:szCs w:val="28"/>
        </w:rPr>
        <w:t>’</w:t>
      </w:r>
      <w:r w:rsidR="001039EC" w:rsidRPr="00236E94">
        <w:rPr>
          <w:b/>
          <w:szCs w:val="28"/>
        </w:rPr>
        <w:t>язу</w:t>
      </w:r>
      <w:proofErr w:type="spellEnd"/>
      <w:r>
        <w:rPr>
          <w:b/>
          <w:szCs w:val="28"/>
          <w:lang w:val="ru-UA"/>
        </w:rPr>
        <w:t>є</w:t>
      </w:r>
      <w:proofErr w:type="spellStart"/>
      <w:r w:rsidR="001039EC" w:rsidRPr="00236E94">
        <w:rPr>
          <w:b/>
          <w:szCs w:val="28"/>
        </w:rPr>
        <w:t>ться</w:t>
      </w:r>
      <w:proofErr w:type="spellEnd"/>
      <w:r w:rsidR="001039EC" w:rsidRPr="00236E94">
        <w:rPr>
          <w:b/>
          <w:szCs w:val="28"/>
        </w:rPr>
        <w:t>:</w:t>
      </w:r>
    </w:p>
    <w:p w:rsidR="001039EC" w:rsidRPr="00DB5CE6" w:rsidRDefault="001039EC" w:rsidP="0026748F">
      <w:pPr>
        <w:pStyle w:val="31"/>
        <w:tabs>
          <w:tab w:val="clear" w:pos="1562"/>
        </w:tabs>
        <w:spacing w:before="0" w:line="360" w:lineRule="auto"/>
        <w:ind w:firstLine="0"/>
        <w:jc w:val="both"/>
        <w:rPr>
          <w:szCs w:val="28"/>
        </w:rPr>
      </w:pPr>
      <w:r w:rsidRPr="00DB5CE6">
        <w:rPr>
          <w:szCs w:val="28"/>
          <w:lang w:val="ru-RU"/>
        </w:rPr>
        <w:t>1.</w:t>
      </w:r>
      <w:r w:rsidRPr="00DB5CE6">
        <w:rPr>
          <w:szCs w:val="28"/>
        </w:rPr>
        <w:t>Провести в установлені строки вибори громадських інспекторів, затвердити склад комісії та представників профспілки з питань охорони праці. Провести навчання активу.</w:t>
      </w:r>
    </w:p>
    <w:p w:rsidR="001039EC" w:rsidRPr="00DB5CE6" w:rsidRDefault="001039EC" w:rsidP="0026748F">
      <w:pPr>
        <w:pStyle w:val="31"/>
        <w:tabs>
          <w:tab w:val="clear" w:pos="1562"/>
        </w:tabs>
        <w:spacing w:before="0" w:line="360" w:lineRule="auto"/>
        <w:ind w:firstLine="0"/>
        <w:jc w:val="both"/>
        <w:rPr>
          <w:szCs w:val="28"/>
        </w:rPr>
      </w:pPr>
      <w:r w:rsidRPr="00DB5CE6">
        <w:rPr>
          <w:szCs w:val="28"/>
          <w:lang w:val="ru-RU"/>
        </w:rPr>
        <w:t>2.</w:t>
      </w:r>
      <w:r w:rsidRPr="00DB5CE6">
        <w:rPr>
          <w:szCs w:val="28"/>
        </w:rPr>
        <w:t xml:space="preserve">Організувати контроль та сприяння працівникам у виконанні ними </w:t>
      </w:r>
      <w:proofErr w:type="spellStart"/>
      <w:r w:rsidRPr="00DB5CE6">
        <w:rPr>
          <w:szCs w:val="28"/>
        </w:rPr>
        <w:t>зобов</w:t>
      </w:r>
      <w:proofErr w:type="spellEnd"/>
      <w:r w:rsidRPr="00DB5CE6">
        <w:rPr>
          <w:szCs w:val="28"/>
        </w:rPr>
        <w:sym w:font="Symbol" w:char="F0A2"/>
      </w:r>
      <w:proofErr w:type="spellStart"/>
      <w:r w:rsidRPr="00DB5CE6">
        <w:rPr>
          <w:szCs w:val="28"/>
        </w:rPr>
        <w:t>язань</w:t>
      </w:r>
      <w:proofErr w:type="spellEnd"/>
      <w:r w:rsidRPr="00DB5CE6">
        <w:rPr>
          <w:szCs w:val="28"/>
        </w:rPr>
        <w:t xml:space="preserve"> щодо охорони праці.</w:t>
      </w:r>
    </w:p>
    <w:p w:rsidR="001039EC" w:rsidRPr="00DB5CE6" w:rsidRDefault="001039EC" w:rsidP="0026748F">
      <w:pPr>
        <w:pStyle w:val="31"/>
        <w:tabs>
          <w:tab w:val="clear" w:pos="1562"/>
        </w:tabs>
        <w:spacing w:before="0" w:line="360" w:lineRule="auto"/>
        <w:ind w:firstLine="0"/>
        <w:jc w:val="both"/>
        <w:rPr>
          <w:szCs w:val="28"/>
        </w:rPr>
      </w:pPr>
      <w:r w:rsidRPr="00DB5CE6">
        <w:rPr>
          <w:szCs w:val="28"/>
        </w:rPr>
        <w:t>3. Встановити контроль за виконанням вимог нормативних актів з охорони праці силами громадських інспекторів, комісій, представників профспілки з питань охорони праці.</w:t>
      </w:r>
    </w:p>
    <w:p w:rsidR="001039EC" w:rsidRPr="00DB5CE6" w:rsidRDefault="001039EC" w:rsidP="0026748F">
      <w:pPr>
        <w:pStyle w:val="31"/>
        <w:tabs>
          <w:tab w:val="clear" w:pos="1562"/>
        </w:tabs>
        <w:spacing w:before="0" w:line="360" w:lineRule="auto"/>
        <w:ind w:firstLine="0"/>
        <w:jc w:val="both"/>
        <w:rPr>
          <w:szCs w:val="28"/>
        </w:rPr>
      </w:pPr>
      <w:r>
        <w:rPr>
          <w:szCs w:val="28"/>
        </w:rPr>
        <w:t>4</w:t>
      </w:r>
      <w:r w:rsidRPr="00DB5CE6">
        <w:rPr>
          <w:szCs w:val="28"/>
        </w:rPr>
        <w:t>.</w:t>
      </w:r>
      <w:r>
        <w:rPr>
          <w:szCs w:val="28"/>
        </w:rPr>
        <w:t>Виносити на розгляд зборів</w:t>
      </w:r>
      <w:r w:rsidRPr="00DB5CE6">
        <w:rPr>
          <w:szCs w:val="28"/>
        </w:rPr>
        <w:t>, засідань профкомів питання стану умов і охорони праці.</w:t>
      </w:r>
    </w:p>
    <w:p w:rsidR="001039EC" w:rsidRPr="00236E94" w:rsidRDefault="001039EC" w:rsidP="0026748F">
      <w:pPr>
        <w:pStyle w:val="31"/>
        <w:tabs>
          <w:tab w:val="clear" w:pos="1562"/>
        </w:tabs>
        <w:spacing w:before="0" w:line="360" w:lineRule="auto"/>
        <w:ind w:firstLine="0"/>
        <w:jc w:val="both"/>
        <w:rPr>
          <w:b/>
          <w:szCs w:val="28"/>
        </w:rPr>
      </w:pPr>
      <w:r w:rsidRPr="00DB5CE6">
        <w:rPr>
          <w:b/>
          <w:szCs w:val="28"/>
        </w:rPr>
        <w:t xml:space="preserve">   </w:t>
      </w:r>
      <w:r>
        <w:rPr>
          <w:b/>
          <w:szCs w:val="28"/>
        </w:rPr>
        <w:t xml:space="preserve">    </w:t>
      </w:r>
      <w:r w:rsidRPr="00DB5CE6">
        <w:rPr>
          <w:b/>
          <w:szCs w:val="28"/>
        </w:rPr>
        <w:t xml:space="preserve">    </w:t>
      </w:r>
      <w:r w:rsidRPr="00236E94">
        <w:rPr>
          <w:b/>
          <w:szCs w:val="28"/>
        </w:rPr>
        <w:t>Сторони домовились :</w:t>
      </w:r>
    </w:p>
    <w:p w:rsidR="001039EC" w:rsidRPr="00DB5CE6" w:rsidRDefault="001039EC" w:rsidP="0026748F">
      <w:pPr>
        <w:pStyle w:val="31"/>
        <w:tabs>
          <w:tab w:val="clear" w:pos="1562"/>
        </w:tabs>
        <w:spacing w:before="0" w:line="360" w:lineRule="auto"/>
        <w:ind w:firstLine="993"/>
        <w:jc w:val="both"/>
        <w:rPr>
          <w:szCs w:val="28"/>
        </w:rPr>
      </w:pPr>
      <w:r>
        <w:rPr>
          <w:szCs w:val="28"/>
        </w:rPr>
        <w:t>в</w:t>
      </w:r>
      <w:r w:rsidRPr="00DB5CE6">
        <w:rPr>
          <w:szCs w:val="28"/>
        </w:rPr>
        <w:t xml:space="preserve">становлювати працівникам за їх активну участь та ініціативу у здійсненні заходів для підвищення безпеки та поліпшення умов праці такі види заохочень </w:t>
      </w:r>
      <w:r>
        <w:rPr>
          <w:szCs w:val="28"/>
        </w:rPr>
        <w:t>(стаття 29 Закону «Про охорону праці»</w:t>
      </w:r>
      <w:r w:rsidRPr="00DB5CE6">
        <w:rPr>
          <w:szCs w:val="28"/>
        </w:rPr>
        <w:t>) :</w:t>
      </w:r>
    </w:p>
    <w:p w:rsidR="001039EC" w:rsidRPr="00236E94" w:rsidRDefault="001039EC" w:rsidP="0026748F">
      <w:pPr>
        <w:pStyle w:val="31"/>
        <w:tabs>
          <w:tab w:val="clear" w:pos="1562"/>
        </w:tabs>
        <w:spacing w:before="0" w:line="360" w:lineRule="auto"/>
        <w:jc w:val="both"/>
        <w:rPr>
          <w:szCs w:val="28"/>
        </w:rPr>
      </w:pPr>
      <w:r>
        <w:rPr>
          <w:szCs w:val="28"/>
        </w:rPr>
        <w:t>- подяку</w:t>
      </w:r>
      <w:r w:rsidRPr="00DB5CE6">
        <w:rPr>
          <w:szCs w:val="28"/>
        </w:rPr>
        <w:t>, грамоту.</w:t>
      </w:r>
    </w:p>
    <w:p w:rsidR="001039EC" w:rsidRDefault="001039EC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1039EC" w:rsidRDefault="001039EC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1039EC" w:rsidRDefault="001039EC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1039EC" w:rsidRDefault="001039EC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1039EC" w:rsidRDefault="001039EC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1039EC" w:rsidRDefault="001039EC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C26D49" w:rsidRDefault="00C26D49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C704AE" w:rsidRDefault="00C704AE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C704AE" w:rsidRDefault="00C704AE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C704AE" w:rsidRDefault="00C704AE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C704AE" w:rsidRDefault="00C704AE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C704AE" w:rsidRDefault="00C704AE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C704AE" w:rsidRDefault="00C704AE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C704AE" w:rsidRDefault="00C704AE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</w:rPr>
      </w:pPr>
    </w:p>
    <w:p w:rsidR="001039EC" w:rsidRPr="00A81A44" w:rsidRDefault="001F5629" w:rsidP="0026748F">
      <w:pPr>
        <w:pStyle w:val="31"/>
        <w:spacing w:before="0" w:line="360" w:lineRule="auto"/>
        <w:ind w:right="2" w:firstLine="720"/>
        <w:jc w:val="center"/>
        <w:rPr>
          <w:b/>
          <w:sz w:val="32"/>
          <w:lang w:val="ru-RU"/>
        </w:rPr>
      </w:pPr>
      <w:r>
        <w:rPr>
          <w:b/>
          <w:sz w:val="32"/>
          <w:szCs w:val="32"/>
          <w:lang w:val="ru-UA"/>
        </w:rPr>
        <w:lastRenderedPageBreak/>
        <w:t>РОЗДІЛ</w:t>
      </w:r>
      <w:r w:rsidR="001039EC" w:rsidRPr="00A81A44">
        <w:rPr>
          <w:b/>
          <w:sz w:val="32"/>
        </w:rPr>
        <w:t xml:space="preserve"> </w:t>
      </w:r>
      <w:r w:rsidR="001039EC" w:rsidRPr="00A81A44">
        <w:rPr>
          <w:b/>
          <w:sz w:val="32"/>
          <w:lang w:val="en-US"/>
        </w:rPr>
        <w:t>V</w:t>
      </w:r>
      <w:r w:rsidR="001039EC" w:rsidRPr="00A81A44">
        <w:rPr>
          <w:b/>
          <w:sz w:val="32"/>
          <w:lang w:val="ru-RU"/>
        </w:rPr>
        <w:t xml:space="preserve">ІІ. Час </w:t>
      </w:r>
      <w:proofErr w:type="spellStart"/>
      <w:r w:rsidR="001039EC" w:rsidRPr="00A81A44">
        <w:rPr>
          <w:b/>
          <w:sz w:val="32"/>
          <w:lang w:val="ru-RU"/>
        </w:rPr>
        <w:t>відпочинку</w:t>
      </w:r>
      <w:proofErr w:type="spellEnd"/>
    </w:p>
    <w:p w:rsidR="001039EC" w:rsidRPr="00C26D49" w:rsidRDefault="001039EC" w:rsidP="00C704AE">
      <w:pPr>
        <w:pStyle w:val="31"/>
        <w:spacing w:before="0" w:line="360" w:lineRule="auto"/>
        <w:ind w:right="2" w:firstLine="0"/>
        <w:rPr>
          <w:b/>
          <w:lang w:val="ru-RU"/>
        </w:rPr>
      </w:pPr>
      <w:proofErr w:type="spellStart"/>
      <w:r w:rsidRPr="00C26D49">
        <w:rPr>
          <w:b/>
          <w:lang w:val="ru-RU"/>
        </w:rPr>
        <w:t>Керівник</w:t>
      </w:r>
      <w:proofErr w:type="spellEnd"/>
      <w:r w:rsidRPr="00C26D49">
        <w:rPr>
          <w:b/>
          <w:lang w:val="ru-RU"/>
        </w:rPr>
        <w:t xml:space="preserve"> зобов</w:t>
      </w:r>
      <w:r w:rsidRPr="00C26D49">
        <w:rPr>
          <w:b/>
          <w:lang w:val="en-US"/>
        </w:rPr>
        <w:sym w:font="Symbol" w:char="F0A2"/>
      </w:r>
      <w:proofErr w:type="spellStart"/>
      <w:r w:rsidRPr="00C26D49">
        <w:rPr>
          <w:b/>
          <w:lang w:val="ru-RU"/>
        </w:rPr>
        <w:t>язується</w:t>
      </w:r>
      <w:proofErr w:type="spellEnd"/>
      <w:r w:rsidRPr="00C26D49">
        <w:rPr>
          <w:b/>
          <w:lang w:val="ru-RU"/>
        </w:rPr>
        <w:t>:</w:t>
      </w:r>
    </w:p>
    <w:p w:rsidR="001039EC" w:rsidRPr="00236E94" w:rsidRDefault="001039EC" w:rsidP="0026748F">
      <w:pPr>
        <w:pStyle w:val="31"/>
        <w:spacing w:before="0" w:line="360" w:lineRule="auto"/>
        <w:ind w:right="2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Pr="00236E94">
        <w:rPr>
          <w:szCs w:val="28"/>
          <w:lang w:val="ru-RU"/>
        </w:rPr>
        <w:t xml:space="preserve">Графік </w:t>
      </w:r>
      <w:proofErr w:type="spellStart"/>
      <w:r w:rsidRPr="00236E94">
        <w:rPr>
          <w:szCs w:val="28"/>
          <w:lang w:val="ru-RU"/>
        </w:rPr>
        <w:t>щорічних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оплачуваних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відпусток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затверджувати</w:t>
      </w:r>
      <w:proofErr w:type="spellEnd"/>
      <w:r w:rsidRPr="00236E94">
        <w:rPr>
          <w:szCs w:val="28"/>
          <w:lang w:val="ru-RU"/>
        </w:rPr>
        <w:t xml:space="preserve"> за </w:t>
      </w:r>
      <w:proofErr w:type="spellStart"/>
      <w:r w:rsidRPr="00236E94">
        <w:rPr>
          <w:szCs w:val="28"/>
          <w:lang w:val="ru-RU"/>
        </w:rPr>
        <w:t>погодженням</w:t>
      </w:r>
      <w:proofErr w:type="spellEnd"/>
      <w:r w:rsidRPr="00236E94">
        <w:rPr>
          <w:szCs w:val="28"/>
          <w:lang w:val="ru-RU"/>
        </w:rPr>
        <w:t xml:space="preserve"> з </w:t>
      </w:r>
      <w:proofErr w:type="spellStart"/>
      <w:r w:rsidRPr="00236E94">
        <w:rPr>
          <w:szCs w:val="28"/>
          <w:lang w:val="ru-RU"/>
        </w:rPr>
        <w:t>профспілковим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комітетом</w:t>
      </w:r>
      <w:proofErr w:type="spellEnd"/>
      <w:r w:rsidRPr="00236E94">
        <w:rPr>
          <w:szCs w:val="28"/>
          <w:lang w:val="ru-RU"/>
        </w:rPr>
        <w:t xml:space="preserve"> не </w:t>
      </w:r>
      <w:proofErr w:type="spellStart"/>
      <w:r w:rsidRPr="00236E94">
        <w:rPr>
          <w:szCs w:val="28"/>
          <w:lang w:val="ru-RU"/>
        </w:rPr>
        <w:t>пізніше</w:t>
      </w:r>
      <w:proofErr w:type="spellEnd"/>
      <w:r w:rsidRPr="00236E94">
        <w:rPr>
          <w:szCs w:val="28"/>
          <w:lang w:val="ru-RU"/>
        </w:rPr>
        <w:t xml:space="preserve"> 8 </w:t>
      </w:r>
      <w:proofErr w:type="spellStart"/>
      <w:r w:rsidRPr="00236E94">
        <w:rPr>
          <w:szCs w:val="28"/>
          <w:lang w:val="ru-RU"/>
        </w:rPr>
        <w:t>січня</w:t>
      </w:r>
      <w:proofErr w:type="spellEnd"/>
      <w:r w:rsidRPr="00236E94">
        <w:rPr>
          <w:szCs w:val="28"/>
          <w:lang w:val="ru-RU"/>
        </w:rPr>
        <w:t xml:space="preserve"> поточного року і </w:t>
      </w:r>
      <w:proofErr w:type="spellStart"/>
      <w:r w:rsidRPr="00236E94">
        <w:rPr>
          <w:szCs w:val="28"/>
          <w:lang w:val="ru-RU"/>
        </w:rPr>
        <w:t>доводити</w:t>
      </w:r>
      <w:proofErr w:type="spellEnd"/>
      <w:r w:rsidRPr="00236E94">
        <w:rPr>
          <w:szCs w:val="28"/>
          <w:lang w:val="ru-RU"/>
        </w:rPr>
        <w:t xml:space="preserve"> до </w:t>
      </w:r>
      <w:proofErr w:type="spellStart"/>
      <w:r w:rsidRPr="00236E94">
        <w:rPr>
          <w:szCs w:val="28"/>
          <w:lang w:val="ru-RU"/>
        </w:rPr>
        <w:t>відома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праці</w:t>
      </w:r>
      <w:r>
        <w:rPr>
          <w:szCs w:val="28"/>
          <w:lang w:val="ru-RU"/>
        </w:rPr>
        <w:t>вників</w:t>
      </w:r>
      <w:proofErr w:type="spellEnd"/>
      <w:r w:rsidRPr="00236E94">
        <w:rPr>
          <w:szCs w:val="28"/>
          <w:lang w:val="ru-RU"/>
        </w:rPr>
        <w:t>:</w:t>
      </w:r>
    </w:p>
    <w:p w:rsidR="001039EC" w:rsidRPr="00236E94" w:rsidRDefault="001039EC" w:rsidP="0026748F">
      <w:pPr>
        <w:pStyle w:val="31"/>
        <w:spacing w:before="0" w:line="360" w:lineRule="auto"/>
        <w:ind w:right="2" w:firstLine="0"/>
        <w:jc w:val="both"/>
        <w:rPr>
          <w:szCs w:val="28"/>
          <w:lang w:val="ru-RU"/>
        </w:rPr>
      </w:pPr>
      <w:r w:rsidRPr="00236E94">
        <w:rPr>
          <w:szCs w:val="28"/>
          <w:lang w:val="ru-RU"/>
        </w:rPr>
        <w:t xml:space="preserve">      - </w:t>
      </w:r>
      <w:proofErr w:type="spellStart"/>
      <w:r w:rsidRPr="00236E94">
        <w:rPr>
          <w:szCs w:val="28"/>
          <w:lang w:val="ru-RU"/>
        </w:rPr>
        <w:t>надавати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педагогічним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працівникам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щорічні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відпустки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тривалістю</w:t>
      </w:r>
      <w:proofErr w:type="spellEnd"/>
      <w:r w:rsidRPr="00236E94">
        <w:rPr>
          <w:szCs w:val="28"/>
          <w:lang w:val="ru-RU"/>
        </w:rPr>
        <w:t xml:space="preserve"> 56 </w:t>
      </w:r>
      <w:proofErr w:type="spellStart"/>
      <w:r w:rsidRPr="00236E94">
        <w:rPr>
          <w:szCs w:val="28"/>
          <w:lang w:val="ru-RU"/>
        </w:rPr>
        <w:t>календарних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днів</w:t>
      </w:r>
      <w:proofErr w:type="spellEnd"/>
      <w:r w:rsidRPr="00236E94">
        <w:rPr>
          <w:szCs w:val="28"/>
          <w:lang w:val="ru-RU"/>
        </w:rPr>
        <w:t xml:space="preserve"> та 24 </w:t>
      </w:r>
      <w:proofErr w:type="spellStart"/>
      <w:proofErr w:type="gramStart"/>
      <w:r w:rsidRPr="00236E94">
        <w:rPr>
          <w:szCs w:val="28"/>
          <w:lang w:val="ru-RU"/>
        </w:rPr>
        <w:t>календарні</w:t>
      </w:r>
      <w:proofErr w:type="spellEnd"/>
      <w:r w:rsidRPr="00236E94">
        <w:rPr>
          <w:szCs w:val="28"/>
          <w:lang w:val="ru-RU"/>
        </w:rPr>
        <w:t xml:space="preserve">  </w:t>
      </w:r>
      <w:proofErr w:type="spellStart"/>
      <w:r w:rsidRPr="00236E94">
        <w:rPr>
          <w:szCs w:val="28"/>
          <w:lang w:val="ru-RU"/>
        </w:rPr>
        <w:t>дні</w:t>
      </w:r>
      <w:proofErr w:type="spellEnd"/>
      <w:proofErr w:type="gramEnd"/>
      <w:r w:rsidRPr="00236E94">
        <w:rPr>
          <w:szCs w:val="28"/>
          <w:lang w:val="ru-RU"/>
        </w:rPr>
        <w:t xml:space="preserve"> для </w:t>
      </w:r>
      <w:proofErr w:type="spellStart"/>
      <w:r w:rsidRPr="00236E94">
        <w:rPr>
          <w:szCs w:val="28"/>
          <w:lang w:val="ru-RU"/>
        </w:rPr>
        <w:t>обслуговуючого</w:t>
      </w:r>
      <w:proofErr w:type="spellEnd"/>
      <w:r w:rsidRPr="00236E94">
        <w:rPr>
          <w:szCs w:val="28"/>
          <w:lang w:val="ru-RU"/>
        </w:rPr>
        <w:t xml:space="preserve"> персоналу.</w:t>
      </w:r>
    </w:p>
    <w:p w:rsidR="001039EC" w:rsidRPr="00236E94" w:rsidRDefault="001039EC" w:rsidP="0026748F">
      <w:pPr>
        <w:pStyle w:val="31"/>
        <w:spacing w:before="0" w:line="360" w:lineRule="auto"/>
        <w:ind w:right="2" w:firstLine="0"/>
        <w:jc w:val="both"/>
        <w:rPr>
          <w:szCs w:val="28"/>
        </w:rPr>
      </w:pPr>
      <w:r>
        <w:rPr>
          <w:szCs w:val="28"/>
          <w:lang w:val="ru-RU"/>
        </w:rPr>
        <w:t>2.</w:t>
      </w:r>
      <w:r w:rsidRPr="00236E94">
        <w:rPr>
          <w:szCs w:val="28"/>
          <w:lang w:val="ru-RU"/>
        </w:rPr>
        <w:t xml:space="preserve">Повідомляти </w:t>
      </w:r>
      <w:proofErr w:type="spellStart"/>
      <w:r w:rsidRPr="00236E94">
        <w:rPr>
          <w:szCs w:val="28"/>
          <w:lang w:val="ru-RU"/>
        </w:rPr>
        <w:t>працівника</w:t>
      </w:r>
      <w:proofErr w:type="spellEnd"/>
      <w:r w:rsidRPr="00236E94">
        <w:rPr>
          <w:szCs w:val="28"/>
          <w:lang w:val="ru-RU"/>
        </w:rPr>
        <w:t xml:space="preserve"> про дату початку </w:t>
      </w:r>
      <w:proofErr w:type="spellStart"/>
      <w:r w:rsidRPr="00236E94">
        <w:rPr>
          <w:szCs w:val="28"/>
          <w:lang w:val="ru-RU"/>
        </w:rPr>
        <w:t>відпустки</w:t>
      </w:r>
      <w:proofErr w:type="spellEnd"/>
      <w:r w:rsidRPr="00236E94">
        <w:rPr>
          <w:szCs w:val="28"/>
          <w:lang w:val="ru-RU"/>
        </w:rPr>
        <w:t xml:space="preserve"> не </w:t>
      </w:r>
      <w:proofErr w:type="spellStart"/>
      <w:r w:rsidRPr="00236E94">
        <w:rPr>
          <w:szCs w:val="28"/>
          <w:lang w:val="ru-RU"/>
        </w:rPr>
        <w:t>пізніше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ніж</w:t>
      </w:r>
      <w:proofErr w:type="spellEnd"/>
      <w:r w:rsidRPr="00236E94">
        <w:rPr>
          <w:szCs w:val="28"/>
          <w:lang w:val="ru-RU"/>
        </w:rPr>
        <w:t xml:space="preserve"> за два </w:t>
      </w:r>
      <w:proofErr w:type="spellStart"/>
      <w:r w:rsidRPr="00236E94">
        <w:rPr>
          <w:szCs w:val="28"/>
          <w:lang w:val="ru-RU"/>
        </w:rPr>
        <w:t>тижні</w:t>
      </w:r>
      <w:proofErr w:type="spellEnd"/>
      <w:r w:rsidRPr="00236E94">
        <w:rPr>
          <w:szCs w:val="28"/>
          <w:lang w:val="ru-RU"/>
        </w:rPr>
        <w:t xml:space="preserve"> до </w:t>
      </w:r>
      <w:proofErr w:type="spellStart"/>
      <w:r w:rsidRPr="00236E94">
        <w:rPr>
          <w:szCs w:val="28"/>
          <w:lang w:val="ru-RU"/>
        </w:rPr>
        <w:t>встановленого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графіком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терміну</w:t>
      </w:r>
      <w:proofErr w:type="spellEnd"/>
      <w:r w:rsidRPr="00236E94">
        <w:rPr>
          <w:szCs w:val="28"/>
          <w:lang w:val="ru-RU"/>
        </w:rPr>
        <w:t xml:space="preserve"> (ст.10 Закону </w:t>
      </w:r>
      <w:proofErr w:type="spellStart"/>
      <w:r w:rsidRPr="00236E94">
        <w:rPr>
          <w:szCs w:val="28"/>
          <w:lang w:val="ru-RU"/>
        </w:rPr>
        <w:t>України</w:t>
      </w:r>
      <w:proofErr w:type="spellEnd"/>
      <w:r w:rsidRPr="00236E94">
        <w:rPr>
          <w:szCs w:val="28"/>
          <w:lang w:val="ru-RU"/>
        </w:rPr>
        <w:t xml:space="preserve"> «Про </w:t>
      </w:r>
      <w:proofErr w:type="spellStart"/>
      <w:r w:rsidRPr="00236E94">
        <w:rPr>
          <w:szCs w:val="28"/>
          <w:lang w:val="ru-RU"/>
        </w:rPr>
        <w:t>відпустки</w:t>
      </w:r>
      <w:proofErr w:type="spellEnd"/>
      <w:r w:rsidRPr="00236E94">
        <w:rPr>
          <w:szCs w:val="28"/>
          <w:lang w:val="ru-RU"/>
        </w:rPr>
        <w:t>»).</w:t>
      </w:r>
    </w:p>
    <w:p w:rsidR="001039EC" w:rsidRPr="00236E94" w:rsidRDefault="001039EC" w:rsidP="0026748F">
      <w:pPr>
        <w:pStyle w:val="31"/>
        <w:spacing w:before="0" w:line="360" w:lineRule="auto"/>
        <w:ind w:right="2" w:firstLine="0"/>
        <w:jc w:val="both"/>
        <w:rPr>
          <w:szCs w:val="28"/>
        </w:rPr>
      </w:pPr>
      <w:r>
        <w:rPr>
          <w:szCs w:val="28"/>
          <w:lang w:val="ru-RU"/>
        </w:rPr>
        <w:t>3.</w:t>
      </w:r>
      <w:r w:rsidRPr="00236E94">
        <w:rPr>
          <w:szCs w:val="28"/>
          <w:lang w:val="ru-RU"/>
        </w:rPr>
        <w:t xml:space="preserve">На </w:t>
      </w:r>
      <w:proofErr w:type="spellStart"/>
      <w:r w:rsidRPr="00236E94">
        <w:rPr>
          <w:szCs w:val="28"/>
          <w:lang w:val="ru-RU"/>
        </w:rPr>
        <w:t>вимогу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працівника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переносити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щорічну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відпустку</w:t>
      </w:r>
      <w:proofErr w:type="spellEnd"/>
      <w:r w:rsidRPr="00236E94">
        <w:rPr>
          <w:szCs w:val="28"/>
          <w:lang w:val="ru-RU"/>
        </w:rPr>
        <w:t xml:space="preserve"> на </w:t>
      </w:r>
      <w:proofErr w:type="spellStart"/>
      <w:r w:rsidRPr="00236E94">
        <w:rPr>
          <w:szCs w:val="28"/>
          <w:lang w:val="ru-RU"/>
        </w:rPr>
        <w:t>інший</w:t>
      </w:r>
      <w:proofErr w:type="spellEnd"/>
      <w:r w:rsidRPr="00236E94">
        <w:rPr>
          <w:szCs w:val="28"/>
          <w:lang w:val="ru-RU"/>
        </w:rPr>
        <w:t xml:space="preserve">, </w:t>
      </w:r>
      <w:proofErr w:type="spellStart"/>
      <w:r w:rsidRPr="00236E94">
        <w:rPr>
          <w:szCs w:val="28"/>
          <w:lang w:val="ru-RU"/>
        </w:rPr>
        <w:t>ніж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це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передбачено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графіком</w:t>
      </w:r>
      <w:proofErr w:type="spellEnd"/>
      <w:r w:rsidRPr="00236E94">
        <w:rPr>
          <w:szCs w:val="28"/>
          <w:lang w:val="ru-RU"/>
        </w:rPr>
        <w:t xml:space="preserve">, </w:t>
      </w:r>
      <w:proofErr w:type="spellStart"/>
      <w:r w:rsidRPr="00236E94">
        <w:rPr>
          <w:szCs w:val="28"/>
          <w:lang w:val="ru-RU"/>
        </w:rPr>
        <w:t>період</w:t>
      </w:r>
      <w:proofErr w:type="spellEnd"/>
      <w:r w:rsidRPr="00236E94">
        <w:rPr>
          <w:szCs w:val="28"/>
          <w:lang w:val="ru-RU"/>
        </w:rPr>
        <w:t xml:space="preserve"> у </w:t>
      </w:r>
      <w:proofErr w:type="spellStart"/>
      <w:r w:rsidRPr="00236E94">
        <w:rPr>
          <w:szCs w:val="28"/>
          <w:lang w:val="ru-RU"/>
        </w:rPr>
        <w:t>випадках</w:t>
      </w:r>
      <w:proofErr w:type="spellEnd"/>
      <w:r w:rsidRPr="00236E94">
        <w:rPr>
          <w:szCs w:val="28"/>
          <w:lang w:val="ru-RU"/>
        </w:rPr>
        <w:t>:</w:t>
      </w:r>
    </w:p>
    <w:p w:rsidR="001039EC" w:rsidRPr="00236E94" w:rsidRDefault="001039EC" w:rsidP="0026748F">
      <w:pPr>
        <w:pStyle w:val="31"/>
        <w:spacing w:before="0" w:line="360" w:lineRule="auto"/>
        <w:ind w:left="720" w:right="2" w:firstLine="0"/>
        <w:jc w:val="both"/>
        <w:rPr>
          <w:szCs w:val="28"/>
          <w:lang w:val="ru-RU"/>
        </w:rPr>
      </w:pPr>
      <w:r w:rsidRPr="00236E94">
        <w:rPr>
          <w:szCs w:val="28"/>
          <w:lang w:val="ru-RU"/>
        </w:rPr>
        <w:t xml:space="preserve">- </w:t>
      </w:r>
      <w:proofErr w:type="spellStart"/>
      <w:r w:rsidRPr="00236E94">
        <w:rPr>
          <w:szCs w:val="28"/>
          <w:lang w:val="ru-RU"/>
        </w:rPr>
        <w:t>порушення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терміну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повідомлення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працівника</w:t>
      </w:r>
      <w:proofErr w:type="spellEnd"/>
      <w:r w:rsidRPr="00236E94">
        <w:rPr>
          <w:szCs w:val="28"/>
          <w:lang w:val="ru-RU"/>
        </w:rPr>
        <w:t xml:space="preserve"> про час </w:t>
      </w:r>
      <w:proofErr w:type="spellStart"/>
      <w:r w:rsidRPr="00236E94">
        <w:rPr>
          <w:szCs w:val="28"/>
          <w:lang w:val="ru-RU"/>
        </w:rPr>
        <w:t>надання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відпустки</w:t>
      </w:r>
      <w:proofErr w:type="spellEnd"/>
      <w:r w:rsidRPr="00236E94">
        <w:rPr>
          <w:szCs w:val="28"/>
          <w:lang w:val="ru-RU"/>
        </w:rPr>
        <w:t>;</w:t>
      </w:r>
    </w:p>
    <w:p w:rsidR="001039EC" w:rsidRPr="00236E94" w:rsidRDefault="001039EC" w:rsidP="0026748F">
      <w:pPr>
        <w:pStyle w:val="31"/>
        <w:spacing w:before="0" w:line="360" w:lineRule="auto"/>
        <w:ind w:left="720" w:right="2" w:firstLine="0"/>
        <w:jc w:val="both"/>
        <w:rPr>
          <w:szCs w:val="28"/>
        </w:rPr>
      </w:pPr>
      <w:r w:rsidRPr="00236E94">
        <w:rPr>
          <w:szCs w:val="28"/>
          <w:lang w:val="ru-RU"/>
        </w:rPr>
        <w:t xml:space="preserve">- </w:t>
      </w:r>
      <w:proofErr w:type="spellStart"/>
      <w:r w:rsidRPr="00236E94">
        <w:rPr>
          <w:szCs w:val="28"/>
          <w:lang w:val="ru-RU"/>
        </w:rPr>
        <w:t>несвоєчасні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виплати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заробітної</w:t>
      </w:r>
      <w:proofErr w:type="spellEnd"/>
      <w:r w:rsidRPr="00236E94">
        <w:rPr>
          <w:szCs w:val="28"/>
          <w:lang w:val="ru-RU"/>
        </w:rPr>
        <w:t xml:space="preserve"> плати за </w:t>
      </w:r>
      <w:proofErr w:type="spellStart"/>
      <w:r w:rsidRPr="00236E94">
        <w:rPr>
          <w:szCs w:val="28"/>
          <w:lang w:val="ru-RU"/>
        </w:rPr>
        <w:t>період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відпустки</w:t>
      </w:r>
      <w:proofErr w:type="spellEnd"/>
      <w:r w:rsidRPr="00236E94">
        <w:rPr>
          <w:szCs w:val="28"/>
          <w:lang w:val="ru-RU"/>
        </w:rPr>
        <w:t xml:space="preserve">, </w:t>
      </w:r>
      <w:proofErr w:type="spellStart"/>
      <w:r w:rsidRPr="00236E94">
        <w:rPr>
          <w:szCs w:val="28"/>
          <w:lang w:val="ru-RU"/>
        </w:rPr>
        <w:t>тобто</w:t>
      </w:r>
      <w:proofErr w:type="spellEnd"/>
      <w:r w:rsidRPr="00236E94">
        <w:rPr>
          <w:szCs w:val="28"/>
          <w:lang w:val="ru-RU"/>
        </w:rPr>
        <w:t xml:space="preserve"> не </w:t>
      </w:r>
      <w:proofErr w:type="spellStart"/>
      <w:r w:rsidRPr="00236E94">
        <w:rPr>
          <w:szCs w:val="28"/>
          <w:lang w:val="ru-RU"/>
        </w:rPr>
        <w:t>пізніше</w:t>
      </w:r>
      <w:proofErr w:type="spellEnd"/>
      <w:r w:rsidRPr="00236E94">
        <w:rPr>
          <w:szCs w:val="28"/>
          <w:lang w:val="ru-RU"/>
        </w:rPr>
        <w:t xml:space="preserve">, </w:t>
      </w:r>
      <w:proofErr w:type="spellStart"/>
      <w:r w:rsidRPr="00236E94">
        <w:rPr>
          <w:szCs w:val="28"/>
          <w:lang w:val="ru-RU"/>
        </w:rPr>
        <w:t>ніж</w:t>
      </w:r>
      <w:proofErr w:type="spellEnd"/>
      <w:r w:rsidRPr="00236E94">
        <w:rPr>
          <w:szCs w:val="28"/>
          <w:lang w:val="ru-RU"/>
        </w:rPr>
        <w:t xml:space="preserve"> за три </w:t>
      </w:r>
      <w:proofErr w:type="spellStart"/>
      <w:r w:rsidRPr="00236E94">
        <w:rPr>
          <w:szCs w:val="28"/>
          <w:lang w:val="ru-RU"/>
        </w:rPr>
        <w:t>дні</w:t>
      </w:r>
      <w:proofErr w:type="spellEnd"/>
      <w:r w:rsidRPr="00236E94">
        <w:rPr>
          <w:szCs w:val="28"/>
          <w:lang w:val="ru-RU"/>
        </w:rPr>
        <w:t xml:space="preserve"> </w:t>
      </w:r>
      <w:proofErr w:type="gramStart"/>
      <w:r w:rsidRPr="00236E94">
        <w:rPr>
          <w:szCs w:val="28"/>
          <w:lang w:val="ru-RU"/>
        </w:rPr>
        <w:t>до початку</w:t>
      </w:r>
      <w:proofErr w:type="gram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відпустки</w:t>
      </w:r>
      <w:proofErr w:type="spellEnd"/>
      <w:r>
        <w:rPr>
          <w:szCs w:val="28"/>
          <w:lang w:val="ru-RU"/>
        </w:rPr>
        <w:t xml:space="preserve"> (</w:t>
      </w:r>
      <w:proofErr w:type="spellStart"/>
      <w:r>
        <w:rPr>
          <w:szCs w:val="28"/>
          <w:lang w:val="ru-RU"/>
        </w:rPr>
        <w:t>ст.ст</w:t>
      </w:r>
      <w:proofErr w:type="spellEnd"/>
      <w:r>
        <w:rPr>
          <w:szCs w:val="28"/>
          <w:lang w:val="ru-RU"/>
        </w:rPr>
        <w:t xml:space="preserve">. 10, 21 Закону </w:t>
      </w:r>
      <w:proofErr w:type="spellStart"/>
      <w:r>
        <w:rPr>
          <w:szCs w:val="28"/>
          <w:lang w:val="ru-RU"/>
        </w:rPr>
        <w:t>України</w:t>
      </w:r>
      <w:proofErr w:type="spellEnd"/>
      <w:r>
        <w:rPr>
          <w:szCs w:val="28"/>
          <w:lang w:val="ru-RU"/>
        </w:rPr>
        <w:t xml:space="preserve"> «Про </w:t>
      </w:r>
      <w:proofErr w:type="spellStart"/>
      <w:r>
        <w:rPr>
          <w:szCs w:val="28"/>
          <w:lang w:val="ru-RU"/>
        </w:rPr>
        <w:t>відпустки</w:t>
      </w:r>
      <w:proofErr w:type="spellEnd"/>
      <w:r>
        <w:rPr>
          <w:szCs w:val="28"/>
          <w:lang w:val="ru-RU"/>
        </w:rPr>
        <w:t>»</w:t>
      </w:r>
      <w:r w:rsidRPr="00236E94">
        <w:rPr>
          <w:szCs w:val="28"/>
          <w:lang w:val="ru-RU"/>
        </w:rPr>
        <w:t>).</w:t>
      </w:r>
    </w:p>
    <w:p w:rsidR="001039EC" w:rsidRPr="00236E94" w:rsidRDefault="001039EC" w:rsidP="0026748F">
      <w:pPr>
        <w:pStyle w:val="31"/>
        <w:spacing w:before="0" w:line="360" w:lineRule="auto"/>
        <w:ind w:right="2" w:firstLine="0"/>
        <w:jc w:val="both"/>
        <w:rPr>
          <w:szCs w:val="28"/>
          <w:lang w:val="ru-RU"/>
        </w:rPr>
      </w:pPr>
      <w:r w:rsidRPr="00236E94">
        <w:rPr>
          <w:szCs w:val="28"/>
          <w:lang w:val="ru-RU"/>
        </w:rPr>
        <w:t xml:space="preserve">4. </w:t>
      </w:r>
      <w:proofErr w:type="spellStart"/>
      <w:r w:rsidRPr="00236E94">
        <w:rPr>
          <w:szCs w:val="28"/>
          <w:lang w:val="ru-RU"/>
        </w:rPr>
        <w:t>Перенесення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щорічної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відпустки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здійснювати</w:t>
      </w:r>
      <w:proofErr w:type="spellEnd"/>
      <w:r w:rsidRPr="00236E94">
        <w:rPr>
          <w:szCs w:val="28"/>
          <w:lang w:val="ru-RU"/>
        </w:rPr>
        <w:t xml:space="preserve"> </w:t>
      </w:r>
      <w:proofErr w:type="gramStart"/>
      <w:r w:rsidRPr="00236E94">
        <w:rPr>
          <w:szCs w:val="28"/>
          <w:lang w:val="ru-RU"/>
        </w:rPr>
        <w:t>у порядку</w:t>
      </w:r>
      <w:proofErr w:type="gramEnd"/>
      <w:r w:rsidRPr="00236E94">
        <w:rPr>
          <w:szCs w:val="28"/>
          <w:lang w:val="ru-RU"/>
        </w:rPr>
        <w:t xml:space="preserve">, </w:t>
      </w:r>
      <w:proofErr w:type="spellStart"/>
      <w:r w:rsidRPr="00236E94">
        <w:rPr>
          <w:szCs w:val="28"/>
          <w:lang w:val="ru-RU"/>
        </w:rPr>
        <w:t>передбаченому</w:t>
      </w:r>
      <w:proofErr w:type="spellEnd"/>
      <w:r w:rsidRPr="00236E94">
        <w:rPr>
          <w:szCs w:val="28"/>
          <w:lang w:val="ru-RU"/>
        </w:rPr>
        <w:t xml:space="preserve"> ст.1</w:t>
      </w:r>
      <w:r>
        <w:rPr>
          <w:szCs w:val="28"/>
          <w:lang w:val="ru-RU"/>
        </w:rPr>
        <w:t xml:space="preserve">1 Закону </w:t>
      </w:r>
      <w:proofErr w:type="spellStart"/>
      <w:r>
        <w:rPr>
          <w:szCs w:val="28"/>
          <w:lang w:val="ru-RU"/>
        </w:rPr>
        <w:t>України</w:t>
      </w:r>
      <w:proofErr w:type="spellEnd"/>
      <w:r>
        <w:rPr>
          <w:szCs w:val="28"/>
          <w:lang w:val="ru-RU"/>
        </w:rPr>
        <w:t xml:space="preserve"> «Про </w:t>
      </w:r>
      <w:proofErr w:type="spellStart"/>
      <w:r>
        <w:rPr>
          <w:szCs w:val="28"/>
          <w:lang w:val="ru-RU"/>
        </w:rPr>
        <w:t>відпустки</w:t>
      </w:r>
      <w:proofErr w:type="spellEnd"/>
      <w:r>
        <w:rPr>
          <w:szCs w:val="28"/>
          <w:lang w:val="ru-RU"/>
        </w:rPr>
        <w:t>»</w:t>
      </w:r>
      <w:r w:rsidRPr="00236E94">
        <w:rPr>
          <w:szCs w:val="28"/>
          <w:lang w:val="ru-RU"/>
        </w:rPr>
        <w:t>.</w:t>
      </w:r>
    </w:p>
    <w:p w:rsidR="001039EC" w:rsidRPr="00236E94" w:rsidRDefault="001039EC" w:rsidP="0026748F">
      <w:pPr>
        <w:pStyle w:val="31"/>
        <w:spacing w:before="0" w:line="360" w:lineRule="auto"/>
        <w:ind w:right="2" w:firstLine="0"/>
        <w:jc w:val="both"/>
        <w:rPr>
          <w:szCs w:val="28"/>
        </w:rPr>
      </w:pPr>
      <w:r w:rsidRPr="00236E94">
        <w:rPr>
          <w:szCs w:val="28"/>
          <w:lang w:val="ru-RU"/>
        </w:rPr>
        <w:t xml:space="preserve">5. </w:t>
      </w:r>
      <w:proofErr w:type="spellStart"/>
      <w:r w:rsidRPr="00236E94">
        <w:rPr>
          <w:szCs w:val="28"/>
          <w:lang w:val="ru-RU"/>
        </w:rPr>
        <w:t>Надавати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відпустку</w:t>
      </w:r>
      <w:proofErr w:type="spellEnd"/>
      <w:r w:rsidRPr="00236E94">
        <w:rPr>
          <w:szCs w:val="28"/>
          <w:lang w:val="ru-RU"/>
        </w:rPr>
        <w:t xml:space="preserve"> (</w:t>
      </w:r>
      <w:proofErr w:type="spellStart"/>
      <w:r w:rsidRPr="00236E94">
        <w:rPr>
          <w:szCs w:val="28"/>
          <w:lang w:val="ru-RU"/>
        </w:rPr>
        <w:t>або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її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частину</w:t>
      </w:r>
      <w:proofErr w:type="spellEnd"/>
      <w:r w:rsidRPr="00236E94">
        <w:rPr>
          <w:szCs w:val="28"/>
          <w:lang w:val="ru-RU"/>
        </w:rPr>
        <w:t xml:space="preserve">) </w:t>
      </w:r>
      <w:proofErr w:type="spellStart"/>
      <w:r w:rsidRPr="00236E94">
        <w:rPr>
          <w:szCs w:val="28"/>
          <w:lang w:val="ru-RU"/>
        </w:rPr>
        <w:t>працівникам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протягом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навчального</w:t>
      </w:r>
      <w:proofErr w:type="spellEnd"/>
      <w:r w:rsidRPr="00236E94">
        <w:rPr>
          <w:szCs w:val="28"/>
          <w:lang w:val="ru-RU"/>
        </w:rPr>
        <w:t xml:space="preserve"> року у </w:t>
      </w:r>
      <w:proofErr w:type="spellStart"/>
      <w:r w:rsidRPr="00236E94">
        <w:rPr>
          <w:szCs w:val="28"/>
          <w:lang w:val="ru-RU"/>
        </w:rPr>
        <w:t>зв</w:t>
      </w:r>
      <w:proofErr w:type="spellEnd"/>
      <w:r w:rsidRPr="00236E94">
        <w:rPr>
          <w:szCs w:val="28"/>
          <w:lang w:val="en-US"/>
        </w:rPr>
        <w:sym w:font="Symbol" w:char="F0A2"/>
      </w:r>
      <w:proofErr w:type="spellStart"/>
      <w:r w:rsidRPr="00236E94">
        <w:rPr>
          <w:szCs w:val="28"/>
          <w:lang w:val="ru-RU"/>
        </w:rPr>
        <w:t>язку</w:t>
      </w:r>
      <w:proofErr w:type="spellEnd"/>
      <w:r w:rsidRPr="00236E94">
        <w:rPr>
          <w:szCs w:val="28"/>
          <w:lang w:val="ru-RU"/>
        </w:rPr>
        <w:t xml:space="preserve"> з </w:t>
      </w:r>
      <w:proofErr w:type="spellStart"/>
      <w:r w:rsidRPr="00236E94">
        <w:rPr>
          <w:szCs w:val="28"/>
          <w:lang w:val="ru-RU"/>
        </w:rPr>
        <w:t>необхідністю</w:t>
      </w:r>
      <w:proofErr w:type="spellEnd"/>
      <w:r w:rsidRPr="00236E94">
        <w:rPr>
          <w:szCs w:val="28"/>
          <w:lang w:val="ru-RU"/>
        </w:rPr>
        <w:t xml:space="preserve"> санаторно-курортного </w:t>
      </w:r>
      <w:proofErr w:type="spellStart"/>
      <w:r w:rsidRPr="00236E94">
        <w:rPr>
          <w:szCs w:val="28"/>
          <w:lang w:val="ru-RU"/>
        </w:rPr>
        <w:t>лікування</w:t>
      </w:r>
      <w:proofErr w:type="spellEnd"/>
      <w:r w:rsidRPr="00236E94">
        <w:rPr>
          <w:szCs w:val="28"/>
          <w:lang w:val="ru-RU"/>
        </w:rPr>
        <w:t xml:space="preserve"> (постанова </w:t>
      </w:r>
      <w:proofErr w:type="spellStart"/>
      <w:r w:rsidRPr="00236E94">
        <w:rPr>
          <w:szCs w:val="28"/>
          <w:lang w:val="ru-RU"/>
        </w:rPr>
        <w:t>Кабінету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Міністрів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України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від</w:t>
      </w:r>
      <w:proofErr w:type="spellEnd"/>
      <w:r w:rsidRPr="00236E94">
        <w:rPr>
          <w:szCs w:val="28"/>
          <w:lang w:val="ru-RU"/>
        </w:rPr>
        <w:t xml:space="preserve"> 14 </w:t>
      </w:r>
      <w:proofErr w:type="spellStart"/>
      <w:r w:rsidRPr="00236E94">
        <w:rPr>
          <w:szCs w:val="28"/>
          <w:lang w:val="ru-RU"/>
        </w:rPr>
        <w:t>квітня</w:t>
      </w:r>
      <w:proofErr w:type="spellEnd"/>
      <w:r w:rsidRPr="00236E94">
        <w:rPr>
          <w:szCs w:val="28"/>
          <w:lang w:val="ru-RU"/>
        </w:rPr>
        <w:t xml:space="preserve"> 1997 року № 346).</w:t>
      </w:r>
    </w:p>
    <w:p w:rsidR="001039EC" w:rsidRPr="00236E94" w:rsidRDefault="001039EC" w:rsidP="0026748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E94">
        <w:rPr>
          <w:rFonts w:ascii="Times New Roman" w:hAnsi="Times New Roman" w:cs="Times New Roman"/>
          <w:sz w:val="28"/>
          <w:szCs w:val="28"/>
          <w:lang w:val="uk-UA"/>
        </w:rPr>
        <w:t>6. Жінці, яка працює і має двох або більше дітей віком до 15 років, або дитину-інваліда, або яка усиновила дитину, одинокій матері, батьку, який виховує дитину без матері (у тому числі й у разі тривалого перебування матері в лікувальному закладі), а також особі, яка взяла дитину під опіку, надається щорічно додаткова оплачувана  відпустка тривалістю 10</w:t>
      </w:r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святкових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неробочих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73 Кодексу</w:t>
      </w:r>
      <w:r w:rsidRPr="00236E94">
        <w:rPr>
          <w:rFonts w:ascii="Times New Roman" w:hAnsi="Times New Roman" w:cs="Times New Roman"/>
          <w:sz w:val="28"/>
          <w:szCs w:val="28"/>
          <w:lang w:val="uk-UA"/>
        </w:rPr>
        <w:t xml:space="preserve"> законів про працю України</w:t>
      </w:r>
      <w:r w:rsidRPr="00236E94">
        <w:rPr>
          <w:rFonts w:ascii="Times New Roman" w:hAnsi="Times New Roman" w:cs="Times New Roman"/>
          <w:sz w:val="28"/>
          <w:szCs w:val="28"/>
        </w:rPr>
        <w:t>).</w:t>
      </w:r>
      <w:r w:rsidRPr="00236E94">
        <w:rPr>
          <w:rFonts w:ascii="Times New Roman" w:hAnsi="Times New Roman" w:cs="Times New Roman"/>
          <w:sz w:val="28"/>
          <w:szCs w:val="28"/>
          <w:lang w:val="uk-UA"/>
        </w:rPr>
        <w:t xml:space="preserve"> (Частина перша статті 19 із змінами, внесеними згідно із Законами </w:t>
      </w:r>
      <w:r w:rsidRPr="00236E94">
        <w:rPr>
          <w:rFonts w:ascii="Times New Roman" w:hAnsi="Times New Roman" w:cs="Times New Roman"/>
          <w:iCs/>
          <w:sz w:val="28"/>
          <w:szCs w:val="28"/>
        </w:rPr>
        <w:t xml:space="preserve">N 2128-IV  </w:t>
      </w:r>
      <w:proofErr w:type="spellStart"/>
      <w:r w:rsidRPr="00236E94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Pr="00236E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6E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22.10.2004;        </w:t>
      </w:r>
      <w:r w:rsidRPr="00236E94">
        <w:rPr>
          <w:rFonts w:ascii="Times New Roman" w:hAnsi="Times New Roman" w:cs="Times New Roman"/>
          <w:iCs/>
          <w:sz w:val="28"/>
          <w:szCs w:val="28"/>
        </w:rPr>
        <w:t xml:space="preserve">N </w:t>
      </w:r>
      <w:r w:rsidRPr="00236E94">
        <w:rPr>
          <w:rFonts w:ascii="Times New Roman" w:hAnsi="Times New Roman" w:cs="Times New Roman"/>
          <w:iCs/>
          <w:sz w:val="28"/>
          <w:szCs w:val="28"/>
          <w:lang w:val="uk-UA"/>
        </w:rPr>
        <w:t>1343</w:t>
      </w:r>
      <w:r w:rsidRPr="00236E94">
        <w:rPr>
          <w:rFonts w:ascii="Times New Roman" w:hAnsi="Times New Roman" w:cs="Times New Roman"/>
          <w:iCs/>
          <w:sz w:val="28"/>
          <w:szCs w:val="28"/>
        </w:rPr>
        <w:t>-V</w:t>
      </w:r>
      <w:r w:rsidRPr="00236E94">
        <w:rPr>
          <w:rFonts w:ascii="Times New Roman" w:hAnsi="Times New Roman" w:cs="Times New Roman"/>
          <w:iCs/>
          <w:sz w:val="28"/>
          <w:szCs w:val="28"/>
          <w:lang w:val="uk-UA"/>
        </w:rPr>
        <w:t>І від 19.05.2009)</w:t>
      </w:r>
    </w:p>
    <w:p w:rsidR="001039EC" w:rsidRPr="00236E94" w:rsidRDefault="001039EC" w:rsidP="0026748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1011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36E9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відпустки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1</w:t>
      </w:r>
      <w:r w:rsidRPr="00236E9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9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236E94">
        <w:rPr>
          <w:rFonts w:ascii="Times New Roman" w:hAnsi="Times New Roman" w:cs="Times New Roman"/>
          <w:sz w:val="28"/>
          <w:szCs w:val="28"/>
        </w:rPr>
        <w:t>.</w:t>
      </w:r>
      <w:r w:rsidRPr="00236E94">
        <w:rPr>
          <w:rFonts w:ascii="Times New Roman" w:hAnsi="Times New Roman" w:cs="Times New Roman"/>
          <w:sz w:val="28"/>
          <w:szCs w:val="28"/>
          <w:lang w:val="uk-UA"/>
        </w:rPr>
        <w:t xml:space="preserve"> (Частина друга статті 19 із змінами, </w:t>
      </w:r>
      <w:r w:rsidRPr="00236E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внесеними згідно із Законом </w:t>
      </w:r>
      <w:r w:rsidRPr="00236E94">
        <w:rPr>
          <w:rFonts w:ascii="Times New Roman" w:hAnsi="Times New Roman" w:cs="Times New Roman"/>
          <w:iCs/>
          <w:sz w:val="28"/>
          <w:szCs w:val="28"/>
        </w:rPr>
        <w:t xml:space="preserve">N </w:t>
      </w:r>
      <w:r w:rsidRPr="00236E94">
        <w:rPr>
          <w:rFonts w:ascii="Times New Roman" w:hAnsi="Times New Roman" w:cs="Times New Roman"/>
          <w:iCs/>
          <w:sz w:val="28"/>
          <w:szCs w:val="28"/>
          <w:lang w:val="uk-UA"/>
        </w:rPr>
        <w:t>1343</w:t>
      </w:r>
      <w:r w:rsidRPr="00236E94">
        <w:rPr>
          <w:rFonts w:ascii="Times New Roman" w:hAnsi="Times New Roman" w:cs="Times New Roman"/>
          <w:iCs/>
          <w:sz w:val="28"/>
          <w:szCs w:val="28"/>
        </w:rPr>
        <w:t>-V</w:t>
      </w:r>
      <w:r w:rsidRPr="00236E94">
        <w:rPr>
          <w:rFonts w:ascii="Times New Roman" w:hAnsi="Times New Roman" w:cs="Times New Roman"/>
          <w:iCs/>
          <w:sz w:val="28"/>
          <w:szCs w:val="28"/>
          <w:lang w:val="uk-UA"/>
        </w:rPr>
        <w:t>І від 19.05.2009)</w:t>
      </w:r>
      <w:r w:rsidRPr="00236E94">
        <w:rPr>
          <w:rFonts w:ascii="Times New Roman" w:hAnsi="Times New Roman" w:cs="Times New Roman"/>
          <w:sz w:val="28"/>
          <w:szCs w:val="28"/>
          <w:lang w:val="uk-UA"/>
        </w:rPr>
        <w:t xml:space="preserve"> (Стаття 19 в редакції Закону </w:t>
      </w:r>
      <w:r w:rsidRPr="00236E94">
        <w:rPr>
          <w:rFonts w:ascii="Times New Roman" w:hAnsi="Times New Roman" w:cs="Times New Roman"/>
          <w:iCs/>
          <w:sz w:val="28"/>
          <w:szCs w:val="28"/>
        </w:rPr>
        <w:t xml:space="preserve">N </w:t>
      </w:r>
      <w:r w:rsidRPr="00236E94">
        <w:rPr>
          <w:rFonts w:ascii="Times New Roman" w:hAnsi="Times New Roman" w:cs="Times New Roman"/>
          <w:iCs/>
          <w:sz w:val="28"/>
          <w:szCs w:val="28"/>
          <w:lang w:val="uk-UA"/>
        </w:rPr>
        <w:t>490</w:t>
      </w:r>
      <w:r w:rsidRPr="00236E94">
        <w:rPr>
          <w:rFonts w:ascii="Times New Roman" w:hAnsi="Times New Roman" w:cs="Times New Roman"/>
          <w:iCs/>
          <w:sz w:val="28"/>
          <w:szCs w:val="28"/>
        </w:rPr>
        <w:t xml:space="preserve">-IV </w:t>
      </w:r>
      <w:r w:rsidRPr="00236E94">
        <w:rPr>
          <w:rFonts w:ascii="Times New Roman" w:hAnsi="Times New Roman" w:cs="Times New Roman"/>
          <w:iCs/>
          <w:sz w:val="28"/>
          <w:szCs w:val="28"/>
          <w:lang w:val="uk-UA"/>
        </w:rPr>
        <w:t>від 06.02.2003)</w:t>
      </w:r>
      <w:r w:rsidRPr="00236E94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" w:name="1012"/>
      <w:bookmarkEnd w:id="1"/>
    </w:p>
    <w:p w:rsidR="001039EC" w:rsidRPr="00236E94" w:rsidRDefault="001039EC" w:rsidP="0026748F">
      <w:pPr>
        <w:pStyle w:val="31"/>
        <w:spacing w:before="0" w:line="360" w:lineRule="auto"/>
        <w:ind w:right="2" w:firstLine="0"/>
        <w:jc w:val="both"/>
        <w:rPr>
          <w:szCs w:val="28"/>
        </w:rPr>
      </w:pPr>
      <w:r>
        <w:rPr>
          <w:szCs w:val="28"/>
          <w:lang w:val="ru-RU"/>
        </w:rPr>
        <w:t>7.</w:t>
      </w:r>
      <w:r w:rsidR="006A05CB">
        <w:rPr>
          <w:szCs w:val="28"/>
          <w:lang w:val="ru-UA"/>
        </w:rPr>
        <w:t xml:space="preserve"> </w:t>
      </w:r>
      <w:proofErr w:type="spellStart"/>
      <w:r w:rsidRPr="00236E94">
        <w:rPr>
          <w:szCs w:val="28"/>
          <w:lang w:val="ru-RU"/>
        </w:rPr>
        <w:t>Надавати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жінкам</w:t>
      </w:r>
      <w:proofErr w:type="spellEnd"/>
      <w:r w:rsidRPr="00236E94">
        <w:rPr>
          <w:szCs w:val="28"/>
          <w:lang w:val="ru-RU"/>
        </w:rPr>
        <w:t xml:space="preserve">, </w:t>
      </w:r>
      <w:proofErr w:type="spellStart"/>
      <w:r w:rsidRPr="00236E94">
        <w:rPr>
          <w:szCs w:val="28"/>
          <w:lang w:val="ru-RU"/>
        </w:rPr>
        <w:t>які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мають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дітей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віком</w:t>
      </w:r>
      <w:proofErr w:type="spellEnd"/>
      <w:r w:rsidRPr="00236E94">
        <w:rPr>
          <w:szCs w:val="28"/>
          <w:lang w:val="ru-RU"/>
        </w:rPr>
        <w:t xml:space="preserve"> до 14 </w:t>
      </w:r>
      <w:proofErr w:type="spellStart"/>
      <w:r w:rsidRPr="00236E94">
        <w:rPr>
          <w:szCs w:val="28"/>
          <w:lang w:val="ru-RU"/>
        </w:rPr>
        <w:t>років</w:t>
      </w:r>
      <w:proofErr w:type="spellEnd"/>
      <w:r w:rsidRPr="00236E94">
        <w:rPr>
          <w:szCs w:val="28"/>
          <w:lang w:val="ru-RU"/>
        </w:rPr>
        <w:t xml:space="preserve">, </w:t>
      </w:r>
      <w:proofErr w:type="spellStart"/>
      <w:r w:rsidRPr="00236E94">
        <w:rPr>
          <w:szCs w:val="28"/>
          <w:lang w:val="ru-RU"/>
        </w:rPr>
        <w:t>чергові</w:t>
      </w:r>
      <w:proofErr w:type="spellEnd"/>
      <w:r w:rsidRPr="00236E94">
        <w:rPr>
          <w:szCs w:val="28"/>
          <w:lang w:val="ru-RU"/>
        </w:rPr>
        <w:t xml:space="preserve"> </w:t>
      </w:r>
      <w:proofErr w:type="spellStart"/>
      <w:r w:rsidRPr="00236E94">
        <w:rPr>
          <w:szCs w:val="28"/>
          <w:lang w:val="ru-RU"/>
        </w:rPr>
        <w:t>відпустки</w:t>
      </w:r>
      <w:proofErr w:type="spellEnd"/>
      <w:r w:rsidRPr="00236E94">
        <w:rPr>
          <w:szCs w:val="28"/>
          <w:lang w:val="ru-RU"/>
        </w:rPr>
        <w:t xml:space="preserve"> у </w:t>
      </w:r>
      <w:proofErr w:type="spellStart"/>
      <w:r w:rsidRPr="00236E94">
        <w:rPr>
          <w:szCs w:val="28"/>
          <w:lang w:val="ru-RU"/>
        </w:rPr>
        <w:t>зручний</w:t>
      </w:r>
      <w:proofErr w:type="spellEnd"/>
      <w:r w:rsidRPr="00236E94">
        <w:rPr>
          <w:szCs w:val="28"/>
          <w:lang w:val="ru-RU"/>
        </w:rPr>
        <w:t xml:space="preserve"> для них час.</w:t>
      </w:r>
    </w:p>
    <w:p w:rsidR="001039EC" w:rsidRDefault="001039EC" w:rsidP="0026748F">
      <w:pPr>
        <w:pStyle w:val="31"/>
        <w:spacing w:before="0" w:line="360" w:lineRule="auto"/>
        <w:ind w:right="2" w:firstLine="0"/>
        <w:jc w:val="both"/>
        <w:rPr>
          <w:szCs w:val="28"/>
        </w:rPr>
      </w:pPr>
      <w:r w:rsidRPr="00236E94">
        <w:rPr>
          <w:szCs w:val="28"/>
        </w:rPr>
        <w:t>8.</w:t>
      </w:r>
      <w:r w:rsidR="006A05CB">
        <w:rPr>
          <w:szCs w:val="28"/>
          <w:lang w:val="ru-UA"/>
        </w:rPr>
        <w:t xml:space="preserve"> </w:t>
      </w:r>
      <w:r w:rsidRPr="00236E94">
        <w:rPr>
          <w:szCs w:val="28"/>
        </w:rPr>
        <w:t xml:space="preserve"> В межах бюджетних асигнувань надавати працівникам додаткові відпустки</w:t>
      </w:r>
      <w:r w:rsidRPr="00236E94">
        <w:rPr>
          <w:szCs w:val="28"/>
          <w:lang w:val="ru-RU"/>
        </w:rPr>
        <w:t xml:space="preserve">  </w:t>
      </w:r>
      <w:r w:rsidRPr="00236E94">
        <w:rPr>
          <w:szCs w:val="28"/>
        </w:rPr>
        <w:t xml:space="preserve"> (за власний рахунок)</w:t>
      </w:r>
      <w:r>
        <w:rPr>
          <w:szCs w:val="28"/>
        </w:rPr>
        <w:t xml:space="preserve">  непередбачені   Законом   України  «Про відпустки»,</w:t>
      </w:r>
      <w:r w:rsidRPr="00236E94">
        <w:rPr>
          <w:szCs w:val="28"/>
        </w:rPr>
        <w:t xml:space="preserve"> а саме: </w:t>
      </w:r>
    </w:p>
    <w:p w:rsidR="001039EC" w:rsidRPr="00236E94" w:rsidRDefault="001039EC" w:rsidP="0026748F">
      <w:pPr>
        <w:pStyle w:val="31"/>
        <w:spacing w:before="0" w:line="360" w:lineRule="auto"/>
        <w:ind w:right="2" w:firstLine="0"/>
        <w:jc w:val="both"/>
        <w:rPr>
          <w:szCs w:val="28"/>
        </w:rPr>
      </w:pPr>
      <w:r w:rsidRPr="00236E94">
        <w:rPr>
          <w:szCs w:val="28"/>
        </w:rPr>
        <w:t>у випадках:</w:t>
      </w:r>
    </w:p>
    <w:p w:rsidR="001039EC" w:rsidRPr="00236E94" w:rsidRDefault="001039EC" w:rsidP="006A05CB">
      <w:pPr>
        <w:pStyle w:val="31"/>
        <w:numPr>
          <w:ilvl w:val="0"/>
          <w:numId w:val="20"/>
        </w:numPr>
        <w:spacing w:before="0" w:line="360" w:lineRule="auto"/>
        <w:ind w:right="2"/>
        <w:jc w:val="both"/>
        <w:rPr>
          <w:szCs w:val="28"/>
        </w:rPr>
      </w:pPr>
      <w:r w:rsidRPr="00236E94">
        <w:rPr>
          <w:szCs w:val="28"/>
        </w:rPr>
        <w:t>особистого шлюбу -3 дні;</w:t>
      </w:r>
    </w:p>
    <w:p w:rsidR="001039EC" w:rsidRPr="00236E94" w:rsidRDefault="001039EC" w:rsidP="006A05CB">
      <w:pPr>
        <w:pStyle w:val="31"/>
        <w:numPr>
          <w:ilvl w:val="0"/>
          <w:numId w:val="20"/>
        </w:numPr>
        <w:spacing w:before="0" w:line="360" w:lineRule="auto"/>
        <w:ind w:right="2"/>
        <w:jc w:val="both"/>
        <w:rPr>
          <w:szCs w:val="28"/>
        </w:rPr>
      </w:pPr>
      <w:r w:rsidRPr="00236E94">
        <w:rPr>
          <w:szCs w:val="28"/>
        </w:rPr>
        <w:t>шлюбу дітей - 3 дні;</w:t>
      </w:r>
    </w:p>
    <w:p w:rsidR="001039EC" w:rsidRPr="00236E94" w:rsidRDefault="001039EC" w:rsidP="006A05CB">
      <w:pPr>
        <w:pStyle w:val="31"/>
        <w:numPr>
          <w:ilvl w:val="0"/>
          <w:numId w:val="20"/>
        </w:numPr>
        <w:spacing w:before="0" w:line="360" w:lineRule="auto"/>
        <w:ind w:right="2"/>
        <w:jc w:val="both"/>
        <w:rPr>
          <w:szCs w:val="28"/>
        </w:rPr>
      </w:pPr>
      <w:r w:rsidRPr="00236E94">
        <w:rPr>
          <w:szCs w:val="28"/>
        </w:rPr>
        <w:t>смерті близьких - 3 дні.</w:t>
      </w:r>
    </w:p>
    <w:p w:rsidR="001039EC" w:rsidRPr="00236E94" w:rsidRDefault="001039EC" w:rsidP="0026748F">
      <w:pPr>
        <w:pStyle w:val="31"/>
        <w:spacing w:before="0" w:line="360" w:lineRule="auto"/>
        <w:ind w:right="2" w:firstLine="0"/>
        <w:jc w:val="both"/>
        <w:rPr>
          <w:szCs w:val="28"/>
        </w:rPr>
      </w:pPr>
      <w:r>
        <w:rPr>
          <w:szCs w:val="28"/>
        </w:rPr>
        <w:t>9.</w:t>
      </w:r>
      <w:r w:rsidRPr="00236E94">
        <w:rPr>
          <w:szCs w:val="28"/>
        </w:rPr>
        <w:t>Здійснювати відкликання працівника із відпустки лише за його згодою у випадках, передбачених чинним законодав</w:t>
      </w:r>
      <w:r>
        <w:rPr>
          <w:szCs w:val="28"/>
        </w:rPr>
        <w:t>ством (ст.12 Закону України «Про відпустки»</w:t>
      </w:r>
      <w:r w:rsidRPr="00236E94">
        <w:rPr>
          <w:szCs w:val="28"/>
        </w:rPr>
        <w:t>).</w:t>
      </w:r>
    </w:p>
    <w:p w:rsidR="001039EC" w:rsidRPr="00236E94" w:rsidRDefault="001039EC" w:rsidP="0026748F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</w:rPr>
      </w:pPr>
      <w:r w:rsidRPr="00236E94">
        <w:rPr>
          <w:szCs w:val="28"/>
        </w:rPr>
        <w:t>10. Надавати додаткову відпустку працівникам з ненормованим робочим днем та за шкідливі умови та особливий характер праці (</w:t>
      </w:r>
      <w:proofErr w:type="spellStart"/>
      <w:r w:rsidRPr="00236E94">
        <w:rPr>
          <w:szCs w:val="28"/>
        </w:rPr>
        <w:t>Орієтований</w:t>
      </w:r>
      <w:proofErr w:type="spellEnd"/>
      <w:r w:rsidRPr="00236E94">
        <w:rPr>
          <w:szCs w:val="28"/>
        </w:rPr>
        <w:t xml:space="preserve"> перелік посад працівників з ненормованим робочим днем, розроблений Міністерством освіти України ( 11.03.1998 року ) за погодженням з ЦК Профспілки працівників освіти України (06.03.1998 рік) (додаток 4).</w:t>
      </w:r>
    </w:p>
    <w:p w:rsidR="001039EC" w:rsidRPr="00236E94" w:rsidRDefault="001039EC" w:rsidP="0026748F">
      <w:pPr>
        <w:pStyle w:val="31"/>
        <w:spacing w:before="0" w:line="360" w:lineRule="auto"/>
        <w:ind w:right="2" w:firstLine="0"/>
        <w:jc w:val="both"/>
        <w:rPr>
          <w:szCs w:val="28"/>
        </w:rPr>
      </w:pPr>
      <w:r w:rsidRPr="00236E94">
        <w:rPr>
          <w:szCs w:val="28"/>
        </w:rPr>
        <w:t>11.Надавати відпустки без збереження заробітної плати або з частковим її збереженням лише за наявності особистої заяви працівника.</w:t>
      </w:r>
    </w:p>
    <w:p w:rsidR="001039EC" w:rsidRPr="008422E9" w:rsidRDefault="001039EC" w:rsidP="0026748F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</w:p>
    <w:p w:rsidR="001039EC" w:rsidRDefault="001039EC" w:rsidP="0026748F">
      <w:pPr>
        <w:pStyle w:val="31"/>
        <w:spacing w:before="0" w:line="360" w:lineRule="auto"/>
        <w:ind w:left="3544" w:right="2" w:hanging="2824"/>
        <w:rPr>
          <w:b/>
          <w:szCs w:val="28"/>
        </w:rPr>
      </w:pPr>
    </w:p>
    <w:p w:rsidR="001039EC" w:rsidRDefault="001039EC" w:rsidP="0026748F">
      <w:pPr>
        <w:pStyle w:val="31"/>
        <w:spacing w:before="0" w:line="360" w:lineRule="auto"/>
        <w:ind w:left="3544" w:right="2" w:hanging="2824"/>
        <w:rPr>
          <w:b/>
          <w:szCs w:val="28"/>
        </w:rPr>
      </w:pPr>
    </w:p>
    <w:p w:rsidR="001039EC" w:rsidRDefault="001039EC" w:rsidP="0026748F">
      <w:pPr>
        <w:pStyle w:val="31"/>
        <w:spacing w:before="0" w:line="360" w:lineRule="auto"/>
        <w:ind w:left="3544" w:right="2" w:hanging="2824"/>
        <w:rPr>
          <w:b/>
          <w:szCs w:val="28"/>
        </w:rPr>
      </w:pPr>
    </w:p>
    <w:p w:rsidR="001039EC" w:rsidRDefault="001039EC" w:rsidP="0026748F">
      <w:pPr>
        <w:pStyle w:val="31"/>
        <w:spacing w:before="0" w:line="360" w:lineRule="auto"/>
        <w:ind w:left="3544" w:right="2" w:hanging="2824"/>
        <w:rPr>
          <w:b/>
          <w:szCs w:val="28"/>
        </w:rPr>
      </w:pPr>
    </w:p>
    <w:p w:rsidR="001039EC" w:rsidRDefault="001039EC" w:rsidP="0026748F">
      <w:pPr>
        <w:pStyle w:val="31"/>
        <w:spacing w:before="0" w:line="360" w:lineRule="auto"/>
        <w:ind w:left="3544" w:right="2" w:hanging="2824"/>
        <w:rPr>
          <w:b/>
          <w:szCs w:val="28"/>
        </w:rPr>
      </w:pPr>
    </w:p>
    <w:p w:rsidR="001039EC" w:rsidRDefault="001039EC" w:rsidP="0026748F">
      <w:pPr>
        <w:pStyle w:val="31"/>
        <w:spacing w:before="0" w:line="360" w:lineRule="auto"/>
        <w:ind w:left="3544" w:right="2" w:hanging="2824"/>
        <w:rPr>
          <w:b/>
          <w:szCs w:val="28"/>
        </w:rPr>
      </w:pPr>
    </w:p>
    <w:p w:rsidR="001039EC" w:rsidRDefault="001039EC" w:rsidP="0026748F">
      <w:pPr>
        <w:pStyle w:val="31"/>
        <w:spacing w:before="0" w:line="360" w:lineRule="auto"/>
        <w:ind w:left="3544" w:right="2" w:hanging="2824"/>
        <w:rPr>
          <w:b/>
          <w:szCs w:val="28"/>
        </w:rPr>
      </w:pPr>
    </w:p>
    <w:p w:rsidR="001039EC" w:rsidRDefault="001039EC" w:rsidP="0026748F">
      <w:pPr>
        <w:pStyle w:val="31"/>
        <w:spacing w:before="0" w:line="360" w:lineRule="auto"/>
        <w:ind w:left="3544" w:right="2" w:hanging="2824"/>
        <w:rPr>
          <w:b/>
          <w:szCs w:val="28"/>
        </w:rPr>
      </w:pPr>
    </w:p>
    <w:p w:rsidR="001039EC" w:rsidRDefault="001039EC" w:rsidP="0026748F">
      <w:pPr>
        <w:pStyle w:val="31"/>
        <w:spacing w:before="0" w:line="360" w:lineRule="auto"/>
        <w:ind w:left="3544" w:right="2" w:hanging="2824"/>
        <w:rPr>
          <w:b/>
          <w:szCs w:val="28"/>
        </w:rPr>
      </w:pPr>
    </w:p>
    <w:p w:rsidR="001039EC" w:rsidRDefault="001039EC" w:rsidP="0026748F">
      <w:pPr>
        <w:pStyle w:val="31"/>
        <w:spacing w:before="0" w:line="360" w:lineRule="auto"/>
        <w:ind w:left="3544" w:right="2" w:hanging="2824"/>
        <w:rPr>
          <w:b/>
          <w:szCs w:val="28"/>
        </w:rPr>
      </w:pPr>
    </w:p>
    <w:p w:rsidR="009873BC" w:rsidRPr="009873BC" w:rsidRDefault="001039EC" w:rsidP="009873BC">
      <w:pPr>
        <w:pStyle w:val="31"/>
        <w:spacing w:before="0" w:line="360" w:lineRule="auto"/>
        <w:ind w:left="3544" w:right="2" w:hanging="2824"/>
        <w:rPr>
          <w:b/>
          <w:sz w:val="32"/>
          <w:szCs w:val="32"/>
        </w:rPr>
      </w:pPr>
      <w:r w:rsidRPr="008422E9">
        <w:rPr>
          <w:b/>
          <w:sz w:val="32"/>
          <w:szCs w:val="32"/>
        </w:rPr>
        <w:lastRenderedPageBreak/>
        <w:t xml:space="preserve">РОЗДІЛ </w:t>
      </w:r>
      <w:r w:rsidRPr="008422E9">
        <w:rPr>
          <w:b/>
          <w:sz w:val="32"/>
          <w:szCs w:val="32"/>
          <w:lang w:val="en-US"/>
        </w:rPr>
        <w:t>V</w:t>
      </w:r>
      <w:r w:rsidRPr="008422E9">
        <w:rPr>
          <w:b/>
          <w:sz w:val="32"/>
          <w:szCs w:val="32"/>
        </w:rPr>
        <w:t>ІІІ. Соціально – побутові</w:t>
      </w:r>
      <w:r w:rsidR="009873BC">
        <w:rPr>
          <w:b/>
          <w:sz w:val="32"/>
          <w:szCs w:val="32"/>
        </w:rPr>
        <w:t xml:space="preserve"> гарантії, пільги, компенсації.</w:t>
      </w:r>
    </w:p>
    <w:p w:rsidR="009873BC" w:rsidRDefault="001039EC" w:rsidP="009873BC">
      <w:pPr>
        <w:pStyle w:val="31"/>
        <w:spacing w:before="0" w:line="360" w:lineRule="auto"/>
        <w:ind w:right="2" w:firstLine="0"/>
        <w:jc w:val="both"/>
        <w:rPr>
          <w:b/>
          <w:szCs w:val="28"/>
        </w:rPr>
      </w:pPr>
      <w:r w:rsidRPr="00F42DF2">
        <w:rPr>
          <w:b/>
          <w:szCs w:val="28"/>
        </w:rPr>
        <w:t xml:space="preserve">Керівник </w:t>
      </w:r>
      <w:proofErr w:type="spellStart"/>
      <w:r w:rsidRPr="00F42DF2">
        <w:rPr>
          <w:b/>
          <w:szCs w:val="28"/>
        </w:rPr>
        <w:t>зобов</w:t>
      </w:r>
      <w:proofErr w:type="spellEnd"/>
      <w:r w:rsidRPr="00F42DF2">
        <w:rPr>
          <w:b/>
          <w:szCs w:val="28"/>
          <w:lang w:val="ru-RU"/>
        </w:rPr>
        <w:t>`</w:t>
      </w:r>
      <w:proofErr w:type="spellStart"/>
      <w:r w:rsidRPr="00F42DF2">
        <w:rPr>
          <w:b/>
          <w:szCs w:val="28"/>
        </w:rPr>
        <w:t>язується</w:t>
      </w:r>
      <w:proofErr w:type="spellEnd"/>
      <w:r w:rsidRPr="00F42DF2">
        <w:rPr>
          <w:b/>
          <w:szCs w:val="28"/>
        </w:rPr>
        <w:t xml:space="preserve">: </w:t>
      </w:r>
    </w:p>
    <w:p w:rsidR="001039EC" w:rsidRPr="009873BC" w:rsidRDefault="001039EC" w:rsidP="006A05CB">
      <w:pPr>
        <w:pStyle w:val="31"/>
        <w:numPr>
          <w:ilvl w:val="0"/>
          <w:numId w:val="22"/>
        </w:numPr>
        <w:spacing w:before="0" w:line="360" w:lineRule="auto"/>
        <w:ind w:right="2"/>
        <w:jc w:val="both"/>
        <w:rPr>
          <w:b/>
          <w:szCs w:val="28"/>
        </w:rPr>
      </w:pPr>
      <w:r w:rsidRPr="008422E9">
        <w:rPr>
          <w:szCs w:val="28"/>
        </w:rPr>
        <w:t xml:space="preserve">Сприяти педагогічним працівникам у забезпеченні їх житлом у першочерговому </w:t>
      </w:r>
      <w:r>
        <w:rPr>
          <w:szCs w:val="28"/>
        </w:rPr>
        <w:t>порядку (ст. 55 Закону України «</w:t>
      </w:r>
      <w:r w:rsidRPr="008422E9">
        <w:rPr>
          <w:szCs w:val="28"/>
        </w:rPr>
        <w:t>Про</w:t>
      </w:r>
      <w:r>
        <w:rPr>
          <w:szCs w:val="28"/>
        </w:rPr>
        <w:t xml:space="preserve"> освіту», ст.24 Закону України «</w:t>
      </w:r>
      <w:r w:rsidRPr="008422E9">
        <w:rPr>
          <w:szCs w:val="28"/>
        </w:rPr>
        <w:t>Про науково-технічну діяльність</w:t>
      </w:r>
      <w:r>
        <w:rPr>
          <w:szCs w:val="28"/>
        </w:rPr>
        <w:t>»</w:t>
      </w:r>
      <w:r w:rsidRPr="008422E9">
        <w:rPr>
          <w:szCs w:val="28"/>
        </w:rPr>
        <w:t xml:space="preserve"> ).</w:t>
      </w:r>
    </w:p>
    <w:p w:rsidR="009873BC" w:rsidRDefault="001039EC" w:rsidP="006A05CB">
      <w:pPr>
        <w:pStyle w:val="31"/>
        <w:numPr>
          <w:ilvl w:val="0"/>
          <w:numId w:val="22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>Сприяти забезпеченню педагогічних працівників сільської місцевості, пенсіонерів, які раніше були працівниками в сільських населених пунктах і проживають в них, безкоштовним користуванням житлом з опаленням і освітленням в межах встановлен</w:t>
      </w:r>
      <w:r>
        <w:rPr>
          <w:szCs w:val="28"/>
        </w:rPr>
        <w:t>их норм (ст. 57 Закону України «Про освіту»</w:t>
      </w:r>
      <w:r w:rsidR="009873BC">
        <w:rPr>
          <w:szCs w:val="28"/>
        </w:rPr>
        <w:t>).</w:t>
      </w:r>
    </w:p>
    <w:p w:rsidR="009873BC" w:rsidRDefault="001039EC" w:rsidP="006A05CB">
      <w:pPr>
        <w:pStyle w:val="31"/>
        <w:numPr>
          <w:ilvl w:val="0"/>
          <w:numId w:val="22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>Забезпечити умови для організації працівникам закладу, гарячо</w:t>
      </w:r>
      <w:r w:rsidR="009873BC">
        <w:rPr>
          <w:szCs w:val="28"/>
        </w:rPr>
        <w:t>го харчування.</w:t>
      </w:r>
    </w:p>
    <w:p w:rsidR="001039EC" w:rsidRPr="008422E9" w:rsidRDefault="001039EC" w:rsidP="006A05CB">
      <w:pPr>
        <w:pStyle w:val="31"/>
        <w:numPr>
          <w:ilvl w:val="0"/>
          <w:numId w:val="22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>Надавати працівникам за рахунок фонду заробітної плати :</w:t>
      </w:r>
    </w:p>
    <w:p w:rsidR="001039EC" w:rsidRDefault="001039EC" w:rsidP="006A05CB">
      <w:pPr>
        <w:pStyle w:val="31"/>
        <w:numPr>
          <w:ilvl w:val="0"/>
          <w:numId w:val="2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матеріальну допомогу в розмірі одного посадового окладу при наданні щорічної відпустки.</w:t>
      </w:r>
    </w:p>
    <w:p w:rsidR="001039EC" w:rsidRPr="008422E9" w:rsidRDefault="001039EC" w:rsidP="006A05CB">
      <w:pPr>
        <w:pStyle w:val="31"/>
        <w:numPr>
          <w:ilvl w:val="0"/>
          <w:numId w:val="22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>У разі захворювання педагогічних працівників, яке унеможливлює виконання ними професійних обов`язків і обмежує перебування в дитячому, учнівському колективах,  зберігати за ними попередній середній заробіток. У разі хвороби чи каліцтва попередній середній заробіток виплачувати до відновлення працездатності або встановлення інвал</w:t>
      </w:r>
      <w:r>
        <w:rPr>
          <w:szCs w:val="28"/>
        </w:rPr>
        <w:t>ідності (ст. 57 Закону України «Про освіту»</w:t>
      </w:r>
      <w:r w:rsidRPr="008422E9">
        <w:rPr>
          <w:szCs w:val="28"/>
        </w:rPr>
        <w:t>).</w:t>
      </w:r>
    </w:p>
    <w:p w:rsidR="001039EC" w:rsidRPr="008422E9" w:rsidRDefault="001039EC" w:rsidP="006A05CB">
      <w:pPr>
        <w:pStyle w:val="31"/>
        <w:numPr>
          <w:ilvl w:val="0"/>
          <w:numId w:val="22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>Забезпечити підготовку та подання документів, необхідних для призначення пенсій працівникам закладу.</w:t>
      </w:r>
    </w:p>
    <w:p w:rsidR="001039EC" w:rsidRPr="008422E9" w:rsidRDefault="001039EC" w:rsidP="006A05CB">
      <w:pPr>
        <w:pStyle w:val="31"/>
        <w:numPr>
          <w:ilvl w:val="0"/>
          <w:numId w:val="22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>Сприяти працівникам у призначенні їм пенсій за вислугу років та за віком.</w:t>
      </w:r>
    </w:p>
    <w:p w:rsidR="001039EC" w:rsidRPr="009C34C4" w:rsidRDefault="001039EC" w:rsidP="006A05CB">
      <w:pPr>
        <w:pStyle w:val="31"/>
        <w:numPr>
          <w:ilvl w:val="0"/>
          <w:numId w:val="22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 xml:space="preserve">Проводити постійну роботу з правового навчання працівників із залученням представників правозахисних та інших організацій в галузі права </w:t>
      </w:r>
      <w:r>
        <w:rPr>
          <w:szCs w:val="28"/>
        </w:rPr>
        <w:t>(«</w:t>
      </w:r>
      <w:r w:rsidRPr="008422E9">
        <w:rPr>
          <w:szCs w:val="28"/>
        </w:rPr>
        <w:t>Національна про</w:t>
      </w:r>
      <w:r>
        <w:rPr>
          <w:szCs w:val="28"/>
        </w:rPr>
        <w:t>грама правової освіти населення»</w:t>
      </w:r>
      <w:r w:rsidRPr="008422E9">
        <w:rPr>
          <w:szCs w:val="28"/>
        </w:rPr>
        <w:t>, затверджена Указом Президента України від 18 жовтня 2001 року № 992)</w:t>
      </w:r>
    </w:p>
    <w:p w:rsidR="001039EC" w:rsidRPr="008422E9" w:rsidRDefault="001039EC" w:rsidP="0026748F">
      <w:pPr>
        <w:pStyle w:val="31"/>
        <w:spacing w:before="0" w:line="360" w:lineRule="auto"/>
        <w:ind w:right="2" w:firstLine="0"/>
        <w:rPr>
          <w:b/>
          <w:szCs w:val="28"/>
        </w:rPr>
      </w:pPr>
      <w:r w:rsidRPr="008422E9">
        <w:rPr>
          <w:b/>
          <w:szCs w:val="28"/>
        </w:rPr>
        <w:t>Сторони домовились спільними зусиллями вирішувати питання:</w:t>
      </w:r>
    </w:p>
    <w:p w:rsidR="001039EC" w:rsidRPr="009C34C4" w:rsidRDefault="001039EC" w:rsidP="006A05CB">
      <w:pPr>
        <w:pStyle w:val="31"/>
        <w:numPr>
          <w:ilvl w:val="0"/>
          <w:numId w:val="20"/>
        </w:numPr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 xml:space="preserve">про відшкодування педагогічним працівникам вартості нереалізованих </w:t>
      </w:r>
      <w:r w:rsidRPr="008422E9">
        <w:rPr>
          <w:szCs w:val="28"/>
        </w:rPr>
        <w:lastRenderedPageBreak/>
        <w:t>гарантій щодо безплатного користування житловою площею з опаленням і освітленням;</w:t>
      </w:r>
    </w:p>
    <w:p w:rsidR="001039EC" w:rsidRDefault="00A76DA3" w:rsidP="009873BC">
      <w:pPr>
        <w:pStyle w:val="31"/>
        <w:spacing w:before="0" w:line="360" w:lineRule="auto"/>
        <w:ind w:right="2" w:firstLine="426"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Члени трудового </w:t>
      </w:r>
      <w:proofErr w:type="spellStart"/>
      <w:r>
        <w:rPr>
          <w:b/>
          <w:szCs w:val="28"/>
          <w:lang w:val="ru-RU"/>
        </w:rPr>
        <w:t>колективу</w:t>
      </w:r>
      <w:proofErr w:type="spellEnd"/>
      <w:r w:rsidR="001039EC" w:rsidRPr="00F42DF2">
        <w:rPr>
          <w:b/>
          <w:szCs w:val="28"/>
        </w:rPr>
        <w:t xml:space="preserve"> </w:t>
      </w:r>
      <w:proofErr w:type="spellStart"/>
      <w:r w:rsidR="001039EC" w:rsidRPr="00F42DF2">
        <w:rPr>
          <w:b/>
          <w:szCs w:val="28"/>
        </w:rPr>
        <w:t>зобов</w:t>
      </w:r>
      <w:proofErr w:type="spellEnd"/>
      <w:r w:rsidR="001039EC" w:rsidRPr="00F42DF2">
        <w:rPr>
          <w:b/>
          <w:szCs w:val="28"/>
          <w:lang w:val="ru-RU"/>
        </w:rPr>
        <w:t>`</w:t>
      </w:r>
      <w:proofErr w:type="spellStart"/>
      <w:r w:rsidR="001039EC" w:rsidRPr="00F42DF2">
        <w:rPr>
          <w:b/>
          <w:szCs w:val="28"/>
        </w:rPr>
        <w:t>язу</w:t>
      </w:r>
      <w:proofErr w:type="spellEnd"/>
      <w:r>
        <w:rPr>
          <w:b/>
          <w:szCs w:val="28"/>
          <w:lang w:val="ru-RU"/>
        </w:rPr>
        <w:t>ю</w:t>
      </w:r>
      <w:proofErr w:type="spellStart"/>
      <w:r w:rsidR="001039EC" w:rsidRPr="00F42DF2">
        <w:rPr>
          <w:b/>
          <w:szCs w:val="28"/>
        </w:rPr>
        <w:t>ться</w:t>
      </w:r>
      <w:proofErr w:type="spellEnd"/>
      <w:r w:rsidR="001039EC" w:rsidRPr="00F42DF2">
        <w:rPr>
          <w:b/>
          <w:szCs w:val="28"/>
        </w:rPr>
        <w:t xml:space="preserve">: </w:t>
      </w:r>
    </w:p>
    <w:p w:rsidR="00A76DA3" w:rsidRPr="00A76DA3" w:rsidRDefault="00A76DA3" w:rsidP="009873BC">
      <w:pPr>
        <w:pStyle w:val="31"/>
        <w:spacing w:before="0" w:line="360" w:lineRule="auto"/>
        <w:ind w:right="2" w:firstLine="426"/>
        <w:jc w:val="both"/>
        <w:rPr>
          <w:szCs w:val="28"/>
          <w:lang w:val="ru-RU"/>
        </w:rPr>
      </w:pPr>
      <w:proofErr w:type="spellStart"/>
      <w:r w:rsidRPr="00A76DA3">
        <w:rPr>
          <w:szCs w:val="28"/>
          <w:lang w:val="ru-RU"/>
        </w:rPr>
        <w:t>Створити</w:t>
      </w:r>
      <w:proofErr w:type="spellEnd"/>
      <w:r w:rsidRPr="00A76DA3">
        <w:rPr>
          <w:szCs w:val="28"/>
          <w:lang w:val="ru-RU"/>
        </w:rPr>
        <w:t xml:space="preserve"> </w:t>
      </w:r>
      <w:r>
        <w:rPr>
          <w:szCs w:val="28"/>
          <w:lang w:val="ru-UA"/>
        </w:rPr>
        <w:t>і</w:t>
      </w:r>
      <w:r w:rsidRPr="00A76DA3">
        <w:rPr>
          <w:szCs w:val="28"/>
          <w:lang w:val="ru-RU"/>
        </w:rPr>
        <w:t>н</w:t>
      </w:r>
      <w:r>
        <w:rPr>
          <w:szCs w:val="28"/>
          <w:lang w:val="ru-UA"/>
        </w:rPr>
        <w:t>і</w:t>
      </w:r>
      <w:r w:rsidRPr="00A76DA3">
        <w:rPr>
          <w:szCs w:val="28"/>
          <w:lang w:val="ru-RU"/>
        </w:rPr>
        <w:t>ц</w:t>
      </w:r>
      <w:r>
        <w:rPr>
          <w:szCs w:val="28"/>
          <w:lang w:val="ru-UA"/>
        </w:rPr>
        <w:t>і</w:t>
      </w:r>
      <w:proofErr w:type="spellStart"/>
      <w:r w:rsidRPr="00A76DA3">
        <w:rPr>
          <w:szCs w:val="28"/>
          <w:lang w:val="ru-RU"/>
        </w:rPr>
        <w:t>ативну</w:t>
      </w:r>
      <w:proofErr w:type="spellEnd"/>
      <w:r w:rsidRPr="00A76DA3">
        <w:rPr>
          <w:szCs w:val="28"/>
          <w:lang w:val="ru-RU"/>
        </w:rPr>
        <w:t xml:space="preserve"> </w:t>
      </w:r>
      <w:proofErr w:type="spellStart"/>
      <w:r w:rsidRPr="00A76DA3">
        <w:rPr>
          <w:szCs w:val="28"/>
          <w:lang w:val="ru-RU"/>
        </w:rPr>
        <w:t>групу</w:t>
      </w:r>
      <w:proofErr w:type="spellEnd"/>
      <w:r w:rsidRPr="00A76DA3">
        <w:rPr>
          <w:szCs w:val="28"/>
          <w:lang w:val="ru-RU"/>
        </w:rPr>
        <w:t xml:space="preserve"> яка буде:</w:t>
      </w:r>
    </w:p>
    <w:p w:rsidR="001039EC" w:rsidRPr="008422E9" w:rsidRDefault="001039EC" w:rsidP="006A05CB">
      <w:pPr>
        <w:pStyle w:val="31"/>
        <w:numPr>
          <w:ilvl w:val="0"/>
          <w:numId w:val="23"/>
        </w:numPr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>Здійснювати контроль за своєчасним наданням гарантій з комунальних послуг педпрацівникам, інформувати про стан справ місцеві органи влади.</w:t>
      </w:r>
    </w:p>
    <w:p w:rsidR="009873BC" w:rsidRDefault="001039EC" w:rsidP="006A05CB">
      <w:pPr>
        <w:pStyle w:val="31"/>
        <w:numPr>
          <w:ilvl w:val="0"/>
          <w:numId w:val="23"/>
        </w:numPr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Організовувати проведення «Д</w:t>
      </w:r>
      <w:r w:rsidRPr="008422E9">
        <w:rPr>
          <w:szCs w:val="28"/>
        </w:rPr>
        <w:t>нів здоров</w:t>
      </w:r>
      <w:r>
        <w:rPr>
          <w:szCs w:val="28"/>
        </w:rPr>
        <w:t>’я »</w:t>
      </w:r>
      <w:r w:rsidRPr="008422E9">
        <w:rPr>
          <w:szCs w:val="28"/>
        </w:rPr>
        <w:t xml:space="preserve">, виїзди на природу. </w:t>
      </w:r>
    </w:p>
    <w:p w:rsidR="001039EC" w:rsidRDefault="001039EC" w:rsidP="006A05CB">
      <w:pPr>
        <w:pStyle w:val="31"/>
        <w:numPr>
          <w:ilvl w:val="0"/>
          <w:numId w:val="23"/>
        </w:numPr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>Організовувати проведення лекцій, зустрічей із спеціалістами</w:t>
      </w:r>
      <w:r>
        <w:rPr>
          <w:szCs w:val="28"/>
        </w:rPr>
        <w:t>.</w:t>
      </w:r>
    </w:p>
    <w:p w:rsidR="001039EC" w:rsidRPr="008422E9" w:rsidRDefault="001039EC" w:rsidP="006A05CB">
      <w:pPr>
        <w:pStyle w:val="31"/>
        <w:numPr>
          <w:ilvl w:val="0"/>
          <w:numId w:val="23"/>
        </w:numPr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>Організовувати сі</w:t>
      </w:r>
      <w:r>
        <w:rPr>
          <w:szCs w:val="28"/>
        </w:rPr>
        <w:t>мейні вечори, вечори відпочинку</w:t>
      </w:r>
      <w:r w:rsidRPr="008422E9">
        <w:rPr>
          <w:szCs w:val="28"/>
        </w:rPr>
        <w:t xml:space="preserve"> присвячені</w:t>
      </w:r>
      <w:r>
        <w:rPr>
          <w:szCs w:val="28"/>
        </w:rPr>
        <w:t>:</w:t>
      </w:r>
      <w:r w:rsidRPr="008422E9">
        <w:rPr>
          <w:szCs w:val="28"/>
        </w:rPr>
        <w:t xml:space="preserve"> Дню працівників освіти, 8 Березня, Нового року тощо.</w:t>
      </w:r>
    </w:p>
    <w:p w:rsidR="001039EC" w:rsidRDefault="001039EC" w:rsidP="006A05CB">
      <w:pPr>
        <w:pStyle w:val="31"/>
        <w:numPr>
          <w:ilvl w:val="0"/>
          <w:numId w:val="23"/>
        </w:numPr>
        <w:spacing w:before="0" w:line="360" w:lineRule="auto"/>
        <w:ind w:right="2"/>
        <w:jc w:val="both"/>
        <w:rPr>
          <w:b/>
          <w:szCs w:val="28"/>
        </w:rPr>
      </w:pPr>
      <w:r w:rsidRPr="008422E9">
        <w:rPr>
          <w:szCs w:val="28"/>
        </w:rPr>
        <w:t xml:space="preserve">Провести День шанування людей похилого віку. </w:t>
      </w:r>
    </w:p>
    <w:p w:rsidR="00C26D49" w:rsidRDefault="00C26D49" w:rsidP="009873BC">
      <w:pPr>
        <w:pStyle w:val="31"/>
        <w:spacing w:before="0" w:line="360" w:lineRule="auto"/>
        <w:ind w:left="3119" w:right="2" w:hanging="2399"/>
        <w:jc w:val="both"/>
        <w:rPr>
          <w:b/>
          <w:sz w:val="32"/>
          <w:szCs w:val="32"/>
        </w:rPr>
      </w:pPr>
    </w:p>
    <w:p w:rsidR="001039EC" w:rsidRDefault="001039E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9873BC" w:rsidRDefault="009873BC" w:rsidP="009873BC">
      <w:pPr>
        <w:pStyle w:val="31"/>
        <w:spacing w:before="0" w:line="360" w:lineRule="auto"/>
        <w:ind w:left="2694" w:right="2" w:hanging="1974"/>
        <w:jc w:val="both"/>
        <w:rPr>
          <w:b/>
          <w:szCs w:val="28"/>
        </w:rPr>
      </w:pPr>
    </w:p>
    <w:p w:rsidR="009873BC" w:rsidRDefault="00C26D49" w:rsidP="009873BC">
      <w:pPr>
        <w:spacing w:line="360" w:lineRule="auto"/>
        <w:jc w:val="center"/>
        <w:rPr>
          <w:rStyle w:val="submenu-table"/>
          <w:rFonts w:ascii="Times New Roman" w:hAnsi="Times New Roman"/>
          <w:b/>
          <w:bCs/>
          <w:color w:val="000000"/>
          <w:sz w:val="32"/>
          <w:szCs w:val="32"/>
          <w:lang w:val="ru-UA"/>
        </w:rPr>
      </w:pPr>
      <w:r>
        <w:rPr>
          <w:rFonts w:ascii="Times New Roman" w:hAnsi="Times New Roman"/>
          <w:b/>
          <w:sz w:val="32"/>
          <w:szCs w:val="32"/>
          <w:lang w:val="ru-UA"/>
        </w:rPr>
        <w:lastRenderedPageBreak/>
        <w:t xml:space="preserve">РОЗДІЛ </w:t>
      </w:r>
      <w:r w:rsidR="001039EC" w:rsidRPr="00C26D49">
        <w:rPr>
          <w:rFonts w:ascii="Times New Roman" w:hAnsi="Times New Roman"/>
          <w:b/>
          <w:sz w:val="32"/>
          <w:szCs w:val="32"/>
        </w:rPr>
        <w:t xml:space="preserve"> </w:t>
      </w:r>
      <w:r w:rsidR="009873BC">
        <w:rPr>
          <w:rFonts w:ascii="Times New Roman" w:hAnsi="Times New Roman"/>
          <w:b/>
          <w:sz w:val="32"/>
          <w:szCs w:val="32"/>
          <w:lang w:val="ru-UA"/>
        </w:rPr>
        <w:t>І</w:t>
      </w:r>
      <w:r w:rsidR="001039EC" w:rsidRPr="00C26D49">
        <w:rPr>
          <w:rFonts w:ascii="Times New Roman" w:hAnsi="Times New Roman"/>
          <w:b/>
          <w:sz w:val="32"/>
          <w:szCs w:val="32"/>
        </w:rPr>
        <w:t>Х</w:t>
      </w:r>
      <w:r w:rsidR="001039EC" w:rsidRPr="00C26D49">
        <w:rPr>
          <w:rStyle w:val="submenu-table"/>
          <w:rFonts w:ascii="Times New Roman" w:hAnsi="Times New Roman"/>
          <w:b/>
          <w:bCs/>
          <w:color w:val="000000"/>
          <w:szCs w:val="28"/>
        </w:rPr>
        <w:t xml:space="preserve"> . </w:t>
      </w:r>
      <w:r>
        <w:rPr>
          <w:rStyle w:val="submenu-table"/>
          <w:rFonts w:ascii="Times New Roman" w:hAnsi="Times New Roman"/>
          <w:b/>
          <w:bCs/>
          <w:color w:val="000000"/>
          <w:szCs w:val="28"/>
          <w:lang w:val="ru-UA"/>
        </w:rPr>
        <w:t xml:space="preserve">  </w:t>
      </w:r>
      <w:r w:rsidR="001039EC" w:rsidRPr="009873BC">
        <w:rPr>
          <w:rStyle w:val="submenu-table"/>
          <w:rFonts w:ascii="Times New Roman" w:hAnsi="Times New Roman"/>
          <w:b/>
          <w:bCs/>
          <w:color w:val="000000"/>
          <w:sz w:val="32"/>
          <w:szCs w:val="32"/>
          <w:lang w:val="ru-UA"/>
        </w:rPr>
        <w:t>ГЕНДЕРНА РІВНІСТЬ</w:t>
      </w:r>
    </w:p>
    <w:p w:rsidR="009873BC" w:rsidRDefault="001039EC" w:rsidP="009873B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873BC">
        <w:rPr>
          <w:rStyle w:val="submenu-table"/>
          <w:b/>
          <w:bCs/>
          <w:color w:val="000000"/>
          <w:sz w:val="32"/>
          <w:szCs w:val="32"/>
          <w:lang w:val="ru-UA"/>
        </w:rPr>
        <w:t xml:space="preserve"> </w:t>
      </w:r>
      <w:r w:rsidRPr="009E39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Сторони домовились:</w:t>
      </w:r>
    </w:p>
    <w:p w:rsidR="009873BC" w:rsidRPr="009873BC" w:rsidRDefault="001039EC" w:rsidP="006A05CB">
      <w:pPr>
        <w:pStyle w:val="af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873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Ураховувати, що відносини  між  Роботодавцем  і  працівниками, а  також між працівниками   підприємства   будуються   на   засадах   гендерної   рівності     та недопущення будь-яких дискримінаційних дій.</w:t>
      </w:r>
    </w:p>
    <w:p w:rsidR="001039EC" w:rsidRPr="009873BC" w:rsidRDefault="001039EC" w:rsidP="006A05CB">
      <w:pPr>
        <w:pStyle w:val="af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9873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Вживати заходів, спрямованих на формування гендерної культури трудового колективу.</w:t>
      </w:r>
    </w:p>
    <w:p w:rsidR="001039EC" w:rsidRDefault="009F18C3" w:rsidP="009873BC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UA"/>
        </w:rPr>
        <w:t>Керівник</w:t>
      </w:r>
      <w:r w:rsidR="001039EC" w:rsidRPr="009E39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зобов’язується:</w:t>
      </w:r>
    </w:p>
    <w:p w:rsidR="009873BC" w:rsidRPr="008F5D85" w:rsidRDefault="001039EC" w:rsidP="006A05CB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F5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Забезпечити рівні права та можливості жінок і чоловіків</w:t>
      </w:r>
      <w:r w:rsidRPr="008F5D8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8F5D8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(ст. 18 Закону України «Про забезпечення рівних прав та можливостей жінок і чоловіків»).</w:t>
      </w:r>
      <w:r w:rsidRPr="008F5D8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8F5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Покласти   обов'язки  уповноваженого з  гендерних питань – радника  керівника підприємства   на  громадських   засадах   на одного з працівників </w:t>
      </w:r>
    </w:p>
    <w:p w:rsidR="009873BC" w:rsidRPr="008F5D85" w:rsidRDefault="001039EC" w:rsidP="006A05CB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F5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Залучати   уповноваженого   з   гендерних питань до участі   у   співбесіді   при   прийнятті   на  роботу для  усунення  дискримінації  та забезпечення </w:t>
      </w:r>
    </w:p>
    <w:p w:rsidR="008F5D85" w:rsidRDefault="001039EC" w:rsidP="006A05CB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F5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комплектування  кадрами з наданням переваги особі тієї статі, щодо якої в них існує дисбаланс.</w:t>
      </w:r>
    </w:p>
    <w:p w:rsidR="009873BC" w:rsidRPr="008F5D85" w:rsidRDefault="001039EC" w:rsidP="006A05CB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F5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Надавати для узгодження уповноваженому з гендерних питань – представнику профспілки оголошення про вакансії на підприємстві для уникнення статевих або вікових стереотипів.</w:t>
      </w:r>
    </w:p>
    <w:p w:rsidR="008F5D85" w:rsidRDefault="001039EC" w:rsidP="006A05CB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F5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Створювати   умови   праці, які   дозволять жінкам  і   чоловікам   здійснювати трудову діяльність на рівній основі.</w:t>
      </w:r>
    </w:p>
    <w:p w:rsidR="009873BC" w:rsidRPr="008F5D85" w:rsidRDefault="001039EC" w:rsidP="006A05CB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F5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Здійснювати   просування   працівників   по  роботі  з дотриманням   принципу надання переваги особі тієї статі, щодо якої в них існує дисбаланс.</w:t>
      </w:r>
    </w:p>
    <w:p w:rsidR="009873BC" w:rsidRPr="008F5D85" w:rsidRDefault="001039EC" w:rsidP="006A05CB">
      <w:pPr>
        <w:pStyle w:val="af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5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Забезпечувати жінкам і чоловікам можливість суміщати трудову діяльність із сімейними  обов'язками;  у  межах   політики,  «дружньої до сім’ї», забезпечити надання працівникам з особливими сімейними обов’язками:</w:t>
      </w:r>
    </w:p>
    <w:p w:rsidR="008F5D85" w:rsidRDefault="001039EC" w:rsidP="006A05CB">
      <w:pPr>
        <w:pStyle w:val="af"/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8F5D85">
        <w:rPr>
          <w:rFonts w:ascii="Times New Roman" w:hAnsi="Times New Roman"/>
          <w:iCs/>
          <w:color w:val="000000"/>
          <w:sz w:val="28"/>
          <w:szCs w:val="28"/>
          <w:lang w:val="uk-UA"/>
        </w:rPr>
        <w:t>часу на догляд у вигляді перерви у професійній діяльності, батьківської відпустки, можливості  роботи  на  умовах неповного робочого часу, оформлення гнучкого робочого графіку;</w:t>
      </w:r>
    </w:p>
    <w:p w:rsidR="009873BC" w:rsidRPr="008F5D85" w:rsidRDefault="001039EC" w:rsidP="006A05CB">
      <w:pPr>
        <w:pStyle w:val="af"/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8F5D85">
        <w:rPr>
          <w:rFonts w:ascii="Times New Roman" w:hAnsi="Times New Roman"/>
          <w:iCs/>
          <w:color w:val="000000"/>
          <w:sz w:val="28"/>
          <w:szCs w:val="28"/>
          <w:lang w:val="uk-UA"/>
        </w:rPr>
        <w:t>послуг  по  догляду (забезпечити   функціонування   дитячих   закладів на підприємстві, організований транспорт для дітей).</w:t>
      </w:r>
    </w:p>
    <w:p w:rsidR="008F5D85" w:rsidRPr="008F5D85" w:rsidRDefault="001039EC" w:rsidP="006A05CB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F5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Здійснювати рівну оплату праці жінок і чоловіків при однаковій кваліфікації та однакових умовах праці.</w:t>
      </w:r>
    </w:p>
    <w:p w:rsidR="008F5D85" w:rsidRPr="008F5D85" w:rsidRDefault="001039EC" w:rsidP="006A05CB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F5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Вживати  заходів    щодо унеможливлення   випадків   сексуальних    домагань. Забезпечити  невідкладне  вжиття заходів  для  усунення проявів дискримінації  у випадку надходження відповідних скарг працівників до уповноваженого з гендерних питань.</w:t>
      </w:r>
    </w:p>
    <w:p w:rsidR="001039EC" w:rsidRDefault="001039EC" w:rsidP="009873BC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84F1A">
        <w:rPr>
          <w:rFonts w:ascii="Times New Roman" w:hAnsi="Times New Roman"/>
          <w:color w:val="000000"/>
          <w:sz w:val="28"/>
          <w:szCs w:val="28"/>
          <w:lang w:val="uk-UA"/>
        </w:rPr>
        <w:br/>
      </w:r>
    </w:p>
    <w:p w:rsidR="001039EC" w:rsidRDefault="001039EC" w:rsidP="009873BC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1039EC" w:rsidRPr="00704A9A" w:rsidRDefault="001039EC" w:rsidP="009873BC">
      <w:pPr>
        <w:spacing w:line="360" w:lineRule="auto"/>
        <w:jc w:val="both"/>
        <w:rPr>
          <w:b/>
          <w:sz w:val="32"/>
          <w:szCs w:val="32"/>
          <w:lang w:val="uk-UA"/>
        </w:rPr>
      </w:pPr>
      <w:r w:rsidRPr="00C44D5C"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</w:p>
    <w:p w:rsidR="001039EC" w:rsidRPr="001039EC" w:rsidRDefault="001039EC" w:rsidP="009873BC">
      <w:pPr>
        <w:pStyle w:val="31"/>
        <w:spacing w:before="0" w:line="360" w:lineRule="auto"/>
        <w:ind w:right="2" w:firstLine="0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</w:p>
    <w:p w:rsidR="001039EC" w:rsidRPr="00866110" w:rsidRDefault="001039EC" w:rsidP="009873BC">
      <w:pPr>
        <w:pStyle w:val="31"/>
        <w:spacing w:before="0" w:line="360" w:lineRule="auto"/>
        <w:ind w:left="2694" w:right="2" w:hanging="1974"/>
        <w:jc w:val="both"/>
        <w:rPr>
          <w:b/>
          <w:sz w:val="32"/>
          <w:szCs w:val="32"/>
        </w:rPr>
      </w:pPr>
      <w:r w:rsidRPr="00866110">
        <w:rPr>
          <w:b/>
          <w:sz w:val="32"/>
          <w:szCs w:val="32"/>
        </w:rPr>
        <w:lastRenderedPageBreak/>
        <w:t>Розділ Х. Контроль за виконанням колективного договору</w:t>
      </w:r>
    </w:p>
    <w:p w:rsidR="001039EC" w:rsidRDefault="001039EC" w:rsidP="008F5D85">
      <w:pPr>
        <w:pStyle w:val="31"/>
        <w:spacing w:before="0" w:line="360" w:lineRule="auto"/>
        <w:ind w:right="2" w:firstLine="0"/>
        <w:jc w:val="both"/>
        <w:rPr>
          <w:b/>
          <w:sz w:val="16"/>
          <w:szCs w:val="16"/>
        </w:rPr>
      </w:pPr>
      <w:r w:rsidRPr="009E39EF">
        <w:rPr>
          <w:b/>
          <w:szCs w:val="28"/>
        </w:rPr>
        <w:t xml:space="preserve">Сторони </w:t>
      </w:r>
      <w:proofErr w:type="spellStart"/>
      <w:r w:rsidRPr="009E39EF">
        <w:rPr>
          <w:b/>
          <w:szCs w:val="28"/>
        </w:rPr>
        <w:t>зобов</w:t>
      </w:r>
      <w:proofErr w:type="spellEnd"/>
      <w:r w:rsidRPr="009E39EF">
        <w:rPr>
          <w:b/>
          <w:szCs w:val="28"/>
          <w:lang w:val="ru-RU"/>
        </w:rPr>
        <w:t>`</w:t>
      </w:r>
      <w:proofErr w:type="spellStart"/>
      <w:r w:rsidRPr="009E39EF">
        <w:rPr>
          <w:b/>
          <w:szCs w:val="28"/>
        </w:rPr>
        <w:t>язуються</w:t>
      </w:r>
      <w:proofErr w:type="spellEnd"/>
      <w:r w:rsidRPr="009E39EF">
        <w:rPr>
          <w:b/>
          <w:szCs w:val="28"/>
        </w:rPr>
        <w:t xml:space="preserve">: </w:t>
      </w:r>
    </w:p>
    <w:p w:rsidR="001039EC" w:rsidRPr="008422E9" w:rsidRDefault="001039EC" w:rsidP="006A05CB">
      <w:pPr>
        <w:pStyle w:val="31"/>
        <w:numPr>
          <w:ilvl w:val="0"/>
          <w:numId w:val="26"/>
        </w:numPr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 xml:space="preserve">Визначити осіб, відповідальних за виконання окремих положень колективного договору, та встановити термін виконання </w:t>
      </w:r>
      <w:proofErr w:type="spellStart"/>
      <w:r w:rsidRPr="008422E9">
        <w:rPr>
          <w:szCs w:val="28"/>
        </w:rPr>
        <w:t>зобов</w:t>
      </w:r>
      <w:proofErr w:type="spellEnd"/>
      <w:r w:rsidRPr="008422E9">
        <w:rPr>
          <w:szCs w:val="28"/>
        </w:rPr>
        <w:sym w:font="Symbol" w:char="F0A2"/>
      </w:r>
      <w:proofErr w:type="spellStart"/>
      <w:r w:rsidRPr="008422E9">
        <w:rPr>
          <w:szCs w:val="28"/>
        </w:rPr>
        <w:t>язання</w:t>
      </w:r>
      <w:proofErr w:type="spellEnd"/>
      <w:r w:rsidRPr="008422E9">
        <w:rPr>
          <w:szCs w:val="28"/>
        </w:rPr>
        <w:t xml:space="preserve"> сторін.</w:t>
      </w:r>
    </w:p>
    <w:p w:rsidR="001039EC" w:rsidRPr="008422E9" w:rsidRDefault="001039EC" w:rsidP="006A05CB">
      <w:pPr>
        <w:pStyle w:val="31"/>
        <w:numPr>
          <w:ilvl w:val="0"/>
          <w:numId w:val="26"/>
        </w:numPr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>Періодично проводити зустрічі керівника та профкому, на яких інформувати сторони про хід виконання колективного договору.</w:t>
      </w:r>
    </w:p>
    <w:p w:rsidR="001039EC" w:rsidRPr="008422E9" w:rsidRDefault="001039EC" w:rsidP="006A05CB">
      <w:pPr>
        <w:pStyle w:val="31"/>
        <w:numPr>
          <w:ilvl w:val="0"/>
          <w:numId w:val="26"/>
        </w:numPr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 xml:space="preserve">Двічі на рік (серпень – січень) спільно аналізувати стан  виконання колективного договору, заслуховувати звіти керівника та голови профкому про реалізацію взятих </w:t>
      </w:r>
      <w:proofErr w:type="spellStart"/>
      <w:r w:rsidRPr="008422E9">
        <w:rPr>
          <w:szCs w:val="28"/>
        </w:rPr>
        <w:t>зобов</w:t>
      </w:r>
      <w:proofErr w:type="spellEnd"/>
      <w:r w:rsidRPr="008422E9">
        <w:rPr>
          <w:szCs w:val="28"/>
          <w:lang w:val="ru-RU"/>
        </w:rPr>
        <w:t>`</w:t>
      </w:r>
      <w:proofErr w:type="spellStart"/>
      <w:r w:rsidRPr="008422E9">
        <w:rPr>
          <w:szCs w:val="28"/>
        </w:rPr>
        <w:t>язань</w:t>
      </w:r>
      <w:proofErr w:type="spellEnd"/>
      <w:r w:rsidRPr="008422E9">
        <w:rPr>
          <w:szCs w:val="28"/>
        </w:rPr>
        <w:t xml:space="preserve"> на загальних зборах трудового колективу.</w:t>
      </w:r>
    </w:p>
    <w:p w:rsidR="001039EC" w:rsidRPr="008422E9" w:rsidRDefault="001039EC" w:rsidP="006A05CB">
      <w:pPr>
        <w:pStyle w:val="31"/>
        <w:numPr>
          <w:ilvl w:val="0"/>
          <w:numId w:val="26"/>
        </w:numPr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 xml:space="preserve">У разі несвоєчасного виконання, невиконання зобов`язань проаналізувати причини та вжити термінові заходи щодо забезпечення їх реалізації. </w:t>
      </w:r>
    </w:p>
    <w:p w:rsidR="001039EC" w:rsidRPr="008422E9" w:rsidRDefault="001039EC" w:rsidP="006A05CB">
      <w:pPr>
        <w:pStyle w:val="31"/>
        <w:numPr>
          <w:ilvl w:val="0"/>
          <w:numId w:val="26"/>
        </w:numPr>
        <w:spacing w:before="0" w:line="360" w:lineRule="auto"/>
        <w:ind w:right="2"/>
        <w:jc w:val="both"/>
        <w:rPr>
          <w:szCs w:val="28"/>
        </w:rPr>
      </w:pPr>
      <w:r w:rsidRPr="008422E9">
        <w:rPr>
          <w:szCs w:val="28"/>
        </w:rPr>
        <w:t>Осіб, винних у невиконанні положень колективного договору, притягати до відповідальності згідно з чинним  законодавством.</w:t>
      </w:r>
    </w:p>
    <w:p w:rsidR="001039EC" w:rsidRPr="00D64D63" w:rsidRDefault="00F82E3B" w:rsidP="008F5D85">
      <w:pPr>
        <w:pStyle w:val="31"/>
        <w:spacing w:before="0" w:line="360" w:lineRule="auto"/>
        <w:ind w:right="2" w:firstLine="0"/>
        <w:jc w:val="both"/>
        <w:rPr>
          <w:b/>
          <w:szCs w:val="28"/>
        </w:rPr>
      </w:pPr>
      <w:r>
        <w:rPr>
          <w:b/>
          <w:szCs w:val="28"/>
          <w:lang w:val="ru-UA"/>
        </w:rPr>
        <w:t xml:space="preserve">Уповноважений представник </w:t>
      </w:r>
      <w:r w:rsidR="001039EC" w:rsidRPr="00D64D63">
        <w:rPr>
          <w:b/>
          <w:szCs w:val="28"/>
        </w:rPr>
        <w:t xml:space="preserve"> </w:t>
      </w:r>
      <w:proofErr w:type="spellStart"/>
      <w:r w:rsidR="001039EC" w:rsidRPr="00D64D63">
        <w:rPr>
          <w:b/>
          <w:szCs w:val="28"/>
        </w:rPr>
        <w:t>зобов</w:t>
      </w:r>
      <w:proofErr w:type="spellEnd"/>
      <w:r w:rsidR="001039EC" w:rsidRPr="00D64D63">
        <w:rPr>
          <w:b/>
          <w:szCs w:val="28"/>
          <w:lang w:val="ru-RU"/>
        </w:rPr>
        <w:t>`</w:t>
      </w:r>
      <w:proofErr w:type="spellStart"/>
      <w:r w:rsidR="001039EC" w:rsidRPr="00D64D63">
        <w:rPr>
          <w:b/>
          <w:szCs w:val="28"/>
        </w:rPr>
        <w:t>язується</w:t>
      </w:r>
      <w:proofErr w:type="spellEnd"/>
      <w:r w:rsidR="001039EC" w:rsidRPr="00D64D63">
        <w:rPr>
          <w:b/>
          <w:szCs w:val="28"/>
        </w:rPr>
        <w:t xml:space="preserve">: </w:t>
      </w:r>
    </w:p>
    <w:p w:rsidR="001039EC" w:rsidRPr="008422E9" w:rsidRDefault="008F5D85" w:rsidP="008F5D85">
      <w:pPr>
        <w:pStyle w:val="31"/>
        <w:spacing w:before="0" w:line="360" w:lineRule="auto"/>
        <w:ind w:right="2" w:firstLine="0"/>
        <w:jc w:val="both"/>
        <w:rPr>
          <w:szCs w:val="28"/>
        </w:rPr>
      </w:pPr>
      <w:r>
        <w:rPr>
          <w:szCs w:val="28"/>
          <w:lang w:val="ru-UA"/>
        </w:rPr>
        <w:t xml:space="preserve">      </w:t>
      </w:r>
      <w:r w:rsidR="001039EC" w:rsidRPr="008422E9">
        <w:rPr>
          <w:szCs w:val="28"/>
        </w:rPr>
        <w:t xml:space="preserve">Вимагати від власника розірвання трудового договору з керівником установи, якщо він порушує законодавство про працю і не виконує </w:t>
      </w:r>
      <w:proofErr w:type="spellStart"/>
      <w:r w:rsidR="001039EC" w:rsidRPr="008422E9">
        <w:rPr>
          <w:szCs w:val="28"/>
        </w:rPr>
        <w:t>зобов</w:t>
      </w:r>
      <w:proofErr w:type="spellEnd"/>
      <w:r w:rsidR="001039EC" w:rsidRPr="008422E9">
        <w:rPr>
          <w:szCs w:val="28"/>
          <w:lang w:val="ru-RU"/>
        </w:rPr>
        <w:t>`</w:t>
      </w:r>
      <w:proofErr w:type="spellStart"/>
      <w:r w:rsidR="001039EC" w:rsidRPr="008422E9">
        <w:rPr>
          <w:szCs w:val="28"/>
        </w:rPr>
        <w:t>язань</w:t>
      </w:r>
      <w:proofErr w:type="spellEnd"/>
      <w:r w:rsidR="001039EC" w:rsidRPr="008422E9">
        <w:rPr>
          <w:szCs w:val="28"/>
        </w:rPr>
        <w:t xml:space="preserve"> за колективним договором (ст. 45 КЗпП України).</w:t>
      </w:r>
    </w:p>
    <w:p w:rsidR="001039EC" w:rsidRDefault="001039EC" w:rsidP="008F5D85">
      <w:pPr>
        <w:pStyle w:val="31"/>
        <w:spacing w:before="0" w:line="360" w:lineRule="auto"/>
        <w:ind w:right="2" w:firstLine="0"/>
        <w:jc w:val="both"/>
        <w:rPr>
          <w:b/>
          <w:szCs w:val="28"/>
        </w:rPr>
      </w:pPr>
      <w:r w:rsidRPr="00D64D63">
        <w:rPr>
          <w:b/>
          <w:szCs w:val="28"/>
        </w:rPr>
        <w:t xml:space="preserve">Керівник </w:t>
      </w:r>
      <w:proofErr w:type="spellStart"/>
      <w:r w:rsidRPr="00D64D63">
        <w:rPr>
          <w:b/>
          <w:szCs w:val="28"/>
        </w:rPr>
        <w:t>зобов</w:t>
      </w:r>
      <w:proofErr w:type="spellEnd"/>
      <w:r w:rsidRPr="00D64D63">
        <w:rPr>
          <w:b/>
          <w:szCs w:val="28"/>
          <w:lang w:val="ru-RU"/>
        </w:rPr>
        <w:t>`</w:t>
      </w:r>
      <w:proofErr w:type="spellStart"/>
      <w:r w:rsidRPr="00D64D63">
        <w:rPr>
          <w:b/>
          <w:szCs w:val="28"/>
        </w:rPr>
        <w:t>язується</w:t>
      </w:r>
      <w:proofErr w:type="spellEnd"/>
      <w:r w:rsidRPr="00D64D63">
        <w:rPr>
          <w:b/>
          <w:szCs w:val="28"/>
        </w:rPr>
        <w:t>:</w:t>
      </w:r>
    </w:p>
    <w:p w:rsidR="001039EC" w:rsidRPr="00D64D63" w:rsidRDefault="001039EC" w:rsidP="009873BC">
      <w:pPr>
        <w:pStyle w:val="31"/>
        <w:spacing w:before="0" w:line="360" w:lineRule="auto"/>
        <w:ind w:right="2" w:firstLine="0"/>
        <w:jc w:val="both"/>
        <w:rPr>
          <w:b/>
          <w:szCs w:val="28"/>
        </w:rPr>
      </w:pPr>
      <w:r>
        <w:rPr>
          <w:szCs w:val="28"/>
        </w:rPr>
        <w:t>Н</w:t>
      </w:r>
      <w:r w:rsidRPr="008422E9">
        <w:rPr>
          <w:szCs w:val="28"/>
        </w:rPr>
        <w:t xml:space="preserve">адрукувати, забезпечити реєстрацію та розмноження колективного </w:t>
      </w:r>
      <w:r>
        <w:rPr>
          <w:szCs w:val="28"/>
        </w:rPr>
        <w:t>договору.</w:t>
      </w:r>
    </w:p>
    <w:p w:rsidR="001039EC" w:rsidRPr="009B2E67" w:rsidRDefault="001039EC" w:rsidP="009873BC">
      <w:pPr>
        <w:pStyle w:val="31"/>
        <w:spacing w:before="0" w:line="360" w:lineRule="auto"/>
        <w:ind w:right="2" w:firstLine="0"/>
        <w:jc w:val="both"/>
        <w:rPr>
          <w:szCs w:val="28"/>
          <w:lang w:val="ru-UA"/>
        </w:rPr>
        <w:sectPr w:rsidR="001039EC" w:rsidRPr="009B2E67" w:rsidSect="00F25CCE">
          <w:type w:val="continuous"/>
          <w:pgSz w:w="11909" w:h="16834"/>
          <w:pgMar w:top="568" w:right="852" w:bottom="851" w:left="1134" w:header="708" w:footer="708" w:gutter="0"/>
          <w:cols w:space="60" w:equalWidth="0">
            <w:col w:w="9923"/>
          </w:cols>
          <w:noEndnote/>
          <w:titlePg/>
        </w:sectPr>
      </w:pPr>
      <w:r w:rsidRPr="008422E9">
        <w:rPr>
          <w:szCs w:val="28"/>
        </w:rPr>
        <w:t>За дорученням трудового колективу</w:t>
      </w:r>
      <w:r w:rsidR="009B2E67">
        <w:rPr>
          <w:szCs w:val="28"/>
          <w:lang w:val="ru-UA"/>
        </w:rPr>
        <w:t>.</w:t>
      </w:r>
    </w:p>
    <w:p w:rsidR="00FD5359" w:rsidRDefault="00FD5359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  <w:r w:rsidRPr="008422E9">
        <w:rPr>
          <w:szCs w:val="28"/>
        </w:rPr>
        <w:t>Керівник</w:t>
      </w:r>
      <w:r>
        <w:rPr>
          <w:szCs w:val="28"/>
        </w:rPr>
        <w:t xml:space="preserve">   _______  </w:t>
      </w:r>
      <w:r w:rsidR="00FD5359">
        <w:rPr>
          <w:szCs w:val="28"/>
          <w:lang w:val="ru-UA"/>
        </w:rPr>
        <w:t>Т. І. Гетьман</w:t>
      </w:r>
      <w:r>
        <w:rPr>
          <w:szCs w:val="28"/>
        </w:rPr>
        <w:t xml:space="preserve"> </w:t>
      </w:r>
      <w:r w:rsidRPr="008422E9">
        <w:rPr>
          <w:szCs w:val="28"/>
        </w:rPr>
        <w:t xml:space="preserve"> </w:t>
      </w:r>
      <w:r>
        <w:rPr>
          <w:szCs w:val="28"/>
        </w:rPr>
        <w:t xml:space="preserve"> </w:t>
      </w:r>
      <w:r w:rsidRPr="008422E9">
        <w:rPr>
          <w:szCs w:val="28"/>
        </w:rPr>
        <w:t xml:space="preserve">  </w:t>
      </w:r>
      <w:r>
        <w:rPr>
          <w:szCs w:val="28"/>
        </w:rPr>
        <w:t xml:space="preserve"> </w:t>
      </w:r>
      <w:r w:rsidRPr="008422E9">
        <w:rPr>
          <w:szCs w:val="28"/>
        </w:rPr>
        <w:t xml:space="preserve"> 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  <w:r>
        <w:rPr>
          <w:szCs w:val="28"/>
        </w:rPr>
        <w:t xml:space="preserve">  </w:t>
      </w:r>
    </w:p>
    <w:p w:rsidR="008F5D85" w:rsidRDefault="00C26D49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  <w:lang w:val="ru-UA"/>
        </w:rPr>
      </w:pPr>
      <w:r>
        <w:rPr>
          <w:szCs w:val="28"/>
          <w:lang w:val="ru-UA"/>
        </w:rPr>
        <w:t xml:space="preserve">Уповноважений представник </w:t>
      </w:r>
    </w:p>
    <w:p w:rsidR="001039EC" w:rsidRPr="008F5D85" w:rsidRDefault="00C26D49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  <w:lang w:val="ru-UA"/>
        </w:rPr>
      </w:pPr>
      <w:r>
        <w:rPr>
          <w:szCs w:val="28"/>
          <w:lang w:val="ru-UA"/>
        </w:rPr>
        <w:t xml:space="preserve">трудового колективу </w:t>
      </w:r>
      <w:r w:rsidR="001039EC">
        <w:rPr>
          <w:szCs w:val="28"/>
        </w:rPr>
        <w:t xml:space="preserve"> </w:t>
      </w:r>
      <w:r w:rsidR="008F5D85">
        <w:rPr>
          <w:szCs w:val="28"/>
          <w:lang w:val="ru-UA"/>
        </w:rPr>
        <w:t xml:space="preserve">                ________________________________________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 w:val="32"/>
          <w:szCs w:val="32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 w:val="32"/>
          <w:szCs w:val="32"/>
        </w:rPr>
      </w:pPr>
    </w:p>
    <w:p w:rsidR="008F5D85" w:rsidRDefault="008F5D85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 w:val="32"/>
          <w:szCs w:val="32"/>
        </w:rPr>
      </w:pPr>
    </w:p>
    <w:p w:rsidR="001039EC" w:rsidRPr="00AA0A55" w:rsidRDefault="001039EC" w:rsidP="008F5D85">
      <w:pPr>
        <w:pStyle w:val="31"/>
        <w:tabs>
          <w:tab w:val="clear" w:pos="1562"/>
        </w:tabs>
        <w:spacing w:before="0" w:line="360" w:lineRule="auto"/>
        <w:ind w:right="2" w:firstLine="0"/>
        <w:jc w:val="center"/>
        <w:rPr>
          <w:sz w:val="32"/>
          <w:szCs w:val="32"/>
        </w:rPr>
      </w:pPr>
      <w:r w:rsidRPr="00AA0A55">
        <w:rPr>
          <w:b/>
          <w:sz w:val="32"/>
          <w:szCs w:val="32"/>
        </w:rPr>
        <w:lastRenderedPageBreak/>
        <w:t>Довідка</w:t>
      </w:r>
    </w:p>
    <w:p w:rsidR="001039EC" w:rsidRPr="008422E9" w:rsidRDefault="008F5D85" w:rsidP="008F5D85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  <w:r>
        <w:rPr>
          <w:szCs w:val="28"/>
          <w:lang w:val="ru-UA"/>
        </w:rPr>
        <w:t xml:space="preserve">   </w:t>
      </w:r>
      <w:r w:rsidR="001039EC" w:rsidRPr="008422E9">
        <w:rPr>
          <w:szCs w:val="28"/>
        </w:rPr>
        <w:t>При укладанні колективного договору між кер</w:t>
      </w:r>
      <w:r w:rsidR="001039EC">
        <w:rPr>
          <w:szCs w:val="28"/>
        </w:rPr>
        <w:t xml:space="preserve">івником і </w:t>
      </w:r>
      <w:r>
        <w:rPr>
          <w:szCs w:val="28"/>
          <w:lang w:val="ru-UA"/>
        </w:rPr>
        <w:t>трудовим колективом</w:t>
      </w:r>
      <w:r w:rsidR="001039EC">
        <w:rPr>
          <w:szCs w:val="28"/>
        </w:rPr>
        <w:t xml:space="preserve"> </w:t>
      </w:r>
      <w:r>
        <w:rPr>
          <w:color w:val="000000"/>
          <w:szCs w:val="28"/>
          <w:lang w:val="ru-UA"/>
        </w:rPr>
        <w:t xml:space="preserve">Нехворощанського </w:t>
      </w:r>
      <w:r>
        <w:rPr>
          <w:color w:val="000000"/>
          <w:szCs w:val="28"/>
        </w:rPr>
        <w:t>ліцею Андрушівської міської ради Бердичівського району Житомирської</w:t>
      </w:r>
      <w:r w:rsidRPr="00AF6E70">
        <w:rPr>
          <w:color w:val="000000"/>
          <w:szCs w:val="28"/>
        </w:rPr>
        <w:t xml:space="preserve"> області</w:t>
      </w:r>
      <w:r>
        <w:rPr>
          <w:color w:val="000000"/>
          <w:szCs w:val="28"/>
          <w:lang w:val="ru-UA"/>
        </w:rPr>
        <w:t xml:space="preserve"> </w:t>
      </w:r>
      <w:r w:rsidR="001039EC" w:rsidRPr="008422E9">
        <w:rPr>
          <w:szCs w:val="28"/>
        </w:rPr>
        <w:t>сторони розбіжностей не мали</w:t>
      </w:r>
      <w:r w:rsidR="001039EC">
        <w:rPr>
          <w:szCs w:val="28"/>
        </w:rPr>
        <w:t>.</w:t>
      </w:r>
      <w:r w:rsidR="001039EC" w:rsidRPr="008422E9">
        <w:rPr>
          <w:szCs w:val="28"/>
        </w:rPr>
        <w:t xml:space="preserve">   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  <w:r w:rsidRPr="008422E9">
        <w:rPr>
          <w:szCs w:val="28"/>
        </w:rPr>
        <w:t>Керівник</w:t>
      </w:r>
      <w:r>
        <w:rPr>
          <w:szCs w:val="28"/>
        </w:rPr>
        <w:t xml:space="preserve">   _______</w:t>
      </w:r>
      <w:r w:rsidR="008F5D85">
        <w:rPr>
          <w:szCs w:val="28"/>
          <w:lang w:val="ru-UA"/>
        </w:rPr>
        <w:t>_____________</w:t>
      </w:r>
      <w:r>
        <w:rPr>
          <w:szCs w:val="28"/>
        </w:rPr>
        <w:t xml:space="preserve">  </w:t>
      </w:r>
      <w:r w:rsidR="008F5D85">
        <w:rPr>
          <w:szCs w:val="28"/>
          <w:lang w:val="ru-UA"/>
        </w:rPr>
        <w:t>Т.  І</w:t>
      </w:r>
      <w:r w:rsidR="008F5D85">
        <w:rPr>
          <w:szCs w:val="28"/>
        </w:rPr>
        <w:t>.</w:t>
      </w:r>
      <w:r w:rsidR="008F5D85">
        <w:rPr>
          <w:szCs w:val="28"/>
          <w:lang w:val="ru-UA"/>
        </w:rPr>
        <w:t xml:space="preserve"> Гетьман</w:t>
      </w:r>
      <w:r w:rsidRPr="008422E9">
        <w:rPr>
          <w:szCs w:val="28"/>
        </w:rPr>
        <w:t xml:space="preserve"> </w:t>
      </w:r>
      <w:r>
        <w:rPr>
          <w:szCs w:val="28"/>
        </w:rPr>
        <w:t xml:space="preserve"> </w:t>
      </w:r>
      <w:r w:rsidRPr="008422E9">
        <w:rPr>
          <w:szCs w:val="28"/>
        </w:rPr>
        <w:t xml:space="preserve">  </w:t>
      </w:r>
      <w:r>
        <w:rPr>
          <w:szCs w:val="28"/>
        </w:rPr>
        <w:t xml:space="preserve">   </w:t>
      </w:r>
      <w:r w:rsidRPr="008422E9">
        <w:rPr>
          <w:szCs w:val="28"/>
        </w:rPr>
        <w:t xml:space="preserve"> 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  <w:r>
        <w:rPr>
          <w:szCs w:val="28"/>
        </w:rPr>
        <w:t xml:space="preserve">  </w:t>
      </w:r>
    </w:p>
    <w:p w:rsidR="008F5D85" w:rsidRDefault="008F5D85" w:rsidP="008F5D85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  <w:lang w:val="ru-UA"/>
        </w:rPr>
      </w:pPr>
      <w:r>
        <w:rPr>
          <w:szCs w:val="28"/>
          <w:lang w:val="ru-UA"/>
        </w:rPr>
        <w:t xml:space="preserve">Уповноважений представник </w:t>
      </w:r>
    </w:p>
    <w:p w:rsidR="008F5D85" w:rsidRPr="008F5D85" w:rsidRDefault="008F5D85" w:rsidP="008F5D85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  <w:lang w:val="ru-UA"/>
        </w:rPr>
      </w:pPr>
      <w:r>
        <w:rPr>
          <w:szCs w:val="28"/>
          <w:lang w:val="ru-UA"/>
        </w:rPr>
        <w:t xml:space="preserve">трудового колективу </w:t>
      </w:r>
      <w:r>
        <w:rPr>
          <w:szCs w:val="28"/>
        </w:rPr>
        <w:t xml:space="preserve"> </w:t>
      </w:r>
      <w:r>
        <w:rPr>
          <w:szCs w:val="28"/>
          <w:lang w:val="ru-UA"/>
        </w:rPr>
        <w:t xml:space="preserve">                _________________________________________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</w:p>
    <w:p w:rsidR="00FD5359" w:rsidRDefault="00FD5359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FD5359" w:rsidRDefault="00FD5359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8F5D85" w:rsidRDefault="008F5D85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8F5D85" w:rsidRDefault="008F5D85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8F5D85" w:rsidRDefault="008F5D85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8F5D85" w:rsidRDefault="008F5D85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Pr="00AA0A55" w:rsidRDefault="001039EC" w:rsidP="00FA72B9">
      <w:pPr>
        <w:pStyle w:val="31"/>
        <w:tabs>
          <w:tab w:val="clear" w:pos="1562"/>
        </w:tabs>
        <w:spacing w:before="0" w:line="360" w:lineRule="auto"/>
        <w:ind w:left="5040" w:right="2" w:firstLine="0"/>
        <w:rPr>
          <w:szCs w:val="28"/>
        </w:rPr>
      </w:pPr>
      <w:r w:rsidRPr="00AA0A55">
        <w:rPr>
          <w:szCs w:val="28"/>
        </w:rPr>
        <w:lastRenderedPageBreak/>
        <w:t xml:space="preserve">Додаток  №1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</w:t>
      </w:r>
      <w:r w:rsidRPr="00AA0A55">
        <w:rPr>
          <w:szCs w:val="28"/>
        </w:rPr>
        <w:t xml:space="preserve">до колективного договору                                                                      </w:t>
      </w:r>
      <w:r>
        <w:rPr>
          <w:szCs w:val="28"/>
        </w:rPr>
        <w:t xml:space="preserve">                </w:t>
      </w:r>
      <w:r w:rsidRPr="00AA0A55">
        <w:rPr>
          <w:szCs w:val="28"/>
        </w:rPr>
        <w:t xml:space="preserve">між трудовим колективом                                                                                                             </w:t>
      </w:r>
      <w:r>
        <w:rPr>
          <w:szCs w:val="28"/>
        </w:rPr>
        <w:t xml:space="preserve">                               </w:t>
      </w:r>
      <w:r w:rsidRPr="00AA0A55">
        <w:rPr>
          <w:szCs w:val="28"/>
        </w:rPr>
        <w:t xml:space="preserve">і адміністрацією </w:t>
      </w:r>
      <w:r w:rsidR="00FD5359">
        <w:rPr>
          <w:color w:val="000000"/>
          <w:szCs w:val="28"/>
          <w:lang w:val="ru-UA"/>
        </w:rPr>
        <w:t xml:space="preserve">Нехворощанського </w:t>
      </w:r>
      <w:r>
        <w:rPr>
          <w:color w:val="000000"/>
          <w:szCs w:val="28"/>
        </w:rPr>
        <w:t>ліцею Андрушівської міської ради Бердичівського району Житомирської</w:t>
      </w:r>
      <w:r w:rsidRPr="00AF6E70">
        <w:rPr>
          <w:color w:val="000000"/>
          <w:szCs w:val="28"/>
        </w:rPr>
        <w:t xml:space="preserve"> області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 w:val="36"/>
        </w:rPr>
      </w:pPr>
    </w:p>
    <w:p w:rsidR="001039EC" w:rsidRPr="00AA0A55" w:rsidRDefault="001039EC" w:rsidP="00FA72B9">
      <w:pPr>
        <w:pStyle w:val="31"/>
        <w:tabs>
          <w:tab w:val="clear" w:pos="1562"/>
        </w:tabs>
        <w:spacing w:before="0" w:line="360" w:lineRule="auto"/>
        <w:ind w:right="2" w:firstLine="0"/>
        <w:jc w:val="center"/>
        <w:rPr>
          <w:b/>
          <w:bCs/>
          <w:szCs w:val="28"/>
        </w:rPr>
      </w:pPr>
      <w:r w:rsidRPr="00AA0A55">
        <w:rPr>
          <w:b/>
          <w:bCs/>
          <w:szCs w:val="28"/>
        </w:rPr>
        <w:t>Перелік   робіт</w:t>
      </w:r>
    </w:p>
    <w:p w:rsidR="001039EC" w:rsidRPr="00AA0A55" w:rsidRDefault="001039EC" w:rsidP="00FA72B9">
      <w:pPr>
        <w:pStyle w:val="31"/>
        <w:tabs>
          <w:tab w:val="clear" w:pos="1562"/>
        </w:tabs>
        <w:spacing w:before="0" w:line="360" w:lineRule="auto"/>
        <w:ind w:right="2" w:firstLine="0"/>
        <w:jc w:val="center"/>
        <w:rPr>
          <w:b/>
          <w:bCs/>
          <w:szCs w:val="28"/>
        </w:rPr>
      </w:pPr>
      <w:r w:rsidRPr="00AA0A55">
        <w:rPr>
          <w:b/>
          <w:bCs/>
          <w:szCs w:val="28"/>
        </w:rPr>
        <w:t>з важкими і шкідливими умовами праці,</w:t>
      </w:r>
    </w:p>
    <w:p w:rsidR="001039EC" w:rsidRPr="00AA0A55" w:rsidRDefault="001039EC" w:rsidP="00FA72B9">
      <w:pPr>
        <w:pStyle w:val="31"/>
        <w:tabs>
          <w:tab w:val="clear" w:pos="1562"/>
        </w:tabs>
        <w:spacing w:before="0" w:line="360" w:lineRule="auto"/>
        <w:ind w:right="2" w:firstLine="0"/>
        <w:jc w:val="center"/>
        <w:rPr>
          <w:b/>
          <w:bCs/>
          <w:szCs w:val="28"/>
        </w:rPr>
      </w:pPr>
      <w:r w:rsidRPr="00AA0A55">
        <w:rPr>
          <w:b/>
          <w:bCs/>
          <w:szCs w:val="28"/>
        </w:rPr>
        <w:t>при виконанні яких здійснюється підвищена оплата праці</w:t>
      </w:r>
    </w:p>
    <w:p w:rsidR="001039EC" w:rsidRPr="00AA0A55" w:rsidRDefault="001039EC" w:rsidP="00FA72B9">
      <w:pPr>
        <w:pStyle w:val="31"/>
        <w:tabs>
          <w:tab w:val="clear" w:pos="1562"/>
        </w:tabs>
        <w:spacing w:before="0" w:line="360" w:lineRule="auto"/>
        <w:ind w:right="2" w:firstLine="0"/>
        <w:jc w:val="center"/>
        <w:rPr>
          <w:b/>
          <w:bCs/>
          <w:szCs w:val="28"/>
        </w:rPr>
      </w:pPr>
      <w:r w:rsidRPr="00AA0A55">
        <w:rPr>
          <w:b/>
          <w:bCs/>
          <w:szCs w:val="28"/>
        </w:rPr>
        <w:t>(за умов атестації робочого місця)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</w:p>
    <w:p w:rsidR="001039EC" w:rsidRPr="00AA0A55" w:rsidRDefault="001039EC" w:rsidP="009873BC">
      <w:pPr>
        <w:pStyle w:val="31"/>
        <w:tabs>
          <w:tab w:val="clear" w:pos="1562"/>
        </w:tabs>
        <w:spacing w:before="0" w:line="360" w:lineRule="auto"/>
        <w:ind w:right="2" w:firstLine="360"/>
        <w:jc w:val="both"/>
        <w:rPr>
          <w:szCs w:val="28"/>
        </w:rPr>
      </w:pPr>
      <w:r w:rsidRPr="00AA0A55">
        <w:rPr>
          <w:szCs w:val="28"/>
        </w:rPr>
        <w:t>Види робіт з важкими і шкідливими умовами праці, на яких встановлюється доплати в роз</w:t>
      </w:r>
      <w:r>
        <w:rPr>
          <w:szCs w:val="28"/>
        </w:rPr>
        <w:t>мірі до 12 відсотків</w:t>
      </w:r>
      <w:r w:rsidRPr="00AA0A55">
        <w:rPr>
          <w:szCs w:val="28"/>
        </w:rPr>
        <w:t>:</w:t>
      </w:r>
    </w:p>
    <w:p w:rsidR="001039EC" w:rsidRPr="00AA0A55" w:rsidRDefault="001039EC" w:rsidP="006A05CB">
      <w:pPr>
        <w:pStyle w:val="31"/>
        <w:numPr>
          <w:ilvl w:val="0"/>
          <w:numId w:val="2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AA0A55">
        <w:rPr>
          <w:szCs w:val="28"/>
        </w:rPr>
        <w:t xml:space="preserve">Роботи біля гарячих плит, </w:t>
      </w:r>
      <w:proofErr w:type="spellStart"/>
      <w:r w:rsidRPr="00AA0A55">
        <w:rPr>
          <w:szCs w:val="28"/>
        </w:rPr>
        <w:t>елек</w:t>
      </w:r>
      <w:r>
        <w:rPr>
          <w:szCs w:val="28"/>
        </w:rPr>
        <w:t>трожарових</w:t>
      </w:r>
      <w:proofErr w:type="spellEnd"/>
      <w:r>
        <w:rPr>
          <w:szCs w:val="28"/>
        </w:rPr>
        <w:t xml:space="preserve"> шаф.</w:t>
      </w:r>
    </w:p>
    <w:p w:rsidR="001039EC" w:rsidRPr="00AA0A55" w:rsidRDefault="001039EC" w:rsidP="006A05CB">
      <w:pPr>
        <w:pStyle w:val="31"/>
        <w:numPr>
          <w:ilvl w:val="0"/>
          <w:numId w:val="2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AA0A55">
        <w:rPr>
          <w:szCs w:val="28"/>
        </w:rPr>
        <w:t xml:space="preserve">Роботи, </w:t>
      </w:r>
      <w:proofErr w:type="spellStart"/>
      <w:r w:rsidRPr="00AA0A55">
        <w:rPr>
          <w:szCs w:val="28"/>
        </w:rPr>
        <w:t>пов</w:t>
      </w:r>
      <w:proofErr w:type="spellEnd"/>
      <w:r w:rsidRPr="00AA0A55">
        <w:rPr>
          <w:szCs w:val="28"/>
        </w:rPr>
        <w:sym w:font="Symbol" w:char="F0A2"/>
      </w:r>
      <w:proofErr w:type="spellStart"/>
      <w:r w:rsidRPr="00AA0A55">
        <w:rPr>
          <w:szCs w:val="28"/>
        </w:rPr>
        <w:t>язані</w:t>
      </w:r>
      <w:proofErr w:type="spellEnd"/>
      <w:r w:rsidRPr="00AA0A55">
        <w:rPr>
          <w:szCs w:val="28"/>
        </w:rPr>
        <w:t xml:space="preserve"> з миттям посуду, тари і технологічного обладнання вруч</w:t>
      </w:r>
      <w:r>
        <w:rPr>
          <w:szCs w:val="28"/>
        </w:rPr>
        <w:t>ну із застосуванням кислот, лугів</w:t>
      </w:r>
      <w:r w:rsidRPr="00AA0A55">
        <w:rPr>
          <w:szCs w:val="28"/>
        </w:rPr>
        <w:t xml:space="preserve"> та інших хімічних речовин</w:t>
      </w:r>
      <w:r>
        <w:rPr>
          <w:szCs w:val="28"/>
        </w:rPr>
        <w:t>.</w:t>
      </w:r>
    </w:p>
    <w:p w:rsidR="001039EC" w:rsidRPr="00AA0A55" w:rsidRDefault="001039EC" w:rsidP="009873BC">
      <w:pPr>
        <w:pStyle w:val="31"/>
        <w:tabs>
          <w:tab w:val="clear" w:pos="1562"/>
          <w:tab w:val="num" w:pos="709"/>
        </w:tabs>
        <w:spacing w:before="0" w:line="360" w:lineRule="auto"/>
        <w:ind w:left="360" w:right="2" w:firstLine="0"/>
        <w:jc w:val="both"/>
        <w:rPr>
          <w:szCs w:val="28"/>
        </w:rPr>
      </w:pPr>
      <w:r>
        <w:rPr>
          <w:szCs w:val="28"/>
        </w:rPr>
        <w:t>3</w:t>
      </w:r>
      <w:r w:rsidRPr="00AA0A55">
        <w:rPr>
          <w:szCs w:val="28"/>
        </w:rPr>
        <w:t>.</w:t>
      </w:r>
      <w:r>
        <w:rPr>
          <w:szCs w:val="28"/>
        </w:rPr>
        <w:t xml:space="preserve">  </w:t>
      </w:r>
      <w:r w:rsidRPr="00AA0A55">
        <w:rPr>
          <w:szCs w:val="28"/>
        </w:rPr>
        <w:t xml:space="preserve">Робота </w:t>
      </w:r>
      <w:proofErr w:type="spellStart"/>
      <w:r w:rsidRPr="00AA0A55">
        <w:rPr>
          <w:szCs w:val="28"/>
        </w:rPr>
        <w:t>бібліотекаря</w:t>
      </w:r>
      <w:proofErr w:type="spellEnd"/>
      <w:r w:rsidRPr="00AA0A55">
        <w:rPr>
          <w:szCs w:val="28"/>
        </w:rPr>
        <w:t xml:space="preserve"> установи освіти за пильність.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9EC" w:rsidRPr="00B0220B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5760" w:right="2" w:firstLine="0"/>
        <w:jc w:val="both"/>
        <w:rPr>
          <w:szCs w:val="28"/>
        </w:rPr>
      </w:pPr>
    </w:p>
    <w:p w:rsidR="008F5D85" w:rsidRDefault="008F5D85" w:rsidP="009873BC">
      <w:pPr>
        <w:pStyle w:val="31"/>
        <w:tabs>
          <w:tab w:val="clear" w:pos="1562"/>
        </w:tabs>
        <w:spacing w:before="0" w:line="360" w:lineRule="auto"/>
        <w:ind w:left="5760" w:right="2" w:firstLine="0"/>
        <w:jc w:val="both"/>
        <w:rPr>
          <w:szCs w:val="28"/>
        </w:rPr>
      </w:pPr>
    </w:p>
    <w:p w:rsidR="001039EC" w:rsidRPr="00446320" w:rsidRDefault="001039EC" w:rsidP="00DE4FBF">
      <w:pPr>
        <w:pStyle w:val="31"/>
        <w:tabs>
          <w:tab w:val="clear" w:pos="1562"/>
        </w:tabs>
        <w:spacing w:before="0" w:line="360" w:lineRule="auto"/>
        <w:ind w:left="5040" w:right="2" w:firstLine="0"/>
        <w:rPr>
          <w:szCs w:val="28"/>
        </w:rPr>
      </w:pPr>
      <w:r w:rsidRPr="00446320">
        <w:rPr>
          <w:szCs w:val="28"/>
        </w:rPr>
        <w:lastRenderedPageBreak/>
        <w:t xml:space="preserve">Додаток  №2                                                                                                                                                                              до колективного договору                                                                                                      між трудовим колективом                                                                                                              </w:t>
      </w:r>
      <w:r w:rsidRPr="00AA0A55">
        <w:rPr>
          <w:szCs w:val="28"/>
        </w:rPr>
        <w:t xml:space="preserve">і адміністрацією </w:t>
      </w:r>
      <w:r w:rsidR="00FD5359">
        <w:rPr>
          <w:color w:val="000000"/>
          <w:szCs w:val="28"/>
          <w:lang w:val="ru-UA"/>
        </w:rPr>
        <w:t>Нехворощанського</w:t>
      </w:r>
      <w:r>
        <w:rPr>
          <w:color w:val="000000"/>
          <w:szCs w:val="28"/>
        </w:rPr>
        <w:t xml:space="preserve"> ліцею Андрушівської міської ради Бердичівського району Житомирської</w:t>
      </w:r>
      <w:r w:rsidRPr="00AF6E70">
        <w:rPr>
          <w:color w:val="000000"/>
          <w:szCs w:val="28"/>
        </w:rPr>
        <w:t xml:space="preserve"> області</w:t>
      </w:r>
    </w:p>
    <w:p w:rsidR="00FA72B9" w:rsidRDefault="00FA72B9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</w:p>
    <w:p w:rsidR="001039EC" w:rsidRPr="00FD5359" w:rsidRDefault="001039EC" w:rsidP="00FA72B9">
      <w:pPr>
        <w:pStyle w:val="31"/>
        <w:tabs>
          <w:tab w:val="clear" w:pos="1562"/>
        </w:tabs>
        <w:spacing w:before="0" w:line="360" w:lineRule="auto"/>
        <w:ind w:right="2" w:firstLine="0"/>
        <w:jc w:val="center"/>
        <w:rPr>
          <w:szCs w:val="28"/>
          <w:lang w:val="ru-UA"/>
        </w:rPr>
      </w:pPr>
      <w:r w:rsidRPr="00446320">
        <w:rPr>
          <w:szCs w:val="28"/>
        </w:rPr>
        <w:t xml:space="preserve">Витяг з протоколу № </w:t>
      </w:r>
      <w:r w:rsidR="00AF3579">
        <w:rPr>
          <w:szCs w:val="28"/>
          <w:lang w:val="ru-UA"/>
        </w:rPr>
        <w:t>__</w:t>
      </w:r>
      <w:bookmarkStart w:id="2" w:name="_GoBack"/>
      <w:bookmarkEnd w:id="2"/>
    </w:p>
    <w:p w:rsidR="00FA72B9" w:rsidRPr="00446320" w:rsidRDefault="001039EC" w:rsidP="00FA72B9">
      <w:pPr>
        <w:pStyle w:val="31"/>
        <w:tabs>
          <w:tab w:val="clear" w:pos="1562"/>
        </w:tabs>
        <w:spacing w:before="0" w:line="360" w:lineRule="auto"/>
        <w:ind w:right="2" w:firstLine="0"/>
        <w:rPr>
          <w:szCs w:val="28"/>
        </w:rPr>
      </w:pPr>
      <w:r w:rsidRPr="00446320">
        <w:rPr>
          <w:szCs w:val="28"/>
        </w:rPr>
        <w:t xml:space="preserve">зборів </w:t>
      </w:r>
      <w:r w:rsidR="00FD5359">
        <w:rPr>
          <w:szCs w:val="28"/>
          <w:lang w:val="ru-UA"/>
        </w:rPr>
        <w:t xml:space="preserve">трудового колективу </w:t>
      </w:r>
      <w:r w:rsidR="00FA72B9">
        <w:rPr>
          <w:color w:val="000000"/>
          <w:szCs w:val="28"/>
          <w:lang w:val="ru-UA"/>
        </w:rPr>
        <w:t>Нехворощанського</w:t>
      </w:r>
      <w:r w:rsidR="00FA72B9">
        <w:rPr>
          <w:color w:val="000000"/>
          <w:szCs w:val="28"/>
        </w:rPr>
        <w:t xml:space="preserve"> ліцею Андрушівської міської ради Бердичівського району Житомирської</w:t>
      </w:r>
      <w:r w:rsidR="00FA72B9" w:rsidRPr="00AF6E70">
        <w:rPr>
          <w:color w:val="000000"/>
          <w:szCs w:val="28"/>
        </w:rPr>
        <w:t xml:space="preserve"> області</w:t>
      </w:r>
    </w:p>
    <w:p w:rsidR="001039EC" w:rsidRPr="00446320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  <w:r>
        <w:rPr>
          <w:szCs w:val="28"/>
        </w:rPr>
        <w:t xml:space="preserve">Від </w:t>
      </w:r>
      <w:r w:rsidR="00FD5359">
        <w:rPr>
          <w:szCs w:val="28"/>
          <w:lang w:val="ru-UA"/>
        </w:rPr>
        <w:t>________________</w:t>
      </w:r>
      <w:r>
        <w:rPr>
          <w:szCs w:val="28"/>
        </w:rPr>
        <w:t xml:space="preserve"> </w:t>
      </w:r>
      <w:r w:rsidRPr="00446320">
        <w:rPr>
          <w:szCs w:val="28"/>
        </w:rPr>
        <w:t xml:space="preserve"> року</w:t>
      </w:r>
    </w:p>
    <w:p w:rsidR="001039EC" w:rsidRPr="00446320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  <w:r w:rsidRPr="00446320">
        <w:rPr>
          <w:szCs w:val="28"/>
        </w:rPr>
        <w:t xml:space="preserve">Голова </w:t>
      </w:r>
      <w:r w:rsidR="00FD5359">
        <w:rPr>
          <w:szCs w:val="28"/>
          <w:lang w:val="ru-UA"/>
        </w:rPr>
        <w:t>зборів</w:t>
      </w:r>
      <w:r w:rsidR="00127960">
        <w:rPr>
          <w:szCs w:val="28"/>
          <w:lang w:val="ru-UA"/>
        </w:rPr>
        <w:t xml:space="preserve"> Качанівська О. В</w:t>
      </w:r>
      <w:r>
        <w:rPr>
          <w:szCs w:val="28"/>
        </w:rPr>
        <w:t>.</w:t>
      </w:r>
      <w:r w:rsidRPr="00446320">
        <w:rPr>
          <w:szCs w:val="28"/>
        </w:rPr>
        <w:t xml:space="preserve">         Секретар: </w:t>
      </w:r>
      <w:r>
        <w:rPr>
          <w:szCs w:val="28"/>
        </w:rPr>
        <w:t xml:space="preserve"> </w:t>
      </w:r>
      <w:r w:rsidR="00F82E3B">
        <w:rPr>
          <w:szCs w:val="28"/>
          <w:lang w:val="ru-UA"/>
        </w:rPr>
        <w:t>Яцевич С. В.</w:t>
      </w:r>
    </w:p>
    <w:p w:rsidR="001039EC" w:rsidRPr="00446320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  <w:r w:rsidRPr="00446320">
        <w:rPr>
          <w:szCs w:val="28"/>
        </w:rPr>
        <w:t>Пр</w:t>
      </w:r>
      <w:r>
        <w:rPr>
          <w:szCs w:val="28"/>
        </w:rPr>
        <w:t xml:space="preserve">исутні – </w:t>
      </w:r>
      <w:r w:rsidR="00127960">
        <w:rPr>
          <w:szCs w:val="28"/>
          <w:lang w:val="ru-UA"/>
        </w:rPr>
        <w:t>_____</w:t>
      </w:r>
      <w:r w:rsidRPr="00446320">
        <w:rPr>
          <w:szCs w:val="28"/>
        </w:rPr>
        <w:t xml:space="preserve"> </w:t>
      </w:r>
      <w:proofErr w:type="spellStart"/>
      <w:r w:rsidRPr="00446320">
        <w:rPr>
          <w:szCs w:val="28"/>
        </w:rPr>
        <w:t>чол</w:t>
      </w:r>
      <w:proofErr w:type="spellEnd"/>
      <w:r w:rsidRPr="00446320">
        <w:rPr>
          <w:szCs w:val="28"/>
        </w:rPr>
        <w:t>.     Відсутні –</w:t>
      </w:r>
      <w:r w:rsidR="00127960">
        <w:rPr>
          <w:szCs w:val="28"/>
          <w:lang w:val="ru-UA"/>
        </w:rPr>
        <w:t>_____</w:t>
      </w:r>
      <w:r w:rsidR="00127960" w:rsidRPr="00446320">
        <w:rPr>
          <w:szCs w:val="28"/>
        </w:rPr>
        <w:t xml:space="preserve"> </w:t>
      </w:r>
      <w:proofErr w:type="spellStart"/>
      <w:r w:rsidR="00127960" w:rsidRPr="00446320">
        <w:rPr>
          <w:szCs w:val="28"/>
        </w:rPr>
        <w:t>чол</w:t>
      </w:r>
      <w:proofErr w:type="spellEnd"/>
      <w:r w:rsidRPr="00446320">
        <w:rPr>
          <w:szCs w:val="28"/>
        </w:rPr>
        <w:t>.</w:t>
      </w:r>
    </w:p>
    <w:p w:rsidR="001039EC" w:rsidRPr="00446320" w:rsidRDefault="001039EC" w:rsidP="00C72487">
      <w:pPr>
        <w:pStyle w:val="31"/>
        <w:tabs>
          <w:tab w:val="clear" w:pos="1562"/>
        </w:tabs>
        <w:spacing w:before="0" w:line="360" w:lineRule="auto"/>
        <w:ind w:left="360" w:right="2" w:firstLine="0"/>
        <w:jc w:val="center"/>
        <w:rPr>
          <w:szCs w:val="28"/>
        </w:rPr>
      </w:pPr>
      <w:r w:rsidRPr="00446320">
        <w:rPr>
          <w:szCs w:val="28"/>
        </w:rPr>
        <w:t>Порядок денний.</w:t>
      </w:r>
    </w:p>
    <w:p w:rsidR="001039EC" w:rsidRDefault="001039EC" w:rsidP="006A05CB">
      <w:pPr>
        <w:pStyle w:val="31"/>
        <w:numPr>
          <w:ilvl w:val="0"/>
          <w:numId w:val="27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446320">
        <w:rPr>
          <w:szCs w:val="28"/>
        </w:rPr>
        <w:t xml:space="preserve">Обговорення  колективного договору між трудовим колективом і адміністрацією </w:t>
      </w:r>
      <w:r w:rsidR="00127960">
        <w:rPr>
          <w:color w:val="000000"/>
          <w:szCs w:val="28"/>
          <w:lang w:val="ru-UA"/>
        </w:rPr>
        <w:t>Нехворощанського</w:t>
      </w:r>
      <w:r>
        <w:rPr>
          <w:color w:val="000000"/>
          <w:szCs w:val="28"/>
        </w:rPr>
        <w:t xml:space="preserve"> ліцею </w:t>
      </w:r>
      <w:r>
        <w:rPr>
          <w:szCs w:val="28"/>
        </w:rPr>
        <w:t>на 2021 – 2025</w:t>
      </w:r>
      <w:r w:rsidRPr="00446320">
        <w:rPr>
          <w:szCs w:val="28"/>
        </w:rPr>
        <w:t xml:space="preserve"> рік.</w:t>
      </w:r>
    </w:p>
    <w:p w:rsidR="00C72487" w:rsidRPr="00C72487" w:rsidRDefault="00C72487" w:rsidP="006A05CB">
      <w:pPr>
        <w:pStyle w:val="31"/>
        <w:numPr>
          <w:ilvl w:val="0"/>
          <w:numId w:val="27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  <w:lang w:val="ru-UA"/>
        </w:rPr>
      </w:pPr>
      <w:r>
        <w:rPr>
          <w:szCs w:val="28"/>
          <w:lang w:val="ru-UA"/>
        </w:rPr>
        <w:t xml:space="preserve">Обрання </w:t>
      </w:r>
      <w:r w:rsidRPr="0026748F">
        <w:rPr>
          <w:color w:val="000000"/>
          <w:szCs w:val="28"/>
          <w:lang w:val="ru-UA"/>
        </w:rPr>
        <w:t>уповноваженого представника трудового колективу</w:t>
      </w:r>
    </w:p>
    <w:p w:rsidR="00DE4FBF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  <w:rPr>
          <w:szCs w:val="28"/>
        </w:rPr>
      </w:pPr>
      <w:r w:rsidRPr="00446320">
        <w:rPr>
          <w:szCs w:val="28"/>
        </w:rPr>
        <w:t>Слухали:</w:t>
      </w:r>
    </w:p>
    <w:p w:rsidR="001039EC" w:rsidRPr="00446320" w:rsidRDefault="00127960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  <w:rPr>
          <w:szCs w:val="28"/>
        </w:rPr>
      </w:pPr>
      <w:r>
        <w:rPr>
          <w:szCs w:val="28"/>
          <w:lang w:val="ru-UA"/>
        </w:rPr>
        <w:t>Качанівську О. В.</w:t>
      </w:r>
      <w:r w:rsidR="001039EC" w:rsidRPr="00446320">
        <w:rPr>
          <w:szCs w:val="28"/>
        </w:rPr>
        <w:t>, яка познайомила членів колективу з положеннями колективного договору між працівниками</w:t>
      </w:r>
      <w:r w:rsidR="001039EC">
        <w:rPr>
          <w:szCs w:val="28"/>
        </w:rPr>
        <w:t xml:space="preserve"> ліцею</w:t>
      </w:r>
      <w:r w:rsidR="001039EC" w:rsidRPr="00446320">
        <w:rPr>
          <w:szCs w:val="28"/>
        </w:rPr>
        <w:t xml:space="preserve"> та адміністрацією на</w:t>
      </w:r>
      <w:r w:rsidR="001039EC">
        <w:rPr>
          <w:szCs w:val="28"/>
        </w:rPr>
        <w:t xml:space="preserve"> 2021 – 2025</w:t>
      </w:r>
      <w:r w:rsidR="001039EC" w:rsidRPr="00446320">
        <w:rPr>
          <w:szCs w:val="28"/>
        </w:rPr>
        <w:t xml:space="preserve"> р</w:t>
      </w:r>
      <w:r w:rsidR="001039EC">
        <w:rPr>
          <w:szCs w:val="28"/>
        </w:rPr>
        <w:t>оки.</w:t>
      </w:r>
      <w:r w:rsidR="001039EC" w:rsidRPr="00446320">
        <w:rPr>
          <w:szCs w:val="28"/>
        </w:rPr>
        <w:t xml:space="preserve">                                                        </w:t>
      </w:r>
    </w:p>
    <w:p w:rsidR="00F82E3B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  <w:rPr>
          <w:szCs w:val="28"/>
        </w:rPr>
      </w:pPr>
      <w:r w:rsidRPr="00446320">
        <w:rPr>
          <w:szCs w:val="28"/>
        </w:rPr>
        <w:t xml:space="preserve"> Виступили: 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  <w:rPr>
          <w:szCs w:val="28"/>
        </w:rPr>
      </w:pPr>
      <w:r w:rsidRPr="00446320">
        <w:rPr>
          <w:szCs w:val="28"/>
        </w:rPr>
        <w:t xml:space="preserve"> Директор </w:t>
      </w:r>
      <w:r>
        <w:rPr>
          <w:szCs w:val="28"/>
        </w:rPr>
        <w:t>ліцею</w:t>
      </w:r>
      <w:r w:rsidRPr="00446320">
        <w:rPr>
          <w:szCs w:val="28"/>
        </w:rPr>
        <w:t xml:space="preserve"> </w:t>
      </w:r>
      <w:r w:rsidR="00127960">
        <w:rPr>
          <w:szCs w:val="28"/>
          <w:lang w:val="ru-UA"/>
        </w:rPr>
        <w:t>Гетьман Т. І.</w:t>
      </w:r>
      <w:r w:rsidRPr="00446320">
        <w:rPr>
          <w:szCs w:val="28"/>
        </w:rPr>
        <w:t xml:space="preserve">, </w:t>
      </w:r>
      <w:r>
        <w:rPr>
          <w:szCs w:val="28"/>
        </w:rPr>
        <w:t>яка довела</w:t>
      </w:r>
      <w:r w:rsidRPr="00446320">
        <w:rPr>
          <w:szCs w:val="28"/>
        </w:rPr>
        <w:t xml:space="preserve"> до відома присутніх, що все що в силах дирекції </w:t>
      </w:r>
      <w:r>
        <w:rPr>
          <w:szCs w:val="28"/>
        </w:rPr>
        <w:t>ліцею</w:t>
      </w:r>
      <w:r w:rsidRPr="00446320">
        <w:rPr>
          <w:szCs w:val="28"/>
        </w:rPr>
        <w:t xml:space="preserve"> виконується. Адміністрація </w:t>
      </w:r>
      <w:r>
        <w:rPr>
          <w:szCs w:val="28"/>
        </w:rPr>
        <w:t>ліцею</w:t>
      </w:r>
      <w:r w:rsidRPr="00446320">
        <w:rPr>
          <w:szCs w:val="28"/>
        </w:rPr>
        <w:t xml:space="preserve"> працює в тісному зв</w:t>
      </w:r>
      <w:r w:rsidRPr="00446320">
        <w:rPr>
          <w:szCs w:val="28"/>
        </w:rPr>
        <w:sym w:font="Symbol" w:char="F0A2"/>
      </w:r>
      <w:proofErr w:type="spellStart"/>
      <w:r w:rsidRPr="00446320">
        <w:rPr>
          <w:szCs w:val="28"/>
        </w:rPr>
        <w:t>язку</w:t>
      </w:r>
      <w:proofErr w:type="spellEnd"/>
      <w:r w:rsidRPr="00446320">
        <w:rPr>
          <w:szCs w:val="28"/>
        </w:rPr>
        <w:t xml:space="preserve"> з </w:t>
      </w:r>
      <w:r w:rsidR="00127960">
        <w:rPr>
          <w:szCs w:val="28"/>
          <w:lang w:val="ru-UA"/>
        </w:rPr>
        <w:t>колективом</w:t>
      </w:r>
      <w:r w:rsidRPr="00446320">
        <w:rPr>
          <w:szCs w:val="28"/>
        </w:rPr>
        <w:t xml:space="preserve">: узгоджується навчальне навантаження, </w:t>
      </w:r>
      <w:r>
        <w:rPr>
          <w:szCs w:val="28"/>
        </w:rPr>
        <w:t xml:space="preserve">розклад занять, графік чергування працівників,  </w:t>
      </w:r>
      <w:r w:rsidRPr="00446320">
        <w:rPr>
          <w:szCs w:val="28"/>
        </w:rPr>
        <w:t>графік відпусток, преміювання педагогічних працівників. Оплата праці проводитьс</w:t>
      </w:r>
      <w:r>
        <w:rPr>
          <w:szCs w:val="28"/>
        </w:rPr>
        <w:t>я вчасно, відповідно до тарифного розряду</w:t>
      </w:r>
      <w:r w:rsidRPr="00446320">
        <w:rPr>
          <w:szCs w:val="28"/>
        </w:rPr>
        <w:t xml:space="preserve">. </w:t>
      </w:r>
    </w:p>
    <w:p w:rsidR="00DE4FBF" w:rsidRPr="00DE4FBF" w:rsidRDefault="00DE4FBF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  <w:rPr>
          <w:szCs w:val="28"/>
          <w:lang w:val="ru-UA"/>
        </w:rPr>
      </w:pPr>
      <w:r>
        <w:rPr>
          <w:szCs w:val="28"/>
          <w:lang w:val="ru-UA"/>
        </w:rPr>
        <w:t>Постановили:</w:t>
      </w:r>
    </w:p>
    <w:p w:rsidR="001039EC" w:rsidRDefault="001039EC" w:rsidP="006A05CB">
      <w:pPr>
        <w:pStyle w:val="31"/>
        <w:numPr>
          <w:ilvl w:val="0"/>
          <w:numId w:val="28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446320">
        <w:rPr>
          <w:szCs w:val="28"/>
        </w:rPr>
        <w:lastRenderedPageBreak/>
        <w:t xml:space="preserve">Затвердити  колективний договір між трудовим колективом і адміністрацією </w:t>
      </w:r>
      <w:r w:rsidR="00C72487">
        <w:rPr>
          <w:color w:val="000000"/>
          <w:szCs w:val="28"/>
          <w:lang w:val="ru-UA"/>
        </w:rPr>
        <w:t>Нехворощанського</w:t>
      </w:r>
      <w:r>
        <w:rPr>
          <w:color w:val="000000"/>
          <w:szCs w:val="28"/>
        </w:rPr>
        <w:t xml:space="preserve"> ліцею </w:t>
      </w:r>
      <w:r>
        <w:rPr>
          <w:szCs w:val="28"/>
        </w:rPr>
        <w:t>на 2021 – 2025 ро</w:t>
      </w:r>
      <w:r w:rsidRPr="00446320">
        <w:rPr>
          <w:szCs w:val="28"/>
        </w:rPr>
        <w:t>к</w:t>
      </w:r>
      <w:r>
        <w:rPr>
          <w:szCs w:val="28"/>
        </w:rPr>
        <w:t>и</w:t>
      </w:r>
      <w:r w:rsidRPr="00446320">
        <w:rPr>
          <w:szCs w:val="28"/>
        </w:rPr>
        <w:t>.</w:t>
      </w:r>
      <w:r w:rsidRPr="00B0220B">
        <w:rPr>
          <w:szCs w:val="28"/>
        </w:rPr>
        <w:t xml:space="preserve">                                                     </w:t>
      </w:r>
    </w:p>
    <w:p w:rsidR="001039EC" w:rsidRPr="00B0220B" w:rsidRDefault="001039EC" w:rsidP="006A05CB">
      <w:pPr>
        <w:pStyle w:val="31"/>
        <w:numPr>
          <w:ilvl w:val="0"/>
          <w:numId w:val="28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B0220B">
        <w:rPr>
          <w:szCs w:val="28"/>
        </w:rPr>
        <w:t>Доручити від трудового колективу підписати колективний догов</w:t>
      </w:r>
      <w:r>
        <w:rPr>
          <w:szCs w:val="28"/>
        </w:rPr>
        <w:t xml:space="preserve">ір </w:t>
      </w:r>
      <w:r w:rsidR="00127960">
        <w:rPr>
          <w:szCs w:val="28"/>
          <w:lang w:val="ru-UA"/>
        </w:rPr>
        <w:t>уповноваженому представнику трудового колективу ____________________________________</w:t>
      </w:r>
      <w:r w:rsidR="00DE4FBF">
        <w:rPr>
          <w:szCs w:val="28"/>
          <w:lang w:val="ru-UA"/>
        </w:rPr>
        <w:t>__________________________</w:t>
      </w:r>
      <w:r>
        <w:rPr>
          <w:szCs w:val="28"/>
        </w:rPr>
        <w:t>.</w:t>
      </w:r>
    </w:p>
    <w:p w:rsidR="00C72487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  <w:rPr>
          <w:szCs w:val="28"/>
        </w:rPr>
      </w:pPr>
      <w:r w:rsidRPr="00B0220B">
        <w:rPr>
          <w:szCs w:val="28"/>
        </w:rPr>
        <w:t xml:space="preserve">   </w:t>
      </w:r>
    </w:p>
    <w:p w:rsidR="001039EC" w:rsidRPr="00127960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  <w:rPr>
          <w:szCs w:val="28"/>
          <w:lang w:val="ru-UA"/>
        </w:rPr>
      </w:pPr>
      <w:r w:rsidRPr="00B0220B">
        <w:rPr>
          <w:szCs w:val="28"/>
        </w:rPr>
        <w:t xml:space="preserve"> Голова </w:t>
      </w:r>
      <w:r w:rsidR="00127960">
        <w:rPr>
          <w:szCs w:val="28"/>
          <w:lang w:val="ru-UA"/>
        </w:rPr>
        <w:t>зборів</w:t>
      </w:r>
      <w:r w:rsidRPr="00B0220B">
        <w:rPr>
          <w:szCs w:val="28"/>
        </w:rPr>
        <w:t>:</w:t>
      </w:r>
      <w:r>
        <w:rPr>
          <w:szCs w:val="28"/>
        </w:rPr>
        <w:t xml:space="preserve">            </w:t>
      </w:r>
      <w:r w:rsidR="009F18C3">
        <w:rPr>
          <w:szCs w:val="28"/>
          <w:lang w:val="ru-UA"/>
        </w:rPr>
        <w:t xml:space="preserve">                           </w:t>
      </w:r>
      <w:r w:rsidR="00127960">
        <w:rPr>
          <w:szCs w:val="28"/>
        </w:rPr>
        <w:t xml:space="preserve"> </w:t>
      </w:r>
      <w:r w:rsidR="00127960">
        <w:rPr>
          <w:szCs w:val="28"/>
          <w:lang w:val="ru-UA"/>
        </w:rPr>
        <w:t>О. В. Качанівська</w:t>
      </w:r>
    </w:p>
    <w:p w:rsidR="001039EC" w:rsidRPr="00F82E3B" w:rsidRDefault="001039EC" w:rsidP="009F18C3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  <w:rPr>
          <w:szCs w:val="28"/>
          <w:lang w:val="ru-UA"/>
        </w:rPr>
      </w:pPr>
      <w:r w:rsidRPr="00B0220B">
        <w:rPr>
          <w:szCs w:val="28"/>
        </w:rPr>
        <w:t xml:space="preserve"> Секретар:                     </w:t>
      </w:r>
      <w:r w:rsidR="009F18C3">
        <w:rPr>
          <w:szCs w:val="28"/>
          <w:lang w:val="ru-UA"/>
        </w:rPr>
        <w:t xml:space="preserve">                           </w:t>
      </w:r>
      <w:r w:rsidR="00F82E3B">
        <w:rPr>
          <w:szCs w:val="28"/>
          <w:lang w:val="ru-UA"/>
        </w:rPr>
        <w:t xml:space="preserve">С. В. </w:t>
      </w:r>
      <w:r w:rsidR="009F18C3">
        <w:rPr>
          <w:szCs w:val="28"/>
          <w:lang w:val="ru-UA"/>
        </w:rPr>
        <w:t>Яцевич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  <w:rPr>
          <w:szCs w:val="28"/>
        </w:rPr>
      </w:pPr>
      <w:r>
        <w:rPr>
          <w:szCs w:val="28"/>
        </w:rPr>
        <w:t>Оригінал підписано.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360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</w:tabs>
        <w:spacing w:before="0" w:line="360" w:lineRule="auto"/>
        <w:ind w:left="5529" w:right="2" w:firstLine="0"/>
        <w:jc w:val="both"/>
        <w:rPr>
          <w:szCs w:val="28"/>
        </w:rPr>
      </w:pPr>
    </w:p>
    <w:p w:rsidR="001039EC" w:rsidRPr="00B0220B" w:rsidRDefault="001039EC" w:rsidP="00DE4FBF">
      <w:pPr>
        <w:pStyle w:val="31"/>
        <w:tabs>
          <w:tab w:val="clear" w:pos="1562"/>
        </w:tabs>
        <w:spacing w:before="0" w:line="360" w:lineRule="auto"/>
        <w:ind w:left="5529" w:right="2" w:firstLine="0"/>
        <w:rPr>
          <w:szCs w:val="28"/>
        </w:rPr>
      </w:pPr>
      <w:r w:rsidRPr="00B0220B">
        <w:rPr>
          <w:szCs w:val="28"/>
        </w:rPr>
        <w:lastRenderedPageBreak/>
        <w:t xml:space="preserve">Додаток  № 3                                                                                                                                                               до колективного договору                                                                                                      між трудовим колективом                                                                                                              </w:t>
      </w:r>
      <w:r w:rsidRPr="00AA0A55">
        <w:rPr>
          <w:szCs w:val="28"/>
        </w:rPr>
        <w:t xml:space="preserve">і адміністрацією </w:t>
      </w:r>
      <w:r w:rsidR="00127960">
        <w:rPr>
          <w:color w:val="000000"/>
          <w:szCs w:val="28"/>
          <w:lang w:val="ru-UA"/>
        </w:rPr>
        <w:t>Нехворощанського</w:t>
      </w:r>
      <w:r>
        <w:rPr>
          <w:color w:val="000000"/>
          <w:szCs w:val="28"/>
        </w:rPr>
        <w:t xml:space="preserve"> ліцею Андрушівської міської ради Бердичівського району Житомирської</w:t>
      </w:r>
      <w:r w:rsidRPr="00AF6E70">
        <w:rPr>
          <w:color w:val="000000"/>
          <w:szCs w:val="28"/>
        </w:rPr>
        <w:t xml:space="preserve"> області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</w:rPr>
        <w:sectPr w:rsidR="001039EC" w:rsidRPr="00B0220B" w:rsidSect="00F25CCE">
          <w:type w:val="continuous"/>
          <w:pgSz w:w="11909" w:h="16834"/>
          <w:pgMar w:top="1134" w:right="852" w:bottom="851" w:left="1134" w:header="708" w:footer="708" w:gutter="0"/>
          <w:cols w:space="60" w:equalWidth="0">
            <w:col w:w="9923" w:space="709"/>
          </w:cols>
          <w:noEndnote/>
        </w:sectPr>
      </w:pPr>
    </w:p>
    <w:p w:rsidR="001039EC" w:rsidRPr="00BB2922" w:rsidRDefault="001039EC" w:rsidP="00DE4FBF">
      <w:pPr>
        <w:pStyle w:val="31"/>
        <w:tabs>
          <w:tab w:val="left" w:pos="708"/>
        </w:tabs>
        <w:spacing w:before="0" w:line="360" w:lineRule="auto"/>
        <w:ind w:left="360" w:right="2" w:firstLine="0"/>
        <w:jc w:val="center"/>
        <w:rPr>
          <w:b/>
          <w:szCs w:val="28"/>
        </w:rPr>
      </w:pPr>
      <w:r w:rsidRPr="00BB2922">
        <w:rPr>
          <w:b/>
          <w:szCs w:val="28"/>
        </w:rPr>
        <w:lastRenderedPageBreak/>
        <w:t>Положення</w:t>
      </w:r>
    </w:p>
    <w:p w:rsidR="001039EC" w:rsidRPr="00BB2922" w:rsidRDefault="001039EC" w:rsidP="00DE4FBF">
      <w:pPr>
        <w:pStyle w:val="31"/>
        <w:tabs>
          <w:tab w:val="left" w:pos="708"/>
        </w:tabs>
        <w:spacing w:before="0" w:line="360" w:lineRule="auto"/>
        <w:ind w:left="360" w:right="2" w:firstLine="0"/>
        <w:jc w:val="center"/>
        <w:rPr>
          <w:b/>
          <w:szCs w:val="28"/>
        </w:rPr>
      </w:pPr>
      <w:r w:rsidRPr="00BB2922">
        <w:rPr>
          <w:b/>
          <w:szCs w:val="28"/>
        </w:rPr>
        <w:t>про надання щорічної грошової винагороди</w:t>
      </w:r>
      <w:r>
        <w:rPr>
          <w:b/>
          <w:szCs w:val="28"/>
        </w:rPr>
        <w:t xml:space="preserve"> </w:t>
      </w:r>
      <w:r w:rsidRPr="00BB2922">
        <w:rPr>
          <w:b/>
          <w:szCs w:val="28"/>
        </w:rPr>
        <w:t>педагогічним працівникам навчальних закладів державної   та комунальної форми власності за сумлінну працю,</w:t>
      </w:r>
      <w:r>
        <w:rPr>
          <w:b/>
          <w:szCs w:val="28"/>
        </w:rPr>
        <w:t xml:space="preserve"> </w:t>
      </w:r>
      <w:r w:rsidRPr="00BB2922">
        <w:rPr>
          <w:b/>
          <w:szCs w:val="28"/>
        </w:rPr>
        <w:t xml:space="preserve">зразкове виконання службових </w:t>
      </w:r>
      <w:proofErr w:type="spellStart"/>
      <w:r w:rsidRPr="00BB2922">
        <w:rPr>
          <w:b/>
          <w:szCs w:val="28"/>
        </w:rPr>
        <w:t>обов</w:t>
      </w:r>
      <w:proofErr w:type="spellEnd"/>
      <w:r w:rsidRPr="00BB2922">
        <w:rPr>
          <w:b/>
          <w:szCs w:val="28"/>
        </w:rPr>
        <w:sym w:font="Symbol" w:char="00A2"/>
      </w:r>
      <w:proofErr w:type="spellStart"/>
      <w:r w:rsidRPr="00BB2922">
        <w:rPr>
          <w:b/>
          <w:szCs w:val="28"/>
        </w:rPr>
        <w:t>язків</w:t>
      </w:r>
      <w:proofErr w:type="spellEnd"/>
    </w:p>
    <w:p w:rsidR="001039EC" w:rsidRPr="00FC5F04" w:rsidRDefault="001039EC" w:rsidP="009873BC">
      <w:pPr>
        <w:pStyle w:val="31"/>
        <w:tabs>
          <w:tab w:val="left" w:pos="708"/>
        </w:tabs>
        <w:spacing w:before="0" w:line="360" w:lineRule="auto"/>
        <w:ind w:left="360" w:right="2" w:firstLine="0"/>
        <w:jc w:val="both"/>
        <w:rPr>
          <w:b/>
          <w:szCs w:val="28"/>
        </w:rPr>
      </w:pPr>
      <w:r w:rsidRPr="00FC5F04">
        <w:rPr>
          <w:b/>
          <w:szCs w:val="28"/>
        </w:rPr>
        <w:t>1. Загальні положення.</w:t>
      </w:r>
    </w:p>
    <w:p w:rsidR="001039EC" w:rsidRPr="00B0220B" w:rsidRDefault="001039EC" w:rsidP="009873B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>1.1. Це положення розро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блено згідно з Законом України «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>Про оплату праці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 xml:space="preserve">. Положення про преміювання вводиться з метою матеріального заохочення працівників, спеціалістів, службовців та робітників підприємства; підвищення якості, високих кінцевих результатів праці. </w:t>
      </w:r>
    </w:p>
    <w:p w:rsidR="001039EC" w:rsidRPr="00B0220B" w:rsidRDefault="001039EC" w:rsidP="009873B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 xml:space="preserve">2. Порядок, показники та умови преміювання. </w:t>
      </w:r>
    </w:p>
    <w:p w:rsidR="001039EC" w:rsidRPr="00B0220B" w:rsidRDefault="001039EC" w:rsidP="009873B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220B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0220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Преміювання директора закладу, його заступників, педагогічних та інших  працівників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проводиться як за виконання окремих етапів, так і по закінченню циклу роботи в цілому.</w:t>
      </w:r>
    </w:p>
    <w:p w:rsidR="001039EC" w:rsidRPr="00B0220B" w:rsidRDefault="001039EC" w:rsidP="009873B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 xml:space="preserve">. До преміювання подаються робітники, які зробили особистий внесок у виконання роботи за відповідний період. </w:t>
      </w:r>
    </w:p>
    <w:p w:rsidR="001039EC" w:rsidRPr="00B0220B" w:rsidRDefault="001039EC" w:rsidP="009873B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2.3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>. Сума премії встановлюється, виходячи з суми розмірів економії фонду заробітної плати з урахуванням показників роботи кож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ного, затверджується директором за погодженням з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 xml:space="preserve"> ПК та доводиться до відома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працівників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039EC" w:rsidRPr="00B0220B" w:rsidRDefault="001039EC" w:rsidP="009873B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2.4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>. Суми премії окрем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их працівників встановлюються при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обговоренні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керівником закладу та його заступниками та членами ПК, 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 xml:space="preserve"> оформлюються у вигляді протоколів засідання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ПК. 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>Накази про преміювання затверджуються директором та погоджуються з профспілковим комітетом.</w:t>
      </w:r>
    </w:p>
    <w:p w:rsidR="001039EC" w:rsidRPr="00B0220B" w:rsidRDefault="001039EC" w:rsidP="009873B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2.5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>. Особи, які мають прогули, порушення трудової дисципліни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правил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внутрішнього розпорядку </w:t>
      </w: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позбавляються премії в цілому.</w:t>
      </w:r>
    </w:p>
    <w:p w:rsidR="001039EC" w:rsidRPr="00B0220B" w:rsidRDefault="001039EC" w:rsidP="009873B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>3. Підстави для виплати премії:</w:t>
      </w:r>
    </w:p>
    <w:p w:rsidR="001039EC" w:rsidRPr="00B0220B" w:rsidRDefault="001039EC" w:rsidP="009873B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>– виконання виробничих показників, ювілейні дати, професійні свята;</w:t>
      </w:r>
    </w:p>
    <w:p w:rsidR="001039EC" w:rsidRPr="00B0220B" w:rsidRDefault="001039EC" w:rsidP="009873B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20B">
        <w:rPr>
          <w:rFonts w:ascii="Times New Roman" w:hAnsi="Times New Roman"/>
          <w:color w:val="000000"/>
          <w:sz w:val="28"/>
          <w:szCs w:val="28"/>
          <w:lang w:val="uk-UA"/>
        </w:rPr>
        <w:t>– наявність економії ФЗП;</w:t>
      </w:r>
    </w:p>
    <w:p w:rsidR="001039EC" w:rsidRPr="00B0220B" w:rsidRDefault="001039EC" w:rsidP="009873BC">
      <w:pPr>
        <w:pStyle w:val="31"/>
        <w:spacing w:before="0" w:line="360" w:lineRule="auto"/>
        <w:ind w:right="2" w:firstLine="0"/>
        <w:jc w:val="both"/>
        <w:rPr>
          <w:szCs w:val="28"/>
          <w:lang w:val="ru-RU"/>
        </w:rPr>
        <w:sectPr w:rsidR="001039EC" w:rsidRPr="00B0220B" w:rsidSect="002964D9">
          <w:type w:val="continuous"/>
          <w:pgSz w:w="11909" w:h="16834"/>
          <w:pgMar w:top="1134" w:right="852" w:bottom="851" w:left="1134" w:header="708" w:footer="708" w:gutter="0"/>
          <w:cols w:space="60"/>
          <w:noEndnote/>
        </w:sectPr>
      </w:pPr>
    </w:p>
    <w:p w:rsidR="001039EC" w:rsidRPr="00FC5F04" w:rsidRDefault="001039EC" w:rsidP="009873BC">
      <w:pPr>
        <w:pStyle w:val="31"/>
        <w:tabs>
          <w:tab w:val="left" w:pos="708"/>
        </w:tabs>
        <w:spacing w:before="0" w:line="360" w:lineRule="auto"/>
        <w:ind w:left="360" w:right="2" w:firstLine="0"/>
        <w:jc w:val="both"/>
        <w:rPr>
          <w:b/>
          <w:szCs w:val="28"/>
        </w:rPr>
      </w:pPr>
      <w:r w:rsidRPr="00503D91">
        <w:rPr>
          <w:b/>
          <w:i/>
          <w:szCs w:val="28"/>
        </w:rPr>
        <w:lastRenderedPageBreak/>
        <w:t xml:space="preserve"> </w:t>
      </w:r>
      <w:r w:rsidRPr="00FC5F04">
        <w:rPr>
          <w:b/>
          <w:szCs w:val="28"/>
        </w:rPr>
        <w:t>2. Основні критерії преміювання.</w:t>
      </w:r>
    </w:p>
    <w:p w:rsidR="001039EC" w:rsidRPr="00503D91" w:rsidRDefault="001039EC" w:rsidP="009873BC">
      <w:pPr>
        <w:pStyle w:val="31"/>
        <w:spacing w:before="0" w:line="360" w:lineRule="auto"/>
        <w:ind w:right="2" w:firstLine="0"/>
        <w:jc w:val="both"/>
        <w:rPr>
          <w:szCs w:val="28"/>
          <w:lang w:val="ru-RU"/>
        </w:rPr>
      </w:pPr>
      <w:r>
        <w:rPr>
          <w:szCs w:val="28"/>
        </w:rPr>
        <w:t>2.1.</w:t>
      </w:r>
      <w:r w:rsidRPr="00503D91">
        <w:rPr>
          <w:szCs w:val="28"/>
        </w:rPr>
        <w:t xml:space="preserve">Сумлінне виконання своїх посадових </w:t>
      </w:r>
      <w:proofErr w:type="spellStart"/>
      <w:r w:rsidRPr="00503D91">
        <w:rPr>
          <w:szCs w:val="28"/>
        </w:rPr>
        <w:t>обов</w:t>
      </w:r>
      <w:proofErr w:type="spellEnd"/>
      <w:r w:rsidRPr="00503D91">
        <w:rPr>
          <w:szCs w:val="28"/>
        </w:rPr>
        <w:t>’</w:t>
      </w:r>
      <w:proofErr w:type="spellStart"/>
      <w:r w:rsidRPr="00503D91">
        <w:rPr>
          <w:szCs w:val="28"/>
          <w:lang w:val="ru-RU"/>
        </w:rPr>
        <w:t>язків</w:t>
      </w:r>
      <w:proofErr w:type="spellEnd"/>
      <w:r w:rsidRPr="00503D91">
        <w:rPr>
          <w:szCs w:val="28"/>
          <w:lang w:val="ru-RU"/>
        </w:rPr>
        <w:t xml:space="preserve"> за </w:t>
      </w:r>
      <w:proofErr w:type="spellStart"/>
      <w:r w:rsidRPr="00503D91">
        <w:rPr>
          <w:szCs w:val="28"/>
          <w:lang w:val="ru-RU"/>
        </w:rPr>
        <w:t>умови</w:t>
      </w:r>
      <w:proofErr w:type="spellEnd"/>
      <w:r w:rsidRPr="00503D91">
        <w:rPr>
          <w:szCs w:val="28"/>
          <w:lang w:val="ru-RU"/>
        </w:rPr>
        <w:t xml:space="preserve"> </w:t>
      </w:r>
      <w:proofErr w:type="spellStart"/>
      <w:r w:rsidRPr="00503D91">
        <w:rPr>
          <w:szCs w:val="28"/>
          <w:lang w:val="ru-RU"/>
        </w:rPr>
        <w:t>досягненя</w:t>
      </w:r>
      <w:proofErr w:type="spellEnd"/>
      <w:r w:rsidRPr="00503D91">
        <w:rPr>
          <w:szCs w:val="28"/>
          <w:lang w:val="ru-RU"/>
        </w:rPr>
        <w:t xml:space="preserve"> ними </w:t>
      </w:r>
      <w:proofErr w:type="spellStart"/>
      <w:r w:rsidRPr="00503D91">
        <w:rPr>
          <w:szCs w:val="28"/>
          <w:lang w:val="ru-RU"/>
        </w:rPr>
        <w:t>успіхів</w:t>
      </w:r>
      <w:proofErr w:type="spellEnd"/>
      <w:r>
        <w:rPr>
          <w:szCs w:val="28"/>
          <w:lang w:val="ru-RU"/>
        </w:rPr>
        <w:t xml:space="preserve">  у </w:t>
      </w:r>
      <w:proofErr w:type="spellStart"/>
      <w:r>
        <w:rPr>
          <w:szCs w:val="28"/>
          <w:lang w:val="ru-RU"/>
        </w:rPr>
        <w:t>навчанні</w:t>
      </w:r>
      <w:proofErr w:type="spellEnd"/>
      <w:r>
        <w:rPr>
          <w:szCs w:val="28"/>
          <w:lang w:val="ru-RU"/>
        </w:rPr>
        <w:t xml:space="preserve"> та </w:t>
      </w:r>
      <w:proofErr w:type="spellStart"/>
      <w:r>
        <w:rPr>
          <w:szCs w:val="28"/>
          <w:lang w:val="ru-RU"/>
        </w:rPr>
        <w:t>вихованні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дітей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передбачає</w:t>
      </w:r>
      <w:proofErr w:type="spellEnd"/>
      <w:r>
        <w:rPr>
          <w:szCs w:val="28"/>
          <w:lang w:val="ru-RU"/>
        </w:rPr>
        <w:t>:</w:t>
      </w:r>
      <w:r w:rsidRPr="00503D91">
        <w:rPr>
          <w:szCs w:val="28"/>
          <w:lang w:val="ru-RU"/>
        </w:rPr>
        <w:t xml:space="preserve"> 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B0220B">
        <w:rPr>
          <w:szCs w:val="28"/>
          <w:lang w:val="ru-RU"/>
        </w:rPr>
        <w:t xml:space="preserve">- </w:t>
      </w:r>
      <w:proofErr w:type="spellStart"/>
      <w:r w:rsidRPr="00B0220B">
        <w:rPr>
          <w:szCs w:val="28"/>
          <w:lang w:val="ru-RU"/>
        </w:rPr>
        <w:t>рівень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досягнення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учнів</w:t>
      </w:r>
      <w:proofErr w:type="spellEnd"/>
      <w:r w:rsidRPr="00B0220B">
        <w:rPr>
          <w:szCs w:val="28"/>
          <w:lang w:val="ru-RU"/>
        </w:rPr>
        <w:t xml:space="preserve"> з предмету;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B0220B">
        <w:rPr>
          <w:szCs w:val="28"/>
          <w:lang w:val="ru-RU"/>
        </w:rPr>
        <w:t xml:space="preserve"> - </w:t>
      </w:r>
      <w:proofErr w:type="spellStart"/>
      <w:r w:rsidRPr="00B0220B">
        <w:rPr>
          <w:szCs w:val="28"/>
          <w:lang w:val="ru-RU"/>
        </w:rPr>
        <w:t>рівень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підготовки</w:t>
      </w:r>
      <w:proofErr w:type="spellEnd"/>
      <w:r w:rsidRPr="00B0220B">
        <w:rPr>
          <w:szCs w:val="28"/>
          <w:lang w:val="ru-RU"/>
        </w:rPr>
        <w:t xml:space="preserve"> та </w:t>
      </w:r>
      <w:proofErr w:type="spellStart"/>
      <w:r w:rsidRPr="00B0220B">
        <w:rPr>
          <w:szCs w:val="28"/>
          <w:lang w:val="ru-RU"/>
        </w:rPr>
        <w:t>проведення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уроків</w:t>
      </w:r>
      <w:proofErr w:type="spellEnd"/>
      <w:r w:rsidRPr="00B0220B">
        <w:rPr>
          <w:szCs w:val="28"/>
          <w:lang w:val="ru-RU"/>
        </w:rPr>
        <w:t xml:space="preserve">; 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B0220B">
        <w:rPr>
          <w:szCs w:val="28"/>
          <w:lang w:val="ru-RU"/>
        </w:rPr>
        <w:t xml:space="preserve"> - </w:t>
      </w:r>
      <w:proofErr w:type="spellStart"/>
      <w:r w:rsidRPr="00B0220B">
        <w:rPr>
          <w:szCs w:val="28"/>
          <w:lang w:val="ru-RU"/>
        </w:rPr>
        <w:t>рівень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професійної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майстерності</w:t>
      </w:r>
      <w:proofErr w:type="spellEnd"/>
      <w:r w:rsidRPr="00B0220B">
        <w:rPr>
          <w:szCs w:val="28"/>
          <w:lang w:val="ru-RU"/>
        </w:rPr>
        <w:t>;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B0220B">
        <w:rPr>
          <w:szCs w:val="28"/>
          <w:lang w:val="ru-RU"/>
        </w:rPr>
        <w:t xml:space="preserve"> - участь у </w:t>
      </w:r>
      <w:proofErr w:type="spellStart"/>
      <w:r w:rsidRPr="00B0220B">
        <w:rPr>
          <w:szCs w:val="28"/>
          <w:lang w:val="ru-RU"/>
        </w:rPr>
        <w:t>роботі</w:t>
      </w:r>
      <w:proofErr w:type="spellEnd"/>
      <w:r w:rsidRPr="00B0220B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нарад</w:t>
      </w:r>
      <w:proofErr w:type="spellEnd"/>
      <w:r w:rsidRPr="00B0220B">
        <w:rPr>
          <w:szCs w:val="28"/>
          <w:lang w:val="ru-RU"/>
        </w:rPr>
        <w:t xml:space="preserve">, </w:t>
      </w:r>
      <w:proofErr w:type="spellStart"/>
      <w:r w:rsidRPr="00B0220B">
        <w:rPr>
          <w:szCs w:val="28"/>
          <w:lang w:val="ru-RU"/>
        </w:rPr>
        <w:t>семінарів</w:t>
      </w:r>
      <w:proofErr w:type="spellEnd"/>
      <w:r w:rsidRPr="00B0220B">
        <w:rPr>
          <w:szCs w:val="28"/>
          <w:lang w:val="ru-RU"/>
        </w:rPr>
        <w:t xml:space="preserve">, </w:t>
      </w:r>
      <w:proofErr w:type="spellStart"/>
      <w:r w:rsidRPr="00B0220B">
        <w:rPr>
          <w:szCs w:val="28"/>
          <w:lang w:val="ru-RU"/>
        </w:rPr>
        <w:t>конференцій</w:t>
      </w:r>
      <w:proofErr w:type="spellEnd"/>
      <w:r w:rsidRPr="00B0220B">
        <w:rPr>
          <w:szCs w:val="28"/>
          <w:lang w:val="ru-RU"/>
        </w:rPr>
        <w:t xml:space="preserve">, </w:t>
      </w:r>
      <w:proofErr w:type="spellStart"/>
      <w:r w:rsidRPr="00B0220B">
        <w:rPr>
          <w:szCs w:val="28"/>
          <w:lang w:val="ru-RU"/>
        </w:rPr>
        <w:t>педагогічних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читань</w:t>
      </w:r>
      <w:proofErr w:type="spellEnd"/>
      <w:r w:rsidRPr="00B0220B">
        <w:rPr>
          <w:szCs w:val="28"/>
          <w:lang w:val="ru-RU"/>
        </w:rPr>
        <w:t>;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B0220B">
        <w:rPr>
          <w:szCs w:val="28"/>
          <w:lang w:val="ru-RU"/>
        </w:rPr>
        <w:t xml:space="preserve"> - </w:t>
      </w:r>
      <w:proofErr w:type="spellStart"/>
      <w:r w:rsidRPr="00B0220B">
        <w:rPr>
          <w:szCs w:val="28"/>
          <w:lang w:val="ru-RU"/>
        </w:rPr>
        <w:t>виховна</w:t>
      </w:r>
      <w:proofErr w:type="spellEnd"/>
      <w:r w:rsidRPr="00B0220B">
        <w:rPr>
          <w:szCs w:val="28"/>
          <w:lang w:val="ru-RU"/>
        </w:rPr>
        <w:t xml:space="preserve"> робота з </w:t>
      </w:r>
      <w:proofErr w:type="spellStart"/>
      <w:r w:rsidRPr="00B0220B">
        <w:rPr>
          <w:szCs w:val="28"/>
          <w:lang w:val="ru-RU"/>
        </w:rPr>
        <w:t>класом</w:t>
      </w:r>
      <w:proofErr w:type="spellEnd"/>
      <w:r w:rsidRPr="00B0220B">
        <w:rPr>
          <w:szCs w:val="28"/>
          <w:lang w:val="ru-RU"/>
        </w:rPr>
        <w:t xml:space="preserve">. </w:t>
      </w:r>
    </w:p>
    <w:p w:rsidR="001039EC" w:rsidRPr="00503D91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503D91">
        <w:rPr>
          <w:szCs w:val="28"/>
          <w:lang w:val="ru-RU"/>
        </w:rPr>
        <w:t>2.</w:t>
      </w:r>
      <w:r>
        <w:rPr>
          <w:szCs w:val="28"/>
          <w:lang w:val="ru-RU"/>
        </w:rPr>
        <w:t>2.</w:t>
      </w:r>
      <w:r w:rsidRPr="00503D91">
        <w:rPr>
          <w:szCs w:val="28"/>
          <w:lang w:val="ru-RU"/>
        </w:rPr>
        <w:t xml:space="preserve"> Методична робота: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b/>
          <w:szCs w:val="28"/>
          <w:lang w:val="ru-RU"/>
        </w:rPr>
      </w:pPr>
      <w:r w:rsidRPr="00B0220B">
        <w:rPr>
          <w:szCs w:val="28"/>
          <w:lang w:val="ru-RU"/>
        </w:rPr>
        <w:t xml:space="preserve"> - </w:t>
      </w:r>
      <w:proofErr w:type="spellStart"/>
      <w:r w:rsidRPr="00B0220B">
        <w:rPr>
          <w:szCs w:val="28"/>
          <w:lang w:val="ru-RU"/>
        </w:rPr>
        <w:t>виявлення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нових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творчих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знахідок</w:t>
      </w:r>
      <w:proofErr w:type="spellEnd"/>
      <w:r w:rsidRPr="00B0220B">
        <w:rPr>
          <w:szCs w:val="28"/>
          <w:lang w:val="ru-RU"/>
        </w:rPr>
        <w:t xml:space="preserve">, </w:t>
      </w:r>
      <w:proofErr w:type="spellStart"/>
      <w:r w:rsidRPr="00B0220B">
        <w:rPr>
          <w:szCs w:val="28"/>
          <w:lang w:val="ru-RU"/>
        </w:rPr>
        <w:t>ідей</w:t>
      </w:r>
      <w:proofErr w:type="spellEnd"/>
      <w:r w:rsidRPr="00B0220B">
        <w:rPr>
          <w:szCs w:val="28"/>
          <w:lang w:val="ru-RU"/>
        </w:rPr>
        <w:t xml:space="preserve">, </w:t>
      </w:r>
      <w:proofErr w:type="spellStart"/>
      <w:r w:rsidRPr="00B0220B">
        <w:rPr>
          <w:szCs w:val="28"/>
          <w:lang w:val="ru-RU"/>
        </w:rPr>
        <w:t>надбань</w:t>
      </w:r>
      <w:proofErr w:type="spellEnd"/>
      <w:r w:rsidRPr="00B0220B">
        <w:rPr>
          <w:b/>
          <w:szCs w:val="28"/>
          <w:lang w:val="ru-RU"/>
        </w:rPr>
        <w:t>.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B0220B">
        <w:rPr>
          <w:szCs w:val="28"/>
          <w:lang w:val="ru-RU"/>
        </w:rPr>
        <w:t xml:space="preserve"> - участь </w:t>
      </w:r>
      <w:proofErr w:type="gramStart"/>
      <w:r w:rsidRPr="00B0220B">
        <w:rPr>
          <w:szCs w:val="28"/>
          <w:lang w:val="ru-RU"/>
        </w:rPr>
        <w:t>у конкурсах</w:t>
      </w:r>
      <w:proofErr w:type="gramEnd"/>
      <w:r w:rsidRPr="00B0220B">
        <w:rPr>
          <w:szCs w:val="28"/>
          <w:lang w:val="ru-RU"/>
        </w:rPr>
        <w:t xml:space="preserve"> «</w:t>
      </w:r>
      <w:proofErr w:type="spellStart"/>
      <w:r w:rsidRPr="00B0220B">
        <w:rPr>
          <w:szCs w:val="28"/>
          <w:lang w:val="ru-RU"/>
        </w:rPr>
        <w:t>Вчитель</w:t>
      </w:r>
      <w:proofErr w:type="spellEnd"/>
      <w:r w:rsidRPr="00B0220B">
        <w:rPr>
          <w:szCs w:val="28"/>
          <w:lang w:val="ru-RU"/>
        </w:rPr>
        <w:t xml:space="preserve"> року», «</w:t>
      </w:r>
      <w:proofErr w:type="spellStart"/>
      <w:r w:rsidRPr="00B0220B">
        <w:rPr>
          <w:szCs w:val="28"/>
          <w:lang w:val="ru-RU"/>
        </w:rPr>
        <w:t>Класний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керівник</w:t>
      </w:r>
      <w:proofErr w:type="spellEnd"/>
      <w:r w:rsidRPr="00B0220B">
        <w:rPr>
          <w:szCs w:val="28"/>
          <w:lang w:val="ru-RU"/>
        </w:rPr>
        <w:t xml:space="preserve"> року».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B0220B">
        <w:rPr>
          <w:szCs w:val="28"/>
          <w:lang w:val="ru-RU"/>
        </w:rPr>
        <w:t xml:space="preserve"> - участь </w:t>
      </w:r>
      <w:proofErr w:type="gramStart"/>
      <w:r w:rsidRPr="00B0220B">
        <w:rPr>
          <w:szCs w:val="28"/>
          <w:lang w:val="ru-RU"/>
        </w:rPr>
        <w:t>у фестивалях</w:t>
      </w:r>
      <w:proofErr w:type="gram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педагогічної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творчості</w:t>
      </w:r>
      <w:proofErr w:type="spellEnd"/>
      <w:r w:rsidRPr="00B0220B">
        <w:rPr>
          <w:szCs w:val="28"/>
          <w:lang w:val="ru-RU"/>
        </w:rPr>
        <w:t>;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-  </w:t>
      </w:r>
      <w:proofErr w:type="gramStart"/>
      <w:r>
        <w:rPr>
          <w:szCs w:val="28"/>
          <w:lang w:val="ru-RU"/>
        </w:rPr>
        <w:t>участь  у</w:t>
      </w:r>
      <w:proofErr w:type="gram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фестивалі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сайтів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освітніх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Інтернет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ресурсів</w:t>
      </w:r>
      <w:proofErr w:type="spellEnd"/>
      <w:r w:rsidRPr="00B0220B">
        <w:rPr>
          <w:szCs w:val="28"/>
          <w:lang w:val="ru-RU"/>
        </w:rPr>
        <w:t>.</w:t>
      </w:r>
    </w:p>
    <w:p w:rsidR="001039EC" w:rsidRPr="00503D91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503D91">
        <w:rPr>
          <w:szCs w:val="28"/>
          <w:lang w:val="ru-RU"/>
        </w:rPr>
        <w:t xml:space="preserve">2.3. Робота з </w:t>
      </w:r>
      <w:proofErr w:type="spellStart"/>
      <w:r w:rsidRPr="00503D91">
        <w:rPr>
          <w:szCs w:val="28"/>
          <w:lang w:val="ru-RU"/>
        </w:rPr>
        <w:t>обдарованими</w:t>
      </w:r>
      <w:proofErr w:type="spellEnd"/>
      <w:r w:rsidRPr="00503D91">
        <w:rPr>
          <w:szCs w:val="28"/>
          <w:lang w:val="ru-RU"/>
        </w:rPr>
        <w:t xml:space="preserve"> </w:t>
      </w:r>
      <w:proofErr w:type="spellStart"/>
      <w:r w:rsidRPr="00503D91">
        <w:rPr>
          <w:szCs w:val="28"/>
          <w:lang w:val="ru-RU"/>
        </w:rPr>
        <w:t>дітьми</w:t>
      </w:r>
      <w:proofErr w:type="spellEnd"/>
      <w:r w:rsidRPr="00503D91">
        <w:rPr>
          <w:szCs w:val="28"/>
          <w:lang w:val="ru-RU"/>
        </w:rPr>
        <w:t>: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B0220B">
        <w:rPr>
          <w:szCs w:val="28"/>
          <w:lang w:val="ru-RU"/>
        </w:rPr>
        <w:t xml:space="preserve"> - робота в МАН, участь у конкурсах-</w:t>
      </w:r>
      <w:proofErr w:type="spellStart"/>
      <w:r w:rsidRPr="00B0220B">
        <w:rPr>
          <w:szCs w:val="28"/>
          <w:lang w:val="ru-RU"/>
        </w:rPr>
        <w:t>захистах</w:t>
      </w:r>
      <w:proofErr w:type="spellEnd"/>
      <w:r w:rsidRPr="00B0220B">
        <w:rPr>
          <w:szCs w:val="28"/>
          <w:lang w:val="ru-RU"/>
        </w:rPr>
        <w:t xml:space="preserve">, </w:t>
      </w:r>
      <w:proofErr w:type="spellStart"/>
      <w:r w:rsidRPr="00B0220B">
        <w:rPr>
          <w:szCs w:val="28"/>
          <w:lang w:val="ru-RU"/>
        </w:rPr>
        <w:t>науково-дослідницька</w:t>
      </w:r>
      <w:proofErr w:type="spellEnd"/>
      <w:r w:rsidRPr="00B0220B">
        <w:rPr>
          <w:szCs w:val="28"/>
          <w:lang w:val="ru-RU"/>
        </w:rPr>
        <w:t xml:space="preserve"> робота;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- </w:t>
      </w:r>
      <w:proofErr w:type="spellStart"/>
      <w:r w:rsidRPr="00B0220B">
        <w:rPr>
          <w:szCs w:val="28"/>
          <w:lang w:val="ru-RU"/>
        </w:rPr>
        <w:t>кількість</w:t>
      </w:r>
      <w:proofErr w:type="spellEnd"/>
      <w:r w:rsidRPr="00B0220B">
        <w:rPr>
          <w:szCs w:val="28"/>
          <w:lang w:val="ru-RU"/>
        </w:rPr>
        <w:t xml:space="preserve"> та </w:t>
      </w:r>
      <w:proofErr w:type="spellStart"/>
      <w:r w:rsidRPr="00B0220B">
        <w:rPr>
          <w:szCs w:val="28"/>
          <w:lang w:val="ru-RU"/>
        </w:rPr>
        <w:t>результативність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участі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учнів</w:t>
      </w:r>
      <w:proofErr w:type="spellEnd"/>
      <w:r w:rsidRPr="00B0220B">
        <w:rPr>
          <w:szCs w:val="28"/>
          <w:lang w:val="ru-RU"/>
        </w:rPr>
        <w:t xml:space="preserve"> в районному та </w:t>
      </w:r>
      <w:proofErr w:type="spellStart"/>
      <w:r w:rsidRPr="00B0220B">
        <w:rPr>
          <w:szCs w:val="28"/>
          <w:lang w:val="ru-RU"/>
        </w:rPr>
        <w:t>обласному</w:t>
      </w:r>
      <w:proofErr w:type="spellEnd"/>
      <w:r w:rsidRPr="00B0220B">
        <w:rPr>
          <w:szCs w:val="28"/>
          <w:lang w:val="ru-RU"/>
        </w:rPr>
        <w:t xml:space="preserve"> турах </w:t>
      </w:r>
      <w:proofErr w:type="spellStart"/>
      <w:r w:rsidRPr="00B0220B">
        <w:rPr>
          <w:szCs w:val="28"/>
          <w:lang w:val="ru-RU"/>
        </w:rPr>
        <w:t>предметних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олімпіад</w:t>
      </w:r>
      <w:proofErr w:type="spellEnd"/>
      <w:r w:rsidRPr="00B0220B">
        <w:rPr>
          <w:szCs w:val="28"/>
          <w:lang w:val="ru-RU"/>
        </w:rPr>
        <w:t>;</w:t>
      </w:r>
    </w:p>
    <w:p w:rsidR="001039EC" w:rsidRPr="00B0220B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B0220B">
        <w:rPr>
          <w:szCs w:val="28"/>
          <w:lang w:val="ru-RU"/>
        </w:rPr>
        <w:t xml:space="preserve"> - участь </w:t>
      </w:r>
      <w:proofErr w:type="spellStart"/>
      <w:r w:rsidRPr="00B0220B">
        <w:rPr>
          <w:szCs w:val="28"/>
          <w:lang w:val="ru-RU"/>
        </w:rPr>
        <w:t>дітей</w:t>
      </w:r>
      <w:proofErr w:type="spellEnd"/>
      <w:r w:rsidRPr="00B0220B">
        <w:rPr>
          <w:szCs w:val="28"/>
          <w:lang w:val="ru-RU"/>
        </w:rPr>
        <w:t xml:space="preserve"> та </w:t>
      </w:r>
      <w:proofErr w:type="spellStart"/>
      <w:r w:rsidRPr="00B0220B">
        <w:rPr>
          <w:szCs w:val="28"/>
          <w:lang w:val="ru-RU"/>
        </w:rPr>
        <w:t>результативність</w:t>
      </w:r>
      <w:proofErr w:type="spellEnd"/>
      <w:r w:rsidRPr="00B0220B">
        <w:rPr>
          <w:szCs w:val="28"/>
          <w:lang w:val="ru-RU"/>
        </w:rPr>
        <w:t xml:space="preserve"> в конкурсах </w:t>
      </w:r>
      <w:proofErr w:type="spellStart"/>
      <w:r w:rsidRPr="00B0220B">
        <w:rPr>
          <w:szCs w:val="28"/>
          <w:lang w:val="ru-RU"/>
        </w:rPr>
        <w:t>різного</w:t>
      </w:r>
      <w:proofErr w:type="spellEnd"/>
      <w:r w:rsidRPr="00B0220B">
        <w:rPr>
          <w:szCs w:val="28"/>
          <w:lang w:val="ru-RU"/>
        </w:rPr>
        <w:t xml:space="preserve"> </w:t>
      </w:r>
      <w:proofErr w:type="spellStart"/>
      <w:r w:rsidRPr="00B0220B">
        <w:rPr>
          <w:szCs w:val="28"/>
          <w:lang w:val="ru-RU"/>
        </w:rPr>
        <w:t>рівня</w:t>
      </w:r>
      <w:proofErr w:type="spellEnd"/>
      <w:r w:rsidRPr="00B0220B">
        <w:rPr>
          <w:szCs w:val="28"/>
          <w:lang w:val="ru-RU"/>
        </w:rPr>
        <w:t xml:space="preserve">. </w:t>
      </w:r>
    </w:p>
    <w:p w:rsidR="001039EC" w:rsidRPr="00503D91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  <w:lang w:val="ru-RU"/>
        </w:rPr>
      </w:pPr>
      <w:r w:rsidRPr="00503D91">
        <w:rPr>
          <w:szCs w:val="28"/>
          <w:lang w:val="ru-RU"/>
        </w:rPr>
        <w:t xml:space="preserve">2.4. </w:t>
      </w:r>
      <w:proofErr w:type="spellStart"/>
      <w:r w:rsidRPr="00503D91">
        <w:rPr>
          <w:szCs w:val="28"/>
          <w:lang w:val="ru-RU"/>
        </w:rPr>
        <w:t>Дотримання</w:t>
      </w:r>
      <w:proofErr w:type="spellEnd"/>
      <w:r w:rsidRPr="00503D91">
        <w:rPr>
          <w:szCs w:val="28"/>
          <w:lang w:val="ru-RU"/>
        </w:rPr>
        <w:t xml:space="preserve"> Правил </w:t>
      </w:r>
      <w:proofErr w:type="spellStart"/>
      <w:r w:rsidRPr="00503D91">
        <w:rPr>
          <w:szCs w:val="28"/>
          <w:lang w:val="ru-RU"/>
        </w:rPr>
        <w:t>внутрішнього</w:t>
      </w:r>
      <w:proofErr w:type="spellEnd"/>
      <w:r w:rsidRPr="00503D91">
        <w:rPr>
          <w:szCs w:val="28"/>
          <w:lang w:val="ru-RU"/>
        </w:rPr>
        <w:t xml:space="preserve"> </w:t>
      </w:r>
      <w:proofErr w:type="spellStart"/>
      <w:r w:rsidRPr="00503D91">
        <w:rPr>
          <w:szCs w:val="28"/>
          <w:lang w:val="ru-RU"/>
        </w:rPr>
        <w:t>розпорядку</w:t>
      </w:r>
      <w:proofErr w:type="spellEnd"/>
      <w:r w:rsidRPr="00503D9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ліцею</w:t>
      </w:r>
      <w:r w:rsidRPr="00503D91">
        <w:rPr>
          <w:szCs w:val="28"/>
          <w:lang w:val="ru-RU"/>
        </w:rPr>
        <w:t xml:space="preserve">.   </w:t>
      </w:r>
    </w:p>
    <w:p w:rsidR="001039EC" w:rsidRDefault="001039EC" w:rsidP="00DE4FBF">
      <w:pPr>
        <w:pStyle w:val="31"/>
        <w:tabs>
          <w:tab w:val="clear" w:pos="1562"/>
        </w:tabs>
        <w:spacing w:before="0" w:line="360" w:lineRule="auto"/>
        <w:ind w:right="2"/>
        <w:jc w:val="center"/>
        <w:rPr>
          <w:b/>
          <w:szCs w:val="28"/>
        </w:rPr>
      </w:pPr>
      <w:r w:rsidRPr="00ED1527">
        <w:rPr>
          <w:b/>
          <w:szCs w:val="28"/>
        </w:rPr>
        <w:t>Порядок</w:t>
      </w:r>
    </w:p>
    <w:p w:rsidR="001039EC" w:rsidRDefault="001039EC" w:rsidP="00DE4FBF">
      <w:pPr>
        <w:pStyle w:val="31"/>
        <w:tabs>
          <w:tab w:val="clear" w:pos="1562"/>
        </w:tabs>
        <w:spacing w:before="0" w:line="360" w:lineRule="auto"/>
        <w:ind w:right="2"/>
        <w:jc w:val="center"/>
        <w:rPr>
          <w:b/>
          <w:szCs w:val="28"/>
        </w:rPr>
      </w:pPr>
      <w:r w:rsidRPr="00ED1527">
        <w:rPr>
          <w:b/>
          <w:szCs w:val="28"/>
        </w:rPr>
        <w:t>надання щорічної грошової винагороди</w:t>
      </w:r>
    </w:p>
    <w:p w:rsidR="001039EC" w:rsidRDefault="001039EC" w:rsidP="006A05CB">
      <w:pPr>
        <w:pStyle w:val="31"/>
        <w:numPr>
          <w:ilvl w:val="0"/>
          <w:numId w:val="2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Щорічна грошова винагорода за сумлінну працю, зразкове виконання службових обов’язків надається педагогічним працівникам на підставі ст..57 Закону України «Про освіту».</w:t>
      </w:r>
    </w:p>
    <w:p w:rsidR="001039EC" w:rsidRDefault="001039EC" w:rsidP="006A05CB">
      <w:pPr>
        <w:pStyle w:val="31"/>
        <w:numPr>
          <w:ilvl w:val="0"/>
          <w:numId w:val="2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Винагорода надається за підсумками роботи в навчальному році за відсутності порушень виконавчої та трудової дисципліни:</w:t>
      </w:r>
    </w:p>
    <w:p w:rsidR="001039EC" w:rsidRPr="00A4431C" w:rsidRDefault="001039EC" w:rsidP="00DE4FBF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Cs w:val="28"/>
        </w:rPr>
      </w:pPr>
      <w:r w:rsidRPr="00A4431C">
        <w:rPr>
          <w:b/>
          <w:szCs w:val="28"/>
        </w:rPr>
        <w:lastRenderedPageBreak/>
        <w:t>Директору навчального закладу:</w:t>
      </w:r>
    </w:p>
    <w:p w:rsidR="001039EC" w:rsidRDefault="001039EC" w:rsidP="006A05CB">
      <w:pPr>
        <w:pStyle w:val="31"/>
        <w:numPr>
          <w:ilvl w:val="0"/>
          <w:numId w:val="5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за своєчасну підготовку до нового навчального року;</w:t>
      </w:r>
    </w:p>
    <w:p w:rsidR="001039EC" w:rsidRDefault="001039EC" w:rsidP="006A05CB">
      <w:pPr>
        <w:pStyle w:val="31"/>
        <w:numPr>
          <w:ilvl w:val="0"/>
          <w:numId w:val="5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за організацію злагодженої роботи колективу;</w:t>
      </w:r>
    </w:p>
    <w:p w:rsidR="001039EC" w:rsidRDefault="001039EC" w:rsidP="006A05CB">
      <w:pPr>
        <w:pStyle w:val="31"/>
        <w:numPr>
          <w:ilvl w:val="0"/>
          <w:numId w:val="5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за створення матеріально-технічної бази закладу, що забезпечує освітній процес;</w:t>
      </w:r>
    </w:p>
    <w:p w:rsidR="001039EC" w:rsidRDefault="001039EC" w:rsidP="006A05CB">
      <w:pPr>
        <w:pStyle w:val="31"/>
        <w:numPr>
          <w:ilvl w:val="0"/>
          <w:numId w:val="5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за забезпечення умов охорони праці та </w:t>
      </w:r>
      <w:proofErr w:type="spellStart"/>
      <w:r>
        <w:rPr>
          <w:szCs w:val="28"/>
        </w:rPr>
        <w:t>здоров</w:t>
      </w:r>
      <w:proofErr w:type="spellEnd"/>
      <w:r w:rsidRPr="00A4431C">
        <w:rPr>
          <w:szCs w:val="28"/>
          <w:lang w:val="ru-RU"/>
        </w:rPr>
        <w:t>’</w:t>
      </w:r>
      <w:r>
        <w:rPr>
          <w:szCs w:val="28"/>
        </w:rPr>
        <w:t>я учнів;</w:t>
      </w:r>
    </w:p>
    <w:p w:rsidR="001039EC" w:rsidRDefault="001039EC" w:rsidP="006A05CB">
      <w:pPr>
        <w:pStyle w:val="31"/>
        <w:numPr>
          <w:ilvl w:val="0"/>
          <w:numId w:val="5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за організацію контролю за станом освітнього процесу в закладі.</w:t>
      </w:r>
    </w:p>
    <w:p w:rsidR="001039EC" w:rsidRDefault="001039EC" w:rsidP="00DE4FBF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  <w:r>
        <w:rPr>
          <w:szCs w:val="28"/>
        </w:rPr>
        <w:t>Винагорода директору закладу, якщо він працює на умовах контракту, надається незалежно від умов, визначених у контракті.</w:t>
      </w:r>
    </w:p>
    <w:p w:rsidR="001039EC" w:rsidRPr="00996DD4" w:rsidRDefault="001039EC" w:rsidP="00DE4FBF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Cs w:val="28"/>
        </w:rPr>
      </w:pPr>
      <w:r w:rsidRPr="00996DD4">
        <w:rPr>
          <w:b/>
          <w:szCs w:val="28"/>
        </w:rPr>
        <w:t>Заступнику директора:</w:t>
      </w:r>
    </w:p>
    <w:p w:rsidR="001039EC" w:rsidRDefault="001039EC" w:rsidP="006A05CB">
      <w:pPr>
        <w:pStyle w:val="31"/>
        <w:numPr>
          <w:ilvl w:val="0"/>
          <w:numId w:val="6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за організацію системи підвищення кваліфікації та професійної підготовки вчителів;</w:t>
      </w:r>
    </w:p>
    <w:p w:rsidR="001039EC" w:rsidRDefault="001039EC" w:rsidP="006A05CB">
      <w:pPr>
        <w:pStyle w:val="31"/>
        <w:numPr>
          <w:ilvl w:val="0"/>
          <w:numId w:val="6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за забезпечення умов для виконання навчальних програм;</w:t>
      </w:r>
    </w:p>
    <w:p w:rsidR="001039EC" w:rsidRDefault="001039EC" w:rsidP="006A05CB">
      <w:pPr>
        <w:pStyle w:val="31"/>
        <w:numPr>
          <w:ilvl w:val="0"/>
          <w:numId w:val="6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за організацію контролю за роботою щодо забезпечення охорони життя і </w:t>
      </w:r>
      <w:proofErr w:type="spellStart"/>
      <w:r>
        <w:rPr>
          <w:szCs w:val="28"/>
        </w:rPr>
        <w:t>здоров</w:t>
      </w:r>
      <w:proofErr w:type="spellEnd"/>
      <w:r w:rsidRPr="00996DD4">
        <w:rPr>
          <w:szCs w:val="28"/>
          <w:lang w:val="ru-RU"/>
        </w:rPr>
        <w:t>’</w:t>
      </w:r>
      <w:r>
        <w:rPr>
          <w:szCs w:val="28"/>
        </w:rPr>
        <w:t>я учнів та вчителів.</w:t>
      </w:r>
    </w:p>
    <w:p w:rsidR="001039EC" w:rsidRPr="00996DD4" w:rsidRDefault="001039EC" w:rsidP="00DE4FBF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Cs w:val="28"/>
        </w:rPr>
      </w:pPr>
      <w:r w:rsidRPr="00996DD4">
        <w:rPr>
          <w:b/>
          <w:szCs w:val="28"/>
        </w:rPr>
        <w:t>Учителям:</w:t>
      </w:r>
    </w:p>
    <w:p w:rsidR="001039EC" w:rsidRDefault="001039EC" w:rsidP="006A05CB">
      <w:pPr>
        <w:pStyle w:val="31"/>
        <w:numPr>
          <w:ilvl w:val="0"/>
          <w:numId w:val="7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За виконання навчальних програм, якість знань, умінь, навичок учнів;</w:t>
      </w:r>
    </w:p>
    <w:p w:rsidR="001039EC" w:rsidRDefault="001039EC" w:rsidP="006A05CB">
      <w:pPr>
        <w:pStyle w:val="31"/>
        <w:numPr>
          <w:ilvl w:val="0"/>
          <w:numId w:val="7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За участь у підготовці закладу до нового навчального року;</w:t>
      </w:r>
    </w:p>
    <w:p w:rsidR="001039EC" w:rsidRDefault="001039EC" w:rsidP="006A05CB">
      <w:pPr>
        <w:pStyle w:val="31"/>
        <w:numPr>
          <w:ilvl w:val="0"/>
          <w:numId w:val="7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За підвищення кваліфікації та активну участь у науково-методичній роботі;</w:t>
      </w:r>
    </w:p>
    <w:p w:rsidR="001039EC" w:rsidRDefault="001039EC" w:rsidP="006A05CB">
      <w:pPr>
        <w:pStyle w:val="31"/>
        <w:numPr>
          <w:ilvl w:val="0"/>
          <w:numId w:val="7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За збереження обладнання та матеріальних цінностей ліцею;</w:t>
      </w:r>
    </w:p>
    <w:p w:rsidR="001039EC" w:rsidRDefault="001039EC" w:rsidP="006A05CB">
      <w:pPr>
        <w:pStyle w:val="31"/>
        <w:numPr>
          <w:ilvl w:val="0"/>
          <w:numId w:val="7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За активну роботу як уповноваженого з обліку дітей та підлітків шкільного віку.</w:t>
      </w:r>
    </w:p>
    <w:p w:rsidR="001039EC" w:rsidRDefault="001039EC" w:rsidP="006A05CB">
      <w:pPr>
        <w:pStyle w:val="31"/>
        <w:numPr>
          <w:ilvl w:val="0"/>
          <w:numId w:val="2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Розмір винагороди не може перевищувати одного посадового окладу (ставки заробітної плати) з урахуванням підвищення виходячи з розмірів окладів, установлених на момент виплати винагороди.</w:t>
      </w:r>
    </w:p>
    <w:p w:rsidR="001039EC" w:rsidRDefault="001039EC" w:rsidP="006A05CB">
      <w:pPr>
        <w:pStyle w:val="31"/>
        <w:numPr>
          <w:ilvl w:val="0"/>
          <w:numId w:val="2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Виплата винагороди здійснюється протягом трьох місяців після закінчення навчального року.</w:t>
      </w:r>
    </w:p>
    <w:p w:rsidR="001039EC" w:rsidRDefault="001039EC" w:rsidP="006A05CB">
      <w:pPr>
        <w:pStyle w:val="31"/>
        <w:numPr>
          <w:ilvl w:val="0"/>
          <w:numId w:val="2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Педагогічним працівникам, які відпрацювали не повний календарний рік, винагорода виплачується за час виконання педагогічної роботи з розрахунку 1/12 винагороди за кожен повний календарний місяць виконання обов’язків. При цьому неповні календарні місяці не враховуються.</w:t>
      </w:r>
    </w:p>
    <w:p w:rsidR="001039EC" w:rsidRDefault="001039EC" w:rsidP="006A05CB">
      <w:pPr>
        <w:pStyle w:val="31"/>
        <w:numPr>
          <w:ilvl w:val="0"/>
          <w:numId w:val="2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Для виплати винагороди враховуються періоди перебування на лікуванні, у </w:t>
      </w:r>
      <w:r>
        <w:rPr>
          <w:szCs w:val="28"/>
        </w:rPr>
        <w:lastRenderedPageBreak/>
        <w:t xml:space="preserve">службових </w:t>
      </w:r>
      <w:proofErr w:type="spellStart"/>
      <w:r>
        <w:rPr>
          <w:szCs w:val="28"/>
        </w:rPr>
        <w:t>відрядженнях</w:t>
      </w:r>
      <w:proofErr w:type="spellEnd"/>
      <w:r>
        <w:rPr>
          <w:szCs w:val="28"/>
        </w:rPr>
        <w:t>, на курсах підвищення кваліфікації, у відпустках (крім відпустки для догляду за дитиною).</w:t>
      </w:r>
    </w:p>
    <w:p w:rsidR="001039EC" w:rsidRDefault="001039EC" w:rsidP="006A05CB">
      <w:pPr>
        <w:pStyle w:val="31"/>
        <w:numPr>
          <w:ilvl w:val="0"/>
          <w:numId w:val="2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Виплата винагороди проводиться на підставі наказу керівника, а керівнику – за наказом організації вищого рівня. У наказі зазначається, кому та в якому розмірі належить виплатити винагороду. Наказ погоджується з профспілкою та доводиться до відома кожного члена колективу у 3-денний строк.</w:t>
      </w:r>
    </w:p>
    <w:p w:rsidR="001039EC" w:rsidRDefault="001039EC" w:rsidP="006A05CB">
      <w:pPr>
        <w:pStyle w:val="31"/>
        <w:numPr>
          <w:ilvl w:val="0"/>
          <w:numId w:val="2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У разі смерті працівника не отримана ним винагорода виплачується в порядку, установленому законодавством.</w:t>
      </w:r>
    </w:p>
    <w:p w:rsidR="001039EC" w:rsidRDefault="001039EC" w:rsidP="006A05CB">
      <w:pPr>
        <w:pStyle w:val="31"/>
        <w:numPr>
          <w:ilvl w:val="0"/>
          <w:numId w:val="2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Винагорода </w:t>
      </w:r>
      <w:proofErr w:type="spellStart"/>
      <w:r>
        <w:rPr>
          <w:szCs w:val="28"/>
        </w:rPr>
        <w:t>виплачуєть</w:t>
      </w:r>
      <w:proofErr w:type="spellEnd"/>
      <w:r>
        <w:rPr>
          <w:szCs w:val="28"/>
        </w:rPr>
        <w:t xml:space="preserve"> працівникам, які на момент нарахування і виплати винагороди перебувають у трудових відносинах із закладом.</w:t>
      </w:r>
    </w:p>
    <w:p w:rsidR="001039EC" w:rsidRDefault="001039EC" w:rsidP="006A05CB">
      <w:pPr>
        <w:pStyle w:val="31"/>
        <w:numPr>
          <w:ilvl w:val="0"/>
          <w:numId w:val="2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Винагорода не виплачується педагогічним працівникам, які:</w:t>
      </w:r>
    </w:p>
    <w:p w:rsidR="001039EC" w:rsidRDefault="001039EC" w:rsidP="006A05CB">
      <w:pPr>
        <w:pStyle w:val="31"/>
        <w:numPr>
          <w:ilvl w:val="0"/>
          <w:numId w:val="8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Звільнені у зв’язку з порушенням ними трудової дисципліни;</w:t>
      </w:r>
    </w:p>
    <w:p w:rsidR="001039EC" w:rsidRDefault="001039EC" w:rsidP="006A05CB">
      <w:pPr>
        <w:pStyle w:val="31"/>
        <w:numPr>
          <w:ilvl w:val="0"/>
          <w:numId w:val="8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Перебувають у відпустці для догляду за дитиною до досягнення нею трьох років, за повні календарні поки перебування у відпустці.</w:t>
      </w:r>
    </w:p>
    <w:p w:rsidR="001039EC" w:rsidRPr="00ED1527" w:rsidRDefault="001039EC" w:rsidP="006A05CB">
      <w:pPr>
        <w:pStyle w:val="31"/>
        <w:numPr>
          <w:ilvl w:val="0"/>
          <w:numId w:val="2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Виплата винагороди здійснюється у межах загальних коштів, передбачених кошторисом навчального закладу на оплату праці.</w:t>
      </w:r>
    </w:p>
    <w:p w:rsidR="001039EC" w:rsidRPr="00ED1527" w:rsidRDefault="001039EC" w:rsidP="009873BC">
      <w:pPr>
        <w:pStyle w:val="31"/>
        <w:tabs>
          <w:tab w:val="clear" w:pos="1562"/>
        </w:tabs>
        <w:spacing w:before="0" w:line="360" w:lineRule="auto"/>
        <w:ind w:right="2"/>
        <w:jc w:val="both"/>
        <w:rPr>
          <w:b/>
          <w:szCs w:val="28"/>
        </w:rPr>
      </w:pPr>
    </w:p>
    <w:p w:rsidR="001039EC" w:rsidRDefault="001039EC" w:rsidP="009873BC">
      <w:pPr>
        <w:pStyle w:val="31"/>
        <w:tabs>
          <w:tab w:val="clear" w:pos="1562"/>
          <w:tab w:val="left" w:pos="5670"/>
        </w:tabs>
        <w:spacing w:before="0" w:line="360" w:lineRule="auto"/>
        <w:ind w:right="2" w:firstLine="0"/>
        <w:jc w:val="both"/>
        <w:rPr>
          <w:sz w:val="24"/>
          <w:szCs w:val="24"/>
        </w:rPr>
      </w:pPr>
    </w:p>
    <w:p w:rsidR="001039EC" w:rsidRDefault="001039EC" w:rsidP="009873BC">
      <w:pPr>
        <w:pStyle w:val="31"/>
        <w:tabs>
          <w:tab w:val="clear" w:pos="1562"/>
          <w:tab w:val="left" w:pos="5670"/>
        </w:tabs>
        <w:spacing w:before="0" w:line="360" w:lineRule="auto"/>
        <w:ind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jc w:val="both"/>
        <w:rPr>
          <w:szCs w:val="28"/>
        </w:rPr>
      </w:pPr>
    </w:p>
    <w:p w:rsidR="00DE4FBF" w:rsidRDefault="00DE4FBF" w:rsidP="009873BC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jc w:val="both"/>
        <w:rPr>
          <w:szCs w:val="28"/>
        </w:rPr>
      </w:pPr>
    </w:p>
    <w:p w:rsidR="009F18C3" w:rsidRDefault="009F18C3" w:rsidP="00DE4FBF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rPr>
          <w:szCs w:val="28"/>
        </w:rPr>
      </w:pPr>
    </w:p>
    <w:p w:rsidR="001039EC" w:rsidRPr="007007DB" w:rsidRDefault="001039EC" w:rsidP="00DE4FBF">
      <w:pPr>
        <w:pStyle w:val="31"/>
        <w:tabs>
          <w:tab w:val="clear" w:pos="1562"/>
          <w:tab w:val="left" w:pos="5670"/>
        </w:tabs>
        <w:spacing w:before="0" w:line="360" w:lineRule="auto"/>
        <w:ind w:left="5670" w:right="2" w:firstLine="0"/>
        <w:rPr>
          <w:szCs w:val="28"/>
        </w:rPr>
      </w:pPr>
      <w:r w:rsidRPr="007007DB">
        <w:rPr>
          <w:szCs w:val="28"/>
        </w:rPr>
        <w:lastRenderedPageBreak/>
        <w:t xml:space="preserve">Додаток № 4                                                                   до колективного договору                                                                                                                   між трудовим колективом                                                                                                                          </w:t>
      </w:r>
      <w:r w:rsidRPr="00AA0A55">
        <w:rPr>
          <w:szCs w:val="28"/>
        </w:rPr>
        <w:t xml:space="preserve">і адміністрацією </w:t>
      </w:r>
      <w:r w:rsidR="00127960">
        <w:rPr>
          <w:color w:val="000000"/>
          <w:szCs w:val="28"/>
          <w:lang w:val="ru-UA"/>
        </w:rPr>
        <w:t>Нехворощанського</w:t>
      </w:r>
      <w:r>
        <w:rPr>
          <w:color w:val="000000"/>
          <w:szCs w:val="28"/>
        </w:rPr>
        <w:t xml:space="preserve"> ліцею Андрушівської міської ради Бердичівського району Житомирської</w:t>
      </w:r>
      <w:r w:rsidRPr="00AF6E70">
        <w:rPr>
          <w:color w:val="000000"/>
          <w:szCs w:val="28"/>
        </w:rPr>
        <w:t xml:space="preserve"> області</w:t>
      </w:r>
    </w:p>
    <w:p w:rsidR="001039EC" w:rsidRDefault="001039EC" w:rsidP="00DE4FBF">
      <w:pPr>
        <w:pStyle w:val="31"/>
        <w:tabs>
          <w:tab w:val="left" w:pos="708"/>
        </w:tabs>
        <w:spacing w:before="0" w:line="360" w:lineRule="auto"/>
        <w:ind w:right="2" w:firstLine="0"/>
        <w:jc w:val="center"/>
        <w:rPr>
          <w:b/>
          <w:szCs w:val="28"/>
        </w:rPr>
      </w:pPr>
      <w:r w:rsidRPr="007007DB">
        <w:rPr>
          <w:b/>
          <w:szCs w:val="28"/>
        </w:rPr>
        <w:t>ОРІЄНТОВНИЙ ПЕРЕЛІК</w:t>
      </w:r>
    </w:p>
    <w:p w:rsidR="001039EC" w:rsidRDefault="001039EC" w:rsidP="00DE4FBF">
      <w:pPr>
        <w:pStyle w:val="31"/>
        <w:tabs>
          <w:tab w:val="left" w:pos="708"/>
        </w:tabs>
        <w:spacing w:before="0" w:line="360" w:lineRule="auto"/>
        <w:ind w:right="2" w:firstLine="0"/>
        <w:jc w:val="center"/>
        <w:rPr>
          <w:b/>
          <w:szCs w:val="28"/>
        </w:rPr>
      </w:pPr>
      <w:r w:rsidRPr="007007DB">
        <w:rPr>
          <w:b/>
          <w:szCs w:val="28"/>
        </w:rPr>
        <w:t>посад працівників з ненормованим робочим днем системи</w:t>
      </w:r>
    </w:p>
    <w:p w:rsidR="001039EC" w:rsidRPr="007007DB" w:rsidRDefault="001039EC" w:rsidP="00DE4FBF">
      <w:pPr>
        <w:pStyle w:val="31"/>
        <w:tabs>
          <w:tab w:val="left" w:pos="708"/>
        </w:tabs>
        <w:spacing w:before="0" w:line="360" w:lineRule="auto"/>
        <w:ind w:right="2" w:firstLine="0"/>
        <w:jc w:val="center"/>
        <w:rPr>
          <w:b/>
          <w:szCs w:val="28"/>
        </w:rPr>
      </w:pPr>
      <w:r w:rsidRPr="007007DB">
        <w:rPr>
          <w:b/>
          <w:szCs w:val="28"/>
        </w:rPr>
        <w:t>Міністерства освіти і науки</w:t>
      </w:r>
      <w:r>
        <w:rPr>
          <w:b/>
          <w:szCs w:val="28"/>
        </w:rPr>
        <w:t>,</w:t>
      </w:r>
      <w:r w:rsidRPr="007007DB">
        <w:rPr>
          <w:b/>
          <w:szCs w:val="28"/>
        </w:rPr>
        <w:t xml:space="preserve"> України, яким може надаватись </w:t>
      </w:r>
      <w:r>
        <w:rPr>
          <w:b/>
          <w:szCs w:val="28"/>
        </w:rPr>
        <w:t xml:space="preserve">                                      </w:t>
      </w:r>
      <w:r w:rsidRPr="007007DB">
        <w:rPr>
          <w:b/>
          <w:szCs w:val="28"/>
        </w:rPr>
        <w:t>додаткова відпустка</w:t>
      </w:r>
    </w:p>
    <w:p w:rsidR="001039EC" w:rsidRPr="001429A5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</w:rPr>
      </w:pPr>
      <w:r>
        <w:rPr>
          <w:szCs w:val="28"/>
        </w:rPr>
        <w:tab/>
      </w:r>
      <w:r w:rsidRPr="001429A5">
        <w:rPr>
          <w:szCs w:val="28"/>
        </w:rPr>
        <w:t>Перелік складено згідно ст. Закону України «Про відпустки» та «Орієнтовного переліку посад працівників з ненормованим робочим дн</w:t>
      </w:r>
      <w:r>
        <w:rPr>
          <w:szCs w:val="28"/>
        </w:rPr>
        <w:t>ем системи Міністерства освіти У</w:t>
      </w:r>
      <w:r w:rsidRPr="001429A5">
        <w:rPr>
          <w:szCs w:val="28"/>
        </w:rPr>
        <w:t xml:space="preserve">країни, яким може надаватися додаткова відпустка» (додаток № 1 до галузевої угоди) </w:t>
      </w:r>
    </w:p>
    <w:p w:rsidR="001039EC" w:rsidRPr="001429A5" w:rsidRDefault="001039EC" w:rsidP="009873BC">
      <w:pPr>
        <w:pStyle w:val="31"/>
        <w:tabs>
          <w:tab w:val="left" w:pos="708"/>
        </w:tabs>
        <w:spacing w:before="0" w:line="360" w:lineRule="auto"/>
        <w:ind w:right="2" w:firstLine="0"/>
        <w:jc w:val="both"/>
        <w:rPr>
          <w:szCs w:val="28"/>
        </w:rPr>
      </w:pPr>
      <w:r w:rsidRPr="001429A5">
        <w:rPr>
          <w:szCs w:val="28"/>
        </w:rPr>
        <w:t>За ненормований робочий день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387"/>
        <w:gridCol w:w="3292"/>
      </w:tblGrid>
      <w:tr w:rsidR="001039EC" w:rsidRPr="0066273D" w:rsidTr="00DE4FBF">
        <w:tc>
          <w:tcPr>
            <w:tcW w:w="696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 xml:space="preserve">№ </w:t>
            </w:r>
          </w:p>
        </w:tc>
        <w:tc>
          <w:tcPr>
            <w:tcW w:w="6387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Найменування професій та посад</w:t>
            </w:r>
          </w:p>
        </w:tc>
        <w:tc>
          <w:tcPr>
            <w:tcW w:w="3292" w:type="dxa"/>
          </w:tcPr>
          <w:p w:rsidR="001039EC" w:rsidRPr="0066273D" w:rsidRDefault="009B2E67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rPr>
                <w:szCs w:val="28"/>
              </w:rPr>
            </w:pPr>
            <w:r>
              <w:rPr>
                <w:szCs w:val="28"/>
              </w:rPr>
              <w:t>Тривалість додаткової відпустки</w:t>
            </w:r>
            <w:r w:rsidR="001039EC" w:rsidRPr="0066273D">
              <w:rPr>
                <w:szCs w:val="28"/>
              </w:rPr>
              <w:t xml:space="preserve"> (робочих днів)</w:t>
            </w:r>
          </w:p>
        </w:tc>
      </w:tr>
      <w:tr w:rsidR="001039EC" w:rsidRPr="0066273D" w:rsidTr="00DE4FBF">
        <w:tc>
          <w:tcPr>
            <w:tcW w:w="696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1</w:t>
            </w:r>
          </w:p>
        </w:tc>
        <w:tc>
          <w:tcPr>
            <w:tcW w:w="6387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 xml:space="preserve">Бібліотекар </w:t>
            </w:r>
          </w:p>
        </w:tc>
        <w:tc>
          <w:tcPr>
            <w:tcW w:w="3292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6273D">
              <w:rPr>
                <w:szCs w:val="28"/>
              </w:rPr>
              <w:t xml:space="preserve"> календарні дні </w:t>
            </w:r>
          </w:p>
        </w:tc>
      </w:tr>
      <w:tr w:rsidR="001039EC" w:rsidRPr="0066273D" w:rsidTr="00DE4FBF">
        <w:tc>
          <w:tcPr>
            <w:tcW w:w="696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2</w:t>
            </w:r>
          </w:p>
        </w:tc>
        <w:tc>
          <w:tcPr>
            <w:tcW w:w="6387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 xml:space="preserve">Директор </w:t>
            </w:r>
          </w:p>
        </w:tc>
        <w:tc>
          <w:tcPr>
            <w:tcW w:w="3292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6273D">
              <w:rPr>
                <w:szCs w:val="28"/>
              </w:rPr>
              <w:t xml:space="preserve"> календарні дні </w:t>
            </w:r>
            <w:r>
              <w:rPr>
                <w:szCs w:val="28"/>
              </w:rPr>
              <w:t>*</w:t>
            </w:r>
          </w:p>
        </w:tc>
      </w:tr>
      <w:tr w:rsidR="001039EC" w:rsidRPr="0066273D" w:rsidTr="00DE4FBF">
        <w:tc>
          <w:tcPr>
            <w:tcW w:w="696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3</w:t>
            </w:r>
          </w:p>
        </w:tc>
        <w:tc>
          <w:tcPr>
            <w:tcW w:w="6387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 xml:space="preserve">Заступник директора з навчально-виховної роботи </w:t>
            </w:r>
          </w:p>
        </w:tc>
        <w:tc>
          <w:tcPr>
            <w:tcW w:w="3292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3 календарні дні</w:t>
            </w:r>
            <w:r>
              <w:rPr>
                <w:szCs w:val="28"/>
              </w:rPr>
              <w:t xml:space="preserve"> *</w:t>
            </w:r>
          </w:p>
        </w:tc>
      </w:tr>
      <w:tr w:rsidR="001039EC" w:rsidRPr="0066273D" w:rsidTr="00DE4FBF">
        <w:tc>
          <w:tcPr>
            <w:tcW w:w="696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387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директора з  </w:t>
            </w:r>
            <w:r w:rsidRPr="0066273D">
              <w:rPr>
                <w:szCs w:val="28"/>
              </w:rPr>
              <w:t xml:space="preserve">виховної роботи </w:t>
            </w:r>
          </w:p>
        </w:tc>
        <w:tc>
          <w:tcPr>
            <w:tcW w:w="3292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3 календарні дні</w:t>
            </w:r>
            <w:r>
              <w:rPr>
                <w:szCs w:val="28"/>
              </w:rPr>
              <w:t xml:space="preserve"> *</w:t>
            </w:r>
          </w:p>
        </w:tc>
      </w:tr>
      <w:tr w:rsidR="001039EC" w:rsidRPr="0066273D" w:rsidTr="00DE4FBF">
        <w:tc>
          <w:tcPr>
            <w:tcW w:w="696" w:type="dxa"/>
          </w:tcPr>
          <w:p w:rsidR="001039EC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387" w:type="dxa"/>
          </w:tcPr>
          <w:p w:rsidR="001039EC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>Психолог</w:t>
            </w:r>
          </w:p>
        </w:tc>
        <w:tc>
          <w:tcPr>
            <w:tcW w:w="3292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3 календарні дні</w:t>
            </w:r>
            <w:r>
              <w:rPr>
                <w:szCs w:val="28"/>
              </w:rPr>
              <w:t xml:space="preserve"> *</w:t>
            </w:r>
          </w:p>
        </w:tc>
      </w:tr>
    </w:tbl>
    <w:p w:rsidR="001039EC" w:rsidRPr="001429A5" w:rsidRDefault="001039EC" w:rsidP="009B2E67">
      <w:pPr>
        <w:pStyle w:val="31"/>
        <w:tabs>
          <w:tab w:val="left" w:pos="708"/>
        </w:tabs>
        <w:spacing w:before="0"/>
        <w:ind w:right="2" w:firstLine="0"/>
        <w:jc w:val="both"/>
        <w:rPr>
          <w:szCs w:val="28"/>
        </w:rPr>
      </w:pPr>
      <w:r w:rsidRPr="001429A5">
        <w:rPr>
          <w:szCs w:val="28"/>
        </w:rPr>
        <w:t>За шкідливі умови та особливий характер праці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408"/>
        <w:gridCol w:w="3231"/>
      </w:tblGrid>
      <w:tr w:rsidR="001039EC" w:rsidRPr="0066273D" w:rsidTr="00DE4FBF">
        <w:tc>
          <w:tcPr>
            <w:tcW w:w="675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 xml:space="preserve">№ </w:t>
            </w:r>
          </w:p>
        </w:tc>
        <w:tc>
          <w:tcPr>
            <w:tcW w:w="6408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Pr="0066273D">
              <w:rPr>
                <w:szCs w:val="28"/>
              </w:rPr>
              <w:t>Найменування професій та посад</w:t>
            </w:r>
          </w:p>
        </w:tc>
        <w:tc>
          <w:tcPr>
            <w:tcW w:w="3231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rPr>
                <w:szCs w:val="28"/>
              </w:rPr>
            </w:pPr>
            <w:r w:rsidRPr="0066273D">
              <w:rPr>
                <w:szCs w:val="28"/>
              </w:rPr>
              <w:t>Тривалість додаткової відпустки (робочих днів)</w:t>
            </w:r>
          </w:p>
        </w:tc>
      </w:tr>
      <w:tr w:rsidR="001039EC" w:rsidRPr="0066273D" w:rsidTr="00DE4FBF">
        <w:tc>
          <w:tcPr>
            <w:tcW w:w="675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1</w:t>
            </w:r>
          </w:p>
        </w:tc>
        <w:tc>
          <w:tcPr>
            <w:tcW w:w="6408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Кухар, що працює біля плити</w:t>
            </w:r>
          </w:p>
        </w:tc>
        <w:tc>
          <w:tcPr>
            <w:tcW w:w="3231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>7 календарних дні</w:t>
            </w:r>
          </w:p>
        </w:tc>
      </w:tr>
      <w:tr w:rsidR="001039EC" w:rsidRPr="0066273D" w:rsidTr="00DE4FBF">
        <w:tc>
          <w:tcPr>
            <w:tcW w:w="675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2</w:t>
            </w:r>
          </w:p>
        </w:tc>
        <w:tc>
          <w:tcPr>
            <w:tcW w:w="6408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Робітник кухні</w:t>
            </w:r>
          </w:p>
        </w:tc>
        <w:tc>
          <w:tcPr>
            <w:tcW w:w="3231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>7 календарних дні</w:t>
            </w:r>
          </w:p>
        </w:tc>
      </w:tr>
      <w:tr w:rsidR="001039EC" w:rsidRPr="0066273D" w:rsidTr="00DE4FBF">
        <w:tc>
          <w:tcPr>
            <w:tcW w:w="675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3</w:t>
            </w:r>
          </w:p>
        </w:tc>
        <w:tc>
          <w:tcPr>
            <w:tcW w:w="6408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Завідуючий господарством, що працює із шкідливими речовинами</w:t>
            </w:r>
          </w:p>
        </w:tc>
        <w:tc>
          <w:tcPr>
            <w:tcW w:w="3231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>7 календарних дні</w:t>
            </w:r>
          </w:p>
        </w:tc>
      </w:tr>
      <w:tr w:rsidR="001039EC" w:rsidRPr="0066273D" w:rsidTr="00DE4FBF">
        <w:tc>
          <w:tcPr>
            <w:tcW w:w="675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  <w:lang w:val="ru-RU"/>
              </w:rPr>
            </w:pPr>
            <w:r w:rsidRPr="0066273D">
              <w:rPr>
                <w:szCs w:val="28"/>
                <w:lang w:val="ru-RU"/>
              </w:rPr>
              <w:t>4</w:t>
            </w:r>
          </w:p>
        </w:tc>
        <w:tc>
          <w:tcPr>
            <w:tcW w:w="6408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 xml:space="preserve">Прибиральник службових приміщень, що зайнятий прибиранням загальних </w:t>
            </w:r>
            <w:proofErr w:type="spellStart"/>
            <w:r w:rsidRPr="0066273D">
              <w:rPr>
                <w:szCs w:val="28"/>
              </w:rPr>
              <w:t>убиралень</w:t>
            </w:r>
            <w:proofErr w:type="spellEnd"/>
            <w:r w:rsidRPr="0066273D">
              <w:rPr>
                <w:szCs w:val="28"/>
              </w:rPr>
              <w:t xml:space="preserve"> та санвузлів</w:t>
            </w:r>
          </w:p>
        </w:tc>
        <w:tc>
          <w:tcPr>
            <w:tcW w:w="3231" w:type="dxa"/>
          </w:tcPr>
          <w:p w:rsidR="001039EC" w:rsidRPr="0066273D" w:rsidRDefault="001039EC" w:rsidP="009B2E67">
            <w:pPr>
              <w:pStyle w:val="31"/>
              <w:shd w:val="clear" w:color="auto" w:fill="auto"/>
              <w:tabs>
                <w:tab w:val="left" w:pos="708"/>
              </w:tabs>
              <w:spacing w:before="0"/>
              <w:ind w:right="2" w:firstLine="0"/>
              <w:jc w:val="both"/>
              <w:rPr>
                <w:szCs w:val="28"/>
              </w:rPr>
            </w:pPr>
            <w:r>
              <w:rPr>
                <w:szCs w:val="28"/>
              </w:rPr>
              <w:t>7 календарних дні</w:t>
            </w:r>
          </w:p>
        </w:tc>
      </w:tr>
    </w:tbl>
    <w:p w:rsidR="001039EC" w:rsidRPr="003D4CE6" w:rsidRDefault="001039EC" w:rsidP="009B2E67">
      <w:pPr>
        <w:pStyle w:val="31"/>
        <w:spacing w:before="0"/>
        <w:ind w:right="2" w:firstLine="0"/>
        <w:jc w:val="both"/>
        <w:rPr>
          <w:szCs w:val="28"/>
          <w:lang w:val="ru-RU"/>
        </w:rPr>
      </w:pPr>
      <w:r>
        <w:rPr>
          <w:szCs w:val="28"/>
        </w:rPr>
        <w:t>*</w:t>
      </w:r>
      <w:r w:rsidRPr="003D4CE6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Тривалістю</w:t>
      </w:r>
      <w:proofErr w:type="spellEnd"/>
      <w:r>
        <w:rPr>
          <w:szCs w:val="28"/>
          <w:lang w:val="ru-RU"/>
        </w:rPr>
        <w:t xml:space="preserve"> не </w:t>
      </w:r>
      <w:proofErr w:type="spellStart"/>
      <w:r>
        <w:rPr>
          <w:szCs w:val="28"/>
          <w:lang w:val="ru-RU"/>
        </w:rPr>
        <w:t>більше</w:t>
      </w:r>
      <w:proofErr w:type="spellEnd"/>
      <w:r>
        <w:rPr>
          <w:szCs w:val="28"/>
          <w:lang w:val="ru-RU"/>
        </w:rPr>
        <w:t xml:space="preserve"> 59 </w:t>
      </w:r>
      <w:proofErr w:type="spellStart"/>
      <w:r>
        <w:rPr>
          <w:szCs w:val="28"/>
          <w:lang w:val="ru-RU"/>
        </w:rPr>
        <w:t>календарних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днів</w:t>
      </w:r>
      <w:proofErr w:type="spellEnd"/>
      <w:r>
        <w:rPr>
          <w:szCs w:val="28"/>
          <w:lang w:val="ru-RU"/>
        </w:rPr>
        <w:t xml:space="preserve">. </w:t>
      </w:r>
    </w:p>
    <w:p w:rsidR="00C704AE" w:rsidRDefault="00C704AE" w:rsidP="009873BC">
      <w:pPr>
        <w:pStyle w:val="31"/>
        <w:tabs>
          <w:tab w:val="clear" w:pos="1562"/>
          <w:tab w:val="left" w:pos="5387"/>
        </w:tabs>
        <w:spacing w:before="0" w:line="360" w:lineRule="auto"/>
        <w:ind w:left="5387" w:right="2" w:firstLine="0"/>
        <w:jc w:val="both"/>
        <w:rPr>
          <w:szCs w:val="28"/>
        </w:rPr>
      </w:pPr>
    </w:p>
    <w:p w:rsidR="00C704AE" w:rsidRDefault="00C704AE" w:rsidP="009873BC">
      <w:pPr>
        <w:pStyle w:val="31"/>
        <w:tabs>
          <w:tab w:val="clear" w:pos="1562"/>
          <w:tab w:val="left" w:pos="5387"/>
        </w:tabs>
        <w:spacing w:before="0" w:line="360" w:lineRule="auto"/>
        <w:ind w:left="5387" w:right="2" w:firstLine="0"/>
        <w:jc w:val="both"/>
        <w:rPr>
          <w:szCs w:val="28"/>
        </w:rPr>
      </w:pPr>
    </w:p>
    <w:p w:rsidR="00C704AE" w:rsidRDefault="00C704AE" w:rsidP="009873BC">
      <w:pPr>
        <w:pStyle w:val="31"/>
        <w:tabs>
          <w:tab w:val="clear" w:pos="1562"/>
          <w:tab w:val="left" w:pos="5387"/>
        </w:tabs>
        <w:spacing w:before="0" w:line="360" w:lineRule="auto"/>
        <w:ind w:left="5387" w:right="2" w:firstLine="0"/>
        <w:jc w:val="both"/>
        <w:rPr>
          <w:szCs w:val="28"/>
        </w:rPr>
      </w:pPr>
    </w:p>
    <w:p w:rsidR="001039EC" w:rsidRPr="001429A5" w:rsidRDefault="001039EC" w:rsidP="00C704AE">
      <w:pPr>
        <w:pStyle w:val="31"/>
        <w:tabs>
          <w:tab w:val="clear" w:pos="1562"/>
          <w:tab w:val="left" w:pos="5387"/>
        </w:tabs>
        <w:spacing w:before="0" w:line="360" w:lineRule="auto"/>
        <w:ind w:left="5387" w:right="2" w:firstLine="0"/>
        <w:rPr>
          <w:szCs w:val="28"/>
        </w:rPr>
      </w:pPr>
      <w:r w:rsidRPr="001429A5">
        <w:rPr>
          <w:szCs w:val="28"/>
        </w:rPr>
        <w:lastRenderedPageBreak/>
        <w:t>Додаток №</w:t>
      </w:r>
      <w:r>
        <w:rPr>
          <w:szCs w:val="28"/>
        </w:rPr>
        <w:t xml:space="preserve"> 5</w:t>
      </w:r>
      <w:r w:rsidRPr="001429A5">
        <w:rPr>
          <w:szCs w:val="28"/>
        </w:rPr>
        <w:t xml:space="preserve">                                                                    до колективного договору  між трудовим  колективо</w:t>
      </w:r>
      <w:r>
        <w:rPr>
          <w:szCs w:val="28"/>
        </w:rPr>
        <w:t>м</w:t>
      </w:r>
      <w:r w:rsidRPr="007C68AC">
        <w:rPr>
          <w:szCs w:val="28"/>
        </w:rPr>
        <w:t xml:space="preserve"> </w:t>
      </w:r>
      <w:r w:rsidRPr="00AA0A55">
        <w:rPr>
          <w:szCs w:val="28"/>
        </w:rPr>
        <w:t xml:space="preserve">і адміністрацією </w:t>
      </w:r>
      <w:r w:rsidR="00127960">
        <w:rPr>
          <w:color w:val="000000"/>
          <w:szCs w:val="28"/>
          <w:lang w:val="ru-UA"/>
        </w:rPr>
        <w:t>Нехворощанського</w:t>
      </w:r>
      <w:r>
        <w:rPr>
          <w:color w:val="000000"/>
          <w:szCs w:val="28"/>
        </w:rPr>
        <w:t xml:space="preserve"> ліцею Андрушівської міської ради Бердичівського району Житомирської</w:t>
      </w:r>
      <w:r w:rsidRPr="00AF6E70">
        <w:rPr>
          <w:color w:val="000000"/>
          <w:szCs w:val="28"/>
        </w:rPr>
        <w:t xml:space="preserve"> області</w:t>
      </w:r>
    </w:p>
    <w:p w:rsidR="001039EC" w:rsidRDefault="001039EC" w:rsidP="009873BC">
      <w:pPr>
        <w:pStyle w:val="31"/>
        <w:tabs>
          <w:tab w:val="clear" w:pos="1562"/>
          <w:tab w:val="left" w:pos="2268"/>
        </w:tabs>
        <w:spacing w:before="0" w:line="360" w:lineRule="auto"/>
        <w:ind w:left="4962" w:right="2" w:hanging="2127"/>
        <w:jc w:val="both"/>
        <w:rPr>
          <w:b/>
          <w:sz w:val="32"/>
          <w:szCs w:val="32"/>
        </w:rPr>
      </w:pPr>
      <w:r w:rsidRPr="007C68AC">
        <w:rPr>
          <w:b/>
          <w:sz w:val="32"/>
          <w:szCs w:val="32"/>
        </w:rPr>
        <w:t xml:space="preserve">     Комплексні заходи з охорони праці</w:t>
      </w:r>
    </w:p>
    <w:p w:rsidR="001039EC" w:rsidRPr="007C68AC" w:rsidRDefault="001039EC" w:rsidP="009873BC">
      <w:pPr>
        <w:pStyle w:val="31"/>
        <w:tabs>
          <w:tab w:val="clear" w:pos="1562"/>
          <w:tab w:val="left" w:pos="2268"/>
        </w:tabs>
        <w:spacing w:before="0" w:line="360" w:lineRule="auto"/>
        <w:ind w:left="4962" w:right="2" w:hanging="2127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968"/>
        <w:gridCol w:w="2127"/>
        <w:gridCol w:w="2943"/>
      </w:tblGrid>
      <w:tr w:rsidR="001039EC" w:rsidRPr="0066273D" w:rsidTr="00465343">
        <w:tc>
          <w:tcPr>
            <w:tcW w:w="1101" w:type="dxa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№</w:t>
            </w:r>
            <w:r>
              <w:rPr>
                <w:szCs w:val="28"/>
              </w:rPr>
              <w:t xml:space="preserve"> з/п</w:t>
            </w:r>
          </w:p>
        </w:tc>
        <w:tc>
          <w:tcPr>
            <w:tcW w:w="3968" w:type="dxa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 xml:space="preserve">Назва заходів </w:t>
            </w:r>
          </w:p>
        </w:tc>
        <w:tc>
          <w:tcPr>
            <w:tcW w:w="2127" w:type="dxa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 xml:space="preserve">Термін виконання </w:t>
            </w:r>
          </w:p>
        </w:tc>
        <w:tc>
          <w:tcPr>
            <w:tcW w:w="2943" w:type="dxa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 xml:space="preserve">Відповідальні за виконання  </w:t>
            </w:r>
          </w:p>
        </w:tc>
      </w:tr>
      <w:tr w:rsidR="001039EC" w:rsidRPr="0066273D" w:rsidTr="00465343">
        <w:tc>
          <w:tcPr>
            <w:tcW w:w="1101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1</w:t>
            </w:r>
          </w:p>
        </w:tc>
        <w:tc>
          <w:tcPr>
            <w:tcW w:w="3968" w:type="dxa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Впровадження технічних приладів , які забезпечують захист працюючих від враження електричним струмом.</w:t>
            </w:r>
          </w:p>
        </w:tc>
        <w:tc>
          <w:tcPr>
            <w:tcW w:w="2127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Постійно</w:t>
            </w:r>
          </w:p>
        </w:tc>
        <w:tc>
          <w:tcPr>
            <w:tcW w:w="2943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</w:p>
        </w:tc>
      </w:tr>
      <w:tr w:rsidR="001039EC" w:rsidRPr="0066273D" w:rsidTr="00465343">
        <w:tc>
          <w:tcPr>
            <w:tcW w:w="1101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2</w:t>
            </w:r>
          </w:p>
        </w:tc>
        <w:tc>
          <w:tcPr>
            <w:tcW w:w="3968" w:type="dxa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Утримання приміщень, робочих місць у відповідності з вимогами з охорони праці, викладених в санітарних і будівельних нормах, правилах, стандартах та інших нормативних документах .</w:t>
            </w:r>
          </w:p>
        </w:tc>
        <w:tc>
          <w:tcPr>
            <w:tcW w:w="2127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Постійно</w:t>
            </w:r>
          </w:p>
        </w:tc>
        <w:tc>
          <w:tcPr>
            <w:tcW w:w="2943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</w:p>
        </w:tc>
      </w:tr>
      <w:tr w:rsidR="001039EC" w:rsidRPr="0066273D" w:rsidTr="00465343">
        <w:tc>
          <w:tcPr>
            <w:tcW w:w="1101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3</w:t>
            </w:r>
          </w:p>
        </w:tc>
        <w:tc>
          <w:tcPr>
            <w:tcW w:w="3968" w:type="dxa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Оновлення куточка з охорони праці,  організація виставок.</w:t>
            </w:r>
          </w:p>
        </w:tc>
        <w:tc>
          <w:tcPr>
            <w:tcW w:w="2127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Постійно</w:t>
            </w:r>
          </w:p>
        </w:tc>
        <w:tc>
          <w:tcPr>
            <w:tcW w:w="2943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</w:p>
        </w:tc>
      </w:tr>
      <w:tr w:rsidR="001039EC" w:rsidRPr="0066273D" w:rsidTr="00465343">
        <w:tc>
          <w:tcPr>
            <w:tcW w:w="1101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4</w:t>
            </w:r>
          </w:p>
        </w:tc>
        <w:tc>
          <w:tcPr>
            <w:tcW w:w="3968" w:type="dxa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 xml:space="preserve">Поповнення нормативно-технічної документації та літератури з охорони праці </w:t>
            </w:r>
          </w:p>
        </w:tc>
        <w:tc>
          <w:tcPr>
            <w:tcW w:w="2127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  <w:r w:rsidRPr="0066273D">
              <w:rPr>
                <w:szCs w:val="28"/>
              </w:rPr>
              <w:t>Постійно</w:t>
            </w:r>
          </w:p>
        </w:tc>
        <w:tc>
          <w:tcPr>
            <w:tcW w:w="2943" w:type="dxa"/>
            <w:vAlign w:val="center"/>
          </w:tcPr>
          <w:p w:rsidR="001039EC" w:rsidRPr="0066273D" w:rsidRDefault="001039EC" w:rsidP="009873BC">
            <w:pPr>
              <w:pStyle w:val="31"/>
              <w:shd w:val="clear" w:color="auto" w:fill="auto"/>
              <w:tabs>
                <w:tab w:val="clear" w:pos="1562"/>
              </w:tabs>
              <w:spacing w:before="0" w:line="360" w:lineRule="auto"/>
              <w:ind w:right="2" w:firstLine="0"/>
              <w:jc w:val="both"/>
              <w:rPr>
                <w:szCs w:val="28"/>
              </w:rPr>
            </w:pPr>
          </w:p>
        </w:tc>
      </w:tr>
    </w:tbl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szCs w:val="28"/>
        </w:rPr>
      </w:pPr>
    </w:p>
    <w:p w:rsidR="001039EC" w:rsidRDefault="001039EC" w:rsidP="00C704AE">
      <w:pPr>
        <w:pStyle w:val="31"/>
        <w:tabs>
          <w:tab w:val="clear" w:pos="1562"/>
          <w:tab w:val="left" w:pos="5387"/>
        </w:tabs>
        <w:spacing w:before="0" w:line="360" w:lineRule="auto"/>
        <w:ind w:left="5387" w:right="2" w:firstLine="0"/>
        <w:rPr>
          <w:szCs w:val="28"/>
        </w:rPr>
      </w:pPr>
      <w:r w:rsidRPr="001429A5">
        <w:rPr>
          <w:szCs w:val="28"/>
        </w:rPr>
        <w:lastRenderedPageBreak/>
        <w:t>Додаток №</w:t>
      </w:r>
      <w:r>
        <w:rPr>
          <w:szCs w:val="28"/>
        </w:rPr>
        <w:t xml:space="preserve"> 6</w:t>
      </w:r>
      <w:r w:rsidRPr="001429A5">
        <w:rPr>
          <w:szCs w:val="28"/>
        </w:rPr>
        <w:t xml:space="preserve">                                                                   до колективного договору  між трудовим  колективо</w:t>
      </w:r>
      <w:r>
        <w:rPr>
          <w:szCs w:val="28"/>
        </w:rPr>
        <w:t>м</w:t>
      </w:r>
      <w:r w:rsidRPr="007C68AC">
        <w:rPr>
          <w:szCs w:val="28"/>
        </w:rPr>
        <w:t xml:space="preserve"> </w:t>
      </w:r>
      <w:r w:rsidRPr="00AA0A55">
        <w:rPr>
          <w:szCs w:val="28"/>
        </w:rPr>
        <w:t xml:space="preserve">і адміністрацією </w:t>
      </w:r>
      <w:r w:rsidR="00127960">
        <w:rPr>
          <w:color w:val="000000"/>
          <w:szCs w:val="28"/>
          <w:lang w:val="ru-UA"/>
        </w:rPr>
        <w:t>Нехворощанського</w:t>
      </w:r>
      <w:r>
        <w:rPr>
          <w:color w:val="000000"/>
          <w:szCs w:val="28"/>
        </w:rPr>
        <w:t xml:space="preserve"> ліцею Андрушівської міської ради Бердичівського району Житомирської</w:t>
      </w:r>
      <w:r w:rsidRPr="00AF6E70">
        <w:rPr>
          <w:color w:val="000000"/>
          <w:szCs w:val="28"/>
        </w:rPr>
        <w:t xml:space="preserve"> області</w:t>
      </w:r>
    </w:p>
    <w:p w:rsidR="001039EC" w:rsidRDefault="001039EC" w:rsidP="00C704AE">
      <w:pPr>
        <w:pStyle w:val="31"/>
        <w:tabs>
          <w:tab w:val="clear" w:pos="1562"/>
          <w:tab w:val="left" w:pos="5387"/>
        </w:tabs>
        <w:spacing w:before="0" w:line="360" w:lineRule="auto"/>
        <w:ind w:right="2"/>
        <w:rPr>
          <w:b/>
          <w:szCs w:val="28"/>
        </w:rPr>
      </w:pPr>
    </w:p>
    <w:p w:rsidR="00C704AE" w:rsidRDefault="001039EC" w:rsidP="00C704AE">
      <w:pPr>
        <w:pStyle w:val="31"/>
        <w:tabs>
          <w:tab w:val="clear" w:pos="1562"/>
          <w:tab w:val="left" w:pos="5387"/>
        </w:tabs>
        <w:spacing w:before="0" w:line="360" w:lineRule="auto"/>
        <w:ind w:right="2"/>
        <w:jc w:val="center"/>
        <w:rPr>
          <w:b/>
          <w:szCs w:val="28"/>
        </w:rPr>
      </w:pPr>
      <w:r w:rsidRPr="00DE6A36">
        <w:rPr>
          <w:b/>
          <w:szCs w:val="28"/>
        </w:rPr>
        <w:t>Перелік посад,</w:t>
      </w:r>
    </w:p>
    <w:p w:rsidR="001039EC" w:rsidRDefault="001039EC" w:rsidP="00C704AE">
      <w:pPr>
        <w:pStyle w:val="31"/>
        <w:tabs>
          <w:tab w:val="clear" w:pos="1562"/>
          <w:tab w:val="left" w:pos="5387"/>
        </w:tabs>
        <w:spacing w:before="0" w:line="360" w:lineRule="auto"/>
        <w:ind w:right="2" w:firstLine="0"/>
        <w:jc w:val="both"/>
        <w:rPr>
          <w:b/>
          <w:szCs w:val="28"/>
        </w:rPr>
      </w:pPr>
      <w:r w:rsidRPr="00DE6A36">
        <w:rPr>
          <w:b/>
          <w:szCs w:val="28"/>
        </w:rPr>
        <w:t>яким встановлюється підвищення посадових окладів відповідно до Наказу</w:t>
      </w:r>
      <w:r>
        <w:rPr>
          <w:b/>
          <w:szCs w:val="28"/>
        </w:rPr>
        <w:t xml:space="preserve"> МОУ від 15.04.1993 року №102</w:t>
      </w:r>
      <w:r w:rsidR="00C704AE">
        <w:rPr>
          <w:b/>
          <w:szCs w:val="28"/>
          <w:lang w:val="ru-UA"/>
        </w:rPr>
        <w:t xml:space="preserve"> </w:t>
      </w:r>
      <w:r>
        <w:rPr>
          <w:b/>
          <w:szCs w:val="28"/>
        </w:rPr>
        <w:t xml:space="preserve"> «Про затвердження інструкції про порядок обчислення </w:t>
      </w:r>
      <w:r w:rsidR="00C704AE">
        <w:rPr>
          <w:b/>
          <w:szCs w:val="28"/>
          <w:lang w:val="ru-UA"/>
        </w:rPr>
        <w:t xml:space="preserve"> </w:t>
      </w:r>
      <w:r>
        <w:rPr>
          <w:b/>
          <w:szCs w:val="28"/>
        </w:rPr>
        <w:t>заробітної плати працівників освіти із змінами і доповненнями, внесеними наказами МОУ від 17.02.1999 року №41, від 24.02.2005 року №557, від 11.06.2007 року №471,</w:t>
      </w:r>
      <w:r w:rsidR="00C704AE">
        <w:rPr>
          <w:b/>
          <w:szCs w:val="28"/>
          <w:lang w:val="ru-UA"/>
        </w:rPr>
        <w:t xml:space="preserve"> </w:t>
      </w:r>
      <w:r>
        <w:rPr>
          <w:b/>
          <w:szCs w:val="28"/>
        </w:rPr>
        <w:t xml:space="preserve"> наказом МП та СПУ, МОЗУ від 05.10.2005 року №308/519 </w:t>
      </w:r>
      <w:r w:rsidR="00C704AE">
        <w:rPr>
          <w:b/>
          <w:szCs w:val="28"/>
          <w:lang w:val="ru-UA"/>
        </w:rPr>
        <w:t xml:space="preserve"> </w:t>
      </w:r>
      <w:r>
        <w:rPr>
          <w:b/>
          <w:szCs w:val="28"/>
        </w:rPr>
        <w:t>«Про впорядкування умов праці працівників закладів охорони здоров</w:t>
      </w:r>
      <w:r w:rsidRPr="00DE6A36">
        <w:rPr>
          <w:b/>
          <w:szCs w:val="28"/>
        </w:rPr>
        <w:t>’</w:t>
      </w:r>
      <w:r>
        <w:rPr>
          <w:b/>
          <w:szCs w:val="28"/>
        </w:rPr>
        <w:t>я</w:t>
      </w:r>
      <w:r w:rsidRPr="00DE6A36">
        <w:rPr>
          <w:b/>
          <w:szCs w:val="28"/>
        </w:rPr>
        <w:t xml:space="preserve"> </w:t>
      </w:r>
      <w:r>
        <w:rPr>
          <w:b/>
          <w:szCs w:val="28"/>
        </w:rPr>
        <w:t>та установ соціального захисту населення»</w:t>
      </w:r>
    </w:p>
    <w:p w:rsidR="001039EC" w:rsidRDefault="001039EC" w:rsidP="009873BC">
      <w:pPr>
        <w:pStyle w:val="31"/>
        <w:tabs>
          <w:tab w:val="clear" w:pos="1562"/>
          <w:tab w:val="left" w:pos="5387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Ставки заробітної плати і посадові оклади підвищуються:</w:t>
      </w:r>
    </w:p>
    <w:p w:rsidR="001039EC" w:rsidRPr="0056748C" w:rsidRDefault="001039EC" w:rsidP="006A05CB">
      <w:pPr>
        <w:pStyle w:val="31"/>
        <w:numPr>
          <w:ilvl w:val="0"/>
          <w:numId w:val="9"/>
        </w:numPr>
        <w:tabs>
          <w:tab w:val="clear" w:pos="1562"/>
        </w:tabs>
        <w:spacing w:before="0" w:line="360" w:lineRule="auto"/>
        <w:ind w:right="2"/>
        <w:jc w:val="both"/>
        <w:rPr>
          <w:b/>
          <w:szCs w:val="28"/>
        </w:rPr>
      </w:pPr>
      <w:r>
        <w:rPr>
          <w:szCs w:val="28"/>
        </w:rPr>
        <w:t>на 10% старшим медичним сестрам – за старшинство;</w:t>
      </w:r>
    </w:p>
    <w:p w:rsidR="001039EC" w:rsidRPr="00DE6A36" w:rsidRDefault="001039EC" w:rsidP="006A05CB">
      <w:pPr>
        <w:pStyle w:val="31"/>
        <w:numPr>
          <w:ilvl w:val="0"/>
          <w:numId w:val="9"/>
        </w:numPr>
        <w:tabs>
          <w:tab w:val="clear" w:pos="1562"/>
        </w:tabs>
        <w:spacing w:before="0" w:line="360" w:lineRule="auto"/>
        <w:ind w:right="2"/>
        <w:jc w:val="both"/>
        <w:rPr>
          <w:b/>
          <w:szCs w:val="28"/>
        </w:rPr>
      </w:pPr>
      <w:r>
        <w:rPr>
          <w:szCs w:val="28"/>
        </w:rPr>
        <w:t xml:space="preserve">на 20% : 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720" w:right="2" w:firstLine="0"/>
        <w:jc w:val="both"/>
        <w:rPr>
          <w:szCs w:val="28"/>
        </w:rPr>
      </w:pPr>
      <w:r>
        <w:rPr>
          <w:szCs w:val="28"/>
        </w:rPr>
        <w:t>- педагогічним працівникам (вчителям-логопедам, вчителям), працюючи з дітьми, які потребують особливих умов виховання або тривалого лікування;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left="720" w:right="2" w:firstLine="0"/>
        <w:jc w:val="both"/>
        <w:rPr>
          <w:szCs w:val="28"/>
        </w:rPr>
      </w:pPr>
      <w:r>
        <w:rPr>
          <w:szCs w:val="28"/>
        </w:rPr>
        <w:t>- з дітьми сиротами, дітьми, які залишилися без батьківського піклування; або які потребують корекції фізичного та розумового розвитку або тривалого лікування; при індивідуальному навчанні таких дітей).</w:t>
      </w:r>
    </w:p>
    <w:p w:rsidR="001039EC" w:rsidRDefault="001039EC" w:rsidP="006A05CB">
      <w:pPr>
        <w:pStyle w:val="31"/>
        <w:numPr>
          <w:ilvl w:val="0"/>
          <w:numId w:val="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н</w:t>
      </w:r>
      <w:r w:rsidRPr="0056748C">
        <w:rPr>
          <w:szCs w:val="28"/>
        </w:rPr>
        <w:t>а 10%</w:t>
      </w:r>
      <w:r>
        <w:rPr>
          <w:szCs w:val="28"/>
        </w:rPr>
        <w:t xml:space="preserve"> - вчителям за звання «Старший вчитель»</w:t>
      </w:r>
    </w:p>
    <w:p w:rsidR="001039EC" w:rsidRPr="0056748C" w:rsidRDefault="001039EC" w:rsidP="006A05CB">
      <w:pPr>
        <w:pStyle w:val="31"/>
        <w:numPr>
          <w:ilvl w:val="0"/>
          <w:numId w:val="9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на 15% - вчителям за звання «Вчитель - методист»</w:t>
      </w:r>
    </w:p>
    <w:p w:rsidR="003E3D78" w:rsidRDefault="001039EC" w:rsidP="006A05CB">
      <w:pPr>
        <w:pStyle w:val="31"/>
        <w:numPr>
          <w:ilvl w:val="0"/>
          <w:numId w:val="9"/>
        </w:numPr>
        <w:tabs>
          <w:tab w:val="clear" w:pos="1562"/>
        </w:tabs>
        <w:spacing w:before="0" w:line="360" w:lineRule="auto"/>
        <w:ind w:right="2"/>
        <w:jc w:val="both"/>
        <w:rPr>
          <w:b/>
          <w:szCs w:val="28"/>
        </w:rPr>
      </w:pPr>
      <w:r>
        <w:rPr>
          <w:szCs w:val="28"/>
        </w:rPr>
        <w:t>на 10% ставки методистам Міського методичного центру.</w:t>
      </w:r>
    </w:p>
    <w:p w:rsidR="003E3D78" w:rsidRDefault="003E3D78" w:rsidP="003E3D78">
      <w:pPr>
        <w:pStyle w:val="31"/>
        <w:tabs>
          <w:tab w:val="clear" w:pos="1562"/>
        </w:tabs>
        <w:spacing w:before="0" w:line="360" w:lineRule="auto"/>
        <w:ind w:left="720" w:right="2" w:firstLine="0"/>
        <w:jc w:val="both"/>
        <w:rPr>
          <w:b/>
          <w:szCs w:val="28"/>
        </w:rPr>
      </w:pPr>
    </w:p>
    <w:p w:rsidR="003E3D78" w:rsidRDefault="003E3D78" w:rsidP="003E3D78">
      <w:pPr>
        <w:pStyle w:val="31"/>
        <w:tabs>
          <w:tab w:val="clear" w:pos="1562"/>
        </w:tabs>
        <w:spacing w:before="0" w:line="360" w:lineRule="auto"/>
        <w:ind w:left="720" w:right="2" w:firstLine="0"/>
        <w:jc w:val="both"/>
        <w:rPr>
          <w:b/>
          <w:szCs w:val="28"/>
        </w:rPr>
      </w:pPr>
    </w:p>
    <w:p w:rsidR="003E3D78" w:rsidRDefault="003E3D78" w:rsidP="003E3D78">
      <w:pPr>
        <w:pStyle w:val="31"/>
        <w:tabs>
          <w:tab w:val="clear" w:pos="1562"/>
        </w:tabs>
        <w:spacing w:before="0" w:line="360" w:lineRule="auto"/>
        <w:ind w:left="720" w:right="2" w:firstLine="0"/>
        <w:jc w:val="both"/>
        <w:rPr>
          <w:b/>
          <w:szCs w:val="28"/>
        </w:rPr>
      </w:pPr>
    </w:p>
    <w:p w:rsidR="003E3D78" w:rsidRDefault="003E3D78" w:rsidP="003E3D78">
      <w:pPr>
        <w:pStyle w:val="31"/>
        <w:tabs>
          <w:tab w:val="clear" w:pos="1562"/>
        </w:tabs>
        <w:spacing w:before="0" w:line="360" w:lineRule="auto"/>
        <w:ind w:left="720" w:right="2" w:firstLine="0"/>
        <w:jc w:val="both"/>
        <w:rPr>
          <w:b/>
          <w:szCs w:val="28"/>
        </w:rPr>
      </w:pPr>
    </w:p>
    <w:p w:rsidR="00C704AE" w:rsidRPr="003E3D78" w:rsidRDefault="001039EC" w:rsidP="003E3D78">
      <w:pPr>
        <w:pStyle w:val="31"/>
        <w:tabs>
          <w:tab w:val="clear" w:pos="1562"/>
        </w:tabs>
        <w:spacing w:before="0" w:line="360" w:lineRule="auto"/>
        <w:ind w:left="5040" w:right="2" w:firstLine="0"/>
        <w:jc w:val="both"/>
        <w:rPr>
          <w:b/>
          <w:szCs w:val="28"/>
        </w:rPr>
      </w:pPr>
      <w:r w:rsidRPr="003E3D78">
        <w:rPr>
          <w:szCs w:val="28"/>
        </w:rPr>
        <w:lastRenderedPageBreak/>
        <w:t>Додаток № 7</w:t>
      </w:r>
      <w:r w:rsidR="00C704AE" w:rsidRPr="003E3D78">
        <w:rPr>
          <w:szCs w:val="28"/>
          <w:lang w:val="ru-UA"/>
        </w:rPr>
        <w:t xml:space="preserve"> </w:t>
      </w:r>
      <w:r w:rsidRPr="003E3D78">
        <w:rPr>
          <w:szCs w:val="28"/>
        </w:rPr>
        <w:t xml:space="preserve">  </w:t>
      </w:r>
    </w:p>
    <w:p w:rsidR="001039EC" w:rsidRDefault="001039EC" w:rsidP="003E3D78">
      <w:pPr>
        <w:pStyle w:val="31"/>
        <w:tabs>
          <w:tab w:val="clear" w:pos="1562"/>
        </w:tabs>
        <w:spacing w:before="0" w:line="360" w:lineRule="auto"/>
        <w:ind w:left="5040" w:right="2" w:firstLine="0"/>
        <w:rPr>
          <w:b/>
          <w:szCs w:val="28"/>
        </w:rPr>
      </w:pPr>
      <w:r w:rsidRPr="001429A5">
        <w:rPr>
          <w:szCs w:val="28"/>
        </w:rPr>
        <w:t>до колективного договору  між трудовим  колективо</w:t>
      </w:r>
      <w:r>
        <w:rPr>
          <w:szCs w:val="28"/>
        </w:rPr>
        <w:t>м</w:t>
      </w:r>
      <w:r w:rsidRPr="007C68AC">
        <w:rPr>
          <w:szCs w:val="28"/>
        </w:rPr>
        <w:t xml:space="preserve"> </w:t>
      </w:r>
      <w:r w:rsidRPr="00AA0A55">
        <w:rPr>
          <w:szCs w:val="28"/>
        </w:rPr>
        <w:t>і адміністрацією</w:t>
      </w:r>
      <w:r>
        <w:rPr>
          <w:szCs w:val="28"/>
        </w:rPr>
        <w:t xml:space="preserve"> </w:t>
      </w:r>
      <w:r w:rsidR="003E3D78">
        <w:rPr>
          <w:szCs w:val="28"/>
          <w:lang w:val="ru-UA"/>
        </w:rPr>
        <w:t xml:space="preserve"> Незв</w:t>
      </w:r>
      <w:r w:rsidR="00127960">
        <w:rPr>
          <w:color w:val="000000"/>
          <w:szCs w:val="28"/>
          <w:lang w:val="ru-UA"/>
        </w:rPr>
        <w:t>орощанського</w:t>
      </w:r>
      <w:r>
        <w:rPr>
          <w:color w:val="000000"/>
          <w:szCs w:val="28"/>
        </w:rPr>
        <w:t xml:space="preserve"> ліцею                                      Андрушівської міської ради</w:t>
      </w:r>
      <w:r w:rsidR="00C704AE">
        <w:rPr>
          <w:color w:val="000000"/>
          <w:szCs w:val="28"/>
          <w:lang w:val="ru-UA"/>
        </w:rPr>
        <w:t xml:space="preserve"> </w:t>
      </w:r>
      <w:r>
        <w:rPr>
          <w:color w:val="000000"/>
          <w:szCs w:val="28"/>
        </w:rPr>
        <w:t xml:space="preserve"> Бердичівського району </w:t>
      </w:r>
      <w:r w:rsidR="00C704AE">
        <w:rPr>
          <w:color w:val="000000"/>
          <w:szCs w:val="28"/>
          <w:lang w:val="ru-UA"/>
        </w:rPr>
        <w:t xml:space="preserve"> </w:t>
      </w:r>
      <w:r>
        <w:rPr>
          <w:color w:val="000000"/>
          <w:szCs w:val="28"/>
        </w:rPr>
        <w:t xml:space="preserve"> Житомирської</w:t>
      </w:r>
      <w:r w:rsidRPr="00AF6E70">
        <w:rPr>
          <w:color w:val="000000"/>
          <w:szCs w:val="28"/>
        </w:rPr>
        <w:t xml:space="preserve"> області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Cs w:val="28"/>
        </w:rPr>
      </w:pP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Cs w:val="28"/>
        </w:rPr>
      </w:pPr>
      <w:r>
        <w:rPr>
          <w:b/>
          <w:szCs w:val="28"/>
        </w:rPr>
        <w:t>Перелік підстав, відповідно до яких не допускається залучення</w:t>
      </w:r>
    </w:p>
    <w:p w:rsidR="001039EC" w:rsidRDefault="001039EC" w:rsidP="009873BC">
      <w:pPr>
        <w:pStyle w:val="31"/>
        <w:tabs>
          <w:tab w:val="clear" w:pos="1562"/>
        </w:tabs>
        <w:spacing w:before="0" w:line="360" w:lineRule="auto"/>
        <w:ind w:right="2" w:firstLine="0"/>
        <w:jc w:val="both"/>
        <w:rPr>
          <w:b/>
          <w:szCs w:val="28"/>
        </w:rPr>
      </w:pPr>
      <w:r>
        <w:rPr>
          <w:b/>
          <w:szCs w:val="28"/>
        </w:rPr>
        <w:t xml:space="preserve"> до чергувань у вихідні і святкові дні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Працівників віком до 18 років.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Інвалідів.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Жінок перед відпусткою у зв’язку з вагітністю та пологами або після неї.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Жінок, які мають двох і більше дітей, віком до 14 років або дитину-інваліда.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Одиноких матерів (батьків), які виховують дитину без батька (матері).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Опікунів, піклувальників або інших самотніх осіб, які фактично виховують одного або більше дітей віком до 14 років за відсутності батьків.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Чоловіків, дружини яких перебувають у відпустках у зв’язку з вагітністю та пологами.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Дружин (чоловіків) військовослужбовців.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Ветеранів праці та осіб, які мають особливі трудові заслуги перед країною.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 Працюючих пенсіонерів.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 Батьків-вихователів дитячих будинків сімейного типу.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Сумісників.</w:t>
      </w:r>
    </w:p>
    <w:p w:rsidR="001039EC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>
        <w:rPr>
          <w:szCs w:val="28"/>
        </w:rPr>
        <w:t>Працівників, які без відриву від виробництва успішно навчаються у вищих навчальних закладах.</w:t>
      </w:r>
    </w:p>
    <w:p w:rsidR="001039EC" w:rsidRPr="00C704AE" w:rsidRDefault="001039EC" w:rsidP="006A05CB">
      <w:pPr>
        <w:pStyle w:val="31"/>
        <w:numPr>
          <w:ilvl w:val="0"/>
          <w:numId w:val="10"/>
        </w:numPr>
        <w:tabs>
          <w:tab w:val="clear" w:pos="1562"/>
        </w:tabs>
        <w:spacing w:before="0" w:line="360" w:lineRule="auto"/>
        <w:ind w:right="2"/>
        <w:jc w:val="both"/>
        <w:rPr>
          <w:szCs w:val="28"/>
        </w:rPr>
      </w:pPr>
      <w:r w:rsidRPr="00C704AE">
        <w:rPr>
          <w:szCs w:val="28"/>
        </w:rPr>
        <w:t>Працівників, робота яких пов’язана із шкідливими, важкими умовами або з особливим характером праці, якщо працівник не менше половини тривалості робочого дня зайнятий у цих умовах.</w:t>
      </w:r>
    </w:p>
    <w:p w:rsidR="00A3237E" w:rsidRPr="001039EC" w:rsidRDefault="00A3237E" w:rsidP="009873BC">
      <w:pPr>
        <w:spacing w:line="360" w:lineRule="auto"/>
        <w:jc w:val="both"/>
        <w:rPr>
          <w:lang w:val="uk-UA"/>
        </w:rPr>
      </w:pPr>
    </w:p>
    <w:sectPr w:rsidR="00A3237E" w:rsidRPr="001039EC" w:rsidSect="007C68AC">
      <w:type w:val="continuous"/>
      <w:pgSz w:w="11909" w:h="16834"/>
      <w:pgMar w:top="1134" w:right="427" w:bottom="851" w:left="1134" w:header="708" w:footer="708" w:gutter="0"/>
      <w:cols w:space="60" w:equalWidth="0">
        <w:col w:w="10348" w:space="70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E0" w:rsidRDefault="003F27E0">
      <w:r>
        <w:separator/>
      </w:r>
    </w:p>
  </w:endnote>
  <w:endnote w:type="continuationSeparator" w:id="0">
    <w:p w:rsidR="003F27E0" w:rsidRDefault="003F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5A" w:rsidRDefault="006A0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1B5A" w:rsidRDefault="003F27E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5A" w:rsidRDefault="006A0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3579">
      <w:rPr>
        <w:rStyle w:val="a9"/>
        <w:noProof/>
      </w:rPr>
      <w:t>20</w:t>
    </w:r>
    <w:r>
      <w:rPr>
        <w:rStyle w:val="a9"/>
      </w:rPr>
      <w:fldChar w:fldCharType="end"/>
    </w:r>
  </w:p>
  <w:p w:rsidR="00581B5A" w:rsidRDefault="003F27E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E0" w:rsidRDefault="003F27E0">
      <w:r>
        <w:separator/>
      </w:r>
    </w:p>
  </w:footnote>
  <w:footnote w:type="continuationSeparator" w:id="0">
    <w:p w:rsidR="003F27E0" w:rsidRDefault="003F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37ADE"/>
    <w:multiLevelType w:val="hybridMultilevel"/>
    <w:tmpl w:val="BCFEF8D6"/>
    <w:lvl w:ilvl="0" w:tplc="CDB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40809"/>
    <w:multiLevelType w:val="hybridMultilevel"/>
    <w:tmpl w:val="C0BEA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1E93"/>
    <w:multiLevelType w:val="hybridMultilevel"/>
    <w:tmpl w:val="2D6E3C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C5431"/>
    <w:multiLevelType w:val="hybridMultilevel"/>
    <w:tmpl w:val="D744DC4C"/>
    <w:lvl w:ilvl="0" w:tplc="CDB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CAE"/>
    <w:multiLevelType w:val="hybridMultilevel"/>
    <w:tmpl w:val="762AB4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E05E2"/>
    <w:multiLevelType w:val="hybridMultilevel"/>
    <w:tmpl w:val="D65295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00707"/>
    <w:multiLevelType w:val="hybridMultilevel"/>
    <w:tmpl w:val="0968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615A3"/>
    <w:multiLevelType w:val="hybridMultilevel"/>
    <w:tmpl w:val="8CB22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791E"/>
    <w:multiLevelType w:val="hybridMultilevel"/>
    <w:tmpl w:val="5F883D10"/>
    <w:lvl w:ilvl="0" w:tplc="150CABB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948"/>
    <w:multiLevelType w:val="hybridMultilevel"/>
    <w:tmpl w:val="37A05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D70CD"/>
    <w:multiLevelType w:val="hybridMultilevel"/>
    <w:tmpl w:val="658E7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B1AEB"/>
    <w:multiLevelType w:val="hybridMultilevel"/>
    <w:tmpl w:val="17EAF4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63FE3"/>
    <w:multiLevelType w:val="hybridMultilevel"/>
    <w:tmpl w:val="61F8EB0A"/>
    <w:lvl w:ilvl="0" w:tplc="6A420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E0FC8">
      <w:numFmt w:val="none"/>
      <w:lvlText w:val=""/>
      <w:lvlJc w:val="left"/>
      <w:pPr>
        <w:tabs>
          <w:tab w:val="num" w:pos="360"/>
        </w:tabs>
      </w:pPr>
    </w:lvl>
    <w:lvl w:ilvl="2" w:tplc="B10A5D32">
      <w:numFmt w:val="none"/>
      <w:lvlText w:val=""/>
      <w:lvlJc w:val="left"/>
      <w:pPr>
        <w:tabs>
          <w:tab w:val="num" w:pos="360"/>
        </w:tabs>
      </w:pPr>
    </w:lvl>
    <w:lvl w:ilvl="3" w:tplc="A600D27A">
      <w:numFmt w:val="none"/>
      <w:lvlText w:val=""/>
      <w:lvlJc w:val="left"/>
      <w:pPr>
        <w:tabs>
          <w:tab w:val="num" w:pos="360"/>
        </w:tabs>
      </w:pPr>
    </w:lvl>
    <w:lvl w:ilvl="4" w:tplc="2918E400">
      <w:numFmt w:val="none"/>
      <w:lvlText w:val=""/>
      <w:lvlJc w:val="left"/>
      <w:pPr>
        <w:tabs>
          <w:tab w:val="num" w:pos="360"/>
        </w:tabs>
      </w:pPr>
    </w:lvl>
    <w:lvl w:ilvl="5" w:tplc="8200AF94">
      <w:numFmt w:val="none"/>
      <w:lvlText w:val=""/>
      <w:lvlJc w:val="left"/>
      <w:pPr>
        <w:tabs>
          <w:tab w:val="num" w:pos="360"/>
        </w:tabs>
      </w:pPr>
    </w:lvl>
    <w:lvl w:ilvl="6" w:tplc="7076DB34">
      <w:numFmt w:val="none"/>
      <w:lvlText w:val=""/>
      <w:lvlJc w:val="left"/>
      <w:pPr>
        <w:tabs>
          <w:tab w:val="num" w:pos="360"/>
        </w:tabs>
      </w:pPr>
    </w:lvl>
    <w:lvl w:ilvl="7" w:tplc="DDFCC206">
      <w:numFmt w:val="none"/>
      <w:lvlText w:val=""/>
      <w:lvlJc w:val="left"/>
      <w:pPr>
        <w:tabs>
          <w:tab w:val="num" w:pos="360"/>
        </w:tabs>
      </w:pPr>
    </w:lvl>
    <w:lvl w:ilvl="8" w:tplc="F7122E5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7E3424D"/>
    <w:multiLevelType w:val="hybridMultilevel"/>
    <w:tmpl w:val="7850F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47A34"/>
    <w:multiLevelType w:val="hybridMultilevel"/>
    <w:tmpl w:val="D1F6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C5835"/>
    <w:multiLevelType w:val="hybridMultilevel"/>
    <w:tmpl w:val="65D63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75CEE"/>
    <w:multiLevelType w:val="hybridMultilevel"/>
    <w:tmpl w:val="9FF02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AA6132"/>
    <w:multiLevelType w:val="hybridMultilevel"/>
    <w:tmpl w:val="2ADCB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73862"/>
    <w:multiLevelType w:val="hybridMultilevel"/>
    <w:tmpl w:val="7CFEB718"/>
    <w:lvl w:ilvl="0" w:tplc="CDB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56586"/>
    <w:multiLevelType w:val="hybridMultilevel"/>
    <w:tmpl w:val="3ED263CA"/>
    <w:lvl w:ilvl="0" w:tplc="ADA89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70758"/>
    <w:multiLevelType w:val="hybridMultilevel"/>
    <w:tmpl w:val="1772B23E"/>
    <w:lvl w:ilvl="0" w:tplc="CDB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BC3C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83FB7"/>
    <w:multiLevelType w:val="hybridMultilevel"/>
    <w:tmpl w:val="37A05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F3960"/>
    <w:multiLevelType w:val="hybridMultilevel"/>
    <w:tmpl w:val="DAAEDA0C"/>
    <w:lvl w:ilvl="0" w:tplc="8304AB2A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D773394"/>
    <w:multiLevelType w:val="hybridMultilevel"/>
    <w:tmpl w:val="2C88CC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D50CF"/>
    <w:multiLevelType w:val="multilevel"/>
    <w:tmpl w:val="854A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4C04683"/>
    <w:multiLevelType w:val="hybridMultilevel"/>
    <w:tmpl w:val="C43A58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A8268A"/>
    <w:multiLevelType w:val="hybridMultilevel"/>
    <w:tmpl w:val="82882CF8"/>
    <w:lvl w:ilvl="0" w:tplc="CDB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74144"/>
    <w:multiLevelType w:val="hybridMultilevel"/>
    <w:tmpl w:val="3ED0181C"/>
    <w:lvl w:ilvl="0" w:tplc="CDB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23"/>
  </w:num>
  <w:num w:numId="4">
    <w:abstractNumId w:val="5"/>
  </w:num>
  <w:num w:numId="5">
    <w:abstractNumId w:val="26"/>
  </w:num>
  <w:num w:numId="6">
    <w:abstractNumId w:val="12"/>
  </w:num>
  <w:num w:numId="7">
    <w:abstractNumId w:val="6"/>
  </w:num>
  <w:num w:numId="8">
    <w:abstractNumId w:val="24"/>
  </w:num>
  <w:num w:numId="9">
    <w:abstractNumId w:val="20"/>
  </w:num>
  <w:num w:numId="10">
    <w:abstractNumId w:val="7"/>
  </w:num>
  <w:num w:numId="11">
    <w:abstractNumId w:val="15"/>
  </w:num>
  <w:num w:numId="12">
    <w:abstractNumId w:val="27"/>
  </w:num>
  <w:num w:numId="13">
    <w:abstractNumId w:val="10"/>
  </w:num>
  <w:num w:numId="14">
    <w:abstractNumId w:val="19"/>
  </w:num>
  <w:num w:numId="15">
    <w:abstractNumId w:val="1"/>
  </w:num>
  <w:num w:numId="16">
    <w:abstractNumId w:val="22"/>
  </w:num>
  <w:num w:numId="17">
    <w:abstractNumId w:val="28"/>
  </w:num>
  <w:num w:numId="18">
    <w:abstractNumId w:val="18"/>
  </w:num>
  <w:num w:numId="19">
    <w:abstractNumId w:val="8"/>
  </w:num>
  <w:num w:numId="20">
    <w:abstractNumId w:val="4"/>
  </w:num>
  <w:num w:numId="21">
    <w:abstractNumId w:val="11"/>
  </w:num>
  <w:num w:numId="22">
    <w:abstractNumId w:val="14"/>
  </w:num>
  <w:num w:numId="23">
    <w:abstractNumId w:val="9"/>
  </w:num>
  <w:num w:numId="24">
    <w:abstractNumId w:val="2"/>
  </w:num>
  <w:num w:numId="25">
    <w:abstractNumId w:val="21"/>
  </w:num>
  <w:num w:numId="26">
    <w:abstractNumId w:val="16"/>
  </w:num>
  <w:num w:numId="27">
    <w:abstractNumId w:val="3"/>
  </w:num>
  <w:num w:numId="28">
    <w:abstractNumId w:val="17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EC"/>
    <w:rsid w:val="001039EC"/>
    <w:rsid w:val="00127960"/>
    <w:rsid w:val="001C39A4"/>
    <w:rsid w:val="001F5629"/>
    <w:rsid w:val="00262AC0"/>
    <w:rsid w:val="0026748F"/>
    <w:rsid w:val="002E72DD"/>
    <w:rsid w:val="002F4468"/>
    <w:rsid w:val="003225A1"/>
    <w:rsid w:val="00330943"/>
    <w:rsid w:val="003874A8"/>
    <w:rsid w:val="003D5256"/>
    <w:rsid w:val="003E3D78"/>
    <w:rsid w:val="003F27E0"/>
    <w:rsid w:val="00540963"/>
    <w:rsid w:val="00570EE6"/>
    <w:rsid w:val="005B5772"/>
    <w:rsid w:val="006A05CB"/>
    <w:rsid w:val="00704A9A"/>
    <w:rsid w:val="007F34DC"/>
    <w:rsid w:val="00826587"/>
    <w:rsid w:val="008F5D85"/>
    <w:rsid w:val="009873BC"/>
    <w:rsid w:val="009B2E67"/>
    <w:rsid w:val="009F18C3"/>
    <w:rsid w:val="00A3237E"/>
    <w:rsid w:val="00A56B09"/>
    <w:rsid w:val="00A76DA3"/>
    <w:rsid w:val="00AF3579"/>
    <w:rsid w:val="00B20F32"/>
    <w:rsid w:val="00B43ED6"/>
    <w:rsid w:val="00B53A0F"/>
    <w:rsid w:val="00BB5113"/>
    <w:rsid w:val="00C26D49"/>
    <w:rsid w:val="00C704AE"/>
    <w:rsid w:val="00C72487"/>
    <w:rsid w:val="00D7621F"/>
    <w:rsid w:val="00DE4FBF"/>
    <w:rsid w:val="00E60A95"/>
    <w:rsid w:val="00F329E2"/>
    <w:rsid w:val="00F82E3B"/>
    <w:rsid w:val="00FA72B9"/>
    <w:rsid w:val="00FD5359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E24A"/>
  <w15:chartTrackingRefBased/>
  <w15:docId w15:val="{1439C30A-431E-4AA8-B294-D5121B05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E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039EC"/>
    <w:pPr>
      <w:keepNext/>
      <w:shd w:val="clear" w:color="auto" w:fill="FFFFFF"/>
      <w:ind w:firstLine="709"/>
      <w:jc w:val="center"/>
      <w:outlineLvl w:val="0"/>
    </w:pPr>
    <w:rPr>
      <w:rFonts w:ascii="Times New Roman" w:hAnsi="Times New Roman"/>
      <w:color w:val="000000"/>
      <w:sz w:val="28"/>
      <w:lang w:val="uk-UA"/>
    </w:rPr>
  </w:style>
  <w:style w:type="paragraph" w:styleId="2">
    <w:name w:val="heading 2"/>
    <w:basedOn w:val="a"/>
    <w:next w:val="a"/>
    <w:link w:val="20"/>
    <w:qFormat/>
    <w:rsid w:val="001039EC"/>
    <w:pPr>
      <w:keepNext/>
      <w:shd w:val="clear" w:color="auto" w:fill="FFFFFF"/>
      <w:ind w:firstLine="709"/>
      <w:jc w:val="both"/>
      <w:outlineLvl w:val="1"/>
    </w:pPr>
    <w:rPr>
      <w:rFonts w:ascii="Times New Roman" w:hAnsi="Times New Roman"/>
      <w:color w:val="000000"/>
      <w:sz w:val="28"/>
      <w:lang w:val="uk-UA"/>
    </w:rPr>
  </w:style>
  <w:style w:type="paragraph" w:styleId="3">
    <w:name w:val="heading 3"/>
    <w:basedOn w:val="a"/>
    <w:next w:val="a"/>
    <w:link w:val="30"/>
    <w:qFormat/>
    <w:rsid w:val="001039EC"/>
    <w:pPr>
      <w:keepNext/>
      <w:shd w:val="clear" w:color="auto" w:fill="FFFFFF"/>
      <w:spacing w:line="480" w:lineRule="auto"/>
      <w:ind w:firstLine="720"/>
      <w:jc w:val="center"/>
      <w:outlineLvl w:val="2"/>
    </w:pPr>
    <w:rPr>
      <w:rFonts w:ascii="Times New Roman" w:hAnsi="Times New Roman"/>
      <w:b/>
      <w:color w:val="000000"/>
      <w:sz w:val="36"/>
      <w:lang w:val="uk-UA"/>
    </w:rPr>
  </w:style>
  <w:style w:type="paragraph" w:styleId="4">
    <w:name w:val="heading 4"/>
    <w:basedOn w:val="a"/>
    <w:next w:val="a"/>
    <w:link w:val="40"/>
    <w:qFormat/>
    <w:rsid w:val="001039EC"/>
    <w:pPr>
      <w:keepNext/>
      <w:shd w:val="clear" w:color="auto" w:fill="FFFFFF"/>
      <w:ind w:firstLine="720"/>
      <w:jc w:val="center"/>
      <w:outlineLvl w:val="3"/>
    </w:pPr>
    <w:rPr>
      <w:rFonts w:ascii="Times New Roman" w:hAnsi="Times New Roman"/>
      <w:color w:val="000000"/>
      <w:sz w:val="32"/>
      <w:lang w:val="uk-UA"/>
    </w:rPr>
  </w:style>
  <w:style w:type="paragraph" w:styleId="5">
    <w:name w:val="heading 5"/>
    <w:basedOn w:val="a"/>
    <w:next w:val="a"/>
    <w:link w:val="50"/>
    <w:qFormat/>
    <w:rsid w:val="001039EC"/>
    <w:pPr>
      <w:keepNext/>
      <w:shd w:val="clear" w:color="auto" w:fill="FFFFFF"/>
      <w:spacing w:before="144"/>
      <w:ind w:firstLine="720"/>
      <w:jc w:val="both"/>
      <w:outlineLvl w:val="4"/>
    </w:pPr>
    <w:rPr>
      <w:rFonts w:ascii="Times New Roman" w:hAnsi="Times New Roman"/>
      <w:i/>
      <w:color w:val="000000"/>
      <w:sz w:val="28"/>
      <w:lang w:val="uk-UA"/>
    </w:rPr>
  </w:style>
  <w:style w:type="paragraph" w:styleId="6">
    <w:name w:val="heading 6"/>
    <w:basedOn w:val="a"/>
    <w:next w:val="a"/>
    <w:link w:val="60"/>
    <w:qFormat/>
    <w:rsid w:val="001039EC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9EC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rsid w:val="001039EC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1039EC"/>
    <w:rPr>
      <w:rFonts w:ascii="Times New Roman" w:eastAsia="Times New Roman" w:hAnsi="Times New Roman" w:cs="Times New Roman"/>
      <w:b/>
      <w:snapToGrid w:val="0"/>
      <w:color w:val="000000"/>
      <w:sz w:val="36"/>
      <w:szCs w:val="20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rsid w:val="001039EC"/>
    <w:rPr>
      <w:rFonts w:ascii="Times New Roman" w:eastAsia="Times New Roman" w:hAnsi="Times New Roman" w:cs="Times New Roman"/>
      <w:snapToGrid w:val="0"/>
      <w:color w:val="000000"/>
      <w:sz w:val="32"/>
      <w:szCs w:val="20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rsid w:val="001039EC"/>
    <w:rPr>
      <w:rFonts w:ascii="Times New Roman" w:eastAsia="Times New Roman" w:hAnsi="Times New Roman" w:cs="Times New Roman"/>
      <w:i/>
      <w:snapToGrid w:val="0"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1039EC"/>
    <w:rPr>
      <w:rFonts w:ascii="Courier New" w:eastAsia="Times New Roman" w:hAnsi="Courier New" w:cs="Times New Roman"/>
      <w:snapToGrid w:val="0"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1039EC"/>
    <w:pPr>
      <w:shd w:val="clear" w:color="auto" w:fill="FFFFFF"/>
      <w:ind w:firstLine="709"/>
    </w:pPr>
    <w:rPr>
      <w:rFonts w:ascii="Times New Roman" w:hAnsi="Times New Roman"/>
      <w:color w:val="000000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039EC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val="uk-UA" w:eastAsia="ru-RU"/>
    </w:rPr>
  </w:style>
  <w:style w:type="paragraph" w:styleId="a5">
    <w:name w:val="Body Text"/>
    <w:basedOn w:val="a"/>
    <w:link w:val="a6"/>
    <w:rsid w:val="001039EC"/>
    <w:pPr>
      <w:shd w:val="clear" w:color="auto" w:fill="FFFFFF"/>
    </w:pPr>
    <w:rPr>
      <w:rFonts w:ascii="Times New Roman" w:hAnsi="Times New Roman"/>
      <w:color w:val="000000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1039EC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val="uk-UA" w:eastAsia="ru-RU"/>
    </w:rPr>
  </w:style>
  <w:style w:type="paragraph" w:styleId="21">
    <w:name w:val="Body Text 2"/>
    <w:basedOn w:val="a"/>
    <w:link w:val="22"/>
    <w:rsid w:val="001039EC"/>
    <w:pPr>
      <w:shd w:val="clear" w:color="auto" w:fill="FFFFFF"/>
      <w:tabs>
        <w:tab w:val="left" w:pos="1361"/>
      </w:tabs>
      <w:jc w:val="both"/>
    </w:pPr>
    <w:rPr>
      <w:rFonts w:ascii="Times New Roman" w:hAnsi="Times New Roman"/>
      <w:color w:val="000000"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1039EC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val="uk-UA" w:eastAsia="ru-RU"/>
    </w:rPr>
  </w:style>
  <w:style w:type="paragraph" w:styleId="23">
    <w:name w:val="Body Text Indent 2"/>
    <w:basedOn w:val="a"/>
    <w:link w:val="24"/>
    <w:rsid w:val="001039EC"/>
    <w:pPr>
      <w:shd w:val="clear" w:color="auto" w:fill="FFFFFF"/>
      <w:tabs>
        <w:tab w:val="left" w:pos="1562"/>
      </w:tabs>
      <w:spacing w:before="65"/>
      <w:ind w:firstLine="567"/>
      <w:jc w:val="both"/>
    </w:pPr>
    <w:rPr>
      <w:rFonts w:ascii="Times New Roman" w:hAnsi="Times New Roman"/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1039EC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val="uk-UA" w:eastAsia="ru-RU"/>
    </w:rPr>
  </w:style>
  <w:style w:type="paragraph" w:styleId="31">
    <w:name w:val="Body Text Indent 3"/>
    <w:basedOn w:val="a"/>
    <w:link w:val="32"/>
    <w:rsid w:val="001039EC"/>
    <w:pPr>
      <w:shd w:val="clear" w:color="auto" w:fill="FFFFFF"/>
      <w:tabs>
        <w:tab w:val="left" w:pos="1562"/>
      </w:tabs>
      <w:spacing w:before="65"/>
      <w:ind w:firstLine="851"/>
    </w:pPr>
    <w:rPr>
      <w:rFonts w:ascii="Times New Roman" w:hAnsi="Times New Roman"/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1039EC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val="uk-UA" w:eastAsia="ru-RU"/>
    </w:rPr>
  </w:style>
  <w:style w:type="paragraph" w:styleId="33">
    <w:name w:val="Body Text 3"/>
    <w:basedOn w:val="a"/>
    <w:link w:val="34"/>
    <w:rsid w:val="001039EC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1039EC"/>
    <w:rPr>
      <w:rFonts w:ascii="Courier New" w:eastAsia="Times New Roman" w:hAnsi="Courier New" w:cs="Times New Roman"/>
      <w:b/>
      <w:snapToGrid w:val="0"/>
      <w:sz w:val="28"/>
      <w:szCs w:val="20"/>
      <w:lang w:val="ru-RU" w:eastAsia="ru-RU"/>
    </w:rPr>
  </w:style>
  <w:style w:type="paragraph" w:styleId="a7">
    <w:name w:val="footer"/>
    <w:basedOn w:val="a"/>
    <w:link w:val="a8"/>
    <w:rsid w:val="001039E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1039EC"/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character" w:styleId="a9">
    <w:name w:val="page number"/>
    <w:basedOn w:val="a0"/>
    <w:rsid w:val="001039EC"/>
  </w:style>
  <w:style w:type="table" w:styleId="aa">
    <w:name w:val="Table Grid"/>
    <w:basedOn w:val="a1"/>
    <w:rsid w:val="001039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1039EC"/>
    <w:pPr>
      <w:widowControl/>
      <w:tabs>
        <w:tab w:val="left" w:pos="1260"/>
      </w:tabs>
      <w:jc w:val="center"/>
    </w:pPr>
    <w:rPr>
      <w:rFonts w:ascii="Times New Roman" w:hAnsi="Times New Roman"/>
      <w:b/>
      <w:snapToGrid/>
      <w:sz w:val="18"/>
      <w:lang w:val="uk-UA"/>
    </w:rPr>
  </w:style>
  <w:style w:type="paragraph" w:styleId="HTML">
    <w:name w:val="HTML Preformatted"/>
    <w:basedOn w:val="a"/>
    <w:link w:val="HTML0"/>
    <w:rsid w:val="001039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</w:rPr>
  </w:style>
  <w:style w:type="character" w:customStyle="1" w:styleId="HTML0">
    <w:name w:val="Стандартный HTML Знак"/>
    <w:basedOn w:val="a0"/>
    <w:link w:val="HTML"/>
    <w:rsid w:val="001039E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Без интервала1"/>
    <w:uiPriority w:val="1"/>
    <w:qFormat/>
    <w:rsid w:val="001039E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pple-converted-space">
    <w:name w:val="apple-converted-space"/>
    <w:basedOn w:val="a0"/>
    <w:rsid w:val="001039EC"/>
  </w:style>
  <w:style w:type="character" w:customStyle="1" w:styleId="submenu-table">
    <w:name w:val="submenu-table"/>
    <w:basedOn w:val="a0"/>
    <w:rsid w:val="001039EC"/>
  </w:style>
  <w:style w:type="paragraph" w:customStyle="1" w:styleId="rvps2">
    <w:name w:val="rvps2"/>
    <w:basedOn w:val="a"/>
    <w:rsid w:val="001039EC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c">
    <w:name w:val="No Spacing"/>
    <w:uiPriority w:val="1"/>
    <w:qFormat/>
    <w:rsid w:val="001039E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d">
    <w:name w:val="Balloon Text"/>
    <w:basedOn w:val="a"/>
    <w:link w:val="ae"/>
    <w:rsid w:val="001039E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1039EC"/>
    <w:rPr>
      <w:rFonts w:ascii="Tahoma" w:eastAsia="Times New Roman" w:hAnsi="Tahoma" w:cs="Times New Roman"/>
      <w:snapToGrid w:val="0"/>
      <w:sz w:val="16"/>
      <w:szCs w:val="16"/>
      <w:lang w:val="x-none" w:eastAsia="x-none"/>
    </w:rPr>
  </w:style>
  <w:style w:type="paragraph" w:styleId="af">
    <w:name w:val="List Paragraph"/>
    <w:basedOn w:val="a"/>
    <w:uiPriority w:val="34"/>
    <w:qFormat/>
    <w:rsid w:val="0026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37</Pages>
  <Words>7679</Words>
  <Characters>43775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2021-03-08T09:56:00Z</dcterms:created>
  <dcterms:modified xsi:type="dcterms:W3CDTF">2021-03-09T05:30:00Z</dcterms:modified>
</cp:coreProperties>
</file>