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97" w:rsidRPr="00987A97" w:rsidRDefault="00987A97" w:rsidP="00987A97">
      <w:pPr>
        <w:overflowPunct w:val="0"/>
        <w:autoSpaceDE w:val="0"/>
        <w:autoSpaceDN w:val="0"/>
        <w:adjustRightInd w:val="0"/>
        <w:spacing w:after="0" w:line="240" w:lineRule="auto"/>
        <w:ind w:left="-851"/>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t>Схвалено на засіданні педагогічної ради                                                    Затверджую</w:t>
      </w:r>
    </w:p>
    <w:p w:rsidR="00987A97" w:rsidRPr="00987A97" w:rsidRDefault="00987A97" w:rsidP="00987A97">
      <w:pPr>
        <w:overflowPunct w:val="0"/>
        <w:autoSpaceDE w:val="0"/>
        <w:autoSpaceDN w:val="0"/>
        <w:adjustRightInd w:val="0"/>
        <w:spacing w:after="120" w:line="240" w:lineRule="auto"/>
        <w:ind w:left="-851"/>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t xml:space="preserve">           (протокол № 02 від </w:t>
      </w:r>
      <w:r>
        <w:rPr>
          <w:rFonts w:ascii="Times New Roman" w:eastAsia="Times New Roman" w:hAnsi="Times New Roman" w:cs="Times New Roman"/>
          <w:sz w:val="24"/>
          <w:szCs w:val="24"/>
          <w:lang w:eastAsia="ru-RU"/>
        </w:rPr>
        <w:t>30</w:t>
      </w:r>
      <w:r w:rsidRPr="00987A97">
        <w:rPr>
          <w:rFonts w:ascii="Times New Roman" w:eastAsia="Times New Roman" w:hAnsi="Times New Roman" w:cs="Times New Roman"/>
          <w:sz w:val="24"/>
          <w:szCs w:val="24"/>
          <w:lang w:eastAsia="ru-RU"/>
        </w:rPr>
        <w:t>.08.202</w:t>
      </w:r>
      <w:r>
        <w:rPr>
          <w:rFonts w:ascii="Times New Roman" w:eastAsia="Times New Roman" w:hAnsi="Times New Roman" w:cs="Times New Roman"/>
          <w:sz w:val="24"/>
          <w:szCs w:val="24"/>
          <w:lang w:eastAsia="ru-RU"/>
        </w:rPr>
        <w:t>4</w:t>
      </w:r>
      <w:r w:rsidRPr="00987A97">
        <w:rPr>
          <w:rFonts w:ascii="Times New Roman" w:eastAsia="Times New Roman" w:hAnsi="Times New Roman" w:cs="Times New Roman"/>
          <w:sz w:val="24"/>
          <w:szCs w:val="24"/>
          <w:lang w:eastAsia="ru-RU"/>
        </w:rPr>
        <w:t>)</w:t>
      </w:r>
    </w:p>
    <w:p w:rsidR="00987A97" w:rsidRPr="00987A97" w:rsidRDefault="00987A97" w:rsidP="00987A97">
      <w:pPr>
        <w:overflowPunct w:val="0"/>
        <w:autoSpaceDE w:val="0"/>
        <w:autoSpaceDN w:val="0"/>
        <w:adjustRightInd w:val="0"/>
        <w:spacing w:after="120" w:line="240" w:lineRule="auto"/>
        <w:ind w:left="-851" w:right="-284"/>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t xml:space="preserve">                                                                                              Директор </w:t>
      </w:r>
      <w:r w:rsidRPr="00987A97">
        <w:rPr>
          <w:rFonts w:ascii="Times New Roman" w:eastAsia="Times New Roman" w:hAnsi="Times New Roman" w:cs="Times New Roman"/>
          <w:sz w:val="24"/>
          <w:szCs w:val="24"/>
          <w:lang w:val="ru-RU" w:eastAsia="ru-RU"/>
        </w:rPr>
        <w:t>ЗЗСО</w:t>
      </w:r>
      <w:r w:rsidRPr="00987A97">
        <w:rPr>
          <w:rFonts w:ascii="Times New Roman" w:eastAsia="Times New Roman" w:hAnsi="Times New Roman" w:cs="Times New Roman"/>
          <w:sz w:val="24"/>
          <w:szCs w:val="24"/>
          <w:lang w:eastAsia="ru-RU"/>
        </w:rPr>
        <w:t xml:space="preserve">                         Н.І. Кузьменко  </w:t>
      </w:r>
    </w:p>
    <w:p w:rsidR="00987A97" w:rsidRPr="00987A97" w:rsidRDefault="00987A97" w:rsidP="00987A97">
      <w:pPr>
        <w:tabs>
          <w:tab w:val="left" w:pos="5430"/>
        </w:tabs>
        <w:overflowPunct w:val="0"/>
        <w:autoSpaceDE w:val="0"/>
        <w:autoSpaceDN w:val="0"/>
        <w:adjustRightInd w:val="0"/>
        <w:spacing w:after="0" w:line="240" w:lineRule="auto"/>
        <w:ind w:right="-284"/>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87A97">
        <w:rPr>
          <w:rFonts w:ascii="Times New Roman" w:eastAsia="Times New Roman" w:hAnsi="Times New Roman" w:cs="Times New Roman"/>
          <w:sz w:val="24"/>
          <w:szCs w:val="24"/>
          <w:lang w:eastAsia="ru-RU"/>
        </w:rPr>
        <w:t xml:space="preserve">    (Накази від </w:t>
      </w:r>
      <w:r>
        <w:rPr>
          <w:rFonts w:ascii="Times New Roman" w:eastAsia="Times New Roman" w:hAnsi="Times New Roman" w:cs="Times New Roman"/>
          <w:sz w:val="24"/>
          <w:szCs w:val="24"/>
          <w:lang w:eastAsia="ru-RU"/>
        </w:rPr>
        <w:t>30</w:t>
      </w:r>
      <w:r w:rsidRPr="00987A97">
        <w:rPr>
          <w:rFonts w:ascii="Times New Roman" w:eastAsia="Times New Roman" w:hAnsi="Times New Roman" w:cs="Times New Roman"/>
          <w:sz w:val="24"/>
          <w:szCs w:val="24"/>
          <w:lang w:eastAsia="ru-RU"/>
        </w:rPr>
        <w:t>.08.202</w:t>
      </w:r>
      <w:r w:rsidR="000B5C52">
        <w:rPr>
          <w:rFonts w:ascii="Times New Roman" w:eastAsia="Times New Roman" w:hAnsi="Times New Roman" w:cs="Times New Roman"/>
          <w:sz w:val="24"/>
          <w:szCs w:val="24"/>
          <w:lang w:eastAsia="ru-RU"/>
        </w:rPr>
        <w:t>4</w:t>
      </w:r>
      <w:r w:rsidRPr="00987A9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57-о</w:t>
      </w:r>
      <w:r w:rsidRPr="00987A97">
        <w:rPr>
          <w:rFonts w:ascii="Times New Roman" w:eastAsia="Times New Roman" w:hAnsi="Times New Roman" w:cs="Times New Roman"/>
          <w:sz w:val="24"/>
          <w:szCs w:val="24"/>
          <w:lang w:eastAsia="ru-RU"/>
        </w:rPr>
        <w:t>)</w:t>
      </w:r>
    </w:p>
    <w:p w:rsidR="00D80498" w:rsidRPr="00D80498" w:rsidRDefault="00D80498" w:rsidP="00D80498">
      <w:pPr>
        <w:spacing w:after="200" w:line="276" w:lineRule="auto"/>
        <w:jc w:val="right"/>
        <w:rPr>
          <w:rFonts w:ascii="Times New Roman" w:eastAsia="Calibri" w:hAnsi="Times New Roman" w:cs="Times New Roman"/>
          <w:color w:val="000000"/>
          <w:sz w:val="24"/>
          <w:szCs w:val="24"/>
        </w:rPr>
      </w:pPr>
      <w:r w:rsidRPr="00D80498">
        <w:rPr>
          <w:rFonts w:ascii="Times New Roman" w:eastAsia="Calibri" w:hAnsi="Times New Roman" w:cs="Times New Roman"/>
          <w:bCs/>
        </w:rPr>
        <w:t xml:space="preserve"> </w:t>
      </w:r>
      <w:r w:rsidRPr="00D80498">
        <w:rPr>
          <w:rFonts w:ascii="Times New Roman" w:eastAsia="Calibri" w:hAnsi="Times New Roman" w:cs="Times New Roman"/>
          <w:b/>
          <w:bCs/>
        </w:rPr>
        <w:t xml:space="preserve"> </w:t>
      </w: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Індивідуальний</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навчальний план</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Волжін Ангеліни,</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учениці Закладу загальної середньої освіти</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імені двічі Героя Радянського Союзу І.Н. Степаненка</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с. Нехайки Драбівської селищної ради Черкаської області</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за Типовою освітньою програмою для 5-9 класів НУШ</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7-ий рік навчання</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Педагогічний патронаж</w:t>
      </w:r>
    </w:p>
    <w:p w:rsidR="00D80498" w:rsidRPr="00D80498" w:rsidRDefault="00D80498" w:rsidP="00D80498">
      <w:pPr>
        <w:rPr>
          <w:rFonts w:ascii="Times New Roman" w:eastAsia="Calibri" w:hAnsi="Times New Roman" w:cs="Times New Roman"/>
          <w:sz w:val="32"/>
          <w:szCs w:val="32"/>
        </w:rPr>
      </w:pPr>
      <w:r w:rsidRPr="00D80498">
        <w:rPr>
          <w:rFonts w:ascii="Times New Roman" w:eastAsia="Calibri" w:hAnsi="Times New Roman" w:cs="Times New Roman"/>
          <w:sz w:val="32"/>
          <w:szCs w:val="32"/>
        </w:rPr>
        <w:t xml:space="preserve">                         </w:t>
      </w: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hd w:val="clear" w:color="auto" w:fill="FFFFFF"/>
        <w:spacing w:before="365" w:after="547" w:line="240" w:lineRule="auto"/>
        <w:jc w:val="center"/>
        <w:rPr>
          <w:rFonts w:ascii="Times New Roman" w:eastAsia="Calibri" w:hAnsi="Times New Roman" w:cs="Times New Roman"/>
          <w:b/>
          <w:bCs/>
          <w:color w:val="333333"/>
          <w:sz w:val="28"/>
          <w:szCs w:val="28"/>
          <w:lang w:eastAsia="uk-UA"/>
        </w:rPr>
      </w:pPr>
    </w:p>
    <w:p w:rsidR="00D80498" w:rsidRPr="00D80498" w:rsidRDefault="00D80498" w:rsidP="00D80498">
      <w:pPr>
        <w:shd w:val="clear" w:color="auto" w:fill="FFFFFF"/>
        <w:spacing w:after="0" w:line="240" w:lineRule="auto"/>
        <w:jc w:val="center"/>
        <w:rPr>
          <w:rFonts w:ascii="Times New Roman" w:eastAsia="Calibri" w:hAnsi="Times New Roman" w:cs="Times New Roman"/>
          <w:b/>
          <w:bCs/>
          <w:sz w:val="28"/>
          <w:szCs w:val="28"/>
          <w:lang w:eastAsia="uk-UA"/>
        </w:rPr>
      </w:pPr>
      <w:r w:rsidRPr="00D80498">
        <w:rPr>
          <w:rFonts w:ascii="Times New Roman" w:eastAsia="Calibri" w:hAnsi="Times New Roman" w:cs="Times New Roman"/>
          <w:b/>
          <w:bCs/>
          <w:sz w:val="28"/>
          <w:szCs w:val="28"/>
          <w:lang w:eastAsia="uk-UA"/>
        </w:rPr>
        <w:lastRenderedPageBreak/>
        <w:t>ОСВІТНЯ ПРОГРАМА,</w:t>
      </w:r>
      <w:r w:rsidRPr="00D80498">
        <w:rPr>
          <w:rFonts w:ascii="Times New Roman" w:eastAsia="Calibri" w:hAnsi="Times New Roman" w:cs="Times New Roman"/>
          <w:sz w:val="28"/>
          <w:szCs w:val="28"/>
          <w:lang w:eastAsia="uk-UA"/>
        </w:rPr>
        <w:br/>
      </w:r>
      <w:r w:rsidRPr="00D80498">
        <w:rPr>
          <w:rFonts w:ascii="Times New Roman" w:eastAsia="Calibri" w:hAnsi="Times New Roman" w:cs="Times New Roman"/>
          <w:b/>
          <w:bCs/>
          <w:sz w:val="28"/>
          <w:szCs w:val="28"/>
          <w:lang w:eastAsia="uk-UA"/>
        </w:rPr>
        <w:t xml:space="preserve">  яку засвоюватиме здобувач освіти Волжін Ангеліна</w:t>
      </w:r>
    </w:p>
    <w:p w:rsidR="00D80498" w:rsidRPr="00D80498" w:rsidRDefault="00D80498" w:rsidP="00D80498">
      <w:pPr>
        <w:shd w:val="clear" w:color="auto" w:fill="FFFFFF"/>
        <w:spacing w:after="0" w:line="240" w:lineRule="auto"/>
        <w:jc w:val="center"/>
        <w:rPr>
          <w:rFonts w:ascii="Times New Roman" w:eastAsia="Calibri" w:hAnsi="Times New Roman" w:cs="Times New Roman"/>
          <w:b/>
          <w:bCs/>
          <w:color w:val="333333"/>
          <w:sz w:val="28"/>
          <w:szCs w:val="28"/>
          <w:lang w:eastAsia="uk-UA"/>
        </w:rPr>
      </w:pPr>
    </w:p>
    <w:p w:rsidR="00D80498" w:rsidRPr="00D80498" w:rsidRDefault="00D80498" w:rsidP="00D80498">
      <w:pPr>
        <w:spacing w:before="120" w:after="120" w:line="240" w:lineRule="auto"/>
        <w:jc w:val="center"/>
        <w:rPr>
          <w:rFonts w:ascii="Times New Roman" w:eastAsia="Calibri" w:hAnsi="Times New Roman" w:cs="Times New Roman"/>
          <w:b/>
          <w:sz w:val="24"/>
          <w:szCs w:val="24"/>
        </w:rPr>
      </w:pPr>
      <w:r w:rsidRPr="00D80498">
        <w:rPr>
          <w:rFonts w:ascii="Times New Roman" w:eastAsia="Calibri" w:hAnsi="Times New Roman" w:cs="Times New Roman"/>
          <w:b/>
          <w:sz w:val="24"/>
          <w:szCs w:val="24"/>
        </w:rPr>
        <w:t>1. ЗАГАЛЬНІ ПОЛОЖЕННЯ</w:t>
      </w:r>
    </w:p>
    <w:p w:rsidR="00D80498" w:rsidRPr="00D80498" w:rsidRDefault="00D80498" w:rsidP="00D80498">
      <w:pPr>
        <w:shd w:val="clear" w:color="auto" w:fill="FFFFFF"/>
        <w:spacing w:after="0" w:line="271" w:lineRule="auto"/>
        <w:ind w:firstLine="567"/>
        <w:contextualSpacing/>
        <w:jc w:val="both"/>
        <w:rPr>
          <w:rFonts w:ascii="Times New Roman" w:eastAsia="Calibri" w:hAnsi="Times New Roman" w:cs="Times New Roman"/>
          <w:sz w:val="24"/>
          <w:szCs w:val="24"/>
          <w:shd w:val="clear" w:color="auto" w:fill="FFFFFF"/>
          <w:lang w:val="uk" w:eastAsia="zh-CN"/>
        </w:rPr>
      </w:pPr>
      <w:r w:rsidRPr="00D80498">
        <w:rPr>
          <w:rFonts w:ascii="Times New Roman" w:eastAsia="Calibri" w:hAnsi="Times New Roman" w:cs="Times New Roman"/>
          <w:sz w:val="24"/>
          <w:szCs w:val="24"/>
          <w:lang w:eastAsia="zh-CN"/>
        </w:rPr>
        <w:t xml:space="preserve">Освітня програма Закладу загальної середньої освіти І-ІІІ ступенів імені двічі Героя Радянського Союзу І.Н. Степаненка с. Нехайки Драбівської селищної ради Черкаської області для 5-9 класів (базове предметне навчання, індивідуальне навчання – патронаж) розроблена відповідно до ст. 33 Закону України «Про освіту», ст. 11 Закону України «Про повну загальну середню освіту», </w:t>
      </w:r>
      <w:r w:rsidRPr="00D80498">
        <w:rPr>
          <w:rFonts w:ascii="Times New Roman" w:eastAsia="Calibri" w:hAnsi="Times New Roman" w:cs="Times New Roman"/>
          <w:bCs/>
          <w:sz w:val="24"/>
          <w:szCs w:val="24"/>
          <w:shd w:val="clear" w:color="auto" w:fill="FFFFFF"/>
          <w:lang w:eastAsia="zh-CN"/>
        </w:rPr>
        <w:t>Положення про індивідуальну форму здобуття повної загальної середньої освіти,</w:t>
      </w:r>
      <w:r w:rsidRPr="00D80498">
        <w:rPr>
          <w:rFonts w:ascii="Times New Roman" w:eastAsia="Calibri" w:hAnsi="Times New Roman" w:cs="Times New Roman"/>
          <w:b/>
          <w:bCs/>
          <w:sz w:val="24"/>
          <w:szCs w:val="24"/>
          <w:shd w:val="clear" w:color="auto" w:fill="FFFFFF"/>
          <w:lang w:eastAsia="zh-CN"/>
        </w:rPr>
        <w:t xml:space="preserve"> </w:t>
      </w:r>
      <w:r w:rsidRPr="00D80498">
        <w:rPr>
          <w:rFonts w:ascii="Times New Roman" w:eastAsia="Calibri" w:hAnsi="Times New Roman" w:cs="Times New Roman"/>
          <w:sz w:val="24"/>
          <w:szCs w:val="24"/>
          <w:lang w:eastAsia="zh-CN"/>
        </w:rPr>
        <w:t xml:space="preserve">затвердженого наказом </w:t>
      </w:r>
      <w:r w:rsidRPr="00D80498">
        <w:rPr>
          <w:rFonts w:ascii="Times New Roman" w:eastAsia="Calibri" w:hAnsi="Times New Roman" w:cs="Times New Roman"/>
          <w:iCs/>
          <w:sz w:val="24"/>
          <w:szCs w:val="24"/>
          <w:shd w:val="clear" w:color="auto" w:fill="FFFFFF"/>
          <w:lang w:eastAsia="zh-CN"/>
        </w:rPr>
        <w:t>Міністерства освіти і науки</w:t>
      </w:r>
      <w:r w:rsidRPr="00D80498">
        <w:rPr>
          <w:rFonts w:ascii="Times New Roman" w:eastAsia="Calibri" w:hAnsi="Times New Roman" w:cs="Times New Roman"/>
          <w:iCs/>
          <w:sz w:val="24"/>
          <w:szCs w:val="24"/>
          <w:shd w:val="clear" w:color="auto" w:fill="FFFFFF"/>
          <w:lang w:val="en-US" w:eastAsia="zh-CN"/>
        </w:rPr>
        <w:t> </w:t>
      </w:r>
      <w:r w:rsidRPr="00D80498">
        <w:rPr>
          <w:rFonts w:ascii="Times New Roman" w:eastAsia="Calibri" w:hAnsi="Times New Roman" w:cs="Times New Roman"/>
          <w:sz w:val="24"/>
          <w:szCs w:val="24"/>
          <w:lang w:eastAsia="zh-CN"/>
        </w:rPr>
        <w:t xml:space="preserve"> України від 12.01.2016 № 8, зі змінами, внесеними </w:t>
      </w:r>
      <w:r w:rsidRPr="00D80498">
        <w:rPr>
          <w:rFonts w:ascii="Times New Roman" w:eastAsia="Calibri" w:hAnsi="Times New Roman" w:cs="Times New Roman"/>
          <w:iCs/>
          <w:sz w:val="24"/>
          <w:szCs w:val="24"/>
          <w:shd w:val="clear" w:color="auto" w:fill="FFFFFF"/>
          <w:lang w:eastAsia="zh-CN"/>
        </w:rPr>
        <w:t xml:space="preserve">згідно з наказом </w:t>
      </w:r>
      <w:r w:rsidRPr="00D80498">
        <w:rPr>
          <w:rFonts w:ascii="Times New Roman" w:eastAsia="Calibri" w:hAnsi="Times New Roman" w:cs="Times New Roman"/>
          <w:sz w:val="24"/>
          <w:szCs w:val="24"/>
          <w:lang w:eastAsia="zh-CN"/>
        </w:rPr>
        <w:t>МОН від 10.02.2021</w:t>
      </w:r>
      <w:r w:rsidRPr="00D80498">
        <w:rPr>
          <w:rFonts w:ascii="Times New Roman" w:eastAsia="Calibri" w:hAnsi="Times New Roman" w:cs="Times New Roman"/>
          <w:iCs/>
          <w:sz w:val="24"/>
          <w:szCs w:val="24"/>
          <w:shd w:val="clear" w:color="auto" w:fill="FFFFFF"/>
          <w:lang w:eastAsia="zh-CN"/>
        </w:rPr>
        <w:t xml:space="preserve"> </w:t>
      </w:r>
      <w:r w:rsidRPr="00D80498">
        <w:rPr>
          <w:rFonts w:ascii="Times New Roman" w:eastAsia="Calibri" w:hAnsi="Times New Roman" w:cs="Times New Roman"/>
          <w:iCs/>
          <w:sz w:val="24"/>
          <w:szCs w:val="24"/>
          <w:shd w:val="clear" w:color="auto" w:fill="FFFFFF"/>
          <w:lang w:val="en-US" w:eastAsia="zh-CN"/>
        </w:rPr>
        <w:t> </w:t>
      </w:r>
      <w:hyperlink r:id="rId5" w:anchor="n6" w:tgtFrame="_blank" w:history="1">
        <w:r w:rsidRPr="00D80498">
          <w:rPr>
            <w:rFonts w:ascii="Times New Roman" w:eastAsia="Calibri" w:hAnsi="Times New Roman" w:cs="Times New Roman"/>
            <w:iCs/>
            <w:sz w:val="24"/>
            <w:szCs w:val="24"/>
            <w:shd w:val="clear" w:color="auto" w:fill="FFFFFF"/>
            <w:lang w:eastAsia="zh-CN"/>
          </w:rPr>
          <w:t xml:space="preserve">№ 160, </w:t>
        </w:r>
      </w:hyperlink>
      <w:r w:rsidRPr="00D80498">
        <w:rPr>
          <w:rFonts w:ascii="Times New Roman" w:eastAsia="Calibri" w:hAnsi="Times New Roman" w:cs="Times New Roman"/>
          <w:sz w:val="24"/>
          <w:szCs w:val="24"/>
          <w:lang w:eastAsia="zh-CN"/>
        </w:rPr>
        <w:t xml:space="preserve">на основі </w:t>
      </w:r>
      <w:hyperlink r:id="rId6" w:history="1">
        <w:r w:rsidRPr="00D80498">
          <w:rPr>
            <w:rFonts w:ascii="Times New Roman" w:eastAsia="Calibri" w:hAnsi="Times New Roman" w:cs="Times New Roman"/>
            <w:sz w:val="24"/>
            <w:szCs w:val="24"/>
            <w:lang w:eastAsia="zh-CN"/>
          </w:rPr>
          <w:t>Державного стандарту базової середньої освіти</w:t>
        </w:r>
      </w:hyperlink>
      <w:r w:rsidRPr="00D80498">
        <w:rPr>
          <w:rFonts w:ascii="Times New Roman" w:eastAsia="Calibri" w:hAnsi="Times New Roman" w:cs="Times New Roman"/>
          <w:sz w:val="24"/>
          <w:szCs w:val="24"/>
          <w:lang w:eastAsia="zh-CN"/>
        </w:rPr>
        <w:t xml:space="preserve"> (далі – Державний стандарт), затвердженого постановою Кабінету Міністрів України від 30 вересня 2020 р. № 898 </w:t>
      </w:r>
      <w:r w:rsidRPr="00D80498">
        <w:rPr>
          <w:rFonts w:ascii="Times New Roman" w:eastAsia="Calibri" w:hAnsi="Times New Roman" w:cs="Times New Roman"/>
          <w:color w:val="111111"/>
          <w:sz w:val="24"/>
          <w:szCs w:val="24"/>
          <w:shd w:val="clear" w:color="auto" w:fill="FFFFFF"/>
          <w:lang w:eastAsia="zh-CN"/>
        </w:rPr>
        <w:t xml:space="preserve">та Типової освітньої програми для </w:t>
      </w:r>
      <w:r w:rsidRPr="00D80498">
        <w:rPr>
          <w:rFonts w:ascii="Times New Roman" w:eastAsia="Calibri" w:hAnsi="Times New Roman" w:cs="Times New Roman"/>
          <w:sz w:val="24"/>
          <w:szCs w:val="24"/>
          <w:shd w:val="clear" w:color="auto" w:fill="FFFFFF"/>
          <w:lang w:val="uk" w:eastAsia="zh-CN"/>
        </w:rPr>
        <w:t xml:space="preserve">для 5-9 класів загальної середньої освіти, затвердженої наказом </w:t>
      </w:r>
      <w:hyperlink r:id="rId7" w:anchor="Text" w:history="1">
        <w:r w:rsidRPr="00D80498">
          <w:rPr>
            <w:rFonts w:ascii="Times New Roman" w:eastAsia="Calibri" w:hAnsi="Times New Roman" w:cs="Times New Roman"/>
            <w:sz w:val="24"/>
            <w:szCs w:val="24"/>
            <w:shd w:val="clear" w:color="auto" w:fill="FFFFFF"/>
            <w:lang w:val="uk" w:eastAsia="zh-CN"/>
          </w:rPr>
          <w:t>МОН № 235 від 19.02.2021 року</w:t>
        </w:r>
      </w:hyperlink>
      <w:r w:rsidRPr="00D80498">
        <w:rPr>
          <w:rFonts w:ascii="Times New Roman" w:eastAsia="Times New Roman" w:hAnsi="Times New Roman" w:cs="Times New Roman"/>
          <w:sz w:val="24"/>
          <w:szCs w:val="24"/>
          <w:shd w:val="clear" w:color="auto" w:fill="FFFFFF"/>
          <w:lang w:val="uk" w:eastAsia="zh-CN"/>
        </w:rPr>
        <w:t xml:space="preserve"> (в редакції наказу МОН України від 09.08.2024 № 1120) </w:t>
      </w:r>
      <w:r w:rsidRPr="00D80498">
        <w:rPr>
          <w:rFonts w:ascii="Times New Roman" w:eastAsia="Calibri" w:hAnsi="Times New Roman" w:cs="Times New Roman"/>
          <w:sz w:val="24"/>
          <w:szCs w:val="24"/>
          <w:shd w:val="clear" w:color="auto" w:fill="FFFFFF"/>
          <w:lang w:val="uk" w:eastAsia="zh-CN"/>
        </w:rPr>
        <w:t>.</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Мета і завдання освітньої програми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людині для успішної життєдіяльності.</w:t>
      </w:r>
    </w:p>
    <w:p w:rsidR="00D80498" w:rsidRPr="00D80498" w:rsidRDefault="00D80498" w:rsidP="00D80498">
      <w:pPr>
        <w:spacing w:after="0" w:line="240" w:lineRule="auto"/>
        <w:ind w:firstLineChars="183" w:firstLine="439"/>
        <w:jc w:val="both"/>
        <w:rPr>
          <w:rFonts w:ascii="Times New Roman" w:eastAsia="Calibri" w:hAnsi="Times New Roman" w:cs="Times New Roman"/>
          <w:color w:val="000000"/>
          <w:sz w:val="24"/>
          <w:szCs w:val="24"/>
        </w:rPr>
      </w:pPr>
      <w:r w:rsidRPr="00D80498">
        <w:rPr>
          <w:rFonts w:ascii="Times New Roman" w:eastAsia="Calibri" w:hAnsi="Times New Roman" w:cs="Times New Roman"/>
          <w:color w:val="000000"/>
          <w:sz w:val="24"/>
          <w:szCs w:val="24"/>
        </w:rPr>
        <w:t>Під час розроблення освітньої програми враховано гарантовані державою права щодо академічної, організаційної і кадрової автономії закладу, а також права педагогічних працівників на академічну свободу.</w:t>
      </w:r>
    </w:p>
    <w:p w:rsidR="00D80498" w:rsidRPr="00D80498" w:rsidRDefault="00D80498" w:rsidP="00D80498">
      <w:pPr>
        <w:autoSpaceDE w:val="0"/>
        <w:autoSpaceDN w:val="0"/>
        <w:adjustRightInd w:val="0"/>
        <w:spacing w:before="120" w:after="120" w:line="240" w:lineRule="auto"/>
        <w:ind w:firstLineChars="183" w:firstLine="441"/>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lang w:val="ru-RU"/>
        </w:rPr>
        <w:t>2</w:t>
      </w:r>
      <w:r w:rsidRPr="00D80498">
        <w:rPr>
          <w:rFonts w:ascii="Times New Roman" w:eastAsia="Calibri" w:hAnsi="Times New Roman" w:cs="Times New Roman"/>
          <w:b/>
          <w:bCs/>
          <w:caps/>
          <w:sz w:val="24"/>
          <w:szCs w:val="24"/>
        </w:rPr>
        <w:t>. Навчальний план</w:t>
      </w:r>
    </w:p>
    <w:p w:rsidR="00D80498" w:rsidRPr="00D80498" w:rsidRDefault="00D80498" w:rsidP="00D80498">
      <w:pPr>
        <w:shd w:val="clear" w:color="auto" w:fill="FFFFFF"/>
        <w:spacing w:after="0" w:line="240" w:lineRule="auto"/>
        <w:ind w:firstLineChars="183" w:firstLine="439"/>
        <w:jc w:val="center"/>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Навчальний план містить:</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 перелік предметів та інтегрованих курсів для реалізації кожної освітньої галузі;</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 розподіл навчального навантаження між навчальними предметами (інтегрованими курсами), обов'язковими для вивчення.</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i/>
          <w:sz w:val="24"/>
          <w:szCs w:val="24"/>
          <w:lang w:val="ru-RU" w:eastAsia="uk-UA"/>
        </w:rPr>
      </w:pPr>
      <w:r w:rsidRPr="00D80498">
        <w:rPr>
          <w:rFonts w:ascii="Times New Roman" w:eastAsia="Calibri" w:hAnsi="Times New Roman" w:cs="Times New Roman"/>
          <w:sz w:val="24"/>
          <w:szCs w:val="24"/>
          <w:lang w:eastAsia="uk-UA"/>
        </w:rPr>
        <w:t>К</w:t>
      </w:r>
      <w:r w:rsidRPr="00D80498">
        <w:rPr>
          <w:rFonts w:ascii="Times New Roman" w:eastAsia="Calibri" w:hAnsi="Times New Roman" w:cs="Times New Roman"/>
          <w:sz w:val="24"/>
          <w:szCs w:val="24"/>
          <w:lang w:val="ru-RU" w:eastAsia="uk-UA"/>
        </w:rPr>
        <w:t xml:space="preserve">ількість навчальних годин за освітніми галузями визначено відповідно до </w:t>
      </w:r>
      <w:r w:rsidRPr="00D80498">
        <w:rPr>
          <w:rFonts w:ascii="Times New Roman" w:eastAsia="Calibri" w:hAnsi="Times New Roman" w:cs="Times New Roman"/>
          <w:bCs/>
          <w:sz w:val="24"/>
          <w:szCs w:val="24"/>
          <w:shd w:val="clear" w:color="auto" w:fill="FFFFFF"/>
        </w:rPr>
        <w:t xml:space="preserve">Положення про індивідуальну форму здобуття повної загальної середньої освіти </w:t>
      </w:r>
      <w:r w:rsidRPr="00D80498">
        <w:rPr>
          <w:rFonts w:ascii="Times New Roman" w:eastAsia="Calibri" w:hAnsi="Times New Roman" w:cs="Times New Roman"/>
          <w:bCs/>
          <w:i/>
          <w:sz w:val="24"/>
          <w:szCs w:val="24"/>
          <w:shd w:val="clear" w:color="auto" w:fill="FFFFFF"/>
        </w:rPr>
        <w:t>(додаток 1)</w:t>
      </w:r>
      <w:r w:rsidRPr="00D80498">
        <w:rPr>
          <w:rFonts w:ascii="Times New Roman" w:eastAsia="Calibri" w:hAnsi="Times New Roman" w:cs="Times New Roman"/>
          <w:i/>
          <w:sz w:val="24"/>
          <w:szCs w:val="24"/>
          <w:lang w:val="ru-RU" w:eastAsia="uk-UA"/>
        </w:rPr>
        <w:t>.</w:t>
      </w:r>
    </w:p>
    <w:p w:rsidR="00D80498" w:rsidRPr="00D80498" w:rsidRDefault="00D80498" w:rsidP="00D80498">
      <w:pPr>
        <w:shd w:val="clear" w:color="auto" w:fill="FFFFFF"/>
        <w:spacing w:after="182"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Предмети та курси з навчальним навантаженням 0,5 години та менше на тиждень вивчаються протягом одного семестру.</w:t>
      </w:r>
    </w:p>
    <w:p w:rsidR="00D80498" w:rsidRPr="00D80498" w:rsidRDefault="00D80498" w:rsidP="00D80498">
      <w:pPr>
        <w:shd w:val="clear" w:color="auto" w:fill="FFFFFF"/>
        <w:spacing w:after="0" w:line="240" w:lineRule="auto"/>
        <w:ind w:firstLineChars="183" w:firstLine="441"/>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lang w:val="ru-RU"/>
        </w:rPr>
        <w:t>3</w:t>
      </w:r>
      <w:r w:rsidRPr="00D80498">
        <w:rPr>
          <w:rFonts w:ascii="Times New Roman" w:eastAsia="Calibri" w:hAnsi="Times New Roman" w:cs="Times New Roman"/>
          <w:b/>
          <w:bCs/>
          <w:caps/>
          <w:sz w:val="24"/>
          <w:szCs w:val="24"/>
        </w:rPr>
        <w:t>. Модельні навчальні програми</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r w:rsidRPr="00D80498">
        <w:rPr>
          <w:rFonts w:ascii="Times New Roman" w:eastAsia="Calibri" w:hAnsi="Times New Roman" w:cs="Times New Roman"/>
          <w:color w:val="111111"/>
          <w:sz w:val="24"/>
          <w:szCs w:val="24"/>
        </w:rPr>
        <w:t xml:space="preserve"> Модельні навчальні програми спрямовані насамперед на реалізацію вимог Державного стандарту базової середньої освіти </w:t>
      </w:r>
      <w:r w:rsidRPr="00D80498">
        <w:rPr>
          <w:rFonts w:ascii="Times New Roman" w:eastAsia="Calibri" w:hAnsi="Times New Roman" w:cs="Times New Roman"/>
          <w:i/>
          <w:color w:val="111111"/>
          <w:sz w:val="24"/>
          <w:szCs w:val="24"/>
        </w:rPr>
        <w:t>(додаток 2).</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Навчальні програми, що розроблені на основі модельних навчальних програм, затверджуються педагогічною радою закладу освіти.</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На основі модельних та навчальних програм з предмета/інтегрованого курсу вчитель складає календарно-тематичне планування: може переносити теми уроків, визначати кількість годин на вивчення окремих тем.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Календарно-тематичне та поурочне планування складається вчителем у довільній формі, у тому числі з використанням друкованих чи електронних джерел. Формат, обсяг, структура, </w:t>
      </w:r>
      <w:r w:rsidRPr="00D80498">
        <w:rPr>
          <w:rFonts w:ascii="Times New Roman" w:eastAsia="Calibri" w:hAnsi="Times New Roman" w:cs="Times New Roman"/>
          <w:sz w:val="24"/>
          <w:szCs w:val="24"/>
        </w:rPr>
        <w:lastRenderedPageBreak/>
        <w:t xml:space="preserve">зміст та оформлення календарно-тематичних та поурочних планів-конспектів є індивідуальною справою вчителя. </w:t>
      </w:r>
    </w:p>
    <w:p w:rsidR="00D80498" w:rsidRPr="00D80498" w:rsidRDefault="00D80498" w:rsidP="00D80498">
      <w:pPr>
        <w:autoSpaceDE w:val="0"/>
        <w:autoSpaceDN w:val="0"/>
        <w:adjustRightInd w:val="0"/>
        <w:spacing w:before="120" w:after="120" w:line="240" w:lineRule="auto"/>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rPr>
        <w:t>4. форми організації освітнього процесу</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color w:val="000000"/>
          <w:sz w:val="24"/>
          <w:szCs w:val="24"/>
        </w:rPr>
      </w:pPr>
      <w:r w:rsidRPr="00D80498">
        <w:rPr>
          <w:rFonts w:ascii="Times New Roman" w:eastAsia="Calibri" w:hAnsi="Times New Roman" w:cs="Times New Roman"/>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дитини, її особливих освітніх потреб.</w:t>
      </w:r>
      <w:r w:rsidRPr="00D80498">
        <w:rPr>
          <w:rFonts w:ascii="Times New Roman" w:eastAsia="Calibri" w:hAnsi="Times New Roman" w:cs="Times New Roman"/>
          <w:color w:val="000000"/>
          <w:sz w:val="24"/>
          <w:szCs w:val="24"/>
        </w:rPr>
        <w:t xml:space="preserve"> Учитель має широкі можливості для наповнення навчальної роботи змістом відповідно до національного і місцевого територіальних вимірів.</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Освітні методики, технології, форми, методи і засоби навчання вчитель визначає самостійно, враховуючи конкретні умови роботи, форми здобуття освіти, наявні необхідні ресурси (навчально-технічні, навчально-методичні, інформаційні), забезпечуючи водночас досягнення конкретних очікуваних результатів, зазначених у навчальних програмах.</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Передумовою активного навчання є чергування різних форм діяльності: обговорення, ділова гра, написання есе, повідомлень, виступів, пізнавальні, навчальні, творчі, дослідницькі проєкти, інтерв’ю, аналіз життєвих ситуацій, уроки-екскурсії, віртуальні подорожі, організація спостережень у природі, мінідослідження, проведення експериментів, виконання практичних робіт і вправ, порівняльний аналіз, моделювання, розв’язання ситуативних, проблемних, аналітичних завдань, робота з різними джерелами інформації (словниками, довідниками, науково-популярною літературою, інтернет-ресурсами, медіа) тощо. </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Представлення результатів відбувається різноманітними способами: через створення електронних чи реальних таблиць, схем інфографік, плакатів, брошур, аплікацій, лепбуків, ментальних (інтелектуальних) карт, мультимедійних презентацій, слайдшоу, відеороликів тощо.</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Форми і методи роботи повинні сприяти досягненню очікуваних результатів навчання, визначених Держстандартом з кожної освітньої галузі, плекати українську ідентичність, формувати ціннісні орієнтири, ключові компетентності, наскрізні уміння. </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Вивчення</w:t>
      </w:r>
      <w:r w:rsidRPr="00D80498">
        <w:rPr>
          <w:rFonts w:ascii="Times New Roman" w:eastAsia="Calibri" w:hAnsi="Times New Roman" w:cs="Times New Roman"/>
          <w:sz w:val="24"/>
          <w:szCs w:val="24"/>
          <w:lang w:val="ru-RU"/>
        </w:rPr>
        <w:t xml:space="preserve"> </w:t>
      </w:r>
      <w:r w:rsidRPr="00D80498">
        <w:rPr>
          <w:rFonts w:ascii="Times New Roman" w:eastAsia="Calibri" w:hAnsi="Times New Roman" w:cs="Times New Roman"/>
          <w:sz w:val="24"/>
          <w:szCs w:val="24"/>
        </w:rPr>
        <w:t xml:space="preserve">шкільних предметів учитель спрямовує не лише на засвоєння системи знань, формування вмінь і навичок, а, передусім, особистісний розвиток учениці, набуття духовно-морального досвіду, важливого для становлення громадянина і входження її в соціум. </w:t>
      </w:r>
    </w:p>
    <w:p w:rsidR="00D80498" w:rsidRPr="00D80498" w:rsidRDefault="00D80498" w:rsidP="00D80498">
      <w:pPr>
        <w:spacing w:after="0" w:line="240" w:lineRule="auto"/>
        <w:ind w:firstLineChars="183" w:firstLine="439"/>
        <w:jc w:val="both"/>
        <w:rPr>
          <w:rFonts w:ascii="Times New Roman" w:eastAsia="Times New Roman" w:hAnsi="Times New Roman" w:cs="Times New Roman"/>
          <w:sz w:val="24"/>
          <w:szCs w:val="24"/>
          <w:lang w:eastAsia="ru-RU"/>
        </w:rPr>
      </w:pPr>
      <w:r w:rsidRPr="00D80498">
        <w:rPr>
          <w:rFonts w:ascii="Times New Roman" w:eastAsia="Calibri" w:hAnsi="Times New Roman" w:cs="Times New Roman"/>
          <w:sz w:val="24"/>
          <w:szCs w:val="24"/>
        </w:rPr>
        <w:t xml:space="preserve">Під час організації освітнього процесу із використанням технологій дистанційного навчання, відповідно до рішення педагогічної ради, педагоги проводять навчальні заняття на платформі </w:t>
      </w:r>
      <w:r w:rsidRPr="00D80498">
        <w:rPr>
          <w:rFonts w:ascii="Times New Roman" w:eastAsia="Times New Roman" w:hAnsi="Times New Roman" w:cs="Times New Roman"/>
          <w:sz w:val="24"/>
          <w:szCs w:val="24"/>
          <w:lang w:eastAsia="ru-RU"/>
        </w:rPr>
        <w:t xml:space="preserve">Google </w:t>
      </w:r>
      <w:r w:rsidRPr="00D80498">
        <w:rPr>
          <w:rFonts w:ascii="Times New Roman" w:eastAsia="Times New Roman" w:hAnsi="Times New Roman" w:cs="Times New Roman"/>
          <w:sz w:val="24"/>
          <w:szCs w:val="24"/>
          <w:lang w:val="en-US" w:eastAsia="ru-RU"/>
        </w:rPr>
        <w:t>meet</w:t>
      </w:r>
      <w:r w:rsidRPr="00D80498">
        <w:rPr>
          <w:rFonts w:ascii="Times New Roman" w:eastAsia="Times New Roman" w:hAnsi="Times New Roman" w:cs="Times New Roman"/>
          <w:sz w:val="24"/>
          <w:szCs w:val="24"/>
          <w:lang w:eastAsia="ru-RU"/>
        </w:rPr>
        <w:t>; застосовують електронні освітні ресурси, яким надано гриф МОН, або створені</w:t>
      </w:r>
      <w:r w:rsidRPr="00D80498">
        <w:rPr>
          <w:rFonts w:ascii="Times New Roman" w:eastAsia="Calibri" w:hAnsi="Times New Roman" w:cs="Times New Roman"/>
          <w:sz w:val="24"/>
          <w:szCs w:val="24"/>
        </w:rPr>
        <w:t xml:space="preserve"> самостійно; обирають </w:t>
      </w:r>
      <w:r w:rsidRPr="00D80498">
        <w:rPr>
          <w:rFonts w:ascii="Times New Roman" w:eastAsia="Times New Roman" w:hAnsi="Times New Roman" w:cs="Times New Roman"/>
          <w:sz w:val="24"/>
          <w:szCs w:val="24"/>
          <w:lang w:eastAsia="ru-RU"/>
        </w:rPr>
        <w:t>онлайн сервіси та інструменти («Всеукраїнська школа онлайн», тестування на платформах «На  урок», «Всеосвіта» тощо).</w:t>
      </w:r>
    </w:p>
    <w:p w:rsidR="00D80498" w:rsidRPr="00D80498" w:rsidRDefault="00D80498" w:rsidP="00D80498">
      <w:pPr>
        <w:spacing w:after="0" w:line="240" w:lineRule="auto"/>
        <w:ind w:firstLineChars="183" w:firstLine="439"/>
        <w:jc w:val="both"/>
        <w:rPr>
          <w:rFonts w:ascii="Times New Roman" w:eastAsia="Times New Roman" w:hAnsi="Times New Roman" w:cs="Times New Roman"/>
          <w:sz w:val="24"/>
          <w:szCs w:val="24"/>
          <w:lang w:eastAsia="ru-RU"/>
        </w:rPr>
      </w:pPr>
      <w:r w:rsidRPr="00D80498">
        <w:rPr>
          <w:rFonts w:ascii="Times New Roman" w:eastAsia="Times New Roman" w:hAnsi="Times New Roman" w:cs="Times New Roman"/>
          <w:sz w:val="24"/>
          <w:szCs w:val="24"/>
          <w:lang w:eastAsia="ru-RU"/>
        </w:rPr>
        <w:t xml:space="preserve">Навчальні заняття можуть проводитись в синхронному або асинхронному режимі </w:t>
      </w:r>
      <w:r w:rsidRPr="00D80498">
        <w:rPr>
          <w:rFonts w:ascii="Times New Roman" w:eastAsia="Calibri" w:hAnsi="Times New Roman" w:cs="Times New Roman"/>
          <w:sz w:val="24"/>
          <w:szCs w:val="24"/>
        </w:rPr>
        <w:t>з урахуванням технічних можливостей учителів та учениці.</w:t>
      </w:r>
    </w:p>
    <w:p w:rsidR="00D80498" w:rsidRPr="00D80498" w:rsidRDefault="00D80498" w:rsidP="00D80498">
      <w:pPr>
        <w:spacing w:after="0" w:line="240" w:lineRule="auto"/>
        <w:ind w:firstLineChars="183" w:firstLine="439"/>
        <w:jc w:val="both"/>
        <w:rPr>
          <w:rFonts w:ascii="Times New Roman" w:eastAsia="Times New Roman" w:hAnsi="Times New Roman" w:cs="Times New Roman"/>
          <w:sz w:val="24"/>
          <w:szCs w:val="24"/>
          <w:lang w:eastAsia="ru-RU"/>
        </w:rPr>
      </w:pPr>
      <w:r w:rsidRPr="00D80498">
        <w:rPr>
          <w:rFonts w:ascii="Times New Roman" w:eastAsia="Times New Roman" w:hAnsi="Times New Roman" w:cs="Times New Roman"/>
          <w:sz w:val="24"/>
          <w:szCs w:val="24"/>
          <w:lang w:eastAsia="ru-RU"/>
        </w:rPr>
        <w:t>Педагогічні працівники використовують телефонний зв'язок для учениці, якщо вона не може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p>
    <w:p w:rsidR="00D80498" w:rsidRPr="00D80498" w:rsidRDefault="00D80498" w:rsidP="00D80498">
      <w:pPr>
        <w:spacing w:after="0" w:line="240" w:lineRule="auto"/>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rPr>
        <w:t>5. Опис інструментарію оцінювання</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Відповідно до Закону України «Про повну загальну середню освіту»,  учениця має право на справедливе, неупереджене, об’єктивне, незалежне, недискримінаційне та доброчесне оцінювання результатів її навчання незалежно від виду та форми здобуття нею освіти.</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lang w:val="ru-RU"/>
        </w:rPr>
      </w:pPr>
      <w:r w:rsidRPr="00D80498">
        <w:rPr>
          <w:rFonts w:ascii="Times New Roman" w:eastAsia="Calibri" w:hAnsi="Times New Roman" w:cs="Times New Roman"/>
          <w:sz w:val="24"/>
          <w:szCs w:val="24"/>
        </w:rPr>
        <w:t>Оцінювання результатів навчання здійснюють за 12-бальною системою, а його результати позначають цифрами від 1 до 12.</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Оцінювання результатів навчання учениці зорієнтоване на ключові компетентності, наскрізні вміння та вимоги до обов’язкових груп результатів навчання у відповідній освітній галузі, визначені Державним стандартом.</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lang w:val="ru-RU"/>
        </w:rPr>
      </w:pPr>
      <w:r w:rsidRPr="00D80498">
        <w:rPr>
          <w:rFonts w:ascii="Times New Roman" w:eastAsia="Calibri" w:hAnsi="Times New Roman" w:cs="Times New Roman"/>
          <w:sz w:val="24"/>
          <w:szCs w:val="24"/>
        </w:rPr>
        <w:t xml:space="preserve">Основними видами оцінювання результатів навчання учениці, що проводяться закладом, є: формувальне, поточне, підсумкове (семестрове, річне) оцінювання. </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lang w:val="ru-RU"/>
        </w:rPr>
        <w:t>Ф</w:t>
      </w:r>
      <w:r w:rsidRPr="00D80498">
        <w:rPr>
          <w:rFonts w:ascii="Times New Roman" w:eastAsia="Calibri" w:hAnsi="Times New Roman" w:cs="Times New Roman"/>
          <w:sz w:val="24"/>
          <w:szCs w:val="24"/>
        </w:rPr>
        <w:t>ормувальне (поточне формувальне) оцінювання</w:t>
      </w:r>
      <w:r w:rsidRPr="00D80498">
        <w:rPr>
          <w:rFonts w:ascii="Times New Roman" w:eastAsia="Calibri" w:hAnsi="Times New Roman" w:cs="Times New Roman"/>
          <w:b/>
          <w:sz w:val="24"/>
          <w:szCs w:val="24"/>
        </w:rPr>
        <w:t xml:space="preserve"> </w:t>
      </w:r>
      <w:r w:rsidRPr="00D80498">
        <w:rPr>
          <w:rFonts w:ascii="Times New Roman" w:eastAsia="Calibri" w:hAnsi="Times New Roman" w:cs="Times New Roman"/>
          <w:sz w:val="24"/>
          <w:szCs w:val="24"/>
        </w:rPr>
        <w:t xml:space="preserve">(тести, оціночні листи, чек-листи, опитувальники, карти-знань, схеми, спостереження, форми, тощо, які базуються на </w:t>
      </w:r>
      <w:r w:rsidRPr="00D80498">
        <w:rPr>
          <w:rFonts w:ascii="Times New Roman" w:eastAsia="Calibri" w:hAnsi="Times New Roman" w:cs="Times New Roman"/>
          <w:sz w:val="24"/>
          <w:szCs w:val="24"/>
        </w:rPr>
        <w:lastRenderedPageBreak/>
        <w:t>використанні ІКТ), що допомагає відстежувати процес засвоєння компонентів змісту освіти, корегувати технології навчання. Функції поточного контролю – навчальна, мотиваційно-стимулююча.</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На кожному уроці проводиться також самооцінювання,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учениці тощо). </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Під час підсумкового (семестрового, річного) оцінювання встановлюється відповідність здобутих ученицею результатів навчання загальним критеріям оцінювання.</w:t>
      </w:r>
    </w:p>
    <w:p w:rsidR="00D80498" w:rsidRPr="00D80498" w:rsidRDefault="00D80498" w:rsidP="00D80498">
      <w:pPr>
        <w:autoSpaceDE w:val="0"/>
        <w:autoSpaceDN w:val="0"/>
        <w:adjustRightInd w:val="0"/>
        <w:spacing w:before="120" w:after="12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Поточне та підсумкове оцінювання результатів навчання  здійснюється відповідно до вимог модельних навчальних програм із застосуванням таких основних форм та засобів:</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усної; </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письмової, у т.ч.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цифрової</w:t>
      </w:r>
      <w:r w:rsidRPr="00D80498">
        <w:rPr>
          <w:rFonts w:ascii="Times New Roman" w:eastAsia="Calibri" w:hAnsi="Times New Roman" w:cs="Times New Roman"/>
          <w:b/>
          <w:sz w:val="24"/>
          <w:szCs w:val="24"/>
        </w:rPr>
        <w:t xml:space="preserve"> </w:t>
      </w:r>
      <w:r w:rsidRPr="00D80498">
        <w:rPr>
          <w:rFonts w:ascii="Times New Roman" w:eastAsia="Calibri" w:hAnsi="Times New Roman" w:cs="Times New Roman"/>
          <w:sz w:val="24"/>
          <w:szCs w:val="24"/>
        </w:rPr>
        <w:t>(зокрема шляхом тестування в електронному форматі);</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Семестрове оцінювання здійснюється на основі груп загальних результатів, відображених у Свідоцтві досягнень, що видається учневі щороку. </w:t>
      </w:r>
    </w:p>
    <w:p w:rsidR="00D80498" w:rsidRPr="00D80498" w:rsidRDefault="00D80498" w:rsidP="00D80498">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uk-UA"/>
        </w:rPr>
      </w:pPr>
      <w:r w:rsidRPr="00D80498">
        <w:rPr>
          <w:rFonts w:ascii="Times New Roman" w:eastAsia="Times New Roman" w:hAnsi="Times New Roman" w:cs="Times New Roman"/>
          <w:color w:val="000000"/>
          <w:sz w:val="24"/>
          <w:szCs w:val="24"/>
          <w:lang w:eastAsia="uk-UA"/>
        </w:rPr>
        <w:t>Річне оцінювання здійснюються на підставі загальної оцінки результатів за І та ІІ семестри. Окремі види контрольних робіт не проводяться. Річна оцінка не обов’язково є середнім арифметичним від оцінок за І та ІІ семестри. Для визначення річної оцінки враховується динаміка особистих навчальних досягнень учениці протягом року.</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Критерії оцінювання за предметами розробляються відповідно до загальних критеріїв оцінювання з урахуванням характеристик груп загальних результатів відповідної галузі. </w:t>
      </w:r>
    </w:p>
    <w:p w:rsidR="00D80498" w:rsidRPr="00D80498" w:rsidRDefault="00D80498" w:rsidP="00D80498">
      <w:pPr>
        <w:autoSpaceDE w:val="0"/>
        <w:autoSpaceDN w:val="0"/>
        <w:adjustRightInd w:val="0"/>
        <w:spacing w:after="0" w:line="240"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Якщо рівень результатів навчання учениці визначити неможливо з якихось причин, у класному журналі та Свідоцтві досягнень роблять запис «не атестований(а) (н/а)».</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lastRenderedPageBreak/>
        <w:t>Додаток 1</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t>до освітньої програми</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t>Волжін Ангеліни</w:t>
      </w:r>
    </w:p>
    <w:p w:rsidR="00D80498" w:rsidRPr="00D80498" w:rsidRDefault="00D80498" w:rsidP="00D80498">
      <w:pPr>
        <w:autoSpaceDE w:val="0"/>
        <w:autoSpaceDN w:val="0"/>
        <w:adjustRightInd w:val="0"/>
        <w:spacing w:after="0" w:line="240" w:lineRule="auto"/>
        <w:jc w:val="both"/>
        <w:rPr>
          <w:rFonts w:ascii="TimesNewRomanPSMT" w:eastAsia="Calibri" w:hAnsi="TimesNewRomanPSMT" w:cs="TimesNewRomanPSMT"/>
          <w:sz w:val="28"/>
          <w:szCs w:val="28"/>
        </w:rPr>
      </w:pPr>
    </w:p>
    <w:p w:rsidR="00D80498" w:rsidRPr="00D80498" w:rsidRDefault="00D80498" w:rsidP="00D80498">
      <w:pPr>
        <w:shd w:val="clear" w:color="auto" w:fill="FFFFFF"/>
        <w:spacing w:after="0" w:line="240" w:lineRule="auto"/>
        <w:jc w:val="center"/>
        <w:rPr>
          <w:rFonts w:ascii="Times New Roman" w:eastAsia="Calibri" w:hAnsi="Times New Roman" w:cs="Times New Roman"/>
          <w:b/>
          <w:bCs/>
          <w:sz w:val="28"/>
          <w:lang w:eastAsia="uk-UA"/>
        </w:rPr>
      </w:pPr>
      <w:r w:rsidRPr="00D80498">
        <w:rPr>
          <w:rFonts w:ascii="Times New Roman" w:eastAsia="Calibri" w:hAnsi="Times New Roman" w:cs="Times New Roman"/>
          <w:b/>
          <w:bCs/>
          <w:sz w:val="28"/>
          <w:lang w:eastAsia="uk-UA"/>
        </w:rPr>
        <w:t>НАВЧАЛЬНИЙ ПЛАН</w:t>
      </w:r>
      <w:r w:rsidRPr="00D80498">
        <w:rPr>
          <w:rFonts w:ascii="Times New Roman" w:eastAsia="Calibri" w:hAnsi="Times New Roman" w:cs="Times New Roman"/>
          <w:sz w:val="29"/>
          <w:szCs w:val="29"/>
          <w:lang w:eastAsia="uk-UA"/>
        </w:rPr>
        <w:br/>
      </w:r>
      <w:r w:rsidRPr="00D80498">
        <w:rPr>
          <w:rFonts w:ascii="Times New Roman" w:eastAsia="Calibri" w:hAnsi="Times New Roman" w:cs="Times New Roman"/>
          <w:b/>
          <w:bCs/>
          <w:sz w:val="28"/>
          <w:lang w:eastAsia="uk-UA"/>
        </w:rPr>
        <w:t xml:space="preserve">Волжін Ангеліни, учениці </w:t>
      </w:r>
      <w:r w:rsidRPr="00D80498">
        <w:rPr>
          <w:rFonts w:ascii="Times New Roman" w:eastAsia="Calibri" w:hAnsi="Times New Roman" w:cs="Times New Roman"/>
          <w:b/>
          <w:bCs/>
          <w:sz w:val="28"/>
          <w:lang w:val="ru-RU" w:eastAsia="uk-UA"/>
        </w:rPr>
        <w:t>7</w:t>
      </w:r>
      <w:r w:rsidRPr="00D80498">
        <w:rPr>
          <w:rFonts w:ascii="Times New Roman" w:eastAsia="Calibri" w:hAnsi="Times New Roman" w:cs="Times New Roman"/>
          <w:b/>
          <w:bCs/>
          <w:sz w:val="28"/>
          <w:lang w:eastAsia="uk-UA"/>
        </w:rPr>
        <w:t xml:space="preserve"> класу</w:t>
      </w:r>
    </w:p>
    <w:p w:rsidR="00D80498" w:rsidRPr="00D80498" w:rsidRDefault="00D80498" w:rsidP="00D80498">
      <w:pPr>
        <w:shd w:val="clear" w:color="auto" w:fill="FFFFFF"/>
        <w:spacing w:after="0" w:line="240" w:lineRule="auto"/>
        <w:jc w:val="center"/>
        <w:rPr>
          <w:rFonts w:ascii="Times New Roman" w:eastAsia="Calibri" w:hAnsi="Times New Roman" w:cs="Times New Roman"/>
          <w:b/>
          <w:bCs/>
          <w:sz w:val="28"/>
          <w:lang w:eastAsia="uk-UA"/>
        </w:rPr>
      </w:pPr>
      <w:r w:rsidRPr="00D80498">
        <w:rPr>
          <w:rFonts w:ascii="Times New Roman" w:eastAsia="Calibri" w:hAnsi="Times New Roman" w:cs="Times New Roman"/>
          <w:b/>
          <w:bCs/>
          <w:sz w:val="28"/>
          <w:lang w:eastAsia="uk-UA"/>
        </w:rPr>
        <w:t>Індивідуальне навчання</w:t>
      </w:r>
    </w:p>
    <w:p w:rsidR="00D80498" w:rsidRPr="00D80498" w:rsidRDefault="00D80498" w:rsidP="00D80498">
      <w:pPr>
        <w:shd w:val="clear" w:color="auto" w:fill="FFFFFF"/>
        <w:spacing w:after="0" w:line="240" w:lineRule="auto"/>
        <w:jc w:val="center"/>
        <w:rPr>
          <w:rFonts w:ascii="Times New Roman" w:eastAsia="Calibri" w:hAnsi="Times New Roman" w:cs="Times New Roman"/>
          <w:b/>
          <w:bCs/>
          <w:sz w:val="28"/>
          <w:lang w:val="ru-RU" w:eastAsia="uk-UA"/>
        </w:rPr>
      </w:pPr>
      <w:r w:rsidRPr="00D80498">
        <w:rPr>
          <w:rFonts w:ascii="Times New Roman" w:eastAsia="Calibri" w:hAnsi="Times New Roman" w:cs="Times New Roman"/>
          <w:b/>
          <w:bCs/>
          <w:sz w:val="28"/>
          <w:lang w:eastAsia="uk-UA"/>
        </w:rPr>
        <w:t>(педагогічний патронаж)</w:t>
      </w: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color w:val="333333"/>
          <w:sz w:val="28"/>
          <w:lang w:val="ru-RU" w:eastAsia="uk-UA"/>
        </w:rPr>
      </w:pPr>
    </w:p>
    <w:tbl>
      <w:tblPr>
        <w:tblW w:w="0" w:type="auto"/>
        <w:tblCellMar>
          <w:top w:w="15" w:type="dxa"/>
          <w:left w:w="15" w:type="dxa"/>
          <w:bottom w:w="15" w:type="dxa"/>
          <w:right w:w="15" w:type="dxa"/>
        </w:tblCellMar>
        <w:tblLook w:val="04A0" w:firstRow="1" w:lastRow="0" w:firstColumn="1" w:lastColumn="0" w:noHBand="0" w:noVBand="1"/>
      </w:tblPr>
      <w:tblGrid>
        <w:gridCol w:w="2875"/>
        <w:gridCol w:w="2766"/>
        <w:gridCol w:w="1954"/>
        <w:gridCol w:w="1046"/>
        <w:gridCol w:w="982"/>
      </w:tblGrid>
      <w:tr w:rsidR="00D80498" w:rsidRPr="00D80498" w:rsidTr="00CA0E7E">
        <w:tc>
          <w:tcPr>
            <w:tcW w:w="0" w:type="auto"/>
            <w:vMerge w:val="restart"/>
            <w:tcBorders>
              <w:top w:val="outset" w:sz="6" w:space="0" w:color="auto"/>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Освітня галузь</w:t>
            </w:r>
          </w:p>
        </w:tc>
        <w:tc>
          <w:tcPr>
            <w:tcW w:w="0" w:type="auto"/>
            <w:vMerge w:val="restart"/>
            <w:tcBorders>
              <w:top w:val="outset" w:sz="6" w:space="0" w:color="auto"/>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Орієнтовний перелік предметів та галузевих інтегрованих курсів</w:t>
            </w:r>
          </w:p>
        </w:tc>
        <w:tc>
          <w:tcPr>
            <w:tcW w:w="0" w:type="auto"/>
            <w:vMerge w:val="restart"/>
            <w:tcBorders>
              <w:top w:val="outset" w:sz="6" w:space="0" w:color="auto"/>
              <w:left w:val="nil"/>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ab/>
              <w:t>Кількість годин</w:t>
            </w:r>
          </w:p>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 xml:space="preserve">   натиждень</w:t>
            </w:r>
          </w:p>
        </w:tc>
        <w:tc>
          <w:tcPr>
            <w:tcW w:w="0" w:type="auto"/>
            <w:gridSpan w:val="2"/>
            <w:tcBorders>
              <w:top w:val="outset" w:sz="6" w:space="0" w:color="auto"/>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Кількість годин на семестр</w:t>
            </w:r>
          </w:p>
        </w:tc>
      </w:tr>
      <w:tr w:rsidR="00D80498" w:rsidRPr="00D80498" w:rsidTr="00CA0E7E">
        <w:tc>
          <w:tcPr>
            <w:tcW w:w="0" w:type="auto"/>
            <w:vMerge/>
            <w:tcBorders>
              <w:top w:val="outset" w:sz="6" w:space="0" w:color="auto"/>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vMerge/>
            <w:tcBorders>
              <w:top w:val="outset" w:sz="6" w:space="0" w:color="auto"/>
              <w:left w:val="nil"/>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vMerge/>
            <w:tcBorders>
              <w:top w:val="outset" w:sz="6" w:space="0" w:color="auto"/>
              <w:left w:val="nil"/>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b/>
                <w:bCs/>
                <w:sz w:val="24"/>
                <w:szCs w:val="24"/>
                <w:lang w:eastAsia="uk-UA"/>
              </w:rPr>
            </w:pPr>
          </w:p>
        </w:tc>
        <w:tc>
          <w:tcPr>
            <w:tcW w:w="0" w:type="auto"/>
            <w:tcBorders>
              <w:top w:val="nil"/>
              <w:left w:val="nil"/>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 xml:space="preserve">   І семестр</w:t>
            </w:r>
          </w:p>
        </w:tc>
        <w:tc>
          <w:tcPr>
            <w:tcW w:w="0" w:type="auto"/>
            <w:vMerge w:val="restart"/>
            <w:tcBorders>
              <w:top w:val="outset" w:sz="6" w:space="0" w:color="auto"/>
              <w:left w:val="nil"/>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 xml:space="preserve">   ІІ семестр</w:t>
            </w:r>
          </w:p>
        </w:tc>
      </w:tr>
      <w:tr w:rsidR="00D80498" w:rsidRPr="00D80498" w:rsidTr="00CA0E7E">
        <w:tc>
          <w:tcPr>
            <w:tcW w:w="0" w:type="auto"/>
            <w:vMerge/>
            <w:tcBorders>
              <w:top w:val="outset" w:sz="6" w:space="0" w:color="auto"/>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vMerge/>
            <w:tcBorders>
              <w:top w:val="outset" w:sz="6" w:space="0" w:color="auto"/>
              <w:left w:val="nil"/>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vMerge/>
            <w:tcBorders>
              <w:top w:val="outset" w:sz="6" w:space="0" w:color="auto"/>
              <w:left w:val="nil"/>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b/>
                <w:bCs/>
                <w:sz w:val="24"/>
                <w:szCs w:val="24"/>
                <w:lang w:eastAsia="uk-UA"/>
              </w:rPr>
            </w:pPr>
          </w:p>
        </w:tc>
      </w:tr>
      <w:tr w:rsidR="00D80498" w:rsidRPr="00D80498" w:rsidTr="00CA0E7E">
        <w:tc>
          <w:tcPr>
            <w:tcW w:w="0" w:type="auto"/>
            <w:vMerge w:val="restart"/>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Мовно-літературна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Українська мова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ab/>
            </w:r>
            <w:r w:rsidRPr="00D80498">
              <w:rPr>
                <w:rFonts w:ascii="Times New Roman" w:eastAsia="Calibri" w:hAnsi="Times New Roman" w:cs="Times New Roman"/>
                <w:sz w:val="24"/>
                <w:szCs w:val="24"/>
                <w:lang w:eastAsia="uk-UA"/>
              </w:rPr>
              <w:tab/>
              <w:t>1</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17</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18</w:t>
            </w:r>
          </w:p>
        </w:tc>
      </w:tr>
      <w:tr w:rsidR="00D80498" w:rsidRPr="00D80498" w:rsidTr="00CA0E7E">
        <w:tc>
          <w:tcPr>
            <w:tcW w:w="0" w:type="auto"/>
            <w:vMerge/>
            <w:tcBorders>
              <w:top w:val="nil"/>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Українська література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18</w:t>
            </w:r>
          </w:p>
        </w:tc>
      </w:tr>
      <w:tr w:rsidR="00D80498" w:rsidRPr="00D80498" w:rsidTr="00CA0E7E">
        <w:tc>
          <w:tcPr>
            <w:tcW w:w="0" w:type="auto"/>
            <w:vMerge/>
            <w:tcBorders>
              <w:top w:val="nil"/>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Зарубіжна література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ab/>
              <w:t xml:space="preserve"> 17</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vMerge/>
            <w:tcBorders>
              <w:top w:val="nil"/>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Англійська мова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17</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vMerge w:val="restart"/>
            <w:tcBorders>
              <w:top w:val="nil"/>
              <w:left w:val="outset" w:sz="6" w:space="0" w:color="auto"/>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Математична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Алгебра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0,6</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17</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4</w:t>
            </w: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Геометрія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0,4</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14</w:t>
            </w:r>
          </w:p>
        </w:tc>
      </w:tr>
      <w:tr w:rsidR="00D80498" w:rsidRPr="00D80498" w:rsidTr="00CA0E7E">
        <w:tc>
          <w:tcPr>
            <w:tcW w:w="0" w:type="auto"/>
            <w:vMerge w:val="restart"/>
            <w:tcBorders>
              <w:top w:val="nil"/>
              <w:left w:val="outset" w:sz="6" w:space="0" w:color="auto"/>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 xml:space="preserve"> Природнича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Біологія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17</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b/>
                <w:bCs/>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Географія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18</w:t>
            </w: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b/>
                <w:bCs/>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Фізика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18</w:t>
            </w: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b/>
                <w:bCs/>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Хімія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0,25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8</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Соціальна і здоров'язбережувальна</w:t>
            </w:r>
          </w:p>
        </w:tc>
        <w:tc>
          <w:tcPr>
            <w:tcW w:w="0" w:type="auto"/>
            <w:tcBorders>
              <w:top w:val="outset" w:sz="6" w:space="0" w:color="auto"/>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Інтегрований курс "Здоров'я, безпека та добробут"</w:t>
            </w:r>
          </w:p>
        </w:tc>
        <w:tc>
          <w:tcPr>
            <w:tcW w:w="0" w:type="auto"/>
            <w:tcBorders>
              <w:top w:val="outset" w:sz="6" w:space="0" w:color="auto"/>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outset" w:sz="6" w:space="0" w:color="auto"/>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outset" w:sz="6" w:space="0" w:color="auto"/>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18</w:t>
            </w:r>
          </w:p>
        </w:tc>
      </w:tr>
      <w:tr w:rsidR="00D80498" w:rsidRPr="00D80498" w:rsidTr="00CA0E7E">
        <w:tc>
          <w:tcPr>
            <w:tcW w:w="0" w:type="auto"/>
            <w:vMerge w:val="restart"/>
            <w:tcBorders>
              <w:top w:val="nil"/>
              <w:left w:val="outset" w:sz="6" w:space="0" w:color="auto"/>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Громадянська та історична</w:t>
            </w:r>
          </w:p>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ab/>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Історія України.</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0,25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ab/>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9</w:t>
            </w: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Всесвітня історія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0,25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ab/>
            </w:r>
            <w:r w:rsidRPr="00D80498">
              <w:rPr>
                <w:rFonts w:ascii="Times New Roman" w:eastAsia="Calibri" w:hAnsi="Times New Roman" w:cs="Times New Roman"/>
                <w:sz w:val="24"/>
                <w:szCs w:val="24"/>
                <w:lang w:eastAsia="uk-UA"/>
              </w:rPr>
              <w:tab/>
              <w:t>9</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Громадянська освіта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0,25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9</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Інформатична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Інформатика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0,25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9</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Технологічна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Технології</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0,25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8</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Мистецька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Інтегрований курс "Мистецтво"</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0,25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9</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Фізична культура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Фізична культура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0,75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26</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gridSpan w:val="2"/>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Разом (без фізичної культури + фізична культура)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7,25 +0,75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110+26</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144</w:t>
            </w:r>
          </w:p>
        </w:tc>
      </w:tr>
      <w:tr w:rsidR="00D80498" w:rsidRPr="00D80498" w:rsidTr="00CA0E7E">
        <w:tc>
          <w:tcPr>
            <w:tcW w:w="0" w:type="auto"/>
            <w:gridSpan w:val="2"/>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Гранично допустиме навчальне навантаження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7,25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110</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144</w:t>
            </w:r>
          </w:p>
        </w:tc>
      </w:tr>
      <w:tr w:rsidR="00D80498" w:rsidRPr="00D80498" w:rsidTr="00CA0E7E">
        <w:tc>
          <w:tcPr>
            <w:tcW w:w="0" w:type="auto"/>
            <w:gridSpan w:val="2"/>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Всього (без фізичної культури + фізична культура; без урахування поділу класів на групи)</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7,25 +0,75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110+26</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144</w:t>
            </w:r>
          </w:p>
        </w:tc>
      </w:tr>
    </w:tbl>
    <w:p w:rsidR="00D80498" w:rsidRDefault="00D80498" w:rsidP="00D80498">
      <w:pPr>
        <w:spacing w:before="100" w:beforeAutospacing="1" w:after="100" w:afterAutospacing="1" w:line="273" w:lineRule="auto"/>
        <w:rPr>
          <w:rFonts w:ascii="Calibri" w:eastAsia="Times New Roman" w:hAnsi="Calibri" w:cs="Times New Roman"/>
          <w:sz w:val="24"/>
          <w:szCs w:val="24"/>
          <w:lang w:eastAsia="uk-UA"/>
        </w:rPr>
      </w:pPr>
    </w:p>
    <w:p w:rsidR="00D80498" w:rsidRDefault="00D80498" w:rsidP="00D80498">
      <w:pPr>
        <w:spacing w:before="100" w:beforeAutospacing="1" w:after="100" w:afterAutospacing="1" w:line="273" w:lineRule="auto"/>
        <w:rPr>
          <w:rFonts w:ascii="Calibri" w:eastAsia="Times New Roman" w:hAnsi="Calibri" w:cs="Times New Roman"/>
          <w:sz w:val="24"/>
          <w:szCs w:val="24"/>
          <w:lang w:eastAsia="uk-UA"/>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lastRenderedPageBreak/>
        <w:t>Додаток 2</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t>до освітньої програми</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t>Волжін Ангеліни</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8"/>
          <w:szCs w:val="28"/>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color w:val="333333"/>
          <w:sz w:val="24"/>
          <w:szCs w:val="24"/>
          <w:lang w:eastAsia="uk-UA"/>
        </w:rPr>
      </w:pPr>
      <w:r w:rsidRPr="00D80498">
        <w:rPr>
          <w:rFonts w:ascii="Times New Roman" w:eastAsia="Calibri" w:hAnsi="Times New Roman" w:cs="Times New Roman"/>
          <w:b/>
          <w:bCs/>
          <w:color w:val="333333"/>
          <w:sz w:val="28"/>
          <w:lang w:val="ru-RU" w:eastAsia="uk-UA"/>
        </w:rPr>
        <w:t>ПЕРЕЛІК</w:t>
      </w:r>
      <w:r w:rsidRPr="00D80498">
        <w:rPr>
          <w:rFonts w:ascii="Times New Roman" w:eastAsia="Calibri" w:hAnsi="Times New Roman" w:cs="Times New Roman"/>
          <w:color w:val="333333"/>
          <w:sz w:val="29"/>
          <w:szCs w:val="29"/>
          <w:lang w:val="ru-RU" w:eastAsia="uk-UA"/>
        </w:rPr>
        <w:br/>
      </w:r>
      <w:r w:rsidRPr="00D80498">
        <w:rPr>
          <w:rFonts w:ascii="Times New Roman" w:eastAsia="Calibri" w:hAnsi="Times New Roman" w:cs="Times New Roman"/>
          <w:b/>
          <w:bCs/>
          <w:color w:val="333333"/>
          <w:sz w:val="24"/>
          <w:szCs w:val="24"/>
          <w:lang w:val="ru-RU" w:eastAsia="uk-UA"/>
        </w:rPr>
        <w:t>модельних навчальних програм для 7-9 класів закладів загальної середньої освіти</w:t>
      </w:r>
      <w:r w:rsidRPr="00D80498">
        <w:rPr>
          <w:rFonts w:ascii="Times New Roman" w:eastAsia="Calibri" w:hAnsi="Times New Roman" w:cs="Times New Roman"/>
          <w:b/>
          <w:bCs/>
          <w:color w:val="333333"/>
          <w:sz w:val="24"/>
          <w:szCs w:val="24"/>
          <w:lang w:eastAsia="uk-UA"/>
        </w:rPr>
        <w:t>,  які засвоюватиме Волжін Ангеліна</w:t>
      </w:r>
    </w:p>
    <w:p w:rsidR="00D80498" w:rsidRPr="00D80498" w:rsidRDefault="00D80498" w:rsidP="00D80498">
      <w:pPr>
        <w:autoSpaceDE w:val="0"/>
        <w:autoSpaceDN w:val="0"/>
        <w:adjustRightInd w:val="0"/>
        <w:spacing w:after="0" w:line="240" w:lineRule="auto"/>
        <w:jc w:val="both"/>
        <w:rPr>
          <w:rFonts w:ascii="TimesNewRomanPSMT" w:eastAsia="Calibri" w:hAnsi="TimesNewRomanPSMT" w:cs="TimesNewRomanPSMT"/>
          <w:sz w:val="24"/>
          <w:szCs w:val="24"/>
        </w:rPr>
      </w:pP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1. 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2. </w:t>
      </w:r>
      <w:r w:rsidRPr="00D80498">
        <w:rPr>
          <w:rFonts w:ascii="Times New Roman" w:eastAsia="Calibri" w:hAnsi="Times New Roman" w:cs="Times New Roman"/>
          <w:sz w:val="24"/>
          <w:szCs w:val="24"/>
          <w:lang w:val="ru-RU"/>
        </w:rPr>
        <w:t>Модельна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3. </w:t>
      </w:r>
      <w:r w:rsidRPr="00D80498">
        <w:rPr>
          <w:rFonts w:ascii="Times New Roman" w:eastAsia="Calibri" w:hAnsi="Times New Roman" w:cs="Times New Roman"/>
          <w:sz w:val="24"/>
          <w:szCs w:val="24"/>
          <w:lang w:val="ru-RU"/>
        </w:rPr>
        <w:t>Модельна навчальна програма «Зарубіжна література. 5–9 класи» для закладів загальної середньої освіти (у редакції 2023 року) (автори Ніколенко О. М., Ісаєва О. О., Клименко Ж. В., Мацевко-Бекерська Л. В., Юлдашева Л. П., Рудніцька Н. П., Туряниця В. Г., Тіхоненко С. О., Вітко М. І., Джангобекова Т. А.)</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4. </w:t>
      </w:r>
      <w:r w:rsidRPr="00D80498">
        <w:rPr>
          <w:rFonts w:ascii="Times New Roman" w:eastAsia="Calibri" w:hAnsi="Times New Roman" w:cs="Times New Roman"/>
          <w:sz w:val="24"/>
          <w:szCs w:val="24"/>
          <w:lang w:val="ru-RU"/>
        </w:rPr>
        <w:t>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5. 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6. </w:t>
      </w:r>
      <w:r w:rsidRPr="00D80498">
        <w:rPr>
          <w:rFonts w:ascii="Times New Roman" w:eastAsia="Calibri" w:hAnsi="Times New Roman" w:cs="Times New Roman"/>
          <w:sz w:val="24"/>
          <w:szCs w:val="24"/>
          <w:lang w:val="ru-RU"/>
        </w:rP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7. </w:t>
      </w:r>
      <w:r w:rsidRPr="00D80498">
        <w:rPr>
          <w:rFonts w:ascii="Times New Roman" w:eastAsia="Calibri" w:hAnsi="Times New Roman" w:cs="Times New Roman"/>
          <w:sz w:val="24"/>
          <w:szCs w:val="24"/>
          <w:lang w:val="ru-RU"/>
        </w:rPr>
        <w:t>Модельна навчальна програма «Біологія. 7–9 класи» для закладів загальної середньої освіти (авт. Балан П. Г., Кулініч О. М., Юрченко Л. П. )</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8. </w:t>
      </w:r>
      <w:r w:rsidRPr="00D80498">
        <w:rPr>
          <w:rFonts w:ascii="Times New Roman" w:eastAsia="Calibri" w:hAnsi="Times New Roman" w:cs="Times New Roman"/>
          <w:sz w:val="24"/>
          <w:szCs w:val="24"/>
          <w:lang w:val="ru-RU"/>
        </w:rPr>
        <w:t>Модельна навчальна програма «Хімія. 7–9 класи» для закладів загальної середньої освіти (автор Григорович О. В.)</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9. </w:t>
      </w:r>
      <w:r w:rsidRPr="00D80498">
        <w:rPr>
          <w:rFonts w:ascii="Times New Roman" w:eastAsia="Calibri" w:hAnsi="Times New Roman" w:cs="Times New Roman"/>
          <w:sz w:val="24"/>
          <w:szCs w:val="24"/>
          <w:lang w:val="ru-RU"/>
        </w:rPr>
        <w:t>Модельна навчальна програма «Алгебра. 7-9 класи» для закладів загальної середньої освіти (автор Істер О. С.)</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10. </w:t>
      </w:r>
      <w:r w:rsidRPr="00D80498">
        <w:rPr>
          <w:rFonts w:ascii="Times New Roman" w:eastAsia="Calibri" w:hAnsi="Times New Roman" w:cs="Times New Roman"/>
          <w:sz w:val="24"/>
          <w:szCs w:val="24"/>
          <w:lang w:val="ru-RU"/>
        </w:rPr>
        <w:t>Модельна навчальна програма «Геометрія. 7-9 класи» для закладів загальної середньої освіти (автор Істер О. С. )</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11. </w:t>
      </w:r>
      <w:r w:rsidRPr="00D80498">
        <w:rPr>
          <w:rFonts w:ascii="Times New Roman" w:eastAsia="Calibri" w:hAnsi="Times New Roman" w:cs="Times New Roman"/>
          <w:sz w:val="24"/>
          <w:szCs w:val="24"/>
          <w:lang w:val="ru-RU"/>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12. </w:t>
      </w:r>
      <w:r w:rsidRPr="00D80498">
        <w:rPr>
          <w:rFonts w:ascii="Times New Roman" w:eastAsia="Calibri" w:hAnsi="Times New Roman" w:cs="Times New Roman"/>
          <w:sz w:val="24"/>
          <w:szCs w:val="24"/>
          <w:lang w:val="ru-RU"/>
        </w:rPr>
        <w:t>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13. </w:t>
      </w:r>
      <w:r w:rsidRPr="00D80498">
        <w:rPr>
          <w:rFonts w:ascii="Times New Roman" w:eastAsia="Calibri" w:hAnsi="Times New Roman" w:cs="Times New Roman"/>
          <w:sz w:val="24"/>
          <w:szCs w:val="24"/>
          <w:lang w:val="ru-RU"/>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14. </w:t>
      </w:r>
      <w:r w:rsidRPr="00D80498">
        <w:rPr>
          <w:rFonts w:ascii="Times New Roman" w:eastAsia="Calibri" w:hAnsi="Times New Roman" w:cs="Times New Roman"/>
          <w:sz w:val="24"/>
          <w:szCs w:val="24"/>
          <w:lang w:val="ru-RU"/>
        </w:rPr>
        <w:t>Модельна навчальна програма «Інформатика. 7-9 класи» для закладів загальної середньої освіти (автори Морзе Н. В., Барна О. В.)</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15. </w:t>
      </w:r>
      <w:r w:rsidRPr="00D80498">
        <w:rPr>
          <w:rFonts w:ascii="Times New Roman" w:eastAsia="Calibri" w:hAnsi="Times New Roman" w:cs="Times New Roman"/>
          <w:sz w:val="24"/>
          <w:szCs w:val="24"/>
          <w:lang w:val="ru-RU"/>
        </w:rPr>
        <w:t xml:space="preserve">Модельна навчальна програма «Технології. 7–9 класи» для закладів загальної середньої освіти (авторки Ходзицька І. Ю., Горобець О. В., Медвідь О. Ю., Пасічна Т. С., </w:t>
      </w:r>
      <w:r w:rsidRPr="00D80498">
        <w:rPr>
          <w:rFonts w:ascii="Times New Roman" w:eastAsia="Calibri" w:hAnsi="Times New Roman" w:cs="Times New Roman"/>
          <w:sz w:val="24"/>
          <w:szCs w:val="24"/>
        </w:rPr>
        <w:t xml:space="preserve">               </w:t>
      </w:r>
      <w:r w:rsidRPr="00D80498">
        <w:rPr>
          <w:rFonts w:ascii="Times New Roman" w:eastAsia="Calibri" w:hAnsi="Times New Roman" w:cs="Times New Roman"/>
          <w:sz w:val="24"/>
          <w:szCs w:val="24"/>
          <w:lang w:val="ru-RU"/>
        </w:rPr>
        <w:t>Приходько Ю. М.)</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lastRenderedPageBreak/>
        <w:t xml:space="preserve">16. </w:t>
      </w:r>
      <w:r w:rsidRPr="00D80498">
        <w:rPr>
          <w:rFonts w:ascii="Times New Roman" w:eastAsia="Calibri" w:hAnsi="Times New Roman" w:cs="Times New Roman"/>
          <w:sz w:val="24"/>
          <w:szCs w:val="24"/>
          <w:lang w:val="ru-RU"/>
        </w:rPr>
        <w:t>Модельна навчальна програма «Мистецтво. 7–9 класи (інтегрований курс)» для закладів загальної середньої освіти (авт. Гайдамака О. В., Лємешева Н. А.)</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17. </w:t>
      </w:r>
      <w:r w:rsidRPr="00D80498">
        <w:rPr>
          <w:rFonts w:ascii="Times New Roman" w:eastAsia="Calibri" w:hAnsi="Times New Roman" w:cs="Times New Roman"/>
          <w:sz w:val="24"/>
          <w:szCs w:val="24"/>
          <w:lang w:val="ru-RU"/>
        </w:rPr>
        <w:t xml:space="preserve">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w:t>
      </w:r>
      <w:r w:rsidRPr="00D80498">
        <w:rPr>
          <w:rFonts w:ascii="Times New Roman" w:eastAsia="Calibri" w:hAnsi="Times New Roman" w:cs="Times New Roman"/>
          <w:sz w:val="24"/>
          <w:szCs w:val="24"/>
        </w:rPr>
        <w:t xml:space="preserve">       </w:t>
      </w:r>
      <w:r w:rsidRPr="00D80498">
        <w:rPr>
          <w:rFonts w:ascii="Times New Roman" w:eastAsia="Calibri" w:hAnsi="Times New Roman" w:cs="Times New Roman"/>
          <w:sz w:val="24"/>
          <w:szCs w:val="24"/>
          <w:lang w:val="ru-RU"/>
        </w:rPr>
        <w:t>Омельяненко І. О., Волкова І. В., Педан О. С. та інші)</w:t>
      </w:r>
      <w:r w:rsidRPr="00D80498">
        <w:rPr>
          <w:rFonts w:ascii="Times New Roman" w:eastAsia="Calibri" w:hAnsi="Times New Roman" w:cs="Times New Roman"/>
          <w:sz w:val="24"/>
          <w:szCs w:val="24"/>
        </w:rPr>
        <w:t>.</w:t>
      </w:r>
    </w:p>
    <w:p w:rsidR="00D80498" w:rsidRPr="00D80498" w:rsidRDefault="00D80498" w:rsidP="00D80498">
      <w:pPr>
        <w:spacing w:after="0" w:line="240" w:lineRule="auto"/>
        <w:jc w:val="both"/>
        <w:rPr>
          <w:rFonts w:ascii="Times New Roman" w:eastAsia="Calibri" w:hAnsi="Times New Roman" w:cs="Times New Roman"/>
          <w:sz w:val="24"/>
          <w:szCs w:val="24"/>
        </w:rPr>
      </w:pPr>
    </w:p>
    <w:p w:rsidR="00D80498" w:rsidRPr="00D80498" w:rsidRDefault="00D80498" w:rsidP="00D80498">
      <w:pPr>
        <w:autoSpaceDE w:val="0"/>
        <w:autoSpaceDN w:val="0"/>
        <w:adjustRightInd w:val="0"/>
        <w:spacing w:after="0" w:line="240" w:lineRule="auto"/>
        <w:jc w:val="both"/>
        <w:rPr>
          <w:rFonts w:ascii="TimesNewRomanPSMT" w:eastAsia="Calibri" w:hAnsi="TimesNewRomanPSMT" w:cs="TimesNewRomanPSMT"/>
          <w:sz w:val="28"/>
          <w:szCs w:val="28"/>
        </w:rPr>
      </w:pPr>
    </w:p>
    <w:p w:rsidR="00D80498" w:rsidRPr="00D80498" w:rsidRDefault="00D80498" w:rsidP="00D80498">
      <w:pPr>
        <w:spacing w:after="200" w:line="276" w:lineRule="auto"/>
        <w:jc w:val="both"/>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987A97" w:rsidRDefault="00987A97"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987A97" w:rsidRDefault="00987A97"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987A97" w:rsidRPr="00987A97" w:rsidRDefault="00987A97" w:rsidP="00987A97">
      <w:pPr>
        <w:overflowPunct w:val="0"/>
        <w:autoSpaceDE w:val="0"/>
        <w:autoSpaceDN w:val="0"/>
        <w:adjustRightInd w:val="0"/>
        <w:spacing w:after="0" w:line="240" w:lineRule="auto"/>
        <w:ind w:left="-851"/>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lastRenderedPageBreak/>
        <w:t>Схвалено на засіданні педагогічної ради                                                    Затверджую</w:t>
      </w:r>
    </w:p>
    <w:p w:rsidR="00987A97" w:rsidRPr="00987A97" w:rsidRDefault="00987A97" w:rsidP="00987A97">
      <w:pPr>
        <w:overflowPunct w:val="0"/>
        <w:autoSpaceDE w:val="0"/>
        <w:autoSpaceDN w:val="0"/>
        <w:adjustRightInd w:val="0"/>
        <w:spacing w:after="120" w:line="240" w:lineRule="auto"/>
        <w:ind w:left="-851"/>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t xml:space="preserve">           (протокол № 02 від </w:t>
      </w:r>
      <w:r>
        <w:rPr>
          <w:rFonts w:ascii="Times New Roman" w:eastAsia="Times New Roman" w:hAnsi="Times New Roman" w:cs="Times New Roman"/>
          <w:sz w:val="24"/>
          <w:szCs w:val="24"/>
          <w:lang w:eastAsia="ru-RU"/>
        </w:rPr>
        <w:t>30</w:t>
      </w:r>
      <w:r w:rsidRPr="00987A97">
        <w:rPr>
          <w:rFonts w:ascii="Times New Roman" w:eastAsia="Times New Roman" w:hAnsi="Times New Roman" w:cs="Times New Roman"/>
          <w:sz w:val="24"/>
          <w:szCs w:val="24"/>
          <w:lang w:eastAsia="ru-RU"/>
        </w:rPr>
        <w:t>.08.202</w:t>
      </w:r>
      <w:r>
        <w:rPr>
          <w:rFonts w:ascii="Times New Roman" w:eastAsia="Times New Roman" w:hAnsi="Times New Roman" w:cs="Times New Roman"/>
          <w:sz w:val="24"/>
          <w:szCs w:val="24"/>
          <w:lang w:eastAsia="ru-RU"/>
        </w:rPr>
        <w:t>4</w:t>
      </w:r>
      <w:r w:rsidRPr="00987A97">
        <w:rPr>
          <w:rFonts w:ascii="Times New Roman" w:eastAsia="Times New Roman" w:hAnsi="Times New Roman" w:cs="Times New Roman"/>
          <w:sz w:val="24"/>
          <w:szCs w:val="24"/>
          <w:lang w:eastAsia="ru-RU"/>
        </w:rPr>
        <w:t>)</w:t>
      </w:r>
    </w:p>
    <w:p w:rsidR="00987A97" w:rsidRPr="00987A97" w:rsidRDefault="00987A97" w:rsidP="00987A97">
      <w:pPr>
        <w:overflowPunct w:val="0"/>
        <w:autoSpaceDE w:val="0"/>
        <w:autoSpaceDN w:val="0"/>
        <w:adjustRightInd w:val="0"/>
        <w:spacing w:after="120" w:line="240" w:lineRule="auto"/>
        <w:ind w:left="-851" w:right="-284"/>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t xml:space="preserve">                                                                                              Директор </w:t>
      </w:r>
      <w:r w:rsidRPr="00987A97">
        <w:rPr>
          <w:rFonts w:ascii="Times New Roman" w:eastAsia="Times New Roman" w:hAnsi="Times New Roman" w:cs="Times New Roman"/>
          <w:sz w:val="24"/>
          <w:szCs w:val="24"/>
          <w:lang w:val="ru-RU" w:eastAsia="ru-RU"/>
        </w:rPr>
        <w:t>ЗЗСО</w:t>
      </w:r>
      <w:r w:rsidRPr="00987A97">
        <w:rPr>
          <w:rFonts w:ascii="Times New Roman" w:eastAsia="Times New Roman" w:hAnsi="Times New Roman" w:cs="Times New Roman"/>
          <w:sz w:val="24"/>
          <w:szCs w:val="24"/>
          <w:lang w:eastAsia="ru-RU"/>
        </w:rPr>
        <w:t xml:space="preserve">                         Н.І. Кузьменко  </w:t>
      </w:r>
    </w:p>
    <w:p w:rsidR="00987A97" w:rsidRPr="00987A97" w:rsidRDefault="00987A97" w:rsidP="00987A97">
      <w:pPr>
        <w:tabs>
          <w:tab w:val="left" w:pos="5430"/>
        </w:tabs>
        <w:overflowPunct w:val="0"/>
        <w:autoSpaceDE w:val="0"/>
        <w:autoSpaceDN w:val="0"/>
        <w:adjustRightInd w:val="0"/>
        <w:spacing w:after="0" w:line="240" w:lineRule="auto"/>
        <w:ind w:right="-284"/>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87A97">
        <w:rPr>
          <w:rFonts w:ascii="Times New Roman" w:eastAsia="Times New Roman" w:hAnsi="Times New Roman" w:cs="Times New Roman"/>
          <w:sz w:val="24"/>
          <w:szCs w:val="24"/>
          <w:lang w:eastAsia="ru-RU"/>
        </w:rPr>
        <w:t xml:space="preserve">    (Накази від </w:t>
      </w:r>
      <w:r>
        <w:rPr>
          <w:rFonts w:ascii="Times New Roman" w:eastAsia="Times New Roman" w:hAnsi="Times New Roman" w:cs="Times New Roman"/>
          <w:sz w:val="24"/>
          <w:szCs w:val="24"/>
          <w:lang w:eastAsia="ru-RU"/>
        </w:rPr>
        <w:t>30</w:t>
      </w:r>
      <w:r w:rsidRPr="00987A97">
        <w:rPr>
          <w:rFonts w:ascii="Times New Roman" w:eastAsia="Times New Roman" w:hAnsi="Times New Roman" w:cs="Times New Roman"/>
          <w:sz w:val="24"/>
          <w:szCs w:val="24"/>
          <w:lang w:eastAsia="ru-RU"/>
        </w:rPr>
        <w:t>.08.202</w:t>
      </w:r>
      <w:r w:rsidR="000B5C52">
        <w:rPr>
          <w:rFonts w:ascii="Times New Roman" w:eastAsia="Times New Roman" w:hAnsi="Times New Roman" w:cs="Times New Roman"/>
          <w:sz w:val="24"/>
          <w:szCs w:val="24"/>
          <w:lang w:eastAsia="ru-RU"/>
        </w:rPr>
        <w:t>4</w:t>
      </w:r>
      <w:r w:rsidRPr="00987A9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58-о</w:t>
      </w:r>
      <w:r w:rsidRPr="00987A97">
        <w:rPr>
          <w:rFonts w:ascii="Times New Roman" w:eastAsia="Times New Roman" w:hAnsi="Times New Roman" w:cs="Times New Roman"/>
          <w:sz w:val="24"/>
          <w:szCs w:val="24"/>
          <w:lang w:eastAsia="ru-RU"/>
        </w:rPr>
        <w:t>)</w:t>
      </w: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tabs>
          <w:tab w:val="left" w:pos="8475"/>
          <w:tab w:val="right" w:pos="9922"/>
        </w:tabs>
        <w:autoSpaceDE w:val="0"/>
        <w:autoSpaceDN w:val="0"/>
        <w:adjustRightInd w:val="0"/>
        <w:spacing w:after="0" w:line="240" w:lineRule="auto"/>
        <w:jc w:val="right"/>
        <w:textAlignment w:val="center"/>
        <w:rPr>
          <w:rFonts w:ascii="Times New Roman" w:eastAsia="Calibri" w:hAnsi="Times New Roman" w:cs="Times New Roman"/>
          <w:color w:val="000000"/>
          <w:sz w:val="24"/>
          <w:szCs w:val="24"/>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Індивідуальний</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навчальний план</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Ясінської Анжели,</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учениці Закладу загальної середньої освіти</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імені двічі Героя Радянського Союзу І.Н. Степаненка</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с. Нехайки Драбівської селищної ради Черкаської області</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за Типовою освітньою програмою для 5-9 класів НУШ</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7-ий рік навчання</w:t>
      </w:r>
    </w:p>
    <w:p w:rsidR="00D80498" w:rsidRPr="00D80498" w:rsidRDefault="00D80498" w:rsidP="00D80498">
      <w:pPr>
        <w:spacing w:after="0"/>
        <w:jc w:val="center"/>
        <w:rPr>
          <w:rFonts w:ascii="Times New Roman" w:eastAsia="Calibri" w:hAnsi="Times New Roman" w:cs="Times New Roman"/>
          <w:sz w:val="28"/>
          <w:szCs w:val="28"/>
        </w:rPr>
      </w:pPr>
      <w:r w:rsidRPr="00D80498">
        <w:rPr>
          <w:rFonts w:ascii="Times New Roman" w:eastAsia="Calibri" w:hAnsi="Times New Roman" w:cs="Times New Roman"/>
          <w:sz w:val="28"/>
          <w:szCs w:val="28"/>
        </w:rPr>
        <w:t>Педагогічний патронаж</w:t>
      </w:r>
    </w:p>
    <w:p w:rsidR="00D80498" w:rsidRPr="00D80498" w:rsidRDefault="00D80498" w:rsidP="00D80498">
      <w:pPr>
        <w:rPr>
          <w:rFonts w:ascii="Times New Roman" w:eastAsia="Calibri" w:hAnsi="Times New Roman" w:cs="Times New Roman"/>
          <w:sz w:val="32"/>
          <w:szCs w:val="32"/>
        </w:rPr>
      </w:pPr>
      <w:r w:rsidRPr="00D80498">
        <w:rPr>
          <w:rFonts w:ascii="Times New Roman" w:eastAsia="Calibri" w:hAnsi="Times New Roman" w:cs="Times New Roman"/>
          <w:sz w:val="32"/>
          <w:szCs w:val="32"/>
        </w:rPr>
        <w:t xml:space="preserve">                         </w:t>
      </w: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hd w:val="clear" w:color="auto" w:fill="FFFFFF"/>
        <w:spacing w:before="365" w:after="547" w:line="240" w:lineRule="auto"/>
        <w:jc w:val="center"/>
        <w:rPr>
          <w:rFonts w:ascii="Times New Roman" w:eastAsia="Calibri" w:hAnsi="Times New Roman" w:cs="Times New Roman"/>
          <w:b/>
          <w:bCs/>
          <w:color w:val="333333"/>
          <w:sz w:val="28"/>
          <w:szCs w:val="28"/>
          <w:lang w:eastAsia="uk-UA"/>
        </w:rPr>
      </w:pPr>
    </w:p>
    <w:p w:rsidR="00D80498" w:rsidRPr="00D80498" w:rsidRDefault="00D80498" w:rsidP="00D80498">
      <w:pPr>
        <w:shd w:val="clear" w:color="auto" w:fill="FFFFFF"/>
        <w:spacing w:after="0" w:line="240" w:lineRule="auto"/>
        <w:jc w:val="center"/>
        <w:rPr>
          <w:rFonts w:ascii="Times New Roman" w:eastAsia="Calibri" w:hAnsi="Times New Roman" w:cs="Times New Roman"/>
          <w:b/>
          <w:bCs/>
          <w:sz w:val="28"/>
          <w:szCs w:val="28"/>
          <w:lang w:eastAsia="uk-UA"/>
        </w:rPr>
      </w:pPr>
      <w:r w:rsidRPr="00D80498">
        <w:rPr>
          <w:rFonts w:ascii="Times New Roman" w:eastAsia="Calibri" w:hAnsi="Times New Roman" w:cs="Times New Roman"/>
          <w:b/>
          <w:bCs/>
          <w:sz w:val="28"/>
          <w:szCs w:val="28"/>
          <w:lang w:eastAsia="uk-UA"/>
        </w:rPr>
        <w:lastRenderedPageBreak/>
        <w:t>ОСВІТНЯ ПРОГРАМА,</w:t>
      </w:r>
      <w:r w:rsidRPr="00D80498">
        <w:rPr>
          <w:rFonts w:ascii="Times New Roman" w:eastAsia="Calibri" w:hAnsi="Times New Roman" w:cs="Times New Roman"/>
          <w:sz w:val="28"/>
          <w:szCs w:val="28"/>
          <w:lang w:eastAsia="uk-UA"/>
        </w:rPr>
        <w:br/>
      </w:r>
      <w:r w:rsidRPr="00D80498">
        <w:rPr>
          <w:rFonts w:ascii="Times New Roman" w:eastAsia="Calibri" w:hAnsi="Times New Roman" w:cs="Times New Roman"/>
          <w:b/>
          <w:bCs/>
          <w:sz w:val="28"/>
          <w:szCs w:val="28"/>
          <w:lang w:eastAsia="uk-UA"/>
        </w:rPr>
        <w:t xml:space="preserve">  яку засвоюватиме здобувач освіти Ясінська Анжела</w:t>
      </w:r>
    </w:p>
    <w:p w:rsidR="00D80498" w:rsidRPr="00D80498" w:rsidRDefault="00D80498" w:rsidP="00D80498">
      <w:pPr>
        <w:shd w:val="clear" w:color="auto" w:fill="FFFFFF"/>
        <w:spacing w:after="0" w:line="240" w:lineRule="auto"/>
        <w:jc w:val="center"/>
        <w:rPr>
          <w:rFonts w:ascii="Times New Roman" w:eastAsia="Calibri" w:hAnsi="Times New Roman" w:cs="Times New Roman"/>
          <w:b/>
          <w:bCs/>
          <w:color w:val="333333"/>
          <w:sz w:val="28"/>
          <w:szCs w:val="28"/>
          <w:lang w:eastAsia="uk-UA"/>
        </w:rPr>
      </w:pPr>
    </w:p>
    <w:p w:rsidR="00D80498" w:rsidRPr="00D80498" w:rsidRDefault="00D80498" w:rsidP="00D80498">
      <w:pPr>
        <w:spacing w:before="120" w:after="120" w:line="240" w:lineRule="auto"/>
        <w:jc w:val="center"/>
        <w:rPr>
          <w:rFonts w:ascii="Times New Roman" w:eastAsia="Calibri" w:hAnsi="Times New Roman" w:cs="Times New Roman"/>
          <w:b/>
          <w:sz w:val="24"/>
          <w:szCs w:val="24"/>
        </w:rPr>
      </w:pPr>
      <w:r w:rsidRPr="00D80498">
        <w:rPr>
          <w:rFonts w:ascii="Times New Roman" w:eastAsia="Calibri" w:hAnsi="Times New Roman" w:cs="Times New Roman"/>
          <w:b/>
          <w:sz w:val="24"/>
          <w:szCs w:val="24"/>
        </w:rPr>
        <w:t>1. ЗАГАЛЬНІ ПОЛОЖЕННЯ</w:t>
      </w:r>
    </w:p>
    <w:p w:rsidR="00D80498" w:rsidRPr="00D80498" w:rsidRDefault="00D80498" w:rsidP="00D80498">
      <w:pPr>
        <w:shd w:val="clear" w:color="auto" w:fill="FFFFFF"/>
        <w:spacing w:after="0" w:line="271" w:lineRule="auto"/>
        <w:ind w:firstLine="567"/>
        <w:contextualSpacing/>
        <w:jc w:val="both"/>
        <w:rPr>
          <w:rFonts w:ascii="Times New Roman" w:eastAsia="Calibri" w:hAnsi="Times New Roman" w:cs="Times New Roman"/>
          <w:sz w:val="24"/>
          <w:szCs w:val="24"/>
          <w:shd w:val="clear" w:color="auto" w:fill="FFFFFF"/>
          <w:lang w:val="uk" w:eastAsia="zh-CN"/>
        </w:rPr>
      </w:pPr>
      <w:r w:rsidRPr="00D80498">
        <w:rPr>
          <w:rFonts w:ascii="Times New Roman" w:eastAsia="Calibri" w:hAnsi="Times New Roman" w:cs="Times New Roman"/>
          <w:sz w:val="24"/>
          <w:szCs w:val="24"/>
          <w:lang w:eastAsia="zh-CN"/>
        </w:rPr>
        <w:t xml:space="preserve">Освітня програма Закладу загальної середньої освіти І-ІІІ ступенів імені двічі Героя Радянського Союзу І.Н. Степаненка с. Нехайки Драбівської селищної ради Черкаської області для 5-9 класів (базове предметне навчання, індивідуальне навчання – патронаж) розроблена відповідно до ст. 33 Закону України «Про освіту», ст. 11 Закону України «Про повну загальну середню освіту», </w:t>
      </w:r>
      <w:r w:rsidRPr="00D80498">
        <w:rPr>
          <w:rFonts w:ascii="Times New Roman" w:eastAsia="Calibri" w:hAnsi="Times New Roman" w:cs="Times New Roman"/>
          <w:bCs/>
          <w:sz w:val="24"/>
          <w:szCs w:val="24"/>
          <w:shd w:val="clear" w:color="auto" w:fill="FFFFFF"/>
          <w:lang w:eastAsia="zh-CN"/>
        </w:rPr>
        <w:t>Положення про індивідуальну форму здобуття повної загальної середньої освіти,</w:t>
      </w:r>
      <w:r w:rsidRPr="00D80498">
        <w:rPr>
          <w:rFonts w:ascii="Times New Roman" w:eastAsia="Calibri" w:hAnsi="Times New Roman" w:cs="Times New Roman"/>
          <w:b/>
          <w:bCs/>
          <w:sz w:val="24"/>
          <w:szCs w:val="24"/>
          <w:shd w:val="clear" w:color="auto" w:fill="FFFFFF"/>
          <w:lang w:eastAsia="zh-CN"/>
        </w:rPr>
        <w:t xml:space="preserve"> </w:t>
      </w:r>
      <w:r w:rsidRPr="00D80498">
        <w:rPr>
          <w:rFonts w:ascii="Times New Roman" w:eastAsia="Calibri" w:hAnsi="Times New Roman" w:cs="Times New Roman"/>
          <w:sz w:val="24"/>
          <w:szCs w:val="24"/>
          <w:lang w:eastAsia="zh-CN"/>
        </w:rPr>
        <w:t xml:space="preserve">затвердженого наказом </w:t>
      </w:r>
      <w:r w:rsidRPr="00D80498">
        <w:rPr>
          <w:rFonts w:ascii="Times New Roman" w:eastAsia="Calibri" w:hAnsi="Times New Roman" w:cs="Times New Roman"/>
          <w:iCs/>
          <w:sz w:val="24"/>
          <w:szCs w:val="24"/>
          <w:shd w:val="clear" w:color="auto" w:fill="FFFFFF"/>
          <w:lang w:eastAsia="zh-CN"/>
        </w:rPr>
        <w:t>Міністерства освіти і науки</w:t>
      </w:r>
      <w:r w:rsidRPr="00D80498">
        <w:rPr>
          <w:rFonts w:ascii="Times New Roman" w:eastAsia="Calibri" w:hAnsi="Times New Roman" w:cs="Times New Roman"/>
          <w:iCs/>
          <w:sz w:val="24"/>
          <w:szCs w:val="24"/>
          <w:shd w:val="clear" w:color="auto" w:fill="FFFFFF"/>
          <w:lang w:val="en-US" w:eastAsia="zh-CN"/>
        </w:rPr>
        <w:t> </w:t>
      </w:r>
      <w:r w:rsidRPr="00D80498">
        <w:rPr>
          <w:rFonts w:ascii="Times New Roman" w:eastAsia="Calibri" w:hAnsi="Times New Roman" w:cs="Times New Roman"/>
          <w:sz w:val="24"/>
          <w:szCs w:val="24"/>
          <w:lang w:eastAsia="zh-CN"/>
        </w:rPr>
        <w:t xml:space="preserve"> України від 12.01.2016 № 8, зі змінами, внесеними </w:t>
      </w:r>
      <w:r w:rsidRPr="00D80498">
        <w:rPr>
          <w:rFonts w:ascii="Times New Roman" w:eastAsia="Calibri" w:hAnsi="Times New Roman" w:cs="Times New Roman"/>
          <w:iCs/>
          <w:sz w:val="24"/>
          <w:szCs w:val="24"/>
          <w:shd w:val="clear" w:color="auto" w:fill="FFFFFF"/>
          <w:lang w:eastAsia="zh-CN"/>
        </w:rPr>
        <w:t xml:space="preserve">згідно з наказом </w:t>
      </w:r>
      <w:r w:rsidRPr="00D80498">
        <w:rPr>
          <w:rFonts w:ascii="Times New Roman" w:eastAsia="Calibri" w:hAnsi="Times New Roman" w:cs="Times New Roman"/>
          <w:sz w:val="24"/>
          <w:szCs w:val="24"/>
          <w:lang w:eastAsia="zh-CN"/>
        </w:rPr>
        <w:t>МОН від 10.02.2021</w:t>
      </w:r>
      <w:r w:rsidRPr="00D80498">
        <w:rPr>
          <w:rFonts w:ascii="Times New Roman" w:eastAsia="Calibri" w:hAnsi="Times New Roman" w:cs="Times New Roman"/>
          <w:iCs/>
          <w:sz w:val="24"/>
          <w:szCs w:val="24"/>
          <w:shd w:val="clear" w:color="auto" w:fill="FFFFFF"/>
          <w:lang w:eastAsia="zh-CN"/>
        </w:rPr>
        <w:t xml:space="preserve"> </w:t>
      </w:r>
      <w:r w:rsidRPr="00D80498">
        <w:rPr>
          <w:rFonts w:ascii="Times New Roman" w:eastAsia="Calibri" w:hAnsi="Times New Roman" w:cs="Times New Roman"/>
          <w:iCs/>
          <w:sz w:val="24"/>
          <w:szCs w:val="24"/>
          <w:shd w:val="clear" w:color="auto" w:fill="FFFFFF"/>
          <w:lang w:val="en-US" w:eastAsia="zh-CN"/>
        </w:rPr>
        <w:t> </w:t>
      </w:r>
      <w:hyperlink r:id="rId8" w:anchor="n6" w:tgtFrame="_blank" w:history="1">
        <w:r w:rsidRPr="00D80498">
          <w:rPr>
            <w:rFonts w:ascii="Times New Roman" w:eastAsia="Calibri" w:hAnsi="Times New Roman" w:cs="Times New Roman"/>
            <w:iCs/>
            <w:sz w:val="24"/>
            <w:szCs w:val="24"/>
            <w:shd w:val="clear" w:color="auto" w:fill="FFFFFF"/>
            <w:lang w:eastAsia="zh-CN"/>
          </w:rPr>
          <w:t xml:space="preserve">№ 160, </w:t>
        </w:r>
      </w:hyperlink>
      <w:r w:rsidRPr="00D80498">
        <w:rPr>
          <w:rFonts w:ascii="Times New Roman" w:eastAsia="Calibri" w:hAnsi="Times New Roman" w:cs="Times New Roman"/>
          <w:sz w:val="24"/>
          <w:szCs w:val="24"/>
          <w:lang w:eastAsia="zh-CN"/>
        </w:rPr>
        <w:t xml:space="preserve">на основі </w:t>
      </w:r>
      <w:hyperlink r:id="rId9" w:history="1">
        <w:r w:rsidRPr="00D80498">
          <w:rPr>
            <w:rFonts w:ascii="Times New Roman" w:eastAsia="Calibri" w:hAnsi="Times New Roman" w:cs="Times New Roman"/>
            <w:sz w:val="24"/>
            <w:szCs w:val="24"/>
            <w:lang w:eastAsia="zh-CN"/>
          </w:rPr>
          <w:t>Державного стандарту базової середньої освіти</w:t>
        </w:r>
      </w:hyperlink>
      <w:r w:rsidRPr="00D80498">
        <w:rPr>
          <w:rFonts w:ascii="Times New Roman" w:eastAsia="Calibri" w:hAnsi="Times New Roman" w:cs="Times New Roman"/>
          <w:sz w:val="24"/>
          <w:szCs w:val="24"/>
          <w:lang w:eastAsia="zh-CN"/>
        </w:rPr>
        <w:t xml:space="preserve"> (далі – Державний стандарт), затвердженого постановою Кабінету Міністрів України від 30 вересня 2020 р. № 898 </w:t>
      </w:r>
      <w:r w:rsidRPr="00D80498">
        <w:rPr>
          <w:rFonts w:ascii="Times New Roman" w:eastAsia="Calibri" w:hAnsi="Times New Roman" w:cs="Times New Roman"/>
          <w:color w:val="111111"/>
          <w:sz w:val="24"/>
          <w:szCs w:val="24"/>
          <w:shd w:val="clear" w:color="auto" w:fill="FFFFFF"/>
          <w:lang w:eastAsia="zh-CN"/>
        </w:rPr>
        <w:t xml:space="preserve">та Типової освітньої програми для </w:t>
      </w:r>
      <w:r w:rsidRPr="00D80498">
        <w:rPr>
          <w:rFonts w:ascii="Times New Roman" w:eastAsia="Calibri" w:hAnsi="Times New Roman" w:cs="Times New Roman"/>
          <w:sz w:val="24"/>
          <w:szCs w:val="24"/>
          <w:shd w:val="clear" w:color="auto" w:fill="FFFFFF"/>
          <w:lang w:val="uk" w:eastAsia="zh-CN"/>
        </w:rPr>
        <w:t xml:space="preserve">для 5-9 класів загальної середньої освіти, затвердженої наказом </w:t>
      </w:r>
      <w:hyperlink r:id="rId10" w:anchor="Text" w:history="1">
        <w:r w:rsidRPr="00D80498">
          <w:rPr>
            <w:rFonts w:ascii="Times New Roman" w:eastAsia="Calibri" w:hAnsi="Times New Roman" w:cs="Times New Roman"/>
            <w:sz w:val="24"/>
            <w:szCs w:val="24"/>
            <w:shd w:val="clear" w:color="auto" w:fill="FFFFFF"/>
            <w:lang w:val="uk" w:eastAsia="zh-CN"/>
          </w:rPr>
          <w:t>МОН № 235 від 19.02.2021 року</w:t>
        </w:r>
      </w:hyperlink>
      <w:r w:rsidRPr="00D80498">
        <w:rPr>
          <w:rFonts w:ascii="Times New Roman" w:eastAsia="Times New Roman" w:hAnsi="Times New Roman" w:cs="Times New Roman"/>
          <w:sz w:val="24"/>
          <w:szCs w:val="24"/>
          <w:shd w:val="clear" w:color="auto" w:fill="FFFFFF"/>
          <w:lang w:val="uk" w:eastAsia="zh-CN"/>
        </w:rPr>
        <w:t xml:space="preserve"> (в редакції наказу МОН України від 09.08.2024 № 1120) </w:t>
      </w:r>
      <w:r w:rsidRPr="00D80498">
        <w:rPr>
          <w:rFonts w:ascii="Times New Roman" w:eastAsia="Calibri" w:hAnsi="Times New Roman" w:cs="Times New Roman"/>
          <w:sz w:val="24"/>
          <w:szCs w:val="24"/>
          <w:shd w:val="clear" w:color="auto" w:fill="FFFFFF"/>
          <w:lang w:val="uk" w:eastAsia="zh-CN"/>
        </w:rPr>
        <w:t>.</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Мета і завдання освітньої програми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людині для успішної життєдіяльності.</w:t>
      </w:r>
    </w:p>
    <w:p w:rsidR="00D80498" w:rsidRPr="00D80498" w:rsidRDefault="00D80498" w:rsidP="00D80498">
      <w:pPr>
        <w:spacing w:after="0" w:line="240" w:lineRule="auto"/>
        <w:ind w:firstLineChars="183" w:firstLine="439"/>
        <w:jc w:val="both"/>
        <w:rPr>
          <w:rFonts w:ascii="Times New Roman" w:eastAsia="Calibri" w:hAnsi="Times New Roman" w:cs="Times New Roman"/>
          <w:color w:val="000000"/>
          <w:sz w:val="24"/>
          <w:szCs w:val="24"/>
        </w:rPr>
      </w:pPr>
      <w:r w:rsidRPr="00D80498">
        <w:rPr>
          <w:rFonts w:ascii="Times New Roman" w:eastAsia="Calibri" w:hAnsi="Times New Roman" w:cs="Times New Roman"/>
          <w:color w:val="000000"/>
          <w:sz w:val="24"/>
          <w:szCs w:val="24"/>
        </w:rPr>
        <w:t>Під час розроблення освітньої програми враховано гарантовані державою права щодо академічної, організаційної і кадрової автономії закладу, а також права педагогічних працівників на академічну свободу.</w:t>
      </w:r>
    </w:p>
    <w:p w:rsidR="00D80498" w:rsidRPr="00D80498" w:rsidRDefault="00D80498" w:rsidP="00D80498">
      <w:pPr>
        <w:autoSpaceDE w:val="0"/>
        <w:autoSpaceDN w:val="0"/>
        <w:adjustRightInd w:val="0"/>
        <w:spacing w:before="120" w:after="120" w:line="240" w:lineRule="auto"/>
        <w:ind w:firstLineChars="183" w:firstLine="441"/>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lang w:val="ru-RU"/>
        </w:rPr>
        <w:t>2</w:t>
      </w:r>
      <w:r w:rsidRPr="00D80498">
        <w:rPr>
          <w:rFonts w:ascii="Times New Roman" w:eastAsia="Calibri" w:hAnsi="Times New Roman" w:cs="Times New Roman"/>
          <w:b/>
          <w:bCs/>
          <w:caps/>
          <w:sz w:val="24"/>
          <w:szCs w:val="24"/>
        </w:rPr>
        <w:t>. Навчальний план</w:t>
      </w:r>
    </w:p>
    <w:p w:rsidR="00D80498" w:rsidRPr="00D80498" w:rsidRDefault="00D80498" w:rsidP="00D80498">
      <w:pPr>
        <w:shd w:val="clear" w:color="auto" w:fill="FFFFFF"/>
        <w:spacing w:after="0" w:line="240" w:lineRule="auto"/>
        <w:ind w:firstLineChars="183" w:firstLine="439"/>
        <w:jc w:val="center"/>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Навчальний план містить:</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 перелік предметів та інтегрованих курсів для реалізації кожної освітньої галузі;</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 розподіл навчального навантаження між навчальними предметами (інтегрованими курсами), обов'язковими для вивчення.</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i/>
          <w:sz w:val="24"/>
          <w:szCs w:val="24"/>
          <w:lang w:val="ru-RU" w:eastAsia="uk-UA"/>
        </w:rPr>
      </w:pPr>
      <w:r w:rsidRPr="00D80498">
        <w:rPr>
          <w:rFonts w:ascii="Times New Roman" w:eastAsia="Calibri" w:hAnsi="Times New Roman" w:cs="Times New Roman"/>
          <w:sz w:val="24"/>
          <w:szCs w:val="24"/>
          <w:lang w:eastAsia="uk-UA"/>
        </w:rPr>
        <w:t>К</w:t>
      </w:r>
      <w:r w:rsidRPr="00D80498">
        <w:rPr>
          <w:rFonts w:ascii="Times New Roman" w:eastAsia="Calibri" w:hAnsi="Times New Roman" w:cs="Times New Roman"/>
          <w:sz w:val="24"/>
          <w:szCs w:val="24"/>
          <w:lang w:val="ru-RU" w:eastAsia="uk-UA"/>
        </w:rPr>
        <w:t xml:space="preserve">ількість навчальних годин за освітніми галузями визначено відповідно до </w:t>
      </w:r>
      <w:r w:rsidRPr="00D80498">
        <w:rPr>
          <w:rFonts w:ascii="Times New Roman" w:eastAsia="Calibri" w:hAnsi="Times New Roman" w:cs="Times New Roman"/>
          <w:bCs/>
          <w:sz w:val="24"/>
          <w:szCs w:val="24"/>
          <w:shd w:val="clear" w:color="auto" w:fill="FFFFFF"/>
        </w:rPr>
        <w:t xml:space="preserve">Положення про індивідуальну форму здобуття повної загальної середньої освіти </w:t>
      </w:r>
      <w:r w:rsidRPr="00D80498">
        <w:rPr>
          <w:rFonts w:ascii="Times New Roman" w:eastAsia="Calibri" w:hAnsi="Times New Roman" w:cs="Times New Roman"/>
          <w:bCs/>
          <w:i/>
          <w:sz w:val="24"/>
          <w:szCs w:val="24"/>
          <w:shd w:val="clear" w:color="auto" w:fill="FFFFFF"/>
        </w:rPr>
        <w:t>(додаток 1)</w:t>
      </w:r>
      <w:r w:rsidRPr="00D80498">
        <w:rPr>
          <w:rFonts w:ascii="Times New Roman" w:eastAsia="Calibri" w:hAnsi="Times New Roman" w:cs="Times New Roman"/>
          <w:i/>
          <w:sz w:val="24"/>
          <w:szCs w:val="24"/>
          <w:lang w:val="ru-RU" w:eastAsia="uk-UA"/>
        </w:rPr>
        <w:t>.</w:t>
      </w:r>
    </w:p>
    <w:p w:rsidR="00D80498" w:rsidRPr="00D80498" w:rsidRDefault="00D80498" w:rsidP="00D80498">
      <w:pPr>
        <w:shd w:val="clear" w:color="auto" w:fill="FFFFFF"/>
        <w:spacing w:after="182"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Предмети та курси з навчальним навантаженням 0,5 години та менше на тиждень вивчаються протягом одного семестру.</w:t>
      </w:r>
    </w:p>
    <w:p w:rsidR="00D80498" w:rsidRPr="00D80498" w:rsidRDefault="00D80498" w:rsidP="00D80498">
      <w:pPr>
        <w:shd w:val="clear" w:color="auto" w:fill="FFFFFF"/>
        <w:spacing w:after="0" w:line="240" w:lineRule="auto"/>
        <w:ind w:firstLineChars="183" w:firstLine="441"/>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lang w:val="ru-RU"/>
        </w:rPr>
        <w:t>3</w:t>
      </w:r>
      <w:r w:rsidRPr="00D80498">
        <w:rPr>
          <w:rFonts w:ascii="Times New Roman" w:eastAsia="Calibri" w:hAnsi="Times New Roman" w:cs="Times New Roman"/>
          <w:b/>
          <w:bCs/>
          <w:caps/>
          <w:sz w:val="24"/>
          <w:szCs w:val="24"/>
        </w:rPr>
        <w:t>. Модельні навчальні програми</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r w:rsidRPr="00D80498">
        <w:rPr>
          <w:rFonts w:ascii="Times New Roman" w:eastAsia="Calibri" w:hAnsi="Times New Roman" w:cs="Times New Roman"/>
          <w:color w:val="111111"/>
          <w:sz w:val="24"/>
          <w:szCs w:val="24"/>
        </w:rPr>
        <w:t xml:space="preserve"> Модельні навчальні програми спрямовані насамперед на реалізацію вимог Державного стандарту базової середньої освіти </w:t>
      </w:r>
      <w:r w:rsidRPr="00D80498">
        <w:rPr>
          <w:rFonts w:ascii="Times New Roman" w:eastAsia="Calibri" w:hAnsi="Times New Roman" w:cs="Times New Roman"/>
          <w:i/>
          <w:color w:val="111111"/>
          <w:sz w:val="24"/>
          <w:szCs w:val="24"/>
        </w:rPr>
        <w:t>(додаток 2).</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Навчальні програми, що розроблені на основі модельних навчальних програм, затверджуються педагогічною радою закладу освіти.</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На основі модельних та навчальних програм з предмета/інтегрованого курсу вчитель складає календарно-тематичне планування: може переносити теми уроків, визначати кількість годин на вивчення окремих тем.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Календарно-тематичне та поурочне планування складається вчителем у довільній формі, у тому числі з використанням друкованих чи електронних джерел. Формат, обсяг, структура, </w:t>
      </w:r>
      <w:r w:rsidRPr="00D80498">
        <w:rPr>
          <w:rFonts w:ascii="Times New Roman" w:eastAsia="Calibri" w:hAnsi="Times New Roman" w:cs="Times New Roman"/>
          <w:sz w:val="24"/>
          <w:szCs w:val="24"/>
        </w:rPr>
        <w:lastRenderedPageBreak/>
        <w:t xml:space="preserve">зміст та оформлення календарно-тематичних та поурочних планів-конспектів є індивідуальною справою вчителя. </w:t>
      </w:r>
    </w:p>
    <w:p w:rsidR="00D80498" w:rsidRPr="00D80498" w:rsidRDefault="00D80498" w:rsidP="00D80498">
      <w:pPr>
        <w:autoSpaceDE w:val="0"/>
        <w:autoSpaceDN w:val="0"/>
        <w:adjustRightInd w:val="0"/>
        <w:spacing w:before="120" w:after="120" w:line="240" w:lineRule="auto"/>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rPr>
        <w:t>4. форми організації освітнього процесу</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color w:val="000000"/>
          <w:sz w:val="24"/>
          <w:szCs w:val="24"/>
        </w:rPr>
      </w:pPr>
      <w:r w:rsidRPr="00D80498">
        <w:rPr>
          <w:rFonts w:ascii="Times New Roman" w:eastAsia="Calibri" w:hAnsi="Times New Roman" w:cs="Times New Roman"/>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дитини, її особливих освітніх потреб.</w:t>
      </w:r>
      <w:r w:rsidRPr="00D80498">
        <w:rPr>
          <w:rFonts w:ascii="Times New Roman" w:eastAsia="Calibri" w:hAnsi="Times New Roman" w:cs="Times New Roman"/>
          <w:color w:val="000000"/>
          <w:sz w:val="24"/>
          <w:szCs w:val="24"/>
        </w:rPr>
        <w:t xml:space="preserve"> Учитель має широкі можливості для наповнення навчальної роботи змістом відповідно до національного і місцевого територіальних вимірів.</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Освітні методики, технології, форми, методи і засоби навчання вчитель визначає самостійно, враховуючи конкретні умови роботи, форми здобуття освіти, наявні необхідні ресурси (навчально-технічні, навчально-методичні, інформаційні), забезпечуючи водночас досягнення конкретних очікуваних результатів, зазначених у навчальних програмах.</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Передумовою активного навчання є чергування різних форм діяльності: обговорення, ділова гра, написання есе, повідомлень, виступів, пізнавальні, навчальні, творчі, дослідницькі проєкти, інтерв’ю, аналіз життєвих ситуацій, уроки-екскурсії, віртуальні подорожі, організація спостережень у природі, мінідослідження, проведення експериментів, виконання практичних робіт і вправ, порівняльний аналіз, моделювання, розв’язання ситуативних, проблемних, аналітичних завдань, робота з різними джерелами інформації (словниками, довідниками, науково-популярною літературою, інтернет-ресурсами, медіа) тощо. </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Представлення результатів відбувається різноманітними способами: через створення електронних чи реальних таблиць, схем інфографік, плакатів, брошур, аплікацій, лепбуків, ментальних (інтелектуальних) карт, мультимедійних презентацій, слайдшоу, відеороликів тощо.</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Форми і методи роботи повинні сприяти досягненню очікуваних результатів навчання, визначених Держстандартом з кожної освітньої галузі, плекати українську ідентичність, формувати ціннісні орієнтири, ключові компетентності, наскрізні уміння. </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Вивчення</w:t>
      </w:r>
      <w:r w:rsidRPr="00D80498">
        <w:rPr>
          <w:rFonts w:ascii="Times New Roman" w:eastAsia="Calibri" w:hAnsi="Times New Roman" w:cs="Times New Roman"/>
          <w:sz w:val="24"/>
          <w:szCs w:val="24"/>
          <w:lang w:val="ru-RU"/>
        </w:rPr>
        <w:t xml:space="preserve"> </w:t>
      </w:r>
      <w:r w:rsidRPr="00D80498">
        <w:rPr>
          <w:rFonts w:ascii="Times New Roman" w:eastAsia="Calibri" w:hAnsi="Times New Roman" w:cs="Times New Roman"/>
          <w:sz w:val="24"/>
          <w:szCs w:val="24"/>
        </w:rPr>
        <w:t xml:space="preserve">шкільних предметів учитель спрямовує не лише на засвоєння системи знань, формування вмінь і навичок, а, передусім, особистісний розвиток учениці, набуття духовно-морального досвіду, важливого для становлення громадянина і входження її в соціум. </w:t>
      </w:r>
    </w:p>
    <w:p w:rsidR="00D80498" w:rsidRPr="00D80498" w:rsidRDefault="00D80498" w:rsidP="00D80498">
      <w:pPr>
        <w:spacing w:after="0" w:line="240" w:lineRule="auto"/>
        <w:ind w:firstLineChars="183" w:firstLine="439"/>
        <w:jc w:val="both"/>
        <w:rPr>
          <w:rFonts w:ascii="Times New Roman" w:eastAsia="Times New Roman" w:hAnsi="Times New Roman" w:cs="Times New Roman"/>
          <w:sz w:val="24"/>
          <w:szCs w:val="24"/>
          <w:lang w:eastAsia="ru-RU"/>
        </w:rPr>
      </w:pPr>
      <w:r w:rsidRPr="00D80498">
        <w:rPr>
          <w:rFonts w:ascii="Times New Roman" w:eastAsia="Calibri" w:hAnsi="Times New Roman" w:cs="Times New Roman"/>
          <w:sz w:val="24"/>
          <w:szCs w:val="24"/>
        </w:rPr>
        <w:t xml:space="preserve">Під час організації освітнього процесу із використанням технологій дистанційного навчання, відповідно до рішення педагогічної ради, педагоги проводять навчальні заняття на платформі </w:t>
      </w:r>
      <w:r w:rsidRPr="00D80498">
        <w:rPr>
          <w:rFonts w:ascii="Times New Roman" w:eastAsia="Times New Roman" w:hAnsi="Times New Roman" w:cs="Times New Roman"/>
          <w:sz w:val="24"/>
          <w:szCs w:val="24"/>
          <w:lang w:eastAsia="ru-RU"/>
        </w:rPr>
        <w:t xml:space="preserve">Google </w:t>
      </w:r>
      <w:r w:rsidRPr="00D80498">
        <w:rPr>
          <w:rFonts w:ascii="Times New Roman" w:eastAsia="Times New Roman" w:hAnsi="Times New Roman" w:cs="Times New Roman"/>
          <w:sz w:val="24"/>
          <w:szCs w:val="24"/>
          <w:lang w:val="en-US" w:eastAsia="ru-RU"/>
        </w:rPr>
        <w:t>meet</w:t>
      </w:r>
      <w:r w:rsidRPr="00D80498">
        <w:rPr>
          <w:rFonts w:ascii="Times New Roman" w:eastAsia="Times New Roman" w:hAnsi="Times New Roman" w:cs="Times New Roman"/>
          <w:sz w:val="24"/>
          <w:szCs w:val="24"/>
          <w:lang w:eastAsia="ru-RU"/>
        </w:rPr>
        <w:t>; застосовують електронні освітні ресурси, яким надано гриф МОН, або створені</w:t>
      </w:r>
      <w:r w:rsidRPr="00D80498">
        <w:rPr>
          <w:rFonts w:ascii="Times New Roman" w:eastAsia="Calibri" w:hAnsi="Times New Roman" w:cs="Times New Roman"/>
          <w:sz w:val="24"/>
          <w:szCs w:val="24"/>
        </w:rPr>
        <w:t xml:space="preserve"> самостійно; обирають </w:t>
      </w:r>
      <w:r w:rsidRPr="00D80498">
        <w:rPr>
          <w:rFonts w:ascii="Times New Roman" w:eastAsia="Times New Roman" w:hAnsi="Times New Roman" w:cs="Times New Roman"/>
          <w:sz w:val="24"/>
          <w:szCs w:val="24"/>
          <w:lang w:eastAsia="ru-RU"/>
        </w:rPr>
        <w:t>онлайн сервіси та інструменти («Всеукраїнська школа онлайн», тестування на платформах «На  урок», «Всеосвіта» тощо).</w:t>
      </w:r>
    </w:p>
    <w:p w:rsidR="00D80498" w:rsidRPr="00D80498" w:rsidRDefault="00D80498" w:rsidP="00D80498">
      <w:pPr>
        <w:spacing w:after="0" w:line="240" w:lineRule="auto"/>
        <w:ind w:firstLineChars="183" w:firstLine="439"/>
        <w:jc w:val="both"/>
        <w:rPr>
          <w:rFonts w:ascii="Times New Roman" w:eastAsia="Times New Roman" w:hAnsi="Times New Roman" w:cs="Times New Roman"/>
          <w:sz w:val="24"/>
          <w:szCs w:val="24"/>
          <w:lang w:eastAsia="ru-RU"/>
        </w:rPr>
      </w:pPr>
      <w:r w:rsidRPr="00D80498">
        <w:rPr>
          <w:rFonts w:ascii="Times New Roman" w:eastAsia="Times New Roman" w:hAnsi="Times New Roman" w:cs="Times New Roman"/>
          <w:sz w:val="24"/>
          <w:szCs w:val="24"/>
          <w:lang w:eastAsia="ru-RU"/>
        </w:rPr>
        <w:t xml:space="preserve">Навчальні заняття можуть проводитись в синхронному або асинхронному режимі </w:t>
      </w:r>
      <w:r w:rsidRPr="00D80498">
        <w:rPr>
          <w:rFonts w:ascii="Times New Roman" w:eastAsia="Calibri" w:hAnsi="Times New Roman" w:cs="Times New Roman"/>
          <w:sz w:val="24"/>
          <w:szCs w:val="24"/>
        </w:rPr>
        <w:t>з урахуванням технічних можливостей учителів та учениці.</w:t>
      </w:r>
    </w:p>
    <w:p w:rsidR="00D80498" w:rsidRPr="00D80498" w:rsidRDefault="00D80498" w:rsidP="00D80498">
      <w:pPr>
        <w:spacing w:after="0" w:line="240" w:lineRule="auto"/>
        <w:ind w:firstLineChars="183" w:firstLine="439"/>
        <w:jc w:val="both"/>
        <w:rPr>
          <w:rFonts w:ascii="Times New Roman" w:eastAsia="Times New Roman" w:hAnsi="Times New Roman" w:cs="Times New Roman"/>
          <w:sz w:val="24"/>
          <w:szCs w:val="24"/>
          <w:lang w:eastAsia="ru-RU"/>
        </w:rPr>
      </w:pPr>
      <w:r w:rsidRPr="00D80498">
        <w:rPr>
          <w:rFonts w:ascii="Times New Roman" w:eastAsia="Times New Roman" w:hAnsi="Times New Roman" w:cs="Times New Roman"/>
          <w:sz w:val="24"/>
          <w:szCs w:val="24"/>
          <w:lang w:eastAsia="ru-RU"/>
        </w:rPr>
        <w:t>Педагогічні працівники використовують телефонний зв'язок для учениці, якщо вона не може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p>
    <w:p w:rsidR="00D80498" w:rsidRPr="00D80498" w:rsidRDefault="00D80498" w:rsidP="00D80498">
      <w:pPr>
        <w:spacing w:after="0" w:line="240" w:lineRule="auto"/>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rPr>
        <w:t>5. Опис інструментарію оцінювання</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Відповідно до Закону України «Про повну загальну середню освіту»,  учениця має право на справедливе, неупереджене, об’єктивне, незалежне, недискримінаційне та доброчесне оцінювання результатів її навчання незалежно від виду та форми здобуття нею освіти.</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lang w:val="ru-RU"/>
        </w:rPr>
      </w:pPr>
      <w:r w:rsidRPr="00D80498">
        <w:rPr>
          <w:rFonts w:ascii="Times New Roman" w:eastAsia="Calibri" w:hAnsi="Times New Roman" w:cs="Times New Roman"/>
          <w:sz w:val="24"/>
          <w:szCs w:val="24"/>
        </w:rPr>
        <w:t>Оцінювання результатів навчання здійснюють за 12-бальною системою, а його результати позначають цифрами від 1 до 12.</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Оцінювання результатів навчання учениці зорієнтоване на ключові компетентності, наскрізні вміння та вимоги до обов’язкових груп результатів навчання у відповідній освітній галузі, визначені Державним стандартом.</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lang w:val="ru-RU"/>
        </w:rPr>
      </w:pPr>
      <w:r w:rsidRPr="00D80498">
        <w:rPr>
          <w:rFonts w:ascii="Times New Roman" w:eastAsia="Calibri" w:hAnsi="Times New Roman" w:cs="Times New Roman"/>
          <w:sz w:val="24"/>
          <w:szCs w:val="24"/>
        </w:rPr>
        <w:t xml:space="preserve">Основними видами оцінювання результатів навчання учениці, що проводяться закладом, є: формувальне, поточне, підсумкове (семестрове, річне) оцінювання. </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lang w:val="ru-RU"/>
        </w:rPr>
        <w:t>Ф</w:t>
      </w:r>
      <w:r w:rsidRPr="00D80498">
        <w:rPr>
          <w:rFonts w:ascii="Times New Roman" w:eastAsia="Calibri" w:hAnsi="Times New Roman" w:cs="Times New Roman"/>
          <w:sz w:val="24"/>
          <w:szCs w:val="24"/>
        </w:rPr>
        <w:t>ормувальне (поточне формувальне) оцінювання</w:t>
      </w:r>
      <w:r w:rsidRPr="00D80498">
        <w:rPr>
          <w:rFonts w:ascii="Times New Roman" w:eastAsia="Calibri" w:hAnsi="Times New Roman" w:cs="Times New Roman"/>
          <w:b/>
          <w:sz w:val="24"/>
          <w:szCs w:val="24"/>
        </w:rPr>
        <w:t xml:space="preserve"> </w:t>
      </w:r>
      <w:r w:rsidRPr="00D80498">
        <w:rPr>
          <w:rFonts w:ascii="Times New Roman" w:eastAsia="Calibri" w:hAnsi="Times New Roman" w:cs="Times New Roman"/>
          <w:sz w:val="24"/>
          <w:szCs w:val="24"/>
        </w:rPr>
        <w:t xml:space="preserve">(тести, оціночні листи, чек-листи, опитувальники, карти-знань, схеми, спостереження, форми, тощо, які базуються на </w:t>
      </w:r>
      <w:r w:rsidRPr="00D80498">
        <w:rPr>
          <w:rFonts w:ascii="Times New Roman" w:eastAsia="Calibri" w:hAnsi="Times New Roman" w:cs="Times New Roman"/>
          <w:sz w:val="24"/>
          <w:szCs w:val="24"/>
        </w:rPr>
        <w:lastRenderedPageBreak/>
        <w:t>використанні ІКТ), що допомагає відстежувати процес засвоєння компонентів змісту освіти, корегувати технології навчання. Функції поточного контролю – навчальна, мотиваційно-стимулююча.</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На кожному уроці проводиться також самооцінювання,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учениці тощо). </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Під час підсумкового (семестрового, річного) оцінювання встановлюється відповідність здобутих ученицею результатів навчання загальним критеріям оцінювання.</w:t>
      </w:r>
    </w:p>
    <w:p w:rsidR="00D80498" w:rsidRPr="00D80498" w:rsidRDefault="00D80498" w:rsidP="00D80498">
      <w:pPr>
        <w:autoSpaceDE w:val="0"/>
        <w:autoSpaceDN w:val="0"/>
        <w:adjustRightInd w:val="0"/>
        <w:spacing w:before="120" w:after="12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Поточне та підсумкове оцінювання результатів навчання  здійснюється відповідно до вимог модельних навчальних програм із застосуванням таких основних форм та засобів:</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усної; </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письмової, у т.ч.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цифрової</w:t>
      </w:r>
      <w:r w:rsidRPr="00D80498">
        <w:rPr>
          <w:rFonts w:ascii="Times New Roman" w:eastAsia="Calibri" w:hAnsi="Times New Roman" w:cs="Times New Roman"/>
          <w:b/>
          <w:sz w:val="24"/>
          <w:szCs w:val="24"/>
        </w:rPr>
        <w:t xml:space="preserve"> </w:t>
      </w:r>
      <w:r w:rsidRPr="00D80498">
        <w:rPr>
          <w:rFonts w:ascii="Times New Roman" w:eastAsia="Calibri" w:hAnsi="Times New Roman" w:cs="Times New Roman"/>
          <w:sz w:val="24"/>
          <w:szCs w:val="24"/>
        </w:rPr>
        <w:t>(зокрема шляхом тестування в електронному форматі);</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Семестрове оцінювання здійснюється на основі груп загальних результатів, відображених у Свідоцтві досягнень, що видається учневі щороку. </w:t>
      </w:r>
    </w:p>
    <w:p w:rsidR="00D80498" w:rsidRPr="00D80498" w:rsidRDefault="00D80498" w:rsidP="00D80498">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uk-UA"/>
        </w:rPr>
      </w:pPr>
      <w:r w:rsidRPr="00D80498">
        <w:rPr>
          <w:rFonts w:ascii="Times New Roman" w:eastAsia="Times New Roman" w:hAnsi="Times New Roman" w:cs="Times New Roman"/>
          <w:color w:val="000000"/>
          <w:sz w:val="24"/>
          <w:szCs w:val="24"/>
          <w:lang w:eastAsia="uk-UA"/>
        </w:rPr>
        <w:t>Річне оцінювання здійснюються на підставі загальної оцінки результатів за І та ІІ семестри. Окремі види контрольних робіт не проводяться. Річна оцінка не обов’язково є середнім арифметичним від оцінок за І та ІІ семестри. Для визначення річної оцінки враховується динаміка особистих навчальних досягнень учениці протягом року.</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Критерії оцінювання за предметами розробляються відповідно до загальних критеріїв оцінювання з урахуванням характеристик груп загальних результатів відповідної галузі. </w:t>
      </w:r>
    </w:p>
    <w:p w:rsidR="00D80498" w:rsidRPr="00D80498" w:rsidRDefault="00D80498" w:rsidP="00D80498">
      <w:pPr>
        <w:autoSpaceDE w:val="0"/>
        <w:autoSpaceDN w:val="0"/>
        <w:adjustRightInd w:val="0"/>
        <w:spacing w:after="0" w:line="240"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Якщо рівень результатів навчання учениці визначити неможливо з якихось причин, у класному журналі та Свідоцтві досягнень роблять запис «не атестований(а) (н/а)».</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Default="00D80498" w:rsidP="00D80498">
      <w:pPr>
        <w:spacing w:after="200" w:line="276" w:lineRule="auto"/>
        <w:jc w:val="right"/>
        <w:rPr>
          <w:rFonts w:ascii="Times New Roman" w:eastAsia="Calibri" w:hAnsi="Times New Roman" w:cs="Times New Roman"/>
          <w:bCs/>
          <w:sz w:val="24"/>
          <w:szCs w:val="24"/>
        </w:rPr>
      </w:pPr>
    </w:p>
    <w:p w:rsidR="00D80498" w:rsidRDefault="00D80498" w:rsidP="00D80498">
      <w:pPr>
        <w:spacing w:after="200" w:line="276" w:lineRule="auto"/>
        <w:jc w:val="right"/>
        <w:rPr>
          <w:rFonts w:ascii="Times New Roman" w:eastAsia="Calibri" w:hAnsi="Times New Roman" w:cs="Times New Roman"/>
          <w:bCs/>
          <w:sz w:val="24"/>
          <w:szCs w:val="24"/>
        </w:rPr>
      </w:pPr>
    </w:p>
    <w:p w:rsid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lastRenderedPageBreak/>
        <w:t>Додаток 1</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t>до Освітньої програми</w:t>
      </w:r>
    </w:p>
    <w:p w:rsidR="00D80498" w:rsidRPr="00D80498" w:rsidRDefault="00D80498" w:rsidP="00D80498">
      <w:pPr>
        <w:spacing w:after="200" w:line="276" w:lineRule="auto"/>
        <w:jc w:val="right"/>
        <w:rPr>
          <w:rFonts w:ascii="Times New Roman" w:eastAsia="Calibri" w:hAnsi="Times New Roman" w:cs="Times New Roman"/>
          <w:bCs/>
          <w:sz w:val="24"/>
          <w:szCs w:val="24"/>
        </w:rPr>
      </w:pPr>
      <w:r w:rsidRPr="00D80498">
        <w:rPr>
          <w:rFonts w:ascii="TimesNewRomanPSMT" w:eastAsia="Calibri" w:hAnsi="TimesNewRomanPSMT" w:cs="TimesNewRomanPSMT"/>
          <w:i/>
          <w:sz w:val="24"/>
          <w:szCs w:val="24"/>
        </w:rPr>
        <w:t>Ясінської Анжели</w:t>
      </w: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hd w:val="clear" w:color="auto" w:fill="FFFFFF"/>
        <w:spacing w:before="182" w:after="182" w:line="240" w:lineRule="auto"/>
        <w:ind w:right="547"/>
        <w:jc w:val="center"/>
        <w:rPr>
          <w:rFonts w:ascii="Times New Roman" w:eastAsia="Calibri" w:hAnsi="Times New Roman" w:cs="Times New Roman"/>
          <w:b/>
          <w:bCs/>
          <w:sz w:val="28"/>
          <w:lang w:val="ru-RU" w:eastAsia="uk-UA"/>
        </w:rPr>
      </w:pPr>
      <w:r w:rsidRPr="00D80498">
        <w:rPr>
          <w:rFonts w:ascii="Times New Roman" w:eastAsia="Calibri" w:hAnsi="Times New Roman" w:cs="Times New Roman"/>
          <w:b/>
          <w:bCs/>
          <w:sz w:val="28"/>
          <w:lang w:val="ru-RU" w:eastAsia="uk-UA"/>
        </w:rPr>
        <w:t>НАВЧАЛЬНИЙ ПЛАН</w:t>
      </w:r>
    </w:p>
    <w:p w:rsidR="00D80498" w:rsidRPr="00D80498" w:rsidRDefault="00D80498" w:rsidP="00D80498">
      <w:pPr>
        <w:shd w:val="clear" w:color="auto" w:fill="FFFFFF"/>
        <w:spacing w:after="0" w:line="240" w:lineRule="auto"/>
        <w:ind w:right="547"/>
        <w:jc w:val="center"/>
        <w:rPr>
          <w:rFonts w:ascii="Times New Roman" w:eastAsia="Calibri" w:hAnsi="Times New Roman" w:cs="Times New Roman"/>
          <w:b/>
          <w:bCs/>
          <w:sz w:val="28"/>
          <w:lang w:val="ru-RU" w:eastAsia="uk-UA"/>
        </w:rPr>
      </w:pPr>
      <w:r w:rsidRPr="00D80498">
        <w:rPr>
          <w:rFonts w:ascii="Times New Roman" w:eastAsia="Calibri" w:hAnsi="Times New Roman" w:cs="Times New Roman"/>
          <w:b/>
          <w:bCs/>
          <w:sz w:val="28"/>
          <w:lang w:val="ru-RU" w:eastAsia="uk-UA"/>
        </w:rPr>
        <w:t xml:space="preserve">Ясінської Анжели </w:t>
      </w:r>
    </w:p>
    <w:p w:rsidR="00D80498" w:rsidRPr="00D80498" w:rsidRDefault="00D80498" w:rsidP="00D80498">
      <w:pPr>
        <w:shd w:val="clear" w:color="auto" w:fill="FFFFFF"/>
        <w:spacing w:after="0" w:line="240" w:lineRule="auto"/>
        <w:ind w:right="547"/>
        <w:jc w:val="center"/>
        <w:rPr>
          <w:rFonts w:ascii="Times New Roman" w:eastAsia="Calibri" w:hAnsi="Times New Roman" w:cs="Times New Roman"/>
          <w:sz w:val="29"/>
          <w:szCs w:val="29"/>
          <w:lang w:val="ru-RU" w:eastAsia="uk-UA"/>
        </w:rPr>
      </w:pPr>
      <w:r w:rsidRPr="00D80498">
        <w:rPr>
          <w:rFonts w:ascii="Times New Roman" w:eastAsia="Calibri" w:hAnsi="Times New Roman" w:cs="Times New Roman"/>
          <w:b/>
          <w:bCs/>
          <w:sz w:val="28"/>
          <w:lang w:val="ru-RU" w:eastAsia="uk-UA"/>
        </w:rPr>
        <w:t>з навчанням українською мовою</w:t>
      </w:r>
    </w:p>
    <w:p w:rsidR="00D80498" w:rsidRPr="00D80498" w:rsidRDefault="00D80498" w:rsidP="00D80498">
      <w:pPr>
        <w:autoSpaceDE w:val="0"/>
        <w:autoSpaceDN w:val="0"/>
        <w:adjustRightInd w:val="0"/>
        <w:spacing w:after="0" w:line="240" w:lineRule="auto"/>
        <w:jc w:val="both"/>
        <w:rPr>
          <w:rFonts w:ascii="TimesNewRomanPSMT" w:eastAsia="Calibri" w:hAnsi="TimesNewRomanPSMT" w:cs="TimesNewRomanPSMT"/>
          <w:sz w:val="28"/>
          <w:szCs w:val="28"/>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2875"/>
        <w:gridCol w:w="2766"/>
        <w:gridCol w:w="1954"/>
        <w:gridCol w:w="1001"/>
        <w:gridCol w:w="1027"/>
      </w:tblGrid>
      <w:tr w:rsidR="00D80498" w:rsidRPr="00D80498" w:rsidTr="00CA0E7E">
        <w:tc>
          <w:tcPr>
            <w:tcW w:w="0" w:type="auto"/>
            <w:vMerge w:val="restart"/>
            <w:tcBorders>
              <w:top w:val="outset" w:sz="6" w:space="0" w:color="auto"/>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Освітня галузь</w:t>
            </w:r>
          </w:p>
        </w:tc>
        <w:tc>
          <w:tcPr>
            <w:tcW w:w="0" w:type="auto"/>
            <w:vMerge w:val="restart"/>
            <w:tcBorders>
              <w:top w:val="outset" w:sz="6" w:space="0" w:color="auto"/>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Орієнтовний перелік предметів та галузевих інтегрованих курсів</w:t>
            </w:r>
          </w:p>
        </w:tc>
        <w:tc>
          <w:tcPr>
            <w:tcW w:w="0" w:type="auto"/>
            <w:vMerge w:val="restart"/>
            <w:tcBorders>
              <w:top w:val="outset" w:sz="6" w:space="0" w:color="auto"/>
              <w:left w:val="nil"/>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ab/>
              <w:t>Кількість годин</w:t>
            </w:r>
          </w:p>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 xml:space="preserve">   натиждень</w:t>
            </w:r>
          </w:p>
        </w:tc>
        <w:tc>
          <w:tcPr>
            <w:tcW w:w="0" w:type="auto"/>
            <w:gridSpan w:val="2"/>
            <w:tcBorders>
              <w:top w:val="outset" w:sz="6" w:space="0" w:color="auto"/>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Кількість годин на семестр</w:t>
            </w:r>
          </w:p>
        </w:tc>
      </w:tr>
      <w:tr w:rsidR="00D80498" w:rsidRPr="00D80498" w:rsidTr="00CA0E7E">
        <w:tc>
          <w:tcPr>
            <w:tcW w:w="0" w:type="auto"/>
            <w:vMerge/>
            <w:tcBorders>
              <w:top w:val="outset" w:sz="6" w:space="0" w:color="auto"/>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vMerge/>
            <w:tcBorders>
              <w:top w:val="outset" w:sz="6" w:space="0" w:color="auto"/>
              <w:left w:val="nil"/>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vMerge/>
            <w:tcBorders>
              <w:top w:val="outset" w:sz="6" w:space="0" w:color="auto"/>
              <w:left w:val="nil"/>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b/>
                <w:bCs/>
                <w:sz w:val="24"/>
                <w:szCs w:val="24"/>
                <w:lang w:eastAsia="uk-UA"/>
              </w:rPr>
            </w:pPr>
          </w:p>
        </w:tc>
        <w:tc>
          <w:tcPr>
            <w:tcW w:w="0" w:type="auto"/>
            <w:tcBorders>
              <w:top w:val="nil"/>
              <w:left w:val="nil"/>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 xml:space="preserve">   І семестр</w:t>
            </w:r>
          </w:p>
        </w:tc>
        <w:tc>
          <w:tcPr>
            <w:tcW w:w="0" w:type="auto"/>
            <w:vMerge w:val="restart"/>
            <w:tcBorders>
              <w:top w:val="outset" w:sz="6" w:space="0" w:color="auto"/>
              <w:left w:val="nil"/>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 xml:space="preserve">   ІІ семестр</w:t>
            </w:r>
          </w:p>
        </w:tc>
      </w:tr>
      <w:tr w:rsidR="00D80498" w:rsidRPr="00D80498" w:rsidTr="00CA0E7E">
        <w:tc>
          <w:tcPr>
            <w:tcW w:w="0" w:type="auto"/>
            <w:vMerge/>
            <w:tcBorders>
              <w:top w:val="outset" w:sz="6" w:space="0" w:color="auto"/>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vMerge/>
            <w:tcBorders>
              <w:top w:val="outset" w:sz="6" w:space="0" w:color="auto"/>
              <w:left w:val="nil"/>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vMerge/>
            <w:tcBorders>
              <w:top w:val="outset" w:sz="6" w:space="0" w:color="auto"/>
              <w:left w:val="nil"/>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b/>
                <w:bCs/>
                <w:sz w:val="24"/>
                <w:szCs w:val="24"/>
                <w:lang w:eastAsia="uk-UA"/>
              </w:rPr>
            </w:pPr>
          </w:p>
        </w:tc>
      </w:tr>
      <w:tr w:rsidR="00D80498" w:rsidRPr="00D80498" w:rsidTr="00CA0E7E">
        <w:tc>
          <w:tcPr>
            <w:tcW w:w="0" w:type="auto"/>
            <w:vMerge w:val="restart"/>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Мовно-літературна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Українська мова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17</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18</w:t>
            </w:r>
          </w:p>
        </w:tc>
      </w:tr>
      <w:tr w:rsidR="00D80498" w:rsidRPr="00D80498" w:rsidTr="00CA0E7E">
        <w:tc>
          <w:tcPr>
            <w:tcW w:w="0" w:type="auto"/>
            <w:vMerge/>
            <w:tcBorders>
              <w:top w:val="nil"/>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Українська література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17</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ab/>
            </w:r>
          </w:p>
        </w:tc>
      </w:tr>
      <w:tr w:rsidR="00D80498" w:rsidRPr="00D80498" w:rsidTr="00CA0E7E">
        <w:tc>
          <w:tcPr>
            <w:tcW w:w="0" w:type="auto"/>
            <w:vMerge/>
            <w:tcBorders>
              <w:top w:val="nil"/>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Зарубіжна література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18</w:t>
            </w:r>
          </w:p>
        </w:tc>
      </w:tr>
      <w:tr w:rsidR="00D80498" w:rsidRPr="00D80498" w:rsidTr="00CA0E7E">
        <w:tc>
          <w:tcPr>
            <w:tcW w:w="0" w:type="auto"/>
            <w:vMerge/>
            <w:tcBorders>
              <w:top w:val="nil"/>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Англійська мова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18</w:t>
            </w:r>
          </w:p>
        </w:tc>
      </w:tr>
      <w:tr w:rsidR="00D80498" w:rsidRPr="00D80498" w:rsidTr="00CA0E7E">
        <w:tc>
          <w:tcPr>
            <w:tcW w:w="0" w:type="auto"/>
            <w:vMerge w:val="restart"/>
            <w:tcBorders>
              <w:top w:val="nil"/>
              <w:left w:val="outset" w:sz="6" w:space="0" w:color="auto"/>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Математична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Алгебра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0,6</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3</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18</w:t>
            </w: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Геометрія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0,4</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14</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vMerge w:val="restart"/>
            <w:tcBorders>
              <w:top w:val="nil"/>
              <w:left w:val="outset" w:sz="6" w:space="0" w:color="auto"/>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 xml:space="preserve"> Природнича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Біологія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18</w:t>
            </w: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b/>
                <w:bCs/>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Географія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17</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b/>
                <w:bCs/>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Фізика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17</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b/>
                <w:bCs/>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Хімія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0,25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9</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Соціальна і здоров'язбережувальна</w:t>
            </w:r>
          </w:p>
        </w:tc>
        <w:tc>
          <w:tcPr>
            <w:tcW w:w="0" w:type="auto"/>
            <w:tcBorders>
              <w:top w:val="outset" w:sz="6" w:space="0" w:color="auto"/>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Інтегрований курс "Здоров'я, безпека та добробут"</w:t>
            </w:r>
          </w:p>
        </w:tc>
        <w:tc>
          <w:tcPr>
            <w:tcW w:w="0" w:type="auto"/>
            <w:tcBorders>
              <w:top w:val="outset" w:sz="6" w:space="0" w:color="auto"/>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c>
          <w:tcPr>
            <w:tcW w:w="0" w:type="auto"/>
            <w:tcBorders>
              <w:top w:val="outset" w:sz="6" w:space="0" w:color="auto"/>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17</w:t>
            </w:r>
          </w:p>
        </w:tc>
        <w:tc>
          <w:tcPr>
            <w:tcW w:w="0" w:type="auto"/>
            <w:tcBorders>
              <w:top w:val="outset" w:sz="6" w:space="0" w:color="auto"/>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vMerge w:val="restart"/>
            <w:tcBorders>
              <w:top w:val="nil"/>
              <w:left w:val="outset" w:sz="6" w:space="0" w:color="auto"/>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Громадянська та історична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Історія України.</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0,25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9</w:t>
            </w: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Всесвітня історія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0,25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8</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vMerge/>
            <w:tcBorders>
              <w:top w:val="nil"/>
              <w:left w:val="outset" w:sz="6" w:space="0" w:color="auto"/>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Громадянська освіта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0,25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9</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Інформатична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Інформатика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0,25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9</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Технологічна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Технології</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0,25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9</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Мистецька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Інтегрований курс "Мистецтво"</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0,25</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ab/>
              <w:t xml:space="preserve"> 9 </w:t>
            </w:r>
          </w:p>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Фізична культура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Фізична культура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0,75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8</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18</w:t>
            </w:r>
          </w:p>
        </w:tc>
      </w:tr>
      <w:tr w:rsidR="00D80498" w:rsidRPr="00D80498" w:rsidTr="00CA0E7E">
        <w:tc>
          <w:tcPr>
            <w:tcW w:w="0" w:type="auto"/>
            <w:gridSpan w:val="2"/>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Разом (без фізичної культури + фізична культура)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7,25+0,75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128 + 8</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126+18</w:t>
            </w:r>
          </w:p>
        </w:tc>
      </w:tr>
      <w:tr w:rsidR="00D80498" w:rsidRPr="00D80498" w:rsidTr="00CA0E7E">
        <w:tc>
          <w:tcPr>
            <w:tcW w:w="0" w:type="auto"/>
            <w:gridSpan w:val="2"/>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Гранично допустиме навчальне навантаження</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7,25   </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128</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126</w:t>
            </w:r>
          </w:p>
        </w:tc>
      </w:tr>
      <w:tr w:rsidR="00D80498" w:rsidRPr="00D80498" w:rsidTr="00CA0E7E">
        <w:tc>
          <w:tcPr>
            <w:tcW w:w="0" w:type="auto"/>
            <w:gridSpan w:val="2"/>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Всього (без фізичної культури + фізична культура; без урахування поділу класів на групи)</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7,25+0,75</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128+8</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126+18</w:t>
            </w:r>
          </w:p>
        </w:tc>
      </w:tr>
    </w:tbl>
    <w:p w:rsidR="00D80498" w:rsidRDefault="00D80498" w:rsidP="00D80498">
      <w:pPr>
        <w:shd w:val="clear" w:color="auto" w:fill="FFFFFF"/>
        <w:spacing w:before="100" w:beforeAutospacing="1" w:after="100" w:afterAutospacing="1" w:line="273" w:lineRule="auto"/>
        <w:jc w:val="center"/>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 xml:space="preserve"> </w:t>
      </w:r>
    </w:p>
    <w:p w:rsidR="00D80498" w:rsidRPr="00D80498" w:rsidRDefault="00D80498" w:rsidP="00D80498">
      <w:pPr>
        <w:shd w:val="clear" w:color="auto" w:fill="FFFFFF"/>
        <w:spacing w:before="100" w:beforeAutospacing="1" w:after="100" w:afterAutospacing="1" w:line="273" w:lineRule="auto"/>
        <w:jc w:val="center"/>
        <w:rPr>
          <w:rFonts w:ascii="Times New Roman" w:eastAsia="Calibri" w:hAnsi="Times New Roman" w:cs="Times New Roman"/>
          <w:b/>
          <w:bCs/>
          <w:sz w:val="24"/>
          <w:szCs w:val="24"/>
          <w:lang w:eastAsia="uk-UA"/>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lastRenderedPageBreak/>
        <w:t>Додаток 2</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t>до Освітньої програми</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t>Ясінської Анжели</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8"/>
          <w:szCs w:val="28"/>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color w:val="333333"/>
          <w:sz w:val="24"/>
          <w:szCs w:val="24"/>
          <w:lang w:eastAsia="uk-UA"/>
        </w:rPr>
      </w:pPr>
      <w:r w:rsidRPr="00D80498">
        <w:rPr>
          <w:rFonts w:ascii="Times New Roman" w:eastAsia="Calibri" w:hAnsi="Times New Roman" w:cs="Times New Roman"/>
          <w:b/>
          <w:bCs/>
          <w:color w:val="333333"/>
          <w:sz w:val="28"/>
          <w:lang w:val="ru-RU" w:eastAsia="uk-UA"/>
        </w:rPr>
        <w:t>ПЕРЕЛІК</w:t>
      </w:r>
      <w:r w:rsidRPr="00D80498">
        <w:rPr>
          <w:rFonts w:ascii="Times New Roman" w:eastAsia="Calibri" w:hAnsi="Times New Roman" w:cs="Times New Roman"/>
          <w:color w:val="333333"/>
          <w:sz w:val="29"/>
          <w:szCs w:val="29"/>
          <w:lang w:val="ru-RU" w:eastAsia="uk-UA"/>
        </w:rPr>
        <w:br/>
      </w:r>
      <w:r w:rsidRPr="00D80498">
        <w:rPr>
          <w:rFonts w:ascii="Times New Roman" w:eastAsia="Calibri" w:hAnsi="Times New Roman" w:cs="Times New Roman"/>
          <w:b/>
          <w:bCs/>
          <w:color w:val="333333"/>
          <w:sz w:val="24"/>
          <w:szCs w:val="24"/>
          <w:lang w:val="ru-RU" w:eastAsia="uk-UA"/>
        </w:rPr>
        <w:t>модельних навчальних програм для 7-9 класів закладів загальної середньої освіти</w:t>
      </w:r>
      <w:r w:rsidRPr="00D80498">
        <w:rPr>
          <w:rFonts w:ascii="Times New Roman" w:eastAsia="Calibri" w:hAnsi="Times New Roman" w:cs="Times New Roman"/>
          <w:b/>
          <w:bCs/>
          <w:color w:val="333333"/>
          <w:sz w:val="24"/>
          <w:szCs w:val="24"/>
          <w:lang w:eastAsia="uk-UA"/>
        </w:rPr>
        <w:t>,  які засвоюватиме Ясінська Анжела</w:t>
      </w:r>
    </w:p>
    <w:p w:rsidR="00D80498" w:rsidRPr="00D80498" w:rsidRDefault="00D80498" w:rsidP="00D80498">
      <w:pPr>
        <w:autoSpaceDE w:val="0"/>
        <w:autoSpaceDN w:val="0"/>
        <w:adjustRightInd w:val="0"/>
        <w:spacing w:after="0" w:line="240" w:lineRule="auto"/>
        <w:jc w:val="both"/>
        <w:rPr>
          <w:rFonts w:ascii="TimesNewRomanPSMT" w:eastAsia="Calibri" w:hAnsi="TimesNewRomanPSMT" w:cs="TimesNewRomanPSMT"/>
          <w:sz w:val="24"/>
          <w:szCs w:val="24"/>
        </w:rPr>
      </w:pP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1. 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2. </w:t>
      </w:r>
      <w:r w:rsidRPr="00D80498">
        <w:rPr>
          <w:rFonts w:ascii="Times New Roman" w:eastAsia="Calibri" w:hAnsi="Times New Roman" w:cs="Times New Roman"/>
          <w:sz w:val="24"/>
          <w:szCs w:val="24"/>
          <w:lang w:val="ru-RU"/>
        </w:rPr>
        <w:t>Модельна навчальна програма «Українська література. 7-9 класи» для закладів загальної середньої освіти (автори: Яценко Т. О., Пахаренко В. І., Слижук О. А., Тригуб І. А.)</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3. </w:t>
      </w:r>
      <w:r w:rsidRPr="00D80498">
        <w:rPr>
          <w:rFonts w:ascii="Times New Roman" w:eastAsia="Calibri" w:hAnsi="Times New Roman" w:cs="Times New Roman"/>
          <w:sz w:val="24"/>
          <w:szCs w:val="24"/>
          <w:lang w:val="ru-RU"/>
        </w:rPr>
        <w:t>Модельна навчальна програма «Зарубіжна література. 5–9 класи» для закладів загальної середньої освіти (у редакції 2023 року) (автори Ніколенко О. М., Ісаєва О. О., Клименко Ж. В., Мацевко-Бекерська Л. В., Юлдашева Л. П., Рудніцька Н. П., Туряниця В. Г., Тіхоненко С. О., Вітко М. І., Джангобекова Т. А.)</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4. </w:t>
      </w:r>
      <w:r w:rsidRPr="00D80498">
        <w:rPr>
          <w:rFonts w:ascii="Times New Roman" w:eastAsia="Calibri" w:hAnsi="Times New Roman" w:cs="Times New Roman"/>
          <w:sz w:val="24"/>
          <w:szCs w:val="24"/>
          <w:lang w:val="ru-RU"/>
        </w:rPr>
        <w:t>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5. 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6. </w:t>
      </w:r>
      <w:r w:rsidRPr="00D80498">
        <w:rPr>
          <w:rFonts w:ascii="Times New Roman" w:eastAsia="Calibri" w:hAnsi="Times New Roman" w:cs="Times New Roman"/>
          <w:sz w:val="24"/>
          <w:szCs w:val="24"/>
          <w:lang w:val="ru-RU"/>
        </w:rP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7. </w:t>
      </w:r>
      <w:r w:rsidRPr="00D80498">
        <w:rPr>
          <w:rFonts w:ascii="Times New Roman" w:eastAsia="Calibri" w:hAnsi="Times New Roman" w:cs="Times New Roman"/>
          <w:sz w:val="24"/>
          <w:szCs w:val="24"/>
          <w:lang w:val="ru-RU"/>
        </w:rPr>
        <w:t>Модельна навчальна програма «Біологія. 7–9 класи» для закладів загальної середньої освіти (авт. Балан П. Г., Кулініч О. М., Юрченко Л. П. )</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8. </w:t>
      </w:r>
      <w:r w:rsidRPr="00D80498">
        <w:rPr>
          <w:rFonts w:ascii="Times New Roman" w:eastAsia="Calibri" w:hAnsi="Times New Roman" w:cs="Times New Roman"/>
          <w:sz w:val="24"/>
          <w:szCs w:val="24"/>
          <w:lang w:val="ru-RU"/>
        </w:rPr>
        <w:t>Модельна навчальна програма «Хімія. 7–9 класи» для закладів загальної середньої освіти (автор Григорович О. В.)</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9. </w:t>
      </w:r>
      <w:r w:rsidRPr="00D80498">
        <w:rPr>
          <w:rFonts w:ascii="Times New Roman" w:eastAsia="Calibri" w:hAnsi="Times New Roman" w:cs="Times New Roman"/>
          <w:sz w:val="24"/>
          <w:szCs w:val="24"/>
          <w:lang w:val="ru-RU"/>
        </w:rPr>
        <w:t>Модельна навчальна програма «Алгебра. 7-9 класи» для закладів загальної середньої освіти (автор Істер О. С.)</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10. </w:t>
      </w:r>
      <w:r w:rsidRPr="00D80498">
        <w:rPr>
          <w:rFonts w:ascii="Times New Roman" w:eastAsia="Calibri" w:hAnsi="Times New Roman" w:cs="Times New Roman"/>
          <w:sz w:val="24"/>
          <w:szCs w:val="24"/>
          <w:lang w:val="ru-RU"/>
        </w:rPr>
        <w:t>Модельна навчальна програма «Геометрія. 7-9 класи» для закладів загальної середньої освіти (автор Істер О. С. )</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11. </w:t>
      </w:r>
      <w:r w:rsidRPr="00D80498">
        <w:rPr>
          <w:rFonts w:ascii="Times New Roman" w:eastAsia="Calibri" w:hAnsi="Times New Roman" w:cs="Times New Roman"/>
          <w:sz w:val="24"/>
          <w:szCs w:val="24"/>
          <w:lang w:val="ru-RU"/>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12. </w:t>
      </w:r>
      <w:r w:rsidRPr="00D80498">
        <w:rPr>
          <w:rFonts w:ascii="Times New Roman" w:eastAsia="Calibri" w:hAnsi="Times New Roman" w:cs="Times New Roman"/>
          <w:sz w:val="24"/>
          <w:szCs w:val="24"/>
          <w:lang w:val="ru-RU"/>
        </w:rPr>
        <w:t>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13. </w:t>
      </w:r>
      <w:r w:rsidRPr="00D80498">
        <w:rPr>
          <w:rFonts w:ascii="Times New Roman" w:eastAsia="Calibri" w:hAnsi="Times New Roman" w:cs="Times New Roman"/>
          <w:sz w:val="24"/>
          <w:szCs w:val="24"/>
          <w:lang w:val="ru-RU"/>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14. </w:t>
      </w:r>
      <w:r w:rsidRPr="00D80498">
        <w:rPr>
          <w:rFonts w:ascii="Times New Roman" w:eastAsia="Calibri" w:hAnsi="Times New Roman" w:cs="Times New Roman"/>
          <w:sz w:val="24"/>
          <w:szCs w:val="24"/>
          <w:lang w:val="ru-RU"/>
        </w:rPr>
        <w:t>Модельна навчальна програма «Інформатика. 7-9 класи» для закладів загальної середньої освіти (автори Морзе Н. В., Барна О. В.)</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15. </w:t>
      </w:r>
      <w:r w:rsidRPr="00D80498">
        <w:rPr>
          <w:rFonts w:ascii="Times New Roman" w:eastAsia="Calibri" w:hAnsi="Times New Roman" w:cs="Times New Roman"/>
          <w:sz w:val="24"/>
          <w:szCs w:val="24"/>
          <w:lang w:val="ru-RU"/>
        </w:rPr>
        <w:t xml:space="preserve">Модельна навчальна програма «Технології. 7–9 класи» для закладів загальної середньої освіти (авторки Ходзицька І. Ю., Горобець О. В., Медвідь О. Ю., Пасічна Т. С., </w:t>
      </w:r>
      <w:r w:rsidRPr="00D80498">
        <w:rPr>
          <w:rFonts w:ascii="Times New Roman" w:eastAsia="Calibri" w:hAnsi="Times New Roman" w:cs="Times New Roman"/>
          <w:sz w:val="24"/>
          <w:szCs w:val="24"/>
        </w:rPr>
        <w:t xml:space="preserve">               </w:t>
      </w:r>
      <w:r w:rsidRPr="00D80498">
        <w:rPr>
          <w:rFonts w:ascii="Times New Roman" w:eastAsia="Calibri" w:hAnsi="Times New Roman" w:cs="Times New Roman"/>
          <w:sz w:val="24"/>
          <w:szCs w:val="24"/>
          <w:lang w:val="ru-RU"/>
        </w:rPr>
        <w:t>Приходько Ю. М.)</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lastRenderedPageBreak/>
        <w:t xml:space="preserve">16. </w:t>
      </w:r>
      <w:r w:rsidRPr="00D80498">
        <w:rPr>
          <w:rFonts w:ascii="Times New Roman" w:eastAsia="Calibri" w:hAnsi="Times New Roman" w:cs="Times New Roman"/>
          <w:sz w:val="24"/>
          <w:szCs w:val="24"/>
          <w:lang w:val="ru-RU"/>
        </w:rPr>
        <w:t>Модельна навчальна програма «Мистецтво. 7–9 класи (інтегрований курс)» для закладів загальної середньої освіти (авт. Гайдамака О. В., Лємешева Н. А.)</w:t>
      </w:r>
      <w:r w:rsidRPr="00D80498">
        <w:rPr>
          <w:rFonts w:ascii="Times New Roman" w:eastAsia="Calibri" w:hAnsi="Times New Roman" w:cs="Times New Roman"/>
          <w:sz w:val="24"/>
          <w:szCs w:val="24"/>
        </w:rPr>
        <w:t>.</w:t>
      </w:r>
    </w:p>
    <w:p w:rsidR="00D80498" w:rsidRPr="00D80498" w:rsidRDefault="00D80498" w:rsidP="00D80498">
      <w:pPr>
        <w:spacing w:after="0" w:line="256"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17. </w:t>
      </w:r>
      <w:r w:rsidRPr="00D80498">
        <w:rPr>
          <w:rFonts w:ascii="Times New Roman" w:eastAsia="Calibri" w:hAnsi="Times New Roman" w:cs="Times New Roman"/>
          <w:sz w:val="24"/>
          <w:szCs w:val="24"/>
          <w:lang w:val="ru-RU"/>
        </w:rPr>
        <w:t xml:space="preserve">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w:t>
      </w:r>
      <w:r w:rsidRPr="00D80498">
        <w:rPr>
          <w:rFonts w:ascii="Times New Roman" w:eastAsia="Calibri" w:hAnsi="Times New Roman" w:cs="Times New Roman"/>
          <w:sz w:val="24"/>
          <w:szCs w:val="24"/>
        </w:rPr>
        <w:t xml:space="preserve">       </w:t>
      </w:r>
      <w:r w:rsidRPr="00D80498">
        <w:rPr>
          <w:rFonts w:ascii="Times New Roman" w:eastAsia="Calibri" w:hAnsi="Times New Roman" w:cs="Times New Roman"/>
          <w:sz w:val="24"/>
          <w:szCs w:val="24"/>
          <w:lang w:val="ru-RU"/>
        </w:rPr>
        <w:t>Омельяненко І. О., Волкова І. В., Педан О. С. та інші)</w:t>
      </w:r>
      <w:r w:rsidRPr="00D80498">
        <w:rPr>
          <w:rFonts w:ascii="Times New Roman" w:eastAsia="Calibri" w:hAnsi="Times New Roman" w:cs="Times New Roman"/>
          <w:sz w:val="24"/>
          <w:szCs w:val="24"/>
        </w:rPr>
        <w:t>.</w:t>
      </w:r>
    </w:p>
    <w:p w:rsidR="00D80498" w:rsidRPr="00D80498" w:rsidRDefault="00D80498" w:rsidP="00D80498">
      <w:pPr>
        <w:spacing w:after="0" w:line="240" w:lineRule="auto"/>
        <w:jc w:val="both"/>
        <w:rPr>
          <w:rFonts w:ascii="Times New Roman" w:eastAsia="Calibri" w:hAnsi="Times New Roman" w:cs="Times New Roman"/>
          <w:sz w:val="24"/>
          <w:szCs w:val="24"/>
        </w:rPr>
      </w:pPr>
    </w:p>
    <w:p w:rsidR="00D80498" w:rsidRPr="00D80498" w:rsidRDefault="00D80498" w:rsidP="00D80498">
      <w:pPr>
        <w:autoSpaceDE w:val="0"/>
        <w:autoSpaceDN w:val="0"/>
        <w:adjustRightInd w:val="0"/>
        <w:spacing w:after="0" w:line="240" w:lineRule="auto"/>
        <w:jc w:val="both"/>
        <w:rPr>
          <w:rFonts w:ascii="TimesNewRomanPSMT" w:eastAsia="Calibri" w:hAnsi="TimesNewRomanPSMT" w:cs="TimesNewRomanPSMT"/>
          <w:sz w:val="28"/>
          <w:szCs w:val="28"/>
        </w:rPr>
      </w:pPr>
    </w:p>
    <w:p w:rsidR="00D80498" w:rsidRPr="00D80498" w:rsidRDefault="00D80498" w:rsidP="00D80498">
      <w:pPr>
        <w:spacing w:after="200" w:line="276" w:lineRule="auto"/>
        <w:jc w:val="both"/>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8"/>
          <w:szCs w:val="28"/>
        </w:rPr>
      </w:pPr>
    </w:p>
    <w:p w:rsidR="00D80498" w:rsidRPr="00D80498" w:rsidRDefault="00D80498" w:rsidP="00D80498">
      <w:pPr>
        <w:autoSpaceDE w:val="0"/>
        <w:autoSpaceDN w:val="0"/>
        <w:adjustRightInd w:val="0"/>
        <w:spacing w:after="0" w:line="240" w:lineRule="auto"/>
        <w:jc w:val="both"/>
        <w:rPr>
          <w:rFonts w:ascii="TimesNewRomanPSMT" w:eastAsia="Calibri" w:hAnsi="TimesNewRomanPSMT" w:cs="TimesNewRomanPSMT"/>
          <w:sz w:val="28"/>
          <w:szCs w:val="28"/>
        </w:rPr>
      </w:pPr>
    </w:p>
    <w:p w:rsidR="00D80498" w:rsidRPr="00D80498" w:rsidRDefault="00D80498" w:rsidP="00D80498">
      <w:pPr>
        <w:spacing w:after="200" w:line="276" w:lineRule="auto"/>
        <w:jc w:val="both"/>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D80498" w:rsidRDefault="00D80498" w:rsidP="00D80498">
      <w:pPr>
        <w:spacing w:after="200" w:line="276" w:lineRule="auto"/>
        <w:rPr>
          <w:rFonts w:ascii="Times New Roman" w:eastAsia="Calibri" w:hAnsi="Times New Roman" w:cs="Times New Roman"/>
          <w:sz w:val="72"/>
          <w:szCs w:val="72"/>
        </w:rPr>
      </w:pPr>
    </w:p>
    <w:p w:rsidR="00D80498" w:rsidRPr="00D80498" w:rsidRDefault="00D80498" w:rsidP="00D80498">
      <w:pPr>
        <w:spacing w:after="200" w:line="276" w:lineRule="auto"/>
        <w:rPr>
          <w:rFonts w:ascii="Times New Roman" w:eastAsia="Calibri" w:hAnsi="Times New Roman" w:cs="Times New Roman"/>
          <w:sz w:val="72"/>
          <w:szCs w:val="72"/>
        </w:rPr>
      </w:pPr>
    </w:p>
    <w:p w:rsidR="00987A97" w:rsidRPr="00987A97" w:rsidRDefault="00987A97" w:rsidP="00987A97">
      <w:pPr>
        <w:overflowPunct w:val="0"/>
        <w:autoSpaceDE w:val="0"/>
        <w:autoSpaceDN w:val="0"/>
        <w:adjustRightInd w:val="0"/>
        <w:spacing w:after="0" w:line="240" w:lineRule="auto"/>
        <w:ind w:left="-851"/>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lastRenderedPageBreak/>
        <w:t>Схвалено на засіданні педагогічної ради                                                    Затверджую</w:t>
      </w:r>
    </w:p>
    <w:p w:rsidR="00987A97" w:rsidRPr="00987A97" w:rsidRDefault="00987A97" w:rsidP="00987A97">
      <w:pPr>
        <w:overflowPunct w:val="0"/>
        <w:autoSpaceDE w:val="0"/>
        <w:autoSpaceDN w:val="0"/>
        <w:adjustRightInd w:val="0"/>
        <w:spacing w:after="120" w:line="240" w:lineRule="auto"/>
        <w:ind w:left="-851"/>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t xml:space="preserve">           (протокол № 02 від </w:t>
      </w:r>
      <w:r>
        <w:rPr>
          <w:rFonts w:ascii="Times New Roman" w:eastAsia="Times New Roman" w:hAnsi="Times New Roman" w:cs="Times New Roman"/>
          <w:sz w:val="24"/>
          <w:szCs w:val="24"/>
          <w:lang w:eastAsia="ru-RU"/>
        </w:rPr>
        <w:t>30</w:t>
      </w:r>
      <w:r w:rsidRPr="00987A97">
        <w:rPr>
          <w:rFonts w:ascii="Times New Roman" w:eastAsia="Times New Roman" w:hAnsi="Times New Roman" w:cs="Times New Roman"/>
          <w:sz w:val="24"/>
          <w:szCs w:val="24"/>
          <w:lang w:eastAsia="ru-RU"/>
        </w:rPr>
        <w:t>.08.202</w:t>
      </w:r>
      <w:r>
        <w:rPr>
          <w:rFonts w:ascii="Times New Roman" w:eastAsia="Times New Roman" w:hAnsi="Times New Roman" w:cs="Times New Roman"/>
          <w:sz w:val="24"/>
          <w:szCs w:val="24"/>
          <w:lang w:eastAsia="ru-RU"/>
        </w:rPr>
        <w:t>4</w:t>
      </w:r>
      <w:r w:rsidRPr="00987A97">
        <w:rPr>
          <w:rFonts w:ascii="Times New Roman" w:eastAsia="Times New Roman" w:hAnsi="Times New Roman" w:cs="Times New Roman"/>
          <w:sz w:val="24"/>
          <w:szCs w:val="24"/>
          <w:lang w:eastAsia="ru-RU"/>
        </w:rPr>
        <w:t>)</w:t>
      </w:r>
    </w:p>
    <w:p w:rsidR="00987A97" w:rsidRPr="00987A97" w:rsidRDefault="00987A97" w:rsidP="00987A97">
      <w:pPr>
        <w:overflowPunct w:val="0"/>
        <w:autoSpaceDE w:val="0"/>
        <w:autoSpaceDN w:val="0"/>
        <w:adjustRightInd w:val="0"/>
        <w:spacing w:after="120" w:line="240" w:lineRule="auto"/>
        <w:ind w:left="-851" w:right="-284"/>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t xml:space="preserve">                                                                                              Директор </w:t>
      </w:r>
      <w:r w:rsidRPr="00987A97">
        <w:rPr>
          <w:rFonts w:ascii="Times New Roman" w:eastAsia="Times New Roman" w:hAnsi="Times New Roman" w:cs="Times New Roman"/>
          <w:sz w:val="24"/>
          <w:szCs w:val="24"/>
          <w:lang w:val="ru-RU" w:eastAsia="ru-RU"/>
        </w:rPr>
        <w:t>ЗЗСО</w:t>
      </w:r>
      <w:r w:rsidRPr="00987A97">
        <w:rPr>
          <w:rFonts w:ascii="Times New Roman" w:eastAsia="Times New Roman" w:hAnsi="Times New Roman" w:cs="Times New Roman"/>
          <w:sz w:val="24"/>
          <w:szCs w:val="24"/>
          <w:lang w:eastAsia="ru-RU"/>
        </w:rPr>
        <w:t xml:space="preserve">                         Н.І. Кузьменко  </w:t>
      </w:r>
    </w:p>
    <w:p w:rsidR="00987A97" w:rsidRPr="00987A97" w:rsidRDefault="00987A97" w:rsidP="00987A97">
      <w:pPr>
        <w:tabs>
          <w:tab w:val="left" w:pos="5430"/>
        </w:tabs>
        <w:overflowPunct w:val="0"/>
        <w:autoSpaceDE w:val="0"/>
        <w:autoSpaceDN w:val="0"/>
        <w:adjustRightInd w:val="0"/>
        <w:spacing w:after="0" w:line="240" w:lineRule="auto"/>
        <w:ind w:right="-284"/>
        <w:textAlignment w:val="baseline"/>
        <w:rPr>
          <w:rFonts w:ascii="Times New Roman" w:eastAsia="Times New Roman" w:hAnsi="Times New Roman" w:cs="Times New Roman"/>
          <w:sz w:val="24"/>
          <w:szCs w:val="24"/>
          <w:lang w:eastAsia="ru-RU"/>
        </w:rPr>
      </w:pPr>
      <w:r w:rsidRPr="00987A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87A97">
        <w:rPr>
          <w:rFonts w:ascii="Times New Roman" w:eastAsia="Times New Roman" w:hAnsi="Times New Roman" w:cs="Times New Roman"/>
          <w:sz w:val="24"/>
          <w:szCs w:val="24"/>
          <w:lang w:eastAsia="ru-RU"/>
        </w:rPr>
        <w:t xml:space="preserve">    (Накази від </w:t>
      </w:r>
      <w:r>
        <w:rPr>
          <w:rFonts w:ascii="Times New Roman" w:eastAsia="Times New Roman" w:hAnsi="Times New Roman" w:cs="Times New Roman"/>
          <w:sz w:val="24"/>
          <w:szCs w:val="24"/>
          <w:lang w:eastAsia="ru-RU"/>
        </w:rPr>
        <w:t>30</w:t>
      </w:r>
      <w:r w:rsidRPr="00987A97">
        <w:rPr>
          <w:rFonts w:ascii="Times New Roman" w:eastAsia="Times New Roman" w:hAnsi="Times New Roman" w:cs="Times New Roman"/>
          <w:sz w:val="24"/>
          <w:szCs w:val="24"/>
          <w:lang w:eastAsia="ru-RU"/>
        </w:rPr>
        <w:t>.08.202</w:t>
      </w:r>
      <w:r w:rsidR="000B5C52">
        <w:rPr>
          <w:rFonts w:ascii="Times New Roman" w:eastAsia="Times New Roman" w:hAnsi="Times New Roman" w:cs="Times New Roman"/>
          <w:sz w:val="24"/>
          <w:szCs w:val="24"/>
          <w:lang w:eastAsia="ru-RU"/>
        </w:rPr>
        <w:t>4</w:t>
      </w:r>
      <w:bookmarkStart w:id="0" w:name="_GoBack"/>
      <w:bookmarkEnd w:id="0"/>
      <w:r w:rsidRPr="00987A9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59-о</w:t>
      </w:r>
      <w:r w:rsidRPr="00987A97">
        <w:rPr>
          <w:rFonts w:ascii="Times New Roman" w:eastAsia="Times New Roman" w:hAnsi="Times New Roman" w:cs="Times New Roman"/>
          <w:sz w:val="24"/>
          <w:szCs w:val="24"/>
          <w:lang w:eastAsia="ru-RU"/>
        </w:rPr>
        <w:t>)</w:t>
      </w: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overflowPunct w:val="0"/>
        <w:autoSpaceDE w:val="0"/>
        <w:autoSpaceDN w:val="0"/>
        <w:adjustRightInd w:val="0"/>
        <w:spacing w:after="0" w:line="276" w:lineRule="auto"/>
        <w:jc w:val="center"/>
        <w:textAlignment w:val="baseline"/>
        <w:rPr>
          <w:rFonts w:ascii="Times New Roman" w:eastAsia="Times New Roman" w:hAnsi="Times New Roman" w:cs="Times New Roman"/>
          <w:b/>
          <w:sz w:val="28"/>
          <w:szCs w:val="28"/>
          <w:lang w:val="ru-RU" w:eastAsia="ru-RU"/>
        </w:rPr>
      </w:pPr>
      <w:r w:rsidRPr="00D80498">
        <w:rPr>
          <w:rFonts w:ascii="Times New Roman" w:eastAsia="Times New Roman" w:hAnsi="Times New Roman" w:cs="Times New Roman"/>
          <w:b/>
          <w:sz w:val="28"/>
          <w:szCs w:val="28"/>
          <w:lang w:val="ru-RU" w:eastAsia="ru-RU"/>
        </w:rPr>
        <w:t>Індивідуальний навчальний план</w:t>
      </w:r>
    </w:p>
    <w:p w:rsidR="00D80498" w:rsidRPr="00D80498" w:rsidRDefault="00D80498" w:rsidP="00D80498">
      <w:pPr>
        <w:overflowPunct w:val="0"/>
        <w:autoSpaceDE w:val="0"/>
        <w:autoSpaceDN w:val="0"/>
        <w:adjustRightInd w:val="0"/>
        <w:spacing w:after="0" w:line="276" w:lineRule="auto"/>
        <w:jc w:val="center"/>
        <w:textAlignment w:val="baseline"/>
        <w:rPr>
          <w:rFonts w:ascii="Times New Roman" w:eastAsia="Times New Roman" w:hAnsi="Times New Roman" w:cs="Times New Roman"/>
          <w:b/>
          <w:sz w:val="28"/>
          <w:szCs w:val="28"/>
          <w:lang w:eastAsia="ru-RU"/>
        </w:rPr>
      </w:pPr>
      <w:r w:rsidRPr="00D80498">
        <w:rPr>
          <w:rFonts w:ascii="Times New Roman" w:eastAsia="Times New Roman" w:hAnsi="Times New Roman" w:cs="Times New Roman"/>
          <w:b/>
          <w:sz w:val="28"/>
          <w:szCs w:val="28"/>
          <w:lang w:eastAsia="ru-RU"/>
        </w:rPr>
        <w:t>Гафинця Дениса, здобувача освіти 5 класу,</w:t>
      </w:r>
    </w:p>
    <w:p w:rsidR="00D80498" w:rsidRPr="00D80498" w:rsidRDefault="00D80498" w:rsidP="00D80498">
      <w:pPr>
        <w:overflowPunct w:val="0"/>
        <w:autoSpaceDE w:val="0"/>
        <w:autoSpaceDN w:val="0"/>
        <w:adjustRightInd w:val="0"/>
        <w:spacing w:after="0" w:line="276" w:lineRule="auto"/>
        <w:jc w:val="center"/>
        <w:textAlignment w:val="baseline"/>
        <w:rPr>
          <w:rFonts w:ascii="Times New Roman" w:eastAsia="Times New Roman" w:hAnsi="Times New Roman" w:cs="Times New Roman"/>
          <w:b/>
          <w:sz w:val="28"/>
          <w:szCs w:val="28"/>
          <w:lang w:val="ru-RU" w:eastAsia="ru-RU"/>
        </w:rPr>
      </w:pPr>
      <w:r w:rsidRPr="00D80498">
        <w:rPr>
          <w:rFonts w:ascii="Times New Roman" w:eastAsia="Times New Roman" w:hAnsi="Times New Roman" w:cs="Times New Roman"/>
          <w:b/>
          <w:sz w:val="28"/>
          <w:szCs w:val="28"/>
          <w:lang w:eastAsia="ru-RU"/>
        </w:rPr>
        <w:t xml:space="preserve"> </w:t>
      </w:r>
      <w:r w:rsidRPr="00D80498">
        <w:rPr>
          <w:rFonts w:ascii="Times New Roman" w:eastAsia="Times New Roman" w:hAnsi="Times New Roman" w:cs="Times New Roman"/>
          <w:b/>
          <w:sz w:val="28"/>
          <w:szCs w:val="28"/>
          <w:lang w:val="ru-RU" w:eastAsia="ru-RU"/>
        </w:rPr>
        <w:t>дитини з особливими освітніми потребами</w:t>
      </w:r>
      <w:r w:rsidRPr="00D80498">
        <w:rPr>
          <w:rFonts w:ascii="Times New Roman" w:eastAsia="Times New Roman" w:hAnsi="Times New Roman" w:cs="Times New Roman"/>
          <w:b/>
          <w:sz w:val="28"/>
          <w:szCs w:val="28"/>
          <w:lang w:eastAsia="ru-RU"/>
        </w:rPr>
        <w:t>,</w:t>
      </w:r>
      <w:r w:rsidRPr="00D80498">
        <w:rPr>
          <w:rFonts w:ascii="Times New Roman" w:eastAsia="Times New Roman" w:hAnsi="Times New Roman" w:cs="Times New Roman"/>
          <w:b/>
          <w:sz w:val="28"/>
          <w:szCs w:val="28"/>
          <w:lang w:val="ru-RU" w:eastAsia="ru-RU"/>
        </w:rPr>
        <w:t xml:space="preserve"> </w:t>
      </w:r>
    </w:p>
    <w:p w:rsidR="00D80498" w:rsidRPr="00D80498" w:rsidRDefault="00D80498" w:rsidP="00D80498">
      <w:pPr>
        <w:overflowPunct w:val="0"/>
        <w:autoSpaceDE w:val="0"/>
        <w:autoSpaceDN w:val="0"/>
        <w:adjustRightInd w:val="0"/>
        <w:spacing w:after="0" w:line="276" w:lineRule="auto"/>
        <w:jc w:val="center"/>
        <w:textAlignment w:val="baseline"/>
        <w:rPr>
          <w:rFonts w:ascii="Times New Roman" w:eastAsia="Calibri" w:hAnsi="Times New Roman" w:cs="Times New Roman"/>
          <w:b/>
          <w:bCs/>
          <w:sz w:val="28"/>
          <w:szCs w:val="28"/>
        </w:rPr>
      </w:pPr>
      <w:r w:rsidRPr="00D80498">
        <w:rPr>
          <w:rFonts w:ascii="Times New Roman" w:eastAsia="Calibri" w:hAnsi="Times New Roman" w:cs="Times New Roman"/>
          <w:b/>
          <w:bCs/>
          <w:sz w:val="28"/>
          <w:szCs w:val="28"/>
        </w:rPr>
        <w:t>на 2024/2025 навчальний рік</w:t>
      </w:r>
    </w:p>
    <w:p w:rsidR="00D80498" w:rsidRPr="00D80498" w:rsidRDefault="00D80498" w:rsidP="00D80498">
      <w:pPr>
        <w:tabs>
          <w:tab w:val="left" w:pos="3360"/>
        </w:tab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r w:rsidRPr="00D80498">
        <w:rPr>
          <w:rFonts w:ascii="Times New Roman" w:eastAsia="Times New Roman" w:hAnsi="Times New Roman" w:cs="Times New Roman"/>
          <w:sz w:val="40"/>
          <w:szCs w:val="40"/>
          <w:lang w:eastAsia="ru-RU"/>
        </w:rPr>
        <w:tab/>
      </w:r>
      <w:r w:rsidRPr="00D80498">
        <w:rPr>
          <w:rFonts w:ascii="Times New Roman" w:eastAsia="Times New Roman" w:hAnsi="Times New Roman" w:cs="Times New Roman"/>
          <w:b/>
          <w:sz w:val="28"/>
          <w:szCs w:val="28"/>
          <w:lang w:eastAsia="ru-RU"/>
        </w:rPr>
        <w:t>Педагогічний патронаж</w:t>
      </w: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tabs>
          <w:tab w:val="left" w:pos="3435"/>
        </w:tabs>
        <w:spacing w:after="200" w:line="276" w:lineRule="auto"/>
        <w:rPr>
          <w:rFonts w:ascii="Calibri" w:eastAsia="Calibri" w:hAnsi="Calibri" w:cs="Times New Roman"/>
        </w:rPr>
      </w:pPr>
      <w:r w:rsidRPr="00D80498">
        <w:rPr>
          <w:rFonts w:ascii="Calibri" w:eastAsia="Calibri" w:hAnsi="Calibri" w:cs="Times New Roman"/>
        </w:rPr>
        <w:tab/>
      </w:r>
    </w:p>
    <w:p w:rsidR="00D80498" w:rsidRPr="00D80498" w:rsidRDefault="00D80498" w:rsidP="00D80498">
      <w:pPr>
        <w:tabs>
          <w:tab w:val="left" w:pos="3435"/>
        </w:tabs>
        <w:spacing w:after="200" w:line="276" w:lineRule="auto"/>
        <w:rPr>
          <w:rFonts w:ascii="Calibri" w:eastAsia="Calibri" w:hAnsi="Calibri" w:cs="Times New Roman"/>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rPr>
          <w:rFonts w:ascii="Calibri" w:eastAsia="Calibri" w:hAnsi="Calibri" w:cs="Times New Roman"/>
        </w:rPr>
      </w:pPr>
    </w:p>
    <w:p w:rsidR="00D80498" w:rsidRPr="00D80498" w:rsidRDefault="00D80498" w:rsidP="00D80498">
      <w:pPr>
        <w:shd w:val="clear" w:color="auto" w:fill="FFFFFF"/>
        <w:tabs>
          <w:tab w:val="left" w:pos="7695"/>
        </w:tabs>
        <w:spacing w:after="0" w:line="240" w:lineRule="auto"/>
        <w:jc w:val="right"/>
        <w:rPr>
          <w:rFonts w:ascii="Times New Roman" w:eastAsia="Calibri" w:hAnsi="Times New Roman" w:cs="Times New Roman"/>
          <w:bCs/>
          <w:sz w:val="28"/>
          <w:lang w:eastAsia="uk-UA"/>
        </w:rPr>
      </w:pPr>
    </w:p>
    <w:p w:rsidR="00D80498" w:rsidRPr="00D80498" w:rsidRDefault="00D80498" w:rsidP="00D80498">
      <w:pPr>
        <w:shd w:val="clear" w:color="auto" w:fill="FFFFFF"/>
        <w:spacing w:after="0"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after="0" w:line="240" w:lineRule="auto"/>
        <w:jc w:val="center"/>
        <w:rPr>
          <w:rFonts w:ascii="Times New Roman" w:eastAsia="Calibri" w:hAnsi="Times New Roman" w:cs="Times New Roman"/>
          <w:b/>
          <w:bCs/>
          <w:sz w:val="28"/>
          <w:lang w:val="ru-RU" w:eastAsia="uk-UA"/>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eastAsia="ru-RU"/>
        </w:rPr>
      </w:pPr>
    </w:p>
    <w:p w:rsidR="00D80498" w:rsidRPr="00D80498" w:rsidRDefault="00D80498" w:rsidP="00D80498">
      <w:pPr>
        <w:shd w:val="clear" w:color="auto" w:fill="FFFFFF"/>
        <w:spacing w:after="0" w:line="240" w:lineRule="auto"/>
        <w:jc w:val="center"/>
        <w:rPr>
          <w:rFonts w:ascii="Times New Roman" w:eastAsia="Calibri" w:hAnsi="Times New Roman" w:cs="Times New Roman"/>
          <w:b/>
          <w:bCs/>
          <w:sz w:val="28"/>
          <w:szCs w:val="28"/>
          <w:lang w:eastAsia="uk-UA"/>
        </w:rPr>
      </w:pPr>
      <w:r w:rsidRPr="00D80498">
        <w:rPr>
          <w:rFonts w:ascii="Times New Roman" w:eastAsia="Calibri" w:hAnsi="Times New Roman" w:cs="Times New Roman"/>
          <w:b/>
          <w:bCs/>
          <w:sz w:val="28"/>
          <w:szCs w:val="28"/>
          <w:lang w:eastAsia="uk-UA"/>
        </w:rPr>
        <w:lastRenderedPageBreak/>
        <w:t>ОСВІТНЯ ПРОГРАМА,</w:t>
      </w:r>
      <w:r w:rsidRPr="00D80498">
        <w:rPr>
          <w:rFonts w:ascii="Times New Roman" w:eastAsia="Calibri" w:hAnsi="Times New Roman" w:cs="Times New Roman"/>
          <w:sz w:val="28"/>
          <w:szCs w:val="28"/>
          <w:lang w:eastAsia="uk-UA"/>
        </w:rPr>
        <w:br/>
      </w:r>
      <w:r w:rsidRPr="00D80498">
        <w:rPr>
          <w:rFonts w:ascii="Times New Roman" w:eastAsia="Calibri" w:hAnsi="Times New Roman" w:cs="Times New Roman"/>
          <w:b/>
          <w:bCs/>
          <w:sz w:val="28"/>
          <w:szCs w:val="28"/>
          <w:lang w:eastAsia="uk-UA"/>
        </w:rPr>
        <w:t xml:space="preserve">  яку засвоюватиме здобувач освіти Гафинець Денис</w:t>
      </w:r>
    </w:p>
    <w:p w:rsidR="00D80498" w:rsidRPr="00D80498" w:rsidRDefault="00D80498" w:rsidP="00D80498">
      <w:pPr>
        <w:autoSpaceDE w:val="0"/>
        <w:autoSpaceDN w:val="0"/>
        <w:adjustRightInd w:val="0"/>
        <w:spacing w:after="0" w:line="240" w:lineRule="auto"/>
        <w:jc w:val="both"/>
        <w:rPr>
          <w:rFonts w:ascii="TimesNewRomanPSMT" w:eastAsia="Calibri" w:hAnsi="TimesNewRomanPSMT" w:cs="TimesNewRomanPSMT"/>
          <w:sz w:val="24"/>
          <w:szCs w:val="24"/>
        </w:rPr>
      </w:pPr>
    </w:p>
    <w:p w:rsidR="00D80498" w:rsidRPr="00D80498" w:rsidRDefault="00D80498" w:rsidP="00D80498">
      <w:pPr>
        <w:shd w:val="clear" w:color="auto" w:fill="FFFFFF"/>
        <w:spacing w:after="0" w:line="271" w:lineRule="auto"/>
        <w:ind w:firstLine="567"/>
        <w:contextualSpacing/>
        <w:jc w:val="both"/>
        <w:rPr>
          <w:rFonts w:ascii="Times New Roman" w:eastAsia="Calibri" w:hAnsi="Times New Roman" w:cs="Times New Roman"/>
          <w:sz w:val="24"/>
          <w:szCs w:val="24"/>
          <w:shd w:val="clear" w:color="auto" w:fill="FFFFFF"/>
          <w:lang w:val="uk" w:eastAsia="zh-CN"/>
        </w:rPr>
      </w:pPr>
      <w:r w:rsidRPr="00D80498">
        <w:rPr>
          <w:rFonts w:ascii="Times New Roman" w:eastAsia="Calibri" w:hAnsi="Times New Roman" w:cs="Times New Roman"/>
          <w:sz w:val="24"/>
          <w:szCs w:val="24"/>
          <w:lang w:eastAsia="zh-CN"/>
        </w:rPr>
        <w:t xml:space="preserve">Освітня програма Закладу загальної середньої освіти І-ІІІ ступенів імені двічі Героя Радянського Союзу І.Н. Степаненка с. Нехайки Драбівської селищної ради Черкаської області для 5-9 класів (адаптаційний цикл, індивідуальне навчання – патронаж) розроблена відповідно до ст. 33 Закону України «Про освіту», ст. 11 Закону України «Про повну загальну середню освіту», </w:t>
      </w:r>
      <w:r w:rsidRPr="00D80498">
        <w:rPr>
          <w:rFonts w:ascii="Times New Roman" w:eastAsia="Calibri" w:hAnsi="Times New Roman" w:cs="Times New Roman"/>
          <w:bCs/>
          <w:sz w:val="24"/>
          <w:szCs w:val="24"/>
          <w:shd w:val="clear" w:color="auto" w:fill="FFFFFF"/>
          <w:lang w:eastAsia="zh-CN"/>
        </w:rPr>
        <w:t>Положення про індивідуальну форму здобуття повної загальної середньої освіти,</w:t>
      </w:r>
      <w:r w:rsidRPr="00D80498">
        <w:rPr>
          <w:rFonts w:ascii="Times New Roman" w:eastAsia="Calibri" w:hAnsi="Times New Roman" w:cs="Times New Roman"/>
          <w:b/>
          <w:bCs/>
          <w:sz w:val="24"/>
          <w:szCs w:val="24"/>
          <w:shd w:val="clear" w:color="auto" w:fill="FFFFFF"/>
          <w:lang w:eastAsia="zh-CN"/>
        </w:rPr>
        <w:t xml:space="preserve"> </w:t>
      </w:r>
      <w:r w:rsidRPr="00D80498">
        <w:rPr>
          <w:rFonts w:ascii="Times New Roman" w:eastAsia="Calibri" w:hAnsi="Times New Roman" w:cs="Times New Roman"/>
          <w:sz w:val="24"/>
          <w:szCs w:val="24"/>
          <w:lang w:eastAsia="zh-CN"/>
        </w:rPr>
        <w:t xml:space="preserve">затвердженого наказом </w:t>
      </w:r>
      <w:r w:rsidRPr="00D80498">
        <w:rPr>
          <w:rFonts w:ascii="Times New Roman" w:eastAsia="Calibri" w:hAnsi="Times New Roman" w:cs="Times New Roman"/>
          <w:iCs/>
          <w:sz w:val="24"/>
          <w:szCs w:val="24"/>
          <w:shd w:val="clear" w:color="auto" w:fill="FFFFFF"/>
          <w:lang w:eastAsia="zh-CN"/>
        </w:rPr>
        <w:t>Міністерства освіти і науки</w:t>
      </w:r>
      <w:r w:rsidRPr="00D80498">
        <w:rPr>
          <w:rFonts w:ascii="Times New Roman" w:eastAsia="Calibri" w:hAnsi="Times New Roman" w:cs="Times New Roman"/>
          <w:iCs/>
          <w:sz w:val="24"/>
          <w:szCs w:val="24"/>
          <w:shd w:val="clear" w:color="auto" w:fill="FFFFFF"/>
          <w:lang w:val="en-US" w:eastAsia="zh-CN"/>
        </w:rPr>
        <w:t> </w:t>
      </w:r>
      <w:r w:rsidRPr="00D80498">
        <w:rPr>
          <w:rFonts w:ascii="Times New Roman" w:eastAsia="Calibri" w:hAnsi="Times New Roman" w:cs="Times New Roman"/>
          <w:sz w:val="24"/>
          <w:szCs w:val="24"/>
          <w:lang w:eastAsia="zh-CN"/>
        </w:rPr>
        <w:t xml:space="preserve"> України від 12.01.2016 № 8, зі змінами, внесеними </w:t>
      </w:r>
      <w:r w:rsidRPr="00D80498">
        <w:rPr>
          <w:rFonts w:ascii="Times New Roman" w:eastAsia="Calibri" w:hAnsi="Times New Roman" w:cs="Times New Roman"/>
          <w:iCs/>
          <w:sz w:val="24"/>
          <w:szCs w:val="24"/>
          <w:shd w:val="clear" w:color="auto" w:fill="FFFFFF"/>
          <w:lang w:eastAsia="zh-CN"/>
        </w:rPr>
        <w:t xml:space="preserve">згідно з наказом </w:t>
      </w:r>
      <w:r w:rsidRPr="00D80498">
        <w:rPr>
          <w:rFonts w:ascii="Times New Roman" w:eastAsia="Calibri" w:hAnsi="Times New Roman" w:cs="Times New Roman"/>
          <w:sz w:val="24"/>
          <w:szCs w:val="24"/>
          <w:lang w:eastAsia="zh-CN"/>
        </w:rPr>
        <w:t>МОН від 10.02.2021</w:t>
      </w:r>
      <w:r w:rsidRPr="00D80498">
        <w:rPr>
          <w:rFonts w:ascii="Times New Roman" w:eastAsia="Calibri" w:hAnsi="Times New Roman" w:cs="Times New Roman"/>
          <w:iCs/>
          <w:sz w:val="24"/>
          <w:szCs w:val="24"/>
          <w:shd w:val="clear" w:color="auto" w:fill="FFFFFF"/>
          <w:lang w:eastAsia="zh-CN"/>
        </w:rPr>
        <w:t xml:space="preserve"> </w:t>
      </w:r>
      <w:r w:rsidRPr="00D80498">
        <w:rPr>
          <w:rFonts w:ascii="Times New Roman" w:eastAsia="Calibri" w:hAnsi="Times New Roman" w:cs="Times New Roman"/>
          <w:iCs/>
          <w:sz w:val="24"/>
          <w:szCs w:val="24"/>
          <w:shd w:val="clear" w:color="auto" w:fill="FFFFFF"/>
          <w:lang w:val="en-US" w:eastAsia="zh-CN"/>
        </w:rPr>
        <w:t> </w:t>
      </w:r>
      <w:hyperlink r:id="rId11" w:anchor="n6" w:tgtFrame="_blank" w:history="1">
        <w:r w:rsidRPr="00D80498">
          <w:rPr>
            <w:rFonts w:ascii="Times New Roman" w:eastAsia="Calibri" w:hAnsi="Times New Roman" w:cs="Times New Roman"/>
            <w:iCs/>
            <w:sz w:val="24"/>
            <w:szCs w:val="24"/>
            <w:shd w:val="clear" w:color="auto" w:fill="FFFFFF"/>
            <w:lang w:eastAsia="zh-CN"/>
          </w:rPr>
          <w:t xml:space="preserve">№ 160, </w:t>
        </w:r>
      </w:hyperlink>
      <w:r w:rsidRPr="00D80498">
        <w:rPr>
          <w:rFonts w:ascii="Times New Roman" w:eastAsia="Calibri" w:hAnsi="Times New Roman" w:cs="Times New Roman"/>
          <w:sz w:val="24"/>
          <w:szCs w:val="24"/>
          <w:lang w:eastAsia="zh-CN"/>
        </w:rPr>
        <w:t xml:space="preserve">на основі </w:t>
      </w:r>
      <w:hyperlink r:id="rId12" w:history="1">
        <w:r w:rsidRPr="00D80498">
          <w:rPr>
            <w:rFonts w:ascii="Times New Roman" w:eastAsia="Calibri" w:hAnsi="Times New Roman" w:cs="Times New Roman"/>
            <w:sz w:val="24"/>
            <w:szCs w:val="24"/>
            <w:lang w:eastAsia="zh-CN"/>
          </w:rPr>
          <w:t>Державного стандарту базової середньої освіти</w:t>
        </w:r>
      </w:hyperlink>
      <w:r w:rsidRPr="00D80498">
        <w:rPr>
          <w:rFonts w:ascii="Times New Roman" w:eastAsia="Calibri" w:hAnsi="Times New Roman" w:cs="Times New Roman"/>
          <w:sz w:val="24"/>
          <w:szCs w:val="24"/>
          <w:lang w:eastAsia="zh-CN"/>
        </w:rPr>
        <w:t xml:space="preserve"> (далі – Державний стандарт), затвердженого постановою Кабінету Міністрів України від 30 вересня 2020 р. № 898 </w:t>
      </w:r>
      <w:r w:rsidRPr="00D80498">
        <w:rPr>
          <w:rFonts w:ascii="Times New Roman" w:eastAsia="Calibri" w:hAnsi="Times New Roman" w:cs="Times New Roman"/>
          <w:color w:val="111111"/>
          <w:sz w:val="24"/>
          <w:szCs w:val="24"/>
          <w:shd w:val="clear" w:color="auto" w:fill="FFFFFF"/>
          <w:lang w:eastAsia="zh-CN"/>
        </w:rPr>
        <w:t xml:space="preserve">та Типової освітньої програми для </w:t>
      </w:r>
      <w:r w:rsidRPr="00D80498">
        <w:rPr>
          <w:rFonts w:ascii="Times New Roman" w:eastAsia="Calibri" w:hAnsi="Times New Roman" w:cs="Times New Roman"/>
          <w:sz w:val="24"/>
          <w:szCs w:val="24"/>
          <w:shd w:val="clear" w:color="auto" w:fill="FFFFFF"/>
          <w:lang w:val="uk" w:eastAsia="zh-CN"/>
        </w:rPr>
        <w:t xml:space="preserve">для 5-9 класів загальної середньої освіти, затвердженої наказом </w:t>
      </w:r>
      <w:hyperlink r:id="rId13" w:anchor="Text" w:history="1">
        <w:r w:rsidRPr="00D80498">
          <w:rPr>
            <w:rFonts w:ascii="Times New Roman" w:eastAsia="Calibri" w:hAnsi="Times New Roman" w:cs="Times New Roman"/>
            <w:sz w:val="24"/>
            <w:szCs w:val="24"/>
            <w:shd w:val="clear" w:color="auto" w:fill="FFFFFF"/>
            <w:lang w:val="uk" w:eastAsia="zh-CN"/>
          </w:rPr>
          <w:t>МОН № 235 від 19.02.2021 року</w:t>
        </w:r>
      </w:hyperlink>
      <w:r w:rsidRPr="00D80498">
        <w:rPr>
          <w:rFonts w:ascii="Times New Roman" w:eastAsia="Times New Roman" w:hAnsi="Times New Roman" w:cs="Times New Roman"/>
          <w:sz w:val="24"/>
          <w:szCs w:val="24"/>
          <w:shd w:val="clear" w:color="auto" w:fill="FFFFFF"/>
          <w:lang w:val="uk" w:eastAsia="zh-CN"/>
        </w:rPr>
        <w:t xml:space="preserve"> (в редакції наказу МОН України від 09.08.2024 № 1120) </w:t>
      </w:r>
      <w:r w:rsidRPr="00D80498">
        <w:rPr>
          <w:rFonts w:ascii="Times New Roman" w:eastAsia="Calibri" w:hAnsi="Times New Roman" w:cs="Times New Roman"/>
          <w:sz w:val="24"/>
          <w:szCs w:val="24"/>
          <w:shd w:val="clear" w:color="auto" w:fill="FFFFFF"/>
          <w:lang w:val="uk" w:eastAsia="zh-CN"/>
        </w:rPr>
        <w:t>.</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Мета і завдання освітньої програми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людині для успішної життєдіяльності.</w:t>
      </w:r>
    </w:p>
    <w:p w:rsidR="00D80498" w:rsidRPr="00D80498" w:rsidRDefault="00D80498" w:rsidP="00D80498">
      <w:pPr>
        <w:spacing w:after="0" w:line="240" w:lineRule="auto"/>
        <w:ind w:firstLineChars="183" w:firstLine="439"/>
        <w:jc w:val="both"/>
        <w:rPr>
          <w:rFonts w:ascii="Times New Roman" w:eastAsia="Calibri" w:hAnsi="Times New Roman" w:cs="Times New Roman"/>
          <w:color w:val="000000"/>
          <w:sz w:val="24"/>
          <w:szCs w:val="24"/>
        </w:rPr>
      </w:pPr>
      <w:r w:rsidRPr="00D80498">
        <w:rPr>
          <w:rFonts w:ascii="Times New Roman" w:eastAsia="Calibri" w:hAnsi="Times New Roman" w:cs="Times New Roman"/>
          <w:color w:val="000000"/>
          <w:sz w:val="24"/>
          <w:szCs w:val="24"/>
        </w:rPr>
        <w:t>Під час розроблення освітньої програми враховано гарантовані державою права щодо академічної, організаційної і кадрової автономії закладу, а також права педагогічних працівників на академічну свободу.</w:t>
      </w:r>
    </w:p>
    <w:p w:rsidR="00D80498" w:rsidRPr="00D80498" w:rsidRDefault="00D80498" w:rsidP="00D80498">
      <w:pPr>
        <w:autoSpaceDE w:val="0"/>
        <w:autoSpaceDN w:val="0"/>
        <w:adjustRightInd w:val="0"/>
        <w:spacing w:before="120" w:after="120" w:line="240" w:lineRule="auto"/>
        <w:ind w:firstLineChars="183" w:firstLine="441"/>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lang w:val="ru-RU"/>
        </w:rPr>
        <w:t>2</w:t>
      </w:r>
      <w:r w:rsidRPr="00D80498">
        <w:rPr>
          <w:rFonts w:ascii="Times New Roman" w:eastAsia="Calibri" w:hAnsi="Times New Roman" w:cs="Times New Roman"/>
          <w:b/>
          <w:bCs/>
          <w:caps/>
          <w:sz w:val="24"/>
          <w:szCs w:val="24"/>
        </w:rPr>
        <w:t>. Навчальний план</w:t>
      </w:r>
    </w:p>
    <w:p w:rsidR="00D80498" w:rsidRPr="00D80498" w:rsidRDefault="00D80498" w:rsidP="00D80498">
      <w:pPr>
        <w:shd w:val="clear" w:color="auto" w:fill="FFFFFF"/>
        <w:spacing w:after="0" w:line="240" w:lineRule="auto"/>
        <w:ind w:firstLineChars="183" w:firstLine="439"/>
        <w:jc w:val="center"/>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Навчальний план містить:</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 перелік предметів та інтегрованих курсів для реалізації кожної освітньої галузі;</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 розподіл навчального навантаження між навчальними предметами (інтегрованими курсами), обов'язковими для вивчення.</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i/>
          <w:sz w:val="24"/>
          <w:szCs w:val="24"/>
          <w:lang w:val="ru-RU" w:eastAsia="uk-UA"/>
        </w:rPr>
      </w:pPr>
      <w:r w:rsidRPr="00D80498">
        <w:rPr>
          <w:rFonts w:ascii="Times New Roman" w:eastAsia="Calibri" w:hAnsi="Times New Roman" w:cs="Times New Roman"/>
          <w:sz w:val="24"/>
          <w:szCs w:val="24"/>
          <w:lang w:eastAsia="uk-UA"/>
        </w:rPr>
        <w:t>К</w:t>
      </w:r>
      <w:r w:rsidRPr="00D80498">
        <w:rPr>
          <w:rFonts w:ascii="Times New Roman" w:eastAsia="Calibri" w:hAnsi="Times New Roman" w:cs="Times New Roman"/>
          <w:sz w:val="24"/>
          <w:szCs w:val="24"/>
          <w:lang w:val="ru-RU" w:eastAsia="uk-UA"/>
        </w:rPr>
        <w:t xml:space="preserve">ількість навчальних годин за освітніми галузями визначено відповідно до </w:t>
      </w:r>
      <w:r w:rsidRPr="00D80498">
        <w:rPr>
          <w:rFonts w:ascii="Times New Roman" w:eastAsia="Calibri" w:hAnsi="Times New Roman" w:cs="Times New Roman"/>
          <w:bCs/>
          <w:sz w:val="24"/>
          <w:szCs w:val="24"/>
          <w:shd w:val="clear" w:color="auto" w:fill="FFFFFF"/>
        </w:rPr>
        <w:t xml:space="preserve">Положення про індивідуальну форму здобуття повної загальної середньої освіти </w:t>
      </w:r>
      <w:r w:rsidRPr="00D80498">
        <w:rPr>
          <w:rFonts w:ascii="Times New Roman" w:eastAsia="Calibri" w:hAnsi="Times New Roman" w:cs="Times New Roman"/>
          <w:bCs/>
          <w:i/>
          <w:sz w:val="24"/>
          <w:szCs w:val="24"/>
          <w:shd w:val="clear" w:color="auto" w:fill="FFFFFF"/>
        </w:rPr>
        <w:t>(додаток 1)</w:t>
      </w:r>
      <w:r w:rsidRPr="00D80498">
        <w:rPr>
          <w:rFonts w:ascii="Times New Roman" w:eastAsia="Calibri" w:hAnsi="Times New Roman" w:cs="Times New Roman"/>
          <w:i/>
          <w:sz w:val="24"/>
          <w:szCs w:val="24"/>
          <w:lang w:val="ru-RU" w:eastAsia="uk-UA"/>
        </w:rPr>
        <w:t>.</w:t>
      </w:r>
    </w:p>
    <w:p w:rsidR="00D80498" w:rsidRPr="00D80498" w:rsidRDefault="00D80498" w:rsidP="00D80498">
      <w:pPr>
        <w:shd w:val="clear" w:color="auto" w:fill="FFFFFF"/>
        <w:spacing w:after="182"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Предмети та курси з навчальним навантаженням 0,5 години на тиждень вивчаються протягом одного семестру.</w:t>
      </w:r>
    </w:p>
    <w:p w:rsidR="00D80498" w:rsidRPr="00D80498" w:rsidRDefault="00D80498" w:rsidP="00D80498">
      <w:pPr>
        <w:shd w:val="clear" w:color="auto" w:fill="FFFFFF"/>
        <w:spacing w:after="0" w:line="240" w:lineRule="auto"/>
        <w:ind w:firstLineChars="183" w:firstLine="441"/>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lang w:val="ru-RU"/>
        </w:rPr>
        <w:t>3</w:t>
      </w:r>
      <w:r w:rsidRPr="00D80498">
        <w:rPr>
          <w:rFonts w:ascii="Times New Roman" w:eastAsia="Calibri" w:hAnsi="Times New Roman" w:cs="Times New Roman"/>
          <w:b/>
          <w:bCs/>
          <w:caps/>
          <w:sz w:val="24"/>
          <w:szCs w:val="24"/>
        </w:rPr>
        <w:t>. Модельні навчальні програми</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r w:rsidRPr="00D80498">
        <w:rPr>
          <w:rFonts w:ascii="Times New Roman" w:eastAsia="Calibri" w:hAnsi="Times New Roman" w:cs="Times New Roman"/>
          <w:color w:val="111111"/>
          <w:sz w:val="24"/>
          <w:szCs w:val="24"/>
        </w:rPr>
        <w:t xml:space="preserve"> Модельні навчальні програми спрямовані насамперед на реалізацію вимог Державного стандарту базової середньої освіти </w:t>
      </w:r>
      <w:r w:rsidRPr="00D80498">
        <w:rPr>
          <w:rFonts w:ascii="Times New Roman" w:eastAsia="Calibri" w:hAnsi="Times New Roman" w:cs="Times New Roman"/>
          <w:i/>
          <w:color w:val="111111"/>
          <w:sz w:val="24"/>
          <w:szCs w:val="24"/>
        </w:rPr>
        <w:t>(додаток 2).</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lang w:val="ru-RU" w:eastAsia="uk-UA"/>
        </w:rPr>
      </w:pPr>
      <w:r w:rsidRPr="00D80498">
        <w:rPr>
          <w:rFonts w:ascii="Times New Roman" w:eastAsia="Calibri" w:hAnsi="Times New Roman" w:cs="Times New Roman"/>
          <w:sz w:val="24"/>
          <w:szCs w:val="24"/>
          <w:lang w:val="ru-RU" w:eastAsia="uk-UA"/>
        </w:rPr>
        <w:t>Навчальні програми, що розроблені на основі модельних навчальних програм, затверджуються педагогічною радою закладу освіти.</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На основі модельних та навчальних програм з предмета/інтегрованого курсу вчитель складає календарно-тематичне планування: може переносити теми уроків, визначати кількість годин на вивчення окремих тем.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w:t>
      </w:r>
    </w:p>
    <w:p w:rsidR="00D80498" w:rsidRPr="00D80498" w:rsidRDefault="00D80498" w:rsidP="00D80498">
      <w:pPr>
        <w:shd w:val="clear" w:color="auto" w:fill="FFFFFF"/>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Календарно-тематичне та поурочне планування складається вчителем у довільній формі, у тому числі з використанням друкованих чи електронних джерел. Формат, обсяг, структура, зміст та оформлення календарно-тематичних та поурочних планів-конспектів є індивідуальною справою вчителя. </w:t>
      </w:r>
    </w:p>
    <w:p w:rsidR="00D80498" w:rsidRDefault="00D80498" w:rsidP="00D80498">
      <w:pPr>
        <w:autoSpaceDE w:val="0"/>
        <w:autoSpaceDN w:val="0"/>
        <w:adjustRightInd w:val="0"/>
        <w:spacing w:before="120" w:after="120" w:line="240" w:lineRule="auto"/>
        <w:jc w:val="center"/>
        <w:rPr>
          <w:rFonts w:ascii="Times New Roman" w:eastAsia="Calibri" w:hAnsi="Times New Roman" w:cs="Times New Roman"/>
          <w:b/>
          <w:bCs/>
          <w:caps/>
          <w:sz w:val="24"/>
          <w:szCs w:val="24"/>
        </w:rPr>
      </w:pPr>
    </w:p>
    <w:p w:rsidR="00D80498" w:rsidRPr="00D80498" w:rsidRDefault="00D80498" w:rsidP="00D80498">
      <w:pPr>
        <w:autoSpaceDE w:val="0"/>
        <w:autoSpaceDN w:val="0"/>
        <w:adjustRightInd w:val="0"/>
        <w:spacing w:before="120" w:after="120" w:line="240" w:lineRule="auto"/>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rPr>
        <w:lastRenderedPageBreak/>
        <w:t>4. форми організації освітнього процесу</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color w:val="000000"/>
          <w:sz w:val="24"/>
          <w:szCs w:val="24"/>
        </w:rPr>
      </w:pPr>
      <w:r w:rsidRPr="00D80498">
        <w:rPr>
          <w:rFonts w:ascii="Times New Roman" w:eastAsia="Calibri" w:hAnsi="Times New Roman" w:cs="Times New Roman"/>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дитини, її особливих освітніх потреб.</w:t>
      </w:r>
      <w:r w:rsidRPr="00D80498">
        <w:rPr>
          <w:rFonts w:ascii="Times New Roman" w:eastAsia="Calibri" w:hAnsi="Times New Roman" w:cs="Times New Roman"/>
          <w:color w:val="000000"/>
          <w:sz w:val="24"/>
          <w:szCs w:val="24"/>
        </w:rPr>
        <w:t xml:space="preserve"> Учитель має широкі можливості для наповнення навчальної роботи змістом відповідно до національного і місцевого територіальних вимірів.</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Освітні методики, технології, форми, методи і засоби навчання вчитель визначає самостійно, враховуючи конкретні умови роботи, форми здобуття освіти, наявні необхідні ресурси (навчально-технічні, навчально-методичні, інформаційні), забезпечуючи водночас досягнення конкретних очікуваних результатів, зазначених у навчальних програмах.</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Передумовою активного навчання є чергування різних форм діяльності: обговорення, ділова гра, написання есе, повідомлень, виступів, пізнавальні, навчальні, творчі, дослідницькі проєкти, інтерв’ю, аналіз життєвих ситуацій, уроки-екскурсії, віртуальні подорожі, організація спостережень у природі, мінідослідження, проведення експериментів, виконання практичних робіт і вправ, порівняльний аналіз, моделювання, розв’язання ситуативних, проблемних, аналітичних завдань, робота з різними джерелами інформації (словниками, довідниками, науково-популярною літературою, інтернет-ресурсами, медіа) тощо. </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Представлення результатів відбувається різноманітними способами: через створення електронних чи реальних таблиць, схем інфографік, плакатів, брошур, аплікацій, лепбуків, ментальних (інтелектуальних) карт, мультимедійних презентацій, слайдшоу, відеороликів тощо.</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Форми і методи роботи повинні сприяти досягненню очікуваних результатів навчання, визначених Держстандартом з кожної освітньої галузі, плекати українську ідентичність, формувати ціннісні орієнтири, ключові компетентності, наскрізні уміння. </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Вивчення</w:t>
      </w:r>
      <w:r w:rsidRPr="00D80498">
        <w:rPr>
          <w:rFonts w:ascii="Times New Roman" w:eastAsia="Calibri" w:hAnsi="Times New Roman" w:cs="Times New Roman"/>
          <w:sz w:val="24"/>
          <w:szCs w:val="24"/>
          <w:lang w:val="ru-RU"/>
        </w:rPr>
        <w:t xml:space="preserve"> </w:t>
      </w:r>
      <w:r w:rsidRPr="00D80498">
        <w:rPr>
          <w:rFonts w:ascii="Times New Roman" w:eastAsia="Calibri" w:hAnsi="Times New Roman" w:cs="Times New Roman"/>
          <w:sz w:val="24"/>
          <w:szCs w:val="24"/>
        </w:rPr>
        <w:t xml:space="preserve">шкільних предметів учитель спрямовує не лише на засвоєння системи знань, формування вмінь і навичок, а, передусім, особистісний розвиток учениці, набуття духовно-морального досвіду, важливого для становлення громадянина і входження її в соціум. </w:t>
      </w:r>
    </w:p>
    <w:p w:rsidR="00D80498" w:rsidRPr="00D80498" w:rsidRDefault="00D80498" w:rsidP="00D80498">
      <w:pPr>
        <w:spacing w:after="0" w:line="240" w:lineRule="auto"/>
        <w:ind w:firstLineChars="183" w:firstLine="439"/>
        <w:jc w:val="both"/>
        <w:rPr>
          <w:rFonts w:ascii="Times New Roman" w:eastAsia="Times New Roman" w:hAnsi="Times New Roman" w:cs="Times New Roman"/>
          <w:sz w:val="24"/>
          <w:szCs w:val="24"/>
          <w:lang w:eastAsia="ru-RU"/>
        </w:rPr>
      </w:pPr>
      <w:r w:rsidRPr="00D80498">
        <w:rPr>
          <w:rFonts w:ascii="Times New Roman" w:eastAsia="Calibri" w:hAnsi="Times New Roman" w:cs="Times New Roman"/>
          <w:sz w:val="24"/>
          <w:szCs w:val="24"/>
        </w:rPr>
        <w:t xml:space="preserve">Під час організації освітнього процесу із використанням технологій дистанційного навчання, відповідно до рішення педагогічної ради, педагоги проводять навчальні заняття на платформі </w:t>
      </w:r>
      <w:r w:rsidRPr="00D80498">
        <w:rPr>
          <w:rFonts w:ascii="Times New Roman" w:eastAsia="Times New Roman" w:hAnsi="Times New Roman" w:cs="Times New Roman"/>
          <w:sz w:val="24"/>
          <w:szCs w:val="24"/>
          <w:lang w:eastAsia="ru-RU"/>
        </w:rPr>
        <w:t xml:space="preserve">Google </w:t>
      </w:r>
      <w:r w:rsidRPr="00D80498">
        <w:rPr>
          <w:rFonts w:ascii="Times New Roman" w:eastAsia="Times New Roman" w:hAnsi="Times New Roman" w:cs="Times New Roman"/>
          <w:sz w:val="24"/>
          <w:szCs w:val="24"/>
          <w:lang w:val="en-US" w:eastAsia="ru-RU"/>
        </w:rPr>
        <w:t>meet</w:t>
      </w:r>
      <w:r w:rsidRPr="00D80498">
        <w:rPr>
          <w:rFonts w:ascii="Times New Roman" w:eastAsia="Times New Roman" w:hAnsi="Times New Roman" w:cs="Times New Roman"/>
          <w:sz w:val="24"/>
          <w:szCs w:val="24"/>
          <w:lang w:eastAsia="ru-RU"/>
        </w:rPr>
        <w:t>; застосовують електронні освітні ресурси, яким надано гриф МОН, або створені</w:t>
      </w:r>
      <w:r w:rsidRPr="00D80498">
        <w:rPr>
          <w:rFonts w:ascii="Times New Roman" w:eastAsia="Calibri" w:hAnsi="Times New Roman" w:cs="Times New Roman"/>
          <w:sz w:val="24"/>
          <w:szCs w:val="24"/>
        </w:rPr>
        <w:t xml:space="preserve"> самостійно; обирають </w:t>
      </w:r>
      <w:r w:rsidRPr="00D80498">
        <w:rPr>
          <w:rFonts w:ascii="Times New Roman" w:eastAsia="Times New Roman" w:hAnsi="Times New Roman" w:cs="Times New Roman"/>
          <w:sz w:val="24"/>
          <w:szCs w:val="24"/>
          <w:lang w:eastAsia="ru-RU"/>
        </w:rPr>
        <w:t>онлайн сервіси та інструменти («Всеукраїнська школа онлайн», тестування на платформах «На  урок», «Всеосвіта» тощо).</w:t>
      </w:r>
    </w:p>
    <w:p w:rsidR="00D80498" w:rsidRPr="00D80498" w:rsidRDefault="00D80498" w:rsidP="00D80498">
      <w:pPr>
        <w:spacing w:after="0" w:line="240" w:lineRule="auto"/>
        <w:ind w:firstLineChars="183" w:firstLine="439"/>
        <w:jc w:val="both"/>
        <w:rPr>
          <w:rFonts w:ascii="Times New Roman" w:eastAsia="Times New Roman" w:hAnsi="Times New Roman" w:cs="Times New Roman"/>
          <w:sz w:val="24"/>
          <w:szCs w:val="24"/>
          <w:lang w:eastAsia="ru-RU"/>
        </w:rPr>
      </w:pPr>
      <w:r w:rsidRPr="00D80498">
        <w:rPr>
          <w:rFonts w:ascii="Times New Roman" w:eastAsia="Times New Roman" w:hAnsi="Times New Roman" w:cs="Times New Roman"/>
          <w:sz w:val="24"/>
          <w:szCs w:val="24"/>
          <w:lang w:eastAsia="ru-RU"/>
        </w:rPr>
        <w:t xml:space="preserve">Навчальні заняття можуть проводитись в синхронному або асинхронному режимі </w:t>
      </w:r>
      <w:r w:rsidRPr="00D80498">
        <w:rPr>
          <w:rFonts w:ascii="Times New Roman" w:eastAsia="Calibri" w:hAnsi="Times New Roman" w:cs="Times New Roman"/>
          <w:sz w:val="24"/>
          <w:szCs w:val="24"/>
        </w:rPr>
        <w:t>з урахуванням технічних можливостей учителів та учениці.</w:t>
      </w:r>
    </w:p>
    <w:p w:rsidR="00D80498" w:rsidRPr="00D80498" w:rsidRDefault="00D80498" w:rsidP="00D80498">
      <w:pPr>
        <w:spacing w:after="0" w:line="240" w:lineRule="auto"/>
        <w:ind w:firstLineChars="183" w:firstLine="439"/>
        <w:jc w:val="both"/>
        <w:rPr>
          <w:rFonts w:ascii="Times New Roman" w:eastAsia="Times New Roman" w:hAnsi="Times New Roman" w:cs="Times New Roman"/>
          <w:sz w:val="24"/>
          <w:szCs w:val="24"/>
          <w:lang w:eastAsia="ru-RU"/>
        </w:rPr>
      </w:pPr>
      <w:r w:rsidRPr="00D80498">
        <w:rPr>
          <w:rFonts w:ascii="Times New Roman" w:eastAsia="Times New Roman" w:hAnsi="Times New Roman" w:cs="Times New Roman"/>
          <w:sz w:val="24"/>
          <w:szCs w:val="24"/>
          <w:lang w:eastAsia="ru-RU"/>
        </w:rPr>
        <w:t>Педагогічні працівники використовують телефонний зв'язок для учня, якщо він не може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D80498" w:rsidRPr="00D80498" w:rsidRDefault="00D80498" w:rsidP="00D80498">
      <w:pPr>
        <w:spacing w:after="0" w:line="240" w:lineRule="auto"/>
        <w:ind w:firstLineChars="183" w:firstLine="439"/>
        <w:jc w:val="both"/>
        <w:rPr>
          <w:rFonts w:ascii="Times New Roman" w:eastAsia="Calibri" w:hAnsi="Times New Roman" w:cs="Times New Roman"/>
          <w:sz w:val="24"/>
          <w:szCs w:val="24"/>
        </w:rPr>
      </w:pPr>
    </w:p>
    <w:p w:rsidR="00D80498" w:rsidRPr="00D80498" w:rsidRDefault="00D80498" w:rsidP="00D80498">
      <w:pPr>
        <w:spacing w:after="0" w:line="240" w:lineRule="auto"/>
        <w:jc w:val="center"/>
        <w:rPr>
          <w:rFonts w:ascii="Times New Roman" w:eastAsia="Calibri" w:hAnsi="Times New Roman" w:cs="Times New Roman"/>
          <w:b/>
          <w:bCs/>
          <w:caps/>
          <w:sz w:val="24"/>
          <w:szCs w:val="24"/>
        </w:rPr>
      </w:pPr>
      <w:r w:rsidRPr="00D80498">
        <w:rPr>
          <w:rFonts w:ascii="Times New Roman" w:eastAsia="Calibri" w:hAnsi="Times New Roman" w:cs="Times New Roman"/>
          <w:b/>
          <w:bCs/>
          <w:caps/>
          <w:sz w:val="24"/>
          <w:szCs w:val="24"/>
        </w:rPr>
        <w:t>5. Опис інструментарію оцінювання</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Відповідно до Закону України «Про повну загальну середню освіту»,  учень має право на справедливе, неупереджене, об’єктивне, незалежне, недискримінаційне та доброчесне оцінювання результатів її навчання незалежно від виду та форми здобуття нею освіти.</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lang w:val="ru-RU"/>
        </w:rPr>
      </w:pPr>
      <w:r w:rsidRPr="00D80498">
        <w:rPr>
          <w:rFonts w:ascii="Times New Roman" w:eastAsia="Calibri" w:hAnsi="Times New Roman" w:cs="Times New Roman"/>
          <w:sz w:val="24"/>
          <w:szCs w:val="24"/>
        </w:rPr>
        <w:t>Оцінювання результатів навчання здійснюють за 12-бальною системою, а його результати позначають цифрами від 1 до 12.</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Оцінювання результатів навчання учня зорієнтоване на ключові компетентності, наскрізні вміння та вимоги до обов’язкових груп результатів навчання у відповідній освітній галузі, визначені Державним стандартом.</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lang w:val="ru-RU"/>
        </w:rPr>
      </w:pPr>
      <w:r w:rsidRPr="00D80498">
        <w:rPr>
          <w:rFonts w:ascii="Times New Roman" w:eastAsia="Calibri" w:hAnsi="Times New Roman" w:cs="Times New Roman"/>
          <w:sz w:val="24"/>
          <w:szCs w:val="24"/>
        </w:rPr>
        <w:t xml:space="preserve">Основними видами оцінювання результатів навчання учня, що проводяться закладом, є: формувальне, поточне, підсумкове (семестрове, річне) оцінювання. </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lang w:val="ru-RU"/>
        </w:rPr>
        <w:t>Ф</w:t>
      </w:r>
      <w:r w:rsidRPr="00D80498">
        <w:rPr>
          <w:rFonts w:ascii="Times New Roman" w:eastAsia="Calibri" w:hAnsi="Times New Roman" w:cs="Times New Roman"/>
          <w:sz w:val="24"/>
          <w:szCs w:val="24"/>
        </w:rPr>
        <w:t>ормувальне (поточне формувальне) оцінювання</w:t>
      </w:r>
      <w:r w:rsidRPr="00D80498">
        <w:rPr>
          <w:rFonts w:ascii="Times New Roman" w:eastAsia="Calibri" w:hAnsi="Times New Roman" w:cs="Times New Roman"/>
          <w:b/>
          <w:sz w:val="24"/>
          <w:szCs w:val="24"/>
        </w:rPr>
        <w:t xml:space="preserve"> </w:t>
      </w:r>
      <w:r w:rsidRPr="00D80498">
        <w:rPr>
          <w:rFonts w:ascii="Times New Roman" w:eastAsia="Calibri" w:hAnsi="Times New Roman" w:cs="Times New Roman"/>
          <w:sz w:val="24"/>
          <w:szCs w:val="24"/>
        </w:rPr>
        <w:t>(тести, оціночні листи, чек-листи, опитувальники, карти-знань, схеми, спостереження, форми, тощо, які базуються на використанні ІКТ), що допомагає відстежувати процес засвоєння компонентів змісту освіти, корегувати технології навчання. Функції поточного контролю – навчальна, мотиваційно-стимулююча.</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lastRenderedPageBreak/>
        <w:t xml:space="preserve">На кожному уроці проводиться також самооцінювання,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учениці тощо). </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Під час підсумкового (семестрового, річного) оцінювання встановлюється відповідність здобутих учнем результатів навчання загальним критеріям оцінювання.</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Поточне та підсумкове оцінювання результатів навчання  здійснюється відповідно до вимог модельних навчальних програм із застосуванням таких основних форм та засобів:</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усної; </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письмової, у т.ч.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цифрової</w:t>
      </w:r>
      <w:r w:rsidRPr="00D80498">
        <w:rPr>
          <w:rFonts w:ascii="Times New Roman" w:eastAsia="Calibri" w:hAnsi="Times New Roman" w:cs="Times New Roman"/>
          <w:b/>
          <w:sz w:val="24"/>
          <w:szCs w:val="24"/>
        </w:rPr>
        <w:t xml:space="preserve"> </w:t>
      </w:r>
      <w:r w:rsidRPr="00D80498">
        <w:rPr>
          <w:rFonts w:ascii="Times New Roman" w:eastAsia="Calibri" w:hAnsi="Times New Roman" w:cs="Times New Roman"/>
          <w:sz w:val="24"/>
          <w:szCs w:val="24"/>
        </w:rPr>
        <w:t>(зокрема шляхом тестування в електронному форматі);</w:t>
      </w:r>
    </w:p>
    <w:p w:rsidR="00D80498" w:rsidRPr="00D80498" w:rsidRDefault="00D80498" w:rsidP="00D80498">
      <w:pPr>
        <w:numPr>
          <w:ilvl w:val="0"/>
          <w:numId w:val="2"/>
        </w:numPr>
        <w:autoSpaceDE w:val="0"/>
        <w:autoSpaceDN w:val="0"/>
        <w:adjustRightInd w:val="0"/>
        <w:spacing w:before="120" w:after="120" w:line="240" w:lineRule="auto"/>
        <w:ind w:left="709" w:firstLine="567"/>
        <w:contextualSpacing/>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практичної (зокрема шляхом організації виконання різних видів експериментальних досліджень та навчальних проєктів, виготовлення виробів).</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Семестрове оцінювання здійснюється на основі груп загальних результатів, відображених у Свідоцтві досягнень, що видається учневі щороку. </w:t>
      </w:r>
    </w:p>
    <w:p w:rsidR="00D80498" w:rsidRPr="00D80498" w:rsidRDefault="00D80498" w:rsidP="00D80498">
      <w:pPr>
        <w:shd w:val="clear" w:color="auto" w:fill="FFFFFF"/>
        <w:spacing w:after="0" w:line="240" w:lineRule="auto"/>
        <w:ind w:firstLineChars="183" w:firstLine="439"/>
        <w:jc w:val="both"/>
        <w:rPr>
          <w:rFonts w:ascii="Times New Roman" w:eastAsia="Times New Roman" w:hAnsi="Times New Roman" w:cs="Times New Roman"/>
          <w:color w:val="000000"/>
          <w:sz w:val="24"/>
          <w:szCs w:val="24"/>
          <w:lang w:eastAsia="uk-UA"/>
        </w:rPr>
      </w:pPr>
      <w:r w:rsidRPr="00D80498">
        <w:rPr>
          <w:rFonts w:ascii="Times New Roman" w:eastAsia="Times New Roman" w:hAnsi="Times New Roman" w:cs="Times New Roman"/>
          <w:color w:val="000000"/>
          <w:sz w:val="24"/>
          <w:szCs w:val="24"/>
          <w:lang w:eastAsia="uk-UA"/>
        </w:rPr>
        <w:t>Річне оцінювання здійснюються на підставі загальної оцінки результатів за І та ІІ семестри. Окремі види контрольних робіт не проводяться. Річна оцінка не обов’язково є середнім арифметичним від оцінок за І та ІІ семестри. Для визначення річної оцінки враховується динаміка особистих навчальних досягнень учениці протягом року.</w:t>
      </w:r>
    </w:p>
    <w:p w:rsidR="00D80498" w:rsidRPr="00D80498" w:rsidRDefault="00D80498" w:rsidP="00D80498">
      <w:pPr>
        <w:autoSpaceDE w:val="0"/>
        <w:autoSpaceDN w:val="0"/>
        <w:adjustRightInd w:val="0"/>
        <w:spacing w:after="0" w:line="240" w:lineRule="auto"/>
        <w:ind w:firstLineChars="183" w:firstLine="439"/>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 xml:space="preserve">Критерії оцінювання за предметами розробляються відповідно до загальних критеріїв оцінювання з урахуванням характеристик груп загальних результатів відповідної галузі. </w:t>
      </w:r>
    </w:p>
    <w:p w:rsidR="00D80498" w:rsidRPr="00D80498" w:rsidRDefault="00D80498" w:rsidP="00D80498">
      <w:pPr>
        <w:autoSpaceDE w:val="0"/>
        <w:autoSpaceDN w:val="0"/>
        <w:adjustRightInd w:val="0"/>
        <w:spacing w:after="0" w:line="240" w:lineRule="auto"/>
        <w:jc w:val="both"/>
        <w:rPr>
          <w:rFonts w:ascii="Times New Roman" w:eastAsia="Calibri" w:hAnsi="Times New Roman" w:cs="Times New Roman"/>
          <w:sz w:val="24"/>
          <w:szCs w:val="24"/>
        </w:rPr>
      </w:pPr>
      <w:r w:rsidRPr="00D80498">
        <w:rPr>
          <w:rFonts w:ascii="Times New Roman" w:eastAsia="Calibri" w:hAnsi="Times New Roman" w:cs="Times New Roman"/>
          <w:sz w:val="24"/>
          <w:szCs w:val="24"/>
        </w:rPr>
        <w:t>Якщо рівень результатів навчання учня визначити неможливо з якихось причин, у класному журналі та Свідоцтві досягнень роблять запис «не атестований(а) (н/а)».</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spacing w:after="200" w:line="276" w:lineRule="auto"/>
        <w:jc w:val="right"/>
        <w:rPr>
          <w:rFonts w:ascii="Times New Roman" w:eastAsia="Calibri" w:hAnsi="Times New Roman" w:cs="Times New Roman"/>
          <w:bCs/>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lastRenderedPageBreak/>
        <w:t>Додаток 1</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t>до Освітньої програми</w:t>
      </w:r>
    </w:p>
    <w:p w:rsidR="00D80498" w:rsidRPr="00D80498" w:rsidRDefault="00D80498" w:rsidP="00D80498">
      <w:pPr>
        <w:spacing w:after="200" w:line="276" w:lineRule="auto"/>
        <w:jc w:val="right"/>
        <w:rPr>
          <w:rFonts w:ascii="Times New Roman" w:eastAsia="Calibri" w:hAnsi="Times New Roman" w:cs="Times New Roman"/>
          <w:bCs/>
          <w:i/>
          <w:sz w:val="24"/>
          <w:szCs w:val="24"/>
        </w:rPr>
      </w:pPr>
      <w:r w:rsidRPr="00D80498">
        <w:rPr>
          <w:rFonts w:ascii="Times New Roman" w:eastAsia="Calibri" w:hAnsi="Times New Roman" w:cs="Times New Roman"/>
          <w:bCs/>
          <w:i/>
          <w:sz w:val="24"/>
          <w:szCs w:val="24"/>
        </w:rPr>
        <w:t>Гафинця Дениса</w:t>
      </w: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tbl>
      <w:tblPr>
        <w:tblW w:w="0" w:type="auto"/>
        <w:tblInd w:w="1374" w:type="dxa"/>
        <w:tblCellMar>
          <w:top w:w="15" w:type="dxa"/>
          <w:left w:w="15" w:type="dxa"/>
          <w:bottom w:w="15" w:type="dxa"/>
          <w:right w:w="15" w:type="dxa"/>
        </w:tblCellMar>
        <w:tblLook w:val="04A0" w:firstRow="1" w:lastRow="0" w:firstColumn="1" w:lastColumn="0" w:noHBand="0" w:noVBand="1"/>
      </w:tblPr>
      <w:tblGrid>
        <w:gridCol w:w="5069"/>
        <w:gridCol w:w="2484"/>
      </w:tblGrid>
      <w:tr w:rsidR="00D80498" w:rsidRPr="00D80498" w:rsidTr="00CA0E7E">
        <w:trPr>
          <w:trHeight w:val="314"/>
        </w:trPr>
        <w:tc>
          <w:tcPr>
            <w:tcW w:w="0" w:type="auto"/>
            <w:vMerge w:val="restart"/>
            <w:tcBorders>
              <w:top w:val="outset" w:sz="6" w:space="0" w:color="auto"/>
              <w:left w:val="outset" w:sz="6" w:space="0" w:color="auto"/>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b/>
                <w:bCs/>
                <w:sz w:val="24"/>
                <w:szCs w:val="24"/>
                <w:lang w:eastAsia="uk-UA"/>
              </w:rPr>
            </w:pPr>
          </w:p>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b/>
                <w:bCs/>
                <w:sz w:val="24"/>
                <w:szCs w:val="24"/>
                <w:lang w:eastAsia="uk-UA"/>
              </w:rPr>
              <w:t xml:space="preserve">Перелік предметів </w:t>
            </w:r>
          </w:p>
        </w:tc>
        <w:tc>
          <w:tcPr>
            <w:tcW w:w="0" w:type="auto"/>
            <w:vMerge w:val="restart"/>
            <w:tcBorders>
              <w:top w:val="outset" w:sz="6" w:space="0" w:color="auto"/>
              <w:left w:val="nil"/>
              <w:bottom w:val="nil"/>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ab/>
              <w:t>Кількість годин</w:t>
            </w:r>
          </w:p>
          <w:p w:rsidR="00D80498" w:rsidRPr="00D80498" w:rsidRDefault="00D80498" w:rsidP="00D80498">
            <w:pPr>
              <w:spacing w:before="100" w:beforeAutospacing="1" w:after="100" w:afterAutospacing="1" w:line="273" w:lineRule="auto"/>
              <w:rPr>
                <w:rFonts w:ascii="Times New Roman" w:eastAsia="Calibri" w:hAnsi="Times New Roman" w:cs="Times New Roman"/>
                <w:b/>
                <w:bCs/>
                <w:sz w:val="24"/>
                <w:szCs w:val="24"/>
                <w:lang w:eastAsia="uk-UA"/>
              </w:rPr>
            </w:pPr>
            <w:r w:rsidRPr="00D80498">
              <w:rPr>
                <w:rFonts w:ascii="Times New Roman" w:eastAsia="Calibri" w:hAnsi="Times New Roman" w:cs="Times New Roman"/>
                <w:b/>
                <w:bCs/>
                <w:sz w:val="24"/>
                <w:szCs w:val="24"/>
                <w:lang w:eastAsia="uk-UA"/>
              </w:rPr>
              <w:t xml:space="preserve">   натиждень</w:t>
            </w:r>
          </w:p>
        </w:tc>
      </w:tr>
      <w:tr w:rsidR="00D80498" w:rsidRPr="00D80498" w:rsidTr="00CA0E7E">
        <w:trPr>
          <w:trHeight w:val="276"/>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vMerge/>
            <w:tcBorders>
              <w:top w:val="outset" w:sz="6" w:space="0" w:color="auto"/>
              <w:left w:val="nil"/>
              <w:bottom w:val="nil"/>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b/>
                <w:bCs/>
                <w:sz w:val="24"/>
                <w:szCs w:val="24"/>
                <w:lang w:eastAsia="uk-UA"/>
              </w:rPr>
            </w:pPr>
          </w:p>
        </w:tc>
      </w:tr>
      <w:tr w:rsidR="00D80498" w:rsidRPr="00D80498" w:rsidTr="00CA0E7E">
        <w:tc>
          <w:tcPr>
            <w:tcW w:w="0" w:type="auto"/>
            <w:vMerge/>
            <w:tcBorders>
              <w:top w:val="outset" w:sz="6" w:space="0" w:color="auto"/>
              <w:left w:val="outset" w:sz="6" w:space="0" w:color="auto"/>
              <w:bottom w:val="outset" w:sz="6" w:space="0" w:color="auto"/>
              <w:right w:val="outset" w:sz="6" w:space="0" w:color="auto"/>
            </w:tcBorders>
            <w:vAlign w:val="center"/>
            <w:hideMark/>
          </w:tcPr>
          <w:p w:rsidR="00D80498" w:rsidRPr="00D80498" w:rsidRDefault="00D80498" w:rsidP="00D80498">
            <w:pPr>
              <w:spacing w:after="0" w:line="240" w:lineRule="auto"/>
              <w:rPr>
                <w:rFonts w:ascii="Times New Roman" w:eastAsia="Calibri" w:hAnsi="Times New Roman" w:cs="Times New Roman"/>
                <w:sz w:val="24"/>
                <w:szCs w:val="24"/>
                <w:lang w:eastAsia="uk-UA"/>
              </w:rPr>
            </w:pP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5 клас</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Українська мова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2</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Українська література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Зарубіжна література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Англійська мова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1,5</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Математика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2</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Вступ до історії України та громадянської освіти</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w:t>
            </w:r>
          </w:p>
        </w:tc>
      </w:tr>
      <w:tr w:rsidR="00D80498" w:rsidRPr="00D80498" w:rsidTr="00CA0E7E">
        <w:tc>
          <w:tcPr>
            <w:tcW w:w="0" w:type="auto"/>
            <w:tcBorders>
              <w:top w:val="outset" w:sz="6" w:space="0" w:color="auto"/>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 xml:space="preserve"> Пізнаємо природу</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Здоров’я, безпека і добробут</w:t>
            </w:r>
          </w:p>
        </w:tc>
        <w:tc>
          <w:tcPr>
            <w:tcW w:w="0" w:type="auto"/>
            <w:tcBorders>
              <w:top w:val="nil"/>
              <w:left w:val="nil"/>
              <w:bottom w:val="outset" w:sz="6" w:space="0" w:color="auto"/>
              <w:right w:val="outset" w:sz="6" w:space="0" w:color="auto"/>
            </w:tcBorders>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Інформатика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0,5</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Технології</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Інтегрований курс "Мистецтво"</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Фізична культура</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1,5</w:t>
            </w:r>
          </w:p>
        </w:tc>
      </w:tr>
      <w:tr w:rsidR="00D80498" w:rsidRPr="00D80498" w:rsidTr="00CA0E7E">
        <w:tc>
          <w:tcPr>
            <w:tcW w:w="0" w:type="auto"/>
            <w:tcBorders>
              <w:top w:val="nil"/>
              <w:left w:val="outset" w:sz="6" w:space="0" w:color="auto"/>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Разом</w:t>
            </w:r>
          </w:p>
        </w:tc>
        <w:tc>
          <w:tcPr>
            <w:tcW w:w="0" w:type="auto"/>
            <w:tcBorders>
              <w:top w:val="nil"/>
              <w:left w:val="nil"/>
              <w:bottom w:val="outset" w:sz="6" w:space="0" w:color="auto"/>
              <w:right w:val="outset" w:sz="6" w:space="0" w:color="auto"/>
            </w:tcBorders>
            <w:hideMark/>
          </w:tcPr>
          <w:p w:rsidR="00D80498" w:rsidRPr="00D80498" w:rsidRDefault="00D80498" w:rsidP="00D80498">
            <w:pPr>
              <w:spacing w:before="100" w:beforeAutospacing="1" w:after="100" w:afterAutospacing="1" w:line="273" w:lineRule="auto"/>
              <w:jc w:val="center"/>
              <w:rPr>
                <w:rFonts w:ascii="Times New Roman" w:eastAsia="Calibri" w:hAnsi="Times New Roman" w:cs="Times New Roman"/>
                <w:sz w:val="24"/>
                <w:szCs w:val="24"/>
                <w:lang w:eastAsia="uk-UA"/>
              </w:rPr>
            </w:pPr>
            <w:r w:rsidRPr="00D80498">
              <w:rPr>
                <w:rFonts w:ascii="Times New Roman" w:eastAsia="Calibri" w:hAnsi="Times New Roman" w:cs="Times New Roman"/>
                <w:sz w:val="24"/>
                <w:szCs w:val="24"/>
                <w:lang w:eastAsia="uk-UA"/>
              </w:rPr>
              <w:t>14</w:t>
            </w:r>
          </w:p>
        </w:tc>
      </w:tr>
    </w:tbl>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shd w:val="clear" w:color="auto" w:fill="FFFFFF"/>
        <w:spacing w:before="182" w:after="182" w:line="240" w:lineRule="auto"/>
        <w:jc w:val="center"/>
        <w:rPr>
          <w:rFonts w:ascii="Times New Roman" w:eastAsia="Calibri" w:hAnsi="Times New Roman" w:cs="Times New Roman"/>
          <w:b/>
          <w:bCs/>
          <w:sz w:val="28"/>
          <w:lang w:val="ru-RU" w:eastAsia="uk-UA"/>
        </w:rPr>
      </w:pP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lastRenderedPageBreak/>
        <w:t>Додаток 2</w:t>
      </w:r>
    </w:p>
    <w:p w:rsidR="00D80498" w:rsidRPr="00D80498" w:rsidRDefault="00D80498" w:rsidP="00D80498">
      <w:pPr>
        <w:autoSpaceDE w:val="0"/>
        <w:autoSpaceDN w:val="0"/>
        <w:adjustRightInd w:val="0"/>
        <w:spacing w:after="0" w:line="240" w:lineRule="auto"/>
        <w:jc w:val="right"/>
        <w:rPr>
          <w:rFonts w:ascii="TimesNewRomanPSMT" w:eastAsia="Calibri" w:hAnsi="TimesNewRomanPSMT" w:cs="TimesNewRomanPSMT"/>
          <w:i/>
          <w:sz w:val="24"/>
          <w:szCs w:val="24"/>
        </w:rPr>
      </w:pPr>
      <w:r w:rsidRPr="00D80498">
        <w:rPr>
          <w:rFonts w:ascii="TimesNewRomanPSMT" w:eastAsia="Calibri" w:hAnsi="TimesNewRomanPSMT" w:cs="TimesNewRomanPSMT"/>
          <w:i/>
          <w:sz w:val="24"/>
          <w:szCs w:val="24"/>
        </w:rPr>
        <w:t>до Освітньої програми</w:t>
      </w:r>
    </w:p>
    <w:p w:rsidR="00D80498" w:rsidRPr="00D80498" w:rsidRDefault="00D80498" w:rsidP="00D80498">
      <w:pPr>
        <w:spacing w:after="200" w:line="276" w:lineRule="auto"/>
        <w:jc w:val="right"/>
        <w:rPr>
          <w:rFonts w:ascii="Times New Roman" w:eastAsia="Calibri" w:hAnsi="Times New Roman" w:cs="Times New Roman"/>
          <w:bCs/>
          <w:i/>
          <w:sz w:val="24"/>
          <w:szCs w:val="24"/>
        </w:rPr>
      </w:pPr>
      <w:r w:rsidRPr="00D80498">
        <w:rPr>
          <w:rFonts w:ascii="Times New Roman" w:eastAsia="Calibri" w:hAnsi="Times New Roman" w:cs="Times New Roman"/>
          <w:bCs/>
          <w:i/>
          <w:sz w:val="24"/>
          <w:szCs w:val="24"/>
        </w:rPr>
        <w:t>Гафинця Дениса</w:t>
      </w:r>
    </w:p>
    <w:p w:rsidR="00D80498" w:rsidRPr="00D80498" w:rsidRDefault="00D80498" w:rsidP="00D80498">
      <w:pPr>
        <w:spacing w:after="200" w:line="276" w:lineRule="auto"/>
        <w:jc w:val="right"/>
        <w:rPr>
          <w:rFonts w:ascii="Times New Roman" w:eastAsia="Calibri" w:hAnsi="Times New Roman" w:cs="Times New Roman"/>
          <w:bCs/>
          <w:i/>
          <w:sz w:val="24"/>
          <w:szCs w:val="24"/>
        </w:rPr>
      </w:pPr>
    </w:p>
    <w:p w:rsidR="00D80498" w:rsidRPr="00D80498" w:rsidRDefault="00D80498" w:rsidP="00D80498">
      <w:pPr>
        <w:shd w:val="clear" w:color="auto" w:fill="FFFFFF"/>
        <w:spacing w:after="200" w:line="276" w:lineRule="auto"/>
        <w:jc w:val="center"/>
        <w:rPr>
          <w:rFonts w:ascii="Times New Roman" w:eastAsia="Calibri" w:hAnsi="Times New Roman" w:cs="Times New Roman"/>
          <w:b/>
          <w:bCs/>
        </w:rPr>
      </w:pPr>
      <w:r w:rsidRPr="00D80498">
        <w:rPr>
          <w:rFonts w:ascii="Times New Roman" w:eastAsia="Calibri" w:hAnsi="Times New Roman" w:cs="Times New Roman"/>
          <w:b/>
          <w:bCs/>
        </w:rPr>
        <w:t>ПЕРЕЛІК</w:t>
      </w:r>
      <w:r w:rsidRPr="00D80498">
        <w:rPr>
          <w:rFonts w:ascii="Times New Roman" w:eastAsia="Calibri" w:hAnsi="Times New Roman" w:cs="Times New Roman"/>
        </w:rPr>
        <w:br/>
      </w:r>
      <w:r w:rsidRPr="00D80498">
        <w:rPr>
          <w:rFonts w:ascii="Times New Roman" w:eastAsia="Calibri" w:hAnsi="Times New Roman" w:cs="Times New Roman"/>
          <w:b/>
          <w:bCs/>
        </w:rPr>
        <w:t xml:space="preserve">модельних навчальних програм для 5-6 класів </w:t>
      </w:r>
    </w:p>
    <w:tbl>
      <w:tblPr>
        <w:tblW w:w="0" w:type="auto"/>
        <w:tblCellMar>
          <w:top w:w="15" w:type="dxa"/>
          <w:left w:w="15" w:type="dxa"/>
          <w:bottom w:w="15" w:type="dxa"/>
          <w:right w:w="15" w:type="dxa"/>
        </w:tblCellMar>
        <w:tblLook w:val="04A0" w:firstRow="1" w:lastRow="0" w:firstColumn="1" w:lastColumn="0" w:noHBand="0" w:noVBand="1"/>
      </w:tblPr>
      <w:tblGrid>
        <w:gridCol w:w="624"/>
        <w:gridCol w:w="1831"/>
        <w:gridCol w:w="7168"/>
      </w:tblGrid>
      <w:tr w:rsidR="00D80498" w:rsidRPr="00D80498" w:rsidTr="00CA0E7E">
        <w:tc>
          <w:tcPr>
            <w:tcW w:w="0" w:type="auto"/>
            <w:tcBorders>
              <w:top w:val="outset" w:sz="6" w:space="0" w:color="auto"/>
              <w:left w:val="outset" w:sz="6" w:space="0" w:color="auto"/>
              <w:bottom w:val="outset" w:sz="6" w:space="0" w:color="auto"/>
              <w:right w:val="outset" w:sz="6" w:space="0" w:color="auto"/>
            </w:tcBorders>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NewRomanPSMT" w:eastAsia="Calibri" w:hAnsi="TimesNewRomanPSMT" w:cs="Times New Roman"/>
              </w:rPr>
              <w:t xml:space="preserve"> </w:t>
            </w:r>
            <w:r w:rsidRPr="00D80498">
              <w:rPr>
                <w:rFonts w:ascii="Times New Roman" w:eastAsia="Calibri" w:hAnsi="Times New Roman" w:cs="Times New Roman"/>
                <w:b/>
                <w:bCs/>
              </w:rPr>
              <w:t>№ з/п</w:t>
            </w:r>
          </w:p>
        </w:tc>
        <w:tc>
          <w:tcPr>
            <w:tcW w:w="0" w:type="auto"/>
            <w:gridSpan w:val="2"/>
            <w:tcBorders>
              <w:top w:val="outset" w:sz="6" w:space="0" w:color="auto"/>
              <w:left w:val="nil"/>
              <w:bottom w:val="outset" w:sz="6" w:space="0" w:color="auto"/>
              <w:right w:val="outset" w:sz="6" w:space="0" w:color="auto"/>
            </w:tcBorders>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b/>
                <w:bCs/>
              </w:rPr>
              <w:t>Назва модельної навчальної програми</w:t>
            </w:r>
          </w:p>
        </w:tc>
      </w:tr>
      <w:tr w:rsidR="00D80498" w:rsidRPr="00D80498" w:rsidTr="00CA0E7E">
        <w:tc>
          <w:tcPr>
            <w:tcW w:w="0" w:type="auto"/>
            <w:tcBorders>
              <w:top w:val="nil"/>
              <w:left w:val="outset" w:sz="6" w:space="0" w:color="auto"/>
              <w:bottom w:val="outset" w:sz="6" w:space="0" w:color="auto"/>
              <w:right w:val="outset" w:sz="6" w:space="0" w:color="auto"/>
            </w:tcBorders>
            <w:vAlign w:val="center"/>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1.</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для окремих циклів</w:t>
            </w:r>
          </w:p>
        </w:tc>
        <w:tc>
          <w:tcPr>
            <w:tcW w:w="0" w:type="auto"/>
            <w:tcBorders>
              <w:top w:val="outset" w:sz="6" w:space="0" w:color="auto"/>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Українська мова. 5-6 класи для ЗЗСО. Заболотний та ін.</w:t>
            </w:r>
            <w:r w:rsidRPr="00D80498">
              <w:rPr>
                <w:rFonts w:ascii="Times New Roman" w:eastAsia="Calibri" w:hAnsi="Times New Roman" w:cs="Times New Roman"/>
              </w:rPr>
              <w:br/>
            </w:r>
          </w:p>
        </w:tc>
      </w:tr>
      <w:tr w:rsidR="00D80498" w:rsidRPr="00D80498" w:rsidTr="00CA0E7E">
        <w:tc>
          <w:tcPr>
            <w:tcW w:w="0" w:type="auto"/>
            <w:tcBorders>
              <w:top w:val="nil"/>
              <w:left w:val="outset" w:sz="6" w:space="0" w:color="auto"/>
              <w:bottom w:val="outset" w:sz="6" w:space="0" w:color="auto"/>
              <w:right w:val="outset" w:sz="6" w:space="0" w:color="auto"/>
            </w:tcBorders>
            <w:vAlign w:val="center"/>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2.</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для окремих циклів</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Українська література. 5-6 класи для ЗЗСО. Архипова, Січкар, Шило.</w:t>
            </w:r>
            <w:r w:rsidRPr="00D80498">
              <w:rPr>
                <w:rFonts w:ascii="Times New Roman" w:eastAsia="Calibri" w:hAnsi="Times New Roman" w:cs="Times New Roman"/>
              </w:rPr>
              <w:br/>
            </w:r>
          </w:p>
        </w:tc>
      </w:tr>
      <w:tr w:rsidR="00D80498" w:rsidRPr="00D80498" w:rsidTr="00CA0E7E">
        <w:tc>
          <w:tcPr>
            <w:tcW w:w="0" w:type="auto"/>
            <w:tcBorders>
              <w:top w:val="nil"/>
              <w:left w:val="outset" w:sz="6" w:space="0" w:color="auto"/>
              <w:bottom w:val="outset" w:sz="6" w:space="0" w:color="auto"/>
              <w:right w:val="outset" w:sz="6" w:space="0" w:color="auto"/>
            </w:tcBorders>
            <w:vAlign w:val="center"/>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3.</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для окремих циклів</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Зарубіжна література. 5-6 клас для ЗЗСО. Ніколенко та ін.</w:t>
            </w:r>
          </w:p>
        </w:tc>
      </w:tr>
      <w:tr w:rsidR="00D80498" w:rsidRPr="00D80498" w:rsidTr="00CA0E7E">
        <w:tc>
          <w:tcPr>
            <w:tcW w:w="0" w:type="auto"/>
            <w:tcBorders>
              <w:top w:val="nil"/>
              <w:left w:val="outset" w:sz="6" w:space="0" w:color="auto"/>
              <w:bottom w:val="outset" w:sz="6" w:space="0" w:color="auto"/>
              <w:right w:val="outset" w:sz="6" w:space="0" w:color="auto"/>
            </w:tcBorders>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4.</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для всього рівня</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 xml:space="preserve">  Англійська мова мова. 5-9 класи для ЗЗСО. Редько та ін.</w:t>
            </w:r>
          </w:p>
        </w:tc>
      </w:tr>
      <w:tr w:rsidR="00D80498" w:rsidRPr="00D80498" w:rsidTr="00CA0E7E">
        <w:tc>
          <w:tcPr>
            <w:tcW w:w="0" w:type="auto"/>
            <w:tcBorders>
              <w:top w:val="nil"/>
              <w:left w:val="outset" w:sz="6" w:space="0" w:color="auto"/>
              <w:bottom w:val="outset" w:sz="6" w:space="0" w:color="auto"/>
              <w:right w:val="outset" w:sz="6" w:space="0" w:color="auto"/>
            </w:tcBorders>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5.</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для окремих циклів</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 xml:space="preserve">«Математика. 5-6 класи» для закладів загальної середньої освіти  Істер. </w:t>
            </w:r>
          </w:p>
        </w:tc>
      </w:tr>
      <w:tr w:rsidR="00D80498" w:rsidRPr="00D80498" w:rsidTr="00CA0E7E">
        <w:tc>
          <w:tcPr>
            <w:tcW w:w="0" w:type="auto"/>
            <w:tcBorders>
              <w:top w:val="nil"/>
              <w:left w:val="outset" w:sz="6" w:space="0" w:color="auto"/>
              <w:bottom w:val="outset" w:sz="6" w:space="0" w:color="auto"/>
              <w:right w:val="outset" w:sz="6" w:space="0" w:color="auto"/>
            </w:tcBorders>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6.</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для окремих циклів</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Пізнаємо природу. 5-6 класи (інтегрований курс). Біда та ін.</w:t>
            </w:r>
          </w:p>
        </w:tc>
      </w:tr>
      <w:tr w:rsidR="00D80498" w:rsidRPr="00D80498" w:rsidTr="00CA0E7E">
        <w:tc>
          <w:tcPr>
            <w:tcW w:w="0" w:type="auto"/>
            <w:tcBorders>
              <w:top w:val="nil"/>
              <w:left w:val="outset" w:sz="6" w:space="0" w:color="auto"/>
              <w:bottom w:val="outset" w:sz="6" w:space="0" w:color="auto"/>
              <w:right w:val="outset" w:sz="6" w:space="0" w:color="auto"/>
            </w:tcBorders>
            <w:vAlign w:val="center"/>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7.</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для окремих циклів</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Технології. 5-6 класи для ЗЗСО.  Ходзицька та ін.</w:t>
            </w:r>
            <w:r w:rsidRPr="00D80498">
              <w:rPr>
                <w:rFonts w:ascii="Times New Roman" w:eastAsia="Calibri" w:hAnsi="Times New Roman" w:cs="Times New Roman"/>
              </w:rPr>
              <w:br/>
            </w:r>
          </w:p>
        </w:tc>
      </w:tr>
      <w:tr w:rsidR="00D80498" w:rsidRPr="00D80498" w:rsidTr="00CA0E7E">
        <w:tc>
          <w:tcPr>
            <w:tcW w:w="0" w:type="auto"/>
            <w:tcBorders>
              <w:top w:val="nil"/>
              <w:left w:val="outset" w:sz="6" w:space="0" w:color="auto"/>
              <w:bottom w:val="outset" w:sz="6" w:space="0" w:color="auto"/>
              <w:right w:val="outset" w:sz="6" w:space="0" w:color="auto"/>
            </w:tcBorders>
            <w:vAlign w:val="center"/>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8.</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для окремих циклів</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Інформатика. 5-6 класи для ЗЗСО. Ривкінд та ін.</w:t>
            </w:r>
            <w:r w:rsidRPr="00D80498">
              <w:rPr>
                <w:rFonts w:ascii="Times New Roman" w:eastAsia="Calibri" w:hAnsi="Times New Roman" w:cs="Times New Roman"/>
              </w:rPr>
              <w:br/>
            </w:r>
          </w:p>
        </w:tc>
      </w:tr>
      <w:tr w:rsidR="00D80498" w:rsidRPr="00D80498" w:rsidTr="00CA0E7E">
        <w:tc>
          <w:tcPr>
            <w:tcW w:w="0" w:type="auto"/>
            <w:tcBorders>
              <w:top w:val="nil"/>
              <w:left w:val="outset" w:sz="6" w:space="0" w:color="auto"/>
              <w:bottom w:val="outset" w:sz="6" w:space="0" w:color="auto"/>
              <w:right w:val="outset" w:sz="6" w:space="0" w:color="auto"/>
            </w:tcBorders>
            <w:vAlign w:val="center"/>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9.</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для окремих циклів</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Здоров'я, безпека та добробут. 5-6 класи (інтегрований курс). Воронцова та ін.</w:t>
            </w:r>
          </w:p>
        </w:tc>
      </w:tr>
      <w:tr w:rsidR="00D80498" w:rsidRPr="00D80498" w:rsidTr="00CA0E7E">
        <w:tc>
          <w:tcPr>
            <w:tcW w:w="0" w:type="auto"/>
            <w:tcBorders>
              <w:top w:val="nil"/>
              <w:left w:val="outset" w:sz="6" w:space="0" w:color="auto"/>
              <w:bottom w:val="outset" w:sz="6" w:space="0" w:color="auto"/>
              <w:right w:val="outset" w:sz="6" w:space="0" w:color="auto"/>
            </w:tcBorders>
            <w:vAlign w:val="center"/>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10.</w:t>
            </w:r>
          </w:p>
        </w:tc>
        <w:tc>
          <w:tcPr>
            <w:tcW w:w="0" w:type="auto"/>
            <w:gridSpan w:val="2"/>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Вступ до історії України та громадянської освіти для ЗЗСО. 5 клас. Бурлака та ін.</w:t>
            </w:r>
          </w:p>
        </w:tc>
      </w:tr>
      <w:tr w:rsidR="00D80498" w:rsidRPr="00D80498" w:rsidTr="00CA0E7E">
        <w:tc>
          <w:tcPr>
            <w:tcW w:w="0" w:type="auto"/>
            <w:tcBorders>
              <w:top w:val="nil"/>
              <w:left w:val="outset" w:sz="6" w:space="0" w:color="auto"/>
              <w:bottom w:val="outset" w:sz="6" w:space="0" w:color="auto"/>
              <w:right w:val="outset" w:sz="6" w:space="0" w:color="auto"/>
            </w:tcBorders>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11.</w:t>
            </w:r>
          </w:p>
        </w:tc>
        <w:tc>
          <w:tcPr>
            <w:tcW w:w="0" w:type="auto"/>
            <w:gridSpan w:val="2"/>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 xml:space="preserve"> Історія України. Всесвітня історія. 6 клас. Піскарьова та ін. </w:t>
            </w:r>
          </w:p>
        </w:tc>
      </w:tr>
      <w:tr w:rsidR="00D80498" w:rsidRPr="00D80498" w:rsidTr="00CA0E7E">
        <w:tc>
          <w:tcPr>
            <w:tcW w:w="0" w:type="auto"/>
            <w:tcBorders>
              <w:top w:val="nil"/>
              <w:left w:val="outset" w:sz="6" w:space="0" w:color="auto"/>
              <w:bottom w:val="outset" w:sz="6" w:space="0" w:color="auto"/>
              <w:right w:val="outset" w:sz="6" w:space="0" w:color="auto"/>
            </w:tcBorders>
            <w:vAlign w:val="center"/>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12.</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для окремих циклів</w:t>
            </w:r>
          </w:p>
        </w:tc>
        <w:tc>
          <w:tcPr>
            <w:tcW w:w="0" w:type="auto"/>
            <w:tcBorders>
              <w:top w:val="outset" w:sz="6" w:space="0" w:color="auto"/>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 xml:space="preserve">Мистецтво. 5-6 класи для ЗЗСО. Масол та ін. </w:t>
            </w:r>
          </w:p>
        </w:tc>
      </w:tr>
      <w:tr w:rsidR="00D80498" w:rsidRPr="00D80498" w:rsidTr="00CA0E7E">
        <w:tc>
          <w:tcPr>
            <w:tcW w:w="0" w:type="auto"/>
            <w:tcBorders>
              <w:top w:val="nil"/>
              <w:left w:val="outset" w:sz="6" w:space="0" w:color="auto"/>
              <w:bottom w:val="outset" w:sz="6" w:space="0" w:color="auto"/>
              <w:right w:val="outset" w:sz="6" w:space="0" w:color="auto"/>
            </w:tcBorders>
            <w:vAlign w:val="center"/>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13.</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 xml:space="preserve">для всього </w:t>
            </w:r>
          </w:p>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рівня</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 xml:space="preserve">Географія. 6-9 класи. Кобернік та ін. </w:t>
            </w:r>
          </w:p>
        </w:tc>
      </w:tr>
      <w:tr w:rsidR="00D80498" w:rsidRPr="00D80498" w:rsidTr="00CA0E7E">
        <w:tc>
          <w:tcPr>
            <w:tcW w:w="0" w:type="auto"/>
            <w:tcBorders>
              <w:top w:val="nil"/>
              <w:left w:val="outset" w:sz="6" w:space="0" w:color="auto"/>
              <w:bottom w:val="outset" w:sz="6" w:space="0" w:color="auto"/>
              <w:right w:val="outset" w:sz="6" w:space="0" w:color="auto"/>
            </w:tcBorders>
          </w:tcPr>
          <w:p w:rsidR="00D80498" w:rsidRPr="00D80498" w:rsidRDefault="00D80498" w:rsidP="00D80498">
            <w:pPr>
              <w:spacing w:after="200" w:line="276" w:lineRule="auto"/>
              <w:jc w:val="center"/>
              <w:rPr>
                <w:rFonts w:ascii="Times New Roman" w:eastAsia="Calibri" w:hAnsi="Times New Roman" w:cs="Times New Roman"/>
              </w:rPr>
            </w:pPr>
            <w:r w:rsidRPr="00D80498">
              <w:rPr>
                <w:rFonts w:ascii="Times New Roman" w:eastAsia="Calibri" w:hAnsi="Times New Roman" w:cs="Times New Roman"/>
              </w:rPr>
              <w:t>14.</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для всього рівня</w:t>
            </w:r>
          </w:p>
        </w:tc>
        <w:tc>
          <w:tcPr>
            <w:tcW w:w="0" w:type="auto"/>
            <w:tcBorders>
              <w:top w:val="nil"/>
              <w:left w:val="nil"/>
              <w:bottom w:val="outset" w:sz="6" w:space="0" w:color="auto"/>
              <w:right w:val="outset" w:sz="6" w:space="0" w:color="auto"/>
            </w:tcBorders>
          </w:tcPr>
          <w:p w:rsidR="00D80498" w:rsidRPr="00D80498" w:rsidRDefault="00D80498" w:rsidP="00D80498">
            <w:pPr>
              <w:spacing w:after="200" w:line="276" w:lineRule="auto"/>
              <w:rPr>
                <w:rFonts w:ascii="Times New Roman" w:eastAsia="Calibri" w:hAnsi="Times New Roman" w:cs="Times New Roman"/>
              </w:rPr>
            </w:pPr>
            <w:r w:rsidRPr="00D80498">
              <w:rPr>
                <w:rFonts w:ascii="Times New Roman" w:eastAsia="Calibri" w:hAnsi="Times New Roman" w:cs="Times New Roman"/>
              </w:rPr>
              <w:t>Фізична культура. 5-9 класи.  Педан та ін.</w:t>
            </w:r>
          </w:p>
        </w:tc>
      </w:tr>
    </w:tbl>
    <w:p w:rsidR="00D80498" w:rsidRPr="00D80498" w:rsidRDefault="00D80498" w:rsidP="00D80498">
      <w:pPr>
        <w:autoSpaceDE w:val="0"/>
        <w:autoSpaceDN w:val="0"/>
        <w:adjustRightInd w:val="0"/>
        <w:spacing w:after="200" w:line="276" w:lineRule="auto"/>
        <w:jc w:val="both"/>
        <w:rPr>
          <w:rFonts w:ascii="TimesNewRomanPSMT" w:eastAsia="Calibri" w:hAnsi="TimesNewRomanPSMT" w:cs="Times New Roman"/>
        </w:rPr>
      </w:pPr>
      <w:r w:rsidRPr="00D80498">
        <w:rPr>
          <w:rFonts w:ascii="TimesNewRomanPSMT" w:eastAsia="Calibri" w:hAnsi="TimesNewRomanPSMT" w:cs="Times New Roman"/>
        </w:rPr>
        <w:t xml:space="preserve"> </w:t>
      </w:r>
    </w:p>
    <w:p w:rsidR="00D80498" w:rsidRPr="00D80498" w:rsidRDefault="00D80498" w:rsidP="00D80498">
      <w:pPr>
        <w:shd w:val="clear" w:color="auto" w:fill="FFFFFF"/>
        <w:spacing w:before="182" w:after="182" w:line="240" w:lineRule="auto"/>
        <w:jc w:val="right"/>
        <w:rPr>
          <w:rFonts w:ascii="Times New Roman" w:eastAsia="Calibri" w:hAnsi="Times New Roman" w:cs="Times New Roman"/>
          <w:b/>
          <w:bCs/>
          <w:sz w:val="28"/>
          <w:lang w:eastAsia="uk-UA"/>
        </w:rPr>
      </w:pPr>
    </w:p>
    <w:sectPr w:rsidR="00D80498" w:rsidRPr="00D804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0E7A"/>
    <w:multiLevelType w:val="multilevel"/>
    <w:tmpl w:val="09510E7A"/>
    <w:lvl w:ilvl="0">
      <w:start w:val="7"/>
      <w:numFmt w:val="bullet"/>
      <w:lvlText w:val="-"/>
      <w:lvlJc w:val="left"/>
      <w:pPr>
        <w:ind w:left="1068" w:hanging="360"/>
      </w:pPr>
      <w:rPr>
        <w:rFonts w:ascii="Times New Roman" w:eastAsiaTheme="minorHAnsi"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nsid w:val="0F073860"/>
    <w:multiLevelType w:val="multilevel"/>
    <w:tmpl w:val="0F073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C23646"/>
    <w:multiLevelType w:val="multilevel"/>
    <w:tmpl w:val="979236A6"/>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4C67791"/>
    <w:multiLevelType w:val="hybridMultilevel"/>
    <w:tmpl w:val="6B10CE4A"/>
    <w:lvl w:ilvl="0" w:tplc="98BCF200">
      <w:start w:val="1"/>
      <w:numFmt w:val="decimal"/>
      <w:lvlText w:val="%1."/>
      <w:lvlJc w:val="left"/>
      <w:pPr>
        <w:ind w:left="452" w:hanging="281"/>
        <w:jc w:val="right"/>
      </w:pPr>
      <w:rPr>
        <w:rFonts w:ascii="Times New Roman" w:eastAsia="Times New Roman" w:hAnsi="Times New Roman" w:cs="Times New Roman" w:hint="default"/>
        <w:w w:val="100"/>
        <w:sz w:val="28"/>
        <w:szCs w:val="28"/>
        <w:lang w:val="uk-UA" w:eastAsia="en-US" w:bidi="ar-SA"/>
      </w:rPr>
    </w:lvl>
    <w:lvl w:ilvl="1" w:tplc="71DC82FE">
      <w:start w:val="2"/>
      <w:numFmt w:val="decimal"/>
      <w:lvlText w:val="%2."/>
      <w:lvlJc w:val="left"/>
      <w:pPr>
        <w:ind w:left="1167" w:hanging="360"/>
      </w:pPr>
      <w:rPr>
        <w:rFonts w:ascii="Times New Roman" w:eastAsia="Times New Roman" w:hAnsi="Times New Roman" w:cs="Times New Roman" w:hint="default"/>
        <w:spacing w:val="0"/>
        <w:w w:val="100"/>
        <w:sz w:val="28"/>
        <w:szCs w:val="28"/>
        <w:lang w:val="uk-UA" w:eastAsia="en-US" w:bidi="ar-SA"/>
      </w:rPr>
    </w:lvl>
    <w:lvl w:ilvl="2" w:tplc="BFE2B5C0">
      <w:numFmt w:val="bullet"/>
      <w:lvlText w:val="•"/>
      <w:lvlJc w:val="left"/>
      <w:pPr>
        <w:ind w:left="2162" w:hanging="360"/>
      </w:pPr>
      <w:rPr>
        <w:rFonts w:hint="default"/>
        <w:lang w:val="uk-UA" w:eastAsia="en-US" w:bidi="ar-SA"/>
      </w:rPr>
    </w:lvl>
    <w:lvl w:ilvl="3" w:tplc="F3B04198">
      <w:numFmt w:val="bullet"/>
      <w:lvlText w:val="•"/>
      <w:lvlJc w:val="left"/>
      <w:pPr>
        <w:ind w:left="3165" w:hanging="360"/>
      </w:pPr>
      <w:rPr>
        <w:rFonts w:hint="default"/>
        <w:lang w:val="uk-UA" w:eastAsia="en-US" w:bidi="ar-SA"/>
      </w:rPr>
    </w:lvl>
    <w:lvl w:ilvl="4" w:tplc="BDF63182">
      <w:numFmt w:val="bullet"/>
      <w:lvlText w:val="•"/>
      <w:lvlJc w:val="left"/>
      <w:pPr>
        <w:ind w:left="4168" w:hanging="360"/>
      </w:pPr>
      <w:rPr>
        <w:rFonts w:hint="default"/>
        <w:lang w:val="uk-UA" w:eastAsia="en-US" w:bidi="ar-SA"/>
      </w:rPr>
    </w:lvl>
    <w:lvl w:ilvl="5" w:tplc="A3DEEBDC">
      <w:numFmt w:val="bullet"/>
      <w:lvlText w:val="•"/>
      <w:lvlJc w:val="left"/>
      <w:pPr>
        <w:ind w:left="5171" w:hanging="360"/>
      </w:pPr>
      <w:rPr>
        <w:rFonts w:hint="default"/>
        <w:lang w:val="uk-UA" w:eastAsia="en-US" w:bidi="ar-SA"/>
      </w:rPr>
    </w:lvl>
    <w:lvl w:ilvl="6" w:tplc="E51876FE">
      <w:numFmt w:val="bullet"/>
      <w:lvlText w:val="•"/>
      <w:lvlJc w:val="left"/>
      <w:pPr>
        <w:ind w:left="6174" w:hanging="360"/>
      </w:pPr>
      <w:rPr>
        <w:rFonts w:hint="default"/>
        <w:lang w:val="uk-UA" w:eastAsia="en-US" w:bidi="ar-SA"/>
      </w:rPr>
    </w:lvl>
    <w:lvl w:ilvl="7" w:tplc="60C248F8">
      <w:numFmt w:val="bullet"/>
      <w:lvlText w:val="•"/>
      <w:lvlJc w:val="left"/>
      <w:pPr>
        <w:ind w:left="7177" w:hanging="360"/>
      </w:pPr>
      <w:rPr>
        <w:rFonts w:hint="default"/>
        <w:lang w:val="uk-UA" w:eastAsia="en-US" w:bidi="ar-SA"/>
      </w:rPr>
    </w:lvl>
    <w:lvl w:ilvl="8" w:tplc="BB50776A">
      <w:numFmt w:val="bullet"/>
      <w:lvlText w:val="•"/>
      <w:lvlJc w:val="left"/>
      <w:pPr>
        <w:ind w:left="8180" w:hanging="360"/>
      </w:pPr>
      <w:rPr>
        <w:rFonts w:hint="default"/>
        <w:lang w:val="uk-UA" w:eastAsia="en-US" w:bidi="ar-SA"/>
      </w:rPr>
    </w:lvl>
  </w:abstractNum>
  <w:abstractNum w:abstractNumId="4">
    <w:nsid w:val="5A0C366D"/>
    <w:multiLevelType w:val="hybridMultilevel"/>
    <w:tmpl w:val="BFC80D06"/>
    <w:lvl w:ilvl="0" w:tplc="DE26039A">
      <w:start w:val="1"/>
      <w:numFmt w:val="decimal"/>
      <w:lvlText w:val="%1."/>
      <w:lvlJc w:val="left"/>
      <w:pPr>
        <w:ind w:left="102" w:hanging="708"/>
      </w:pPr>
      <w:rPr>
        <w:rFonts w:ascii="Times New Roman" w:eastAsia="Times New Roman" w:hAnsi="Times New Roman" w:cs="Times New Roman"/>
        <w:spacing w:val="0"/>
        <w:w w:val="100"/>
        <w:sz w:val="28"/>
        <w:szCs w:val="28"/>
        <w:lang w:val="uk-UA" w:eastAsia="en-US" w:bidi="ar-SA"/>
      </w:rPr>
    </w:lvl>
    <w:lvl w:ilvl="1" w:tplc="B90EDB88">
      <w:numFmt w:val="bullet"/>
      <w:lvlText w:val="•"/>
      <w:lvlJc w:val="left"/>
      <w:pPr>
        <w:ind w:left="1108" w:hanging="708"/>
      </w:pPr>
      <w:rPr>
        <w:rFonts w:hint="default"/>
        <w:lang w:val="uk-UA" w:eastAsia="en-US" w:bidi="ar-SA"/>
      </w:rPr>
    </w:lvl>
    <w:lvl w:ilvl="2" w:tplc="6F4E5DB0">
      <w:numFmt w:val="bullet"/>
      <w:lvlText w:val="•"/>
      <w:lvlJc w:val="left"/>
      <w:pPr>
        <w:ind w:left="2117" w:hanging="708"/>
      </w:pPr>
      <w:rPr>
        <w:rFonts w:hint="default"/>
        <w:lang w:val="uk-UA" w:eastAsia="en-US" w:bidi="ar-SA"/>
      </w:rPr>
    </w:lvl>
    <w:lvl w:ilvl="3" w:tplc="BCE090CC">
      <w:numFmt w:val="bullet"/>
      <w:lvlText w:val="•"/>
      <w:lvlJc w:val="left"/>
      <w:pPr>
        <w:ind w:left="3125" w:hanging="708"/>
      </w:pPr>
      <w:rPr>
        <w:rFonts w:hint="default"/>
        <w:lang w:val="uk-UA" w:eastAsia="en-US" w:bidi="ar-SA"/>
      </w:rPr>
    </w:lvl>
    <w:lvl w:ilvl="4" w:tplc="77406ADA">
      <w:numFmt w:val="bullet"/>
      <w:lvlText w:val="•"/>
      <w:lvlJc w:val="left"/>
      <w:pPr>
        <w:ind w:left="4134" w:hanging="708"/>
      </w:pPr>
      <w:rPr>
        <w:rFonts w:hint="default"/>
        <w:lang w:val="uk-UA" w:eastAsia="en-US" w:bidi="ar-SA"/>
      </w:rPr>
    </w:lvl>
    <w:lvl w:ilvl="5" w:tplc="9FD2C9CA">
      <w:numFmt w:val="bullet"/>
      <w:lvlText w:val="•"/>
      <w:lvlJc w:val="left"/>
      <w:pPr>
        <w:ind w:left="5143" w:hanging="708"/>
      </w:pPr>
      <w:rPr>
        <w:rFonts w:hint="default"/>
        <w:lang w:val="uk-UA" w:eastAsia="en-US" w:bidi="ar-SA"/>
      </w:rPr>
    </w:lvl>
    <w:lvl w:ilvl="6" w:tplc="DD94F07E">
      <w:numFmt w:val="bullet"/>
      <w:lvlText w:val="•"/>
      <w:lvlJc w:val="left"/>
      <w:pPr>
        <w:ind w:left="6151" w:hanging="708"/>
      </w:pPr>
      <w:rPr>
        <w:rFonts w:hint="default"/>
        <w:lang w:val="uk-UA" w:eastAsia="en-US" w:bidi="ar-SA"/>
      </w:rPr>
    </w:lvl>
    <w:lvl w:ilvl="7" w:tplc="CE9CC270">
      <w:numFmt w:val="bullet"/>
      <w:lvlText w:val="•"/>
      <w:lvlJc w:val="left"/>
      <w:pPr>
        <w:ind w:left="7160" w:hanging="708"/>
      </w:pPr>
      <w:rPr>
        <w:rFonts w:hint="default"/>
        <w:lang w:val="uk-UA" w:eastAsia="en-US" w:bidi="ar-SA"/>
      </w:rPr>
    </w:lvl>
    <w:lvl w:ilvl="8" w:tplc="E5C8C908">
      <w:numFmt w:val="bullet"/>
      <w:lvlText w:val="•"/>
      <w:lvlJc w:val="left"/>
      <w:pPr>
        <w:ind w:left="8169" w:hanging="708"/>
      </w:pPr>
      <w:rPr>
        <w:rFonts w:hint="default"/>
        <w:lang w:val="uk-UA" w:eastAsia="en-US" w:bidi="ar-SA"/>
      </w:rPr>
    </w:lvl>
  </w:abstractNum>
  <w:abstractNum w:abstractNumId="5">
    <w:nsid w:val="5FEE6A50"/>
    <w:multiLevelType w:val="hybridMultilevel"/>
    <w:tmpl w:val="9752C8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48D413B"/>
    <w:multiLevelType w:val="multilevel"/>
    <w:tmpl w:val="648D413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9DE26AB"/>
    <w:multiLevelType w:val="multilevel"/>
    <w:tmpl w:val="683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1E374E"/>
    <w:multiLevelType w:val="multilevel"/>
    <w:tmpl w:val="DB40B656"/>
    <w:lvl w:ilvl="0">
      <w:start w:val="1"/>
      <w:numFmt w:val="decimal"/>
      <w:lvlText w:val="%1"/>
      <w:lvlJc w:val="left"/>
      <w:pPr>
        <w:ind w:left="102" w:hanging="708"/>
      </w:pPr>
      <w:rPr>
        <w:rFonts w:hint="default"/>
        <w:lang w:val="uk-UA" w:eastAsia="en-US" w:bidi="ar-SA"/>
      </w:rPr>
    </w:lvl>
    <w:lvl w:ilvl="1">
      <w:start w:val="1"/>
      <w:numFmt w:val="decimal"/>
      <w:lvlText w:val="%1.%2."/>
      <w:lvlJc w:val="left"/>
      <w:pPr>
        <w:ind w:left="102" w:hanging="708"/>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2238" w:hanging="1417"/>
      </w:pPr>
      <w:rPr>
        <w:rFonts w:ascii="Times New Roman" w:eastAsia="Times New Roman" w:hAnsi="Times New Roman" w:cs="Times New Roman" w:hint="default"/>
        <w:spacing w:val="-2"/>
        <w:w w:val="100"/>
        <w:sz w:val="28"/>
        <w:szCs w:val="28"/>
        <w:lang w:val="uk-UA" w:eastAsia="en-US" w:bidi="ar-SA"/>
      </w:rPr>
    </w:lvl>
    <w:lvl w:ilvl="3">
      <w:numFmt w:val="bullet"/>
      <w:lvlText w:val="•"/>
      <w:lvlJc w:val="left"/>
      <w:pPr>
        <w:ind w:left="4005" w:hanging="1417"/>
      </w:pPr>
      <w:rPr>
        <w:rFonts w:hint="default"/>
        <w:lang w:val="uk-UA" w:eastAsia="en-US" w:bidi="ar-SA"/>
      </w:rPr>
    </w:lvl>
    <w:lvl w:ilvl="4">
      <w:numFmt w:val="bullet"/>
      <w:lvlText w:val="•"/>
      <w:lvlJc w:val="left"/>
      <w:pPr>
        <w:ind w:left="4888" w:hanging="1417"/>
      </w:pPr>
      <w:rPr>
        <w:rFonts w:hint="default"/>
        <w:lang w:val="uk-UA" w:eastAsia="en-US" w:bidi="ar-SA"/>
      </w:rPr>
    </w:lvl>
    <w:lvl w:ilvl="5">
      <w:numFmt w:val="bullet"/>
      <w:lvlText w:val="•"/>
      <w:lvlJc w:val="left"/>
      <w:pPr>
        <w:ind w:left="5771" w:hanging="1417"/>
      </w:pPr>
      <w:rPr>
        <w:rFonts w:hint="default"/>
        <w:lang w:val="uk-UA" w:eastAsia="en-US" w:bidi="ar-SA"/>
      </w:rPr>
    </w:lvl>
    <w:lvl w:ilvl="6">
      <w:numFmt w:val="bullet"/>
      <w:lvlText w:val="•"/>
      <w:lvlJc w:val="left"/>
      <w:pPr>
        <w:ind w:left="6654" w:hanging="1417"/>
      </w:pPr>
      <w:rPr>
        <w:rFonts w:hint="default"/>
        <w:lang w:val="uk-UA" w:eastAsia="en-US" w:bidi="ar-SA"/>
      </w:rPr>
    </w:lvl>
    <w:lvl w:ilvl="7">
      <w:numFmt w:val="bullet"/>
      <w:lvlText w:val="•"/>
      <w:lvlJc w:val="left"/>
      <w:pPr>
        <w:ind w:left="7537" w:hanging="1417"/>
      </w:pPr>
      <w:rPr>
        <w:rFonts w:hint="default"/>
        <w:lang w:val="uk-UA" w:eastAsia="en-US" w:bidi="ar-SA"/>
      </w:rPr>
    </w:lvl>
    <w:lvl w:ilvl="8">
      <w:numFmt w:val="bullet"/>
      <w:lvlText w:val="•"/>
      <w:lvlJc w:val="left"/>
      <w:pPr>
        <w:ind w:left="8420" w:hanging="1417"/>
      </w:pPr>
      <w:rPr>
        <w:rFonts w:hint="default"/>
        <w:lang w:val="uk-UA" w:eastAsia="en-US" w:bidi="ar-SA"/>
      </w:rPr>
    </w:lvl>
  </w:abstractNum>
  <w:abstractNum w:abstractNumId="9">
    <w:nsid w:val="77AE2FC0"/>
    <w:multiLevelType w:val="multilevel"/>
    <w:tmpl w:val="2E8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87333F"/>
    <w:multiLevelType w:val="multilevel"/>
    <w:tmpl w:val="51128CF4"/>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8983A0F"/>
    <w:multiLevelType w:val="multilevel"/>
    <w:tmpl w:val="118A5B1C"/>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A77099A"/>
    <w:multiLevelType w:val="multilevel"/>
    <w:tmpl w:val="0FC667E2"/>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2"/>
  </w:num>
  <w:num w:numId="7">
    <w:abstractNumId w:val="3"/>
  </w:num>
  <w:num w:numId="8">
    <w:abstractNumId w:val="9"/>
  </w:num>
  <w:num w:numId="9">
    <w:abstractNumId w:val="5"/>
  </w:num>
  <w:num w:numId="10">
    <w:abstractNumId w:val="1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98"/>
    <w:rsid w:val="000B5C52"/>
    <w:rsid w:val="00820CC1"/>
    <w:rsid w:val="00987A97"/>
    <w:rsid w:val="00D804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FC730-F540-4559-A06F-4D1EC2E5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0498"/>
  </w:style>
  <w:style w:type="character" w:styleId="a3">
    <w:name w:val="FollowedHyperlink"/>
    <w:uiPriority w:val="99"/>
    <w:semiHidden/>
    <w:unhideWhenUsed/>
    <w:rsid w:val="00D80498"/>
    <w:rPr>
      <w:color w:val="954F72"/>
      <w:u w:val="single"/>
    </w:rPr>
  </w:style>
  <w:style w:type="character" w:styleId="a4">
    <w:name w:val="Emphasis"/>
    <w:basedOn w:val="a0"/>
    <w:uiPriority w:val="20"/>
    <w:qFormat/>
    <w:rsid w:val="00D80498"/>
    <w:rPr>
      <w:i/>
      <w:iCs/>
    </w:rPr>
  </w:style>
  <w:style w:type="character" w:styleId="a5">
    <w:name w:val="Hyperlink"/>
    <w:basedOn w:val="a0"/>
    <w:uiPriority w:val="99"/>
    <w:semiHidden/>
    <w:unhideWhenUsed/>
    <w:qFormat/>
    <w:rsid w:val="00D80498"/>
    <w:rPr>
      <w:color w:val="0000FF"/>
      <w:u w:val="single"/>
    </w:rPr>
  </w:style>
  <w:style w:type="character" w:styleId="a6">
    <w:name w:val="Strong"/>
    <w:basedOn w:val="a0"/>
    <w:uiPriority w:val="22"/>
    <w:qFormat/>
    <w:rsid w:val="00D80498"/>
    <w:rPr>
      <w:b/>
      <w:bCs/>
    </w:rPr>
  </w:style>
  <w:style w:type="paragraph" w:styleId="a7">
    <w:name w:val="Balloon Text"/>
    <w:basedOn w:val="a"/>
    <w:link w:val="a8"/>
    <w:uiPriority w:val="99"/>
    <w:semiHidden/>
    <w:unhideWhenUsed/>
    <w:qFormat/>
    <w:rsid w:val="00D80498"/>
    <w:pPr>
      <w:spacing w:after="0" w:line="240" w:lineRule="auto"/>
    </w:pPr>
    <w:rPr>
      <w:rFonts w:ascii="Tahoma" w:eastAsia="Calibri" w:hAnsi="Tahoma" w:cs="Tahoma"/>
      <w:sz w:val="16"/>
      <w:szCs w:val="16"/>
      <w:lang w:val="ru-RU"/>
    </w:rPr>
  </w:style>
  <w:style w:type="character" w:customStyle="1" w:styleId="a8">
    <w:name w:val="Текст выноски Знак"/>
    <w:basedOn w:val="a0"/>
    <w:link w:val="a7"/>
    <w:uiPriority w:val="99"/>
    <w:semiHidden/>
    <w:qFormat/>
    <w:rsid w:val="00D80498"/>
    <w:rPr>
      <w:rFonts w:ascii="Tahoma" w:eastAsia="Calibri" w:hAnsi="Tahoma" w:cs="Tahoma"/>
      <w:sz w:val="16"/>
      <w:szCs w:val="16"/>
      <w:lang w:val="ru-RU"/>
    </w:rPr>
  </w:style>
  <w:style w:type="paragraph" w:styleId="a9">
    <w:name w:val="Normal (Web)"/>
    <w:basedOn w:val="a"/>
    <w:uiPriority w:val="99"/>
    <w:unhideWhenUsed/>
    <w:qFormat/>
    <w:rsid w:val="00D804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a">
    <w:name w:val="Table Grid"/>
    <w:basedOn w:val="a1"/>
    <w:qFormat/>
    <w:rsid w:val="00D8049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39"/>
    <w:qFormat/>
    <w:rsid w:val="00D80498"/>
    <w:pPr>
      <w:spacing w:after="0" w:line="240" w:lineRule="auto"/>
    </w:pPr>
    <w:rPr>
      <w:rFonts w:ascii="Calibri" w:eastAsia="Calibri" w:hAnsi="Calibri" w:cs="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1"/>
    <w:qFormat/>
    <w:rsid w:val="00D80498"/>
    <w:pPr>
      <w:spacing w:line="256" w:lineRule="auto"/>
      <w:ind w:left="720"/>
      <w:contextualSpacing/>
    </w:pPr>
    <w:rPr>
      <w:rFonts w:ascii="Calibri" w:eastAsia="Calibri" w:hAnsi="Calibri" w:cs="Times New Roman"/>
      <w:lang w:val="ru-RU"/>
    </w:rPr>
  </w:style>
  <w:style w:type="character" w:customStyle="1" w:styleId="docdata">
    <w:name w:val="docdata"/>
    <w:basedOn w:val="a0"/>
    <w:qFormat/>
    <w:rsid w:val="00D80498"/>
  </w:style>
  <w:style w:type="paragraph" w:customStyle="1" w:styleId="2775">
    <w:name w:val="2775"/>
    <w:basedOn w:val="a"/>
    <w:qFormat/>
    <w:rsid w:val="00D804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stern">
    <w:name w:val="western"/>
    <w:basedOn w:val="a"/>
    <w:qFormat/>
    <w:rsid w:val="00D804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qFormat/>
    <w:rsid w:val="00D80498"/>
  </w:style>
  <w:style w:type="paragraph" w:customStyle="1" w:styleId="rvps2">
    <w:name w:val="rvps2"/>
    <w:basedOn w:val="a"/>
    <w:qFormat/>
    <w:rsid w:val="00D80498"/>
    <w:pPr>
      <w:spacing w:after="200" w:line="240" w:lineRule="auto"/>
    </w:pPr>
    <w:rPr>
      <w:rFonts w:ascii="Times New Roman" w:hAnsi="Times New Roman"/>
    </w:rPr>
  </w:style>
  <w:style w:type="paragraph" w:customStyle="1" w:styleId="msolistparagraph0">
    <w:name w:val="msolistparagraph"/>
    <w:qFormat/>
    <w:rsid w:val="00D80498"/>
    <w:pPr>
      <w:spacing w:beforeAutospacing="1" w:after="0" w:afterAutospacing="1" w:line="271" w:lineRule="auto"/>
      <w:ind w:left="720"/>
      <w:contextualSpacing/>
    </w:pPr>
    <w:rPr>
      <w:rFonts w:ascii="Calibri" w:eastAsia="Times New Roman" w:hAnsi="Calibri" w:cs="Times New Roman"/>
      <w:sz w:val="24"/>
      <w:szCs w:val="24"/>
      <w:lang w:val="en-US" w:eastAsia="zh-CN"/>
    </w:rPr>
  </w:style>
  <w:style w:type="numbering" w:customStyle="1" w:styleId="11">
    <w:name w:val="Нет списка11"/>
    <w:next w:val="a2"/>
    <w:uiPriority w:val="99"/>
    <w:semiHidden/>
    <w:unhideWhenUsed/>
    <w:rsid w:val="00D80498"/>
  </w:style>
  <w:style w:type="table" w:customStyle="1" w:styleId="TableNormal">
    <w:name w:val="Table Normal"/>
    <w:uiPriority w:val="2"/>
    <w:semiHidden/>
    <w:unhideWhenUsed/>
    <w:qFormat/>
    <w:rsid w:val="00D804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D80498"/>
    <w:pPr>
      <w:widowControl w:val="0"/>
      <w:autoSpaceDE w:val="0"/>
      <w:autoSpaceDN w:val="0"/>
      <w:spacing w:after="0" w:line="240" w:lineRule="auto"/>
      <w:ind w:left="102"/>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D80498"/>
    <w:rPr>
      <w:rFonts w:ascii="Times New Roman" w:eastAsia="Times New Roman" w:hAnsi="Times New Roman" w:cs="Times New Roman"/>
      <w:sz w:val="28"/>
      <w:szCs w:val="28"/>
    </w:rPr>
  </w:style>
  <w:style w:type="paragraph" w:customStyle="1" w:styleId="TableParagraph">
    <w:name w:val="Table Paragraph"/>
    <w:basedOn w:val="a"/>
    <w:uiPriority w:val="1"/>
    <w:qFormat/>
    <w:rsid w:val="00D80498"/>
    <w:pPr>
      <w:widowControl w:val="0"/>
      <w:autoSpaceDE w:val="0"/>
      <w:autoSpaceDN w:val="0"/>
      <w:spacing w:after="0" w:line="240" w:lineRule="auto"/>
    </w:pPr>
    <w:rPr>
      <w:rFonts w:ascii="Times New Roman" w:eastAsia="Times New Roman" w:hAnsi="Times New Roman" w:cs="Times New Roman"/>
    </w:rPr>
  </w:style>
  <w:style w:type="paragraph" w:customStyle="1" w:styleId="paragraph">
    <w:name w:val="paragraph"/>
    <w:basedOn w:val="a"/>
    <w:rsid w:val="00D804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textrun">
    <w:name w:val="normaltextrun"/>
    <w:basedOn w:val="a0"/>
    <w:rsid w:val="00D80498"/>
  </w:style>
  <w:style w:type="character" w:customStyle="1" w:styleId="eop">
    <w:name w:val="eop"/>
    <w:basedOn w:val="a0"/>
    <w:rsid w:val="00D80498"/>
  </w:style>
  <w:style w:type="table" w:customStyle="1" w:styleId="2">
    <w:name w:val="Сетка таблицы2"/>
    <w:basedOn w:val="a1"/>
    <w:next w:val="aa"/>
    <w:uiPriority w:val="59"/>
    <w:rsid w:val="00D8049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D80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39"/>
    <w:rsid w:val="00D80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39"/>
    <w:rsid w:val="00D80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39"/>
    <w:rsid w:val="00D80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a"/>
    <w:uiPriority w:val="39"/>
    <w:rsid w:val="00D8049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a"/>
    <w:uiPriority w:val="39"/>
    <w:rsid w:val="00D8049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39"/>
    <w:rsid w:val="00D8049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39"/>
    <w:rsid w:val="00D8049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39"/>
    <w:rsid w:val="00D8049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a"/>
    <w:uiPriority w:val="39"/>
    <w:rsid w:val="00D8049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a"/>
    <w:uiPriority w:val="59"/>
    <w:rsid w:val="00D8049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a"/>
    <w:uiPriority w:val="59"/>
    <w:rsid w:val="00D8049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a"/>
    <w:uiPriority w:val="59"/>
    <w:rsid w:val="00D8049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a"/>
    <w:uiPriority w:val="39"/>
    <w:rsid w:val="00D804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a"/>
    <w:uiPriority w:val="59"/>
    <w:rsid w:val="00D80498"/>
    <w:pPr>
      <w:suppressAutoHyphens/>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a"/>
    <w:uiPriority w:val="59"/>
    <w:rsid w:val="00D80498"/>
    <w:pPr>
      <w:suppressAutoHyphens/>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a"/>
    <w:uiPriority w:val="59"/>
    <w:rsid w:val="00D80498"/>
    <w:pPr>
      <w:suppressAutoHyphens/>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a"/>
    <w:uiPriority w:val="59"/>
    <w:rsid w:val="00D80498"/>
    <w:pPr>
      <w:suppressAutoHyphens/>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a"/>
    <w:uiPriority w:val="59"/>
    <w:rsid w:val="00D80498"/>
    <w:pPr>
      <w:suppressAutoHyphens/>
      <w:spacing w:after="0" w:line="240" w:lineRule="auto"/>
    </w:pPr>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28-21" TargetMode="External"/><Relationship Id="rId13" Type="http://schemas.openxmlformats.org/officeDocument/2006/relationships/hyperlink" Target="file:///C:\Users\&#1087;&#1082;\Desktop\&#1054;&#1089;&#1074;.%20&#1087;&#1088;&#1086;&#1075;&#1088;%202023\&#1054;&#1089;&#1074;&#1110;&#1090;&#1085;&#1103;%20&#1087;&#1088;&#1086;&#1075;&#1088;%205-6%20&#1082;&#1083;&#1072;&#1089;%20&#1053;&#1091;&#1096;%202023.docx" TargetMode="External"/><Relationship Id="rId3" Type="http://schemas.openxmlformats.org/officeDocument/2006/relationships/settings" Target="settings.xml"/><Relationship Id="rId7" Type="http://schemas.openxmlformats.org/officeDocument/2006/relationships/hyperlink" Target="file:///C:\Users\&#1087;&#1082;\Desktop\&#1054;&#1089;&#1074;.%20&#1087;&#1088;&#1086;&#1075;&#1088;%202023\&#1054;&#1089;&#1074;&#1110;&#1090;&#1085;&#1103;%20&#1087;&#1088;&#1086;&#1075;&#1088;%205-6%20&#1082;&#1083;&#1072;&#1089;%20&#1053;&#1091;&#1096;%202023.docx" TargetMode="External"/><Relationship Id="rId12" Type="http://schemas.openxmlformats.org/officeDocument/2006/relationships/hyperlink" Target="https://www.kmu.gov.ua/npas/pro-deyaki-pitannya-derzhavnih-standartiv-povnoyi-zagalnoyi-serednoyi-osviti-i300920-8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mu.gov.ua/npas/pro-deyaki-pitannya-derzhavnih-standartiv-povnoyi-zagalnoyi-serednoyi-osviti-i300920-898" TargetMode="External"/><Relationship Id="rId11" Type="http://schemas.openxmlformats.org/officeDocument/2006/relationships/hyperlink" Target="https://zakon.rada.gov.ua/laws/show/z0528-21" TargetMode="External"/><Relationship Id="rId5" Type="http://schemas.openxmlformats.org/officeDocument/2006/relationships/hyperlink" Target="https://zakon.rada.gov.ua/laws/show/z0528-21" TargetMode="External"/><Relationship Id="rId15" Type="http://schemas.openxmlformats.org/officeDocument/2006/relationships/theme" Target="theme/theme1.xml"/><Relationship Id="rId10" Type="http://schemas.openxmlformats.org/officeDocument/2006/relationships/hyperlink" Target="file:///C:\Users\&#1087;&#1082;\Desktop\&#1054;&#1089;&#1074;.%20&#1087;&#1088;&#1086;&#1075;&#1088;%202023\&#1054;&#1089;&#1074;&#1110;&#1090;&#1085;&#1103;%20&#1087;&#1088;&#1086;&#1075;&#1088;%205-6%20&#1082;&#1083;&#1072;&#1089;%20&#1053;&#1091;&#1096;%202023.docx" TargetMode="External"/><Relationship Id="rId4" Type="http://schemas.openxmlformats.org/officeDocument/2006/relationships/webSettings" Target="webSettings.xml"/><Relationship Id="rId9" Type="http://schemas.openxmlformats.org/officeDocument/2006/relationships/hyperlink" Target="https://www.kmu.gov.ua/npas/pro-deyaki-pitannya-derzhavnih-standartiv-povnoyi-zagalnoyi-serednoyi-osviti-i300920-89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27193</Words>
  <Characters>15501</Characters>
  <Application>Microsoft Office Word</Application>
  <DocSecurity>0</DocSecurity>
  <Lines>129</Lines>
  <Paragraphs>85</Paragraphs>
  <ScaleCrop>false</ScaleCrop>
  <Company/>
  <LinksUpToDate>false</LinksUpToDate>
  <CharactersWithSpaces>42609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2025-01-12T07:55:00Z</dcterms:created>
  <dcterms:modified xsi:type="dcterms:W3CDTF">2025-04-04T14:26:00Z</dcterms:modified>
</cp:coreProperties>
</file>