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5817" w:rsidRDefault="003060AE">
      <w:pPr>
        <w:rPr>
          <w:b/>
          <w:sz w:val="32"/>
          <w:szCs w:val="32"/>
          <w:lang w:val="uk-UA"/>
        </w:rPr>
      </w:pPr>
      <w:r w:rsidRPr="008B5817">
        <w:rPr>
          <w:sz w:val="32"/>
          <w:szCs w:val="32"/>
          <w:lang w:val="uk-UA"/>
        </w:rPr>
        <w:t xml:space="preserve">                                    </w:t>
      </w:r>
      <w:r w:rsidR="008B5817">
        <w:rPr>
          <w:sz w:val="32"/>
          <w:szCs w:val="32"/>
          <w:lang w:val="uk-UA"/>
        </w:rPr>
        <w:t xml:space="preserve">           </w:t>
      </w:r>
      <w:r w:rsidR="007F780B" w:rsidRPr="008B5817">
        <w:rPr>
          <w:sz w:val="32"/>
          <w:szCs w:val="32"/>
          <w:lang w:val="uk-UA"/>
        </w:rPr>
        <w:t xml:space="preserve"> </w:t>
      </w:r>
      <w:r w:rsidRPr="008B5817">
        <w:rPr>
          <w:sz w:val="32"/>
          <w:szCs w:val="32"/>
          <w:lang w:val="uk-UA"/>
        </w:rPr>
        <w:t xml:space="preserve"> </w:t>
      </w:r>
      <w:r w:rsidRPr="008B5817">
        <w:rPr>
          <w:b/>
          <w:sz w:val="32"/>
          <w:szCs w:val="32"/>
          <w:lang w:val="uk-UA"/>
        </w:rPr>
        <w:t>Поради</w:t>
      </w:r>
    </w:p>
    <w:p w:rsidR="003060AE" w:rsidRDefault="008B581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3060AE" w:rsidRPr="008B5817">
        <w:rPr>
          <w:b/>
          <w:sz w:val="32"/>
          <w:szCs w:val="32"/>
          <w:lang w:val="uk-UA"/>
        </w:rPr>
        <w:t xml:space="preserve"> </w:t>
      </w:r>
      <w:r w:rsidR="007F780B" w:rsidRPr="008B5817">
        <w:rPr>
          <w:b/>
          <w:sz w:val="32"/>
          <w:szCs w:val="32"/>
          <w:lang w:val="uk-UA"/>
        </w:rPr>
        <w:t>у</w:t>
      </w:r>
      <w:r w:rsidR="003060AE" w:rsidRPr="008B5817">
        <w:rPr>
          <w:b/>
          <w:sz w:val="32"/>
          <w:szCs w:val="32"/>
          <w:lang w:val="uk-UA"/>
        </w:rPr>
        <w:t xml:space="preserve">часникам </w:t>
      </w:r>
      <w:proofErr w:type="spellStart"/>
      <w:r w:rsidR="003060AE" w:rsidRPr="008B5817">
        <w:rPr>
          <w:b/>
          <w:sz w:val="32"/>
          <w:szCs w:val="32"/>
          <w:lang w:val="uk-UA"/>
        </w:rPr>
        <w:t>освітньо-виховного</w:t>
      </w:r>
      <w:proofErr w:type="spellEnd"/>
      <w:r w:rsidR="003060AE" w:rsidRPr="008B5817">
        <w:rPr>
          <w:b/>
          <w:sz w:val="32"/>
          <w:szCs w:val="32"/>
          <w:lang w:val="uk-UA"/>
        </w:rPr>
        <w:t xml:space="preserve"> процесу в  умовах воєнного стану.</w:t>
      </w:r>
    </w:p>
    <w:p w:rsidR="008B5817" w:rsidRPr="008B5817" w:rsidRDefault="008B581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060AE" w:rsidRPr="008B5817" w:rsidRDefault="003060AE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Говоріть близьким « Я тебе люблю»,</w:t>
      </w:r>
      <w:r w:rsidR="007F780B" w:rsidRPr="008B5817">
        <w:rPr>
          <w:rFonts w:ascii="Times New Roman" w:hAnsi="Times New Roman" w:cs="Times New Roman"/>
          <w:i/>
          <w:sz w:val="32"/>
          <w:szCs w:val="32"/>
          <w:lang w:val="uk-UA"/>
        </w:rPr>
        <w:t>це допомагає тримати сили.</w:t>
      </w:r>
    </w:p>
    <w:p w:rsidR="003060AE" w:rsidRPr="008B5817" w:rsidRDefault="003060AE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Обіймайтеся</w:t>
      </w:r>
    </w:p>
    <w:p w:rsidR="007F780B" w:rsidRPr="008B5817" w:rsidRDefault="003060AE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- Рятуйтеся гумором. Це  надійний щит для мозку,який  знижує рівень </w:t>
      </w:r>
      <w:proofErr w:type="spellStart"/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кортизолу</w:t>
      </w:r>
      <w:proofErr w:type="spellEnd"/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3060AE" w:rsidRPr="008B5817" w:rsidRDefault="003060AE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7F780B" w:rsidRPr="008B5817">
        <w:rPr>
          <w:rFonts w:ascii="Times New Roman" w:hAnsi="Times New Roman" w:cs="Times New Roman"/>
          <w:i/>
          <w:sz w:val="32"/>
          <w:szCs w:val="32"/>
          <w:lang w:val="uk-UA"/>
        </w:rPr>
        <w:t>Включіться в план «Що я зроблю після війни», такі міркування  працюватимуть на ваш порятунок, а не на тихеньке самознищення.</w:t>
      </w:r>
    </w:p>
    <w:p w:rsidR="007F780B" w:rsidRPr="008B5817" w:rsidRDefault="007F780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Пийте воду. Обезводнений організм не може боротися зі стресом, вода потрібніше за їжу.</w:t>
      </w:r>
    </w:p>
    <w:p w:rsidR="007F780B" w:rsidRPr="008B5817" w:rsidRDefault="007F780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За будь-якої нагоди спіть, мозок потім знов включиться в режим «готовності».</w:t>
      </w:r>
    </w:p>
    <w:p w:rsidR="007F780B" w:rsidRPr="008B5817" w:rsidRDefault="007F780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8514C6" w:rsidRPr="008B5817">
        <w:rPr>
          <w:rFonts w:ascii="Times New Roman" w:hAnsi="Times New Roman" w:cs="Times New Roman"/>
          <w:i/>
          <w:sz w:val="32"/>
          <w:szCs w:val="32"/>
          <w:lang w:val="uk-UA"/>
        </w:rPr>
        <w:t>Думайте своєю головою. Це допомагає протистояти чужим  маніпуляціям.</w:t>
      </w:r>
    </w:p>
    <w:p w:rsidR="008514C6" w:rsidRPr="008B5817" w:rsidRDefault="008514C6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8B5817">
        <w:rPr>
          <w:rFonts w:ascii="Times New Roman" w:hAnsi="Times New Roman" w:cs="Times New Roman"/>
          <w:i/>
          <w:sz w:val="32"/>
          <w:szCs w:val="32"/>
          <w:lang w:val="uk-UA"/>
        </w:rPr>
        <w:t>Не будьте легковірними.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Не вірте всьому лише тому , </w:t>
      </w:r>
      <w:r w:rsidR="008A1907" w:rsidRPr="008B5817">
        <w:rPr>
          <w:rFonts w:ascii="Times New Roman" w:hAnsi="Times New Roman" w:cs="Times New Roman"/>
          <w:i/>
          <w:sz w:val="32"/>
          <w:szCs w:val="32"/>
          <w:lang w:val="uk-UA"/>
        </w:rPr>
        <w:t>що хтось це написав.</w:t>
      </w:r>
    </w:p>
    <w:p w:rsidR="00632EF5" w:rsidRPr="008B5817" w:rsidRDefault="008A1907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Шукайте підтримку.</w:t>
      </w:r>
      <w:r w:rsidR="00632EF5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Вам потрібні позитивні люди навколо вас.</w:t>
      </w:r>
    </w:p>
    <w:p w:rsidR="00632EF5" w:rsidRPr="008B5817" w:rsidRDefault="00632EF5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Беріть контроль у свої руки. Що краще ви  розумієте  власну психіку, тим більше ви </w:t>
      </w:r>
      <w:proofErr w:type="spellStart"/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стресостійкі</w:t>
      </w:r>
      <w:proofErr w:type="spellEnd"/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632EF5" w:rsidRPr="008B5817" w:rsidRDefault="00632EF5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Аналізуйте свої емоції. Це необов’язково, але корисно.</w:t>
      </w:r>
    </w:p>
    <w:p w:rsidR="00632EF5" w:rsidRPr="008B5817" w:rsidRDefault="00632EF5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Відволікайтеся на те,що викликає позитивні емоції. </w:t>
      </w:r>
    </w:p>
    <w:p w:rsidR="00DD0BC3" w:rsidRPr="008B5817" w:rsidRDefault="00DD0BC3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Не </w:t>
      </w:r>
      <w:proofErr w:type="spellStart"/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вдавайтеся</w:t>
      </w:r>
      <w:proofErr w:type="spellEnd"/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 паніку. Набагато легше не панікувати взагалі, ніж опанувати себе ,щойно почавши панікувати.</w:t>
      </w:r>
    </w:p>
    <w:p w:rsidR="00DD0BC3" w:rsidRPr="008B5817" w:rsidRDefault="00DD0BC3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B5817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8B5817" w:rsidRPr="008B58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Шкодувати – це марно витрачати енергію. Приймайте дійсно правильні рішення і приймайте їх свідомо.</w:t>
      </w:r>
    </w:p>
    <w:sectPr w:rsidR="00DD0BC3" w:rsidRPr="008B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0AE"/>
    <w:rsid w:val="003060AE"/>
    <w:rsid w:val="00632EF5"/>
    <w:rsid w:val="007F780B"/>
    <w:rsid w:val="008514C6"/>
    <w:rsid w:val="008A1907"/>
    <w:rsid w:val="008B5817"/>
    <w:rsid w:val="00DD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2022-04-21T13:21:00Z</dcterms:created>
  <dcterms:modified xsi:type="dcterms:W3CDTF">2022-04-21T15:36:00Z</dcterms:modified>
</cp:coreProperties>
</file>