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45" w:rsidRDefault="00564045">
      <w:pPr>
        <w:rPr>
          <w:rFonts w:ascii="Times New Roman" w:hAnsi="Times New Roman" w:cs="Times New Roman"/>
          <w:sz w:val="28"/>
          <w:szCs w:val="28"/>
        </w:rPr>
      </w:pPr>
    </w:p>
    <w:p w:rsidR="00255E87" w:rsidRDefault="00255E87">
      <w:pPr>
        <w:rPr>
          <w:rFonts w:ascii="Times New Roman" w:hAnsi="Times New Roman" w:cs="Times New Roman"/>
          <w:sz w:val="28"/>
          <w:szCs w:val="28"/>
        </w:rPr>
      </w:pPr>
    </w:p>
    <w:tbl>
      <w:tblPr>
        <w:tblpPr w:leftFromText="180" w:rightFromText="180" w:bottomFromText="200" w:vertAnchor="text" w:horzAnchor="margin" w:tblpY="98"/>
        <w:tblW w:w="9889" w:type="dxa"/>
        <w:tblLook w:val="00A0"/>
      </w:tblPr>
      <w:tblGrid>
        <w:gridCol w:w="5882"/>
        <w:gridCol w:w="4007"/>
      </w:tblGrid>
      <w:tr w:rsidR="00255E87" w:rsidTr="00255E87">
        <w:tc>
          <w:tcPr>
            <w:tcW w:w="5882" w:type="dxa"/>
            <w:hideMark/>
          </w:tcPr>
          <w:p w:rsidR="00255E87" w:rsidRDefault="00255E87">
            <w:pPr>
              <w:spacing w:after="0" w:line="360" w:lineRule="auto"/>
              <w:ind w:right="85"/>
              <w:rPr>
                <w:rFonts w:ascii="Times New Roman" w:hAnsi="Times New Roman"/>
                <w:b/>
                <w:bCs/>
                <w:i/>
                <w:sz w:val="24"/>
                <w:szCs w:val="24"/>
              </w:rPr>
            </w:pPr>
            <w:r>
              <w:rPr>
                <w:rFonts w:ascii="Times New Roman" w:hAnsi="Times New Roman"/>
                <w:b/>
                <w:bCs/>
                <w:i/>
                <w:sz w:val="24"/>
                <w:szCs w:val="24"/>
                <w:lang w:val="ru-RU"/>
              </w:rPr>
              <w:t xml:space="preserve">   </w:t>
            </w:r>
            <w:r>
              <w:rPr>
                <w:rFonts w:ascii="Times New Roman" w:hAnsi="Times New Roman"/>
                <w:b/>
                <w:bCs/>
                <w:i/>
                <w:sz w:val="24"/>
                <w:szCs w:val="24"/>
              </w:rPr>
              <w:t xml:space="preserve">                                                                                                                                                                                                                                                                                                                                                                                                                                                                                                                                                                                                                                                                                                                                                                                                  Схвалено </w:t>
            </w:r>
          </w:p>
          <w:p w:rsidR="00255E87" w:rsidRDefault="00255E87">
            <w:pPr>
              <w:spacing w:after="0" w:line="360" w:lineRule="auto"/>
              <w:ind w:right="85"/>
              <w:rPr>
                <w:rFonts w:ascii="Times New Roman" w:hAnsi="Times New Roman"/>
                <w:b/>
                <w:bCs/>
                <w:i/>
                <w:sz w:val="24"/>
                <w:szCs w:val="24"/>
              </w:rPr>
            </w:pPr>
            <w:r>
              <w:rPr>
                <w:rFonts w:ascii="Times New Roman" w:hAnsi="Times New Roman"/>
                <w:b/>
                <w:bCs/>
                <w:i/>
                <w:sz w:val="24"/>
                <w:szCs w:val="24"/>
              </w:rPr>
              <w:t>на засіданні педагогічної ради школи</w:t>
            </w:r>
          </w:p>
          <w:p w:rsidR="00255E87" w:rsidRDefault="00255E87">
            <w:pPr>
              <w:widowControl w:val="0"/>
              <w:spacing w:after="0" w:line="360" w:lineRule="auto"/>
              <w:ind w:right="85"/>
              <w:rPr>
                <w:rFonts w:ascii="Times New Roman" w:hAnsi="Times New Roman"/>
                <w:b/>
                <w:bCs/>
                <w:sz w:val="24"/>
                <w:szCs w:val="24"/>
                <w:lang w:val="ru-RU" w:eastAsia="ru-RU"/>
              </w:rPr>
            </w:pPr>
            <w:r>
              <w:rPr>
                <w:rFonts w:ascii="Times New Roman" w:hAnsi="Times New Roman"/>
                <w:b/>
                <w:bCs/>
                <w:i/>
                <w:sz w:val="24"/>
                <w:szCs w:val="24"/>
              </w:rPr>
              <w:t xml:space="preserve">протокол №  </w:t>
            </w:r>
            <w:r>
              <w:rPr>
                <w:rFonts w:ascii="Times New Roman" w:hAnsi="Times New Roman"/>
                <w:b/>
                <w:bCs/>
                <w:i/>
                <w:sz w:val="24"/>
                <w:szCs w:val="24"/>
                <w:u w:val="single"/>
              </w:rPr>
              <w:t xml:space="preserve">   </w:t>
            </w:r>
            <w:r>
              <w:rPr>
                <w:rFonts w:ascii="Times New Roman" w:hAnsi="Times New Roman"/>
                <w:b/>
                <w:bCs/>
                <w:i/>
                <w:sz w:val="24"/>
                <w:szCs w:val="24"/>
              </w:rPr>
              <w:t>від</w:t>
            </w:r>
            <w:r>
              <w:rPr>
                <w:rFonts w:ascii="Times New Roman" w:hAnsi="Times New Roman"/>
                <w:b/>
                <w:bCs/>
                <w:sz w:val="24"/>
                <w:szCs w:val="24"/>
              </w:rPr>
              <w:t xml:space="preserve"> </w:t>
            </w:r>
            <w:r>
              <w:rPr>
                <w:rFonts w:ascii="Times New Roman" w:hAnsi="Times New Roman"/>
                <w:b/>
                <w:bCs/>
                <w:sz w:val="24"/>
                <w:szCs w:val="24"/>
                <w:lang w:val="ru-RU"/>
              </w:rPr>
              <w:t xml:space="preserve">                 </w:t>
            </w:r>
            <w:r>
              <w:rPr>
                <w:rFonts w:ascii="Times New Roman" w:hAnsi="Times New Roman"/>
                <w:b/>
                <w:bCs/>
                <w:sz w:val="24"/>
                <w:szCs w:val="24"/>
                <w:u w:val="single"/>
              </w:rPr>
              <w:t xml:space="preserve"> року</w:t>
            </w:r>
          </w:p>
        </w:tc>
        <w:tc>
          <w:tcPr>
            <w:tcW w:w="4007" w:type="dxa"/>
            <w:hideMark/>
          </w:tcPr>
          <w:p w:rsidR="00255E87" w:rsidRDefault="00255E87">
            <w:pPr>
              <w:spacing w:after="0" w:line="360" w:lineRule="auto"/>
              <w:ind w:right="85"/>
              <w:jc w:val="right"/>
              <w:rPr>
                <w:rFonts w:ascii="Times New Roman" w:hAnsi="Times New Roman"/>
                <w:b/>
                <w:bCs/>
                <w:i/>
                <w:sz w:val="24"/>
                <w:szCs w:val="24"/>
              </w:rPr>
            </w:pPr>
            <w:r>
              <w:rPr>
                <w:rFonts w:ascii="Times New Roman" w:hAnsi="Times New Roman"/>
                <w:b/>
                <w:bCs/>
                <w:i/>
                <w:sz w:val="24"/>
                <w:szCs w:val="24"/>
              </w:rPr>
              <w:t>Затверджую</w:t>
            </w:r>
          </w:p>
          <w:p w:rsidR="00255E87" w:rsidRDefault="00255E87">
            <w:pPr>
              <w:spacing w:after="0" w:line="360" w:lineRule="auto"/>
              <w:ind w:right="85"/>
              <w:jc w:val="right"/>
              <w:rPr>
                <w:rFonts w:ascii="Times New Roman" w:hAnsi="Times New Roman"/>
                <w:b/>
                <w:bCs/>
                <w:i/>
                <w:sz w:val="24"/>
                <w:szCs w:val="24"/>
              </w:rPr>
            </w:pPr>
            <w:r>
              <w:rPr>
                <w:rFonts w:ascii="Times New Roman" w:hAnsi="Times New Roman"/>
                <w:b/>
                <w:bCs/>
                <w:i/>
                <w:sz w:val="24"/>
                <w:szCs w:val="24"/>
              </w:rPr>
              <w:t>Директор НВК</w:t>
            </w:r>
          </w:p>
          <w:p w:rsidR="00255E87" w:rsidRDefault="00255E87">
            <w:pPr>
              <w:widowControl w:val="0"/>
              <w:spacing w:after="0" w:line="360" w:lineRule="auto"/>
              <w:ind w:right="85"/>
              <w:jc w:val="right"/>
              <w:rPr>
                <w:rFonts w:ascii="Times New Roman" w:hAnsi="Times New Roman"/>
                <w:b/>
                <w:bCs/>
                <w:sz w:val="24"/>
                <w:szCs w:val="24"/>
                <w:lang w:eastAsia="ru-RU"/>
              </w:rPr>
            </w:pPr>
            <w:r>
              <w:rPr>
                <w:rFonts w:ascii="Times New Roman" w:hAnsi="Times New Roman"/>
                <w:b/>
                <w:bCs/>
                <w:i/>
                <w:sz w:val="24"/>
                <w:szCs w:val="24"/>
              </w:rPr>
              <w:t>_________ О.С.Ярута</w:t>
            </w:r>
          </w:p>
        </w:tc>
      </w:tr>
    </w:tbl>
    <w:p w:rsidR="00255E87" w:rsidRDefault="00255E87" w:rsidP="00255E87">
      <w:pPr>
        <w:jc w:val="both"/>
        <w:rPr>
          <w:rFonts w:ascii="Times New Roman" w:hAnsi="Times New Roman"/>
          <w:sz w:val="28"/>
          <w:szCs w:val="28"/>
          <w:lang w:eastAsia="ru-RU"/>
        </w:rPr>
      </w:pPr>
    </w:p>
    <w:p w:rsidR="00255E87" w:rsidRDefault="00255E87" w:rsidP="00255E87">
      <w:pPr>
        <w:pStyle w:val="2a"/>
      </w:pPr>
    </w:p>
    <w:p w:rsidR="00255E87" w:rsidRDefault="00255E87" w:rsidP="00255E87">
      <w:pPr>
        <w:pStyle w:val="2a"/>
      </w:pPr>
    </w:p>
    <w:p w:rsidR="00255E87" w:rsidRDefault="00255E87" w:rsidP="00255E87">
      <w:pPr>
        <w:pStyle w:val="2a"/>
      </w:pPr>
    </w:p>
    <w:p w:rsidR="00255E87" w:rsidRDefault="00255E87" w:rsidP="00255E87">
      <w:pPr>
        <w:pStyle w:val="2a"/>
        <w:rPr>
          <w:i/>
          <w:sz w:val="96"/>
          <w:szCs w:val="96"/>
          <w:lang w:val="ru-RU"/>
        </w:rPr>
      </w:pPr>
      <w:r>
        <w:rPr>
          <w:b/>
          <w:i/>
          <w:sz w:val="96"/>
          <w:szCs w:val="96"/>
        </w:rPr>
        <w:t>Освітня програма</w:t>
      </w:r>
    </w:p>
    <w:p w:rsidR="00255E87" w:rsidRDefault="00255E87" w:rsidP="00255E87">
      <w:pPr>
        <w:pStyle w:val="2a"/>
        <w:rPr>
          <w:i/>
          <w:sz w:val="96"/>
          <w:szCs w:val="96"/>
        </w:rPr>
      </w:pPr>
      <w:r>
        <w:rPr>
          <w:b/>
          <w:i/>
          <w:sz w:val="96"/>
          <w:szCs w:val="96"/>
        </w:rPr>
        <w:t>на 201</w:t>
      </w:r>
      <w:r>
        <w:rPr>
          <w:b/>
          <w:i/>
          <w:sz w:val="96"/>
          <w:szCs w:val="96"/>
          <w:lang w:val="ru-RU"/>
        </w:rPr>
        <w:t>9</w:t>
      </w:r>
      <w:r>
        <w:rPr>
          <w:b/>
          <w:i/>
          <w:sz w:val="96"/>
          <w:szCs w:val="96"/>
        </w:rPr>
        <w:t>– 20</w:t>
      </w:r>
      <w:r>
        <w:rPr>
          <w:b/>
          <w:i/>
          <w:sz w:val="96"/>
          <w:szCs w:val="96"/>
          <w:lang w:val="ru-RU"/>
        </w:rPr>
        <w:t>20</w:t>
      </w:r>
      <w:r>
        <w:rPr>
          <w:b/>
          <w:i/>
          <w:sz w:val="96"/>
          <w:szCs w:val="96"/>
        </w:rPr>
        <w:t xml:space="preserve"> н.р.</w:t>
      </w:r>
    </w:p>
    <w:p w:rsidR="00255E87" w:rsidRDefault="00255E87" w:rsidP="00255E87">
      <w:pPr>
        <w:pStyle w:val="2a"/>
        <w:rPr>
          <w:b/>
          <w:i/>
          <w:sz w:val="44"/>
          <w:szCs w:val="44"/>
        </w:rPr>
      </w:pPr>
      <w:r>
        <w:rPr>
          <w:b/>
          <w:i/>
          <w:sz w:val="44"/>
          <w:szCs w:val="44"/>
        </w:rPr>
        <w:t xml:space="preserve">Мульчицького НВК «ЗОШ- І – ІІІ ст.- ДНЗ» Володимирецької районної ради </w:t>
      </w:r>
    </w:p>
    <w:p w:rsidR="00255E87" w:rsidRDefault="00255E87" w:rsidP="00255E87">
      <w:pPr>
        <w:pStyle w:val="2a"/>
        <w:rPr>
          <w:sz w:val="44"/>
          <w:szCs w:val="44"/>
        </w:rPr>
      </w:pPr>
      <w:r>
        <w:rPr>
          <w:b/>
          <w:i/>
          <w:sz w:val="44"/>
          <w:szCs w:val="44"/>
        </w:rPr>
        <w:t>Рівненської області</w:t>
      </w:r>
    </w:p>
    <w:p w:rsidR="00255E87" w:rsidRDefault="00255E87" w:rsidP="00255E87">
      <w:pPr>
        <w:pStyle w:val="2a"/>
      </w:pPr>
    </w:p>
    <w:p w:rsidR="00255E87" w:rsidRDefault="00255E87" w:rsidP="00255E87">
      <w:pPr>
        <w:pStyle w:val="2a"/>
      </w:pPr>
    </w:p>
    <w:p w:rsidR="00255E87" w:rsidRDefault="00255E87" w:rsidP="00255E87">
      <w:pPr>
        <w:pStyle w:val="2a"/>
      </w:pPr>
    </w:p>
    <w:p w:rsidR="00255E87" w:rsidRDefault="00255E87" w:rsidP="00255E87">
      <w:pPr>
        <w:pStyle w:val="2a"/>
      </w:pPr>
    </w:p>
    <w:p w:rsidR="00255E87" w:rsidRDefault="00255E87" w:rsidP="00255E87">
      <w:pPr>
        <w:pStyle w:val="2a"/>
      </w:pPr>
    </w:p>
    <w:p w:rsidR="00255E87" w:rsidRDefault="00255E87" w:rsidP="00255E87">
      <w:pPr>
        <w:pStyle w:val="2a"/>
      </w:pPr>
    </w:p>
    <w:p w:rsidR="00255E87" w:rsidRDefault="00255E87" w:rsidP="00255E87">
      <w:pPr>
        <w:pStyle w:val="2a"/>
      </w:pPr>
    </w:p>
    <w:p w:rsidR="00255E87" w:rsidRDefault="00255E87" w:rsidP="00255E87">
      <w:pPr>
        <w:pStyle w:val="2a"/>
      </w:pPr>
    </w:p>
    <w:p w:rsidR="00255E87" w:rsidRDefault="00255E87" w:rsidP="00255E87">
      <w:pPr>
        <w:pStyle w:val="2a"/>
      </w:pPr>
    </w:p>
    <w:p w:rsidR="00255E87" w:rsidRDefault="00255E87" w:rsidP="00255E87">
      <w:pPr>
        <w:pStyle w:val="2a"/>
        <w:ind w:firstLine="0"/>
        <w:rPr>
          <w:b/>
          <w:sz w:val="32"/>
          <w:szCs w:val="32"/>
        </w:rPr>
      </w:pPr>
    </w:p>
    <w:p w:rsidR="00255E87" w:rsidRDefault="00255E87" w:rsidP="00255E87">
      <w:pPr>
        <w:pStyle w:val="2a"/>
        <w:ind w:firstLine="0"/>
        <w:rPr>
          <w:b/>
          <w:sz w:val="32"/>
          <w:szCs w:val="32"/>
        </w:rPr>
      </w:pPr>
    </w:p>
    <w:p w:rsidR="00255E87" w:rsidRDefault="00255E87" w:rsidP="00255E87">
      <w:pPr>
        <w:pStyle w:val="2a"/>
        <w:ind w:firstLine="0"/>
        <w:rPr>
          <w:b/>
          <w:sz w:val="32"/>
          <w:szCs w:val="32"/>
        </w:rPr>
      </w:pPr>
    </w:p>
    <w:p w:rsidR="00255E87" w:rsidRDefault="00255E87" w:rsidP="00255E87">
      <w:pPr>
        <w:pStyle w:val="2a"/>
        <w:ind w:firstLine="0"/>
        <w:rPr>
          <w:b/>
          <w:sz w:val="32"/>
          <w:szCs w:val="32"/>
        </w:rPr>
      </w:pPr>
    </w:p>
    <w:p w:rsidR="00255E87" w:rsidRDefault="00255E87" w:rsidP="00255E87">
      <w:pPr>
        <w:pStyle w:val="2a"/>
        <w:ind w:firstLine="0"/>
        <w:rPr>
          <w:b/>
          <w:sz w:val="32"/>
          <w:szCs w:val="32"/>
        </w:rPr>
      </w:pPr>
    </w:p>
    <w:p w:rsidR="00255E87" w:rsidRDefault="00255E87" w:rsidP="00255E87">
      <w:pPr>
        <w:pStyle w:val="2a"/>
        <w:ind w:firstLine="0"/>
      </w:pPr>
      <w:r>
        <w:rPr>
          <w:b/>
          <w:sz w:val="32"/>
          <w:szCs w:val="32"/>
        </w:rPr>
        <w:t>Зміст</w:t>
      </w:r>
    </w:p>
    <w:p w:rsidR="00255E87" w:rsidRDefault="00255E87" w:rsidP="00255E87">
      <w:pPr>
        <w:pStyle w:val="2a"/>
        <w:ind w:firstLine="0"/>
        <w:jc w:val="left"/>
      </w:pPr>
    </w:p>
    <w:p w:rsidR="00255E87" w:rsidRDefault="00255E87" w:rsidP="0048045C">
      <w:pPr>
        <w:pStyle w:val="2a"/>
        <w:spacing w:line="360" w:lineRule="auto"/>
        <w:ind w:firstLine="0"/>
        <w:jc w:val="left"/>
      </w:pPr>
      <w:r>
        <w:rPr>
          <w:b/>
          <w:sz w:val="28"/>
          <w:szCs w:val="28"/>
        </w:rPr>
        <w:t>Пояснювальна записка                                                                                          3</w:t>
      </w:r>
    </w:p>
    <w:p w:rsidR="00255E87" w:rsidRDefault="00255E87" w:rsidP="0048045C">
      <w:pPr>
        <w:pStyle w:val="2a"/>
        <w:spacing w:line="360" w:lineRule="auto"/>
        <w:ind w:firstLine="0"/>
        <w:jc w:val="left"/>
        <w:rPr>
          <w:b/>
          <w:sz w:val="28"/>
          <w:szCs w:val="28"/>
          <w:lang w:val="ru-RU"/>
        </w:rPr>
      </w:pPr>
      <w:r>
        <w:rPr>
          <w:b/>
          <w:sz w:val="28"/>
          <w:szCs w:val="28"/>
        </w:rPr>
        <w:t>Навчальний план 1</w:t>
      </w:r>
      <w:r>
        <w:rPr>
          <w:b/>
          <w:sz w:val="28"/>
          <w:szCs w:val="28"/>
          <w:lang w:val="ru-RU"/>
        </w:rPr>
        <w:t xml:space="preserve">-2 </w:t>
      </w:r>
      <w:r>
        <w:rPr>
          <w:b/>
          <w:sz w:val="28"/>
          <w:szCs w:val="28"/>
        </w:rPr>
        <w:t xml:space="preserve"> класу на 201</w:t>
      </w:r>
      <w:r>
        <w:rPr>
          <w:b/>
          <w:sz w:val="28"/>
          <w:szCs w:val="28"/>
          <w:lang w:val="ru-RU"/>
        </w:rPr>
        <w:t>9</w:t>
      </w:r>
      <w:r>
        <w:rPr>
          <w:b/>
          <w:sz w:val="28"/>
          <w:szCs w:val="28"/>
        </w:rPr>
        <w:t xml:space="preserve"> – 20</w:t>
      </w:r>
      <w:r>
        <w:rPr>
          <w:b/>
          <w:sz w:val="28"/>
          <w:szCs w:val="28"/>
          <w:lang w:val="ru-RU"/>
        </w:rPr>
        <w:t xml:space="preserve">20 </w:t>
      </w:r>
      <w:r>
        <w:rPr>
          <w:b/>
          <w:sz w:val="28"/>
          <w:szCs w:val="28"/>
        </w:rPr>
        <w:t xml:space="preserve">н.р                                                    </w:t>
      </w:r>
      <w:r>
        <w:rPr>
          <w:b/>
          <w:sz w:val="28"/>
          <w:szCs w:val="28"/>
          <w:lang w:val="ru-RU"/>
        </w:rPr>
        <w:t xml:space="preserve"> </w:t>
      </w:r>
    </w:p>
    <w:p w:rsidR="00255E87" w:rsidRDefault="00255E87" w:rsidP="0048045C">
      <w:pPr>
        <w:pStyle w:val="2a"/>
        <w:spacing w:line="360" w:lineRule="auto"/>
        <w:ind w:firstLine="0"/>
        <w:jc w:val="left"/>
        <w:rPr>
          <w:b/>
          <w:sz w:val="28"/>
          <w:szCs w:val="28"/>
        </w:rPr>
      </w:pPr>
      <w:r>
        <w:rPr>
          <w:b/>
          <w:sz w:val="28"/>
          <w:szCs w:val="28"/>
        </w:rPr>
        <w:t xml:space="preserve">Навчальний план </w:t>
      </w:r>
      <w:r>
        <w:rPr>
          <w:b/>
          <w:sz w:val="28"/>
          <w:szCs w:val="28"/>
          <w:lang w:val="ru-RU"/>
        </w:rPr>
        <w:t>3</w:t>
      </w:r>
      <w:r>
        <w:rPr>
          <w:b/>
          <w:sz w:val="28"/>
          <w:szCs w:val="28"/>
        </w:rPr>
        <w:t>-4 класів на 201</w:t>
      </w:r>
      <w:r>
        <w:rPr>
          <w:b/>
          <w:sz w:val="28"/>
          <w:szCs w:val="28"/>
          <w:lang w:val="ru-RU"/>
        </w:rPr>
        <w:t>9</w:t>
      </w:r>
      <w:r>
        <w:rPr>
          <w:b/>
          <w:sz w:val="28"/>
          <w:szCs w:val="28"/>
        </w:rPr>
        <w:t xml:space="preserve"> – 20</w:t>
      </w:r>
      <w:r>
        <w:rPr>
          <w:b/>
          <w:sz w:val="28"/>
          <w:szCs w:val="28"/>
          <w:lang w:val="ru-RU"/>
        </w:rPr>
        <w:t xml:space="preserve">20 </w:t>
      </w:r>
      <w:r>
        <w:rPr>
          <w:b/>
          <w:sz w:val="28"/>
          <w:szCs w:val="28"/>
        </w:rPr>
        <w:t xml:space="preserve">н.р                                               23                                                   </w:t>
      </w:r>
    </w:p>
    <w:p w:rsidR="00255E87" w:rsidRDefault="00255E87" w:rsidP="0048045C">
      <w:pPr>
        <w:pStyle w:val="2a"/>
        <w:spacing w:line="360" w:lineRule="auto"/>
        <w:ind w:firstLine="0"/>
        <w:jc w:val="left"/>
        <w:rPr>
          <w:b/>
          <w:sz w:val="28"/>
          <w:szCs w:val="28"/>
        </w:rPr>
      </w:pPr>
      <w:r>
        <w:rPr>
          <w:b/>
          <w:sz w:val="28"/>
          <w:szCs w:val="28"/>
        </w:rPr>
        <w:t xml:space="preserve">Навчальний план </w:t>
      </w:r>
      <w:r>
        <w:rPr>
          <w:b/>
          <w:sz w:val="28"/>
          <w:szCs w:val="28"/>
          <w:lang w:val="ru-RU"/>
        </w:rPr>
        <w:t>5</w:t>
      </w:r>
      <w:r>
        <w:rPr>
          <w:b/>
          <w:sz w:val="28"/>
          <w:szCs w:val="28"/>
        </w:rPr>
        <w:t>-</w:t>
      </w:r>
      <w:r>
        <w:rPr>
          <w:b/>
          <w:sz w:val="28"/>
          <w:szCs w:val="28"/>
          <w:lang w:val="ru-RU"/>
        </w:rPr>
        <w:t>9</w:t>
      </w:r>
      <w:r>
        <w:rPr>
          <w:b/>
          <w:sz w:val="28"/>
          <w:szCs w:val="28"/>
        </w:rPr>
        <w:t xml:space="preserve">  класів на 201</w:t>
      </w:r>
      <w:r>
        <w:rPr>
          <w:b/>
          <w:sz w:val="28"/>
          <w:szCs w:val="28"/>
          <w:lang w:val="ru-RU"/>
        </w:rPr>
        <w:t>9</w:t>
      </w:r>
      <w:r>
        <w:rPr>
          <w:b/>
          <w:sz w:val="28"/>
          <w:szCs w:val="28"/>
        </w:rPr>
        <w:t xml:space="preserve"> – 20</w:t>
      </w:r>
      <w:r>
        <w:rPr>
          <w:b/>
          <w:sz w:val="28"/>
          <w:szCs w:val="28"/>
          <w:lang w:val="ru-RU"/>
        </w:rPr>
        <w:t>20</w:t>
      </w:r>
      <w:r>
        <w:rPr>
          <w:b/>
          <w:sz w:val="28"/>
          <w:szCs w:val="28"/>
        </w:rPr>
        <w:t xml:space="preserve"> н.р                                              25</w:t>
      </w:r>
    </w:p>
    <w:p w:rsidR="00255E87" w:rsidRDefault="00255E87" w:rsidP="0048045C">
      <w:pPr>
        <w:pStyle w:val="2a"/>
        <w:spacing w:line="360" w:lineRule="auto"/>
        <w:ind w:firstLine="0"/>
        <w:jc w:val="left"/>
      </w:pPr>
      <w:r>
        <w:rPr>
          <w:b/>
          <w:sz w:val="28"/>
          <w:szCs w:val="28"/>
        </w:rPr>
        <w:t>Навчальний план 10 класу на 201</w:t>
      </w:r>
      <w:r>
        <w:rPr>
          <w:b/>
          <w:sz w:val="28"/>
          <w:szCs w:val="28"/>
          <w:lang w:val="ru-RU"/>
        </w:rPr>
        <w:t>9</w:t>
      </w:r>
      <w:r>
        <w:rPr>
          <w:b/>
          <w:sz w:val="28"/>
          <w:szCs w:val="28"/>
        </w:rPr>
        <w:t>– 20</w:t>
      </w:r>
      <w:r>
        <w:rPr>
          <w:b/>
          <w:sz w:val="28"/>
          <w:szCs w:val="28"/>
          <w:lang w:val="ru-RU"/>
        </w:rPr>
        <w:t>20</w:t>
      </w:r>
      <w:r>
        <w:rPr>
          <w:b/>
          <w:sz w:val="28"/>
          <w:szCs w:val="28"/>
        </w:rPr>
        <w:t xml:space="preserve"> н.р.</w:t>
      </w:r>
      <w:r>
        <w:rPr>
          <w:b/>
          <w:sz w:val="28"/>
          <w:szCs w:val="28"/>
        </w:rPr>
        <w:tab/>
      </w:r>
      <w:r>
        <w:rPr>
          <w:b/>
          <w:sz w:val="28"/>
          <w:szCs w:val="28"/>
        </w:rPr>
        <w:tab/>
      </w:r>
      <w:r>
        <w:rPr>
          <w:b/>
          <w:sz w:val="28"/>
          <w:szCs w:val="28"/>
        </w:rPr>
        <w:tab/>
        <w:t xml:space="preserve">                    26</w:t>
      </w:r>
    </w:p>
    <w:p w:rsidR="00255E87" w:rsidRDefault="00255E87" w:rsidP="0048045C">
      <w:pPr>
        <w:pStyle w:val="2a"/>
        <w:spacing w:line="360" w:lineRule="auto"/>
        <w:ind w:firstLine="0"/>
        <w:jc w:val="left"/>
        <w:rPr>
          <w:b/>
          <w:sz w:val="28"/>
          <w:szCs w:val="28"/>
        </w:rPr>
      </w:pPr>
      <w:r>
        <w:rPr>
          <w:b/>
          <w:sz w:val="28"/>
          <w:szCs w:val="28"/>
        </w:rPr>
        <w:t>Навчальний план 11 класу на 201</w:t>
      </w:r>
      <w:r>
        <w:rPr>
          <w:b/>
          <w:sz w:val="28"/>
          <w:szCs w:val="28"/>
          <w:lang w:val="ru-RU"/>
        </w:rPr>
        <w:t>9</w:t>
      </w:r>
      <w:r>
        <w:rPr>
          <w:b/>
          <w:sz w:val="28"/>
          <w:szCs w:val="28"/>
        </w:rPr>
        <w:t>– 20</w:t>
      </w:r>
      <w:r>
        <w:rPr>
          <w:b/>
          <w:sz w:val="28"/>
          <w:szCs w:val="28"/>
          <w:lang w:val="ru-RU"/>
        </w:rPr>
        <w:t>20</w:t>
      </w:r>
      <w:r>
        <w:rPr>
          <w:b/>
          <w:sz w:val="28"/>
          <w:szCs w:val="28"/>
        </w:rPr>
        <w:t xml:space="preserve"> н.р.</w:t>
      </w:r>
      <w:r>
        <w:rPr>
          <w:b/>
          <w:sz w:val="28"/>
          <w:szCs w:val="28"/>
        </w:rPr>
        <w:tab/>
      </w:r>
      <w:r>
        <w:rPr>
          <w:b/>
          <w:sz w:val="28"/>
          <w:szCs w:val="28"/>
        </w:rPr>
        <w:tab/>
      </w:r>
      <w:r>
        <w:rPr>
          <w:b/>
          <w:sz w:val="28"/>
          <w:szCs w:val="28"/>
        </w:rPr>
        <w:tab/>
        <w:t xml:space="preserve">                    27</w:t>
      </w:r>
    </w:p>
    <w:p w:rsidR="00255E87" w:rsidRDefault="00255E87" w:rsidP="0048045C">
      <w:pPr>
        <w:pStyle w:val="2a"/>
        <w:spacing w:line="360" w:lineRule="auto"/>
        <w:ind w:firstLine="0"/>
        <w:jc w:val="left"/>
      </w:pPr>
    </w:p>
    <w:p w:rsidR="00255E87" w:rsidRDefault="00255E87" w:rsidP="0048045C">
      <w:pPr>
        <w:pStyle w:val="2a"/>
        <w:ind w:firstLine="0"/>
        <w:jc w:val="left"/>
      </w:pPr>
    </w:p>
    <w:p w:rsidR="00255E87" w:rsidRDefault="00255E87" w:rsidP="0048045C">
      <w:pPr>
        <w:pStyle w:val="af5"/>
        <w:ind w:firstLine="709"/>
        <w:rPr>
          <w:lang w:val="uk-UA"/>
        </w:rPr>
      </w:pPr>
    </w:p>
    <w:p w:rsidR="00255E87" w:rsidRDefault="00255E87" w:rsidP="0048045C">
      <w:pPr>
        <w:pStyle w:val="af5"/>
        <w:ind w:firstLine="709"/>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ind w:firstLine="709"/>
        <w:jc w:val="center"/>
        <w:rPr>
          <w:lang w:val="uk-UA"/>
        </w:rPr>
      </w:pPr>
    </w:p>
    <w:p w:rsidR="00255E87" w:rsidRDefault="00255E87" w:rsidP="00255E87">
      <w:pPr>
        <w:pStyle w:val="af5"/>
        <w:spacing w:after="0"/>
        <w:jc w:val="center"/>
        <w:rPr>
          <w:b/>
          <w:lang w:val="uk-UA"/>
        </w:rPr>
      </w:pPr>
      <w:r>
        <w:rPr>
          <w:rFonts w:ascii="Times New Roman" w:hAnsi="Times New Roman"/>
          <w:b/>
          <w:sz w:val="28"/>
          <w:szCs w:val="28"/>
          <w:lang w:val="uk-UA"/>
        </w:rPr>
        <w:t>ПОЯСНЮВАЛЬНА ЗАПИСКА</w:t>
      </w:r>
    </w:p>
    <w:p w:rsidR="00255E87" w:rsidRDefault="00255E87" w:rsidP="00255E87">
      <w:pPr>
        <w:pStyle w:val="af5"/>
        <w:spacing w:after="0"/>
        <w:ind w:firstLine="709"/>
        <w:jc w:val="both"/>
        <w:rPr>
          <w:rFonts w:ascii="Times New Roman" w:hAnsi="Times New Roman"/>
          <w:b/>
          <w:sz w:val="28"/>
          <w:szCs w:val="28"/>
          <w:lang w:val="uk-UA"/>
        </w:rPr>
      </w:pPr>
      <w:r>
        <w:rPr>
          <w:rFonts w:ascii="Times New Roman" w:hAnsi="Times New Roman"/>
          <w:b/>
          <w:sz w:val="28"/>
          <w:szCs w:val="28"/>
          <w:lang w:val="uk-UA"/>
        </w:rPr>
        <w:t>І. Загальні засади</w:t>
      </w:r>
    </w:p>
    <w:p w:rsidR="00255E87" w:rsidRDefault="00255E87" w:rsidP="00255E87">
      <w:pPr>
        <w:pStyle w:val="af5"/>
        <w:spacing w:after="0"/>
        <w:ind w:firstLine="709"/>
        <w:jc w:val="both"/>
        <w:rPr>
          <w:rFonts w:ascii="Times New Roman" w:hAnsi="Times New Roman"/>
          <w:sz w:val="28"/>
          <w:lang w:val="uk-UA"/>
        </w:rPr>
      </w:pPr>
      <w:r>
        <w:rPr>
          <w:rFonts w:ascii="Times New Roman" w:hAnsi="Times New Roman"/>
          <w:sz w:val="28"/>
          <w:szCs w:val="28"/>
          <w:lang w:val="uk-UA"/>
        </w:rPr>
        <w:t xml:space="preserve">Мульчицький НВК «Загальноосвітня школа І-ІІІ ступенів – ДНЗ» Володимирецької районної ради Рівненської області здійснює свою діяльність на підставі ст.53 Конституції України, Законів України «Про освіту», «Про загальну середню освіту», «Про забезпечення санітарного та епідемічного благополуччя населення», постанов Кабінету Міністрів України від 27.08.2010 №778 «Про затвердження Положення про загальноосвітній навчальний заклад»,  Постанови КМ України № 87 від 21 лютого 2018 року «Про затвердження Державного стандарту початкової освіти», від 23.11.2011 р. №1392 «Про затвердження Державного стандарту базової та повної загальної середньої освіти» (5-10 класи), з урахуванням вимог Концепції профільного навчання в старшій школі, затвердженої наказом Міністерства освіти і науки України від 11.09.2009 №854 «Про затвердження нової редакції Концепції профільного навчання у старшій школі»,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наказів Міністерства освіти і науки України №149 від 22.12.2014 р. «Про затвердження змін до навчальних програм для 4-х класів загальноосвітніх навчальних закладів», № 584 від 29.05.2015 р. «Про затвердження змін до навчальних програм для 1-3-х класів загальноосвітніх навчальних закладів», №585 від 29.05.2015 р. «Про затвердження змін до навчальних програм для загальноосвітніх навчальних закладів ІІ ступеня», №855 від 07.08.2015 р., «Про затвердження змін до навчальних програм 10-11-х класів» № 826 від 14.07.2016 року, «Про внесення змін до Типових </w:t>
      </w:r>
      <w:r>
        <w:rPr>
          <w:rFonts w:ascii="Times New Roman" w:hAnsi="Times New Roman"/>
          <w:sz w:val="28"/>
          <w:szCs w:val="28"/>
          <w:lang w:val="uk-UA"/>
        </w:rPr>
        <w:lastRenderedPageBreak/>
        <w:t xml:space="preserve">навчальних планів загальноосвітніх навчальних закладів»,наказу Міністерства освіти і науки України від 07.06.2017 № 804 «Про оновлені навчальні програми для учнів 5-9 класів загальноосвітніх навчальних закладів», </w:t>
      </w:r>
      <w:r>
        <w:rPr>
          <w:rFonts w:ascii="Times New Roman" w:hAnsi="Times New Roman"/>
          <w:sz w:val="28"/>
          <w:lang w:val="uk-UA"/>
        </w:rPr>
        <w:t>згідно з листом Міністерства освіти і науки України №1/9-254 від 20.04.2018 року «Щодо типових освітніх програм для 2-11 класів» та наказу Міністерства освіти і науки України  від 20.04.2018 № 407 «Про затвердження Типової освітньої програми закладів загальної середньої освіти І ступеня» наказу Міністерства освіти і науки України №1009 від 19 серпня 2016 року «Про внесення змін до наказу Міністерства освіти і науки України від 21.08.2013 № 1222», №8 від   12.01.2016 "Про затвердження Положення про індивідуальну форму навчання в загальноосвітніх навчальних закладах",наказу  Міністерства освіти і науки  України від10.07.2019 року№955   Про  внесення  змін до  наказу  Міністерства  освіти  і науки України  від 12.01.2016 року  №8, Статуту школи, забезпечує одержання учнями загальної середньої освіти на рівні Державних стандартів.</w:t>
      </w:r>
    </w:p>
    <w:p w:rsidR="00255E87" w:rsidRDefault="00255E87" w:rsidP="00255E87">
      <w:pPr>
        <w:spacing w:after="0"/>
        <w:ind w:firstLine="708"/>
        <w:jc w:val="both"/>
        <w:rPr>
          <w:rFonts w:ascii="Times New Roman" w:hAnsi="Times New Roman"/>
          <w:sz w:val="28"/>
          <w:szCs w:val="28"/>
          <w:lang w:val="ru-RU"/>
        </w:rPr>
      </w:pPr>
      <w:r>
        <w:rPr>
          <w:rFonts w:ascii="Times New Roman" w:hAnsi="Times New Roman"/>
          <w:sz w:val="28"/>
          <w:szCs w:val="28"/>
        </w:rPr>
        <w:t>За Статутом навчальний заклад є навчально-виховним комплексом «загальноосвітня школа  І-ІІІ ступенів – ДНЗ».</w:t>
      </w:r>
    </w:p>
    <w:p w:rsidR="00255E87" w:rsidRDefault="00255E87" w:rsidP="00255E87">
      <w:pPr>
        <w:spacing w:after="0"/>
        <w:ind w:firstLine="708"/>
        <w:jc w:val="both"/>
        <w:rPr>
          <w:rFonts w:ascii="Times New Roman" w:hAnsi="Times New Roman"/>
          <w:sz w:val="28"/>
          <w:szCs w:val="28"/>
        </w:rPr>
      </w:pPr>
      <w:r>
        <w:rPr>
          <w:rFonts w:ascii="Times New Roman" w:hAnsi="Times New Roman"/>
          <w:sz w:val="28"/>
          <w:szCs w:val="28"/>
        </w:rPr>
        <w:t>Мова навчання – українська.</w:t>
      </w:r>
    </w:p>
    <w:p w:rsidR="00255E87" w:rsidRDefault="00255E87" w:rsidP="00255E87">
      <w:pPr>
        <w:spacing w:after="0"/>
        <w:ind w:firstLine="708"/>
        <w:jc w:val="both"/>
        <w:rPr>
          <w:rFonts w:ascii="Times New Roman" w:hAnsi="Times New Roman"/>
          <w:sz w:val="28"/>
          <w:szCs w:val="28"/>
        </w:rPr>
      </w:pPr>
      <w:r>
        <w:rPr>
          <w:rFonts w:ascii="Times New Roman" w:hAnsi="Times New Roman"/>
          <w:sz w:val="28"/>
          <w:szCs w:val="28"/>
        </w:rPr>
        <w:t>Робочий навчальний план розраховано на 5-денний робочий тиждень. Гранично допустиме навантаження на учня відповідає санітарно-гігієнічним нормам, установленим Міністерством охорони здоров’я України. Години фізичної культури не враховуються при визначенні гранично допустимого навантаження на учнів.</w:t>
      </w:r>
    </w:p>
    <w:p w:rsidR="00255E87" w:rsidRDefault="00255E87" w:rsidP="00255E87">
      <w:pPr>
        <w:spacing w:after="0"/>
        <w:ind w:firstLine="709"/>
        <w:jc w:val="both"/>
        <w:rPr>
          <w:rFonts w:ascii="Times New Roman" w:hAnsi="Times New Roman"/>
          <w:sz w:val="28"/>
          <w:szCs w:val="28"/>
        </w:rPr>
      </w:pPr>
      <w:r>
        <w:rPr>
          <w:rFonts w:ascii="Times New Roman" w:hAnsi="Times New Roman"/>
          <w:sz w:val="28"/>
          <w:szCs w:val="28"/>
        </w:rPr>
        <w:t xml:space="preserve">Освітня програма визначає: </w:t>
      </w:r>
    </w:p>
    <w:p w:rsidR="00255E87" w:rsidRDefault="00255E87" w:rsidP="00255E87">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загальний обсяг навчального навантаження, тривалість предметів, факультативів, курсів за вибором, які натепер подані в рамках навчального плану (таблиці 1);</w:t>
      </w:r>
    </w:p>
    <w:p w:rsidR="00255E87" w:rsidRDefault="00255E87" w:rsidP="00255E87">
      <w:pPr>
        <w:spacing w:after="0"/>
        <w:ind w:firstLine="709"/>
        <w:jc w:val="both"/>
        <w:rPr>
          <w:rFonts w:ascii="Times New Roman" w:hAnsi="Times New Roman" w:cs="Times New Roman"/>
          <w:sz w:val="28"/>
          <w:szCs w:val="28"/>
        </w:rPr>
      </w:pPr>
      <w:r>
        <w:rPr>
          <w:rFonts w:ascii="Times New Roman" w:hAnsi="Times New Roman" w:cs="Times New Roman"/>
          <w:sz w:val="28"/>
          <w:szCs w:val="28"/>
        </w:rPr>
        <w:t>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255E87" w:rsidRDefault="00255E87" w:rsidP="00255E8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рекомендовані форми організації освітнього процесу та інструменти системи внутрішнього забезпечення якості освіти;</w:t>
      </w:r>
    </w:p>
    <w:p w:rsidR="00255E87" w:rsidRDefault="00255E87" w:rsidP="00255E8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вимоги до осіб, які можуть розпочати навчання за цією Освітньою програмою. </w:t>
      </w:r>
    </w:p>
    <w:p w:rsidR="00255E87" w:rsidRDefault="00255E87" w:rsidP="00255E87">
      <w:pPr>
        <w:shd w:val="clear" w:color="auto" w:fill="FFFFFF"/>
        <w:spacing w:after="0"/>
        <w:ind w:firstLine="851"/>
        <w:jc w:val="center"/>
        <w:rPr>
          <w:rFonts w:ascii="Times New Roman" w:hAnsi="Times New Roman"/>
          <w:sz w:val="28"/>
          <w:szCs w:val="28"/>
        </w:rPr>
      </w:pPr>
      <w:r>
        <w:rPr>
          <w:rFonts w:ascii="Times New Roman" w:hAnsi="Times New Roman"/>
          <w:b/>
          <w:i/>
          <w:sz w:val="28"/>
          <w:szCs w:val="28"/>
        </w:rPr>
        <w:t>Обсяг навчального навантаження та тривалість і можливі взаємозв’язки освітніх галузей, предметів, дисциплін</w:t>
      </w:r>
    </w:p>
    <w:p w:rsidR="00255E87" w:rsidRDefault="00255E87" w:rsidP="00255E87">
      <w:pPr>
        <w:shd w:val="clear" w:color="auto" w:fill="FFFFFF"/>
        <w:spacing w:after="0"/>
        <w:ind w:firstLine="851"/>
        <w:jc w:val="both"/>
        <w:rPr>
          <w:rFonts w:ascii="Times New Roman" w:hAnsi="Times New Roman"/>
          <w:color w:val="000000"/>
          <w:sz w:val="28"/>
          <w:szCs w:val="28"/>
        </w:rPr>
      </w:pPr>
      <w:r>
        <w:rPr>
          <w:rFonts w:ascii="Times New Roman" w:hAnsi="Times New Roman"/>
          <w:color w:val="000000"/>
          <w:sz w:val="28"/>
          <w:szCs w:val="28"/>
        </w:rPr>
        <w:t xml:space="preserve">Загальний обсяг навчального навантаження для учнів 1 класу – 23 години на тиждень (805 годин/навч.рік); 2-4 класів – 2695 годин/навч. рік: 2 </w:t>
      </w:r>
      <w:r>
        <w:rPr>
          <w:rFonts w:ascii="Times New Roman" w:hAnsi="Times New Roman"/>
          <w:color w:val="000000"/>
          <w:sz w:val="28"/>
          <w:szCs w:val="28"/>
        </w:rPr>
        <w:lastRenderedPageBreak/>
        <w:t xml:space="preserve">класи – 25 годин на тиждень (875 годин/навч.рік); 3 класи – 26 годин на тиждень (910 годин/навч.рік); 4 класи – 26 годин на тиждень (910 годин/навч.рік). </w:t>
      </w:r>
    </w:p>
    <w:p w:rsidR="00255E87" w:rsidRDefault="00255E87" w:rsidP="00255E87">
      <w:pPr>
        <w:shd w:val="clear" w:color="auto" w:fill="FFFFFF"/>
        <w:spacing w:after="0"/>
        <w:ind w:firstLine="851"/>
        <w:jc w:val="both"/>
        <w:rPr>
          <w:rFonts w:ascii="Times New Roman" w:hAnsi="Times New Roman"/>
          <w:color w:val="000000"/>
          <w:sz w:val="28"/>
          <w:szCs w:val="28"/>
        </w:rPr>
      </w:pPr>
      <w:r>
        <w:rPr>
          <w:rFonts w:ascii="Times New Roman" w:hAnsi="Times New Roman"/>
          <w:color w:val="000000"/>
          <w:sz w:val="28"/>
          <w:szCs w:val="28"/>
        </w:rPr>
        <w:t>Детальний розподіл навчального навантаження на тиждень окреслено у навчальних планах закладу загальної середньої освіти (далі – навчальний план).</w:t>
      </w:r>
    </w:p>
    <w:p w:rsidR="00255E87" w:rsidRDefault="00255E87" w:rsidP="00255E87">
      <w:pPr>
        <w:shd w:val="clear" w:color="auto" w:fill="FFFFFF"/>
        <w:spacing w:after="0"/>
        <w:ind w:firstLine="851"/>
        <w:jc w:val="both"/>
        <w:rPr>
          <w:rFonts w:ascii="Times New Roman" w:hAnsi="Times New Roman"/>
          <w:color w:val="000000"/>
          <w:sz w:val="28"/>
          <w:szCs w:val="28"/>
        </w:rPr>
      </w:pPr>
      <w:r>
        <w:rPr>
          <w:rFonts w:ascii="Times New Roman" w:hAnsi="Times New Roman"/>
          <w:color w:val="000000"/>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255E87" w:rsidRDefault="00255E87" w:rsidP="00255E87">
      <w:pPr>
        <w:spacing w:after="0"/>
        <w:ind w:firstLine="709"/>
        <w:jc w:val="both"/>
        <w:rPr>
          <w:rFonts w:ascii="Times New Roman" w:hAnsi="Times New Roman"/>
          <w:sz w:val="28"/>
          <w:szCs w:val="28"/>
        </w:rPr>
      </w:pPr>
      <w:r>
        <w:rPr>
          <w:rFonts w:ascii="Times New Roman" w:hAnsi="Times New Roman"/>
          <w:sz w:val="28"/>
          <w:szCs w:val="28"/>
        </w:rPr>
        <w:t xml:space="preserve">Загальний обсяг навчального навантаження для учнів 5-9-х класів закладів загальної середньої освіти складає </w:t>
      </w:r>
      <w:r>
        <w:rPr>
          <w:rFonts w:ascii="Times New Roman" w:hAnsi="Times New Roman"/>
          <w:sz w:val="28"/>
          <w:szCs w:val="28"/>
          <w:lang w:val="ru-RU"/>
        </w:rPr>
        <w:t>11340</w:t>
      </w:r>
      <w:r>
        <w:rPr>
          <w:rFonts w:ascii="Times New Roman" w:hAnsi="Times New Roman"/>
          <w:sz w:val="28"/>
          <w:szCs w:val="28"/>
        </w:rPr>
        <w:t xml:space="preserve"> годин/навчальний рік: для 5-х класів – </w:t>
      </w:r>
      <w:r>
        <w:rPr>
          <w:rFonts w:ascii="Times New Roman" w:hAnsi="Times New Roman"/>
          <w:sz w:val="28"/>
          <w:szCs w:val="28"/>
          <w:lang w:val="ru-RU"/>
        </w:rPr>
        <w:t>2047.5</w:t>
      </w:r>
      <w:r>
        <w:rPr>
          <w:rFonts w:ascii="Times New Roman" w:hAnsi="Times New Roman"/>
          <w:sz w:val="28"/>
          <w:szCs w:val="28"/>
        </w:rPr>
        <w:t xml:space="preserve"> годин/навчальний рік, для 6-х класів – </w:t>
      </w:r>
      <w:r>
        <w:rPr>
          <w:rFonts w:ascii="Times New Roman" w:hAnsi="Times New Roman"/>
          <w:sz w:val="28"/>
          <w:szCs w:val="28"/>
          <w:lang w:val="ru-RU"/>
        </w:rPr>
        <w:t>2187.5</w:t>
      </w:r>
      <w:r>
        <w:rPr>
          <w:rFonts w:ascii="Times New Roman" w:hAnsi="Times New Roman"/>
          <w:sz w:val="28"/>
          <w:szCs w:val="28"/>
        </w:rPr>
        <w:t xml:space="preserve"> годин/навчальний рік, для 7-х класів – </w:t>
      </w:r>
      <w:r>
        <w:rPr>
          <w:rFonts w:ascii="Times New Roman" w:hAnsi="Times New Roman"/>
          <w:sz w:val="28"/>
          <w:szCs w:val="28"/>
          <w:lang w:val="ru-RU"/>
        </w:rPr>
        <w:t>2292.5</w:t>
      </w:r>
      <w:r>
        <w:rPr>
          <w:rFonts w:ascii="Times New Roman" w:hAnsi="Times New Roman"/>
          <w:sz w:val="28"/>
          <w:szCs w:val="28"/>
        </w:rPr>
        <w:t xml:space="preserve"> годин/навчальний рік, для 8-х класів – </w:t>
      </w:r>
      <w:r>
        <w:rPr>
          <w:rFonts w:ascii="Times New Roman" w:hAnsi="Times New Roman"/>
          <w:sz w:val="28"/>
          <w:szCs w:val="28"/>
          <w:lang w:val="ru-RU"/>
        </w:rPr>
        <w:t>2327.5</w:t>
      </w:r>
      <w:r>
        <w:rPr>
          <w:rFonts w:ascii="Times New Roman" w:hAnsi="Times New Roman"/>
          <w:sz w:val="28"/>
          <w:szCs w:val="28"/>
        </w:rPr>
        <w:t xml:space="preserve">годин/навчальний рік, для 9-х класів – </w:t>
      </w:r>
      <w:r>
        <w:rPr>
          <w:rFonts w:ascii="Times New Roman" w:hAnsi="Times New Roman"/>
          <w:sz w:val="28"/>
          <w:szCs w:val="28"/>
          <w:lang w:val="ru-RU"/>
        </w:rPr>
        <w:t>2485</w:t>
      </w:r>
      <w:r>
        <w:rPr>
          <w:rFonts w:ascii="Times New Roman" w:hAnsi="Times New Roman"/>
          <w:sz w:val="28"/>
          <w:szCs w:val="28"/>
        </w:rPr>
        <w:t xml:space="preserve"> годин/навчальний рік. Детальний розподіл навчального навантаження на тиждень окреслено у навчальному плані НВК (далі – навчальний план). </w:t>
      </w:r>
    </w:p>
    <w:p w:rsidR="00255E87" w:rsidRDefault="00255E87" w:rsidP="00255E87">
      <w:pPr>
        <w:spacing w:after="0"/>
        <w:ind w:firstLine="708"/>
        <w:jc w:val="both"/>
        <w:rPr>
          <w:rFonts w:ascii="Times New Roman" w:hAnsi="Times New Roman"/>
          <w:sz w:val="28"/>
          <w:szCs w:val="28"/>
        </w:rPr>
      </w:pPr>
      <w:r>
        <w:rPr>
          <w:rFonts w:ascii="Times New Roman" w:hAnsi="Times New Roman"/>
          <w:sz w:val="28"/>
          <w:szCs w:val="28"/>
        </w:rPr>
        <w:t>НВК працює в одну зміну.</w:t>
      </w:r>
    </w:p>
    <w:p w:rsidR="00255E87" w:rsidRDefault="00255E87" w:rsidP="00255E87">
      <w:pPr>
        <w:shd w:val="clear" w:color="auto" w:fill="FFFFFF"/>
        <w:spacing w:after="0" w:line="240" w:lineRule="auto"/>
        <w:ind w:right="-1"/>
        <w:jc w:val="center"/>
        <w:rPr>
          <w:rFonts w:ascii="Times New Roman" w:hAnsi="Times New Roman"/>
          <w:b/>
          <w:bCs/>
          <w:sz w:val="28"/>
          <w:szCs w:val="28"/>
          <w:u w:val="single"/>
          <w:lang w:eastAsia="ru-RU"/>
        </w:rPr>
      </w:pPr>
    </w:p>
    <w:p w:rsidR="00255E87" w:rsidRDefault="00255E87" w:rsidP="00255E87">
      <w:pPr>
        <w:shd w:val="clear" w:color="auto" w:fill="FFFFFF"/>
        <w:spacing w:after="0" w:line="240" w:lineRule="auto"/>
        <w:ind w:right="-1"/>
        <w:jc w:val="both"/>
        <w:rPr>
          <w:rFonts w:ascii="Times New Roman" w:hAnsi="Times New Roman"/>
          <w:b/>
          <w:bCs/>
          <w:sz w:val="28"/>
          <w:szCs w:val="28"/>
          <w:lang w:eastAsia="ru-RU"/>
        </w:rPr>
      </w:pPr>
    </w:p>
    <w:p w:rsidR="00255E87" w:rsidRDefault="00255E87" w:rsidP="00255E87">
      <w:pPr>
        <w:shd w:val="clear" w:color="auto" w:fill="FFFFFF"/>
        <w:spacing w:after="0" w:line="240" w:lineRule="auto"/>
        <w:ind w:right="-1"/>
        <w:jc w:val="both"/>
        <w:rPr>
          <w:rFonts w:ascii="Times New Roman" w:hAnsi="Times New Roman"/>
          <w:b/>
          <w:bCs/>
          <w:sz w:val="28"/>
          <w:szCs w:val="28"/>
          <w:lang w:eastAsia="ru-RU"/>
        </w:rPr>
      </w:pPr>
    </w:p>
    <w:p w:rsidR="00255E87" w:rsidRDefault="00255E87" w:rsidP="00255E87">
      <w:pPr>
        <w:ind w:firstLine="709"/>
        <w:jc w:val="center"/>
        <w:rPr>
          <w:rFonts w:ascii="Times New Roman" w:hAnsi="Times New Roman"/>
          <w:sz w:val="28"/>
          <w:szCs w:val="28"/>
        </w:rPr>
      </w:pPr>
      <w:r>
        <w:rPr>
          <w:rFonts w:ascii="Times New Roman" w:hAnsi="Times New Roman"/>
          <w:b/>
          <w:i/>
          <w:sz w:val="28"/>
          <w:szCs w:val="28"/>
        </w:rPr>
        <w:t>Очікувані результати навчання здобувачів базової та загальної середньої освіти</w:t>
      </w:r>
    </w:p>
    <w:p w:rsidR="00255E87" w:rsidRDefault="00255E87" w:rsidP="00255E87">
      <w:pPr>
        <w:ind w:firstLine="709"/>
        <w:jc w:val="both"/>
        <w:rPr>
          <w:rFonts w:ascii="Times New Roman" w:hAnsi="Times New Roman"/>
          <w:sz w:val="28"/>
          <w:szCs w:val="28"/>
          <w:highlight w:val="white"/>
        </w:rPr>
      </w:pPr>
      <w:r>
        <w:rPr>
          <w:rFonts w:ascii="Times New Roman" w:hAnsi="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Pr>
          <w:rFonts w:ascii="Times New Roman" w:hAnsi="Times New Roman"/>
          <w:sz w:val="28"/>
          <w:szCs w:val="28"/>
        </w:rPr>
        <w:t>Результати навчання повинні</w:t>
      </w:r>
      <w:r>
        <w:rPr>
          <w:rFonts w:ascii="Times New Roman" w:hAnsi="Times New Roman"/>
          <w:sz w:val="28"/>
          <w:szCs w:val="28"/>
          <w:highlight w:val="white"/>
        </w:rPr>
        <w:t xml:space="preserve"> робити внесок у формування ключових компетентностей учнів.</w:t>
      </w:r>
    </w:p>
    <w:tbl>
      <w:tblPr>
        <w:tblW w:w="103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75"/>
        <w:gridCol w:w="2837"/>
        <w:gridCol w:w="6838"/>
      </w:tblGrid>
      <w:tr w:rsidR="00255E87" w:rsidTr="00255E8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jc w:val="center"/>
              <w:rPr>
                <w:rFonts w:ascii="Times New Roman" w:hAnsi="Times New Roman"/>
                <w:sz w:val="28"/>
                <w:szCs w:val="28"/>
                <w:highlight w:val="white"/>
                <w:lang w:eastAsia="ru-RU"/>
              </w:rPr>
            </w:pPr>
            <w:r>
              <w:rPr>
                <w:rFonts w:ascii="Times New Roman" w:hAnsi="Times New Roman"/>
                <w:sz w:val="28"/>
                <w:szCs w:val="28"/>
                <w:highlight w:val="white"/>
              </w:rPr>
              <w:t>№ з/п</w:t>
            </w:r>
          </w:p>
        </w:tc>
        <w:tc>
          <w:tcPr>
            <w:tcW w:w="283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jc w:val="center"/>
              <w:rPr>
                <w:rFonts w:ascii="Times New Roman" w:hAnsi="Times New Roman"/>
                <w:b/>
                <w:sz w:val="28"/>
                <w:szCs w:val="28"/>
                <w:highlight w:val="white"/>
                <w:lang w:eastAsia="ru-RU"/>
              </w:rPr>
            </w:pPr>
            <w:r>
              <w:rPr>
                <w:rFonts w:ascii="Times New Roman" w:hAnsi="Times New Roman"/>
                <w:b/>
                <w:sz w:val="28"/>
                <w:szCs w:val="28"/>
              </w:rPr>
              <w:t>Ключові компетентності</w:t>
            </w:r>
          </w:p>
        </w:tc>
        <w:tc>
          <w:tcPr>
            <w:tcW w:w="683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jc w:val="center"/>
              <w:rPr>
                <w:rFonts w:ascii="Times New Roman" w:hAnsi="Times New Roman"/>
                <w:b/>
                <w:sz w:val="28"/>
                <w:szCs w:val="28"/>
                <w:highlight w:val="white"/>
                <w:lang w:eastAsia="ru-RU"/>
              </w:rPr>
            </w:pPr>
            <w:r>
              <w:rPr>
                <w:rFonts w:ascii="Times New Roman" w:hAnsi="Times New Roman"/>
                <w:b/>
                <w:sz w:val="28"/>
                <w:szCs w:val="28"/>
                <w:highlight w:val="white"/>
              </w:rPr>
              <w:t>Компоненти</w:t>
            </w:r>
          </w:p>
        </w:tc>
      </w:tr>
      <w:tr w:rsidR="00255E87" w:rsidTr="00255E8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1</w:t>
            </w:r>
          </w:p>
        </w:tc>
        <w:tc>
          <w:tcPr>
            <w:tcW w:w="28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 xml:space="preserve">Спілкування державною (і рідною </w:t>
            </w:r>
            <w:r>
              <w:rPr>
                <w:rFonts w:ascii="Times New Roman" w:hAnsi="Times New Roman"/>
                <w:sz w:val="28"/>
                <w:szCs w:val="28"/>
                <w:highlight w:val="white"/>
              </w:rPr>
              <w:lastRenderedPageBreak/>
              <w:t>— у разі відмінності) мовами</w:t>
            </w:r>
          </w:p>
        </w:tc>
        <w:tc>
          <w:tcPr>
            <w:tcW w:w="6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rPr>
            </w:pPr>
            <w:r>
              <w:rPr>
                <w:rFonts w:ascii="Times New Roman" w:hAnsi="Times New Roman"/>
                <w:b/>
                <w:i/>
                <w:sz w:val="28"/>
                <w:szCs w:val="28"/>
                <w:highlight w:val="white"/>
              </w:rPr>
              <w:lastRenderedPageBreak/>
              <w:t>Уміння:</w:t>
            </w:r>
            <w:r>
              <w:rPr>
                <w:rFonts w:ascii="Times New Roman" w:hAnsi="Times New Roman"/>
                <w:sz w:val="28"/>
                <w:szCs w:val="28"/>
                <w:highlight w:val="white"/>
              </w:rPr>
              <w:t xml:space="preserve"> ставити запитання і розпізнавати проблему; міркувати, робити висновки на основі інформації, </w:t>
            </w:r>
            <w:r>
              <w:rPr>
                <w:rFonts w:ascii="Times New Roman" w:hAnsi="Times New Roman"/>
                <w:sz w:val="28"/>
                <w:szCs w:val="28"/>
                <w:highlight w:val="white"/>
              </w:rPr>
              <w:lastRenderedPageBreak/>
              <w:t xml:space="preserve">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sz w:val="28"/>
                <w:szCs w:val="28"/>
              </w:rPr>
              <w:t>уникнення невнормованих іншомовних запозичень у спілкуванні на тематику</w:t>
            </w:r>
            <w:r>
              <w:rPr>
                <w:rFonts w:ascii="Times New Roman" w:hAnsi="Times New Roman"/>
                <w:sz w:val="28"/>
                <w:szCs w:val="28"/>
                <w:highlight w:val="white"/>
              </w:rPr>
              <w:t xml:space="preserve"> окремого предмета; поповнювати свій словниковий запас.</w:t>
            </w:r>
          </w:p>
          <w:p w:rsidR="00255E87" w:rsidRDefault="00255E87">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розуміння важливості чітких та лаконічних формулювань.</w:t>
            </w:r>
          </w:p>
          <w:p w:rsidR="00255E87" w:rsidRDefault="00255E87">
            <w:pPr>
              <w:rPr>
                <w:rFonts w:ascii="Times New Roman" w:hAnsi="Times New Roman"/>
                <w:sz w:val="28"/>
                <w:szCs w:val="28"/>
                <w:highlight w:val="white"/>
                <w:lang w:eastAsia="ru-RU"/>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означення понять, формулювання властивостей, доведення правил, теорем</w:t>
            </w:r>
          </w:p>
        </w:tc>
      </w:tr>
      <w:tr w:rsidR="00255E87" w:rsidTr="00255E8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lastRenderedPageBreak/>
              <w:t>2</w:t>
            </w:r>
          </w:p>
        </w:tc>
        <w:tc>
          <w:tcPr>
            <w:tcW w:w="28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Спілкування іноземними мовами</w:t>
            </w:r>
          </w:p>
        </w:tc>
        <w:tc>
          <w:tcPr>
            <w:tcW w:w="6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255E87" w:rsidRDefault="00255E87">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255E87" w:rsidRDefault="00255E87">
            <w:pPr>
              <w:rPr>
                <w:rFonts w:ascii="Times New Roman" w:hAnsi="Times New Roman"/>
                <w:sz w:val="28"/>
                <w:szCs w:val="28"/>
                <w:highlight w:val="white"/>
                <w:lang w:eastAsia="ru-RU"/>
              </w:rPr>
            </w:pPr>
            <w:r>
              <w:rPr>
                <w:rFonts w:ascii="Times New Roman" w:hAnsi="Times New Roman"/>
                <w:b/>
                <w:i/>
                <w:sz w:val="28"/>
                <w:szCs w:val="28"/>
                <w:highlight w:val="white"/>
              </w:rPr>
              <w:lastRenderedPageBreak/>
              <w:t>Навчальні ресурси:</w:t>
            </w:r>
            <w:r>
              <w:rPr>
                <w:rFonts w:ascii="Times New Roman" w:hAnsi="Times New Roman"/>
                <w:sz w:val="28"/>
                <w:szCs w:val="28"/>
              </w:rPr>
              <w:t>підручники, словники, довідкова література, мультимедійні засоби, адаптовані іншомовні тексти.</w:t>
            </w:r>
          </w:p>
        </w:tc>
      </w:tr>
      <w:tr w:rsidR="00255E87" w:rsidTr="00255E8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lastRenderedPageBreak/>
              <w:t>3</w:t>
            </w:r>
          </w:p>
        </w:tc>
        <w:tc>
          <w:tcPr>
            <w:tcW w:w="28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Математична компетентність</w:t>
            </w:r>
          </w:p>
        </w:tc>
        <w:tc>
          <w:tcPr>
            <w:tcW w:w="6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55E87" w:rsidRDefault="00255E87">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55E87" w:rsidRDefault="00255E87">
            <w:pPr>
              <w:rPr>
                <w:rFonts w:ascii="Times New Roman" w:hAnsi="Times New Roman"/>
                <w:sz w:val="28"/>
                <w:szCs w:val="28"/>
                <w:highlight w:val="white"/>
                <w:lang w:eastAsia="ru-RU"/>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255E87" w:rsidTr="00255E87">
        <w:trPr>
          <w:trHeight w:val="4045"/>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4</w:t>
            </w:r>
          </w:p>
        </w:tc>
        <w:tc>
          <w:tcPr>
            <w:tcW w:w="28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Основні компетентності у природничих науках і технологіях</w:t>
            </w:r>
          </w:p>
        </w:tc>
        <w:tc>
          <w:tcPr>
            <w:tcW w:w="6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hAnsi="Times New Roman"/>
                <w:sz w:val="28"/>
                <w:szCs w:val="28"/>
              </w:rPr>
              <w:t>; послуговуватися технологічними пристроями</w:t>
            </w:r>
            <w:r>
              <w:rPr>
                <w:rFonts w:ascii="Times New Roman" w:hAnsi="Times New Roman"/>
                <w:sz w:val="28"/>
                <w:szCs w:val="28"/>
                <w:highlight w:val="white"/>
              </w:rPr>
              <w:t>.</w:t>
            </w:r>
          </w:p>
          <w:p w:rsidR="00255E87" w:rsidRDefault="00255E87">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hAnsi="Times New Roman"/>
                <w:sz w:val="28"/>
                <w:szCs w:val="28"/>
              </w:rPr>
              <w:t xml:space="preserve"> усвідомлення ролі наукових ідей в сучасних інформаційних технологіях</w:t>
            </w:r>
          </w:p>
          <w:p w:rsidR="00255E87" w:rsidRDefault="00255E87">
            <w:pPr>
              <w:rPr>
                <w:rFonts w:ascii="Times New Roman" w:hAnsi="Times New Roman"/>
                <w:sz w:val="28"/>
                <w:szCs w:val="28"/>
                <w:highlight w:val="white"/>
                <w:lang w:eastAsia="ru-RU"/>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55E87" w:rsidTr="00255E8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lastRenderedPageBreak/>
              <w:t>5</w:t>
            </w:r>
          </w:p>
        </w:tc>
        <w:tc>
          <w:tcPr>
            <w:tcW w:w="28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Інформаційно-цифрова компетентність</w:t>
            </w:r>
          </w:p>
        </w:tc>
        <w:tc>
          <w:tcPr>
            <w:tcW w:w="6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55E87" w:rsidRDefault="00255E87">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55E87" w:rsidRDefault="00255E87">
            <w:pPr>
              <w:rPr>
                <w:rFonts w:ascii="Times New Roman" w:hAnsi="Times New Roman"/>
                <w:sz w:val="28"/>
                <w:szCs w:val="28"/>
                <w:highlight w:val="white"/>
                <w:lang w:eastAsia="ru-RU"/>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візуалізація даних, побудова графіків та діаграм за допомогою програмних засобів</w:t>
            </w:r>
          </w:p>
        </w:tc>
      </w:tr>
      <w:tr w:rsidR="00255E87" w:rsidTr="00255E8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6</w:t>
            </w:r>
          </w:p>
        </w:tc>
        <w:tc>
          <w:tcPr>
            <w:tcW w:w="28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Уміння вчитися впродовж життя</w:t>
            </w:r>
          </w:p>
        </w:tc>
        <w:tc>
          <w:tcPr>
            <w:tcW w:w="6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55E87" w:rsidRDefault="00255E87">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55E87" w:rsidRDefault="00255E87">
            <w:pPr>
              <w:rPr>
                <w:rFonts w:ascii="Times New Roman" w:hAnsi="Times New Roman"/>
                <w:sz w:val="28"/>
                <w:szCs w:val="28"/>
                <w:highlight w:val="white"/>
                <w:lang w:eastAsia="ru-RU"/>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моделювання власної освітньої траєкторії</w:t>
            </w:r>
          </w:p>
        </w:tc>
      </w:tr>
      <w:tr w:rsidR="00255E87" w:rsidTr="00255E8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7</w:t>
            </w:r>
          </w:p>
        </w:tc>
        <w:tc>
          <w:tcPr>
            <w:tcW w:w="28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Ініціативність і підприємливість</w:t>
            </w:r>
          </w:p>
        </w:tc>
        <w:tc>
          <w:tcPr>
            <w:tcW w:w="6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w:t>
            </w:r>
            <w:r>
              <w:rPr>
                <w:rFonts w:ascii="Times New Roman" w:hAnsi="Times New Roman"/>
                <w:sz w:val="28"/>
                <w:szCs w:val="28"/>
                <w:highlight w:val="white"/>
              </w:rPr>
              <w:lastRenderedPageBreak/>
              <w:t>життєвого завдання.</w:t>
            </w:r>
          </w:p>
          <w:p w:rsidR="00255E87" w:rsidRDefault="00255E87">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55E87" w:rsidRDefault="00255E87">
            <w:pPr>
              <w:rPr>
                <w:rFonts w:ascii="Times New Roman" w:hAnsi="Times New Roman"/>
                <w:sz w:val="28"/>
                <w:szCs w:val="28"/>
                <w:highlight w:val="white"/>
                <w:lang w:eastAsia="ru-RU"/>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завдання підприємницького змісту (оптимізаційні задачі)</w:t>
            </w:r>
          </w:p>
        </w:tc>
      </w:tr>
      <w:tr w:rsidR="00255E87" w:rsidTr="00255E8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lastRenderedPageBreak/>
              <w:t>8</w:t>
            </w:r>
          </w:p>
        </w:tc>
        <w:tc>
          <w:tcPr>
            <w:tcW w:w="28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Соціальна і громадянська компетентності</w:t>
            </w:r>
          </w:p>
        </w:tc>
        <w:tc>
          <w:tcPr>
            <w:tcW w:w="6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55E87" w:rsidRDefault="00255E87">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55E87" w:rsidRDefault="00255E87">
            <w:pPr>
              <w:rPr>
                <w:rFonts w:ascii="Times New Roman" w:hAnsi="Times New Roman"/>
                <w:sz w:val="28"/>
                <w:szCs w:val="28"/>
                <w:highlight w:val="white"/>
                <w:lang w:eastAsia="ru-RU"/>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завдання соціального змісту</w:t>
            </w:r>
          </w:p>
        </w:tc>
      </w:tr>
      <w:tr w:rsidR="00255E87" w:rsidTr="00255E8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9</w:t>
            </w:r>
          </w:p>
        </w:tc>
        <w:tc>
          <w:tcPr>
            <w:tcW w:w="28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Обізнаність і самовираження у сфері культури</w:t>
            </w:r>
          </w:p>
        </w:tc>
        <w:tc>
          <w:tcPr>
            <w:tcW w:w="6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rPr>
            </w:pPr>
            <w:r>
              <w:rPr>
                <w:rFonts w:ascii="Times New Roman" w:hAnsi="Times New Roman"/>
                <w:b/>
                <w:i/>
                <w:sz w:val="28"/>
                <w:szCs w:val="28"/>
                <w:highlight w:val="white"/>
              </w:rPr>
              <w:t xml:space="preserve">Уміння: </w:t>
            </w:r>
            <w:r>
              <w:rPr>
                <w:rFonts w:ascii="Times New Roman" w:hAnsi="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55E87" w:rsidRDefault="00255E87">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rPr>
              <w:t xml:space="preserve">культурна самоідентифікація, повага до </w:t>
            </w:r>
            <w:r>
              <w:rPr>
                <w:rFonts w:ascii="Times New Roman" w:hAnsi="Times New Roman"/>
                <w:sz w:val="28"/>
                <w:szCs w:val="28"/>
              </w:rPr>
              <w:lastRenderedPageBreak/>
              <w:t>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sz w:val="28"/>
                <w:szCs w:val="28"/>
                <w:highlight w:val="white"/>
              </w:rPr>
              <w:t>.</w:t>
            </w:r>
          </w:p>
          <w:p w:rsidR="00255E87" w:rsidRDefault="00255E87">
            <w:pPr>
              <w:rPr>
                <w:rFonts w:ascii="Times New Roman" w:hAnsi="Times New Roman"/>
                <w:sz w:val="28"/>
                <w:szCs w:val="28"/>
                <w:lang w:eastAsia="ru-RU"/>
              </w:rPr>
            </w:pPr>
            <w:r>
              <w:rPr>
                <w:rFonts w:ascii="Times New Roman" w:hAnsi="Times New Roman"/>
                <w:b/>
                <w:i/>
                <w:sz w:val="28"/>
                <w:szCs w:val="28"/>
                <w:highlight w:val="white"/>
              </w:rPr>
              <w:t>Навчальні ресурси:</w:t>
            </w:r>
            <w:r>
              <w:rPr>
                <w:rFonts w:ascii="Times New Roman" w:hAnsi="Times New Roman"/>
                <w:sz w:val="28"/>
                <w:szCs w:val="28"/>
              </w:rPr>
              <w:t>математичні моделі в різних видах мистецтва</w:t>
            </w:r>
          </w:p>
        </w:tc>
      </w:tr>
      <w:tr w:rsidR="00255E87" w:rsidTr="00255E87">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lastRenderedPageBreak/>
              <w:t>10</w:t>
            </w:r>
          </w:p>
        </w:tc>
        <w:tc>
          <w:tcPr>
            <w:tcW w:w="283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lang w:eastAsia="ru-RU"/>
              </w:rPr>
            </w:pPr>
            <w:r>
              <w:rPr>
                <w:rFonts w:ascii="Times New Roman" w:hAnsi="Times New Roman"/>
                <w:sz w:val="28"/>
                <w:szCs w:val="28"/>
                <w:highlight w:val="white"/>
              </w:rPr>
              <w:t>Екологічна грамотність і здорове життя</w:t>
            </w:r>
          </w:p>
        </w:tc>
        <w:tc>
          <w:tcPr>
            <w:tcW w:w="68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5E87" w:rsidRDefault="00255E87">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55E87" w:rsidRDefault="00255E87">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55E87" w:rsidRDefault="00255E87">
            <w:pPr>
              <w:rPr>
                <w:rFonts w:ascii="Times New Roman" w:hAnsi="Times New Roman"/>
                <w:sz w:val="28"/>
                <w:szCs w:val="28"/>
                <w:highlight w:val="white"/>
                <w:lang w:eastAsia="ru-RU"/>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55E87" w:rsidRDefault="00255E87" w:rsidP="00255E87">
      <w:pPr>
        <w:spacing w:after="0"/>
        <w:ind w:firstLine="709"/>
        <w:jc w:val="both"/>
        <w:rPr>
          <w:rFonts w:ascii="Times New Roman" w:hAnsi="Times New Roman" w:cs="Arial"/>
          <w:sz w:val="28"/>
          <w:szCs w:val="28"/>
          <w:highlight w:val="white"/>
        </w:rPr>
      </w:pPr>
      <w:r>
        <w:rPr>
          <w:rFonts w:ascii="Times New Roman" w:hAnsi="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r>
        <w:rPr>
          <w:rFonts w:ascii="Times New Roman" w:hAnsi="Times New Roman" w:cs="Arial"/>
          <w:sz w:val="28"/>
          <w:szCs w:val="28"/>
          <w:highlight w:val="white"/>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w:t>
      </w:r>
      <w:r>
        <w:rPr>
          <w:rFonts w:ascii="Times New Roman" w:hAnsi="Times New Roman" w:cs="Arial"/>
          <w:sz w:val="28"/>
          <w:szCs w:val="28"/>
          <w:highlight w:val="white"/>
        </w:rPr>
        <w:lastRenderedPageBreak/>
        <w:t>суспільство в цілому, розвивають здатність застосовувати отримані знання у різних ситуаціях.</w:t>
      </w:r>
    </w:p>
    <w:p w:rsidR="00255E87" w:rsidRDefault="00255E87" w:rsidP="00255E87">
      <w:pPr>
        <w:spacing w:after="0"/>
        <w:ind w:firstLine="709"/>
        <w:jc w:val="both"/>
        <w:rPr>
          <w:rFonts w:ascii="Times New Roman" w:hAnsi="Times New Roman" w:cs="Times New Roman"/>
          <w:sz w:val="28"/>
          <w:szCs w:val="28"/>
          <w:highlight w:val="white"/>
          <w:lang w:eastAsia="ru-RU"/>
        </w:rPr>
      </w:pPr>
      <w:r>
        <w:rPr>
          <w:rFonts w:ascii="Times New Roman" w:hAnsi="Times New Roman"/>
          <w:sz w:val="28"/>
          <w:szCs w:val="28"/>
          <w:highlight w:val="white"/>
        </w:rPr>
        <w:t>Навчання за наскрізними лініями реалізується насамперед через:</w:t>
      </w:r>
    </w:p>
    <w:p w:rsidR="00255E87" w:rsidRDefault="00255E87" w:rsidP="00255E87">
      <w:pPr>
        <w:spacing w:after="0"/>
        <w:ind w:firstLine="709"/>
        <w:jc w:val="both"/>
        <w:rPr>
          <w:rFonts w:ascii="Times New Roman" w:hAnsi="Times New Roman"/>
          <w:sz w:val="28"/>
          <w:szCs w:val="28"/>
          <w:highlight w:val="white"/>
        </w:rPr>
      </w:pPr>
      <w:r>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55E87" w:rsidRDefault="00255E87" w:rsidP="00255E87">
      <w:pPr>
        <w:spacing w:after="0"/>
        <w:ind w:firstLine="709"/>
        <w:jc w:val="both"/>
        <w:rPr>
          <w:rFonts w:ascii="Times New Roman" w:hAnsi="Times New Roman"/>
          <w:sz w:val="28"/>
          <w:szCs w:val="28"/>
          <w:highlight w:val="white"/>
        </w:rPr>
      </w:pPr>
      <w:r>
        <w:rPr>
          <w:rFonts w:ascii="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55E87" w:rsidRDefault="00255E87" w:rsidP="00255E87">
      <w:pPr>
        <w:spacing w:after="0"/>
        <w:ind w:firstLine="709"/>
        <w:jc w:val="both"/>
        <w:rPr>
          <w:rFonts w:ascii="Times New Roman" w:hAnsi="Times New Roman"/>
          <w:sz w:val="28"/>
          <w:szCs w:val="28"/>
          <w:highlight w:val="white"/>
        </w:rPr>
      </w:pPr>
      <w:r>
        <w:rPr>
          <w:rFonts w:ascii="Times New Roman" w:hAnsi="Times New Roman"/>
          <w:sz w:val="28"/>
          <w:szCs w:val="28"/>
          <w:highlight w:val="white"/>
        </w:rPr>
        <w:t xml:space="preserve">предмети за вибором; </w:t>
      </w:r>
    </w:p>
    <w:p w:rsidR="00255E87" w:rsidRDefault="00255E87" w:rsidP="00255E87">
      <w:pPr>
        <w:spacing w:after="0"/>
        <w:ind w:firstLine="709"/>
        <w:jc w:val="both"/>
        <w:rPr>
          <w:rFonts w:ascii="Times New Roman" w:hAnsi="Times New Roman"/>
          <w:sz w:val="28"/>
          <w:szCs w:val="28"/>
          <w:highlight w:val="white"/>
        </w:rPr>
      </w:pPr>
      <w:r>
        <w:rPr>
          <w:rFonts w:ascii="Times New Roman" w:hAnsi="Times New Roman"/>
          <w:sz w:val="28"/>
          <w:szCs w:val="28"/>
          <w:highlight w:val="white"/>
        </w:rPr>
        <w:t xml:space="preserve">роботу в проектах; </w:t>
      </w:r>
    </w:p>
    <w:p w:rsidR="00255E87" w:rsidRDefault="00255E87" w:rsidP="00255E87">
      <w:pPr>
        <w:spacing w:after="0"/>
        <w:ind w:firstLine="709"/>
        <w:jc w:val="both"/>
        <w:rPr>
          <w:rFonts w:ascii="Times New Roman" w:hAnsi="Times New Roman"/>
          <w:sz w:val="28"/>
          <w:szCs w:val="28"/>
          <w:highlight w:val="white"/>
        </w:rPr>
      </w:pPr>
      <w:r>
        <w:rPr>
          <w:rFonts w:ascii="Times New Roman" w:hAnsi="Times New Roman"/>
          <w:sz w:val="28"/>
          <w:szCs w:val="28"/>
          <w:highlight w:val="white"/>
        </w:rPr>
        <w:t>позакласну навчальну роботу і роботу гуртків.</w:t>
      </w:r>
    </w:p>
    <w:p w:rsidR="00255E87" w:rsidRDefault="00255E87" w:rsidP="00255E87">
      <w:pPr>
        <w:spacing w:after="0"/>
        <w:ind w:firstLine="709"/>
        <w:jc w:val="both"/>
        <w:rPr>
          <w:rFonts w:ascii="Times New Roman" w:hAnsi="Times New Roman"/>
          <w:sz w:val="28"/>
          <w:szCs w:val="28"/>
          <w:highlight w:val="white"/>
        </w:rPr>
      </w:pPr>
    </w:p>
    <w:p w:rsidR="00255E87" w:rsidRDefault="00255E87" w:rsidP="00255E87">
      <w:pPr>
        <w:spacing w:after="0"/>
        <w:ind w:firstLine="709"/>
        <w:jc w:val="both"/>
        <w:rPr>
          <w:rFonts w:ascii="Times New Roman" w:hAnsi="Times New Roman"/>
          <w:sz w:val="28"/>
          <w:szCs w:val="28"/>
          <w:highlight w:val="white"/>
        </w:rPr>
      </w:pPr>
    </w:p>
    <w:p w:rsidR="00255E87" w:rsidRDefault="00255E87" w:rsidP="00255E87">
      <w:pPr>
        <w:spacing w:after="0"/>
        <w:ind w:firstLine="709"/>
        <w:jc w:val="both"/>
        <w:rPr>
          <w:rFonts w:ascii="Times New Roman" w:hAnsi="Times New Roman"/>
          <w:sz w:val="28"/>
          <w:szCs w:val="28"/>
          <w:highlight w:val="white"/>
        </w:rPr>
      </w:pPr>
    </w:p>
    <w:p w:rsidR="00255E87" w:rsidRDefault="00255E87" w:rsidP="00255E87">
      <w:pPr>
        <w:spacing w:after="0"/>
        <w:ind w:firstLine="709"/>
        <w:jc w:val="both"/>
        <w:rPr>
          <w:rFonts w:ascii="Times New Roman" w:hAnsi="Times New Roman"/>
          <w:sz w:val="28"/>
          <w:szCs w:val="28"/>
          <w:highlight w:val="white"/>
        </w:rPr>
      </w:pPr>
    </w:p>
    <w:p w:rsidR="00255E87" w:rsidRDefault="00255E87" w:rsidP="00255E87">
      <w:pPr>
        <w:spacing w:after="0"/>
        <w:ind w:firstLine="709"/>
        <w:jc w:val="both"/>
        <w:rPr>
          <w:rFonts w:ascii="Times New Roman" w:hAnsi="Times New Roman"/>
          <w:sz w:val="28"/>
          <w:szCs w:val="28"/>
          <w:highlight w:val="white"/>
        </w:rPr>
      </w:pPr>
    </w:p>
    <w:p w:rsidR="00255E87" w:rsidRDefault="00255E87" w:rsidP="00255E87">
      <w:pPr>
        <w:spacing w:after="0"/>
        <w:ind w:firstLine="709"/>
        <w:jc w:val="both"/>
        <w:rPr>
          <w:rFonts w:ascii="Times New Roman" w:hAnsi="Times New Roman"/>
          <w:sz w:val="28"/>
          <w:szCs w:val="28"/>
          <w:highlight w:val="white"/>
        </w:rPr>
      </w:pPr>
    </w:p>
    <w:p w:rsidR="00255E87" w:rsidRDefault="00255E87" w:rsidP="00255E87">
      <w:pPr>
        <w:spacing w:after="0"/>
        <w:ind w:firstLine="709"/>
        <w:jc w:val="both"/>
        <w:rPr>
          <w:rFonts w:ascii="Times New Roman" w:hAnsi="Times New Roman"/>
          <w:sz w:val="28"/>
          <w:szCs w:val="28"/>
          <w:highlight w:val="white"/>
        </w:rPr>
      </w:pPr>
    </w:p>
    <w:p w:rsidR="00255E87" w:rsidRDefault="00255E87" w:rsidP="00255E87">
      <w:pPr>
        <w:spacing w:after="0"/>
        <w:ind w:firstLine="709"/>
        <w:jc w:val="both"/>
        <w:rPr>
          <w:rFonts w:ascii="Times New Roman" w:hAnsi="Times New Roman"/>
          <w:sz w:val="28"/>
          <w:szCs w:val="28"/>
          <w:highlight w:val="white"/>
        </w:rPr>
      </w:pPr>
    </w:p>
    <w:p w:rsidR="00255E87" w:rsidRDefault="00255E87" w:rsidP="00255E87">
      <w:pPr>
        <w:spacing w:after="0"/>
        <w:ind w:firstLine="709"/>
        <w:jc w:val="both"/>
        <w:rPr>
          <w:rFonts w:ascii="Times New Roman" w:hAnsi="Times New Roman"/>
          <w:sz w:val="28"/>
          <w:szCs w:val="28"/>
          <w:highlight w:val="white"/>
        </w:rPr>
      </w:pPr>
    </w:p>
    <w:p w:rsidR="00255E87" w:rsidRDefault="00255E87" w:rsidP="00255E87">
      <w:pPr>
        <w:spacing w:after="0"/>
        <w:ind w:firstLine="709"/>
        <w:jc w:val="both"/>
        <w:rPr>
          <w:rFonts w:ascii="Times New Roman" w:hAnsi="Times New Roman"/>
          <w:sz w:val="28"/>
          <w:szCs w:val="28"/>
          <w:highlight w:val="white"/>
        </w:rPr>
      </w:pPr>
    </w:p>
    <w:p w:rsidR="00255E87" w:rsidRDefault="00255E87" w:rsidP="00255E87">
      <w:pPr>
        <w:spacing w:after="0"/>
        <w:ind w:firstLine="709"/>
        <w:jc w:val="both"/>
        <w:rPr>
          <w:rFonts w:ascii="Times New Roman" w:hAnsi="Times New Roman"/>
          <w:sz w:val="28"/>
          <w:szCs w:val="28"/>
          <w:highlight w:val="white"/>
        </w:rPr>
      </w:pPr>
    </w:p>
    <w:p w:rsidR="00255E87" w:rsidRDefault="00255E87" w:rsidP="00255E87">
      <w:pPr>
        <w:spacing w:after="0"/>
        <w:ind w:firstLine="709"/>
        <w:jc w:val="both"/>
        <w:rPr>
          <w:rFonts w:ascii="Times New Roman" w:hAnsi="Times New Roman"/>
          <w:sz w:val="28"/>
          <w:szCs w:val="28"/>
          <w:highlight w:val="white"/>
        </w:rPr>
      </w:pPr>
    </w:p>
    <w:p w:rsidR="00255E87" w:rsidRDefault="00255E87" w:rsidP="00255E87">
      <w:pPr>
        <w:spacing w:after="0"/>
        <w:ind w:firstLine="709"/>
        <w:jc w:val="both"/>
        <w:rPr>
          <w:rFonts w:ascii="Times New Roman" w:hAnsi="Times New Roman"/>
          <w:sz w:val="28"/>
          <w:szCs w:val="28"/>
          <w:highlight w:val="white"/>
        </w:rPr>
      </w:pPr>
    </w:p>
    <w:p w:rsidR="00255E87" w:rsidRDefault="00255E87" w:rsidP="00255E87">
      <w:pPr>
        <w:spacing w:after="0"/>
        <w:ind w:firstLine="709"/>
        <w:jc w:val="both"/>
        <w:rPr>
          <w:rFonts w:ascii="Times New Roman" w:hAnsi="Times New Roman"/>
          <w:sz w:val="28"/>
          <w:szCs w:val="28"/>
          <w:highlight w:val="white"/>
        </w:rPr>
      </w:pPr>
    </w:p>
    <w:p w:rsidR="00255E87" w:rsidRDefault="00255E87" w:rsidP="00255E87">
      <w:pPr>
        <w:spacing w:after="0"/>
        <w:ind w:firstLine="709"/>
        <w:jc w:val="both"/>
        <w:rPr>
          <w:rFonts w:ascii="Times New Roman" w:hAnsi="Times New Roman"/>
          <w:sz w:val="28"/>
          <w:szCs w:val="28"/>
          <w:highlight w:val="white"/>
        </w:rPr>
      </w:pPr>
    </w:p>
    <w:tbl>
      <w:tblPr>
        <w:tblW w:w="104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7"/>
        <w:gridCol w:w="8758"/>
      </w:tblGrid>
      <w:tr w:rsidR="00255E87" w:rsidTr="00255E87">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255E87" w:rsidRDefault="00255E87">
            <w:pPr>
              <w:jc w:val="center"/>
              <w:rPr>
                <w:rFonts w:ascii="Times New Roman" w:hAnsi="Times New Roman"/>
                <w:b/>
                <w:sz w:val="28"/>
                <w:szCs w:val="28"/>
                <w:lang w:eastAsia="ru-RU"/>
              </w:rPr>
            </w:pPr>
            <w:r>
              <w:rPr>
                <w:rFonts w:ascii="Times New Roman" w:hAnsi="Times New Roman"/>
                <w:b/>
                <w:sz w:val="28"/>
                <w:szCs w:val="28"/>
              </w:rPr>
              <w:t>Наскрізна лінія</w:t>
            </w:r>
          </w:p>
        </w:tc>
        <w:tc>
          <w:tcPr>
            <w:tcW w:w="8761" w:type="dxa"/>
            <w:tcBorders>
              <w:top w:val="single" w:sz="4" w:space="0" w:color="000000"/>
              <w:left w:val="single" w:sz="4" w:space="0" w:color="000000"/>
              <w:bottom w:val="single" w:sz="4" w:space="0" w:color="000000"/>
              <w:right w:val="single" w:sz="4" w:space="0" w:color="000000"/>
            </w:tcBorders>
            <w:hideMark/>
          </w:tcPr>
          <w:p w:rsidR="00255E87" w:rsidRDefault="00255E87">
            <w:pPr>
              <w:jc w:val="center"/>
              <w:rPr>
                <w:rFonts w:ascii="Times New Roman" w:hAnsi="Times New Roman"/>
                <w:b/>
                <w:sz w:val="28"/>
                <w:szCs w:val="28"/>
                <w:lang w:eastAsia="ru-RU"/>
              </w:rPr>
            </w:pPr>
            <w:r>
              <w:rPr>
                <w:rFonts w:ascii="Times New Roman" w:hAnsi="Times New Roman"/>
                <w:b/>
                <w:sz w:val="28"/>
                <w:szCs w:val="28"/>
                <w:highlight w:val="white"/>
              </w:rPr>
              <w:t>Коротка характеристика</w:t>
            </w:r>
          </w:p>
        </w:tc>
      </w:tr>
      <w:tr w:rsidR="00255E87" w:rsidTr="00255E87">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255E87" w:rsidRDefault="00255E87">
            <w:pPr>
              <w:ind w:left="113" w:right="113"/>
              <w:jc w:val="center"/>
              <w:rPr>
                <w:rFonts w:ascii="Times New Roman" w:hAnsi="Times New Roman"/>
                <w:sz w:val="28"/>
                <w:szCs w:val="28"/>
                <w:lang w:eastAsia="ru-RU"/>
              </w:rPr>
            </w:pPr>
            <w:r>
              <w:rPr>
                <w:rFonts w:ascii="Times New Roman" w:hAnsi="Times New Roman"/>
                <w:sz w:val="28"/>
                <w:szCs w:val="28"/>
                <w:highlight w:val="white"/>
              </w:rPr>
              <w:lastRenderedPageBreak/>
              <w:t>Екологічна безпека й сталий розвиток</w:t>
            </w:r>
          </w:p>
        </w:tc>
        <w:tc>
          <w:tcPr>
            <w:tcW w:w="8761" w:type="dxa"/>
            <w:tcBorders>
              <w:top w:val="single" w:sz="4" w:space="0" w:color="000000"/>
              <w:left w:val="single" w:sz="4" w:space="0" w:color="000000"/>
              <w:bottom w:val="single" w:sz="4" w:space="0" w:color="000000"/>
              <w:right w:val="single" w:sz="4" w:space="0" w:color="000000"/>
            </w:tcBorders>
            <w:hideMark/>
          </w:tcPr>
          <w:p w:rsidR="00255E87" w:rsidRDefault="00255E87">
            <w:pPr>
              <w:ind w:firstLine="709"/>
              <w:jc w:val="both"/>
              <w:rPr>
                <w:rFonts w:ascii="Times New Roman" w:hAnsi="Times New Roman"/>
                <w:sz w:val="28"/>
                <w:szCs w:val="28"/>
                <w:highlight w:val="white"/>
              </w:rPr>
            </w:pPr>
            <w:r>
              <w:rPr>
                <w:rFonts w:ascii="Times New Roman" w:hAnsi="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55E87" w:rsidRDefault="00255E87">
            <w:pPr>
              <w:ind w:firstLine="709"/>
              <w:jc w:val="both"/>
              <w:rPr>
                <w:rFonts w:ascii="Times New Roman" w:hAnsi="Times New Roman"/>
                <w:b/>
                <w:sz w:val="28"/>
                <w:szCs w:val="28"/>
                <w:lang w:eastAsia="ru-RU"/>
              </w:rPr>
            </w:pPr>
            <w:r>
              <w:rPr>
                <w:rFonts w:ascii="Times New Roman" w:hAnsi="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255E87" w:rsidTr="00255E87">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255E87" w:rsidRDefault="00255E87">
            <w:pPr>
              <w:ind w:left="113" w:right="113"/>
              <w:jc w:val="center"/>
              <w:rPr>
                <w:rFonts w:ascii="Times New Roman" w:hAnsi="Times New Roman"/>
                <w:sz w:val="28"/>
                <w:szCs w:val="28"/>
                <w:lang w:eastAsia="ru-RU"/>
              </w:rPr>
            </w:pPr>
            <w:r>
              <w:rPr>
                <w:rFonts w:ascii="Times New Roman" w:hAnsi="Times New Roman"/>
                <w:sz w:val="28"/>
                <w:szCs w:val="28"/>
                <w:highlight w:val="white"/>
              </w:rPr>
              <w:t>Громадянська відповідальність</w:t>
            </w:r>
          </w:p>
        </w:tc>
        <w:tc>
          <w:tcPr>
            <w:tcW w:w="8761" w:type="dxa"/>
            <w:tcBorders>
              <w:top w:val="single" w:sz="4" w:space="0" w:color="000000"/>
              <w:left w:val="single" w:sz="4" w:space="0" w:color="000000"/>
              <w:bottom w:val="single" w:sz="4" w:space="0" w:color="000000"/>
              <w:right w:val="single" w:sz="4" w:space="0" w:color="000000"/>
            </w:tcBorders>
            <w:hideMark/>
          </w:tcPr>
          <w:p w:rsidR="00255E87" w:rsidRDefault="00255E87">
            <w:pPr>
              <w:ind w:firstLine="709"/>
              <w:jc w:val="both"/>
              <w:rPr>
                <w:rFonts w:ascii="Times New Roman" w:hAnsi="Times New Roman"/>
                <w:sz w:val="28"/>
                <w:szCs w:val="28"/>
                <w:highlight w:val="white"/>
              </w:rPr>
            </w:pPr>
            <w:r>
              <w:rPr>
                <w:rFonts w:ascii="Times New Roman" w:hAnsi="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55E87" w:rsidRDefault="00255E87">
            <w:pPr>
              <w:ind w:firstLine="709"/>
              <w:jc w:val="both"/>
              <w:rPr>
                <w:rFonts w:ascii="Times New Roman" w:hAnsi="Times New Roman"/>
                <w:b/>
                <w:sz w:val="28"/>
                <w:szCs w:val="28"/>
                <w:lang w:eastAsia="ru-RU"/>
              </w:rPr>
            </w:pPr>
            <w:r>
              <w:rPr>
                <w:rFonts w:ascii="Times New Roman" w:hAnsi="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55E87" w:rsidTr="00255E87">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255E87" w:rsidRDefault="00255E87">
            <w:pPr>
              <w:ind w:left="113" w:right="113"/>
              <w:jc w:val="center"/>
              <w:rPr>
                <w:rFonts w:ascii="Times New Roman" w:hAnsi="Times New Roman"/>
                <w:b/>
                <w:sz w:val="28"/>
                <w:szCs w:val="28"/>
                <w:lang w:eastAsia="ru-RU"/>
              </w:rPr>
            </w:pPr>
            <w:r>
              <w:rPr>
                <w:rFonts w:ascii="Times New Roman" w:hAnsi="Times New Roman"/>
                <w:sz w:val="28"/>
                <w:szCs w:val="28"/>
                <w:highlight w:val="white"/>
              </w:rPr>
              <w:t>Здоров'я і безпека</w:t>
            </w:r>
          </w:p>
        </w:tc>
        <w:tc>
          <w:tcPr>
            <w:tcW w:w="8761" w:type="dxa"/>
            <w:tcBorders>
              <w:top w:val="single" w:sz="4" w:space="0" w:color="000000"/>
              <w:left w:val="single" w:sz="4" w:space="0" w:color="000000"/>
              <w:bottom w:val="single" w:sz="4" w:space="0" w:color="000000"/>
              <w:right w:val="single" w:sz="4" w:space="0" w:color="000000"/>
            </w:tcBorders>
            <w:hideMark/>
          </w:tcPr>
          <w:p w:rsidR="00255E87" w:rsidRDefault="00255E87">
            <w:pPr>
              <w:ind w:firstLine="709"/>
              <w:jc w:val="both"/>
              <w:rPr>
                <w:rFonts w:ascii="Times New Roman" w:hAnsi="Times New Roman"/>
                <w:sz w:val="28"/>
                <w:szCs w:val="28"/>
                <w:highlight w:val="white"/>
              </w:rPr>
            </w:pPr>
            <w:r>
              <w:rPr>
                <w:rFonts w:ascii="Times New Roman" w:hAnsi="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55E87" w:rsidRDefault="00255E87">
            <w:pPr>
              <w:ind w:firstLine="709"/>
              <w:jc w:val="both"/>
              <w:rPr>
                <w:rFonts w:ascii="Times New Roman" w:hAnsi="Times New Roman"/>
                <w:b/>
                <w:sz w:val="28"/>
                <w:szCs w:val="28"/>
                <w:lang w:eastAsia="ru-RU"/>
              </w:rPr>
            </w:pPr>
            <w:r>
              <w:rPr>
                <w:rFonts w:ascii="Times New Roman" w:hAnsi="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55E87" w:rsidTr="00255E87">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255E87" w:rsidRDefault="00255E87">
            <w:pPr>
              <w:ind w:left="113" w:right="113"/>
              <w:jc w:val="center"/>
              <w:rPr>
                <w:rFonts w:ascii="Times New Roman" w:hAnsi="Times New Roman"/>
                <w:b/>
                <w:sz w:val="28"/>
                <w:szCs w:val="28"/>
                <w:lang w:eastAsia="ru-RU"/>
              </w:rPr>
            </w:pPr>
            <w:r>
              <w:rPr>
                <w:rFonts w:ascii="Times New Roman" w:hAnsi="Times New Roman"/>
                <w:sz w:val="28"/>
                <w:szCs w:val="28"/>
                <w:highlight w:val="white"/>
              </w:rPr>
              <w:lastRenderedPageBreak/>
              <w:t>Підприємливість і фінансова грамотність</w:t>
            </w:r>
          </w:p>
        </w:tc>
        <w:tc>
          <w:tcPr>
            <w:tcW w:w="8761" w:type="dxa"/>
            <w:tcBorders>
              <w:top w:val="single" w:sz="4" w:space="0" w:color="000000"/>
              <w:left w:val="single" w:sz="4" w:space="0" w:color="000000"/>
              <w:bottom w:val="single" w:sz="4" w:space="0" w:color="000000"/>
              <w:right w:val="single" w:sz="4" w:space="0" w:color="000000"/>
            </w:tcBorders>
            <w:hideMark/>
          </w:tcPr>
          <w:p w:rsidR="00255E87" w:rsidRDefault="00255E87">
            <w:pPr>
              <w:ind w:firstLine="709"/>
              <w:jc w:val="both"/>
              <w:rPr>
                <w:rFonts w:ascii="Times New Roman" w:hAnsi="Times New Roman"/>
                <w:sz w:val="28"/>
                <w:szCs w:val="28"/>
                <w:highlight w:val="white"/>
              </w:rPr>
            </w:pPr>
            <w:r>
              <w:rPr>
                <w:rFonts w:ascii="Times New Roman" w:hAnsi="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55E87" w:rsidRDefault="00255E87">
            <w:pPr>
              <w:ind w:firstLine="708"/>
              <w:jc w:val="both"/>
              <w:rPr>
                <w:rFonts w:ascii="Times New Roman" w:hAnsi="Times New Roman"/>
                <w:b/>
                <w:sz w:val="28"/>
                <w:szCs w:val="28"/>
                <w:lang w:eastAsia="ru-RU"/>
              </w:rPr>
            </w:pPr>
            <w:r>
              <w:rPr>
                <w:rFonts w:ascii="Times New Roman" w:hAnsi="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55E87" w:rsidRDefault="00255E87" w:rsidP="00255E87">
      <w:pPr>
        <w:jc w:val="both"/>
        <w:rPr>
          <w:rFonts w:ascii="Times New Roman" w:hAnsi="Times New Roman"/>
          <w:sz w:val="18"/>
          <w:szCs w:val="18"/>
          <w:highlight w:val="white"/>
          <w:lang w:eastAsia="ru-RU"/>
        </w:rPr>
      </w:pPr>
    </w:p>
    <w:p w:rsidR="00255E87" w:rsidRDefault="00255E87" w:rsidP="00255E87">
      <w:pPr>
        <w:spacing w:after="0"/>
        <w:ind w:firstLine="709"/>
        <w:jc w:val="both"/>
        <w:rPr>
          <w:rFonts w:ascii="Times New Roman" w:hAnsi="Times New Roman"/>
          <w:sz w:val="28"/>
          <w:szCs w:val="28"/>
          <w:highlight w:val="white"/>
        </w:rPr>
      </w:pPr>
      <w:r>
        <w:rPr>
          <w:rFonts w:ascii="Times New Roman" w:hAnsi="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255E87" w:rsidRDefault="00255E87" w:rsidP="00255E87">
      <w:pPr>
        <w:ind w:firstLine="709"/>
        <w:jc w:val="center"/>
        <w:rPr>
          <w:rFonts w:ascii="Times New Roman" w:hAnsi="Times New Roman"/>
          <w:b/>
          <w:i/>
          <w:sz w:val="28"/>
          <w:szCs w:val="28"/>
        </w:rPr>
      </w:pPr>
    </w:p>
    <w:p w:rsidR="00255E87" w:rsidRDefault="00255E87" w:rsidP="00255E87">
      <w:pPr>
        <w:ind w:firstLine="709"/>
        <w:jc w:val="center"/>
        <w:rPr>
          <w:rFonts w:ascii="Times New Roman" w:hAnsi="Times New Roman"/>
          <w:b/>
          <w:sz w:val="28"/>
          <w:szCs w:val="28"/>
        </w:rPr>
      </w:pPr>
      <w:r>
        <w:rPr>
          <w:rFonts w:ascii="Times New Roman" w:hAnsi="Times New Roman"/>
          <w:b/>
          <w:i/>
          <w:sz w:val="28"/>
          <w:szCs w:val="28"/>
        </w:rPr>
        <w:t>Вимоги до осіб, які можуть розпочинати здобуття базової середньої освіти</w:t>
      </w:r>
    </w:p>
    <w:p w:rsidR="00255E87" w:rsidRDefault="00255E87" w:rsidP="00255E87">
      <w:pPr>
        <w:ind w:firstLine="709"/>
        <w:jc w:val="both"/>
        <w:rPr>
          <w:rFonts w:ascii="Times New Roman" w:hAnsi="Times New Roman"/>
          <w:sz w:val="28"/>
          <w:szCs w:val="28"/>
        </w:rPr>
      </w:pPr>
      <w:r>
        <w:rPr>
          <w:rFonts w:ascii="Times New Roman" w:hAnsi="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255E87" w:rsidRDefault="00255E87" w:rsidP="00255E87">
      <w:pPr>
        <w:spacing w:after="0"/>
        <w:ind w:firstLine="709"/>
        <w:jc w:val="center"/>
        <w:rPr>
          <w:rFonts w:ascii="Times New Roman" w:hAnsi="Times New Roman"/>
          <w:sz w:val="28"/>
          <w:szCs w:val="28"/>
        </w:rPr>
      </w:pPr>
      <w:r>
        <w:rPr>
          <w:rFonts w:ascii="Times New Roman" w:hAnsi="Times New Roman"/>
          <w:b/>
          <w:i/>
          <w:sz w:val="28"/>
          <w:szCs w:val="28"/>
        </w:rPr>
        <w:t>Перелік освітніх галузей</w:t>
      </w:r>
    </w:p>
    <w:p w:rsidR="00255E87" w:rsidRDefault="00255E87" w:rsidP="00255E87">
      <w:pPr>
        <w:spacing w:after="0"/>
        <w:ind w:firstLine="709"/>
        <w:jc w:val="both"/>
        <w:rPr>
          <w:rFonts w:ascii="Times New Roman" w:hAnsi="Times New Roman"/>
          <w:sz w:val="28"/>
          <w:szCs w:val="28"/>
        </w:rPr>
      </w:pPr>
      <w:r>
        <w:rPr>
          <w:rFonts w:ascii="Times New Roman" w:hAnsi="Times New Roman"/>
          <w:sz w:val="28"/>
          <w:szCs w:val="28"/>
        </w:rPr>
        <w:t>Типову освітню програму укладено за такими освітніми галузями:</w:t>
      </w:r>
    </w:p>
    <w:p w:rsidR="00255E87" w:rsidRDefault="00255E87" w:rsidP="00255E87">
      <w:pPr>
        <w:spacing w:after="0"/>
        <w:ind w:left="709"/>
        <w:jc w:val="both"/>
        <w:rPr>
          <w:rFonts w:ascii="Times New Roman" w:hAnsi="Times New Roman"/>
          <w:sz w:val="28"/>
          <w:szCs w:val="28"/>
        </w:rPr>
      </w:pPr>
      <w:r>
        <w:rPr>
          <w:rFonts w:ascii="Times New Roman" w:hAnsi="Times New Roman"/>
          <w:sz w:val="28"/>
          <w:szCs w:val="28"/>
        </w:rPr>
        <w:t xml:space="preserve">Мови і літератури </w:t>
      </w:r>
    </w:p>
    <w:p w:rsidR="00255E87" w:rsidRDefault="00255E87" w:rsidP="00255E87">
      <w:pPr>
        <w:spacing w:after="0"/>
        <w:ind w:left="709"/>
        <w:jc w:val="both"/>
        <w:rPr>
          <w:rFonts w:ascii="Times New Roman" w:hAnsi="Times New Roman"/>
          <w:sz w:val="28"/>
          <w:szCs w:val="28"/>
        </w:rPr>
      </w:pPr>
      <w:r>
        <w:rPr>
          <w:rFonts w:ascii="Times New Roman" w:hAnsi="Times New Roman"/>
          <w:sz w:val="28"/>
          <w:szCs w:val="28"/>
        </w:rPr>
        <w:lastRenderedPageBreak/>
        <w:t>Суспільствознавство</w:t>
      </w:r>
    </w:p>
    <w:p w:rsidR="00255E87" w:rsidRDefault="00255E87" w:rsidP="00255E87">
      <w:pPr>
        <w:spacing w:after="0"/>
        <w:ind w:left="709"/>
        <w:jc w:val="both"/>
        <w:rPr>
          <w:rFonts w:ascii="Times New Roman" w:hAnsi="Times New Roman"/>
          <w:sz w:val="28"/>
          <w:szCs w:val="28"/>
        </w:rPr>
      </w:pPr>
      <w:r>
        <w:rPr>
          <w:rFonts w:ascii="Times New Roman" w:hAnsi="Times New Roman"/>
          <w:sz w:val="28"/>
          <w:szCs w:val="28"/>
        </w:rPr>
        <w:t>Мистецтво</w:t>
      </w:r>
    </w:p>
    <w:p w:rsidR="00255E87" w:rsidRDefault="00255E87" w:rsidP="00255E87">
      <w:pPr>
        <w:spacing w:after="0"/>
        <w:ind w:left="709"/>
        <w:jc w:val="both"/>
        <w:rPr>
          <w:rFonts w:ascii="Times New Roman" w:hAnsi="Times New Roman"/>
          <w:sz w:val="28"/>
          <w:szCs w:val="28"/>
        </w:rPr>
      </w:pPr>
      <w:r>
        <w:rPr>
          <w:rFonts w:ascii="Times New Roman" w:hAnsi="Times New Roman"/>
          <w:sz w:val="28"/>
          <w:szCs w:val="28"/>
        </w:rPr>
        <w:t>Математика</w:t>
      </w:r>
    </w:p>
    <w:p w:rsidR="00255E87" w:rsidRDefault="00255E87" w:rsidP="00255E87">
      <w:pPr>
        <w:spacing w:after="0"/>
        <w:ind w:left="709"/>
        <w:jc w:val="both"/>
        <w:rPr>
          <w:rFonts w:ascii="Times New Roman" w:hAnsi="Times New Roman"/>
          <w:sz w:val="28"/>
          <w:szCs w:val="28"/>
        </w:rPr>
      </w:pPr>
      <w:r>
        <w:rPr>
          <w:rFonts w:ascii="Times New Roman" w:hAnsi="Times New Roman"/>
          <w:sz w:val="28"/>
          <w:szCs w:val="28"/>
        </w:rPr>
        <w:t>Природознавство</w:t>
      </w:r>
    </w:p>
    <w:p w:rsidR="00255E87" w:rsidRDefault="00255E87" w:rsidP="00255E87">
      <w:pPr>
        <w:spacing w:after="0"/>
        <w:ind w:left="709"/>
        <w:jc w:val="both"/>
        <w:rPr>
          <w:rFonts w:ascii="Times New Roman" w:hAnsi="Times New Roman"/>
          <w:b/>
          <w:i/>
          <w:sz w:val="28"/>
          <w:szCs w:val="28"/>
        </w:rPr>
      </w:pPr>
      <w:r>
        <w:rPr>
          <w:rFonts w:ascii="Times New Roman" w:hAnsi="Times New Roman"/>
          <w:sz w:val="28"/>
          <w:szCs w:val="28"/>
        </w:rPr>
        <w:t>Технології</w:t>
      </w:r>
    </w:p>
    <w:p w:rsidR="00255E87" w:rsidRDefault="00255E87" w:rsidP="00255E87">
      <w:pPr>
        <w:spacing w:after="0"/>
        <w:ind w:left="709"/>
        <w:jc w:val="both"/>
        <w:rPr>
          <w:rFonts w:ascii="Times New Roman" w:hAnsi="Times New Roman"/>
          <w:b/>
          <w:i/>
          <w:sz w:val="28"/>
          <w:szCs w:val="28"/>
        </w:rPr>
      </w:pPr>
      <w:r>
        <w:rPr>
          <w:rFonts w:ascii="Times New Roman" w:hAnsi="Times New Roman"/>
          <w:sz w:val="28"/>
          <w:szCs w:val="28"/>
        </w:rPr>
        <w:t>Здоров’я і фізична культура</w:t>
      </w:r>
    </w:p>
    <w:p w:rsidR="00255E87" w:rsidRDefault="00255E87" w:rsidP="00255E87">
      <w:pPr>
        <w:spacing w:after="0"/>
        <w:ind w:firstLine="709"/>
        <w:jc w:val="both"/>
        <w:rPr>
          <w:rFonts w:ascii="Times New Roman" w:hAnsi="Times New Roman"/>
          <w:sz w:val="28"/>
          <w:szCs w:val="28"/>
        </w:rPr>
      </w:pPr>
      <w:r>
        <w:rPr>
          <w:rFonts w:ascii="Times New Roman" w:hAnsi="Times New Roman"/>
          <w:b/>
          <w:i/>
          <w:sz w:val="28"/>
          <w:szCs w:val="28"/>
        </w:rPr>
        <w:t>Логічна послідовність вивчення предметів</w:t>
      </w:r>
      <w:r>
        <w:rPr>
          <w:rFonts w:ascii="Times New Roman" w:hAnsi="Times New Roman"/>
          <w:sz w:val="28"/>
          <w:szCs w:val="28"/>
        </w:rPr>
        <w:t xml:space="preserve"> розкривається у відповідних </w:t>
      </w:r>
      <w:r>
        <w:rPr>
          <w:rFonts w:ascii="Times New Roman" w:hAnsi="Times New Roman"/>
          <w:i/>
          <w:sz w:val="28"/>
          <w:szCs w:val="28"/>
        </w:rPr>
        <w:t>навчальних програмах</w:t>
      </w:r>
      <w:r>
        <w:rPr>
          <w:rFonts w:ascii="Times New Roman" w:hAnsi="Times New Roman"/>
          <w:sz w:val="28"/>
          <w:szCs w:val="28"/>
        </w:rPr>
        <w:t>.</w:t>
      </w:r>
    </w:p>
    <w:p w:rsidR="00255E87" w:rsidRDefault="00255E87" w:rsidP="00255E87">
      <w:pPr>
        <w:spacing w:after="0"/>
        <w:ind w:firstLine="709"/>
        <w:jc w:val="both"/>
        <w:rPr>
          <w:rFonts w:ascii="Times New Roman" w:hAnsi="Times New Roman"/>
          <w:sz w:val="28"/>
          <w:szCs w:val="28"/>
        </w:rPr>
      </w:pPr>
    </w:p>
    <w:p w:rsidR="00255E87" w:rsidRDefault="00255E87" w:rsidP="00255E87">
      <w:pPr>
        <w:spacing w:after="0"/>
        <w:ind w:firstLine="709"/>
        <w:jc w:val="center"/>
        <w:rPr>
          <w:rFonts w:ascii="Times New Roman" w:hAnsi="Times New Roman"/>
          <w:sz w:val="28"/>
          <w:szCs w:val="28"/>
        </w:rPr>
      </w:pPr>
      <w:r>
        <w:rPr>
          <w:rFonts w:ascii="Times New Roman" w:hAnsi="Times New Roman"/>
          <w:b/>
          <w:i/>
          <w:sz w:val="28"/>
          <w:szCs w:val="28"/>
        </w:rPr>
        <w:t>Рекомендовані форми організації освітнього процесу</w:t>
      </w:r>
    </w:p>
    <w:p w:rsidR="00255E87" w:rsidRDefault="00255E87" w:rsidP="00255E87">
      <w:pPr>
        <w:spacing w:after="0"/>
        <w:ind w:firstLine="709"/>
        <w:jc w:val="both"/>
        <w:rPr>
          <w:rFonts w:ascii="Times New Roman" w:hAnsi="Times New Roman"/>
          <w:sz w:val="28"/>
          <w:szCs w:val="28"/>
        </w:rPr>
      </w:pPr>
      <w:r>
        <w:rPr>
          <w:rFonts w:ascii="Times New Roman" w:hAnsi="Times New Roman"/>
          <w:sz w:val="28"/>
          <w:szCs w:val="28"/>
        </w:rPr>
        <w:t xml:space="preserve">Основними формами організації освітнього процесу є різні типи уроку: </w:t>
      </w:r>
    </w:p>
    <w:p w:rsidR="00255E87" w:rsidRDefault="00255E87" w:rsidP="00255E87">
      <w:pPr>
        <w:tabs>
          <w:tab w:val="left" w:pos="993"/>
        </w:tabs>
        <w:spacing w:after="0"/>
        <w:ind w:left="709"/>
        <w:jc w:val="both"/>
        <w:rPr>
          <w:rFonts w:ascii="Times New Roman" w:hAnsi="Times New Roman"/>
          <w:sz w:val="28"/>
          <w:szCs w:val="28"/>
        </w:rPr>
      </w:pPr>
      <w:r>
        <w:rPr>
          <w:rFonts w:ascii="Times New Roman" w:hAnsi="Times New Roman"/>
          <w:sz w:val="28"/>
          <w:szCs w:val="28"/>
        </w:rPr>
        <w:t>формування компетентностей;</w:t>
      </w:r>
    </w:p>
    <w:p w:rsidR="00255E87" w:rsidRDefault="00255E87" w:rsidP="00255E87">
      <w:pPr>
        <w:tabs>
          <w:tab w:val="left" w:pos="993"/>
        </w:tabs>
        <w:spacing w:after="0"/>
        <w:ind w:left="709"/>
        <w:jc w:val="both"/>
        <w:rPr>
          <w:rFonts w:ascii="Times New Roman" w:hAnsi="Times New Roman"/>
          <w:sz w:val="28"/>
          <w:szCs w:val="28"/>
        </w:rPr>
      </w:pPr>
      <w:r>
        <w:rPr>
          <w:rFonts w:ascii="Times New Roman" w:hAnsi="Times New Roman"/>
          <w:sz w:val="28"/>
          <w:szCs w:val="28"/>
        </w:rPr>
        <w:t xml:space="preserve">розвитку компетентностей; </w:t>
      </w:r>
    </w:p>
    <w:p w:rsidR="00255E87" w:rsidRDefault="00255E87" w:rsidP="00255E87">
      <w:pPr>
        <w:tabs>
          <w:tab w:val="left" w:pos="993"/>
        </w:tabs>
        <w:spacing w:after="0"/>
        <w:ind w:left="709"/>
        <w:jc w:val="both"/>
        <w:rPr>
          <w:rFonts w:ascii="Times New Roman" w:hAnsi="Times New Roman"/>
          <w:sz w:val="28"/>
          <w:szCs w:val="28"/>
        </w:rPr>
      </w:pPr>
      <w:r>
        <w:rPr>
          <w:rFonts w:ascii="Times New Roman" w:hAnsi="Times New Roman"/>
          <w:sz w:val="28"/>
          <w:szCs w:val="28"/>
        </w:rPr>
        <w:t xml:space="preserve">перевірки та/або оцінювання досягнення компетентностей; </w:t>
      </w:r>
    </w:p>
    <w:p w:rsidR="00255E87" w:rsidRDefault="00255E87" w:rsidP="00255E87">
      <w:pPr>
        <w:tabs>
          <w:tab w:val="left" w:pos="993"/>
        </w:tabs>
        <w:spacing w:after="0"/>
        <w:ind w:left="709"/>
        <w:jc w:val="both"/>
        <w:rPr>
          <w:rFonts w:ascii="Times New Roman" w:hAnsi="Times New Roman"/>
          <w:sz w:val="28"/>
          <w:szCs w:val="28"/>
        </w:rPr>
      </w:pPr>
      <w:r>
        <w:rPr>
          <w:rFonts w:ascii="Times New Roman" w:hAnsi="Times New Roman"/>
          <w:sz w:val="28"/>
          <w:szCs w:val="28"/>
        </w:rPr>
        <w:t xml:space="preserve">корекції основних компетентностей; </w:t>
      </w:r>
    </w:p>
    <w:p w:rsidR="00255E87" w:rsidRDefault="00255E87" w:rsidP="00255E87">
      <w:pPr>
        <w:tabs>
          <w:tab w:val="left" w:pos="993"/>
        </w:tabs>
        <w:spacing w:after="0"/>
        <w:ind w:left="709"/>
        <w:jc w:val="both"/>
        <w:rPr>
          <w:rFonts w:ascii="Times New Roman" w:hAnsi="Times New Roman"/>
          <w:sz w:val="28"/>
          <w:szCs w:val="28"/>
        </w:rPr>
      </w:pPr>
      <w:r>
        <w:rPr>
          <w:rFonts w:ascii="Times New Roman" w:hAnsi="Times New Roman"/>
          <w:sz w:val="28"/>
          <w:szCs w:val="28"/>
        </w:rPr>
        <w:t>комбінований урок.</w:t>
      </w:r>
    </w:p>
    <w:p w:rsidR="00255E87" w:rsidRDefault="00255E87" w:rsidP="00255E87">
      <w:pPr>
        <w:spacing w:after="0"/>
        <w:ind w:firstLine="709"/>
        <w:jc w:val="both"/>
        <w:rPr>
          <w:rFonts w:ascii="Times New Roman" w:hAnsi="Times New Roman"/>
          <w:sz w:val="28"/>
          <w:szCs w:val="28"/>
        </w:rPr>
      </w:pPr>
      <w:r>
        <w:rPr>
          <w:rFonts w:ascii="Times New Roman" w:hAnsi="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p>
    <w:p w:rsidR="00255E87" w:rsidRDefault="00255E87" w:rsidP="00255E87">
      <w:pPr>
        <w:spacing w:after="0"/>
        <w:ind w:firstLine="709"/>
        <w:jc w:val="both"/>
        <w:rPr>
          <w:rFonts w:ascii="Times New Roman" w:hAnsi="Times New Roman"/>
          <w:sz w:val="28"/>
          <w:szCs w:val="28"/>
        </w:rPr>
      </w:pPr>
      <w:r>
        <w:rPr>
          <w:rFonts w:ascii="Times New Roman" w:hAnsi="Times New Roman"/>
          <w:sz w:val="28"/>
          <w:szCs w:val="28"/>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55E87" w:rsidRDefault="00255E87" w:rsidP="00255E87">
      <w:pPr>
        <w:spacing w:after="0"/>
        <w:ind w:firstLine="709"/>
        <w:jc w:val="both"/>
        <w:rPr>
          <w:rFonts w:ascii="Times New Roman" w:hAnsi="Times New Roman"/>
          <w:sz w:val="28"/>
          <w:szCs w:val="28"/>
        </w:rPr>
      </w:pPr>
      <w:r>
        <w:rPr>
          <w:rFonts w:ascii="Times New Roman" w:hAnsi="Times New Roman"/>
          <w:sz w:val="28"/>
          <w:szCs w:val="28"/>
        </w:rPr>
        <w:lastRenderedPageBreak/>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55E87" w:rsidRDefault="00255E87" w:rsidP="00255E87">
      <w:pPr>
        <w:spacing w:after="0"/>
        <w:ind w:firstLine="709"/>
        <w:jc w:val="both"/>
        <w:rPr>
          <w:rFonts w:ascii="Times New Roman" w:hAnsi="Times New Roman"/>
          <w:sz w:val="28"/>
          <w:szCs w:val="28"/>
        </w:rPr>
      </w:pPr>
      <w:r>
        <w:rPr>
          <w:rFonts w:ascii="Times New Roman" w:hAnsi="Times New Roman"/>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55E87" w:rsidRDefault="00255E87" w:rsidP="00255E87">
      <w:pPr>
        <w:spacing w:after="0"/>
        <w:ind w:firstLine="709"/>
        <w:jc w:val="both"/>
        <w:rPr>
          <w:rFonts w:ascii="Times New Roman" w:hAnsi="Times New Roman"/>
          <w:sz w:val="28"/>
          <w:szCs w:val="28"/>
        </w:rPr>
      </w:pPr>
      <w:r>
        <w:rPr>
          <w:rFonts w:ascii="Times New Roman" w:hAnsi="Times New Roman"/>
          <w:bCs/>
          <w:sz w:val="28"/>
          <w:szCs w:val="28"/>
        </w:rPr>
        <w:t>Екскурсії</w:t>
      </w:r>
      <w:r>
        <w:rPr>
          <w:rFonts w:ascii="Times New Roman" w:hAnsi="Times New Roman"/>
          <w:sz w:val="28"/>
          <w:szCs w:val="28"/>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55E87" w:rsidRDefault="00255E87" w:rsidP="00255E87">
      <w:pPr>
        <w:spacing w:after="0"/>
        <w:ind w:firstLine="709"/>
        <w:jc w:val="both"/>
        <w:rPr>
          <w:rFonts w:ascii="Times New Roman" w:hAnsi="Times New Roman"/>
          <w:sz w:val="28"/>
          <w:szCs w:val="28"/>
        </w:rPr>
      </w:pPr>
      <w:r>
        <w:rPr>
          <w:rFonts w:ascii="Times New Roman" w:hAnsi="Times New Roman"/>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hAnsi="Times New Roman"/>
          <w:sz w:val="28"/>
          <w:szCs w:val="28"/>
        </w:rPr>
        <w:t>підбору матеріалу, виконують самостійно розподілені ролі та аналізують виконану роботу.</w:t>
      </w:r>
    </w:p>
    <w:p w:rsidR="00255E87" w:rsidRDefault="00255E87" w:rsidP="00255E87">
      <w:pPr>
        <w:spacing w:after="0"/>
        <w:ind w:firstLine="709"/>
        <w:jc w:val="both"/>
        <w:rPr>
          <w:rFonts w:ascii="Times New Roman" w:hAnsi="Times New Roman"/>
          <w:sz w:val="28"/>
          <w:szCs w:val="28"/>
          <w:lang w:eastAsia="ru-RU"/>
        </w:rPr>
      </w:pPr>
      <w:r>
        <w:rPr>
          <w:rFonts w:ascii="Times New Roman"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55E87" w:rsidRDefault="00255E87" w:rsidP="00255E87">
      <w:pPr>
        <w:spacing w:after="0"/>
        <w:ind w:firstLine="709"/>
        <w:jc w:val="both"/>
        <w:rPr>
          <w:rFonts w:ascii="Times New Roman" w:hAnsi="Times New Roman"/>
          <w:sz w:val="28"/>
          <w:szCs w:val="28"/>
        </w:rPr>
      </w:pPr>
      <w:r>
        <w:rPr>
          <w:rFonts w:ascii="Times New Roman"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55E87" w:rsidRDefault="00255E87" w:rsidP="00255E87">
      <w:pPr>
        <w:spacing w:after="0"/>
        <w:ind w:firstLine="709"/>
        <w:jc w:val="both"/>
        <w:rPr>
          <w:rFonts w:ascii="Times New Roman" w:hAnsi="Times New Roman"/>
          <w:sz w:val="28"/>
          <w:szCs w:val="28"/>
        </w:rPr>
      </w:pPr>
    </w:p>
    <w:p w:rsidR="00255E87" w:rsidRDefault="00255E87" w:rsidP="00255E87">
      <w:pPr>
        <w:shd w:val="clear" w:color="auto" w:fill="FFFFFF"/>
        <w:spacing w:after="0"/>
        <w:ind w:firstLine="709"/>
        <w:jc w:val="center"/>
        <w:rPr>
          <w:rFonts w:ascii="Times New Roman" w:hAnsi="Times New Roman"/>
          <w:b/>
          <w:i/>
          <w:sz w:val="28"/>
          <w:szCs w:val="28"/>
        </w:rPr>
      </w:pPr>
      <w:r>
        <w:rPr>
          <w:rFonts w:ascii="Times New Roman" w:hAnsi="Times New Roman"/>
          <w:b/>
          <w:i/>
          <w:sz w:val="28"/>
          <w:szCs w:val="28"/>
        </w:rPr>
        <w:t>Опис та інструменти системи внутрішнього забезпечення якості освіти</w:t>
      </w:r>
    </w:p>
    <w:p w:rsidR="00255E87" w:rsidRDefault="00255E87" w:rsidP="00255E87">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 Система внутрішнього забезпечення якості складається з наступних компонентів:</w:t>
      </w:r>
    </w:p>
    <w:p w:rsidR="00255E87" w:rsidRDefault="00255E87" w:rsidP="00255E87">
      <w:pPr>
        <w:shd w:val="clear" w:color="auto" w:fill="FFFFFF"/>
        <w:tabs>
          <w:tab w:val="left" w:pos="284"/>
          <w:tab w:val="left" w:pos="1134"/>
        </w:tabs>
        <w:spacing w:after="0"/>
        <w:ind w:firstLine="709"/>
        <w:jc w:val="both"/>
        <w:rPr>
          <w:rFonts w:ascii="Times New Roman" w:hAnsi="Times New Roman"/>
          <w:sz w:val="28"/>
          <w:szCs w:val="28"/>
        </w:rPr>
      </w:pPr>
      <w:r>
        <w:rPr>
          <w:rFonts w:ascii="Times New Roman" w:hAnsi="Times New Roman"/>
          <w:sz w:val="28"/>
          <w:szCs w:val="28"/>
        </w:rPr>
        <w:t>кадрове забезпечення освітньої діяльності;</w:t>
      </w:r>
    </w:p>
    <w:p w:rsidR="00255E87" w:rsidRDefault="00255E87" w:rsidP="00255E87">
      <w:pPr>
        <w:shd w:val="clear" w:color="auto" w:fill="FFFFFF"/>
        <w:tabs>
          <w:tab w:val="left" w:pos="284"/>
          <w:tab w:val="left" w:pos="1134"/>
        </w:tabs>
        <w:spacing w:after="0"/>
        <w:ind w:firstLine="709"/>
        <w:jc w:val="both"/>
        <w:rPr>
          <w:rFonts w:ascii="Times New Roman" w:hAnsi="Times New Roman"/>
          <w:sz w:val="28"/>
          <w:szCs w:val="28"/>
        </w:rPr>
      </w:pPr>
      <w:r>
        <w:rPr>
          <w:rFonts w:ascii="Times New Roman" w:hAnsi="Times New Roman"/>
          <w:sz w:val="28"/>
          <w:szCs w:val="28"/>
        </w:rPr>
        <w:t>навчально-методичне забезпечення освітньої діяльності;</w:t>
      </w:r>
    </w:p>
    <w:p w:rsidR="00255E87" w:rsidRDefault="00255E87" w:rsidP="00255E87">
      <w:pPr>
        <w:shd w:val="clear" w:color="auto" w:fill="FFFFFF"/>
        <w:tabs>
          <w:tab w:val="left" w:pos="284"/>
          <w:tab w:val="left" w:pos="1134"/>
        </w:tabs>
        <w:spacing w:after="0"/>
        <w:ind w:firstLine="709"/>
        <w:jc w:val="both"/>
        <w:rPr>
          <w:rFonts w:ascii="Times New Roman" w:hAnsi="Times New Roman"/>
          <w:sz w:val="28"/>
          <w:szCs w:val="28"/>
        </w:rPr>
      </w:pPr>
      <w:r>
        <w:rPr>
          <w:rFonts w:ascii="Times New Roman" w:hAnsi="Times New Roman"/>
          <w:sz w:val="28"/>
          <w:szCs w:val="28"/>
        </w:rPr>
        <w:t>матеріально-технічне забезпечення освітньої діяльності;</w:t>
      </w:r>
    </w:p>
    <w:p w:rsidR="00255E87" w:rsidRDefault="00255E87" w:rsidP="00255E87">
      <w:pPr>
        <w:shd w:val="clear" w:color="auto" w:fill="FFFFFF"/>
        <w:tabs>
          <w:tab w:val="left" w:pos="284"/>
          <w:tab w:val="left" w:pos="1134"/>
        </w:tabs>
        <w:spacing w:after="0"/>
        <w:ind w:firstLine="709"/>
        <w:jc w:val="both"/>
        <w:rPr>
          <w:rFonts w:ascii="Times New Roman" w:hAnsi="Times New Roman"/>
          <w:sz w:val="28"/>
          <w:szCs w:val="28"/>
        </w:rPr>
      </w:pPr>
      <w:r>
        <w:rPr>
          <w:rFonts w:ascii="Times New Roman" w:hAnsi="Times New Roman"/>
          <w:sz w:val="28"/>
          <w:szCs w:val="28"/>
        </w:rPr>
        <w:t>якість проведення навчальних занять;</w:t>
      </w:r>
    </w:p>
    <w:p w:rsidR="00255E87" w:rsidRDefault="00255E87" w:rsidP="00255E87">
      <w:pPr>
        <w:shd w:val="clear" w:color="auto" w:fill="FFFFFF"/>
        <w:tabs>
          <w:tab w:val="left" w:pos="284"/>
          <w:tab w:val="left" w:pos="1134"/>
        </w:tabs>
        <w:spacing w:after="0"/>
        <w:ind w:firstLine="709"/>
        <w:jc w:val="both"/>
        <w:rPr>
          <w:rFonts w:ascii="Times New Roman" w:hAnsi="Times New Roman"/>
          <w:sz w:val="28"/>
          <w:szCs w:val="28"/>
        </w:rPr>
      </w:pPr>
      <w:r>
        <w:rPr>
          <w:rFonts w:ascii="Times New Roman" w:hAnsi="Times New Roman"/>
          <w:sz w:val="28"/>
          <w:szCs w:val="28"/>
        </w:rPr>
        <w:t>моніторинг досягнення учнями результатів навчання (компетентностей).</w:t>
      </w:r>
    </w:p>
    <w:p w:rsidR="00255E87" w:rsidRDefault="00255E87" w:rsidP="00255E87">
      <w:pPr>
        <w:shd w:val="clear" w:color="auto" w:fill="FFFFFF"/>
        <w:tabs>
          <w:tab w:val="left" w:pos="1134"/>
        </w:tabs>
        <w:spacing w:after="0"/>
        <w:ind w:firstLine="709"/>
        <w:jc w:val="both"/>
        <w:rPr>
          <w:rFonts w:ascii="Times New Roman" w:hAnsi="Times New Roman"/>
          <w:sz w:val="28"/>
          <w:szCs w:val="28"/>
        </w:rPr>
      </w:pPr>
      <w:r>
        <w:rPr>
          <w:rFonts w:ascii="Times New Roman" w:hAnsi="Times New Roman"/>
          <w:sz w:val="28"/>
          <w:szCs w:val="28"/>
        </w:rPr>
        <w:t>Завдання системи внутрішнього забезпечення якості освіти:</w:t>
      </w:r>
    </w:p>
    <w:p w:rsidR="00255E87" w:rsidRDefault="00255E87" w:rsidP="00255E87">
      <w:pPr>
        <w:shd w:val="clear" w:color="auto" w:fill="FFFFFF"/>
        <w:tabs>
          <w:tab w:val="left" w:pos="284"/>
          <w:tab w:val="left" w:pos="1134"/>
        </w:tabs>
        <w:spacing w:after="0"/>
        <w:ind w:firstLine="709"/>
        <w:jc w:val="both"/>
        <w:rPr>
          <w:rFonts w:ascii="Times New Roman" w:hAnsi="Times New Roman"/>
          <w:sz w:val="28"/>
          <w:szCs w:val="28"/>
        </w:rPr>
      </w:pPr>
      <w:r>
        <w:rPr>
          <w:rFonts w:ascii="Times New Roman" w:hAnsi="Times New Roman"/>
          <w:sz w:val="28"/>
          <w:szCs w:val="28"/>
        </w:rPr>
        <w:t>оновлення методичної бази освітньої діяльності;</w:t>
      </w:r>
    </w:p>
    <w:p w:rsidR="00255E87" w:rsidRDefault="00255E87" w:rsidP="00255E87">
      <w:pPr>
        <w:shd w:val="clear" w:color="auto" w:fill="FFFFFF"/>
        <w:tabs>
          <w:tab w:val="left" w:pos="284"/>
          <w:tab w:val="left" w:pos="1134"/>
        </w:tabs>
        <w:spacing w:after="0"/>
        <w:ind w:firstLine="709"/>
        <w:jc w:val="both"/>
        <w:rPr>
          <w:rFonts w:ascii="Times New Roman" w:hAnsi="Times New Roman"/>
          <w:sz w:val="28"/>
          <w:szCs w:val="28"/>
        </w:rPr>
      </w:pPr>
      <w:r>
        <w:rPr>
          <w:rFonts w:ascii="Times New Roman" w:hAnsi="Times New Roman"/>
          <w:sz w:val="28"/>
          <w:szCs w:val="28"/>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55E87" w:rsidRDefault="00255E87" w:rsidP="00255E87">
      <w:pPr>
        <w:shd w:val="clear" w:color="auto" w:fill="FFFFFF"/>
        <w:tabs>
          <w:tab w:val="left" w:pos="284"/>
          <w:tab w:val="left" w:pos="1134"/>
        </w:tabs>
        <w:ind w:firstLine="709"/>
        <w:jc w:val="both"/>
        <w:rPr>
          <w:rFonts w:ascii="Times New Roman" w:hAnsi="Times New Roman"/>
          <w:sz w:val="28"/>
          <w:szCs w:val="28"/>
        </w:rPr>
      </w:pPr>
      <w:r>
        <w:rPr>
          <w:rFonts w:ascii="Times New Roman" w:hAnsi="Times New Roman"/>
          <w:sz w:val="28"/>
          <w:szCs w:val="28"/>
        </w:rPr>
        <w:t>моніторинг та оптимізація соціально-психологічного середовища закладу освіти;</w:t>
      </w:r>
    </w:p>
    <w:p w:rsidR="00255E87" w:rsidRDefault="00255E87" w:rsidP="00255E87">
      <w:pPr>
        <w:shd w:val="clear" w:color="auto" w:fill="FFFFFF"/>
        <w:spacing w:before="150" w:after="180" w:line="240" w:lineRule="auto"/>
        <w:ind w:firstLine="708"/>
        <w:rPr>
          <w:rFonts w:ascii="Tahoma" w:hAnsi="Tahoma" w:cs="Tahoma"/>
          <w:color w:val="111111"/>
          <w:sz w:val="18"/>
          <w:szCs w:val="18"/>
          <w:lang w:val="ru-RU"/>
        </w:rPr>
      </w:pPr>
      <w:r>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255E87" w:rsidRDefault="00255E87" w:rsidP="00255E87">
      <w:pPr>
        <w:spacing w:after="0"/>
        <w:ind w:firstLine="709"/>
        <w:jc w:val="center"/>
        <w:rPr>
          <w:rFonts w:ascii="Times New Roman" w:hAnsi="Times New Roman" w:cs="Times New Roman"/>
          <w:b/>
          <w:bCs/>
          <w:sz w:val="28"/>
          <w:szCs w:val="28"/>
        </w:rPr>
      </w:pPr>
      <w:r>
        <w:rPr>
          <w:rFonts w:ascii="Times New Roman" w:hAnsi="Times New Roman"/>
          <w:b/>
          <w:bCs/>
          <w:sz w:val="28"/>
          <w:szCs w:val="28"/>
        </w:rPr>
        <w:t>Опис "моделі" випускника школи</w:t>
      </w:r>
    </w:p>
    <w:p w:rsidR="00255E87" w:rsidRDefault="00255E87" w:rsidP="00255E87">
      <w:pPr>
        <w:spacing w:after="0"/>
        <w:ind w:firstLine="709"/>
        <w:jc w:val="both"/>
        <w:rPr>
          <w:rFonts w:ascii="Times New Roman" w:hAnsi="Times New Roman"/>
          <w:bCs/>
          <w:color w:val="111111"/>
          <w:sz w:val="28"/>
          <w:szCs w:val="28"/>
        </w:rPr>
      </w:pPr>
      <w:r>
        <w:rPr>
          <w:rFonts w:ascii="Times New Roman" w:hAnsi="Times New Roman"/>
          <w:bCs/>
          <w:color w:val="111111"/>
          <w:sz w:val="28"/>
          <w:szCs w:val="28"/>
        </w:rPr>
        <w:t>Випускник Мульчицького НВК  «ЗОШ I-III ступенів – ДНЗ» – це людина освічена, що самостійно здобуває знання, готова до прийняття морально виправданих рішень. Отже, сучасний випускник  вміє усвідомлювати різноманіття життєвих цінностей (свобода, співпраця, повага іншої особистості), особисту самоцінність.  Вміє здійснювати вибір: жити й працювати в різновіковому колективі.  Здатний планувати своє життя у відповідності з метою, приймати рішення.  Має життєвий досвід діяльності в групі: під керівництвом, самостійно, в парі, з книгою, з документами, з приладами, з комп’ютером.</w:t>
      </w:r>
    </w:p>
    <w:p w:rsidR="00255E87" w:rsidRDefault="00255E87" w:rsidP="00255E87">
      <w:pPr>
        <w:spacing w:after="0"/>
        <w:ind w:firstLine="709"/>
        <w:jc w:val="both"/>
        <w:rPr>
          <w:rFonts w:ascii="Times New Roman" w:hAnsi="Times New Roman"/>
          <w:bCs/>
          <w:color w:val="111111"/>
          <w:sz w:val="28"/>
          <w:szCs w:val="28"/>
        </w:rPr>
      </w:pPr>
      <w:r>
        <w:rPr>
          <w:rFonts w:ascii="Times New Roman" w:hAnsi="Times New Roman"/>
          <w:bCs/>
          <w:color w:val="111111"/>
          <w:sz w:val="28"/>
          <w:szCs w:val="28"/>
        </w:rPr>
        <w:t>Основні характерологічні орієнтири особистості випускника - вільна особистість. Особистість, що має високий рівень самосвідомості, громадянськості та самодисципліни. Така, що поважає себе, усвідомлює свою цінність та  цінність іншої особистості, здатна нести відповідальність перед собою та суспільством. Гуманна 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  Духовна особистість – має потребу до пізнання й самопізнання, рефлексії, має потребу в красі й спілкуванні.  Творча особистість – наділена розвинутими здібностями, знаннями, вміннями, навичками, розвинутим інтелектом.  Практична особистість – знає основи комп’ютерної грамотності, професійної підготовки, має естетичний смак, гарні манери, знає й поважає. Це людина, яка  є прихильником здорового способу життя.</w:t>
      </w:r>
    </w:p>
    <w:p w:rsidR="00255E87" w:rsidRDefault="00255E87" w:rsidP="00255E87">
      <w:pPr>
        <w:spacing w:after="0"/>
        <w:ind w:firstLine="709"/>
        <w:jc w:val="both"/>
        <w:rPr>
          <w:rFonts w:ascii="Times New Roman" w:hAnsi="Times New Roman"/>
          <w:bCs/>
          <w:color w:val="111111"/>
          <w:sz w:val="28"/>
          <w:szCs w:val="28"/>
        </w:rPr>
      </w:pPr>
      <w:r>
        <w:rPr>
          <w:rFonts w:ascii="Times New Roman" w:hAnsi="Times New Roman"/>
          <w:bCs/>
          <w:color w:val="111111"/>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 початкової школи.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r>
        <w:rPr>
          <w:rFonts w:ascii="Times New Roman" w:hAnsi="Times New Roman"/>
          <w:bCs/>
          <w:color w:val="111111"/>
          <w:sz w:val="28"/>
          <w:szCs w:val="28"/>
        </w:rPr>
        <w:lastRenderedPageBreak/>
        <w:t>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255E87" w:rsidRDefault="00255E87" w:rsidP="00255E87">
      <w:pPr>
        <w:spacing w:after="0"/>
        <w:ind w:firstLine="709"/>
        <w:jc w:val="both"/>
        <w:rPr>
          <w:rFonts w:ascii="Times New Roman" w:hAnsi="Times New Roman"/>
          <w:bCs/>
          <w:color w:val="111111"/>
          <w:sz w:val="28"/>
          <w:szCs w:val="28"/>
        </w:rPr>
      </w:pPr>
      <w:r>
        <w:rPr>
          <w:rFonts w:ascii="Times New Roman" w:hAnsi="Times New Roman"/>
          <w:bCs/>
          <w:color w:val="111111"/>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255E87" w:rsidRDefault="00255E87" w:rsidP="00255E87">
      <w:pPr>
        <w:spacing w:after="0"/>
        <w:ind w:firstLine="709"/>
        <w:jc w:val="both"/>
        <w:rPr>
          <w:rFonts w:ascii="Times New Roman" w:hAnsi="Times New Roman"/>
          <w:bCs/>
          <w:color w:val="111111"/>
          <w:sz w:val="28"/>
          <w:szCs w:val="28"/>
        </w:rPr>
      </w:pPr>
      <w:r>
        <w:rPr>
          <w:rFonts w:ascii="Times New Roman" w:hAnsi="Times New Roman"/>
          <w:bCs/>
          <w:color w:val="111111"/>
          <w:sz w:val="28"/>
          <w:szCs w:val="28"/>
        </w:rPr>
        <w:t>Таким чином, педагогічний колектив Мульчицького НВК повинен виховувати випускника, який  здатний  до самовизначення й самореалізації.</w:t>
      </w:r>
    </w:p>
    <w:p w:rsidR="00255E87" w:rsidRDefault="00255E87" w:rsidP="00255E87">
      <w:pPr>
        <w:spacing w:after="0"/>
        <w:ind w:firstLine="709"/>
        <w:jc w:val="both"/>
        <w:rPr>
          <w:rFonts w:ascii="Times New Roman" w:hAnsi="Times New Roman"/>
          <w:bCs/>
          <w:color w:val="111111"/>
          <w:sz w:val="28"/>
          <w:szCs w:val="28"/>
        </w:rPr>
      </w:pPr>
    </w:p>
    <w:p w:rsidR="00255E87" w:rsidRDefault="00255E87" w:rsidP="00255E87">
      <w:pPr>
        <w:spacing w:after="0"/>
        <w:ind w:firstLine="709"/>
        <w:jc w:val="both"/>
        <w:rPr>
          <w:rFonts w:ascii="Times New Roman" w:hAnsi="Times New Roman"/>
          <w:sz w:val="28"/>
          <w:szCs w:val="28"/>
          <w:lang w:eastAsia="ru-RU"/>
        </w:rPr>
      </w:pPr>
      <w:r>
        <w:rPr>
          <w:rFonts w:ascii="Times New Roman" w:hAnsi="Times New Roman"/>
          <w:i/>
          <w:sz w:val="28"/>
          <w:szCs w:val="28"/>
        </w:rPr>
        <w:t xml:space="preserve">Освітня програма школи </w:t>
      </w:r>
      <w:r>
        <w:rPr>
          <w:rFonts w:ascii="Times New Roman" w:hAnsi="Times New Roman"/>
          <w:sz w:val="28"/>
          <w:szCs w:val="28"/>
        </w:rPr>
        <w:t>передбачає досягнення учнями результатів навчання (компетентностей), визначених Державним стандартом.</w:t>
      </w:r>
    </w:p>
    <w:p w:rsidR="00255E87" w:rsidRDefault="00255E87" w:rsidP="00255E87">
      <w:pPr>
        <w:spacing w:after="0"/>
        <w:ind w:firstLine="709"/>
        <w:jc w:val="both"/>
        <w:rPr>
          <w:rFonts w:ascii="Times New Roman" w:hAnsi="Times New Roman"/>
          <w:sz w:val="28"/>
          <w:szCs w:val="28"/>
        </w:rPr>
      </w:pPr>
      <w:r>
        <w:rPr>
          <w:rFonts w:ascii="Times New Roman" w:hAnsi="Times New Roman"/>
          <w:sz w:val="28"/>
          <w:szCs w:val="28"/>
        </w:rPr>
        <w:t>Освітню програму школи схвалює педагогічна рада та затверджує директор. Освітня програма школи та перелік освітніх компонентів, що нею передбачені оприлюднюються на веб-сайті школи.</w:t>
      </w:r>
    </w:p>
    <w:p w:rsidR="00255E87" w:rsidRDefault="00255E87" w:rsidP="00255E87">
      <w:pPr>
        <w:spacing w:after="0"/>
        <w:ind w:firstLine="708"/>
        <w:jc w:val="both"/>
        <w:rPr>
          <w:rFonts w:ascii="Times New Roman" w:hAnsi="Times New Roman"/>
          <w:b/>
          <w:sz w:val="28"/>
          <w:szCs w:val="28"/>
        </w:rPr>
      </w:pPr>
      <w:r>
        <w:rPr>
          <w:rFonts w:ascii="Times New Roman" w:hAnsi="Times New Roman"/>
          <w:b/>
          <w:sz w:val="28"/>
          <w:szCs w:val="28"/>
        </w:rPr>
        <w:t>ІІ. Особливості організації освітнього процесу у початковій школі</w:t>
      </w:r>
    </w:p>
    <w:p w:rsidR="00255E87" w:rsidRDefault="00255E87" w:rsidP="00255E87">
      <w:pPr>
        <w:shd w:val="clear" w:color="auto" w:fill="FFFFFF"/>
        <w:spacing w:after="0" w:line="240" w:lineRule="auto"/>
        <w:ind w:right="-1"/>
        <w:jc w:val="both"/>
        <w:rPr>
          <w:rFonts w:ascii="Times New Roman" w:hAnsi="Times New Roman"/>
          <w:bCs/>
          <w:sz w:val="28"/>
          <w:szCs w:val="28"/>
          <w:lang w:eastAsia="ru-RU"/>
        </w:rPr>
      </w:pPr>
      <w:r>
        <w:rPr>
          <w:rFonts w:ascii="Times New Roman" w:hAnsi="Times New Roman"/>
          <w:bCs/>
          <w:sz w:val="28"/>
          <w:szCs w:val="28"/>
          <w:lang w:eastAsia="ru-RU"/>
        </w:rPr>
        <w:t xml:space="preserve">       Початкова освіта – це перший обов’язковий ступінь здобуття повної загальної середньої освіти, який відповідає першому рівню Національної рамки кваліфікацій. Початкова освіта передбачає поділ на два цикли – 1-2 класи і 3-4 класи, які враховують вікові особливості дітей та потреби їхнього актуального і перспективного розвитку.</w:t>
      </w:r>
    </w:p>
    <w:p w:rsidR="00255E87" w:rsidRDefault="00255E87" w:rsidP="00255E87">
      <w:pPr>
        <w:shd w:val="clear" w:color="auto" w:fill="FFFFFF"/>
        <w:spacing w:after="0" w:line="240" w:lineRule="auto"/>
        <w:ind w:right="-1"/>
        <w:jc w:val="both"/>
        <w:rPr>
          <w:rFonts w:ascii="Arial" w:hAnsi="Arial" w:cs="Arial"/>
          <w:sz w:val="24"/>
          <w:szCs w:val="24"/>
          <w:lang w:eastAsia="ru-RU"/>
        </w:rPr>
      </w:pPr>
      <w:r>
        <w:rPr>
          <w:rFonts w:ascii="Times New Roman" w:hAnsi="Times New Roman"/>
          <w:bCs/>
          <w:sz w:val="28"/>
          <w:szCs w:val="28"/>
          <w:lang w:eastAsia="ru-RU"/>
        </w:rPr>
        <w:t xml:space="preserve">       Метою початкової освіти є всебічний розвиток особистості дитини відповідно до її вікових та індивідуальних психофізіологічних особливостей і пізнавальних потреб, формування загальнокультурних і морально-етичних цінностей, оволодіння ключовими і предметними компетентностями та наскрізними вміннями, необхідними життєвими і соціальними навичками, що забезпечують її готовність до життя в демократичному й інформаційному суспільстві, продовження навчання в основній школі.</w:t>
      </w:r>
    </w:p>
    <w:p w:rsidR="00255E87" w:rsidRDefault="00255E87" w:rsidP="00255E87">
      <w:pPr>
        <w:shd w:val="clear" w:color="auto" w:fill="FFFFFF"/>
        <w:spacing w:after="0" w:line="240" w:lineRule="auto"/>
        <w:ind w:right="-1"/>
        <w:jc w:val="both"/>
        <w:rPr>
          <w:rFonts w:ascii="Arial" w:hAnsi="Arial" w:cs="Arial"/>
          <w:sz w:val="24"/>
          <w:szCs w:val="24"/>
          <w:lang w:eastAsia="ru-RU"/>
        </w:rPr>
      </w:pPr>
      <w:r>
        <w:rPr>
          <w:rFonts w:ascii="Times New Roman" w:hAnsi="Times New Roman"/>
          <w:b/>
          <w:bCs/>
          <w:sz w:val="28"/>
          <w:szCs w:val="28"/>
          <w:lang w:eastAsia="ru-RU"/>
        </w:rPr>
        <w:t> </w:t>
      </w:r>
    </w:p>
    <w:p w:rsidR="00255E87" w:rsidRDefault="00255E87" w:rsidP="00255E87">
      <w:pPr>
        <w:shd w:val="clear" w:color="auto" w:fill="FFFFFF"/>
        <w:spacing w:after="0" w:line="240" w:lineRule="auto"/>
        <w:ind w:right="-1"/>
        <w:jc w:val="both"/>
        <w:rPr>
          <w:rFonts w:ascii="Arial" w:hAnsi="Arial" w:cs="Arial"/>
          <w:sz w:val="24"/>
          <w:szCs w:val="24"/>
          <w:lang w:eastAsia="ru-RU"/>
        </w:rPr>
      </w:pPr>
      <w:r>
        <w:rPr>
          <w:rFonts w:ascii="Times New Roman" w:hAnsi="Times New Roman"/>
          <w:sz w:val="28"/>
          <w:szCs w:val="28"/>
          <w:lang w:eastAsia="ru-RU"/>
        </w:rPr>
        <w:t>     Навчальні плани школи І ступеня складені на основі:</w:t>
      </w:r>
    </w:p>
    <w:p w:rsidR="00255E87" w:rsidRDefault="00255E87" w:rsidP="00255E87">
      <w:pPr>
        <w:numPr>
          <w:ilvl w:val="0"/>
          <w:numId w:val="2"/>
        </w:numPr>
        <w:shd w:val="clear" w:color="auto" w:fill="FFFFFF"/>
        <w:spacing w:after="0" w:line="240" w:lineRule="auto"/>
        <w:ind w:right="-1"/>
        <w:contextualSpacing/>
        <w:jc w:val="both"/>
        <w:rPr>
          <w:rFonts w:ascii="Arial" w:eastAsia="Times New Roman" w:hAnsi="Arial" w:cs="Arial"/>
          <w:sz w:val="24"/>
          <w:szCs w:val="24"/>
          <w:lang w:val="ru-RU" w:eastAsia="ru-RU"/>
        </w:rPr>
      </w:pPr>
      <w:r>
        <w:rPr>
          <w:rFonts w:ascii="Times New Roman" w:eastAsia="Times New Roman" w:hAnsi="Times New Roman" w:cs="Times New Roman"/>
          <w:sz w:val="28"/>
          <w:szCs w:val="28"/>
          <w:lang w:val="ru-RU" w:eastAsia="ru-RU"/>
        </w:rPr>
        <w:lastRenderedPageBreak/>
        <w:t xml:space="preserve">1-2 класи за Типовою освітньою програмою для закладів загальної середньої освіти (1-4 класи), розробленою під керівництвом </w:t>
      </w:r>
      <w:r>
        <w:rPr>
          <w:rFonts w:ascii="Times New Roman" w:eastAsia="Times New Roman" w:hAnsi="Times New Roman" w:cs="Times New Roman"/>
          <w:sz w:val="28"/>
          <w:szCs w:val="28"/>
          <w:lang w:eastAsia="ru-RU"/>
        </w:rPr>
        <w:t>О. Я Савченко</w:t>
      </w:r>
      <w:r>
        <w:rPr>
          <w:rFonts w:ascii="Times New Roman" w:eastAsia="Times New Roman" w:hAnsi="Times New Roman" w:cs="Times New Roman"/>
          <w:sz w:val="28"/>
          <w:szCs w:val="28"/>
          <w:lang w:val="ru-RU" w:eastAsia="ru-RU"/>
        </w:rPr>
        <w:t xml:space="preserve"> – Нова українська школа, затвердженою </w:t>
      </w:r>
      <w:r>
        <w:rPr>
          <w:rFonts w:ascii="Helvetica" w:eastAsia="Times New Roman" w:hAnsi="Helvetica" w:cs="Helvetica"/>
          <w:b/>
          <w:bCs/>
          <w:sz w:val="21"/>
          <w:szCs w:val="21"/>
          <w:shd w:val="clear" w:color="auto" w:fill="FFFFFF"/>
          <w:lang w:val="ru-RU"/>
        </w:rPr>
        <w:t xml:space="preserve"> </w:t>
      </w:r>
      <w:hyperlink r:id="rId5" w:history="1">
        <w:r>
          <w:rPr>
            <w:rStyle w:val="a3"/>
            <w:rFonts w:ascii="Times New Roman" w:eastAsia="Times New Roman" w:hAnsi="Times New Roman" w:cs="Times New Roman"/>
            <w:bCs/>
            <w:color w:val="auto"/>
            <w:lang w:val="ru-RU"/>
          </w:rPr>
          <w:t>Наказом МОН України від 21.03.2018 № 26</w:t>
        </w:r>
      </w:hyperlink>
      <w:r>
        <w:rPr>
          <w:rFonts w:ascii="Times New Roman" w:eastAsia="Times New Roman" w:hAnsi="Times New Roman" w:cs="Times New Roman"/>
          <w:bCs/>
          <w:sz w:val="28"/>
          <w:szCs w:val="28"/>
          <w:shd w:val="clear" w:color="auto" w:fill="FFFFFF"/>
        </w:rPr>
        <w:t>8</w:t>
      </w:r>
      <w:r>
        <w:rPr>
          <w:rFonts w:ascii="Times New Roman" w:eastAsia="Times New Roman" w:hAnsi="Times New Roman" w:cs="Times New Roman"/>
          <w:sz w:val="28"/>
          <w:szCs w:val="28"/>
          <w:lang w:val="ru-RU" w:eastAsia="ru-RU"/>
        </w:rPr>
        <w:t>;</w:t>
      </w:r>
    </w:p>
    <w:p w:rsidR="00255E87" w:rsidRDefault="00255E87" w:rsidP="00255E87">
      <w:pPr>
        <w:numPr>
          <w:ilvl w:val="0"/>
          <w:numId w:val="2"/>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3-4 класи за Типовими освітніми програмами закладів загальної середньої освіти І ступеня, затвердженими наказом Міністерства освіти і науки України від 20.04.2018 № 407, за п’ятиденним робочим тижнем.</w:t>
      </w:r>
    </w:p>
    <w:p w:rsidR="00255E87" w:rsidRDefault="00255E87" w:rsidP="00255E87">
      <w:pPr>
        <w:shd w:val="clear" w:color="auto" w:fill="FFFFFF"/>
        <w:spacing w:after="0" w:line="240" w:lineRule="auto"/>
        <w:ind w:right="-1" w:firstLine="567"/>
        <w:jc w:val="both"/>
        <w:rPr>
          <w:rFonts w:ascii="Times New Roman" w:hAnsi="Times New Roman"/>
          <w:i/>
          <w:sz w:val="28"/>
          <w:szCs w:val="28"/>
        </w:rPr>
      </w:pPr>
    </w:p>
    <w:p w:rsidR="00255E87" w:rsidRDefault="00255E87" w:rsidP="00255E87">
      <w:pPr>
        <w:shd w:val="clear" w:color="auto" w:fill="FFFFFF"/>
        <w:spacing w:after="0" w:line="240" w:lineRule="auto"/>
        <w:ind w:right="-1" w:firstLine="567"/>
        <w:jc w:val="both"/>
        <w:rPr>
          <w:rFonts w:ascii="Arial" w:hAnsi="Arial" w:cs="Arial"/>
          <w:sz w:val="24"/>
          <w:szCs w:val="24"/>
          <w:lang w:eastAsia="ru-RU"/>
        </w:rPr>
      </w:pPr>
      <w:r>
        <w:rPr>
          <w:rFonts w:ascii="Times New Roman" w:hAnsi="Times New Roman"/>
          <w:sz w:val="28"/>
          <w:szCs w:val="28"/>
          <w:lang w:eastAsia="ru-RU"/>
        </w:rPr>
        <w:t>Вивчення освітніх галузей – мови і літератури (українська мова (1 – 4 кл.), німецька мова (2 – 4 кл.) англійська мова 1кл.; математична (1 – 4 кл.), «Я досліджую світ» (1 клас), природознавство (2 – 4 кл.), мистецька – образотворче мистецтво (1 – 4 кл.)  музичне мистецтво (1 – 4 кл.), технологічна (1 – 4 класи). фізкультурна (1 – 4 класи), суспільствознавство (3 – 4 кл.).</w:t>
      </w:r>
    </w:p>
    <w:p w:rsidR="00255E87" w:rsidRDefault="00255E87" w:rsidP="00255E87">
      <w:pPr>
        <w:shd w:val="clear" w:color="auto" w:fill="FFFFFF"/>
        <w:spacing w:after="0" w:line="240" w:lineRule="auto"/>
        <w:ind w:right="-1" w:firstLine="567"/>
        <w:jc w:val="both"/>
        <w:rPr>
          <w:rFonts w:ascii="Times New Roman" w:hAnsi="Times New Roman"/>
          <w:sz w:val="28"/>
          <w:szCs w:val="28"/>
          <w:lang w:eastAsia="ru-RU"/>
        </w:rPr>
      </w:pPr>
      <w:r>
        <w:rPr>
          <w:rFonts w:ascii="Times New Roman" w:hAnsi="Times New Roman"/>
          <w:sz w:val="28"/>
          <w:szCs w:val="28"/>
          <w:lang w:eastAsia="ru-RU"/>
        </w:rPr>
        <w:t>За рахунок годин варіативної частини навчального плану у початковій школі введено :</w:t>
      </w:r>
    </w:p>
    <w:p w:rsidR="00255E87" w:rsidRDefault="00255E87" w:rsidP="00255E87">
      <w:pPr>
        <w:shd w:val="clear" w:color="auto" w:fill="FFFFFF"/>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 додаткова година на вивчення української мови та математики – 1 – 4 класи по 1 год;</w:t>
      </w:r>
    </w:p>
    <w:p w:rsidR="00255E87" w:rsidRDefault="00255E87" w:rsidP="00255E87">
      <w:pPr>
        <w:shd w:val="clear" w:color="auto" w:fill="FFFFFF"/>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 курси за вибором «Основи християнської етики» - 2- 4 класи по 1 год.</w:t>
      </w:r>
    </w:p>
    <w:p w:rsidR="00255E87" w:rsidRDefault="00255E87" w:rsidP="00255E87">
      <w:pPr>
        <w:shd w:val="clear" w:color="auto" w:fill="FFFFFF"/>
        <w:spacing w:after="0" w:line="240" w:lineRule="auto"/>
        <w:ind w:right="-1"/>
        <w:jc w:val="both"/>
        <w:rPr>
          <w:rFonts w:ascii="Times New Roman" w:hAnsi="Times New Roman"/>
          <w:b/>
          <w:bCs/>
          <w:sz w:val="28"/>
          <w:szCs w:val="28"/>
          <w:lang w:eastAsia="ru-RU"/>
        </w:rPr>
      </w:pPr>
    </w:p>
    <w:p w:rsidR="00255E87" w:rsidRDefault="00255E87" w:rsidP="00255E87">
      <w:pPr>
        <w:jc w:val="both"/>
        <w:rPr>
          <w:rFonts w:ascii="Times New Roman" w:hAnsi="Times New Roman" w:cs="Times New Roman"/>
          <w:color w:val="000000"/>
          <w:spacing w:val="3"/>
          <w:sz w:val="28"/>
          <w:szCs w:val="28"/>
        </w:rPr>
      </w:pPr>
      <w:r>
        <w:rPr>
          <w:rStyle w:val="aff"/>
          <w:color w:val="000000"/>
          <w:sz w:val="28"/>
          <w:szCs w:val="28"/>
        </w:rPr>
        <w:t>Інваріантна складова</w:t>
      </w:r>
      <w:r>
        <w:rPr>
          <w:rFonts w:ascii="Times New Roman" w:hAnsi="Times New Roman" w:cs="Times New Roman"/>
          <w:color w:val="000000"/>
          <w:sz w:val="28"/>
          <w:szCs w:val="28"/>
        </w:rPr>
        <w:t> робочого навчального плану початкової школи забезпечує реалізацію освітніх галузей Базового навчального плану і становить </w:t>
      </w:r>
      <w:r>
        <w:rPr>
          <w:rStyle w:val="aff"/>
          <w:rFonts w:ascii="Times New Roman" w:hAnsi="Times New Roman" w:cs="Times New Roman"/>
          <w:color w:val="000000"/>
          <w:sz w:val="28"/>
          <w:szCs w:val="28"/>
        </w:rPr>
        <w:t>282 години</w:t>
      </w:r>
      <w:r>
        <w:rPr>
          <w:rFonts w:ascii="Times New Roman" w:hAnsi="Times New Roman" w:cs="Times New Roman"/>
          <w:color w:val="000000"/>
          <w:sz w:val="28"/>
          <w:szCs w:val="28"/>
        </w:rPr>
        <w:t> для 12-ти 1-4-х класів. З них </w:t>
      </w:r>
      <w:r>
        <w:rPr>
          <w:rStyle w:val="aff"/>
          <w:rFonts w:ascii="Times New Roman" w:hAnsi="Times New Roman" w:cs="Times New Roman"/>
          <w:color w:val="000000"/>
          <w:sz w:val="28"/>
          <w:szCs w:val="28"/>
        </w:rPr>
        <w:t>36 годин</w:t>
      </w:r>
      <w:r>
        <w:rPr>
          <w:rFonts w:ascii="Times New Roman" w:hAnsi="Times New Roman" w:cs="Times New Roman"/>
          <w:color w:val="000000"/>
          <w:sz w:val="28"/>
          <w:szCs w:val="28"/>
        </w:rPr>
        <w:t> відведено для проведення уроків фізичної культури, які не входять до гранично допустимого навантаження на учня. Для вивчення предмета «Інформатика» здійснюється поділ класів на групи і відведено </w:t>
      </w:r>
      <w:r>
        <w:rPr>
          <w:rStyle w:val="aff"/>
          <w:rFonts w:ascii="Times New Roman" w:hAnsi="Times New Roman" w:cs="Times New Roman"/>
          <w:color w:val="000000"/>
          <w:sz w:val="28"/>
          <w:szCs w:val="28"/>
        </w:rPr>
        <w:t>9 годин </w:t>
      </w:r>
      <w:r>
        <w:rPr>
          <w:rFonts w:ascii="Times New Roman" w:hAnsi="Times New Roman" w:cs="Times New Roman"/>
          <w:color w:val="000000"/>
          <w:sz w:val="28"/>
          <w:szCs w:val="28"/>
        </w:rPr>
        <w:t>у 2-4-х класах.</w:t>
      </w:r>
    </w:p>
    <w:p w:rsidR="00255E87" w:rsidRDefault="00255E87" w:rsidP="00255E87">
      <w:pPr>
        <w:pStyle w:val="a6"/>
        <w:spacing w:before="0" w:beforeAutospacing="0" w:after="0" w:afterAutospacing="0"/>
        <w:ind w:firstLine="709"/>
        <w:jc w:val="both"/>
        <w:rPr>
          <w:color w:val="5F5F5F"/>
          <w:sz w:val="28"/>
          <w:szCs w:val="28"/>
        </w:rPr>
      </w:pPr>
      <w:r>
        <w:rPr>
          <w:rStyle w:val="aff"/>
          <w:rFonts w:eastAsiaTheme="majorEastAsia"/>
          <w:color w:val="000000"/>
          <w:sz w:val="28"/>
          <w:szCs w:val="28"/>
        </w:rPr>
        <w:t>Варіативна частина</w:t>
      </w:r>
      <w:r>
        <w:rPr>
          <w:color w:val="000000"/>
          <w:sz w:val="28"/>
          <w:szCs w:val="28"/>
        </w:rPr>
        <w:t> навчального плану сформована згідно розроблених МОН України методичних рекомендацій з питань викладання окремих предметів за наявності навчально-методичного забезпечення і складає </w:t>
      </w:r>
      <w:r>
        <w:rPr>
          <w:rStyle w:val="aff"/>
          <w:rFonts w:eastAsiaTheme="majorEastAsia"/>
          <w:color w:val="000000"/>
          <w:sz w:val="28"/>
          <w:szCs w:val="28"/>
        </w:rPr>
        <w:t>18 годин-</w:t>
      </w:r>
    </w:p>
    <w:p w:rsidR="00255E87" w:rsidRDefault="00255E87" w:rsidP="00255E87">
      <w:pPr>
        <w:pStyle w:val="a6"/>
        <w:spacing w:before="0" w:beforeAutospacing="0" w:after="0" w:afterAutospacing="0"/>
        <w:ind w:firstLine="709"/>
        <w:jc w:val="both"/>
        <w:rPr>
          <w:color w:val="5F5F5F"/>
          <w:sz w:val="28"/>
          <w:szCs w:val="28"/>
        </w:rPr>
      </w:pPr>
      <w:r>
        <w:rPr>
          <w:color w:val="000000"/>
          <w:sz w:val="28"/>
          <w:szCs w:val="28"/>
        </w:rPr>
        <w:t>Додаткові години з варіативної складової розподілені таким чином:</w:t>
      </w:r>
    </w:p>
    <w:p w:rsidR="00255E87" w:rsidRDefault="00255E87" w:rsidP="00255E87">
      <w:pPr>
        <w:pStyle w:val="a6"/>
        <w:spacing w:before="0" w:beforeAutospacing="0" w:after="0" w:afterAutospacing="0"/>
        <w:ind w:firstLine="709"/>
        <w:jc w:val="both"/>
        <w:rPr>
          <w:color w:val="5F5F5F"/>
          <w:sz w:val="28"/>
          <w:szCs w:val="28"/>
        </w:rPr>
      </w:pPr>
      <w:r>
        <w:rPr>
          <w:color w:val="000000"/>
          <w:sz w:val="28"/>
          <w:szCs w:val="28"/>
        </w:rPr>
        <w:t>-   1-2 А, Б, В класи – для збереження синхронності у навчанні читання й письма в букварний, добукварний періоди виділено по 0,5 год. навчання грамоти, математики (</w:t>
      </w:r>
      <w:r>
        <w:rPr>
          <w:rStyle w:val="aff"/>
          <w:rFonts w:eastAsiaTheme="majorEastAsia"/>
          <w:color w:val="000000"/>
          <w:sz w:val="28"/>
          <w:szCs w:val="28"/>
        </w:rPr>
        <w:t>всього 6 год</w:t>
      </w:r>
      <w:r>
        <w:rPr>
          <w:color w:val="000000"/>
          <w:sz w:val="28"/>
          <w:szCs w:val="28"/>
        </w:rPr>
        <w:t>);</w:t>
      </w:r>
    </w:p>
    <w:p w:rsidR="00255E87" w:rsidRDefault="00255E87" w:rsidP="00255E87">
      <w:pPr>
        <w:pStyle w:val="a6"/>
        <w:spacing w:before="0" w:beforeAutospacing="0" w:after="0" w:afterAutospacing="0"/>
        <w:jc w:val="both"/>
        <w:rPr>
          <w:color w:val="5F5F5F"/>
          <w:sz w:val="28"/>
          <w:szCs w:val="28"/>
        </w:rPr>
      </w:pPr>
      <w:r>
        <w:rPr>
          <w:color w:val="000000"/>
          <w:sz w:val="28"/>
          <w:szCs w:val="28"/>
        </w:rPr>
        <w:t>-   3 А, Б, В класи – продовження курсів за вибором  « Основи християнської етики» (Збірник. Навчальна програма для загальноосвітніх навчальних закладів. Основи християнської етики. 1 – 11 класи. Острог, 2010. Рекомендовано Міністерством освіти і науки України</w:t>
      </w:r>
      <w:r>
        <w:rPr>
          <w:color w:val="000000"/>
          <w:sz w:val="28"/>
          <w:szCs w:val="28"/>
          <w:lang w:val="ru-RU"/>
        </w:rPr>
        <w:t xml:space="preserve"> (</w:t>
      </w:r>
      <w:r>
        <w:rPr>
          <w:color w:val="000000"/>
          <w:sz w:val="28"/>
          <w:szCs w:val="28"/>
        </w:rPr>
        <w:t xml:space="preserve">лист №1/11 – 10027 від 16 липня 2015 року) ( по </w:t>
      </w:r>
      <w:r>
        <w:rPr>
          <w:rStyle w:val="aff"/>
          <w:rFonts w:eastAsiaTheme="majorEastAsia"/>
          <w:color w:val="000000"/>
          <w:sz w:val="28"/>
          <w:szCs w:val="28"/>
        </w:rPr>
        <w:t>1 год)</w:t>
      </w:r>
      <w:r>
        <w:rPr>
          <w:color w:val="000000"/>
          <w:sz w:val="28"/>
          <w:szCs w:val="28"/>
        </w:rPr>
        <w:t xml:space="preserve"> (</w:t>
      </w:r>
      <w:r>
        <w:rPr>
          <w:rStyle w:val="aff"/>
          <w:rFonts w:eastAsiaTheme="majorEastAsia"/>
          <w:color w:val="000000"/>
          <w:sz w:val="28"/>
          <w:szCs w:val="28"/>
        </w:rPr>
        <w:t>всього 3 год</w:t>
      </w:r>
      <w:r>
        <w:rPr>
          <w:color w:val="000000"/>
          <w:sz w:val="28"/>
          <w:szCs w:val="28"/>
        </w:rPr>
        <w:t>); метою підкріплення вивчення предмета українська мова, математика виділено по 0,5 год (</w:t>
      </w:r>
      <w:r>
        <w:rPr>
          <w:rStyle w:val="aff"/>
          <w:rFonts w:eastAsiaTheme="majorEastAsia"/>
          <w:color w:val="000000"/>
          <w:sz w:val="28"/>
          <w:szCs w:val="28"/>
        </w:rPr>
        <w:t>всього 3 год</w:t>
      </w:r>
      <w:r>
        <w:rPr>
          <w:color w:val="000000"/>
          <w:sz w:val="28"/>
          <w:szCs w:val="28"/>
        </w:rPr>
        <w:t>);</w:t>
      </w:r>
    </w:p>
    <w:p w:rsidR="00255E87" w:rsidRDefault="00255E87" w:rsidP="00255E87">
      <w:pPr>
        <w:pStyle w:val="a6"/>
        <w:spacing w:before="0" w:beforeAutospacing="0" w:after="0" w:afterAutospacing="0"/>
        <w:jc w:val="both"/>
        <w:rPr>
          <w:color w:val="5F5F5F"/>
          <w:sz w:val="28"/>
          <w:szCs w:val="28"/>
        </w:rPr>
      </w:pPr>
      <w:r>
        <w:rPr>
          <w:color w:val="000000"/>
          <w:sz w:val="28"/>
          <w:szCs w:val="28"/>
        </w:rPr>
        <w:t>-   4- А,Б,В клас - з метою підвищення результативності ДПА за курс початкової школи виділено </w:t>
      </w:r>
      <w:r>
        <w:rPr>
          <w:rStyle w:val="aff"/>
          <w:rFonts w:eastAsiaTheme="majorEastAsia"/>
          <w:color w:val="000000"/>
          <w:sz w:val="28"/>
          <w:szCs w:val="28"/>
        </w:rPr>
        <w:t>по 0,5 год</w:t>
      </w:r>
      <w:r>
        <w:rPr>
          <w:color w:val="000000"/>
          <w:sz w:val="28"/>
          <w:szCs w:val="28"/>
        </w:rPr>
        <w:t xml:space="preserve"> для вивчення математики, української </w:t>
      </w:r>
      <w:r>
        <w:rPr>
          <w:color w:val="000000"/>
          <w:sz w:val="28"/>
          <w:szCs w:val="28"/>
        </w:rPr>
        <w:lastRenderedPageBreak/>
        <w:t>мови       ( всього 3 год.), продовження курсів за вибором  « Основи християнської етики» (Збірник. Навчальна програма для загальноосвітніх навчальних закладів. Основи християнської етики. 1 – 11 класи. Острог, 2010. Рекомендовано Міністерством освіти і науки України</w:t>
      </w:r>
      <w:r>
        <w:rPr>
          <w:color w:val="000000"/>
          <w:sz w:val="28"/>
          <w:szCs w:val="28"/>
          <w:lang w:val="ru-RU"/>
        </w:rPr>
        <w:t xml:space="preserve"> (</w:t>
      </w:r>
      <w:r>
        <w:rPr>
          <w:color w:val="000000"/>
          <w:sz w:val="28"/>
          <w:szCs w:val="28"/>
        </w:rPr>
        <w:t xml:space="preserve">лист №1/11 – 10027 від 16 липня 2015 року) ( по </w:t>
      </w:r>
      <w:r>
        <w:rPr>
          <w:rStyle w:val="aff"/>
          <w:rFonts w:eastAsiaTheme="majorEastAsia"/>
          <w:color w:val="000000"/>
          <w:sz w:val="28"/>
          <w:szCs w:val="28"/>
        </w:rPr>
        <w:t>1 год)</w:t>
      </w:r>
      <w:r>
        <w:rPr>
          <w:color w:val="000000"/>
          <w:sz w:val="28"/>
          <w:szCs w:val="28"/>
        </w:rPr>
        <w:t xml:space="preserve"> (</w:t>
      </w:r>
      <w:r>
        <w:rPr>
          <w:rStyle w:val="aff"/>
          <w:rFonts w:eastAsiaTheme="majorEastAsia"/>
          <w:color w:val="000000"/>
          <w:sz w:val="28"/>
          <w:szCs w:val="28"/>
        </w:rPr>
        <w:t>всього 3 год</w:t>
      </w:r>
      <w:r>
        <w:rPr>
          <w:color w:val="000000"/>
          <w:sz w:val="28"/>
          <w:szCs w:val="28"/>
        </w:rPr>
        <w:t>)</w:t>
      </w:r>
    </w:p>
    <w:p w:rsidR="00255E87" w:rsidRDefault="00255E87" w:rsidP="00255E87">
      <w:pPr>
        <w:spacing w:after="0"/>
        <w:ind w:firstLine="708"/>
        <w:jc w:val="both"/>
        <w:rPr>
          <w:rFonts w:ascii="Times New Roman" w:hAnsi="Times New Roman"/>
          <w:b/>
          <w:sz w:val="28"/>
          <w:szCs w:val="28"/>
        </w:rPr>
      </w:pPr>
    </w:p>
    <w:p w:rsidR="00255E87" w:rsidRDefault="00255E87" w:rsidP="00255E87">
      <w:pPr>
        <w:shd w:val="clear" w:color="auto" w:fill="FFFFFF"/>
        <w:spacing w:after="0"/>
        <w:ind w:firstLine="709"/>
        <w:jc w:val="both"/>
        <w:rPr>
          <w:rFonts w:ascii="Times New Roman" w:hAnsi="Times New Roman"/>
          <w:b/>
          <w:bCs/>
          <w:color w:val="000000"/>
          <w:sz w:val="28"/>
          <w:szCs w:val="28"/>
        </w:rPr>
      </w:pPr>
      <w:r>
        <w:rPr>
          <w:rFonts w:ascii="Times New Roman" w:hAnsi="Times New Roman"/>
          <w:b/>
          <w:bCs/>
          <w:color w:val="000000"/>
          <w:sz w:val="28"/>
          <w:szCs w:val="28"/>
        </w:rPr>
        <w:t>ІІІ. Особливості організації освітнього процесу в основній школі</w:t>
      </w:r>
    </w:p>
    <w:p w:rsidR="00255E87" w:rsidRDefault="00255E87" w:rsidP="00255E87">
      <w:pPr>
        <w:pStyle w:val="a6"/>
        <w:spacing w:before="0" w:beforeAutospacing="0" w:after="0" w:afterAutospacing="0"/>
        <w:ind w:firstLine="709"/>
        <w:jc w:val="both"/>
        <w:rPr>
          <w:color w:val="5F5F5F"/>
          <w:sz w:val="28"/>
          <w:szCs w:val="28"/>
        </w:rPr>
      </w:pPr>
      <w:r>
        <w:rPr>
          <w:color w:val="000000"/>
          <w:sz w:val="28"/>
          <w:szCs w:val="28"/>
        </w:rPr>
        <w:t>Робочий навчальний план для 5-9-х класів укладено за Типовими навчальними планами загальноосвітніх навчальних закладів ІІ ступеня, затвердженими наказом МОН України від 20.04.2018 №405. Учні 5 – 8  класів навчаються за додатком 10 (вивчення 2-х іноземних мов).</w:t>
      </w:r>
    </w:p>
    <w:p w:rsidR="00255E87" w:rsidRDefault="00255E87" w:rsidP="00255E87">
      <w:pPr>
        <w:pStyle w:val="a6"/>
        <w:spacing w:before="0" w:beforeAutospacing="0" w:after="0" w:afterAutospacing="0"/>
        <w:ind w:firstLine="709"/>
        <w:jc w:val="both"/>
        <w:rPr>
          <w:color w:val="000000"/>
          <w:sz w:val="28"/>
          <w:szCs w:val="28"/>
        </w:rPr>
      </w:pPr>
      <w:r>
        <w:rPr>
          <w:rStyle w:val="aff"/>
          <w:rFonts w:eastAsiaTheme="majorEastAsia"/>
          <w:color w:val="000000"/>
          <w:sz w:val="28"/>
          <w:szCs w:val="28"/>
        </w:rPr>
        <w:t>Інваріантна складова</w:t>
      </w:r>
      <w:r>
        <w:rPr>
          <w:color w:val="000000"/>
          <w:sz w:val="28"/>
          <w:szCs w:val="28"/>
        </w:rPr>
        <w:t> робочого навчального плану основної школи забезпечує реалізацію освітніх галузей Базового навчального плану через предмети і курси, становить </w:t>
      </w:r>
      <w:r>
        <w:rPr>
          <w:b/>
          <w:color w:val="000000"/>
          <w:sz w:val="28"/>
          <w:szCs w:val="28"/>
        </w:rPr>
        <w:t>281+30</w:t>
      </w:r>
      <w:r>
        <w:rPr>
          <w:color w:val="000000"/>
          <w:sz w:val="28"/>
          <w:szCs w:val="28"/>
        </w:rPr>
        <w:t> годин. Поділ класів на групи для вивчення української мови, іноземної мови,  здійснюється лише в  11-Б класі з особовим складом більше, ніж 27 учнів. Надано додаткові години для поділу 5-9-х класів з інформатики – 14 годин.</w:t>
      </w:r>
    </w:p>
    <w:p w:rsidR="00255E87" w:rsidRDefault="00255E87" w:rsidP="00255E87">
      <w:pPr>
        <w:pStyle w:val="a6"/>
        <w:spacing w:before="0" w:beforeAutospacing="0" w:after="0" w:afterAutospacing="0"/>
        <w:ind w:firstLine="709"/>
        <w:jc w:val="both"/>
        <w:rPr>
          <w:color w:val="5F5F5F"/>
          <w:sz w:val="28"/>
          <w:szCs w:val="28"/>
        </w:rPr>
      </w:pPr>
      <w:r>
        <w:rPr>
          <w:rStyle w:val="aff"/>
          <w:rFonts w:eastAsiaTheme="majorEastAsia"/>
          <w:color w:val="000000"/>
          <w:sz w:val="28"/>
          <w:szCs w:val="28"/>
        </w:rPr>
        <w:t>Варіативна частина</w:t>
      </w:r>
      <w:r>
        <w:rPr>
          <w:color w:val="000000"/>
          <w:sz w:val="28"/>
          <w:szCs w:val="28"/>
        </w:rPr>
        <w:t> навчального плану основної школи складається з 1-ї частини.</w:t>
      </w:r>
    </w:p>
    <w:p w:rsidR="00255E87" w:rsidRDefault="00255E87" w:rsidP="00255E87">
      <w:pPr>
        <w:pStyle w:val="a6"/>
        <w:spacing w:before="0" w:beforeAutospacing="0" w:after="0" w:afterAutospacing="0"/>
        <w:ind w:firstLine="709"/>
        <w:jc w:val="both"/>
        <w:rPr>
          <w:color w:val="000000"/>
          <w:sz w:val="28"/>
          <w:szCs w:val="28"/>
        </w:rPr>
      </w:pPr>
      <w:r>
        <w:rPr>
          <w:rStyle w:val="aff"/>
          <w:rFonts w:eastAsiaTheme="majorEastAsia"/>
          <w:color w:val="000000"/>
          <w:sz w:val="28"/>
          <w:szCs w:val="28"/>
        </w:rPr>
        <w:t>Факультативні курси </w:t>
      </w:r>
      <w:r>
        <w:rPr>
          <w:color w:val="000000"/>
          <w:sz w:val="28"/>
          <w:szCs w:val="28"/>
        </w:rPr>
        <w:t>організовані як понадпрограмні для розширення і поглиблення змісту предметів та допрофільної підготовки учнів, сприяння становленню активної позиції молоді щодо реалізації ідеалів і цінностей розвитку демократичного суспільства в світі, Європі, Україні. На вивчення факультативних курсів відведено 13 годин</w:t>
      </w:r>
      <w:r>
        <w:rPr>
          <w:color w:val="000000"/>
          <w:sz w:val="28"/>
          <w:szCs w:val="28"/>
          <w:u w:val="single"/>
        </w:rPr>
        <w:t xml:space="preserve"> </w:t>
      </w:r>
      <w:r>
        <w:rPr>
          <w:color w:val="000000"/>
          <w:sz w:val="28"/>
          <w:szCs w:val="28"/>
        </w:rPr>
        <w:t>у такому порядку:</w:t>
      </w:r>
    </w:p>
    <w:p w:rsidR="00255E87" w:rsidRDefault="00255E87" w:rsidP="00255E87">
      <w:pPr>
        <w:pStyle w:val="a6"/>
        <w:spacing w:before="0" w:beforeAutospacing="0" w:after="0" w:afterAutospacing="0"/>
        <w:ind w:firstLine="709"/>
        <w:jc w:val="both"/>
        <w:rPr>
          <w:color w:val="000000"/>
          <w:sz w:val="28"/>
          <w:szCs w:val="28"/>
        </w:rPr>
      </w:pPr>
    </w:p>
    <w:p w:rsidR="00255E87" w:rsidRDefault="00255E87" w:rsidP="00255E87">
      <w:pPr>
        <w:pStyle w:val="a6"/>
        <w:spacing w:before="0" w:beforeAutospacing="0" w:after="0" w:afterAutospacing="0"/>
        <w:jc w:val="both"/>
        <w:rPr>
          <w:color w:val="5F5F5F"/>
          <w:sz w:val="28"/>
          <w:szCs w:val="28"/>
        </w:rPr>
      </w:pPr>
      <w:r>
        <w:rPr>
          <w:color w:val="000000"/>
          <w:sz w:val="28"/>
          <w:szCs w:val="28"/>
        </w:rPr>
        <w:t xml:space="preserve">         - </w:t>
      </w:r>
      <w:r>
        <w:rPr>
          <w:sz w:val="28"/>
          <w:szCs w:val="28"/>
        </w:rPr>
        <w:t>З метою виховання в учнів поваги до свободи совісті, релігійних та світоглядних переконань інших людей</w:t>
      </w:r>
      <w:r>
        <w:rPr>
          <w:b/>
          <w:i/>
          <w:sz w:val="28"/>
          <w:szCs w:val="28"/>
        </w:rPr>
        <w:t xml:space="preserve"> в 5-9 класах вивчається факультатив</w:t>
      </w:r>
      <w:r>
        <w:rPr>
          <w:sz w:val="28"/>
          <w:szCs w:val="28"/>
        </w:rPr>
        <w:t xml:space="preserve"> «Основи</w:t>
      </w:r>
      <w:r>
        <w:rPr>
          <w:b/>
          <w:i/>
          <w:sz w:val="28"/>
          <w:szCs w:val="28"/>
        </w:rPr>
        <w:t xml:space="preserve"> </w:t>
      </w:r>
      <w:r>
        <w:rPr>
          <w:sz w:val="28"/>
          <w:szCs w:val="28"/>
        </w:rPr>
        <w:t>християнської етики».</w:t>
      </w:r>
      <w:r>
        <w:rPr>
          <w:b/>
          <w:i/>
          <w:sz w:val="28"/>
          <w:szCs w:val="28"/>
        </w:rPr>
        <w:t xml:space="preserve"> </w:t>
      </w:r>
      <w:r>
        <w:rPr>
          <w:color w:val="000000"/>
          <w:sz w:val="28"/>
          <w:szCs w:val="28"/>
        </w:rPr>
        <w:t>(Збірник. Навчальна програма для загальноосвітніх навчальних закладів. Основи християнської етики. 1 – 11 класи. Острог, 2010. Рекомендовано Міністерством освіти і науки України</w:t>
      </w:r>
      <w:r>
        <w:rPr>
          <w:color w:val="000000"/>
          <w:sz w:val="28"/>
          <w:szCs w:val="28"/>
          <w:lang w:val="ru-RU"/>
        </w:rPr>
        <w:t xml:space="preserve"> (</w:t>
      </w:r>
      <w:r>
        <w:rPr>
          <w:color w:val="000000"/>
          <w:sz w:val="28"/>
          <w:szCs w:val="28"/>
        </w:rPr>
        <w:t>лист №1/11 – 10027 від 16 липня 2015 року);</w:t>
      </w:r>
    </w:p>
    <w:p w:rsidR="00255E87" w:rsidRDefault="00255E87" w:rsidP="00255E87">
      <w:pPr>
        <w:pStyle w:val="a6"/>
        <w:spacing w:before="0" w:beforeAutospacing="0" w:after="0" w:afterAutospacing="0"/>
        <w:ind w:firstLine="709"/>
        <w:jc w:val="both"/>
        <w:rPr>
          <w:color w:val="000000"/>
          <w:sz w:val="28"/>
          <w:szCs w:val="28"/>
        </w:rPr>
      </w:pPr>
      <w:r>
        <w:rPr>
          <w:color w:val="000000"/>
          <w:sz w:val="28"/>
          <w:szCs w:val="28"/>
        </w:rPr>
        <w:t>- «Шкільна риторика» - 0,5 годин в 5 – Б класі, продовжено вивчення в 6 – Б класі – 0,5 годин, 7 – Б класі – 0,5 годин. (Збірник. Програми  курсів за вибором і факультативів з української мови 8 – 11 класи. К: Грамота, 2012. Схвалено для використання в загальноосвітніх навчальних закладах);</w:t>
      </w:r>
    </w:p>
    <w:p w:rsidR="00255E87" w:rsidRDefault="00255E87" w:rsidP="00255E87">
      <w:pPr>
        <w:pStyle w:val="a6"/>
        <w:spacing w:before="0" w:beforeAutospacing="0" w:after="0" w:afterAutospacing="0"/>
        <w:ind w:firstLine="709"/>
        <w:jc w:val="both"/>
        <w:rPr>
          <w:color w:val="000000"/>
          <w:sz w:val="28"/>
          <w:szCs w:val="28"/>
        </w:rPr>
      </w:pPr>
      <w:r>
        <w:rPr>
          <w:color w:val="000000"/>
          <w:sz w:val="28"/>
          <w:szCs w:val="28"/>
        </w:rPr>
        <w:t>- «Синтаксис сучасної української мови» - 0,5 години – 8 – Б клас. (Збірник. Програми  курсів за вибором і факультативів з української мови 8 – 11 класи. К:                    Грамота, 2012. Схвалено для використання в загальноосвітніх навчальних закладах);</w:t>
      </w:r>
    </w:p>
    <w:p w:rsidR="00255E87" w:rsidRDefault="00255E87" w:rsidP="00255E87">
      <w:pPr>
        <w:pStyle w:val="a6"/>
        <w:spacing w:before="0" w:beforeAutospacing="0" w:after="0" w:afterAutospacing="0"/>
        <w:ind w:firstLine="709"/>
        <w:jc w:val="both"/>
        <w:rPr>
          <w:color w:val="000000"/>
          <w:sz w:val="28"/>
          <w:szCs w:val="28"/>
        </w:rPr>
      </w:pPr>
      <w:r>
        <w:rPr>
          <w:color w:val="000000"/>
          <w:sz w:val="28"/>
          <w:szCs w:val="28"/>
        </w:rPr>
        <w:t>-  «Математика» - в 9 – А класі - 1 година. (Збірник «Математика». Програми для загальноосвітніх навчальних закладів, навчальні програми для профільного навчання. Програми факультативів, спецкурсів, гуртків. Київ: Навчальна книга, 2003. Рекомендовано Міністерством освіти і науки України);</w:t>
      </w:r>
    </w:p>
    <w:p w:rsidR="00255E87" w:rsidRDefault="00255E87" w:rsidP="00255E87">
      <w:pPr>
        <w:pStyle w:val="a6"/>
        <w:spacing w:before="0" w:beforeAutospacing="0" w:after="0" w:afterAutospacing="0"/>
        <w:ind w:firstLine="709"/>
        <w:jc w:val="both"/>
        <w:rPr>
          <w:color w:val="000000"/>
          <w:sz w:val="28"/>
          <w:szCs w:val="28"/>
        </w:rPr>
      </w:pPr>
      <w:r>
        <w:rPr>
          <w:color w:val="000000"/>
          <w:sz w:val="28"/>
          <w:szCs w:val="28"/>
        </w:rPr>
        <w:lastRenderedPageBreak/>
        <w:t xml:space="preserve">- «Рідний край» - 0,5 години в 9- Б класі. (Андрусяк Г.В., Гільберг Т.Г. Програма. Київ, 2010. (Наказ МОН №1021 від 28.10.2010); </w:t>
      </w:r>
    </w:p>
    <w:p w:rsidR="00255E87" w:rsidRDefault="00255E87" w:rsidP="00255E87">
      <w:pPr>
        <w:pStyle w:val="a6"/>
        <w:spacing w:before="0" w:beforeAutospacing="0" w:after="0" w:afterAutospacing="0"/>
        <w:ind w:firstLine="709"/>
        <w:jc w:val="both"/>
        <w:rPr>
          <w:color w:val="000000"/>
          <w:sz w:val="28"/>
          <w:szCs w:val="28"/>
        </w:rPr>
      </w:pPr>
      <w:r>
        <w:rPr>
          <w:color w:val="000000"/>
          <w:sz w:val="28"/>
          <w:szCs w:val="28"/>
        </w:rPr>
        <w:t>- «Креслення» - 8–А,Б, 9–А,Б класи – 1 година. (Програма для загальноосвітніх навчальних закладів. 8-9 класи. Біла Церква, 2009. Схвалено до використання у навчально-виховному процесі Міністерством освіти і науки України. Лист Інституту інноваційних технологій і змісту освіти №1,4/18-362 від 11.02.2009).</w:t>
      </w:r>
    </w:p>
    <w:p w:rsidR="00255E87" w:rsidRDefault="00255E87" w:rsidP="00255E87">
      <w:pPr>
        <w:pStyle w:val="a6"/>
        <w:spacing w:before="0" w:beforeAutospacing="0" w:after="0" w:afterAutospacing="0"/>
        <w:ind w:firstLine="709"/>
        <w:jc w:val="both"/>
        <w:rPr>
          <w:color w:val="000000"/>
          <w:sz w:val="28"/>
          <w:szCs w:val="28"/>
        </w:rPr>
      </w:pPr>
    </w:p>
    <w:p w:rsidR="00255E87" w:rsidRDefault="00255E87" w:rsidP="00255E87">
      <w:pPr>
        <w:pStyle w:val="a6"/>
        <w:spacing w:before="0" w:beforeAutospacing="0" w:after="0" w:afterAutospacing="0"/>
        <w:jc w:val="both"/>
        <w:rPr>
          <w:color w:val="5F5F5F"/>
          <w:sz w:val="28"/>
          <w:szCs w:val="28"/>
        </w:rPr>
      </w:pPr>
      <w:r w:rsidRPr="00015C6E">
        <w:rPr>
          <w:i/>
          <w:color w:val="000000"/>
          <w:sz w:val="28"/>
          <w:szCs w:val="28"/>
        </w:rPr>
        <w:t>П</w:t>
      </w:r>
      <w:r w:rsidRPr="00015C6E">
        <w:rPr>
          <w:rStyle w:val="aff"/>
          <w:rFonts w:eastAsiaTheme="majorEastAsia"/>
          <w:color w:val="000000"/>
          <w:sz w:val="28"/>
          <w:szCs w:val="28"/>
        </w:rPr>
        <w:t>орядок викладання предметів інваріантної та варіативної складових</w:t>
      </w:r>
      <w:r>
        <w:rPr>
          <w:color w:val="000000"/>
          <w:sz w:val="28"/>
          <w:szCs w:val="28"/>
        </w:rPr>
        <w:t>, що не мають повної кількості годин:</w:t>
      </w:r>
    </w:p>
    <w:p w:rsidR="00255E87" w:rsidRDefault="00255E87" w:rsidP="00255E87">
      <w:pPr>
        <w:pStyle w:val="a6"/>
        <w:spacing w:before="0" w:beforeAutospacing="0" w:after="0" w:afterAutospacing="0"/>
        <w:ind w:left="450" w:hanging="705"/>
        <w:jc w:val="both"/>
        <w:rPr>
          <w:color w:val="5F5F5F"/>
          <w:sz w:val="28"/>
          <w:szCs w:val="28"/>
        </w:rPr>
      </w:pPr>
      <w:r>
        <w:rPr>
          <w:color w:val="000000"/>
          <w:sz w:val="28"/>
          <w:szCs w:val="28"/>
        </w:rPr>
        <w:t>-   українська мова в 5-А,Б - І семестр - 4 години, ІІ семестр - 3 години,</w:t>
      </w:r>
    </w:p>
    <w:p w:rsidR="00255E87" w:rsidRDefault="00255E87" w:rsidP="00255E87">
      <w:pPr>
        <w:pStyle w:val="a6"/>
        <w:spacing w:before="0" w:beforeAutospacing="0" w:after="0" w:afterAutospacing="0"/>
        <w:ind w:left="450"/>
        <w:jc w:val="both"/>
        <w:rPr>
          <w:color w:val="5F5F5F"/>
          <w:sz w:val="28"/>
          <w:szCs w:val="28"/>
        </w:rPr>
      </w:pPr>
      <w:r>
        <w:rPr>
          <w:color w:val="000000"/>
          <w:sz w:val="28"/>
          <w:szCs w:val="28"/>
        </w:rPr>
        <w:t>                     в 6-А,Б - І семестр - 4 години, ІІ семестр - 3 години,</w:t>
      </w:r>
    </w:p>
    <w:p w:rsidR="00255E87" w:rsidRDefault="00255E87" w:rsidP="00255E87">
      <w:pPr>
        <w:pStyle w:val="a6"/>
        <w:spacing w:before="0" w:beforeAutospacing="0" w:after="0" w:afterAutospacing="0"/>
        <w:ind w:left="450"/>
        <w:jc w:val="both"/>
        <w:rPr>
          <w:color w:val="5F5F5F"/>
          <w:sz w:val="28"/>
          <w:szCs w:val="28"/>
        </w:rPr>
      </w:pPr>
      <w:r>
        <w:rPr>
          <w:color w:val="000000"/>
          <w:sz w:val="28"/>
          <w:szCs w:val="28"/>
        </w:rPr>
        <w:t>                     в 7-А,Б - І семестр - 3 години, ІІ семестр - 2 години,         </w:t>
      </w:r>
    </w:p>
    <w:p w:rsidR="00255E87" w:rsidRDefault="00255E87" w:rsidP="00255E87">
      <w:pPr>
        <w:pStyle w:val="a6"/>
        <w:spacing w:before="0" w:beforeAutospacing="0" w:after="0" w:afterAutospacing="0"/>
        <w:ind w:left="450" w:hanging="705"/>
        <w:jc w:val="both"/>
        <w:rPr>
          <w:color w:val="5F5F5F"/>
          <w:sz w:val="28"/>
          <w:szCs w:val="28"/>
        </w:rPr>
      </w:pPr>
      <w:r>
        <w:rPr>
          <w:color w:val="000000"/>
          <w:sz w:val="28"/>
          <w:szCs w:val="28"/>
        </w:rPr>
        <w:t>-   історія України: 8-А,Б; 9-А,Б, - І семестр - 2 години, ІІ семестр - 1 година;</w:t>
      </w:r>
    </w:p>
    <w:p w:rsidR="00255E87" w:rsidRDefault="00255E87" w:rsidP="00255E87">
      <w:pPr>
        <w:pStyle w:val="a6"/>
        <w:spacing w:before="0" w:beforeAutospacing="0" w:after="0" w:afterAutospacing="0"/>
        <w:ind w:left="450" w:hanging="705"/>
        <w:jc w:val="both"/>
        <w:rPr>
          <w:color w:val="5F5F5F"/>
          <w:sz w:val="28"/>
          <w:szCs w:val="28"/>
        </w:rPr>
      </w:pPr>
      <w:r>
        <w:rPr>
          <w:color w:val="000000"/>
          <w:sz w:val="28"/>
          <w:szCs w:val="28"/>
        </w:rPr>
        <w:t>-   географ</w:t>
      </w:r>
      <w:r w:rsidR="00BA556A">
        <w:rPr>
          <w:color w:val="000000"/>
          <w:sz w:val="28"/>
          <w:szCs w:val="28"/>
        </w:rPr>
        <w:t>ія в 9-А,Б  класах І семестр - 2 години, ІІ семестр - 1 година</w:t>
      </w:r>
      <w:r>
        <w:rPr>
          <w:color w:val="000000"/>
          <w:sz w:val="28"/>
          <w:szCs w:val="28"/>
        </w:rPr>
        <w:t>,</w:t>
      </w:r>
    </w:p>
    <w:p w:rsidR="00255E87" w:rsidRDefault="00255E87" w:rsidP="00255E87">
      <w:pPr>
        <w:pStyle w:val="a6"/>
        <w:spacing w:before="0" w:beforeAutospacing="0" w:after="0" w:afterAutospacing="0"/>
        <w:ind w:left="450" w:hanging="705"/>
        <w:jc w:val="both"/>
        <w:rPr>
          <w:color w:val="5F5F5F"/>
          <w:sz w:val="28"/>
          <w:szCs w:val="28"/>
        </w:rPr>
      </w:pPr>
      <w:r>
        <w:rPr>
          <w:color w:val="000000"/>
          <w:sz w:val="28"/>
          <w:szCs w:val="28"/>
        </w:rPr>
        <w:t>-   хімія в 7-А,Б класах - І</w:t>
      </w:r>
      <w:r w:rsidR="00BA556A">
        <w:rPr>
          <w:color w:val="000000"/>
          <w:sz w:val="28"/>
          <w:szCs w:val="28"/>
        </w:rPr>
        <w:t xml:space="preserve"> семестр - 1 година, ІІ семестр - 2 години.</w:t>
      </w:r>
    </w:p>
    <w:p w:rsidR="00255E87" w:rsidRDefault="00255E87" w:rsidP="00255E87">
      <w:pPr>
        <w:pStyle w:val="a6"/>
        <w:spacing w:before="0" w:beforeAutospacing="0" w:after="0" w:afterAutospacing="0"/>
        <w:ind w:firstLine="709"/>
        <w:jc w:val="both"/>
        <w:rPr>
          <w:color w:val="5F5F5F"/>
          <w:sz w:val="28"/>
          <w:szCs w:val="28"/>
        </w:rPr>
      </w:pPr>
      <w:r>
        <w:rPr>
          <w:color w:val="000000"/>
          <w:sz w:val="28"/>
          <w:szCs w:val="28"/>
        </w:rPr>
        <w:t>Галузь «Мистецтво» викладається за окремими предметами «Образотворче мистецтво» (5-7 класи), «Музичне мистецтво» (5-7 класи), інтегрований курс "Мистецтво" - у 8-х, 9-х класах.</w:t>
      </w:r>
    </w:p>
    <w:p w:rsidR="00255E87" w:rsidRDefault="00255E87" w:rsidP="00255E87">
      <w:pPr>
        <w:pStyle w:val="a6"/>
        <w:spacing w:before="0" w:beforeAutospacing="0" w:after="0" w:afterAutospacing="0"/>
        <w:ind w:firstLine="709"/>
        <w:jc w:val="both"/>
        <w:rPr>
          <w:color w:val="000000"/>
          <w:sz w:val="28"/>
          <w:szCs w:val="28"/>
        </w:rPr>
      </w:pPr>
      <w:r>
        <w:rPr>
          <w:color w:val="000000"/>
          <w:sz w:val="28"/>
          <w:szCs w:val="28"/>
        </w:rPr>
        <w:t>Враховуючи кадрове та матеріально-технічне забезпечення, за результатами опитування учнів обрано такі варіативні модулі для навчання учнів 5-8 -х класів: «Волейбол», «Баскетбол», «Легка атлетика», «Футбол», «Настільний теніс».                                                                                                                                                            Учні 9-х класів вивчають варіативні модулі: «Волейбол», «Баскетбол», «Футбол», «Настільний теніс».</w:t>
      </w:r>
    </w:p>
    <w:p w:rsidR="00255E87" w:rsidRDefault="00255E87" w:rsidP="00255E87">
      <w:pPr>
        <w:pStyle w:val="a6"/>
        <w:spacing w:before="0" w:beforeAutospacing="0" w:after="0" w:afterAutospacing="0"/>
        <w:ind w:firstLine="700"/>
        <w:jc w:val="both"/>
        <w:rPr>
          <w:color w:val="000000"/>
          <w:sz w:val="28"/>
          <w:szCs w:val="28"/>
        </w:rPr>
      </w:pPr>
      <w:r>
        <w:rPr>
          <w:color w:val="000000"/>
          <w:sz w:val="28"/>
          <w:szCs w:val="28"/>
        </w:rPr>
        <w:t>На підставі відповідних документів, заяв батьків організовано навчання за індивідуальною формою для:</w:t>
      </w:r>
    </w:p>
    <w:p w:rsidR="00255E87" w:rsidRDefault="00255E87" w:rsidP="00255E87">
      <w:pPr>
        <w:numPr>
          <w:ilvl w:val="0"/>
          <w:numId w:val="4"/>
        </w:numPr>
        <w:tabs>
          <w:tab w:val="left" w:pos="1335"/>
        </w:tabs>
        <w:spacing w:before="100" w:beforeAutospacing="1" w:after="100" w:afterAutospacing="1" w:line="240" w:lineRule="auto"/>
        <w:jc w:val="both"/>
        <w:rPr>
          <w:rFonts w:ascii="Times New Roman" w:hAnsi="Times New Roman" w:cs="Times New Roman"/>
          <w:sz w:val="28"/>
        </w:rPr>
      </w:pPr>
      <w:r>
        <w:rPr>
          <w:rFonts w:ascii="Times New Roman" w:hAnsi="Times New Roman" w:cs="Times New Roman"/>
          <w:sz w:val="28"/>
        </w:rPr>
        <w:t>учениці 5 класу Демидчик Софії Михайлівни за програмою загальноосвітньої школи  у кількості 14 годин;</w:t>
      </w:r>
    </w:p>
    <w:p w:rsidR="00255E87" w:rsidRDefault="00255E87" w:rsidP="00255E87">
      <w:pPr>
        <w:numPr>
          <w:ilvl w:val="0"/>
          <w:numId w:val="4"/>
        </w:numPr>
        <w:tabs>
          <w:tab w:val="left" w:pos="1335"/>
        </w:tabs>
        <w:spacing w:before="100" w:beforeAutospacing="1" w:after="100" w:afterAutospacing="1" w:line="240" w:lineRule="auto"/>
        <w:jc w:val="both"/>
        <w:rPr>
          <w:rFonts w:ascii="Times New Roman" w:hAnsi="Times New Roman" w:cs="Times New Roman"/>
          <w:sz w:val="28"/>
        </w:rPr>
      </w:pPr>
      <w:r>
        <w:rPr>
          <w:rFonts w:ascii="Times New Roman" w:hAnsi="Times New Roman" w:cs="Times New Roman"/>
          <w:sz w:val="28"/>
        </w:rPr>
        <w:t>учениці 7 класу  Коцюбайло Василини Василівни за програмою для розумово відсталих дітей  у кількості 14 годин;</w:t>
      </w:r>
    </w:p>
    <w:p w:rsidR="00255E87" w:rsidRDefault="00255E87" w:rsidP="00255E87">
      <w:pPr>
        <w:numPr>
          <w:ilvl w:val="0"/>
          <w:numId w:val="4"/>
        </w:numPr>
        <w:tabs>
          <w:tab w:val="left" w:pos="1335"/>
        </w:tabs>
        <w:spacing w:before="100" w:beforeAutospacing="1" w:after="100" w:afterAutospacing="1" w:line="240" w:lineRule="auto"/>
        <w:jc w:val="both"/>
        <w:rPr>
          <w:rFonts w:ascii="Times New Roman" w:hAnsi="Times New Roman" w:cs="Times New Roman"/>
          <w:sz w:val="28"/>
        </w:rPr>
      </w:pPr>
      <w:r>
        <w:rPr>
          <w:rFonts w:ascii="Times New Roman" w:hAnsi="Times New Roman" w:cs="Times New Roman"/>
          <w:sz w:val="28"/>
        </w:rPr>
        <w:t>. учня 9 класу Шершня Сергія  Леонідовича за програмою для розумово відсталих дітей  у кількості 14 годин;</w:t>
      </w:r>
    </w:p>
    <w:p w:rsidR="00255E87" w:rsidRDefault="00255E87" w:rsidP="00255E87">
      <w:pPr>
        <w:tabs>
          <w:tab w:val="left" w:pos="1335"/>
        </w:tabs>
        <w:spacing w:before="100" w:beforeAutospacing="1" w:after="100" w:afterAutospacing="1" w:line="240" w:lineRule="auto"/>
        <w:ind w:left="142"/>
        <w:jc w:val="both"/>
        <w:rPr>
          <w:rFonts w:ascii="Times New Roman" w:hAnsi="Times New Roman" w:cs="Times New Roman"/>
          <w:sz w:val="28"/>
        </w:rPr>
      </w:pPr>
    </w:p>
    <w:p w:rsidR="00255E87" w:rsidRDefault="00255E87" w:rsidP="00255E87">
      <w:pPr>
        <w:tabs>
          <w:tab w:val="left" w:pos="1335"/>
        </w:tabs>
        <w:spacing w:before="100" w:beforeAutospacing="1" w:after="100" w:afterAutospacing="1" w:line="240" w:lineRule="auto"/>
        <w:ind w:left="502"/>
        <w:jc w:val="both"/>
        <w:rPr>
          <w:rFonts w:ascii="Times New Roman" w:hAnsi="Times New Roman" w:cs="Times New Roman"/>
          <w:sz w:val="28"/>
        </w:rPr>
      </w:pPr>
      <w:r>
        <w:rPr>
          <w:rFonts w:ascii="Times New Roman" w:hAnsi="Times New Roman" w:cs="Times New Roman"/>
          <w:sz w:val="28"/>
        </w:rPr>
        <w:t>Створено клас з інклюзивною формою навчання. Призначено асистентом вчителя в 7-А класі Клімук Мирославу Петрівну.</w:t>
      </w:r>
    </w:p>
    <w:p w:rsidR="00255E87" w:rsidRDefault="00255E87" w:rsidP="00255E87">
      <w:pPr>
        <w:pStyle w:val="a6"/>
        <w:shd w:val="clear" w:color="auto" w:fill="FFFFFF"/>
        <w:spacing w:before="0" w:beforeAutospacing="0" w:after="0" w:afterAutospacing="0" w:line="276" w:lineRule="auto"/>
        <w:ind w:firstLine="709"/>
        <w:jc w:val="both"/>
        <w:rPr>
          <w:rStyle w:val="a5"/>
          <w:rFonts w:eastAsiaTheme="majorEastAsia"/>
          <w:color w:val="000000"/>
          <w:szCs w:val="28"/>
        </w:rPr>
      </w:pPr>
      <w:r>
        <w:rPr>
          <w:rStyle w:val="a5"/>
          <w:rFonts w:eastAsiaTheme="majorEastAsia"/>
          <w:color w:val="000000"/>
          <w:sz w:val="28"/>
          <w:szCs w:val="28"/>
        </w:rPr>
        <w:t>ІV. Особливості організації освітнього процесу в старшій школі</w:t>
      </w:r>
    </w:p>
    <w:p w:rsidR="00255E87" w:rsidRDefault="00255E87" w:rsidP="00255E87">
      <w:pPr>
        <w:pStyle w:val="a6"/>
        <w:spacing w:before="0" w:beforeAutospacing="0" w:after="0" w:afterAutospacing="0"/>
        <w:ind w:firstLine="709"/>
        <w:jc w:val="both"/>
      </w:pPr>
      <w:r>
        <w:rPr>
          <w:color w:val="000000"/>
          <w:sz w:val="28"/>
          <w:szCs w:val="28"/>
        </w:rPr>
        <w:t xml:space="preserve">Робочий навчальний план старшої школи розрахований на профільне навчання учнів та складений   за Типовими навчальними планами загальноосвітніх навчальних закладів ІІІ ступеня, затвердженими наказом Міністерства освіти і науки України </w:t>
      </w:r>
    </w:p>
    <w:p w:rsidR="00255E87" w:rsidRDefault="00255E87" w:rsidP="00255E87">
      <w:pPr>
        <w:pStyle w:val="a6"/>
        <w:numPr>
          <w:ilvl w:val="0"/>
          <w:numId w:val="6"/>
        </w:numPr>
        <w:spacing w:before="0" w:beforeAutospacing="0" w:after="0" w:afterAutospacing="0"/>
        <w:jc w:val="both"/>
        <w:rPr>
          <w:color w:val="000000"/>
          <w:sz w:val="28"/>
          <w:szCs w:val="28"/>
          <w:lang w:val="ru-RU"/>
        </w:rPr>
      </w:pPr>
      <w:r>
        <w:rPr>
          <w:color w:val="000000"/>
          <w:sz w:val="28"/>
          <w:szCs w:val="28"/>
        </w:rPr>
        <w:lastRenderedPageBreak/>
        <w:t>для 10-11-х класів наказ від 20.04.2018р. № 408 (додатки 2,3).</w:t>
      </w:r>
    </w:p>
    <w:p w:rsidR="00255E87" w:rsidRDefault="00255E87" w:rsidP="00255E87">
      <w:pPr>
        <w:pStyle w:val="a6"/>
        <w:spacing w:before="0" w:beforeAutospacing="0" w:after="0" w:afterAutospacing="0"/>
        <w:jc w:val="both"/>
        <w:rPr>
          <w:sz w:val="28"/>
          <w:szCs w:val="28"/>
        </w:rPr>
      </w:pPr>
    </w:p>
    <w:p w:rsidR="00255E87" w:rsidRDefault="00255E87" w:rsidP="00255E87">
      <w:pPr>
        <w:pStyle w:val="a6"/>
        <w:spacing w:before="0" w:beforeAutospacing="0" w:after="0" w:afterAutospacing="0"/>
        <w:ind w:firstLine="709"/>
        <w:jc w:val="both"/>
        <w:rPr>
          <w:color w:val="5F5F5F"/>
          <w:sz w:val="28"/>
          <w:szCs w:val="28"/>
        </w:rPr>
      </w:pPr>
      <w:r>
        <w:rPr>
          <w:rStyle w:val="aff"/>
          <w:rFonts w:eastAsiaTheme="majorEastAsia"/>
          <w:color w:val="000000"/>
          <w:sz w:val="28"/>
          <w:szCs w:val="28"/>
        </w:rPr>
        <w:t>Інваріантна частина</w:t>
      </w:r>
      <w:r>
        <w:rPr>
          <w:color w:val="000000"/>
          <w:sz w:val="28"/>
          <w:szCs w:val="28"/>
        </w:rPr>
        <w:t> робочого навчального плану становить </w:t>
      </w:r>
      <w:r>
        <w:rPr>
          <w:rStyle w:val="a5"/>
          <w:color w:val="000000"/>
          <w:sz w:val="28"/>
          <w:szCs w:val="28"/>
        </w:rPr>
        <w:t>138</w:t>
      </w:r>
      <w:r>
        <w:rPr>
          <w:color w:val="000000"/>
          <w:sz w:val="28"/>
          <w:szCs w:val="28"/>
        </w:rPr>
        <w:t> годин, які забезпечують більш глибоку підготовку старшокласників у тих галузях знань і діяльності, до яких у них сформувались стійкі інтереси та здібності:</w:t>
      </w:r>
    </w:p>
    <w:p w:rsidR="00255E87" w:rsidRDefault="00255E87" w:rsidP="00255E87">
      <w:pPr>
        <w:pStyle w:val="a6"/>
        <w:spacing w:before="0" w:beforeAutospacing="0" w:after="0" w:afterAutospacing="0"/>
        <w:ind w:left="450" w:hanging="720"/>
        <w:jc w:val="both"/>
        <w:rPr>
          <w:color w:val="5F5F5F"/>
          <w:sz w:val="28"/>
          <w:szCs w:val="28"/>
        </w:rPr>
      </w:pPr>
      <w:r>
        <w:rPr>
          <w:color w:val="000000"/>
          <w:sz w:val="28"/>
          <w:szCs w:val="28"/>
        </w:rPr>
        <w:t xml:space="preserve">-  10-А клас – профільні предмети: історія України; </w:t>
      </w:r>
    </w:p>
    <w:p w:rsidR="00255E87" w:rsidRDefault="00255E87" w:rsidP="00255E87">
      <w:pPr>
        <w:pStyle w:val="a6"/>
        <w:spacing w:before="0" w:beforeAutospacing="0" w:after="0" w:afterAutospacing="0"/>
        <w:ind w:left="450" w:hanging="720"/>
        <w:jc w:val="both"/>
        <w:rPr>
          <w:color w:val="5F5F5F"/>
          <w:sz w:val="28"/>
          <w:szCs w:val="28"/>
        </w:rPr>
      </w:pPr>
      <w:r>
        <w:rPr>
          <w:color w:val="000000"/>
          <w:sz w:val="28"/>
          <w:szCs w:val="28"/>
        </w:rPr>
        <w:t>-  10-Б клас – профільні предмети: українська мова і література;</w:t>
      </w:r>
    </w:p>
    <w:p w:rsidR="00255E87" w:rsidRDefault="00255E87" w:rsidP="00255E87">
      <w:pPr>
        <w:pStyle w:val="a6"/>
        <w:spacing w:before="0" w:beforeAutospacing="0" w:after="0" w:afterAutospacing="0"/>
        <w:ind w:left="450" w:hanging="720"/>
        <w:jc w:val="both"/>
        <w:rPr>
          <w:color w:val="5F5F5F"/>
          <w:sz w:val="28"/>
          <w:szCs w:val="28"/>
        </w:rPr>
      </w:pPr>
      <w:r>
        <w:rPr>
          <w:color w:val="000000"/>
          <w:sz w:val="28"/>
          <w:szCs w:val="28"/>
        </w:rPr>
        <w:t>-  11-А – профільні   предмети:історія  УкраЇни;</w:t>
      </w:r>
    </w:p>
    <w:p w:rsidR="00255E87" w:rsidRDefault="00255E87" w:rsidP="00255E87">
      <w:pPr>
        <w:pStyle w:val="a6"/>
        <w:spacing w:before="0" w:beforeAutospacing="0" w:after="0" w:afterAutospacing="0"/>
        <w:ind w:left="450" w:hanging="720"/>
        <w:jc w:val="both"/>
        <w:rPr>
          <w:color w:val="5F5F5F"/>
          <w:sz w:val="28"/>
          <w:szCs w:val="28"/>
        </w:rPr>
      </w:pPr>
      <w:r>
        <w:rPr>
          <w:color w:val="000000"/>
          <w:sz w:val="28"/>
          <w:szCs w:val="28"/>
        </w:rPr>
        <w:t>-  11-Б – профільні   предмети:украЇнська  мова і  література.</w:t>
      </w:r>
    </w:p>
    <w:p w:rsidR="00255E87" w:rsidRDefault="00255E87" w:rsidP="00255E87">
      <w:pPr>
        <w:pStyle w:val="a6"/>
        <w:spacing w:before="0" w:beforeAutospacing="0" w:after="0" w:afterAutospacing="0"/>
        <w:ind w:firstLine="709"/>
        <w:jc w:val="both"/>
        <w:rPr>
          <w:color w:val="5F5F5F"/>
          <w:sz w:val="28"/>
          <w:szCs w:val="28"/>
        </w:rPr>
      </w:pPr>
      <w:r>
        <w:rPr>
          <w:color w:val="000000"/>
          <w:sz w:val="28"/>
          <w:szCs w:val="28"/>
        </w:rPr>
        <w:t>Рішення про створення профільних 10-х класів прийнято відповідно заяв батьків та за наявності навчально-методичного забезпечення профільного вивчення предметів.</w:t>
      </w:r>
    </w:p>
    <w:p w:rsidR="00255E87" w:rsidRDefault="00255E87" w:rsidP="00255E87">
      <w:pPr>
        <w:pStyle w:val="a6"/>
        <w:spacing w:before="0" w:beforeAutospacing="0" w:after="0" w:afterAutospacing="0"/>
        <w:ind w:firstLine="709"/>
        <w:jc w:val="both"/>
        <w:rPr>
          <w:color w:val="5F5F5F"/>
          <w:sz w:val="28"/>
          <w:szCs w:val="28"/>
        </w:rPr>
      </w:pPr>
      <w:r>
        <w:rPr>
          <w:color w:val="000000"/>
          <w:sz w:val="28"/>
          <w:szCs w:val="28"/>
        </w:rPr>
        <w:t>Поділ на групи здійснюється в 10-А,Б,11-Б класах для вивчення інформатики (всього додатково 5 годин для поділу).</w:t>
      </w:r>
    </w:p>
    <w:p w:rsidR="00255E87" w:rsidRDefault="00255E87" w:rsidP="00255E87">
      <w:pPr>
        <w:pStyle w:val="a6"/>
        <w:spacing w:before="0" w:beforeAutospacing="0" w:after="0" w:afterAutospacing="0"/>
        <w:ind w:firstLine="709"/>
        <w:jc w:val="both"/>
        <w:rPr>
          <w:color w:val="5F5F5F"/>
          <w:sz w:val="28"/>
          <w:szCs w:val="28"/>
        </w:rPr>
      </w:pPr>
      <w:r>
        <w:rPr>
          <w:color w:val="000000"/>
          <w:sz w:val="28"/>
          <w:szCs w:val="28"/>
        </w:rPr>
        <w:t>Учні 10-11-х класів для вивчення предмету Захист Вітчизни організовані у зведені групи за гендерним принципом: дівчата 10-А,Б, та 11-А,Б класів вивчають основи медико-санітарної підготовки окремо від юнаків.                </w:t>
      </w:r>
    </w:p>
    <w:p w:rsidR="00255E87" w:rsidRDefault="00255E87" w:rsidP="00255E87">
      <w:pPr>
        <w:pStyle w:val="a6"/>
        <w:spacing w:before="0" w:beforeAutospacing="0" w:after="0" w:afterAutospacing="0"/>
        <w:ind w:firstLine="567"/>
        <w:jc w:val="both"/>
        <w:rPr>
          <w:color w:val="5F5F5F"/>
          <w:sz w:val="28"/>
          <w:szCs w:val="28"/>
        </w:rPr>
      </w:pPr>
      <w:r>
        <w:rPr>
          <w:rStyle w:val="aff"/>
          <w:rFonts w:eastAsiaTheme="majorEastAsia"/>
          <w:color w:val="000000"/>
          <w:sz w:val="28"/>
          <w:szCs w:val="28"/>
        </w:rPr>
        <w:t>   Варіативна складова</w:t>
      </w:r>
      <w:r>
        <w:rPr>
          <w:color w:val="000000"/>
          <w:sz w:val="28"/>
          <w:szCs w:val="28"/>
        </w:rPr>
        <w:t> робочого навчального плану 10-11-х класів становить 2 години. Зміст варіативної складової конкретизований для певного профілю, враховано кадрове та навчально-методичне забезпечення викладання курсів, введено курси загальнонавчального спрямування для підготовки учнів до державної підсумкової атестації та ЗНО.</w:t>
      </w:r>
    </w:p>
    <w:p w:rsidR="00255E87" w:rsidRDefault="00255E87" w:rsidP="00255E87">
      <w:pPr>
        <w:pStyle w:val="a6"/>
        <w:spacing w:before="0" w:beforeAutospacing="0" w:after="0" w:afterAutospacing="0"/>
        <w:ind w:firstLine="709"/>
        <w:jc w:val="both"/>
        <w:rPr>
          <w:color w:val="5F5F5F"/>
          <w:sz w:val="28"/>
          <w:szCs w:val="28"/>
        </w:rPr>
      </w:pPr>
      <w:r>
        <w:rPr>
          <w:color w:val="000000"/>
          <w:sz w:val="28"/>
          <w:szCs w:val="28"/>
        </w:rPr>
        <w:t>Варіативна складова складається з одного розділу.</w:t>
      </w:r>
    </w:p>
    <w:p w:rsidR="00255E87" w:rsidRDefault="00255E87" w:rsidP="00255E87">
      <w:pPr>
        <w:pStyle w:val="a6"/>
        <w:spacing w:before="0" w:beforeAutospacing="0" w:after="0" w:afterAutospacing="0"/>
        <w:ind w:firstLine="709"/>
        <w:jc w:val="both"/>
        <w:rPr>
          <w:color w:val="5F5F5F"/>
          <w:sz w:val="28"/>
          <w:szCs w:val="28"/>
        </w:rPr>
      </w:pPr>
      <w:r>
        <w:rPr>
          <w:rStyle w:val="aff"/>
          <w:rFonts w:eastAsiaTheme="majorEastAsia"/>
          <w:color w:val="000000"/>
          <w:sz w:val="28"/>
          <w:szCs w:val="28"/>
        </w:rPr>
        <w:t xml:space="preserve"> Факультативні курси</w:t>
      </w:r>
    </w:p>
    <w:p w:rsidR="00255E87" w:rsidRDefault="00255E87" w:rsidP="00255E87">
      <w:pPr>
        <w:pStyle w:val="a6"/>
        <w:spacing w:before="0" w:beforeAutospacing="0" w:after="0" w:afterAutospacing="0"/>
        <w:ind w:firstLine="709"/>
        <w:jc w:val="both"/>
        <w:rPr>
          <w:color w:val="000000"/>
          <w:sz w:val="28"/>
          <w:szCs w:val="28"/>
        </w:rPr>
      </w:pPr>
      <w:r>
        <w:rPr>
          <w:color w:val="000000"/>
          <w:sz w:val="28"/>
          <w:szCs w:val="28"/>
        </w:rPr>
        <w:t>Для розширення знань учнів з біології, української мови і літератури, історії  вводяться курси:</w:t>
      </w:r>
    </w:p>
    <w:p w:rsidR="00255E87" w:rsidRDefault="00255E87" w:rsidP="00255E87">
      <w:pPr>
        <w:pStyle w:val="a6"/>
        <w:numPr>
          <w:ilvl w:val="0"/>
          <w:numId w:val="6"/>
        </w:numPr>
        <w:spacing w:before="0" w:beforeAutospacing="0" w:after="0" w:afterAutospacing="0"/>
        <w:ind w:firstLine="709"/>
        <w:jc w:val="both"/>
        <w:rPr>
          <w:color w:val="000000"/>
          <w:sz w:val="28"/>
          <w:szCs w:val="28"/>
        </w:rPr>
      </w:pPr>
      <w:r>
        <w:rPr>
          <w:color w:val="000000"/>
          <w:sz w:val="28"/>
          <w:szCs w:val="28"/>
        </w:rPr>
        <w:t>10-А, 11-Б класи – « Визначні постаті України» - по 1 годині.  (Програма курсу за вибором для 10 – 11 класів суспільно-гуманітарного профілю, 2011. Рекомендовано Міністерством освіти і науки України (лист №1/11 – 1652 від 12.03.2010 р.);</w:t>
      </w:r>
    </w:p>
    <w:p w:rsidR="00255E87" w:rsidRDefault="00255E87" w:rsidP="00255E87">
      <w:pPr>
        <w:pStyle w:val="a6"/>
        <w:numPr>
          <w:ilvl w:val="0"/>
          <w:numId w:val="6"/>
        </w:numPr>
        <w:spacing w:before="0" w:beforeAutospacing="0" w:after="0" w:afterAutospacing="0"/>
        <w:jc w:val="both"/>
        <w:rPr>
          <w:color w:val="000000"/>
          <w:sz w:val="28"/>
          <w:szCs w:val="28"/>
        </w:rPr>
      </w:pPr>
      <w:r>
        <w:rPr>
          <w:color w:val="000000"/>
          <w:sz w:val="28"/>
          <w:szCs w:val="28"/>
        </w:rPr>
        <w:t>10-А, 11-Б    класи - «Орфографічний практикум» - по 0,5 годин. (Збірник. Програми  курсів за вибором і факультативів з української мови. 8 – 11 класи. К: Грамота, 2012. Схвалено для використання в загальноосвітніх навчальних закладах);</w:t>
      </w:r>
    </w:p>
    <w:p w:rsidR="00255E87" w:rsidRDefault="00255E87" w:rsidP="00255E87">
      <w:pPr>
        <w:pStyle w:val="a6"/>
        <w:numPr>
          <w:ilvl w:val="0"/>
          <w:numId w:val="6"/>
        </w:numPr>
        <w:spacing w:before="0" w:beforeAutospacing="0" w:after="0" w:afterAutospacing="0"/>
        <w:jc w:val="both"/>
        <w:rPr>
          <w:color w:val="000000"/>
          <w:sz w:val="28"/>
          <w:szCs w:val="28"/>
        </w:rPr>
      </w:pPr>
      <w:r>
        <w:rPr>
          <w:color w:val="000000"/>
          <w:sz w:val="28"/>
          <w:szCs w:val="28"/>
        </w:rPr>
        <w:t>11-Б  клас – «Розв'язування задач з хімії» - 1 година. (Збірник. Навчальні програми курсів за вибором та факультативів з хімії. Варіативна складова  Типових навчальних планів 5 – 12 класи. Тернопіль: Мандрівець, 2010. Рекомендовано Міністерством освіти і науки України);</w:t>
      </w:r>
    </w:p>
    <w:p w:rsidR="00255E87" w:rsidRDefault="00255E87" w:rsidP="00255E87">
      <w:pPr>
        <w:pStyle w:val="a6"/>
        <w:numPr>
          <w:ilvl w:val="0"/>
          <w:numId w:val="6"/>
        </w:numPr>
        <w:spacing w:before="0" w:beforeAutospacing="0" w:after="0" w:afterAutospacing="0"/>
        <w:jc w:val="both"/>
        <w:rPr>
          <w:color w:val="000000"/>
          <w:sz w:val="28"/>
          <w:szCs w:val="28"/>
        </w:rPr>
      </w:pPr>
      <w:r>
        <w:rPr>
          <w:color w:val="000000"/>
          <w:sz w:val="28"/>
          <w:szCs w:val="28"/>
        </w:rPr>
        <w:t>10-А, 11-Б   класи  - «Практикум із синтаксису української мови» - по 0,5 годин. (Збірник. Програми  курсів за вибором і факультативів з української мови. 8 – 11 класи. К: Грамота, 2012. Схвалено для використання в загальноосвітніх навчальних закладах);</w:t>
      </w:r>
    </w:p>
    <w:p w:rsidR="00255E87" w:rsidRDefault="00255E87" w:rsidP="00255E87">
      <w:pPr>
        <w:pStyle w:val="a6"/>
        <w:numPr>
          <w:ilvl w:val="0"/>
          <w:numId w:val="6"/>
        </w:numPr>
        <w:spacing w:before="0" w:beforeAutospacing="0" w:after="0" w:afterAutospacing="0"/>
        <w:jc w:val="both"/>
        <w:rPr>
          <w:color w:val="000000"/>
          <w:sz w:val="28"/>
          <w:szCs w:val="28"/>
        </w:rPr>
      </w:pPr>
      <w:r>
        <w:rPr>
          <w:color w:val="000000"/>
          <w:sz w:val="28"/>
          <w:szCs w:val="28"/>
        </w:rPr>
        <w:t xml:space="preserve">11-Б клас – «Адаптаційна фізіологія людини і тварин» - 1 година. (Збірник навчальних програм курсів за вибором та факультативів з  біології для </w:t>
      </w:r>
      <w:r>
        <w:rPr>
          <w:color w:val="000000"/>
          <w:sz w:val="28"/>
          <w:szCs w:val="28"/>
        </w:rPr>
        <w:lastRenderedPageBreak/>
        <w:t>допрофільної підготовки та профільного навчання. Кам’янець-подільський: Аксіома, 2009. Рекомендовано Міністерством освіти і науки України (лист №1/11 – 5142 від 21.10.2008 р.).</w:t>
      </w:r>
    </w:p>
    <w:p w:rsidR="00255E87" w:rsidRDefault="00255E87" w:rsidP="00255E87">
      <w:pPr>
        <w:pStyle w:val="a6"/>
        <w:spacing w:before="0" w:beforeAutospacing="0" w:after="0" w:afterAutospacing="0"/>
        <w:jc w:val="both"/>
        <w:rPr>
          <w:rStyle w:val="a5"/>
        </w:rPr>
      </w:pPr>
    </w:p>
    <w:p w:rsidR="00255E87" w:rsidRDefault="00255E87" w:rsidP="00255E87">
      <w:pPr>
        <w:pStyle w:val="a6"/>
        <w:spacing w:before="0" w:beforeAutospacing="0" w:after="0" w:afterAutospacing="0"/>
        <w:jc w:val="both"/>
        <w:rPr>
          <w:rStyle w:val="a5"/>
          <w:color w:val="000000"/>
          <w:sz w:val="28"/>
          <w:szCs w:val="28"/>
        </w:rPr>
      </w:pPr>
    </w:p>
    <w:p w:rsidR="00255E87" w:rsidRDefault="00255E87" w:rsidP="00255E87">
      <w:pPr>
        <w:pStyle w:val="a6"/>
        <w:spacing w:before="0" w:beforeAutospacing="0" w:after="0" w:afterAutospacing="0"/>
        <w:jc w:val="center"/>
        <w:rPr>
          <w:color w:val="5F5F5F"/>
        </w:rPr>
      </w:pPr>
      <w:r>
        <w:rPr>
          <w:rStyle w:val="a5"/>
          <w:color w:val="000000"/>
          <w:sz w:val="28"/>
          <w:szCs w:val="28"/>
        </w:rPr>
        <w:t>Порядок викладання предметів у старшій школі</w:t>
      </w:r>
    </w:p>
    <w:p w:rsidR="00255E87" w:rsidRDefault="00255E87" w:rsidP="0048045C">
      <w:pPr>
        <w:pStyle w:val="a6"/>
        <w:spacing w:before="0" w:beforeAutospacing="0" w:after="0" w:afterAutospacing="0"/>
        <w:ind w:firstLine="567"/>
        <w:jc w:val="both"/>
        <w:rPr>
          <w:color w:val="5F5F5F"/>
          <w:sz w:val="28"/>
          <w:szCs w:val="28"/>
        </w:rPr>
      </w:pPr>
      <w:r>
        <w:rPr>
          <w:color w:val="000000"/>
          <w:sz w:val="28"/>
          <w:szCs w:val="28"/>
        </w:rPr>
        <w:t>Зважаючи на проведення у І семестрі навчального року І-ІІ етапів Всеукраїнських учнівських олімпіад, предмети з дробовою частиною годин вивчаються в таком</w:t>
      </w:r>
      <w:r w:rsidR="0048045C">
        <w:rPr>
          <w:color w:val="000000"/>
          <w:sz w:val="28"/>
          <w:szCs w:val="28"/>
        </w:rPr>
        <w:t>у порядку:</w:t>
      </w:r>
    </w:p>
    <w:p w:rsidR="00255E87" w:rsidRDefault="00255E87" w:rsidP="00255E87">
      <w:pPr>
        <w:pStyle w:val="a6"/>
        <w:spacing w:before="0" w:beforeAutospacing="0" w:after="0" w:afterAutospacing="0"/>
        <w:ind w:firstLine="567"/>
        <w:jc w:val="both"/>
        <w:rPr>
          <w:color w:val="5F5F5F"/>
          <w:sz w:val="28"/>
          <w:szCs w:val="28"/>
        </w:rPr>
      </w:pPr>
      <w:r>
        <w:rPr>
          <w:color w:val="000000"/>
          <w:sz w:val="28"/>
          <w:szCs w:val="28"/>
        </w:rPr>
        <w:t>-       Предмет «Захист Вітчизни» викладається:</w:t>
      </w:r>
    </w:p>
    <w:p w:rsidR="00255E87" w:rsidRDefault="00255E87" w:rsidP="00255E87">
      <w:pPr>
        <w:pStyle w:val="a6"/>
        <w:spacing w:before="0" w:beforeAutospacing="0" w:after="0" w:afterAutospacing="0"/>
        <w:ind w:firstLine="567"/>
        <w:jc w:val="both"/>
        <w:rPr>
          <w:color w:val="5F5F5F"/>
          <w:sz w:val="28"/>
          <w:szCs w:val="28"/>
        </w:rPr>
      </w:pPr>
      <w:r>
        <w:rPr>
          <w:color w:val="000000"/>
          <w:sz w:val="28"/>
          <w:szCs w:val="28"/>
        </w:rPr>
        <w:t>-       10-А,Б класи - І семестр - 2 години, ІІ семестр - 1 година;</w:t>
      </w:r>
    </w:p>
    <w:p w:rsidR="00255E87" w:rsidRDefault="00255E87" w:rsidP="00255E87">
      <w:pPr>
        <w:pStyle w:val="a6"/>
        <w:spacing w:before="0" w:beforeAutospacing="0" w:after="0" w:afterAutospacing="0"/>
        <w:ind w:firstLine="567"/>
        <w:jc w:val="both"/>
        <w:rPr>
          <w:color w:val="000000"/>
          <w:sz w:val="28"/>
          <w:szCs w:val="28"/>
        </w:rPr>
      </w:pPr>
      <w:r>
        <w:rPr>
          <w:color w:val="000000"/>
          <w:sz w:val="28"/>
          <w:szCs w:val="28"/>
        </w:rPr>
        <w:t>-       11-А,Б - І семестр - 2 година, ІІ семестр - 1 година для виконання практичної частини програми.</w:t>
      </w:r>
    </w:p>
    <w:p w:rsidR="00255E87" w:rsidRDefault="00255E87" w:rsidP="00255E87">
      <w:pPr>
        <w:pStyle w:val="a6"/>
        <w:spacing w:before="0" w:beforeAutospacing="0" w:after="0" w:afterAutospacing="0"/>
        <w:ind w:firstLine="567"/>
        <w:jc w:val="both"/>
        <w:rPr>
          <w:color w:val="5F5F5F"/>
          <w:sz w:val="28"/>
          <w:szCs w:val="28"/>
        </w:rPr>
      </w:pPr>
      <w:r>
        <w:rPr>
          <w:color w:val="000000"/>
          <w:sz w:val="28"/>
          <w:szCs w:val="28"/>
        </w:rPr>
        <w:t>-       У ІІ семестрі відповідно буде викладатися 1 год</w:t>
      </w:r>
      <w:r w:rsidR="0048045C">
        <w:rPr>
          <w:color w:val="000000"/>
          <w:sz w:val="28"/>
          <w:szCs w:val="28"/>
        </w:rPr>
        <w:t>ина предмету</w:t>
      </w:r>
      <w:r>
        <w:rPr>
          <w:color w:val="000000"/>
          <w:sz w:val="28"/>
          <w:szCs w:val="28"/>
        </w:rPr>
        <w:t xml:space="preserve"> «Людина і світ» і зменшено навантаження на учнів 11-х класів для проведення консультацій щодо підготовки до державної підсумкової атестації.</w:t>
      </w:r>
    </w:p>
    <w:p w:rsidR="00255E87" w:rsidRDefault="00255E87" w:rsidP="00255E87">
      <w:pPr>
        <w:pStyle w:val="a6"/>
        <w:spacing w:before="0" w:beforeAutospacing="0" w:after="0" w:afterAutospacing="0"/>
        <w:ind w:firstLine="567"/>
        <w:jc w:val="both"/>
        <w:rPr>
          <w:color w:val="000000"/>
          <w:sz w:val="28"/>
          <w:szCs w:val="28"/>
        </w:rPr>
      </w:pPr>
      <w:r>
        <w:rPr>
          <w:color w:val="000000"/>
          <w:sz w:val="28"/>
          <w:szCs w:val="28"/>
        </w:rPr>
        <w:t>-       географія в 10-А,Б класах викладається: І семестр - 1 година, ІІ семестр - 2 години.</w:t>
      </w:r>
    </w:p>
    <w:p w:rsidR="00255E87" w:rsidRDefault="00255E87" w:rsidP="00255E87">
      <w:pPr>
        <w:pStyle w:val="a6"/>
        <w:spacing w:before="0" w:beforeAutospacing="0" w:after="0" w:afterAutospacing="0"/>
        <w:ind w:firstLine="567"/>
        <w:jc w:val="both"/>
        <w:rPr>
          <w:color w:val="000000"/>
          <w:sz w:val="28"/>
          <w:szCs w:val="28"/>
        </w:rPr>
      </w:pPr>
      <w:r>
        <w:rPr>
          <w:color w:val="000000"/>
          <w:sz w:val="28"/>
          <w:szCs w:val="28"/>
        </w:rPr>
        <w:t xml:space="preserve">- хімія в 10-А, Б класах викладається: І семестр – 1 година, ІІ семестр – 2 години;                                  </w:t>
      </w:r>
    </w:p>
    <w:p w:rsidR="00255E87" w:rsidRDefault="00255E87" w:rsidP="00255E87">
      <w:pPr>
        <w:pStyle w:val="a6"/>
        <w:spacing w:before="0" w:beforeAutospacing="0" w:after="0" w:afterAutospacing="0"/>
        <w:ind w:firstLine="567"/>
        <w:jc w:val="both"/>
        <w:rPr>
          <w:color w:val="5F5F5F"/>
          <w:sz w:val="28"/>
          <w:szCs w:val="28"/>
        </w:rPr>
      </w:pPr>
      <w:r>
        <w:rPr>
          <w:color w:val="000000"/>
          <w:sz w:val="28"/>
          <w:szCs w:val="28"/>
        </w:rPr>
        <w:t>- історія України в 10</w:t>
      </w:r>
      <w:r w:rsidR="0048045C">
        <w:rPr>
          <w:color w:val="000000"/>
          <w:sz w:val="28"/>
          <w:szCs w:val="28"/>
        </w:rPr>
        <w:t>-Б класі</w:t>
      </w:r>
      <w:r>
        <w:rPr>
          <w:color w:val="000000"/>
          <w:sz w:val="28"/>
          <w:szCs w:val="28"/>
        </w:rPr>
        <w:t xml:space="preserve"> викладається: І семестр – 2 години, ІІ семестр – 1 година</w:t>
      </w:r>
      <w:r w:rsidR="0048045C">
        <w:rPr>
          <w:color w:val="000000"/>
          <w:sz w:val="28"/>
          <w:szCs w:val="28"/>
        </w:rPr>
        <w:t>; в 11-Б класі</w:t>
      </w:r>
      <w:r w:rsidR="00B25015">
        <w:rPr>
          <w:color w:val="000000"/>
          <w:sz w:val="28"/>
          <w:szCs w:val="28"/>
        </w:rPr>
        <w:t>: І семестр – 1 година, ІІ семестр – 2 години.</w:t>
      </w:r>
    </w:p>
    <w:p w:rsidR="00255E87" w:rsidRDefault="00255E87" w:rsidP="00255E87">
      <w:pPr>
        <w:pStyle w:val="a6"/>
        <w:spacing w:before="0" w:beforeAutospacing="0" w:after="0" w:afterAutospacing="0"/>
        <w:ind w:firstLine="709"/>
        <w:jc w:val="both"/>
        <w:rPr>
          <w:color w:val="5F5F5F"/>
          <w:sz w:val="28"/>
          <w:szCs w:val="28"/>
        </w:rPr>
      </w:pPr>
      <w:r>
        <w:rPr>
          <w:color w:val="000000"/>
          <w:sz w:val="28"/>
          <w:szCs w:val="28"/>
        </w:rPr>
        <w:t>Враховуючи методичні рекомендації щодо вивчення навчаль</w:t>
      </w:r>
      <w:r w:rsidR="00B25015">
        <w:rPr>
          <w:color w:val="000000"/>
          <w:sz w:val="28"/>
          <w:szCs w:val="28"/>
        </w:rPr>
        <w:t>них предметів у 2019/2020</w:t>
      </w:r>
      <w:r>
        <w:rPr>
          <w:color w:val="000000"/>
          <w:sz w:val="28"/>
          <w:szCs w:val="28"/>
        </w:rPr>
        <w:t xml:space="preserve"> н. р. та оновлені програми для старшої школи предмет "Математика" в 10-А,Б, 11-А,Б класах викладається як два предмети: "Алгебра" та "Геометрія" з відповідними записами в класних журналах.</w:t>
      </w:r>
      <w:r w:rsidR="00BA556A">
        <w:rPr>
          <w:color w:val="000000"/>
          <w:sz w:val="28"/>
          <w:szCs w:val="28"/>
        </w:rPr>
        <w:t xml:space="preserve"> Фізика і астрономія в 11 класі вивчаються як окремі предмети.</w:t>
      </w:r>
    </w:p>
    <w:p w:rsidR="00255E87" w:rsidRDefault="00255E87" w:rsidP="00255E87">
      <w:pPr>
        <w:pStyle w:val="a6"/>
        <w:shd w:val="clear" w:color="auto" w:fill="FFFFFF"/>
        <w:spacing w:before="0" w:beforeAutospacing="0" w:after="0" w:afterAutospacing="0" w:line="276" w:lineRule="auto"/>
        <w:ind w:firstLine="709"/>
        <w:jc w:val="both"/>
        <w:rPr>
          <w:color w:val="000000"/>
          <w:sz w:val="28"/>
          <w:szCs w:val="28"/>
        </w:rPr>
      </w:pPr>
      <w:r>
        <w:rPr>
          <w:color w:val="000000"/>
          <w:sz w:val="28"/>
          <w:szCs w:val="28"/>
        </w:rPr>
        <w:t xml:space="preserve">Для викладання предмету «Фізична культура» в 10-11-х класах обрано </w:t>
      </w:r>
      <w:r w:rsidR="00BA556A">
        <w:rPr>
          <w:color w:val="000000"/>
          <w:sz w:val="28"/>
          <w:szCs w:val="28"/>
        </w:rPr>
        <w:t>чо</w:t>
      </w:r>
      <w:r>
        <w:rPr>
          <w:color w:val="000000"/>
          <w:sz w:val="28"/>
          <w:szCs w:val="28"/>
        </w:rPr>
        <w:t>т</w:t>
      </w:r>
      <w:r w:rsidR="00BA556A">
        <w:rPr>
          <w:color w:val="000000"/>
          <w:sz w:val="28"/>
          <w:szCs w:val="28"/>
        </w:rPr>
        <w:t>и</w:t>
      </w:r>
      <w:r>
        <w:rPr>
          <w:color w:val="000000"/>
          <w:sz w:val="28"/>
          <w:szCs w:val="28"/>
        </w:rPr>
        <w:t>ри варіативних модулі: «Волейбол», Баскетбол», «Легка атлетика».</w:t>
      </w:r>
      <w:r w:rsidR="00BA556A">
        <w:rPr>
          <w:color w:val="000000"/>
          <w:sz w:val="28"/>
          <w:szCs w:val="28"/>
        </w:rPr>
        <w:t>, «Футбол».</w:t>
      </w:r>
    </w:p>
    <w:p w:rsidR="00255E87" w:rsidRDefault="00255E87" w:rsidP="00255E87">
      <w:pPr>
        <w:pStyle w:val="a6"/>
        <w:shd w:val="clear" w:color="auto" w:fill="FFFFFF"/>
        <w:spacing w:before="0" w:beforeAutospacing="0" w:after="0" w:afterAutospacing="0" w:line="276" w:lineRule="auto"/>
        <w:ind w:firstLine="709"/>
        <w:jc w:val="both"/>
        <w:rPr>
          <w:color w:val="000000"/>
          <w:sz w:val="28"/>
          <w:szCs w:val="28"/>
        </w:rPr>
      </w:pPr>
    </w:p>
    <w:p w:rsidR="00255E87" w:rsidRDefault="00255E87" w:rsidP="00255E87">
      <w:pPr>
        <w:shd w:val="clear" w:color="auto" w:fill="FFFFFF"/>
        <w:spacing w:before="48"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.Дошкільний навчальний заклад</w:t>
      </w:r>
    </w:p>
    <w:p w:rsidR="00255E87" w:rsidRDefault="00255E87" w:rsidP="00255E87">
      <w:pPr>
        <w:shd w:val="clear" w:color="auto" w:fill="FFFFFF"/>
        <w:spacing w:before="48" w:line="360" w:lineRule="auto"/>
        <w:jc w:val="both"/>
        <w:rPr>
          <w:snapToGrid w:val="0"/>
          <w:sz w:val="28"/>
          <w:szCs w:val="28"/>
        </w:rPr>
      </w:pPr>
      <w:r>
        <w:rPr>
          <w:rStyle w:val="FontStyle47"/>
          <w:snapToGrid w:val="0"/>
          <w:sz w:val="28"/>
          <w:szCs w:val="28"/>
        </w:rPr>
        <w:t xml:space="preserve">Дошкільний підрозділ діє згідно з основними положеннями Конституції України, Законом України «Про дошкільну освіту», Національною доктриною розвитку освіти України в ХХІ столітті, Положення «Про дошкільний навчальний заклад», «Про охорону дитинства», Конвенцією «Про права дитини», законами України «Про пожежну безпеку», «Про охорону праці», «Про забезпечення санітарно - епідеміологічних норм», Положенням про дошкільний навчальний заклад, а також згідно Базового </w:t>
      </w:r>
      <w:r>
        <w:rPr>
          <w:rStyle w:val="FontStyle47"/>
          <w:snapToGrid w:val="0"/>
          <w:sz w:val="28"/>
          <w:szCs w:val="28"/>
        </w:rPr>
        <w:lastRenderedPageBreak/>
        <w:t>компоненту дошкільної освіти.  Правил внутрішнього розпорядку, посадових інструкцій та  Статуту.</w:t>
      </w:r>
    </w:p>
    <w:p w:rsidR="00255E87" w:rsidRDefault="00255E87" w:rsidP="00255E87">
      <w:pPr>
        <w:ind w:left="142" w:right="418" w:firstLine="360"/>
        <w:jc w:val="both"/>
        <w:rPr>
          <w:rFonts w:ascii="Times New Roman" w:hAnsi="Times New Roman" w:cs="Times New Roman"/>
          <w:sz w:val="28"/>
          <w:szCs w:val="28"/>
        </w:rPr>
      </w:pPr>
      <w:r>
        <w:rPr>
          <w:rFonts w:ascii="Times New Roman" w:hAnsi="Times New Roman" w:cs="Times New Roman"/>
          <w:sz w:val="28"/>
          <w:szCs w:val="28"/>
        </w:rPr>
        <w:t xml:space="preserve">Дошкільний підрозділ Мульчицького НВК «ЗОШ-І-ІІІ ст.-ДНЗ» у своєму складі має 2 групи. Укомплектованість груп проведена згідно з віком дітей, індивідуальними потребами та з урахуванням запитів батьків. У дошкільному підрозділі працює </w:t>
      </w:r>
      <w:r>
        <w:rPr>
          <w:rFonts w:ascii="Times New Roman" w:hAnsi="Times New Roman" w:cs="Times New Roman"/>
          <w:sz w:val="28"/>
          <w:szCs w:val="28"/>
          <w:lang w:val="ru-RU"/>
        </w:rPr>
        <w:t>1</w:t>
      </w:r>
      <w:r>
        <w:rPr>
          <w:rFonts w:ascii="Times New Roman" w:hAnsi="Times New Roman" w:cs="Times New Roman"/>
          <w:sz w:val="28"/>
          <w:szCs w:val="28"/>
        </w:rPr>
        <w:t xml:space="preserve"> виховател</w:t>
      </w:r>
      <w:r>
        <w:rPr>
          <w:rFonts w:ascii="Times New Roman" w:hAnsi="Times New Roman" w:cs="Times New Roman"/>
          <w:sz w:val="28"/>
          <w:szCs w:val="28"/>
          <w:lang w:val="ru-RU"/>
        </w:rPr>
        <w:t>ь</w:t>
      </w:r>
      <w:r>
        <w:rPr>
          <w:rFonts w:ascii="Times New Roman" w:hAnsi="Times New Roman" w:cs="Times New Roman"/>
          <w:sz w:val="28"/>
          <w:szCs w:val="28"/>
        </w:rPr>
        <w:t xml:space="preserve">.  </w:t>
      </w:r>
      <w:r>
        <w:rPr>
          <w:rStyle w:val="FontStyle47"/>
          <w:b/>
          <w:snapToGrid w:val="0"/>
          <w:sz w:val="28"/>
          <w:szCs w:val="28"/>
        </w:rPr>
        <w:t xml:space="preserve">Режим роботи закладу: 5-денний, 3 годинний. </w:t>
      </w:r>
      <w:r>
        <w:rPr>
          <w:rFonts w:ascii="Times New Roman" w:hAnsi="Times New Roman" w:cs="Times New Roman"/>
          <w:sz w:val="28"/>
          <w:szCs w:val="28"/>
        </w:rPr>
        <w:t xml:space="preserve">Заклад працює за програмою розвитку дітей старшого дошкільного віку «УкраЇнське  довкілля», новим Базовим компонентом. </w:t>
      </w:r>
    </w:p>
    <w:p w:rsidR="00255E87" w:rsidRDefault="00255E87" w:rsidP="00255E87">
      <w:pPr>
        <w:pStyle w:val="af5"/>
        <w:spacing w:after="0"/>
        <w:rPr>
          <w:rFonts w:ascii="Times New Roman" w:hAnsi="Times New Roman"/>
          <w:b/>
          <w:sz w:val="28"/>
          <w:szCs w:val="28"/>
          <w:lang w:val="uk-UA"/>
        </w:rPr>
      </w:pPr>
    </w:p>
    <w:p w:rsidR="00255E87" w:rsidRDefault="00255E87" w:rsidP="00255E87">
      <w:pPr>
        <w:pStyle w:val="af5"/>
        <w:spacing w:after="0"/>
        <w:rPr>
          <w:rFonts w:ascii="Times New Roman" w:hAnsi="Times New Roman"/>
          <w:b/>
          <w:sz w:val="28"/>
          <w:szCs w:val="28"/>
          <w:lang w:val="uk-UA"/>
        </w:rPr>
      </w:pPr>
    </w:p>
    <w:p w:rsidR="00255E87" w:rsidRDefault="00255E87" w:rsidP="00255E87">
      <w:pPr>
        <w:pStyle w:val="af5"/>
        <w:spacing w:after="0"/>
        <w:rPr>
          <w:rFonts w:ascii="Times New Roman" w:hAnsi="Times New Roman"/>
          <w:b/>
          <w:sz w:val="28"/>
          <w:szCs w:val="28"/>
          <w:lang w:val="uk-UA"/>
        </w:rPr>
      </w:pPr>
    </w:p>
    <w:p w:rsidR="00255E87" w:rsidRDefault="00255E87" w:rsidP="00255E87">
      <w:pPr>
        <w:pStyle w:val="af5"/>
        <w:spacing w:after="0"/>
        <w:rPr>
          <w:rFonts w:ascii="Times New Roman" w:hAnsi="Times New Roman"/>
          <w:b/>
          <w:sz w:val="28"/>
          <w:szCs w:val="28"/>
          <w:lang w:val="uk-UA"/>
        </w:rPr>
      </w:pPr>
    </w:p>
    <w:p w:rsidR="00255E87" w:rsidRDefault="00255E87" w:rsidP="00255E87">
      <w:pPr>
        <w:pStyle w:val="af5"/>
        <w:spacing w:after="0"/>
        <w:rPr>
          <w:rFonts w:ascii="Times New Roman" w:hAnsi="Times New Roman"/>
          <w:b/>
          <w:sz w:val="28"/>
          <w:szCs w:val="28"/>
          <w:lang w:val="uk-UA"/>
        </w:rPr>
      </w:pPr>
    </w:p>
    <w:p w:rsidR="00255E87" w:rsidRDefault="00255E87" w:rsidP="00255E87">
      <w:pPr>
        <w:pStyle w:val="af5"/>
        <w:spacing w:after="0"/>
        <w:jc w:val="center"/>
      </w:pPr>
      <w:bookmarkStart w:id="1" w:name="_GoBack"/>
      <w:bookmarkEnd w:id="1"/>
      <w:r>
        <w:rPr>
          <w:rFonts w:ascii="Times New Roman" w:hAnsi="Times New Roman"/>
          <w:b/>
          <w:sz w:val="28"/>
          <w:szCs w:val="28"/>
          <w:lang w:val="uk-UA"/>
        </w:rPr>
        <w:t>Структура 2019-2020  навчального року</w:t>
      </w:r>
    </w:p>
    <w:p w:rsidR="00255E87" w:rsidRDefault="00255E87" w:rsidP="00255E87">
      <w:pPr>
        <w:pStyle w:val="af5"/>
        <w:spacing w:after="0"/>
        <w:jc w:val="center"/>
      </w:pPr>
      <w:r>
        <w:rPr>
          <w:rFonts w:ascii="Times New Roman" w:hAnsi="Times New Roman"/>
          <w:b/>
          <w:sz w:val="28"/>
          <w:szCs w:val="28"/>
          <w:lang w:val="uk-UA"/>
        </w:rPr>
        <w:t>Мульчицького НВК «ЗОШ І-ІІІ ступенів – ДНЗ»</w:t>
      </w:r>
    </w:p>
    <w:p w:rsidR="00255E87" w:rsidRDefault="00255E87" w:rsidP="00255E87">
      <w:pPr>
        <w:pStyle w:val="af5"/>
        <w:spacing w:after="0"/>
        <w:ind w:firstLine="709"/>
        <w:jc w:val="both"/>
      </w:pPr>
      <w:r>
        <w:rPr>
          <w:rFonts w:ascii="Times New Roman" w:hAnsi="Times New Roman"/>
          <w:sz w:val="28"/>
          <w:szCs w:val="28"/>
        </w:rPr>
        <w:t xml:space="preserve">Відповідно до статті 16 Закону України «Про загальну середню освіту» </w:t>
      </w:r>
      <w:r>
        <w:rPr>
          <w:rFonts w:ascii="Times New Roman" w:hAnsi="Times New Roman"/>
          <w:sz w:val="28"/>
          <w:szCs w:val="28"/>
          <w:lang w:val="uk-UA"/>
        </w:rPr>
        <w:t xml:space="preserve">2018 – 2019  </w:t>
      </w:r>
      <w:r>
        <w:rPr>
          <w:rFonts w:ascii="Times New Roman" w:hAnsi="Times New Roman"/>
          <w:sz w:val="28"/>
          <w:szCs w:val="28"/>
        </w:rPr>
        <w:t>навчальні заняття організ</w:t>
      </w:r>
      <w:r>
        <w:rPr>
          <w:rFonts w:ascii="Times New Roman" w:hAnsi="Times New Roman"/>
          <w:sz w:val="28"/>
          <w:szCs w:val="28"/>
          <w:lang w:val="uk-UA"/>
        </w:rPr>
        <w:t>овуються</w:t>
      </w:r>
      <w:r>
        <w:rPr>
          <w:rFonts w:ascii="Times New Roman" w:hAnsi="Times New Roman"/>
          <w:sz w:val="28"/>
          <w:szCs w:val="28"/>
        </w:rPr>
        <w:t xml:space="preserve"> за семестровою системою: </w:t>
      </w:r>
    </w:p>
    <w:p w:rsidR="00255E87" w:rsidRDefault="00255E87" w:rsidP="00255E87">
      <w:pPr>
        <w:pStyle w:val="msonormalbullet1gif"/>
        <w:numPr>
          <w:ilvl w:val="0"/>
          <w:numId w:val="8"/>
        </w:numPr>
        <w:spacing w:before="0" w:beforeAutospacing="0" w:after="0" w:afterAutospacing="0"/>
        <w:contextualSpacing/>
        <w:jc w:val="both"/>
        <w:rPr>
          <w:rFonts w:cstheme="minorBidi"/>
        </w:rPr>
      </w:pPr>
      <w:r>
        <w:rPr>
          <w:rFonts w:cstheme="minorBidi"/>
          <w:sz w:val="28"/>
          <w:szCs w:val="28"/>
        </w:rPr>
        <w:t xml:space="preserve">І семестр - з 02 вересня по 27 грудня, </w:t>
      </w:r>
    </w:p>
    <w:p w:rsidR="00255E87" w:rsidRDefault="00255E87" w:rsidP="00255E87">
      <w:pPr>
        <w:pStyle w:val="msonormalbullet3gif"/>
        <w:numPr>
          <w:ilvl w:val="0"/>
          <w:numId w:val="8"/>
        </w:numPr>
        <w:spacing w:before="0" w:beforeAutospacing="0" w:after="0" w:afterAutospacing="0"/>
        <w:contextualSpacing/>
        <w:jc w:val="both"/>
        <w:rPr>
          <w:rFonts w:cstheme="minorBidi"/>
        </w:rPr>
      </w:pPr>
      <w:r>
        <w:rPr>
          <w:rFonts w:cstheme="minorBidi"/>
          <w:sz w:val="28"/>
          <w:szCs w:val="28"/>
        </w:rPr>
        <w:t>ІІ семестр – з 13 січня по 29 травня.</w:t>
      </w:r>
    </w:p>
    <w:p w:rsidR="00255E87" w:rsidRDefault="00255E87" w:rsidP="00255E87">
      <w:pPr>
        <w:pStyle w:val="af5"/>
        <w:spacing w:after="0"/>
        <w:ind w:firstLine="709"/>
        <w:jc w:val="both"/>
      </w:pPr>
      <w:r>
        <w:rPr>
          <w:rFonts w:ascii="Times New Roman" w:hAnsi="Times New Roman"/>
          <w:sz w:val="28"/>
          <w:szCs w:val="28"/>
        </w:rPr>
        <w:t xml:space="preserve"> Канікули  провести в такі терміни: </w:t>
      </w:r>
    </w:p>
    <w:p w:rsidR="00255E87" w:rsidRDefault="00255E87" w:rsidP="00255E87">
      <w:pPr>
        <w:pStyle w:val="msonormalbullet1gif"/>
        <w:numPr>
          <w:ilvl w:val="0"/>
          <w:numId w:val="10"/>
        </w:numPr>
        <w:spacing w:before="0" w:beforeAutospacing="0" w:after="0" w:afterAutospacing="0"/>
        <w:contextualSpacing/>
        <w:jc w:val="both"/>
        <w:rPr>
          <w:rFonts w:cstheme="minorBidi"/>
        </w:rPr>
      </w:pPr>
      <w:r>
        <w:rPr>
          <w:rFonts w:cstheme="minorBidi"/>
          <w:sz w:val="28"/>
          <w:szCs w:val="28"/>
        </w:rPr>
        <w:t>осінні з 28 жовтня  по 03 листопада</w:t>
      </w:r>
    </w:p>
    <w:p w:rsidR="00255E87" w:rsidRDefault="00255E87" w:rsidP="00255E87">
      <w:pPr>
        <w:pStyle w:val="msonormalbullet2gif"/>
        <w:numPr>
          <w:ilvl w:val="0"/>
          <w:numId w:val="10"/>
        </w:numPr>
        <w:spacing w:before="0" w:beforeAutospacing="0" w:after="0" w:afterAutospacing="0"/>
        <w:contextualSpacing/>
        <w:jc w:val="both"/>
        <w:rPr>
          <w:rFonts w:cstheme="minorBidi"/>
        </w:rPr>
      </w:pPr>
      <w:r>
        <w:rPr>
          <w:rFonts w:cstheme="minorBidi"/>
          <w:sz w:val="28"/>
          <w:szCs w:val="28"/>
        </w:rPr>
        <w:t xml:space="preserve">зимові з 28 грудня по 12 січня, </w:t>
      </w:r>
    </w:p>
    <w:p w:rsidR="00255E87" w:rsidRDefault="00255E87" w:rsidP="00255E87">
      <w:pPr>
        <w:pStyle w:val="msonormalbullet3gif"/>
        <w:numPr>
          <w:ilvl w:val="0"/>
          <w:numId w:val="10"/>
        </w:numPr>
        <w:spacing w:before="0" w:beforeAutospacing="0" w:after="0" w:afterAutospacing="0"/>
        <w:contextualSpacing/>
        <w:jc w:val="both"/>
        <w:rPr>
          <w:rFonts w:cstheme="minorBidi"/>
        </w:rPr>
      </w:pPr>
      <w:r>
        <w:rPr>
          <w:rFonts w:cstheme="minorBidi"/>
          <w:sz w:val="28"/>
          <w:szCs w:val="28"/>
        </w:rPr>
        <w:t>весняні з 23 березня по 29березня.</w:t>
      </w:r>
    </w:p>
    <w:p w:rsidR="00255E87" w:rsidRDefault="00255E87" w:rsidP="00255E87">
      <w:pPr>
        <w:pStyle w:val="af5"/>
        <w:spacing w:after="0"/>
        <w:ind w:firstLine="360"/>
        <w:jc w:val="both"/>
        <w:rPr>
          <w:lang w:val="uk-UA"/>
        </w:rPr>
      </w:pPr>
      <w:r>
        <w:rPr>
          <w:rFonts w:ascii="Times New Roman" w:hAnsi="Times New Roman"/>
          <w:sz w:val="28"/>
          <w:szCs w:val="28"/>
          <w:lang w:val="uk-UA"/>
        </w:rPr>
        <w:t>Як передбачено статтею 34 Закону України «Про загальну середню освіту», навчальний рік розпочинається 02   вересня святом – День знань, закінчується  проведенням державної підсумкової атестації випускників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року №1547, зареєстрованого в Міністерстві юстиції України 14.02.2015 року №157/26602 учні 4, 9, 11 класів складають державну підсумкову атестацію.</w:t>
      </w:r>
    </w:p>
    <w:p w:rsidR="00255E87" w:rsidRDefault="00255E87" w:rsidP="00255E87">
      <w:pPr>
        <w:pStyle w:val="af5"/>
        <w:spacing w:after="0"/>
        <w:ind w:firstLine="426"/>
        <w:jc w:val="both"/>
      </w:pPr>
      <w:r>
        <w:rPr>
          <w:rFonts w:ascii="Times New Roman" w:hAnsi="Times New Roman"/>
          <w:sz w:val="28"/>
          <w:szCs w:val="28"/>
          <w:lang w:val="uk-UA"/>
        </w:rPr>
        <w:t xml:space="preserve">Загальна тривалість навчального року, що встановлена Законом України «Про загальну середню освіту»: </w:t>
      </w:r>
    </w:p>
    <w:p w:rsidR="00255E87" w:rsidRDefault="00255E87" w:rsidP="00255E87">
      <w:pPr>
        <w:pStyle w:val="af5"/>
        <w:spacing w:after="0"/>
        <w:ind w:firstLine="709"/>
        <w:jc w:val="both"/>
      </w:pPr>
      <w:r>
        <w:rPr>
          <w:rFonts w:ascii="Times New Roman" w:hAnsi="Times New Roman"/>
          <w:sz w:val="28"/>
          <w:szCs w:val="28"/>
          <w:lang w:val="uk-UA"/>
        </w:rPr>
        <w:t xml:space="preserve">для початкової школи не менше - 175 робочих днів, </w:t>
      </w:r>
    </w:p>
    <w:p w:rsidR="00255E87" w:rsidRDefault="00255E87" w:rsidP="00255E87">
      <w:pPr>
        <w:pStyle w:val="af5"/>
        <w:spacing w:after="0"/>
        <w:ind w:firstLine="709"/>
        <w:jc w:val="both"/>
      </w:pPr>
      <w:r>
        <w:rPr>
          <w:rFonts w:ascii="Times New Roman" w:hAnsi="Times New Roman"/>
          <w:sz w:val="28"/>
          <w:szCs w:val="28"/>
          <w:lang w:val="uk-UA"/>
        </w:rPr>
        <w:t>для основної та старшої  - 190 ( з урахуванням навчальних екскурсій, навчальної практики, підсумкового оцінювання та державної підсумкової атестації навчальних досягнень учнів).</w:t>
      </w:r>
    </w:p>
    <w:p w:rsidR="00255E87" w:rsidRDefault="00255E87" w:rsidP="00255E87">
      <w:pPr>
        <w:pStyle w:val="af5"/>
        <w:spacing w:after="0"/>
        <w:ind w:firstLine="709"/>
        <w:jc w:val="both"/>
        <w:rPr>
          <w:lang w:val="uk-UA"/>
        </w:rPr>
      </w:pPr>
      <w:r>
        <w:rPr>
          <w:rFonts w:ascii="Times New Roman" w:hAnsi="Times New Roman"/>
          <w:sz w:val="28"/>
          <w:szCs w:val="28"/>
        </w:rPr>
        <w:lastRenderedPageBreak/>
        <w:t xml:space="preserve">Вручення документів про освіту </w:t>
      </w:r>
      <w:r>
        <w:rPr>
          <w:rFonts w:ascii="Times New Roman" w:hAnsi="Times New Roman"/>
          <w:sz w:val="28"/>
          <w:szCs w:val="28"/>
          <w:lang w:val="uk-UA"/>
        </w:rPr>
        <w:t xml:space="preserve"> планується</w:t>
      </w:r>
      <w:r>
        <w:rPr>
          <w:rFonts w:ascii="Times New Roman" w:hAnsi="Times New Roman"/>
          <w:sz w:val="28"/>
          <w:szCs w:val="28"/>
        </w:rPr>
        <w:t xml:space="preserve"> провести для випускників</w:t>
      </w:r>
      <w:r>
        <w:rPr>
          <w:rFonts w:ascii="Times New Roman" w:hAnsi="Times New Roman"/>
          <w:sz w:val="28"/>
          <w:szCs w:val="28"/>
          <w:lang w:val="uk-UA"/>
        </w:rPr>
        <w:t xml:space="preserve"> </w:t>
      </w:r>
      <w:r>
        <w:rPr>
          <w:rFonts w:ascii="Times New Roman" w:hAnsi="Times New Roman"/>
          <w:sz w:val="28"/>
          <w:szCs w:val="28"/>
        </w:rPr>
        <w:t>9 клас</w:t>
      </w:r>
      <w:r>
        <w:rPr>
          <w:rFonts w:ascii="Times New Roman" w:hAnsi="Times New Roman"/>
          <w:sz w:val="28"/>
          <w:szCs w:val="28"/>
          <w:lang w:val="uk-UA"/>
        </w:rPr>
        <w:t xml:space="preserve">у  та </w:t>
      </w:r>
      <w:r>
        <w:rPr>
          <w:rFonts w:ascii="Times New Roman" w:hAnsi="Times New Roman"/>
          <w:sz w:val="28"/>
          <w:szCs w:val="28"/>
        </w:rPr>
        <w:t>11 класу</w:t>
      </w:r>
      <w:r>
        <w:rPr>
          <w:rFonts w:ascii="Times New Roman" w:hAnsi="Times New Roman"/>
          <w:sz w:val="28"/>
          <w:szCs w:val="28"/>
          <w:lang w:val="uk-UA"/>
        </w:rPr>
        <w:t xml:space="preserve"> згідно з рекомендаціями МОН України.</w:t>
      </w:r>
    </w:p>
    <w:p w:rsidR="00255E87" w:rsidRDefault="00255E87" w:rsidP="00255E87">
      <w:pPr>
        <w:pStyle w:val="af5"/>
        <w:shd w:val="clear" w:color="auto" w:fill="FFFFFF"/>
        <w:spacing w:after="0"/>
        <w:ind w:left="851"/>
        <w:jc w:val="both"/>
        <w:textAlignment w:val="top"/>
      </w:pPr>
      <w:r>
        <w:rPr>
          <w:rFonts w:ascii="Times New Roman" w:hAnsi="Times New Roman"/>
          <w:sz w:val="28"/>
          <w:szCs w:val="28"/>
          <w:lang w:val="uk-UA" w:eastAsia="uk-UA"/>
        </w:rPr>
        <w:t>Протягом навчального року встановлюються такі святкові та вихідні дні:</w:t>
      </w:r>
    </w:p>
    <w:p w:rsidR="00255E87" w:rsidRDefault="00255E87" w:rsidP="00255E87">
      <w:pPr>
        <w:pStyle w:val="af5"/>
        <w:shd w:val="clear" w:color="auto" w:fill="FFFFFF"/>
        <w:spacing w:after="0"/>
        <w:ind w:left="851"/>
        <w:jc w:val="both"/>
        <w:textAlignment w:val="top"/>
        <w:rPr>
          <w:rFonts w:ascii="Times New Roman" w:hAnsi="Times New Roman"/>
          <w:sz w:val="28"/>
          <w:szCs w:val="28"/>
          <w:lang w:val="uk-UA" w:eastAsia="uk-UA"/>
        </w:rPr>
      </w:pPr>
      <w:r>
        <w:rPr>
          <w:rFonts w:ascii="Times New Roman" w:hAnsi="Times New Roman"/>
          <w:sz w:val="28"/>
          <w:szCs w:val="28"/>
          <w:lang w:val="uk-UA" w:eastAsia="uk-UA"/>
        </w:rPr>
        <w:t>14 жовтня – День Захисника України</w:t>
      </w:r>
    </w:p>
    <w:p w:rsidR="00255E87" w:rsidRDefault="00255E87" w:rsidP="00255E87">
      <w:pPr>
        <w:pStyle w:val="af5"/>
        <w:shd w:val="clear" w:color="auto" w:fill="FFFFFF"/>
        <w:spacing w:after="0"/>
        <w:ind w:left="851"/>
        <w:jc w:val="both"/>
        <w:textAlignment w:val="top"/>
      </w:pPr>
      <w:r>
        <w:rPr>
          <w:rFonts w:ascii="Times New Roman" w:hAnsi="Times New Roman"/>
          <w:sz w:val="28"/>
          <w:szCs w:val="28"/>
          <w:lang w:val="uk-UA" w:eastAsia="uk-UA"/>
        </w:rPr>
        <w:t>25 грудня – Католицьке Різдво;</w:t>
      </w:r>
    </w:p>
    <w:p w:rsidR="00255E87" w:rsidRDefault="00255E87" w:rsidP="00255E87">
      <w:pPr>
        <w:pStyle w:val="af5"/>
        <w:shd w:val="clear" w:color="auto" w:fill="FFFFFF"/>
        <w:spacing w:after="0"/>
        <w:ind w:left="851"/>
        <w:jc w:val="both"/>
        <w:textAlignment w:val="top"/>
      </w:pPr>
      <w:r>
        <w:rPr>
          <w:rFonts w:ascii="Times New Roman" w:hAnsi="Times New Roman"/>
          <w:sz w:val="28"/>
          <w:szCs w:val="28"/>
          <w:lang w:val="uk-UA" w:eastAsia="uk-UA"/>
        </w:rPr>
        <w:t>1 січня – Новий рік;</w:t>
      </w:r>
    </w:p>
    <w:p w:rsidR="00255E87" w:rsidRDefault="00255E87" w:rsidP="00255E87">
      <w:pPr>
        <w:pStyle w:val="af5"/>
        <w:shd w:val="clear" w:color="auto" w:fill="FFFFFF"/>
        <w:spacing w:after="0"/>
        <w:ind w:left="851"/>
        <w:jc w:val="both"/>
        <w:textAlignment w:val="top"/>
      </w:pPr>
      <w:r>
        <w:rPr>
          <w:rFonts w:ascii="Times New Roman" w:hAnsi="Times New Roman"/>
          <w:sz w:val="28"/>
          <w:szCs w:val="28"/>
          <w:lang w:val="uk-UA" w:eastAsia="uk-UA"/>
        </w:rPr>
        <w:t>7 січня – Різдво;</w:t>
      </w:r>
    </w:p>
    <w:p w:rsidR="00255E87" w:rsidRDefault="00255E87" w:rsidP="00255E87">
      <w:pPr>
        <w:pStyle w:val="af5"/>
        <w:shd w:val="clear" w:color="auto" w:fill="FFFFFF"/>
        <w:spacing w:after="0"/>
        <w:ind w:left="851"/>
        <w:jc w:val="both"/>
        <w:textAlignment w:val="top"/>
        <w:rPr>
          <w:rFonts w:ascii="Times New Roman" w:hAnsi="Times New Roman"/>
          <w:sz w:val="28"/>
          <w:szCs w:val="28"/>
          <w:lang w:val="uk-UA" w:eastAsia="uk-UA"/>
        </w:rPr>
      </w:pPr>
      <w:r>
        <w:rPr>
          <w:rFonts w:ascii="Times New Roman" w:hAnsi="Times New Roman"/>
          <w:sz w:val="28"/>
          <w:szCs w:val="28"/>
          <w:lang w:val="uk-UA" w:eastAsia="uk-UA"/>
        </w:rPr>
        <w:t>8 березня – Свято всіх жінок;</w:t>
      </w:r>
    </w:p>
    <w:p w:rsidR="00255E87" w:rsidRDefault="00255E87" w:rsidP="00255E87">
      <w:pPr>
        <w:pStyle w:val="af5"/>
        <w:shd w:val="clear" w:color="auto" w:fill="FFFFFF"/>
        <w:spacing w:after="0"/>
        <w:ind w:left="851"/>
        <w:jc w:val="both"/>
        <w:textAlignment w:val="top"/>
        <w:rPr>
          <w:rFonts w:ascii="Times New Roman" w:hAnsi="Times New Roman"/>
          <w:sz w:val="28"/>
          <w:szCs w:val="28"/>
          <w:lang w:val="uk-UA" w:eastAsia="uk-UA"/>
        </w:rPr>
      </w:pPr>
      <w:r>
        <w:rPr>
          <w:rFonts w:ascii="Times New Roman" w:hAnsi="Times New Roman"/>
          <w:sz w:val="28"/>
          <w:szCs w:val="28"/>
          <w:lang w:val="uk-UA" w:eastAsia="uk-UA"/>
        </w:rPr>
        <w:t xml:space="preserve"> 20квітня  -Другий   день  Великодня</w:t>
      </w:r>
    </w:p>
    <w:p w:rsidR="00255E87" w:rsidRDefault="00255E87" w:rsidP="00255E87">
      <w:pPr>
        <w:pStyle w:val="af5"/>
        <w:shd w:val="clear" w:color="auto" w:fill="FFFFFF"/>
        <w:spacing w:after="0"/>
        <w:ind w:left="851"/>
        <w:jc w:val="both"/>
        <w:textAlignment w:val="top"/>
      </w:pPr>
      <w:r>
        <w:rPr>
          <w:rFonts w:ascii="Times New Roman" w:hAnsi="Times New Roman"/>
          <w:sz w:val="28"/>
          <w:szCs w:val="28"/>
          <w:lang w:val="uk-UA" w:eastAsia="uk-UA"/>
        </w:rPr>
        <w:t>1 травня – День праці;</w:t>
      </w:r>
    </w:p>
    <w:p w:rsidR="00255E87" w:rsidRDefault="00255E87" w:rsidP="00255E87">
      <w:pPr>
        <w:pStyle w:val="af5"/>
        <w:shd w:val="clear" w:color="auto" w:fill="FFFFFF"/>
        <w:spacing w:after="0"/>
        <w:ind w:left="851"/>
        <w:jc w:val="both"/>
        <w:textAlignment w:val="top"/>
        <w:rPr>
          <w:rFonts w:ascii="Times New Roman" w:hAnsi="Times New Roman"/>
          <w:sz w:val="28"/>
          <w:szCs w:val="28"/>
          <w:lang w:val="uk-UA" w:eastAsia="uk-UA"/>
        </w:rPr>
      </w:pPr>
      <w:r>
        <w:rPr>
          <w:rFonts w:ascii="Times New Roman" w:hAnsi="Times New Roman"/>
          <w:sz w:val="28"/>
          <w:szCs w:val="28"/>
          <w:lang w:val="uk-UA" w:eastAsia="uk-UA"/>
        </w:rPr>
        <w:t>9  травня – День пам’яті  та   примирення(переноситься на   11травня )</w:t>
      </w:r>
    </w:p>
    <w:p w:rsidR="00255E87" w:rsidRDefault="00255E87" w:rsidP="00255E87">
      <w:pPr>
        <w:pStyle w:val="af5"/>
        <w:shd w:val="clear" w:color="auto" w:fill="FFFFFF"/>
        <w:spacing w:after="0"/>
        <w:ind w:left="851"/>
        <w:jc w:val="both"/>
        <w:textAlignment w:val="top"/>
      </w:pPr>
      <w:r>
        <w:rPr>
          <w:rFonts w:ascii="Times New Roman" w:hAnsi="Times New Roman"/>
          <w:sz w:val="28"/>
          <w:szCs w:val="28"/>
          <w:lang w:val="uk-UA" w:eastAsia="uk-UA"/>
        </w:rPr>
        <w:t xml:space="preserve"> 08 червня-Другий  день  Трійці</w:t>
      </w:r>
    </w:p>
    <w:p w:rsidR="00255E87" w:rsidRDefault="00255E87" w:rsidP="00255E87">
      <w:pPr>
        <w:pStyle w:val="af5"/>
        <w:shd w:val="clear" w:color="auto" w:fill="FFFFFF"/>
        <w:spacing w:after="0"/>
        <w:ind w:left="851"/>
        <w:jc w:val="both"/>
        <w:textAlignment w:val="top"/>
      </w:pPr>
      <w:r>
        <w:rPr>
          <w:rFonts w:ascii="Times New Roman" w:hAnsi="Times New Roman"/>
          <w:sz w:val="28"/>
          <w:szCs w:val="28"/>
          <w:lang w:val="uk-UA" w:eastAsia="uk-UA"/>
        </w:rPr>
        <w:t>28  червня – День Конституції.</w:t>
      </w:r>
    </w:p>
    <w:p w:rsidR="00255E87" w:rsidRDefault="00255E87" w:rsidP="00255E87">
      <w:pPr>
        <w:pStyle w:val="af5"/>
        <w:shd w:val="clear" w:color="auto" w:fill="FFFFFF"/>
        <w:spacing w:after="0"/>
        <w:ind w:left="851"/>
        <w:jc w:val="both"/>
        <w:textAlignment w:val="top"/>
        <w:rPr>
          <w:rFonts w:ascii="Times New Roman" w:hAnsi="Times New Roman"/>
          <w:sz w:val="28"/>
          <w:szCs w:val="28"/>
          <w:lang w:val="uk-UA"/>
        </w:rPr>
      </w:pPr>
      <w:r>
        <w:rPr>
          <w:rFonts w:ascii="Times New Roman" w:hAnsi="Times New Roman"/>
          <w:sz w:val="28"/>
          <w:szCs w:val="28"/>
          <w:lang w:val="uk-UA"/>
        </w:rPr>
        <w:t>24 серпня – День Незалежності України.</w:t>
      </w:r>
    </w:p>
    <w:p w:rsidR="00255E87" w:rsidRDefault="00255E87" w:rsidP="00255E87">
      <w:pPr>
        <w:pStyle w:val="af5"/>
        <w:shd w:val="clear" w:color="auto" w:fill="FFFFFF"/>
        <w:ind w:left="851"/>
        <w:jc w:val="both"/>
        <w:textAlignment w:val="top"/>
        <w:rPr>
          <w:lang w:val="uk-UA"/>
        </w:rPr>
      </w:pPr>
      <w:r>
        <w:rPr>
          <w:lang w:val="uk-UA"/>
        </w:rPr>
        <w:t xml:space="preserve">          </w:t>
      </w:r>
    </w:p>
    <w:p w:rsidR="00255E87" w:rsidRDefault="00255E87" w:rsidP="00255E87">
      <w:pPr>
        <w:pStyle w:val="af5"/>
        <w:spacing w:after="0"/>
        <w:ind w:firstLine="75"/>
        <w:jc w:val="center"/>
      </w:pPr>
      <w:r>
        <w:rPr>
          <w:rFonts w:ascii="Times New Roman" w:hAnsi="Times New Roman"/>
          <w:b/>
          <w:sz w:val="32"/>
          <w:szCs w:val="32"/>
        </w:rPr>
        <w:t xml:space="preserve">Режим роботи </w:t>
      </w:r>
    </w:p>
    <w:p w:rsidR="00255E87" w:rsidRDefault="00255E87" w:rsidP="00255E87">
      <w:pPr>
        <w:pStyle w:val="af5"/>
        <w:spacing w:after="0"/>
        <w:ind w:firstLine="75"/>
        <w:jc w:val="center"/>
        <w:rPr>
          <w:lang w:val="uk-UA"/>
        </w:rPr>
      </w:pPr>
      <w:r>
        <w:rPr>
          <w:rFonts w:ascii="Times New Roman" w:hAnsi="Times New Roman"/>
          <w:b/>
          <w:sz w:val="32"/>
          <w:szCs w:val="32"/>
          <w:lang w:val="uk-UA"/>
        </w:rPr>
        <w:t>Мульчицького НВК</w:t>
      </w:r>
      <w:r>
        <w:rPr>
          <w:rFonts w:ascii="Times New Roman" w:hAnsi="Times New Roman"/>
          <w:b/>
          <w:sz w:val="32"/>
          <w:szCs w:val="32"/>
        </w:rPr>
        <w:t xml:space="preserve"> </w:t>
      </w:r>
      <w:r>
        <w:rPr>
          <w:rFonts w:ascii="Times New Roman" w:hAnsi="Times New Roman"/>
          <w:b/>
          <w:sz w:val="32"/>
          <w:szCs w:val="32"/>
          <w:lang w:val="uk-UA"/>
        </w:rPr>
        <w:t>«</w:t>
      </w:r>
      <w:r>
        <w:rPr>
          <w:rFonts w:ascii="Times New Roman" w:hAnsi="Times New Roman"/>
          <w:b/>
          <w:sz w:val="32"/>
          <w:szCs w:val="32"/>
        </w:rPr>
        <w:t>ЗОШ І-ІІІ ступенів</w:t>
      </w:r>
      <w:r>
        <w:rPr>
          <w:rFonts w:ascii="Times New Roman" w:hAnsi="Times New Roman"/>
          <w:b/>
          <w:sz w:val="32"/>
          <w:szCs w:val="32"/>
          <w:lang w:val="uk-UA"/>
        </w:rPr>
        <w:t xml:space="preserve"> – ДНЗ»</w:t>
      </w:r>
    </w:p>
    <w:p w:rsidR="00255E87" w:rsidRDefault="00255E87" w:rsidP="00255E87">
      <w:pPr>
        <w:pStyle w:val="af5"/>
        <w:spacing w:after="0"/>
        <w:ind w:firstLine="75"/>
        <w:jc w:val="center"/>
      </w:pPr>
      <w:r>
        <w:rPr>
          <w:rFonts w:ascii="Times New Roman" w:hAnsi="Times New Roman"/>
          <w:b/>
          <w:sz w:val="32"/>
          <w:szCs w:val="32"/>
        </w:rPr>
        <w:t xml:space="preserve"> у 201</w:t>
      </w:r>
      <w:r>
        <w:rPr>
          <w:rFonts w:ascii="Times New Roman" w:hAnsi="Times New Roman"/>
          <w:b/>
          <w:sz w:val="32"/>
          <w:szCs w:val="32"/>
          <w:lang w:val="uk-UA"/>
        </w:rPr>
        <w:t>9</w:t>
      </w:r>
      <w:r>
        <w:rPr>
          <w:rFonts w:ascii="Times New Roman" w:hAnsi="Times New Roman"/>
          <w:b/>
          <w:sz w:val="32"/>
          <w:szCs w:val="32"/>
        </w:rPr>
        <w:t>-20</w:t>
      </w:r>
      <w:r>
        <w:rPr>
          <w:rFonts w:ascii="Times New Roman" w:hAnsi="Times New Roman"/>
          <w:b/>
          <w:sz w:val="32"/>
          <w:szCs w:val="32"/>
          <w:lang w:val="uk-UA"/>
        </w:rPr>
        <w:t>20</w:t>
      </w:r>
      <w:r>
        <w:rPr>
          <w:rFonts w:ascii="Times New Roman" w:hAnsi="Times New Roman"/>
          <w:b/>
          <w:sz w:val="32"/>
          <w:szCs w:val="32"/>
        </w:rPr>
        <w:t xml:space="preserve"> навчальному році</w:t>
      </w:r>
    </w:p>
    <w:p w:rsidR="00255E87" w:rsidRDefault="00255E87" w:rsidP="00255E87">
      <w:pPr>
        <w:pStyle w:val="afb"/>
        <w:ind w:left="0" w:firstLine="426"/>
        <w:jc w:val="both"/>
      </w:pPr>
      <w:r>
        <w:rPr>
          <w:sz w:val="28"/>
          <w:szCs w:val="28"/>
        </w:rPr>
        <w:t>Школа працює за п’ятиденним робочим тижнем.</w:t>
      </w:r>
    </w:p>
    <w:p w:rsidR="00255E87" w:rsidRDefault="00255E87" w:rsidP="00255E87">
      <w:pPr>
        <w:pStyle w:val="afb"/>
        <w:ind w:left="0" w:firstLine="426"/>
        <w:jc w:val="both"/>
        <w:rPr>
          <w:sz w:val="28"/>
          <w:szCs w:val="28"/>
        </w:rPr>
      </w:pPr>
      <w:r>
        <w:rPr>
          <w:sz w:val="28"/>
          <w:szCs w:val="28"/>
        </w:rPr>
        <w:t>Навчальний тиждень розпочинається та закінчується підняттям та опусканням Державного Прапора України.</w:t>
      </w:r>
    </w:p>
    <w:p w:rsidR="00255E87" w:rsidRDefault="00255E87" w:rsidP="00255E87">
      <w:pPr>
        <w:pStyle w:val="afb"/>
        <w:ind w:left="0" w:firstLine="426"/>
        <w:jc w:val="both"/>
      </w:pPr>
      <w:r>
        <w:rPr>
          <w:sz w:val="28"/>
          <w:szCs w:val="28"/>
        </w:rPr>
        <w:t>Відповідно до частини першої статті 15 Закону України «Про освіту» збільшено тривалість перерв між уроками.</w:t>
      </w:r>
    </w:p>
    <w:p w:rsidR="00255E87" w:rsidRDefault="00255E87" w:rsidP="00255E87">
      <w:pPr>
        <w:pStyle w:val="2a"/>
        <w:ind w:left="720" w:hanging="11"/>
        <w:jc w:val="left"/>
      </w:pPr>
      <w:r>
        <w:rPr>
          <w:b/>
          <w:sz w:val="28"/>
        </w:rPr>
        <w:t xml:space="preserve">         </w:t>
      </w:r>
    </w:p>
    <w:p w:rsidR="00255E87" w:rsidRDefault="00255E87" w:rsidP="00255E87">
      <w:pPr>
        <w:pStyle w:val="2a"/>
        <w:ind w:firstLine="0"/>
      </w:pPr>
    </w:p>
    <w:p w:rsidR="00255E87" w:rsidRDefault="00255E87" w:rsidP="00255E87">
      <w:pPr>
        <w:pStyle w:val="2a"/>
        <w:ind w:firstLine="0"/>
      </w:pPr>
      <w:r>
        <w:rPr>
          <w:b/>
          <w:i/>
          <w:sz w:val="28"/>
        </w:rPr>
        <w:t>Навчальні заняття для 1 класу:</w:t>
      </w:r>
    </w:p>
    <w:p w:rsidR="00255E87" w:rsidRDefault="00255E87" w:rsidP="00255E87">
      <w:pPr>
        <w:pStyle w:val="2a"/>
        <w:ind w:left="2124" w:firstLine="708"/>
        <w:jc w:val="left"/>
      </w:pPr>
      <w:r>
        <w:rPr>
          <w:b/>
          <w:sz w:val="28"/>
        </w:rPr>
        <w:t xml:space="preserve">        1 урок – 8.30 – 9.05</w:t>
      </w:r>
    </w:p>
    <w:p w:rsidR="00255E87" w:rsidRDefault="00255E87" w:rsidP="00255E87">
      <w:pPr>
        <w:pStyle w:val="2a"/>
        <w:ind w:left="2832" w:firstLine="0"/>
        <w:jc w:val="left"/>
      </w:pPr>
      <w:r>
        <w:rPr>
          <w:b/>
          <w:sz w:val="28"/>
        </w:rPr>
        <w:t xml:space="preserve">        2 урок  - 9.30 – 10.05</w:t>
      </w:r>
    </w:p>
    <w:p w:rsidR="00255E87" w:rsidRDefault="00255E87" w:rsidP="00255E87">
      <w:pPr>
        <w:pStyle w:val="2a"/>
        <w:ind w:firstLine="0"/>
      </w:pPr>
      <w:r>
        <w:rPr>
          <w:b/>
          <w:sz w:val="28"/>
        </w:rPr>
        <w:t>3 урок – 10.30 – 11.05</w:t>
      </w:r>
    </w:p>
    <w:p w:rsidR="00255E87" w:rsidRDefault="00255E87" w:rsidP="00255E87">
      <w:pPr>
        <w:pStyle w:val="2a"/>
        <w:ind w:firstLine="0"/>
        <w:rPr>
          <w:b/>
          <w:sz w:val="28"/>
        </w:rPr>
      </w:pPr>
      <w:r>
        <w:rPr>
          <w:b/>
          <w:sz w:val="28"/>
        </w:rPr>
        <w:t>4 урок – 11.30 – 12.05</w:t>
      </w:r>
    </w:p>
    <w:p w:rsidR="00255E87" w:rsidRDefault="00255E87" w:rsidP="00255E87">
      <w:pPr>
        <w:pStyle w:val="2a"/>
        <w:ind w:firstLine="0"/>
        <w:rPr>
          <w:b/>
          <w:sz w:val="28"/>
        </w:rPr>
      </w:pPr>
      <w:r>
        <w:rPr>
          <w:b/>
          <w:sz w:val="28"/>
        </w:rPr>
        <w:t>5 урок – 12.30 – 13.05</w:t>
      </w:r>
    </w:p>
    <w:p w:rsidR="00255E87" w:rsidRDefault="00255E87" w:rsidP="00255E87">
      <w:pPr>
        <w:pStyle w:val="2a"/>
        <w:ind w:firstLine="0"/>
      </w:pPr>
    </w:p>
    <w:p w:rsidR="00255E87" w:rsidRDefault="00255E87" w:rsidP="00255E87">
      <w:pPr>
        <w:pStyle w:val="2a"/>
        <w:ind w:firstLine="0"/>
        <w:rPr>
          <w:b/>
          <w:i/>
          <w:sz w:val="28"/>
        </w:rPr>
      </w:pPr>
    </w:p>
    <w:p w:rsidR="00255E87" w:rsidRDefault="00255E87" w:rsidP="00255E87">
      <w:pPr>
        <w:pStyle w:val="2a"/>
        <w:ind w:firstLine="0"/>
      </w:pPr>
      <w:r>
        <w:rPr>
          <w:b/>
          <w:i/>
          <w:sz w:val="28"/>
        </w:rPr>
        <w:t>Тривалість перерв:</w:t>
      </w:r>
    </w:p>
    <w:p w:rsidR="00255E87" w:rsidRDefault="00255E87" w:rsidP="00255E87">
      <w:pPr>
        <w:pStyle w:val="2a"/>
        <w:ind w:firstLine="0"/>
      </w:pPr>
      <w:r>
        <w:rPr>
          <w:b/>
          <w:sz w:val="28"/>
        </w:rPr>
        <w:t>1 перерва – 25 хвилин</w:t>
      </w:r>
    </w:p>
    <w:p w:rsidR="00255E87" w:rsidRDefault="00255E87" w:rsidP="00255E87">
      <w:pPr>
        <w:pStyle w:val="2a"/>
        <w:ind w:firstLine="0"/>
      </w:pPr>
      <w:r>
        <w:rPr>
          <w:b/>
          <w:sz w:val="28"/>
        </w:rPr>
        <w:t>2 перерва – 25 хвилин</w:t>
      </w:r>
    </w:p>
    <w:p w:rsidR="00255E87" w:rsidRDefault="00255E87" w:rsidP="00255E87">
      <w:pPr>
        <w:pStyle w:val="2a"/>
        <w:ind w:firstLine="0"/>
        <w:rPr>
          <w:b/>
          <w:sz w:val="28"/>
        </w:rPr>
      </w:pPr>
      <w:r>
        <w:rPr>
          <w:b/>
          <w:sz w:val="28"/>
        </w:rPr>
        <w:lastRenderedPageBreak/>
        <w:t>3 перерва – 25 хвилин</w:t>
      </w:r>
    </w:p>
    <w:p w:rsidR="00255E87" w:rsidRDefault="00255E87" w:rsidP="00255E87">
      <w:pPr>
        <w:pStyle w:val="2a"/>
        <w:ind w:firstLine="0"/>
        <w:rPr>
          <w:b/>
          <w:sz w:val="28"/>
        </w:rPr>
      </w:pPr>
      <w:r>
        <w:rPr>
          <w:b/>
          <w:sz w:val="28"/>
        </w:rPr>
        <w:t>4 перерва – 25 хвилин</w:t>
      </w:r>
    </w:p>
    <w:p w:rsidR="00255E87" w:rsidRDefault="00255E87" w:rsidP="00255E87">
      <w:pPr>
        <w:pStyle w:val="2a"/>
        <w:ind w:firstLine="0"/>
      </w:pPr>
    </w:p>
    <w:p w:rsidR="00255E87" w:rsidRDefault="00255E87" w:rsidP="00255E87">
      <w:pPr>
        <w:pStyle w:val="2a"/>
        <w:ind w:firstLine="0"/>
      </w:pPr>
      <w:r>
        <w:rPr>
          <w:b/>
          <w:i/>
          <w:sz w:val="28"/>
        </w:rPr>
        <w:t>Навчальні заняття для 2 – 4 класів:</w:t>
      </w:r>
    </w:p>
    <w:p w:rsidR="00255E87" w:rsidRDefault="00255E87" w:rsidP="00255E87">
      <w:pPr>
        <w:pStyle w:val="2a"/>
        <w:ind w:left="2124" w:firstLine="708"/>
        <w:jc w:val="left"/>
      </w:pPr>
      <w:r>
        <w:rPr>
          <w:b/>
          <w:sz w:val="28"/>
        </w:rPr>
        <w:t xml:space="preserve">        1 урок – 8.30 – 9.10</w:t>
      </w:r>
    </w:p>
    <w:p w:rsidR="00255E87" w:rsidRDefault="00255E87" w:rsidP="00255E87">
      <w:pPr>
        <w:pStyle w:val="2a"/>
        <w:ind w:left="2832" w:firstLine="0"/>
        <w:jc w:val="left"/>
      </w:pPr>
      <w:r>
        <w:rPr>
          <w:b/>
          <w:sz w:val="28"/>
        </w:rPr>
        <w:t xml:space="preserve">        2 урок  - 9.30 – 10.10</w:t>
      </w:r>
    </w:p>
    <w:p w:rsidR="00255E87" w:rsidRDefault="00255E87" w:rsidP="00255E87">
      <w:pPr>
        <w:pStyle w:val="2a"/>
        <w:ind w:firstLine="0"/>
      </w:pPr>
      <w:r>
        <w:rPr>
          <w:b/>
          <w:sz w:val="28"/>
        </w:rPr>
        <w:t>3 урок – 10.30 – 11.10</w:t>
      </w:r>
    </w:p>
    <w:p w:rsidR="00255E87" w:rsidRDefault="00255E87" w:rsidP="00255E87">
      <w:pPr>
        <w:pStyle w:val="2a"/>
        <w:ind w:firstLine="0"/>
      </w:pPr>
      <w:r>
        <w:rPr>
          <w:b/>
          <w:sz w:val="28"/>
        </w:rPr>
        <w:t>4 урок – 11.30 – 12.10</w:t>
      </w:r>
    </w:p>
    <w:p w:rsidR="00255E87" w:rsidRDefault="00255E87" w:rsidP="00255E87">
      <w:pPr>
        <w:pStyle w:val="2a"/>
        <w:ind w:firstLine="0"/>
        <w:rPr>
          <w:b/>
          <w:sz w:val="28"/>
        </w:rPr>
      </w:pPr>
      <w:r>
        <w:rPr>
          <w:b/>
          <w:sz w:val="28"/>
        </w:rPr>
        <w:t>5 урок – 12.30 – 13.10</w:t>
      </w:r>
    </w:p>
    <w:p w:rsidR="00255E87" w:rsidRDefault="00255E87" w:rsidP="00255E87">
      <w:pPr>
        <w:pStyle w:val="2a"/>
        <w:ind w:firstLine="0"/>
        <w:rPr>
          <w:b/>
          <w:i/>
          <w:sz w:val="28"/>
        </w:rPr>
      </w:pPr>
    </w:p>
    <w:p w:rsidR="00255E87" w:rsidRDefault="00255E87" w:rsidP="00255E87">
      <w:pPr>
        <w:pStyle w:val="2a"/>
        <w:ind w:firstLine="0"/>
      </w:pPr>
      <w:r>
        <w:rPr>
          <w:b/>
          <w:i/>
          <w:sz w:val="28"/>
        </w:rPr>
        <w:t>Тривалість перерв:</w:t>
      </w:r>
    </w:p>
    <w:p w:rsidR="00255E87" w:rsidRDefault="00255E87" w:rsidP="00255E87">
      <w:pPr>
        <w:pStyle w:val="2a"/>
        <w:ind w:firstLine="0"/>
      </w:pPr>
      <w:r>
        <w:rPr>
          <w:b/>
          <w:sz w:val="28"/>
        </w:rPr>
        <w:t>1 перерва – 20 хвилин</w:t>
      </w:r>
    </w:p>
    <w:p w:rsidR="00255E87" w:rsidRDefault="00255E87" w:rsidP="00255E87">
      <w:pPr>
        <w:pStyle w:val="2a"/>
        <w:ind w:firstLine="0"/>
      </w:pPr>
      <w:r>
        <w:rPr>
          <w:b/>
          <w:sz w:val="28"/>
        </w:rPr>
        <w:t>2 перерва – 20 хвилин</w:t>
      </w:r>
    </w:p>
    <w:p w:rsidR="00255E87" w:rsidRDefault="00255E87" w:rsidP="00255E87">
      <w:pPr>
        <w:pStyle w:val="2a"/>
        <w:ind w:firstLine="0"/>
      </w:pPr>
      <w:r>
        <w:rPr>
          <w:b/>
          <w:sz w:val="28"/>
        </w:rPr>
        <w:t>3 перерва – 20 хвилин</w:t>
      </w:r>
    </w:p>
    <w:p w:rsidR="00255E87" w:rsidRDefault="00255E87" w:rsidP="00255E87">
      <w:pPr>
        <w:pStyle w:val="2a"/>
        <w:ind w:firstLine="0"/>
      </w:pPr>
      <w:r>
        <w:rPr>
          <w:b/>
          <w:sz w:val="28"/>
        </w:rPr>
        <w:t>4 перерва – 20 хвилин</w:t>
      </w:r>
    </w:p>
    <w:p w:rsidR="00255E87" w:rsidRDefault="00255E87" w:rsidP="00255E87">
      <w:pPr>
        <w:pStyle w:val="2a"/>
        <w:ind w:firstLine="0"/>
        <w:rPr>
          <w:b/>
          <w:i/>
          <w:sz w:val="28"/>
        </w:rPr>
      </w:pPr>
    </w:p>
    <w:p w:rsidR="00255E87" w:rsidRDefault="00255E87" w:rsidP="00255E87">
      <w:pPr>
        <w:pStyle w:val="2a"/>
        <w:ind w:firstLine="0"/>
      </w:pPr>
      <w:r>
        <w:rPr>
          <w:b/>
          <w:i/>
          <w:sz w:val="28"/>
        </w:rPr>
        <w:t>Навчальні заняття для 5 -11 класів:</w:t>
      </w:r>
    </w:p>
    <w:p w:rsidR="00255E87" w:rsidRDefault="00255E87" w:rsidP="00255E87">
      <w:pPr>
        <w:pStyle w:val="2a"/>
        <w:ind w:left="2124" w:firstLine="708"/>
        <w:jc w:val="left"/>
      </w:pPr>
      <w:r>
        <w:rPr>
          <w:b/>
          <w:sz w:val="28"/>
        </w:rPr>
        <w:t xml:space="preserve">        1 урок – 8.30 – 9.15</w:t>
      </w:r>
    </w:p>
    <w:p w:rsidR="00255E87" w:rsidRDefault="00255E87" w:rsidP="00255E87">
      <w:pPr>
        <w:pStyle w:val="2a"/>
        <w:ind w:left="2832" w:firstLine="0"/>
        <w:jc w:val="left"/>
      </w:pPr>
      <w:r>
        <w:rPr>
          <w:b/>
          <w:sz w:val="28"/>
        </w:rPr>
        <w:t xml:space="preserve">        2 урок  - 9.30 – 10.15</w:t>
      </w:r>
    </w:p>
    <w:p w:rsidR="00255E87" w:rsidRDefault="00255E87" w:rsidP="00255E87">
      <w:pPr>
        <w:pStyle w:val="2a"/>
        <w:ind w:firstLine="0"/>
      </w:pPr>
      <w:r>
        <w:rPr>
          <w:b/>
          <w:sz w:val="28"/>
        </w:rPr>
        <w:t>3 урок – 10.30 – 11.15</w:t>
      </w:r>
    </w:p>
    <w:p w:rsidR="00255E87" w:rsidRDefault="00255E87" w:rsidP="00255E87">
      <w:pPr>
        <w:pStyle w:val="2a"/>
        <w:ind w:firstLine="0"/>
      </w:pPr>
      <w:r>
        <w:rPr>
          <w:b/>
          <w:sz w:val="28"/>
        </w:rPr>
        <w:t>4 урок – 11.30 – 12.15</w:t>
      </w:r>
    </w:p>
    <w:p w:rsidR="00255E87" w:rsidRDefault="00255E87" w:rsidP="00255E87">
      <w:pPr>
        <w:pStyle w:val="2a"/>
        <w:ind w:firstLine="0"/>
      </w:pPr>
      <w:r>
        <w:rPr>
          <w:b/>
          <w:sz w:val="28"/>
        </w:rPr>
        <w:t>5 урок – 12.30 – 13.15</w:t>
      </w:r>
    </w:p>
    <w:p w:rsidR="00255E87" w:rsidRDefault="00255E87" w:rsidP="00255E87">
      <w:pPr>
        <w:pStyle w:val="2a"/>
        <w:ind w:firstLine="0"/>
      </w:pPr>
      <w:r>
        <w:rPr>
          <w:b/>
          <w:sz w:val="28"/>
        </w:rPr>
        <w:t>6 урок – 13.30 – 14.15</w:t>
      </w:r>
    </w:p>
    <w:p w:rsidR="00255E87" w:rsidRDefault="00255E87" w:rsidP="00255E87">
      <w:pPr>
        <w:pStyle w:val="2a"/>
        <w:ind w:firstLine="0"/>
      </w:pPr>
      <w:r>
        <w:rPr>
          <w:b/>
          <w:sz w:val="28"/>
        </w:rPr>
        <w:t xml:space="preserve">7 урок – 14.25 - 15.15 </w:t>
      </w:r>
    </w:p>
    <w:p w:rsidR="00255E87" w:rsidRDefault="00255E87" w:rsidP="00255E87">
      <w:pPr>
        <w:pStyle w:val="2a"/>
        <w:ind w:firstLine="0"/>
      </w:pPr>
    </w:p>
    <w:p w:rsidR="00255E87" w:rsidRDefault="00255E87" w:rsidP="00255E87">
      <w:pPr>
        <w:pStyle w:val="2a"/>
        <w:ind w:firstLine="0"/>
      </w:pPr>
      <w:r>
        <w:rPr>
          <w:b/>
          <w:i/>
          <w:sz w:val="28"/>
        </w:rPr>
        <w:t>Тривалість перерв:</w:t>
      </w:r>
    </w:p>
    <w:p w:rsidR="00255E87" w:rsidRDefault="00255E87" w:rsidP="00255E87">
      <w:pPr>
        <w:pStyle w:val="2a"/>
        <w:ind w:firstLine="0"/>
      </w:pPr>
      <w:r>
        <w:rPr>
          <w:b/>
          <w:sz w:val="28"/>
        </w:rPr>
        <w:t>1 перерва – 15 хвилин</w:t>
      </w:r>
    </w:p>
    <w:p w:rsidR="00255E87" w:rsidRDefault="00255E87" w:rsidP="00255E87">
      <w:pPr>
        <w:pStyle w:val="2a"/>
        <w:ind w:firstLine="0"/>
      </w:pPr>
      <w:r>
        <w:rPr>
          <w:b/>
          <w:sz w:val="28"/>
        </w:rPr>
        <w:t>2 перерва – 15 хвилин</w:t>
      </w:r>
    </w:p>
    <w:p w:rsidR="00255E87" w:rsidRDefault="00255E87" w:rsidP="00255E87">
      <w:pPr>
        <w:pStyle w:val="2a"/>
        <w:ind w:firstLine="0"/>
      </w:pPr>
      <w:r>
        <w:rPr>
          <w:b/>
          <w:sz w:val="28"/>
        </w:rPr>
        <w:t>3 перерва – 15 хвилин</w:t>
      </w:r>
    </w:p>
    <w:p w:rsidR="00255E87" w:rsidRDefault="00255E87" w:rsidP="00255E87">
      <w:pPr>
        <w:pStyle w:val="2a"/>
        <w:ind w:firstLine="0"/>
      </w:pPr>
      <w:r>
        <w:rPr>
          <w:b/>
          <w:sz w:val="28"/>
        </w:rPr>
        <w:t>4 перерва – 15 хвилин</w:t>
      </w:r>
    </w:p>
    <w:p w:rsidR="00255E87" w:rsidRDefault="00255E87" w:rsidP="00255E87">
      <w:pPr>
        <w:pStyle w:val="2a"/>
        <w:ind w:firstLine="0"/>
        <w:rPr>
          <w:b/>
          <w:sz w:val="28"/>
        </w:rPr>
      </w:pPr>
      <w:r>
        <w:rPr>
          <w:b/>
          <w:sz w:val="28"/>
        </w:rPr>
        <w:t>5 перерва – 15 хвилин</w:t>
      </w:r>
    </w:p>
    <w:p w:rsidR="00255E87" w:rsidRDefault="00255E87" w:rsidP="00255E87">
      <w:pPr>
        <w:pStyle w:val="2a"/>
        <w:ind w:firstLine="0"/>
        <w:rPr>
          <w:b/>
          <w:sz w:val="28"/>
        </w:rPr>
      </w:pPr>
      <w:r>
        <w:rPr>
          <w:b/>
          <w:sz w:val="28"/>
        </w:rPr>
        <w:t>6 перерва – 15 хвилин</w:t>
      </w:r>
    </w:p>
    <w:p w:rsidR="00255E87" w:rsidRDefault="00255E87" w:rsidP="00255E87">
      <w:pPr>
        <w:pStyle w:val="2a"/>
        <w:ind w:firstLine="0"/>
        <w:jc w:val="left"/>
      </w:pPr>
    </w:p>
    <w:p w:rsidR="00255E87" w:rsidRDefault="00255E87" w:rsidP="00255E87">
      <w:pPr>
        <w:pStyle w:val="2a"/>
        <w:ind w:firstLine="0"/>
      </w:pPr>
      <w:r>
        <w:rPr>
          <w:b/>
          <w:i/>
          <w:sz w:val="28"/>
        </w:rPr>
        <w:t>Тривалість уроків:</w:t>
      </w:r>
    </w:p>
    <w:p w:rsidR="00255E87" w:rsidRDefault="00255E87" w:rsidP="00255E87">
      <w:pPr>
        <w:pStyle w:val="2a"/>
        <w:ind w:firstLine="0"/>
      </w:pPr>
      <w:r>
        <w:rPr>
          <w:b/>
          <w:sz w:val="28"/>
        </w:rPr>
        <w:t>1 клас – 35 хвилин</w:t>
      </w:r>
    </w:p>
    <w:p w:rsidR="00255E87" w:rsidRDefault="00255E87" w:rsidP="00255E87">
      <w:pPr>
        <w:pStyle w:val="2a"/>
        <w:ind w:firstLine="0"/>
      </w:pPr>
      <w:r>
        <w:rPr>
          <w:b/>
          <w:sz w:val="28"/>
        </w:rPr>
        <w:t>2 – 4 класи – 40 хвилин</w:t>
      </w:r>
    </w:p>
    <w:p w:rsidR="00255E87" w:rsidRDefault="00255E87" w:rsidP="00255E87">
      <w:pPr>
        <w:pStyle w:val="2a"/>
        <w:ind w:firstLine="0"/>
      </w:pPr>
      <w:r>
        <w:rPr>
          <w:b/>
          <w:sz w:val="28"/>
        </w:rPr>
        <w:t>5 –11 класи – 45 хвилин</w:t>
      </w:r>
    </w:p>
    <w:p w:rsidR="00255E87" w:rsidRDefault="00255E87" w:rsidP="00255E87">
      <w:pPr>
        <w:pStyle w:val="2a"/>
        <w:ind w:firstLine="0"/>
      </w:pPr>
    </w:p>
    <w:p w:rsidR="00255E87" w:rsidRDefault="00255E87" w:rsidP="00255E87">
      <w:pPr>
        <w:pStyle w:val="2a"/>
        <w:ind w:firstLine="0"/>
      </w:pPr>
    </w:p>
    <w:p w:rsidR="00255E87" w:rsidRDefault="00255E87" w:rsidP="00255E87">
      <w:pPr>
        <w:pStyle w:val="2a"/>
        <w:ind w:firstLine="0"/>
      </w:pPr>
      <w:r>
        <w:rPr>
          <w:b/>
          <w:i/>
          <w:sz w:val="28"/>
        </w:rPr>
        <w:t>Режим харчування:</w:t>
      </w:r>
    </w:p>
    <w:p w:rsidR="00255E87" w:rsidRDefault="00255E87" w:rsidP="00255E87">
      <w:pPr>
        <w:pStyle w:val="2a"/>
        <w:ind w:firstLine="0"/>
      </w:pPr>
      <w:r>
        <w:rPr>
          <w:b/>
          <w:sz w:val="28"/>
        </w:rPr>
        <w:lastRenderedPageBreak/>
        <w:t>1-3 класи - 10.10</w:t>
      </w:r>
    </w:p>
    <w:p w:rsidR="00255E87" w:rsidRDefault="00255E87" w:rsidP="00255E87">
      <w:pPr>
        <w:pStyle w:val="2a"/>
        <w:ind w:firstLine="0"/>
        <w:rPr>
          <w:b/>
          <w:sz w:val="28"/>
        </w:rPr>
      </w:pPr>
      <w:r>
        <w:rPr>
          <w:b/>
          <w:sz w:val="28"/>
        </w:rPr>
        <w:t>4-6 класи – 11.15</w:t>
      </w:r>
    </w:p>
    <w:p w:rsidR="00255E87" w:rsidRDefault="00255E87" w:rsidP="00255E87">
      <w:pPr>
        <w:pStyle w:val="2a"/>
        <w:ind w:firstLine="0"/>
      </w:pPr>
      <w:r>
        <w:rPr>
          <w:b/>
          <w:sz w:val="28"/>
        </w:rPr>
        <w:t>7-8класи – 12.15</w:t>
      </w:r>
    </w:p>
    <w:p w:rsidR="00255E87" w:rsidRDefault="00255E87" w:rsidP="00255E87">
      <w:pPr>
        <w:pStyle w:val="2a"/>
        <w:ind w:firstLine="0"/>
      </w:pPr>
      <w:r>
        <w:rPr>
          <w:b/>
          <w:sz w:val="28"/>
        </w:rPr>
        <w:t>9-11 класи – 13.15</w:t>
      </w:r>
    </w:p>
    <w:p w:rsidR="00255E87" w:rsidRDefault="00255E87" w:rsidP="00255E87">
      <w:pPr>
        <w:pStyle w:val="2a"/>
        <w:ind w:firstLine="0"/>
        <w:rPr>
          <w:b/>
          <w:sz w:val="28"/>
          <w:szCs w:val="28"/>
        </w:rPr>
      </w:pPr>
    </w:p>
    <w:p w:rsidR="00255E87" w:rsidRDefault="00255E87" w:rsidP="00255E87">
      <w:pPr>
        <w:pStyle w:val="2a"/>
        <w:tabs>
          <w:tab w:val="left" w:pos="360"/>
        </w:tabs>
        <w:ind w:firstLine="0"/>
        <w:jc w:val="left"/>
        <w:rPr>
          <w:sz w:val="28"/>
          <w:szCs w:val="28"/>
        </w:rPr>
      </w:pPr>
      <w:r>
        <w:rPr>
          <w:b/>
          <w:sz w:val="28"/>
          <w:szCs w:val="28"/>
        </w:rPr>
        <w:tab/>
      </w:r>
      <w:r>
        <w:rPr>
          <w:sz w:val="28"/>
          <w:szCs w:val="28"/>
        </w:rPr>
        <w:t>Відповідно до Законів України «Про освіту», «Про загальну середню освіту», інструкції  про порядок обчислення заробітної плати затвердженої наказом  Міністерства освіти  і науки України від 15.04.1993 р.№102 ЛИСТА Міністерства освіти і науки України № 1/9-190 від 0-2.04.2018 р.»Щодо скорочення тривалості уроку для учнів початкової школи» в навчальному закладі с.Мульчиці збільшено тривалість перерв в 1-х класах до 25 хв. В 2-4 класах до 20-хв., в 5-11 класах до 15 хвилин. В начальному закладі с.Журавлине в зв’язку з неможливістю збільшення тривалості  перерв через двозмінне навчання визначено щоденне додаткове сумарне навантаження для педагогічних працівників із фіксацією в класному журналі.</w:t>
      </w:r>
    </w:p>
    <w:p w:rsidR="00255E87" w:rsidRDefault="00255E87" w:rsidP="00255E87">
      <w:pPr>
        <w:pStyle w:val="2a"/>
        <w:ind w:firstLine="0"/>
      </w:pPr>
      <w:r>
        <w:rPr>
          <w:b/>
          <w:sz w:val="28"/>
          <w:szCs w:val="28"/>
        </w:rPr>
        <w:t>Розклад</w:t>
      </w:r>
    </w:p>
    <w:p w:rsidR="00255E87" w:rsidRDefault="00255E87" w:rsidP="00255E87">
      <w:pPr>
        <w:pStyle w:val="2a"/>
        <w:ind w:firstLine="0"/>
      </w:pPr>
      <w:r>
        <w:rPr>
          <w:b/>
          <w:sz w:val="28"/>
          <w:szCs w:val="28"/>
        </w:rPr>
        <w:t>групових, індивідуальних занять</w:t>
      </w:r>
    </w:p>
    <w:p w:rsidR="00255E87" w:rsidRDefault="00255E87" w:rsidP="00255E87">
      <w:pPr>
        <w:pStyle w:val="2a"/>
        <w:ind w:firstLine="0"/>
      </w:pPr>
      <w:r>
        <w:rPr>
          <w:b/>
          <w:sz w:val="28"/>
          <w:szCs w:val="28"/>
        </w:rPr>
        <w:t>та курсів за вибором у 1 –4 класах</w:t>
      </w:r>
    </w:p>
    <w:p w:rsidR="00255E87" w:rsidRDefault="00255E87" w:rsidP="00255E87">
      <w:pPr>
        <w:pStyle w:val="2a"/>
        <w:ind w:firstLine="0"/>
      </w:pPr>
    </w:p>
    <w:p w:rsidR="00255E87" w:rsidRDefault="00255E87" w:rsidP="00255E87">
      <w:pPr>
        <w:pStyle w:val="2a"/>
        <w:ind w:left="720" w:hanging="294"/>
        <w:jc w:val="left"/>
      </w:pPr>
      <w:r>
        <w:rPr>
          <w:sz w:val="28"/>
          <w:szCs w:val="28"/>
        </w:rPr>
        <w:t xml:space="preserve">    Курси за вибором у  1-4 класах розпочинають роботу через 1 год</w:t>
      </w:r>
      <w:r>
        <w:rPr>
          <w:i/>
          <w:sz w:val="28"/>
          <w:szCs w:val="28"/>
        </w:rPr>
        <w:t>.</w:t>
      </w:r>
    </w:p>
    <w:p w:rsidR="00255E87" w:rsidRDefault="00255E87" w:rsidP="00255E87">
      <w:pPr>
        <w:pStyle w:val="2a"/>
        <w:ind w:firstLine="567"/>
        <w:jc w:val="both"/>
      </w:pPr>
      <w:r>
        <w:rPr>
          <w:sz w:val="28"/>
          <w:szCs w:val="28"/>
        </w:rPr>
        <w:t>Факультативи, гуртки у 5 – 11 класах - через 1,5 год. після закінчення основних занять за окремим розкладом.</w:t>
      </w:r>
    </w:p>
    <w:p w:rsidR="00255E87" w:rsidRDefault="00255E87" w:rsidP="00255E87">
      <w:pPr>
        <w:pStyle w:val="2a"/>
        <w:ind w:firstLine="567"/>
        <w:jc w:val="both"/>
      </w:pPr>
      <w:r>
        <w:rPr>
          <w:sz w:val="28"/>
          <w:szCs w:val="28"/>
        </w:rPr>
        <w:t>Вечори відпочинку проводяться з 18.00 по 20.30 год. за окремим планом.</w:t>
      </w:r>
    </w:p>
    <w:p w:rsidR="00255E87" w:rsidRDefault="00255E87" w:rsidP="00255E87">
      <w:pPr>
        <w:pStyle w:val="af5"/>
        <w:spacing w:after="0" w:line="100" w:lineRule="atLeast"/>
        <w:ind w:left="6480" w:hanging="38"/>
      </w:pPr>
    </w:p>
    <w:p w:rsidR="00255E87" w:rsidRDefault="00255E87" w:rsidP="00255E87">
      <w:pPr>
        <w:tabs>
          <w:tab w:val="left" w:pos="1950"/>
        </w:tabs>
        <w:jc w:val="center"/>
        <w:rPr>
          <w:b/>
          <w:sz w:val="28"/>
          <w:szCs w:val="28"/>
        </w:rPr>
      </w:pPr>
      <w:r>
        <w:rPr>
          <w:b/>
          <w:sz w:val="28"/>
          <w:szCs w:val="28"/>
        </w:rPr>
        <w:t xml:space="preserve">                                                                                                         Затверджено</w:t>
      </w:r>
      <w:r>
        <w:rPr>
          <w:b/>
          <w:sz w:val="28"/>
          <w:szCs w:val="28"/>
        </w:rPr>
        <w:tab/>
        <w:t xml:space="preserve">                                                              </w:t>
      </w:r>
    </w:p>
    <w:p w:rsidR="00255E87" w:rsidRDefault="00255E87" w:rsidP="00255E87">
      <w:pPr>
        <w:tabs>
          <w:tab w:val="left" w:pos="1950"/>
        </w:tabs>
        <w:jc w:val="center"/>
        <w:rPr>
          <w:b/>
          <w:sz w:val="28"/>
          <w:szCs w:val="28"/>
        </w:rPr>
      </w:pPr>
      <w:r>
        <w:rPr>
          <w:b/>
          <w:sz w:val="28"/>
          <w:szCs w:val="28"/>
        </w:rPr>
        <w:t xml:space="preserve">                                                                                Директор НВК                 О.С.Ярута</w:t>
      </w:r>
    </w:p>
    <w:p w:rsidR="00255E87" w:rsidRDefault="00255E87" w:rsidP="00255E87">
      <w:pPr>
        <w:tabs>
          <w:tab w:val="left" w:pos="1950"/>
        </w:tabs>
        <w:jc w:val="center"/>
        <w:rPr>
          <w:b/>
          <w:sz w:val="28"/>
          <w:szCs w:val="28"/>
        </w:rPr>
      </w:pPr>
      <w:r>
        <w:rPr>
          <w:b/>
          <w:sz w:val="28"/>
          <w:szCs w:val="28"/>
        </w:rPr>
        <w:t>Навчальний  план</w:t>
      </w:r>
    </w:p>
    <w:p w:rsidR="00255E87" w:rsidRDefault="00255E87" w:rsidP="00255E87">
      <w:pPr>
        <w:tabs>
          <w:tab w:val="left" w:pos="1950"/>
        </w:tabs>
        <w:jc w:val="center"/>
        <w:rPr>
          <w:b/>
          <w:sz w:val="28"/>
          <w:szCs w:val="28"/>
        </w:rPr>
      </w:pPr>
      <w:r>
        <w:rPr>
          <w:b/>
          <w:sz w:val="28"/>
          <w:szCs w:val="28"/>
        </w:rPr>
        <w:t>1-2 –х  класів с. Мульчиці,  с. Журавлине</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4"/>
        <w:gridCol w:w="1270"/>
        <w:gridCol w:w="139"/>
        <w:gridCol w:w="712"/>
        <w:gridCol w:w="137"/>
        <w:gridCol w:w="716"/>
        <w:gridCol w:w="853"/>
        <w:gridCol w:w="853"/>
        <w:gridCol w:w="996"/>
      </w:tblGrid>
      <w:tr w:rsidR="00255E87" w:rsidTr="00255E87">
        <w:tc>
          <w:tcPr>
            <w:tcW w:w="4527"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720"/>
              <w:jc w:val="both"/>
              <w:rPr>
                <w:rFonts w:ascii="Times New Roman" w:eastAsia="Times New Roman" w:hAnsi="Times New Roman" w:cs="Times New Roman"/>
                <w:b/>
                <w:sz w:val="24"/>
                <w:szCs w:val="24"/>
                <w:lang w:eastAsia="ru-RU"/>
              </w:rPr>
            </w:pPr>
            <w:r>
              <w:rPr>
                <w:b/>
              </w:rPr>
              <w:t>Назва</w:t>
            </w:r>
          </w:p>
          <w:p w:rsidR="00255E87" w:rsidRDefault="00255E87">
            <w:pPr>
              <w:widowControl w:val="0"/>
              <w:snapToGrid w:val="0"/>
              <w:spacing w:line="300" w:lineRule="auto"/>
              <w:ind w:firstLine="720"/>
              <w:jc w:val="both"/>
              <w:rPr>
                <w:b/>
              </w:rPr>
            </w:pPr>
            <w:r>
              <w:rPr>
                <w:b/>
              </w:rPr>
              <w:t xml:space="preserve">освітньої галузі                                                            </w:t>
            </w:r>
          </w:p>
          <w:p w:rsidR="00255E87" w:rsidRDefault="00255E87">
            <w:pPr>
              <w:widowControl w:val="0"/>
              <w:snapToGrid w:val="0"/>
              <w:spacing w:line="300" w:lineRule="auto"/>
              <w:ind w:firstLine="720"/>
              <w:jc w:val="both"/>
              <w:rPr>
                <w:rFonts w:ascii="Times New Roman" w:eastAsia="Times New Roman" w:hAnsi="Times New Roman" w:cs="Times New Roman"/>
                <w:b/>
                <w:sz w:val="24"/>
                <w:szCs w:val="24"/>
                <w:lang w:eastAsia="ru-RU"/>
              </w:rPr>
            </w:pPr>
            <w:r>
              <w:rPr>
                <w:b/>
              </w:rPr>
              <w:t xml:space="preserve">                                         Класи                                                         </w:t>
            </w:r>
          </w:p>
        </w:tc>
        <w:tc>
          <w:tcPr>
            <w:tcW w:w="5680" w:type="dxa"/>
            <w:gridSpan w:val="8"/>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b/>
                <w:sz w:val="24"/>
                <w:szCs w:val="24"/>
                <w:lang w:eastAsia="ru-RU"/>
              </w:rPr>
            </w:pPr>
            <w:r>
              <w:rPr>
                <w:b/>
              </w:rPr>
              <w:t>Кількість годин на рік</w:t>
            </w:r>
          </w:p>
        </w:tc>
      </w:tr>
      <w:tr w:rsidR="00255E87" w:rsidTr="00255E87">
        <w:trPr>
          <w:trHeight w:val="757"/>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b/>
                <w:sz w:val="24"/>
                <w:szCs w:val="24"/>
                <w:lang w:eastAsia="ru-RU"/>
              </w:rPr>
            </w:pPr>
            <w:r>
              <w:rPr>
                <w:b/>
              </w:rPr>
              <w:t>1 а</w:t>
            </w:r>
          </w:p>
        </w:tc>
        <w:tc>
          <w:tcPr>
            <w:tcW w:w="851"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b/>
                <w:sz w:val="24"/>
                <w:szCs w:val="24"/>
                <w:lang w:eastAsia="ru-RU"/>
              </w:rPr>
            </w:pPr>
            <w:r>
              <w:rPr>
                <w:b/>
              </w:rPr>
              <w:t>1 б</w:t>
            </w:r>
          </w:p>
        </w:tc>
        <w:tc>
          <w:tcPr>
            <w:tcW w:w="853"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b/>
                <w:sz w:val="24"/>
                <w:szCs w:val="24"/>
                <w:lang w:eastAsia="ru-RU"/>
              </w:rPr>
            </w:pPr>
            <w:r>
              <w:rPr>
                <w:b/>
              </w:rPr>
              <w:t>1 ж</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b/>
                <w:sz w:val="24"/>
                <w:szCs w:val="24"/>
                <w:lang w:eastAsia="ru-RU"/>
              </w:rPr>
            </w:pPr>
            <w:r>
              <w:rPr>
                <w:b/>
              </w:rPr>
              <w:t>2 а</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b/>
                <w:sz w:val="24"/>
                <w:szCs w:val="24"/>
                <w:lang w:eastAsia="ru-RU"/>
              </w:rPr>
            </w:pPr>
            <w:r>
              <w:rPr>
                <w:b/>
              </w:rPr>
              <w:t>2 б</w:t>
            </w:r>
          </w:p>
        </w:tc>
        <w:tc>
          <w:tcPr>
            <w:tcW w:w="99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b/>
                <w:sz w:val="24"/>
                <w:szCs w:val="24"/>
                <w:lang w:eastAsia="ru-RU"/>
              </w:rPr>
            </w:pPr>
            <w:r>
              <w:rPr>
                <w:b/>
              </w:rPr>
              <w:t>2 ж</w:t>
            </w:r>
          </w:p>
        </w:tc>
      </w:tr>
      <w:tr w:rsidR="00255E87" w:rsidTr="00255E87">
        <w:trPr>
          <w:trHeight w:val="404"/>
        </w:trPr>
        <w:tc>
          <w:tcPr>
            <w:tcW w:w="10207" w:type="dxa"/>
            <w:gridSpan w:val="9"/>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b/>
                <w:i/>
                <w:sz w:val="24"/>
                <w:szCs w:val="24"/>
                <w:lang w:eastAsia="ru-RU"/>
              </w:rPr>
            </w:pPr>
            <w:r>
              <w:rPr>
                <w:b/>
                <w:i/>
              </w:rPr>
              <w:t>Інваріантний складник</w:t>
            </w:r>
          </w:p>
        </w:tc>
      </w:tr>
      <w:tr w:rsidR="00255E87" w:rsidTr="00255E87">
        <w:trPr>
          <w:trHeight w:val="404"/>
        </w:trPr>
        <w:tc>
          <w:tcPr>
            <w:tcW w:w="452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720"/>
              <w:jc w:val="both"/>
              <w:rPr>
                <w:rFonts w:ascii="Times New Roman" w:eastAsia="Times New Roman" w:hAnsi="Times New Roman" w:cs="Times New Roman"/>
                <w:sz w:val="18"/>
                <w:szCs w:val="18"/>
                <w:lang w:eastAsia="ru-RU"/>
              </w:rPr>
            </w:pPr>
            <w:r>
              <w:rPr>
                <w:sz w:val="18"/>
                <w:szCs w:val="18"/>
              </w:rPr>
              <w:t>Мовно-літературна</w:t>
            </w:r>
          </w:p>
        </w:tc>
        <w:tc>
          <w:tcPr>
            <w:tcW w:w="1271"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315</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315</w:t>
            </w:r>
          </w:p>
        </w:tc>
        <w:tc>
          <w:tcPr>
            <w:tcW w:w="853" w:type="dxa"/>
            <w:gridSpan w:val="2"/>
            <w:vMerge w:val="restart"/>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315</w:t>
            </w:r>
          </w:p>
        </w:tc>
        <w:tc>
          <w:tcPr>
            <w:tcW w:w="854"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350</w:t>
            </w:r>
          </w:p>
        </w:tc>
        <w:tc>
          <w:tcPr>
            <w:tcW w:w="854"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350</w:t>
            </w:r>
          </w:p>
        </w:tc>
        <w:tc>
          <w:tcPr>
            <w:tcW w:w="997"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350</w:t>
            </w:r>
          </w:p>
        </w:tc>
      </w:tr>
      <w:tr w:rsidR="00255E87" w:rsidTr="00255E87">
        <w:trPr>
          <w:trHeight w:val="404"/>
        </w:trPr>
        <w:tc>
          <w:tcPr>
            <w:tcW w:w="452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720"/>
              <w:jc w:val="both"/>
              <w:rPr>
                <w:rFonts w:ascii="Times New Roman" w:eastAsia="Times New Roman" w:hAnsi="Times New Roman" w:cs="Times New Roman"/>
                <w:sz w:val="18"/>
                <w:szCs w:val="18"/>
                <w:lang w:eastAsia="ru-RU"/>
              </w:rPr>
            </w:pPr>
            <w:r>
              <w:rPr>
                <w:sz w:val="18"/>
                <w:szCs w:val="18"/>
              </w:rPr>
              <w:t>Іншомовна</w:t>
            </w: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18"/>
                <w:szCs w:val="18"/>
                <w:lang w:eastAsia="ru-RU"/>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18"/>
                <w:szCs w:val="18"/>
                <w:lang w:eastAsia="ru-RU"/>
              </w:rPr>
            </w:pPr>
          </w:p>
        </w:tc>
        <w:tc>
          <w:tcPr>
            <w:tcW w:w="1569" w:type="dxa"/>
            <w:gridSpan w:val="2"/>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18"/>
                <w:szCs w:val="18"/>
                <w:lang w:eastAsia="ru-RU"/>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18"/>
                <w:szCs w:val="18"/>
                <w:lang w:eastAsia="ru-RU"/>
              </w:rPr>
            </w:pPr>
          </w:p>
        </w:tc>
      </w:tr>
      <w:tr w:rsidR="00255E87" w:rsidTr="00255E87">
        <w:trPr>
          <w:trHeight w:val="404"/>
        </w:trPr>
        <w:tc>
          <w:tcPr>
            <w:tcW w:w="452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720"/>
              <w:jc w:val="both"/>
              <w:rPr>
                <w:rFonts w:ascii="Times New Roman" w:eastAsia="Times New Roman" w:hAnsi="Times New Roman" w:cs="Times New Roman"/>
                <w:sz w:val="18"/>
                <w:szCs w:val="18"/>
                <w:lang w:eastAsia="ru-RU"/>
              </w:rPr>
            </w:pPr>
            <w:r>
              <w:rPr>
                <w:sz w:val="18"/>
                <w:szCs w:val="18"/>
              </w:rPr>
              <w:t>Математична</w:t>
            </w:r>
          </w:p>
        </w:tc>
        <w:tc>
          <w:tcPr>
            <w:tcW w:w="1271"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140</w:t>
            </w:r>
          </w:p>
        </w:tc>
        <w:tc>
          <w:tcPr>
            <w:tcW w:w="851"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140</w:t>
            </w:r>
          </w:p>
        </w:tc>
        <w:tc>
          <w:tcPr>
            <w:tcW w:w="853"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jc w:val="center"/>
              <w:rPr>
                <w:rFonts w:ascii="Times New Roman" w:eastAsia="Times New Roman" w:hAnsi="Times New Roman" w:cs="Times New Roman"/>
                <w:sz w:val="18"/>
                <w:szCs w:val="18"/>
                <w:lang w:eastAsia="ru-RU"/>
              </w:rPr>
            </w:pPr>
            <w:r>
              <w:rPr>
                <w:sz w:val="18"/>
                <w:szCs w:val="18"/>
              </w:rPr>
              <w:t>140</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jc w:val="center"/>
              <w:rPr>
                <w:rFonts w:ascii="Times New Roman" w:eastAsia="Times New Roman" w:hAnsi="Times New Roman" w:cs="Times New Roman"/>
                <w:sz w:val="18"/>
                <w:szCs w:val="18"/>
                <w:lang w:eastAsia="ru-RU"/>
              </w:rPr>
            </w:pPr>
            <w:r>
              <w:rPr>
                <w:sz w:val="18"/>
                <w:szCs w:val="18"/>
              </w:rPr>
              <w:t>140</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jc w:val="center"/>
              <w:rPr>
                <w:rFonts w:ascii="Times New Roman" w:eastAsia="Times New Roman" w:hAnsi="Times New Roman" w:cs="Times New Roman"/>
                <w:sz w:val="18"/>
                <w:szCs w:val="18"/>
                <w:lang w:eastAsia="ru-RU"/>
              </w:rPr>
            </w:pPr>
            <w:r>
              <w:rPr>
                <w:sz w:val="18"/>
                <w:szCs w:val="18"/>
              </w:rPr>
              <w:t>140</w:t>
            </w:r>
          </w:p>
        </w:tc>
        <w:tc>
          <w:tcPr>
            <w:tcW w:w="99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jc w:val="center"/>
              <w:rPr>
                <w:rFonts w:ascii="Times New Roman" w:eastAsia="Times New Roman" w:hAnsi="Times New Roman" w:cs="Times New Roman"/>
                <w:sz w:val="18"/>
                <w:szCs w:val="18"/>
                <w:lang w:eastAsia="ru-RU"/>
              </w:rPr>
            </w:pPr>
            <w:r>
              <w:rPr>
                <w:sz w:val="18"/>
                <w:szCs w:val="18"/>
              </w:rPr>
              <w:t>140</w:t>
            </w:r>
          </w:p>
        </w:tc>
      </w:tr>
      <w:tr w:rsidR="00255E87" w:rsidTr="00255E87">
        <w:trPr>
          <w:trHeight w:val="856"/>
        </w:trPr>
        <w:tc>
          <w:tcPr>
            <w:tcW w:w="452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jc w:val="both"/>
              <w:rPr>
                <w:rFonts w:ascii="Times New Roman" w:eastAsia="Times New Roman" w:hAnsi="Times New Roman" w:cs="Times New Roman"/>
                <w:sz w:val="18"/>
                <w:szCs w:val="18"/>
                <w:lang w:eastAsia="ru-RU"/>
              </w:rPr>
            </w:pPr>
            <w:r>
              <w:rPr>
                <w:sz w:val="18"/>
                <w:szCs w:val="18"/>
              </w:rPr>
              <w:lastRenderedPageBreak/>
              <w:t xml:space="preserve">            Я досліджую світ (природнича,    </w:t>
            </w:r>
          </w:p>
          <w:p w:rsidR="00255E87" w:rsidRDefault="00255E87">
            <w:pPr>
              <w:widowControl w:val="0"/>
              <w:snapToGrid w:val="0"/>
              <w:spacing w:line="300" w:lineRule="auto"/>
              <w:jc w:val="both"/>
              <w:rPr>
                <w:rFonts w:ascii="Times New Roman" w:eastAsia="Times New Roman" w:hAnsi="Times New Roman" w:cs="Times New Roman"/>
                <w:sz w:val="18"/>
                <w:szCs w:val="18"/>
                <w:lang w:eastAsia="ru-RU"/>
              </w:rPr>
            </w:pPr>
            <w:r>
              <w:rPr>
                <w:sz w:val="18"/>
                <w:szCs w:val="18"/>
              </w:rPr>
              <w:t>громадянська й історична, соціальна, здоров’язбережувальна галузі)</w:t>
            </w:r>
          </w:p>
        </w:tc>
        <w:tc>
          <w:tcPr>
            <w:tcW w:w="1271"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105</w:t>
            </w:r>
          </w:p>
        </w:tc>
        <w:tc>
          <w:tcPr>
            <w:tcW w:w="851"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105</w:t>
            </w:r>
          </w:p>
        </w:tc>
        <w:tc>
          <w:tcPr>
            <w:tcW w:w="853"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105</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105</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105</w:t>
            </w:r>
          </w:p>
        </w:tc>
        <w:tc>
          <w:tcPr>
            <w:tcW w:w="99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105</w:t>
            </w:r>
          </w:p>
        </w:tc>
      </w:tr>
      <w:tr w:rsidR="00255E87" w:rsidTr="00255E87">
        <w:trPr>
          <w:trHeight w:val="422"/>
        </w:trPr>
        <w:tc>
          <w:tcPr>
            <w:tcW w:w="452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720"/>
              <w:jc w:val="both"/>
              <w:rPr>
                <w:rFonts w:ascii="Times New Roman" w:eastAsia="Times New Roman" w:hAnsi="Times New Roman" w:cs="Times New Roman"/>
                <w:sz w:val="18"/>
                <w:szCs w:val="18"/>
                <w:lang w:eastAsia="ru-RU"/>
              </w:rPr>
            </w:pPr>
            <w:r>
              <w:rPr>
                <w:sz w:val="18"/>
                <w:szCs w:val="18"/>
              </w:rPr>
              <w:t>Технологічна</w:t>
            </w:r>
          </w:p>
        </w:tc>
        <w:tc>
          <w:tcPr>
            <w:tcW w:w="1271" w:type="dxa"/>
            <w:vMerge w:val="restart"/>
            <w:tcBorders>
              <w:top w:val="single" w:sz="4" w:space="0" w:color="auto"/>
              <w:left w:val="single" w:sz="4" w:space="0" w:color="auto"/>
              <w:bottom w:val="single" w:sz="4" w:space="0" w:color="auto"/>
              <w:right w:val="single" w:sz="4" w:space="0" w:color="auto"/>
            </w:tcBorders>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35</w:t>
            </w:r>
          </w:p>
          <w:p w:rsidR="00255E87" w:rsidRDefault="00255E87">
            <w:pPr>
              <w:jc w:val="center"/>
              <w:rPr>
                <w:sz w:val="18"/>
                <w:szCs w:val="18"/>
              </w:rPr>
            </w:pPr>
          </w:p>
          <w:p w:rsidR="00255E87" w:rsidRDefault="00255E87">
            <w:pPr>
              <w:jc w:val="center"/>
              <w:rPr>
                <w:rFonts w:ascii="Times New Roman" w:eastAsia="Times New Roman" w:hAnsi="Times New Roman" w:cs="Times New Roman"/>
                <w:sz w:val="18"/>
                <w:szCs w:val="18"/>
                <w:lang w:eastAsia="ru-RU"/>
              </w:rPr>
            </w:pPr>
            <w:r>
              <w:rPr>
                <w:sz w:val="18"/>
                <w:szCs w:val="18"/>
              </w:rPr>
              <w:t>-</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35</w:t>
            </w:r>
          </w:p>
          <w:p w:rsidR="00255E87" w:rsidRDefault="00255E87">
            <w:pPr>
              <w:jc w:val="center"/>
              <w:rPr>
                <w:sz w:val="18"/>
                <w:szCs w:val="18"/>
              </w:rPr>
            </w:pPr>
          </w:p>
          <w:p w:rsidR="00255E87" w:rsidRDefault="00255E87">
            <w:pPr>
              <w:jc w:val="center"/>
              <w:rPr>
                <w:rFonts w:ascii="Times New Roman" w:eastAsia="Times New Roman" w:hAnsi="Times New Roman" w:cs="Times New Roman"/>
                <w:sz w:val="18"/>
                <w:szCs w:val="18"/>
                <w:lang w:eastAsia="ru-RU"/>
              </w:rPr>
            </w:pPr>
            <w:r>
              <w:rPr>
                <w:sz w:val="18"/>
                <w:szCs w:val="18"/>
              </w:rPr>
              <w:t>-</w:t>
            </w:r>
          </w:p>
        </w:tc>
        <w:tc>
          <w:tcPr>
            <w:tcW w:w="853" w:type="dxa"/>
            <w:gridSpan w:val="2"/>
            <w:vMerge w:val="restart"/>
            <w:tcBorders>
              <w:top w:val="single" w:sz="4" w:space="0" w:color="auto"/>
              <w:left w:val="single" w:sz="4" w:space="0" w:color="auto"/>
              <w:bottom w:val="single" w:sz="4" w:space="0" w:color="auto"/>
              <w:right w:val="single" w:sz="4" w:space="0" w:color="auto"/>
            </w:tcBorders>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35</w:t>
            </w:r>
          </w:p>
          <w:p w:rsidR="00255E87" w:rsidRDefault="00255E87">
            <w:pPr>
              <w:widowControl w:val="0"/>
              <w:snapToGrid w:val="0"/>
              <w:spacing w:line="300" w:lineRule="auto"/>
              <w:ind w:firstLine="34"/>
              <w:jc w:val="center"/>
              <w:rPr>
                <w:sz w:val="18"/>
                <w:szCs w:val="18"/>
              </w:rPr>
            </w:pPr>
          </w:p>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70</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70</w:t>
            </w:r>
          </w:p>
        </w:tc>
        <w:tc>
          <w:tcPr>
            <w:tcW w:w="99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70</w:t>
            </w:r>
          </w:p>
        </w:tc>
      </w:tr>
      <w:tr w:rsidR="00255E87" w:rsidTr="00255E87">
        <w:trPr>
          <w:trHeight w:val="642"/>
        </w:trPr>
        <w:tc>
          <w:tcPr>
            <w:tcW w:w="452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720"/>
              <w:jc w:val="both"/>
              <w:rPr>
                <w:rFonts w:ascii="Times New Roman" w:eastAsia="Times New Roman" w:hAnsi="Times New Roman" w:cs="Times New Roman"/>
                <w:sz w:val="18"/>
                <w:szCs w:val="18"/>
                <w:lang w:eastAsia="ru-RU"/>
              </w:rPr>
            </w:pPr>
            <w:r>
              <w:rPr>
                <w:sz w:val="18"/>
                <w:szCs w:val="18"/>
              </w:rPr>
              <w:t>Інформатична</w:t>
            </w: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18"/>
                <w:szCs w:val="18"/>
                <w:lang w:eastAsia="ru-RU"/>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18"/>
                <w:szCs w:val="18"/>
                <w:lang w:eastAsia="ru-RU"/>
              </w:rPr>
            </w:pPr>
          </w:p>
        </w:tc>
        <w:tc>
          <w:tcPr>
            <w:tcW w:w="1569" w:type="dxa"/>
            <w:gridSpan w:val="2"/>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18"/>
                <w:szCs w:val="18"/>
                <w:lang w:eastAsia="ru-RU"/>
              </w:rPr>
            </w:pPr>
          </w:p>
        </w:tc>
        <w:tc>
          <w:tcPr>
            <w:tcW w:w="854" w:type="dxa"/>
            <w:tcBorders>
              <w:top w:val="single" w:sz="4" w:space="0" w:color="auto"/>
              <w:left w:val="single" w:sz="4" w:space="0" w:color="auto"/>
              <w:bottom w:val="single" w:sz="4" w:space="0" w:color="auto"/>
              <w:right w:val="single" w:sz="4" w:space="0" w:color="auto"/>
            </w:tcBorders>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p>
        </w:tc>
        <w:tc>
          <w:tcPr>
            <w:tcW w:w="854" w:type="dxa"/>
            <w:tcBorders>
              <w:top w:val="single" w:sz="4" w:space="0" w:color="auto"/>
              <w:left w:val="single" w:sz="4" w:space="0" w:color="auto"/>
              <w:bottom w:val="single" w:sz="4" w:space="0" w:color="auto"/>
              <w:right w:val="single" w:sz="4" w:space="0" w:color="auto"/>
            </w:tcBorders>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p>
        </w:tc>
        <w:tc>
          <w:tcPr>
            <w:tcW w:w="997" w:type="dxa"/>
            <w:tcBorders>
              <w:top w:val="single" w:sz="4" w:space="0" w:color="auto"/>
              <w:left w:val="single" w:sz="4" w:space="0" w:color="auto"/>
              <w:bottom w:val="single" w:sz="4" w:space="0" w:color="auto"/>
              <w:right w:val="single" w:sz="4" w:space="0" w:color="auto"/>
            </w:tcBorders>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p>
        </w:tc>
      </w:tr>
      <w:tr w:rsidR="00255E87" w:rsidTr="00255E87">
        <w:trPr>
          <w:trHeight w:val="433"/>
        </w:trPr>
        <w:tc>
          <w:tcPr>
            <w:tcW w:w="452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720"/>
              <w:jc w:val="both"/>
              <w:rPr>
                <w:rFonts w:ascii="Times New Roman" w:eastAsia="Times New Roman" w:hAnsi="Times New Roman" w:cs="Times New Roman"/>
                <w:sz w:val="18"/>
                <w:szCs w:val="18"/>
                <w:lang w:eastAsia="ru-RU"/>
              </w:rPr>
            </w:pPr>
            <w:r>
              <w:rPr>
                <w:sz w:val="18"/>
                <w:szCs w:val="18"/>
              </w:rPr>
              <w:t>Мистецька</w:t>
            </w:r>
          </w:p>
        </w:tc>
        <w:tc>
          <w:tcPr>
            <w:tcW w:w="1271"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70</w:t>
            </w:r>
          </w:p>
        </w:tc>
        <w:tc>
          <w:tcPr>
            <w:tcW w:w="851"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70</w:t>
            </w:r>
          </w:p>
        </w:tc>
        <w:tc>
          <w:tcPr>
            <w:tcW w:w="853"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70</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70</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70</w:t>
            </w:r>
          </w:p>
        </w:tc>
        <w:tc>
          <w:tcPr>
            <w:tcW w:w="99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70</w:t>
            </w:r>
          </w:p>
        </w:tc>
      </w:tr>
      <w:tr w:rsidR="00255E87" w:rsidTr="00255E87">
        <w:trPr>
          <w:trHeight w:val="433"/>
        </w:trPr>
        <w:tc>
          <w:tcPr>
            <w:tcW w:w="452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720"/>
              <w:jc w:val="both"/>
              <w:rPr>
                <w:rFonts w:ascii="Times New Roman" w:eastAsia="Times New Roman" w:hAnsi="Times New Roman" w:cs="Times New Roman"/>
                <w:sz w:val="18"/>
                <w:szCs w:val="18"/>
                <w:lang w:eastAsia="ru-RU"/>
              </w:rPr>
            </w:pPr>
            <w:r>
              <w:rPr>
                <w:sz w:val="18"/>
                <w:szCs w:val="18"/>
              </w:rPr>
              <w:t>Фізкультурна</w:t>
            </w:r>
          </w:p>
        </w:tc>
        <w:tc>
          <w:tcPr>
            <w:tcW w:w="1271"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105</w:t>
            </w:r>
          </w:p>
        </w:tc>
        <w:tc>
          <w:tcPr>
            <w:tcW w:w="851"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105</w:t>
            </w:r>
          </w:p>
        </w:tc>
        <w:tc>
          <w:tcPr>
            <w:tcW w:w="853"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105</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105</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105</w:t>
            </w:r>
          </w:p>
        </w:tc>
        <w:tc>
          <w:tcPr>
            <w:tcW w:w="99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105</w:t>
            </w:r>
          </w:p>
        </w:tc>
      </w:tr>
      <w:tr w:rsidR="00255E87" w:rsidTr="00255E87">
        <w:trPr>
          <w:trHeight w:val="433"/>
        </w:trPr>
        <w:tc>
          <w:tcPr>
            <w:tcW w:w="452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720"/>
              <w:jc w:val="both"/>
              <w:rPr>
                <w:rFonts w:ascii="Times New Roman" w:eastAsia="Times New Roman" w:hAnsi="Times New Roman" w:cs="Times New Roman"/>
                <w:b/>
                <w:sz w:val="18"/>
                <w:szCs w:val="18"/>
                <w:lang w:eastAsia="ru-RU"/>
              </w:rPr>
            </w:pPr>
            <w:r>
              <w:rPr>
                <w:b/>
                <w:sz w:val="18"/>
                <w:szCs w:val="18"/>
              </w:rPr>
              <w:t>Усього</w:t>
            </w:r>
          </w:p>
        </w:tc>
        <w:tc>
          <w:tcPr>
            <w:tcW w:w="1271"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highlight w:val="yellow"/>
                <w:lang w:eastAsia="ru-RU"/>
              </w:rPr>
            </w:pPr>
            <w:r>
              <w:rPr>
                <w:sz w:val="18"/>
                <w:szCs w:val="18"/>
              </w:rPr>
              <w:t>770</w:t>
            </w:r>
          </w:p>
        </w:tc>
        <w:tc>
          <w:tcPr>
            <w:tcW w:w="851"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highlight w:val="yellow"/>
                <w:lang w:eastAsia="ru-RU"/>
              </w:rPr>
            </w:pPr>
            <w:r>
              <w:rPr>
                <w:sz w:val="18"/>
                <w:szCs w:val="18"/>
                <w:highlight w:val="yellow"/>
              </w:rPr>
              <w:t>770</w:t>
            </w:r>
          </w:p>
        </w:tc>
        <w:tc>
          <w:tcPr>
            <w:tcW w:w="853"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770</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val="en-US" w:eastAsia="ru-RU"/>
              </w:rPr>
            </w:pPr>
            <w:r>
              <w:rPr>
                <w:sz w:val="18"/>
                <w:szCs w:val="18"/>
                <w:lang w:val="en-US"/>
              </w:rPr>
              <w:t>840</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val="en-US" w:eastAsia="ru-RU"/>
              </w:rPr>
            </w:pPr>
            <w:r>
              <w:rPr>
                <w:sz w:val="18"/>
                <w:szCs w:val="18"/>
                <w:lang w:val="en-US"/>
              </w:rPr>
              <w:t>840</w:t>
            </w:r>
          </w:p>
        </w:tc>
        <w:tc>
          <w:tcPr>
            <w:tcW w:w="99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val="en-US" w:eastAsia="ru-RU"/>
              </w:rPr>
            </w:pPr>
            <w:r>
              <w:rPr>
                <w:sz w:val="18"/>
                <w:szCs w:val="18"/>
              </w:rPr>
              <w:t>8</w:t>
            </w:r>
            <w:r>
              <w:rPr>
                <w:sz w:val="18"/>
                <w:szCs w:val="18"/>
                <w:lang w:val="en-US"/>
              </w:rPr>
              <w:t>40</w:t>
            </w:r>
          </w:p>
        </w:tc>
      </w:tr>
      <w:tr w:rsidR="00255E87" w:rsidTr="00255E87">
        <w:tc>
          <w:tcPr>
            <w:tcW w:w="7502" w:type="dxa"/>
            <w:gridSpan w:val="6"/>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both"/>
              <w:rPr>
                <w:rFonts w:ascii="Times New Roman" w:eastAsia="Times New Roman" w:hAnsi="Times New Roman" w:cs="Times New Roman"/>
                <w:b/>
                <w:i/>
                <w:sz w:val="18"/>
                <w:szCs w:val="18"/>
                <w:lang w:eastAsia="ru-RU"/>
              </w:rPr>
            </w:pPr>
            <w:r>
              <w:rPr>
                <w:b/>
                <w:i/>
                <w:sz w:val="18"/>
                <w:szCs w:val="18"/>
              </w:rPr>
              <w:t>Варіативний складник</w:t>
            </w:r>
          </w:p>
        </w:tc>
        <w:tc>
          <w:tcPr>
            <w:tcW w:w="854" w:type="dxa"/>
            <w:tcBorders>
              <w:top w:val="single" w:sz="4" w:space="0" w:color="auto"/>
              <w:left w:val="single" w:sz="4" w:space="0" w:color="auto"/>
              <w:bottom w:val="single" w:sz="4" w:space="0" w:color="auto"/>
              <w:right w:val="single" w:sz="4" w:space="0" w:color="auto"/>
            </w:tcBorders>
          </w:tcPr>
          <w:p w:rsidR="00255E87" w:rsidRDefault="00255E87">
            <w:pPr>
              <w:widowControl w:val="0"/>
              <w:snapToGrid w:val="0"/>
              <w:spacing w:line="300" w:lineRule="auto"/>
              <w:ind w:firstLine="34"/>
              <w:jc w:val="both"/>
              <w:rPr>
                <w:rFonts w:ascii="Times New Roman" w:eastAsia="Times New Roman" w:hAnsi="Times New Roman" w:cs="Times New Roman"/>
                <w:b/>
                <w:i/>
                <w:sz w:val="18"/>
                <w:szCs w:val="18"/>
                <w:lang w:eastAsia="ru-RU"/>
              </w:rPr>
            </w:pPr>
          </w:p>
        </w:tc>
        <w:tc>
          <w:tcPr>
            <w:tcW w:w="854" w:type="dxa"/>
            <w:tcBorders>
              <w:top w:val="single" w:sz="4" w:space="0" w:color="auto"/>
              <w:left w:val="single" w:sz="4" w:space="0" w:color="auto"/>
              <w:bottom w:val="single" w:sz="4" w:space="0" w:color="auto"/>
              <w:right w:val="single" w:sz="4" w:space="0" w:color="auto"/>
            </w:tcBorders>
          </w:tcPr>
          <w:p w:rsidR="00255E87" w:rsidRDefault="00255E87">
            <w:pPr>
              <w:widowControl w:val="0"/>
              <w:snapToGrid w:val="0"/>
              <w:spacing w:line="300" w:lineRule="auto"/>
              <w:ind w:firstLine="34"/>
              <w:jc w:val="both"/>
              <w:rPr>
                <w:rFonts w:ascii="Times New Roman" w:eastAsia="Times New Roman" w:hAnsi="Times New Roman" w:cs="Times New Roman"/>
                <w:b/>
                <w:i/>
                <w:sz w:val="18"/>
                <w:szCs w:val="18"/>
                <w:lang w:eastAsia="ru-RU"/>
              </w:rPr>
            </w:pPr>
          </w:p>
        </w:tc>
        <w:tc>
          <w:tcPr>
            <w:tcW w:w="997" w:type="dxa"/>
            <w:tcBorders>
              <w:top w:val="single" w:sz="4" w:space="0" w:color="auto"/>
              <w:left w:val="single" w:sz="4" w:space="0" w:color="auto"/>
              <w:bottom w:val="single" w:sz="4" w:space="0" w:color="auto"/>
              <w:right w:val="single" w:sz="4" w:space="0" w:color="auto"/>
            </w:tcBorders>
          </w:tcPr>
          <w:p w:rsidR="00255E87" w:rsidRDefault="00255E87">
            <w:pPr>
              <w:widowControl w:val="0"/>
              <w:snapToGrid w:val="0"/>
              <w:spacing w:line="300" w:lineRule="auto"/>
              <w:ind w:firstLine="34"/>
              <w:jc w:val="both"/>
              <w:rPr>
                <w:rFonts w:ascii="Times New Roman" w:eastAsia="Times New Roman" w:hAnsi="Times New Roman" w:cs="Times New Roman"/>
                <w:b/>
                <w:i/>
                <w:sz w:val="18"/>
                <w:szCs w:val="18"/>
                <w:lang w:eastAsia="ru-RU"/>
              </w:rPr>
            </w:pPr>
          </w:p>
        </w:tc>
      </w:tr>
      <w:tr w:rsidR="00255E87" w:rsidTr="00255E87">
        <w:trPr>
          <w:trHeight w:val="1448"/>
        </w:trPr>
        <w:tc>
          <w:tcPr>
            <w:tcW w:w="452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both"/>
              <w:rPr>
                <w:sz w:val="18"/>
                <w:szCs w:val="18"/>
              </w:rPr>
            </w:pPr>
            <w:r>
              <w:rPr>
                <w:sz w:val="18"/>
                <w:szCs w:val="18"/>
              </w:rPr>
              <w:t>Додаткові години для вивчення предметів освітніх галузей, проведення індивідуальних консультацій та групових занять</w:t>
            </w:r>
          </w:p>
          <w:p w:rsidR="00255E87" w:rsidRDefault="00255E87">
            <w:pPr>
              <w:widowControl w:val="0"/>
              <w:snapToGrid w:val="0"/>
              <w:spacing w:line="300" w:lineRule="auto"/>
              <w:ind w:firstLine="34"/>
              <w:jc w:val="both"/>
              <w:rPr>
                <w:rFonts w:ascii="Times New Roman" w:eastAsia="Times New Roman" w:hAnsi="Times New Roman" w:cs="Times New Roman"/>
                <w:b/>
                <w:sz w:val="18"/>
                <w:szCs w:val="18"/>
                <w:lang w:eastAsia="ru-RU"/>
              </w:rPr>
            </w:pPr>
            <w:r>
              <w:rPr>
                <w:b/>
                <w:sz w:val="18"/>
                <w:szCs w:val="18"/>
              </w:rPr>
              <w:t>Індивідуальні консультації та групові заняття</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35</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35</w:t>
            </w:r>
          </w:p>
        </w:tc>
        <w:tc>
          <w:tcPr>
            <w:tcW w:w="716" w:type="dxa"/>
            <w:tcBorders>
              <w:top w:val="single" w:sz="4" w:space="0" w:color="auto"/>
              <w:left w:val="single" w:sz="4" w:space="0" w:color="auto"/>
              <w:bottom w:val="single" w:sz="4" w:space="0" w:color="auto"/>
              <w:right w:val="single" w:sz="4" w:space="0" w:color="auto"/>
            </w:tcBorders>
            <w:vAlign w:val="center"/>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35</w:t>
            </w:r>
          </w:p>
        </w:tc>
        <w:tc>
          <w:tcPr>
            <w:tcW w:w="854" w:type="dxa"/>
            <w:tcBorders>
              <w:top w:val="single" w:sz="4" w:space="0" w:color="auto"/>
              <w:left w:val="single" w:sz="4" w:space="0" w:color="auto"/>
              <w:bottom w:val="single" w:sz="4" w:space="0" w:color="auto"/>
              <w:right w:val="single" w:sz="4" w:space="0" w:color="auto"/>
            </w:tcBorders>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p>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35</w:t>
            </w:r>
          </w:p>
        </w:tc>
        <w:tc>
          <w:tcPr>
            <w:tcW w:w="854" w:type="dxa"/>
            <w:tcBorders>
              <w:top w:val="single" w:sz="4" w:space="0" w:color="auto"/>
              <w:left w:val="single" w:sz="4" w:space="0" w:color="auto"/>
              <w:bottom w:val="single" w:sz="4" w:space="0" w:color="auto"/>
              <w:right w:val="single" w:sz="4" w:space="0" w:color="auto"/>
            </w:tcBorders>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p>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35</w:t>
            </w:r>
          </w:p>
        </w:tc>
        <w:tc>
          <w:tcPr>
            <w:tcW w:w="997" w:type="dxa"/>
            <w:tcBorders>
              <w:top w:val="single" w:sz="4" w:space="0" w:color="auto"/>
              <w:left w:val="single" w:sz="4" w:space="0" w:color="auto"/>
              <w:bottom w:val="single" w:sz="4" w:space="0" w:color="auto"/>
              <w:right w:val="single" w:sz="4" w:space="0" w:color="auto"/>
            </w:tcBorders>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p>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35</w:t>
            </w:r>
          </w:p>
        </w:tc>
      </w:tr>
      <w:tr w:rsidR="00255E87" w:rsidTr="00255E87">
        <w:tc>
          <w:tcPr>
            <w:tcW w:w="452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both"/>
              <w:rPr>
                <w:rFonts w:ascii="Times New Roman" w:eastAsia="Times New Roman" w:hAnsi="Times New Roman" w:cs="Times New Roman"/>
                <w:sz w:val="18"/>
                <w:szCs w:val="18"/>
                <w:lang w:eastAsia="ru-RU"/>
              </w:rPr>
            </w:pPr>
            <w:r>
              <w:rPr>
                <w:sz w:val="18"/>
                <w:szCs w:val="18"/>
              </w:rPr>
              <w:t xml:space="preserve">           Українська мова</w:t>
            </w:r>
          </w:p>
        </w:tc>
        <w:tc>
          <w:tcPr>
            <w:tcW w:w="1410"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val="en-US" w:eastAsia="ru-RU"/>
              </w:rPr>
            </w:pPr>
            <w:r>
              <w:rPr>
                <w:sz w:val="18"/>
                <w:szCs w:val="18"/>
              </w:rPr>
              <w:t>17</w:t>
            </w:r>
          </w:p>
        </w:tc>
        <w:tc>
          <w:tcPr>
            <w:tcW w:w="849"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17</w:t>
            </w:r>
          </w:p>
        </w:tc>
        <w:tc>
          <w:tcPr>
            <w:tcW w:w="716"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17</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17</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17</w:t>
            </w:r>
          </w:p>
        </w:tc>
        <w:tc>
          <w:tcPr>
            <w:tcW w:w="99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17</w:t>
            </w:r>
          </w:p>
        </w:tc>
      </w:tr>
      <w:tr w:rsidR="00255E87" w:rsidTr="00255E87">
        <w:tc>
          <w:tcPr>
            <w:tcW w:w="452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both"/>
              <w:rPr>
                <w:rFonts w:ascii="Times New Roman" w:eastAsia="Times New Roman" w:hAnsi="Times New Roman" w:cs="Times New Roman"/>
                <w:sz w:val="18"/>
                <w:szCs w:val="18"/>
                <w:lang w:eastAsia="ru-RU"/>
              </w:rPr>
            </w:pPr>
            <w:r>
              <w:rPr>
                <w:sz w:val="18"/>
                <w:szCs w:val="18"/>
              </w:rPr>
              <w:t xml:space="preserve">           Математична</w:t>
            </w:r>
          </w:p>
        </w:tc>
        <w:tc>
          <w:tcPr>
            <w:tcW w:w="1410"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18</w:t>
            </w:r>
          </w:p>
        </w:tc>
        <w:tc>
          <w:tcPr>
            <w:tcW w:w="849"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18</w:t>
            </w:r>
          </w:p>
        </w:tc>
        <w:tc>
          <w:tcPr>
            <w:tcW w:w="716"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18</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18</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18</w:t>
            </w:r>
          </w:p>
        </w:tc>
        <w:tc>
          <w:tcPr>
            <w:tcW w:w="99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18</w:t>
            </w:r>
          </w:p>
        </w:tc>
      </w:tr>
      <w:tr w:rsidR="00255E87" w:rsidTr="00255E87">
        <w:trPr>
          <w:trHeight w:val="554"/>
        </w:trPr>
        <w:tc>
          <w:tcPr>
            <w:tcW w:w="452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both"/>
              <w:rPr>
                <w:rFonts w:ascii="Times New Roman" w:eastAsia="Times New Roman" w:hAnsi="Times New Roman" w:cs="Times New Roman"/>
                <w:sz w:val="18"/>
                <w:szCs w:val="18"/>
                <w:lang w:eastAsia="ru-RU"/>
              </w:rPr>
            </w:pPr>
            <w:r>
              <w:rPr>
                <w:sz w:val="18"/>
                <w:szCs w:val="18"/>
              </w:rPr>
              <w:t xml:space="preserve">       Загальнорічна кількість навчальних годин</w:t>
            </w:r>
          </w:p>
        </w:tc>
        <w:tc>
          <w:tcPr>
            <w:tcW w:w="1410"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805</w:t>
            </w:r>
          </w:p>
        </w:tc>
        <w:tc>
          <w:tcPr>
            <w:tcW w:w="849" w:type="dxa"/>
            <w:gridSpan w:val="2"/>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805</w:t>
            </w:r>
          </w:p>
        </w:tc>
        <w:tc>
          <w:tcPr>
            <w:tcW w:w="716"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805</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875</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875</w:t>
            </w:r>
          </w:p>
        </w:tc>
        <w:tc>
          <w:tcPr>
            <w:tcW w:w="99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center"/>
              <w:rPr>
                <w:rFonts w:ascii="Times New Roman" w:eastAsia="Times New Roman" w:hAnsi="Times New Roman" w:cs="Times New Roman"/>
                <w:sz w:val="18"/>
                <w:szCs w:val="18"/>
                <w:lang w:eastAsia="ru-RU"/>
              </w:rPr>
            </w:pPr>
            <w:r>
              <w:rPr>
                <w:sz w:val="18"/>
                <w:szCs w:val="18"/>
              </w:rPr>
              <w:t>875</w:t>
            </w:r>
          </w:p>
        </w:tc>
      </w:tr>
      <w:tr w:rsidR="00255E87" w:rsidTr="00255E87">
        <w:tc>
          <w:tcPr>
            <w:tcW w:w="452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line="300" w:lineRule="auto"/>
              <w:ind w:firstLine="34"/>
              <w:jc w:val="both"/>
              <w:rPr>
                <w:rFonts w:ascii="Times New Roman" w:eastAsia="Times New Roman" w:hAnsi="Times New Roman" w:cs="Times New Roman"/>
                <w:sz w:val="18"/>
                <w:szCs w:val="18"/>
                <w:lang w:eastAsia="ru-RU"/>
              </w:rPr>
            </w:pPr>
            <w:r>
              <w:rPr>
                <w:sz w:val="18"/>
                <w:szCs w:val="18"/>
              </w:rPr>
              <w:t xml:space="preserve">Гранично допустиме тижневе/ річне навчальне навантаження учня </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rsidR="00255E87" w:rsidRDefault="00255E87">
            <w:pPr>
              <w:widowControl w:val="0"/>
              <w:snapToGrid w:val="0"/>
              <w:spacing w:before="100" w:beforeAutospacing="1" w:after="100" w:afterAutospacing="1" w:line="300" w:lineRule="auto"/>
              <w:ind w:firstLine="34"/>
              <w:jc w:val="center"/>
              <w:rPr>
                <w:rFonts w:ascii="Times New Roman" w:eastAsia="Times New Roman" w:hAnsi="Times New Roman" w:cs="Times New Roman"/>
                <w:sz w:val="18"/>
                <w:szCs w:val="18"/>
                <w:lang w:eastAsia="ru-RU"/>
              </w:rPr>
            </w:pPr>
            <w:r>
              <w:rPr>
                <w:sz w:val="18"/>
                <w:szCs w:val="18"/>
              </w:rPr>
              <w:t>20/700</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55E87" w:rsidRDefault="00255E87">
            <w:pPr>
              <w:widowControl w:val="0"/>
              <w:snapToGrid w:val="0"/>
              <w:spacing w:before="100" w:beforeAutospacing="1" w:after="100" w:afterAutospacing="1" w:line="300" w:lineRule="auto"/>
              <w:ind w:firstLine="34"/>
              <w:jc w:val="center"/>
              <w:rPr>
                <w:rFonts w:ascii="Times New Roman" w:eastAsia="Times New Roman" w:hAnsi="Times New Roman" w:cs="Times New Roman"/>
                <w:sz w:val="18"/>
                <w:szCs w:val="18"/>
                <w:lang w:eastAsia="ru-RU"/>
              </w:rPr>
            </w:pPr>
            <w:r>
              <w:rPr>
                <w:sz w:val="18"/>
                <w:szCs w:val="18"/>
              </w:rPr>
              <w:t>20/700</w:t>
            </w:r>
          </w:p>
        </w:tc>
        <w:tc>
          <w:tcPr>
            <w:tcW w:w="716" w:type="dxa"/>
            <w:tcBorders>
              <w:top w:val="single" w:sz="4" w:space="0" w:color="auto"/>
              <w:left w:val="single" w:sz="4" w:space="0" w:color="auto"/>
              <w:bottom w:val="single" w:sz="4" w:space="0" w:color="auto"/>
              <w:right w:val="single" w:sz="4" w:space="0" w:color="auto"/>
            </w:tcBorders>
            <w:vAlign w:val="center"/>
            <w:hideMark/>
          </w:tcPr>
          <w:p w:rsidR="00255E87" w:rsidRDefault="00255E87">
            <w:pPr>
              <w:widowControl w:val="0"/>
              <w:snapToGrid w:val="0"/>
              <w:spacing w:before="100" w:beforeAutospacing="1" w:after="100" w:afterAutospacing="1" w:line="300" w:lineRule="auto"/>
              <w:ind w:firstLine="34"/>
              <w:jc w:val="center"/>
              <w:rPr>
                <w:rFonts w:ascii="Times New Roman" w:eastAsia="Times New Roman" w:hAnsi="Times New Roman" w:cs="Times New Roman"/>
                <w:sz w:val="18"/>
                <w:szCs w:val="18"/>
                <w:lang w:eastAsia="ru-RU"/>
              </w:rPr>
            </w:pPr>
            <w:r>
              <w:rPr>
                <w:sz w:val="18"/>
                <w:szCs w:val="18"/>
              </w:rPr>
              <w:t>20/700</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before="100" w:beforeAutospacing="1" w:after="100" w:afterAutospacing="1" w:line="300" w:lineRule="auto"/>
              <w:ind w:firstLine="34"/>
              <w:jc w:val="center"/>
              <w:rPr>
                <w:rFonts w:ascii="Times New Roman" w:eastAsia="Times New Roman" w:hAnsi="Times New Roman" w:cs="Times New Roman"/>
                <w:sz w:val="18"/>
                <w:szCs w:val="18"/>
                <w:lang w:eastAsia="ru-RU"/>
              </w:rPr>
            </w:pPr>
            <w:r>
              <w:rPr>
                <w:sz w:val="18"/>
                <w:szCs w:val="18"/>
              </w:rPr>
              <w:t>22/770</w:t>
            </w:r>
          </w:p>
        </w:tc>
        <w:tc>
          <w:tcPr>
            <w:tcW w:w="854"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before="100" w:beforeAutospacing="1" w:after="100" w:afterAutospacing="1" w:line="300" w:lineRule="auto"/>
              <w:ind w:firstLine="34"/>
              <w:jc w:val="center"/>
              <w:rPr>
                <w:rFonts w:ascii="Times New Roman" w:eastAsia="Times New Roman" w:hAnsi="Times New Roman" w:cs="Times New Roman"/>
                <w:sz w:val="18"/>
                <w:szCs w:val="18"/>
                <w:lang w:eastAsia="ru-RU"/>
              </w:rPr>
            </w:pPr>
            <w:r>
              <w:rPr>
                <w:sz w:val="18"/>
                <w:szCs w:val="18"/>
              </w:rPr>
              <w:t>22/770</w:t>
            </w:r>
          </w:p>
        </w:tc>
        <w:tc>
          <w:tcPr>
            <w:tcW w:w="997" w:type="dxa"/>
            <w:tcBorders>
              <w:top w:val="single" w:sz="4" w:space="0" w:color="auto"/>
              <w:left w:val="single" w:sz="4" w:space="0" w:color="auto"/>
              <w:bottom w:val="single" w:sz="4" w:space="0" w:color="auto"/>
              <w:right w:val="single" w:sz="4" w:space="0" w:color="auto"/>
            </w:tcBorders>
            <w:hideMark/>
          </w:tcPr>
          <w:p w:rsidR="00255E87" w:rsidRDefault="00255E87">
            <w:pPr>
              <w:widowControl w:val="0"/>
              <w:snapToGrid w:val="0"/>
              <w:spacing w:before="100" w:beforeAutospacing="1" w:after="100" w:afterAutospacing="1" w:line="300" w:lineRule="auto"/>
              <w:ind w:firstLine="34"/>
              <w:jc w:val="center"/>
              <w:rPr>
                <w:rFonts w:ascii="Times New Roman" w:eastAsia="Times New Roman" w:hAnsi="Times New Roman" w:cs="Times New Roman"/>
                <w:sz w:val="18"/>
                <w:szCs w:val="18"/>
                <w:lang w:eastAsia="ru-RU"/>
              </w:rPr>
            </w:pPr>
            <w:r>
              <w:rPr>
                <w:sz w:val="18"/>
                <w:szCs w:val="18"/>
              </w:rPr>
              <w:t>22/770</w:t>
            </w:r>
          </w:p>
        </w:tc>
      </w:tr>
    </w:tbl>
    <w:p w:rsidR="00255E87" w:rsidRDefault="00255E87" w:rsidP="00255E87">
      <w:pPr>
        <w:jc w:val="both"/>
        <w:rPr>
          <w:rFonts w:eastAsia="Calibri" w:cs="Calibri"/>
          <w:sz w:val="18"/>
          <w:szCs w:val="18"/>
          <w:lang w:eastAsia="ru-RU"/>
        </w:rPr>
      </w:pPr>
      <w:r>
        <w:rPr>
          <w:rFonts w:eastAsia="Calibri" w:cs="Calibri"/>
          <w:sz w:val="18"/>
          <w:szCs w:val="18"/>
          <w:lang w:eastAsia="ru-RU"/>
        </w:rPr>
        <w:t xml:space="preserve">                      </w:t>
      </w:r>
    </w:p>
    <w:p w:rsidR="00255E87" w:rsidRDefault="00255E87" w:rsidP="00255E87">
      <w:pPr>
        <w:tabs>
          <w:tab w:val="left" w:pos="1950"/>
        </w:tabs>
        <w:jc w:val="center"/>
        <w:rPr>
          <w:b/>
          <w:sz w:val="28"/>
          <w:szCs w:val="28"/>
        </w:rPr>
      </w:pPr>
      <w:r>
        <w:rPr>
          <w:sz w:val="28"/>
          <w:szCs w:val="28"/>
        </w:rPr>
        <w:t xml:space="preserve">                                                                                 </w:t>
      </w:r>
      <w:r>
        <w:rPr>
          <w:b/>
          <w:sz w:val="28"/>
          <w:szCs w:val="28"/>
        </w:rPr>
        <w:t>Затверджено</w:t>
      </w:r>
      <w:r>
        <w:rPr>
          <w:b/>
          <w:sz w:val="28"/>
          <w:szCs w:val="28"/>
        </w:rPr>
        <w:tab/>
        <w:t xml:space="preserve">                                                              </w:t>
      </w:r>
    </w:p>
    <w:p w:rsidR="00255E87" w:rsidRDefault="00255E87" w:rsidP="00255E87">
      <w:pPr>
        <w:tabs>
          <w:tab w:val="left" w:pos="1950"/>
        </w:tabs>
        <w:jc w:val="center"/>
        <w:rPr>
          <w:b/>
          <w:sz w:val="28"/>
          <w:szCs w:val="28"/>
        </w:rPr>
      </w:pPr>
      <w:r>
        <w:rPr>
          <w:b/>
          <w:sz w:val="28"/>
          <w:szCs w:val="28"/>
        </w:rPr>
        <w:t xml:space="preserve">                                                                                Директор НВК                 О.С.Ярута</w:t>
      </w:r>
    </w:p>
    <w:p w:rsidR="00255E87" w:rsidRDefault="00255E87" w:rsidP="00255E87">
      <w:pPr>
        <w:jc w:val="center"/>
        <w:rPr>
          <w:b/>
          <w:sz w:val="28"/>
          <w:szCs w:val="28"/>
        </w:rPr>
      </w:pPr>
      <w:r>
        <w:rPr>
          <w:b/>
          <w:sz w:val="28"/>
          <w:szCs w:val="28"/>
        </w:rPr>
        <w:t>Навчальний план</w:t>
      </w:r>
    </w:p>
    <w:p w:rsidR="00255E87" w:rsidRDefault="00255E87" w:rsidP="00255E87">
      <w:pPr>
        <w:jc w:val="center"/>
        <w:rPr>
          <w:sz w:val="28"/>
          <w:szCs w:val="28"/>
        </w:rPr>
      </w:pPr>
      <w:r>
        <w:rPr>
          <w:b/>
          <w:sz w:val="28"/>
          <w:szCs w:val="28"/>
        </w:rPr>
        <w:t>(3- 4 кл.)   с. Мульчиці</w:t>
      </w:r>
      <w:r>
        <w:rPr>
          <w:sz w:val="28"/>
          <w:szCs w:val="28"/>
        </w:rPr>
        <w:t xml:space="preserve">, </w:t>
      </w:r>
      <w:r>
        <w:rPr>
          <w:b/>
          <w:sz w:val="28"/>
          <w:szCs w:val="28"/>
        </w:rPr>
        <w:t>с.Журавлине</w:t>
      </w:r>
      <w:r>
        <w:rPr>
          <w:sz w:val="28"/>
          <w:szCs w:val="28"/>
        </w:rPr>
        <w:t xml:space="preserve">   </w:t>
      </w:r>
      <w:r>
        <w:rPr>
          <w:sz w:val="28"/>
          <w:szCs w:val="28"/>
        </w:rPr>
        <w:tab/>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9"/>
        <w:gridCol w:w="1855"/>
        <w:gridCol w:w="143"/>
        <w:gridCol w:w="712"/>
        <w:gridCol w:w="850"/>
        <w:gridCol w:w="992"/>
        <w:gridCol w:w="993"/>
        <w:gridCol w:w="850"/>
        <w:gridCol w:w="142"/>
        <w:gridCol w:w="1134"/>
      </w:tblGrid>
      <w:tr w:rsidR="00255E87" w:rsidTr="00255E87">
        <w:tc>
          <w:tcPr>
            <w:tcW w:w="2681"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b/>
                <w:sz w:val="24"/>
                <w:szCs w:val="24"/>
                <w:lang w:eastAsia="ru-RU"/>
              </w:rPr>
            </w:pPr>
            <w:r>
              <w:rPr>
                <w:b/>
              </w:rPr>
              <w:t>Освітні</w:t>
            </w:r>
          </w:p>
          <w:p w:rsidR="00255E87" w:rsidRDefault="00255E87">
            <w:pPr>
              <w:jc w:val="center"/>
              <w:rPr>
                <w:rFonts w:ascii="Times New Roman" w:eastAsia="Times New Roman" w:hAnsi="Times New Roman" w:cs="Times New Roman"/>
                <w:b/>
                <w:sz w:val="24"/>
                <w:szCs w:val="24"/>
                <w:lang w:eastAsia="ru-RU"/>
              </w:rPr>
            </w:pPr>
            <w:r>
              <w:rPr>
                <w:b/>
              </w:rPr>
              <w:t>галузі</w:t>
            </w:r>
          </w:p>
        </w:tc>
        <w:tc>
          <w:tcPr>
            <w:tcW w:w="1999" w:type="dxa"/>
            <w:gridSpan w:val="2"/>
            <w:vMerge w:val="restart"/>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b/>
                <w:sz w:val="24"/>
                <w:szCs w:val="24"/>
                <w:lang w:eastAsia="ru-RU"/>
              </w:rPr>
            </w:pPr>
            <w:r>
              <w:rPr>
                <w:b/>
              </w:rPr>
              <w:t>Навчальні предмети</w:t>
            </w:r>
          </w:p>
        </w:tc>
        <w:tc>
          <w:tcPr>
            <w:tcW w:w="5670" w:type="dxa"/>
            <w:gridSpan w:val="7"/>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b/>
                <w:sz w:val="24"/>
                <w:szCs w:val="24"/>
                <w:lang w:eastAsia="ru-RU"/>
              </w:rPr>
            </w:pPr>
            <w:r>
              <w:rPr>
                <w:b/>
              </w:rPr>
              <w:t>Кількість годин на тиждень у класах</w:t>
            </w:r>
          </w:p>
        </w:tc>
      </w:tr>
      <w:tr w:rsidR="00255E87" w:rsidTr="00255E87">
        <w:tc>
          <w:tcPr>
            <w:tcW w:w="4680"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4"/>
                <w:szCs w:val="24"/>
                <w:lang w:eastAsia="ru-RU"/>
              </w:rPr>
            </w:pPr>
          </w:p>
        </w:tc>
        <w:tc>
          <w:tcPr>
            <w:tcW w:w="2850" w:type="dxa"/>
            <w:gridSpan w:val="2"/>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b/>
                <w:sz w:val="24"/>
                <w:szCs w:val="24"/>
                <w:lang w:eastAsia="ru-RU"/>
              </w:rPr>
            </w:pPr>
            <w:r>
              <w:rPr>
                <w:b/>
              </w:rPr>
              <w:t>3 а</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b/>
                <w:sz w:val="24"/>
                <w:szCs w:val="24"/>
                <w:lang w:eastAsia="ru-RU"/>
              </w:rPr>
            </w:pPr>
            <w:r>
              <w:rPr>
                <w:b/>
              </w:rPr>
              <w:t>3 б</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b/>
                <w:sz w:val="24"/>
                <w:szCs w:val="24"/>
                <w:lang w:eastAsia="ru-RU"/>
              </w:rPr>
            </w:pPr>
            <w:r>
              <w:rPr>
                <w:b/>
              </w:rPr>
              <w:t>3ж</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b/>
                <w:sz w:val="24"/>
                <w:szCs w:val="24"/>
                <w:lang w:eastAsia="ru-RU"/>
              </w:rPr>
            </w:pPr>
            <w:r>
              <w:rPr>
                <w:b/>
              </w:rPr>
              <w:t>4а</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b/>
                <w:sz w:val="24"/>
                <w:szCs w:val="24"/>
                <w:lang w:eastAsia="ru-RU"/>
              </w:rPr>
            </w:pPr>
            <w:r>
              <w:rPr>
                <w:b/>
              </w:rPr>
              <w:t>4б</w:t>
            </w:r>
          </w:p>
        </w:tc>
        <w:tc>
          <w:tcPr>
            <w:tcW w:w="1273"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b/>
                <w:sz w:val="24"/>
                <w:szCs w:val="24"/>
                <w:lang w:eastAsia="ru-RU"/>
              </w:rPr>
            </w:pPr>
            <w:r>
              <w:rPr>
                <w:b/>
              </w:rPr>
              <w:t>4ж</w:t>
            </w:r>
          </w:p>
        </w:tc>
      </w:tr>
      <w:tr w:rsidR="00255E87" w:rsidTr="00255E87">
        <w:tc>
          <w:tcPr>
            <w:tcW w:w="2681"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Мови  і літератури</w:t>
            </w:r>
          </w:p>
          <w:p w:rsidR="00255E87" w:rsidRDefault="00255E87">
            <w:pPr>
              <w:jc w:val="center"/>
              <w:rPr>
                <w:rFonts w:ascii="Times New Roman" w:eastAsia="Times New Roman" w:hAnsi="Times New Roman" w:cs="Times New Roman"/>
                <w:sz w:val="18"/>
                <w:szCs w:val="18"/>
                <w:lang w:eastAsia="ru-RU"/>
              </w:rPr>
            </w:pPr>
            <w:r>
              <w:rPr>
                <w:sz w:val="18"/>
                <w:szCs w:val="18"/>
              </w:rPr>
              <w:t>(мовний і літературний компоненти)</w:t>
            </w:r>
          </w:p>
        </w:tc>
        <w:tc>
          <w:tcPr>
            <w:tcW w:w="1999"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Укр. мова</w:t>
            </w:r>
          </w:p>
        </w:tc>
        <w:tc>
          <w:tcPr>
            <w:tcW w:w="71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7</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7</w:t>
            </w:r>
          </w:p>
        </w:tc>
        <w:tc>
          <w:tcPr>
            <w:tcW w:w="1273"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7</w:t>
            </w:r>
          </w:p>
        </w:tc>
      </w:tr>
      <w:tr w:rsidR="00255E87" w:rsidTr="00255E87">
        <w:trPr>
          <w:trHeight w:val="788"/>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18"/>
                <w:szCs w:val="18"/>
                <w:lang w:eastAsia="ru-RU"/>
              </w:rPr>
            </w:pPr>
          </w:p>
        </w:tc>
        <w:tc>
          <w:tcPr>
            <w:tcW w:w="1999"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Іноземна мова (нім.)</w:t>
            </w:r>
          </w:p>
        </w:tc>
        <w:tc>
          <w:tcPr>
            <w:tcW w:w="71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2</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2</w:t>
            </w:r>
          </w:p>
        </w:tc>
        <w:tc>
          <w:tcPr>
            <w:tcW w:w="1273"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2</w:t>
            </w:r>
          </w:p>
        </w:tc>
      </w:tr>
      <w:tr w:rsidR="00255E87" w:rsidTr="00255E87">
        <w:tc>
          <w:tcPr>
            <w:tcW w:w="268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Математика</w:t>
            </w:r>
          </w:p>
        </w:tc>
        <w:tc>
          <w:tcPr>
            <w:tcW w:w="1999"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Математика</w:t>
            </w:r>
          </w:p>
        </w:tc>
        <w:tc>
          <w:tcPr>
            <w:tcW w:w="71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4</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4</w:t>
            </w:r>
          </w:p>
        </w:tc>
        <w:tc>
          <w:tcPr>
            <w:tcW w:w="1273"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4</w:t>
            </w:r>
          </w:p>
        </w:tc>
      </w:tr>
      <w:tr w:rsidR="00255E87" w:rsidTr="00255E87">
        <w:tc>
          <w:tcPr>
            <w:tcW w:w="268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 xml:space="preserve">Природознавство </w:t>
            </w:r>
          </w:p>
        </w:tc>
        <w:tc>
          <w:tcPr>
            <w:tcW w:w="1999"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Природознавство</w:t>
            </w:r>
          </w:p>
        </w:tc>
        <w:tc>
          <w:tcPr>
            <w:tcW w:w="71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2</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2</w:t>
            </w:r>
          </w:p>
        </w:tc>
        <w:tc>
          <w:tcPr>
            <w:tcW w:w="1273"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2</w:t>
            </w:r>
          </w:p>
        </w:tc>
      </w:tr>
      <w:tr w:rsidR="00255E87" w:rsidTr="00255E87">
        <w:tc>
          <w:tcPr>
            <w:tcW w:w="268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lastRenderedPageBreak/>
              <w:t>Суспільствознавство</w:t>
            </w:r>
          </w:p>
        </w:tc>
        <w:tc>
          <w:tcPr>
            <w:tcW w:w="1999"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Я у світі</w:t>
            </w:r>
          </w:p>
        </w:tc>
        <w:tc>
          <w:tcPr>
            <w:tcW w:w="71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1273"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r>
      <w:tr w:rsidR="00255E87" w:rsidTr="00255E87">
        <w:tc>
          <w:tcPr>
            <w:tcW w:w="2681"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Мистецтво</w:t>
            </w:r>
          </w:p>
        </w:tc>
        <w:tc>
          <w:tcPr>
            <w:tcW w:w="1999"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Музичне мистецтво</w:t>
            </w:r>
          </w:p>
        </w:tc>
        <w:tc>
          <w:tcPr>
            <w:tcW w:w="71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1273"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r>
      <w:tr w:rsidR="00255E87" w:rsidTr="00255E87">
        <w:tc>
          <w:tcPr>
            <w:tcW w:w="4680"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18"/>
                <w:szCs w:val="18"/>
                <w:lang w:eastAsia="ru-RU"/>
              </w:rPr>
            </w:pPr>
          </w:p>
        </w:tc>
        <w:tc>
          <w:tcPr>
            <w:tcW w:w="1999"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Образотворче мистецтво</w:t>
            </w:r>
          </w:p>
        </w:tc>
        <w:tc>
          <w:tcPr>
            <w:tcW w:w="71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1273"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r>
      <w:tr w:rsidR="00255E87" w:rsidTr="00255E87">
        <w:tc>
          <w:tcPr>
            <w:tcW w:w="2681"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Технології</w:t>
            </w:r>
          </w:p>
        </w:tc>
        <w:tc>
          <w:tcPr>
            <w:tcW w:w="1999"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Трудове навчання</w:t>
            </w:r>
          </w:p>
        </w:tc>
        <w:tc>
          <w:tcPr>
            <w:tcW w:w="71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1273"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r>
      <w:tr w:rsidR="00255E87" w:rsidTr="00255E87">
        <w:tc>
          <w:tcPr>
            <w:tcW w:w="4680"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18"/>
                <w:szCs w:val="18"/>
                <w:lang w:eastAsia="ru-RU"/>
              </w:rPr>
            </w:pPr>
          </w:p>
        </w:tc>
        <w:tc>
          <w:tcPr>
            <w:tcW w:w="1999"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Інформатика</w:t>
            </w:r>
          </w:p>
        </w:tc>
        <w:tc>
          <w:tcPr>
            <w:tcW w:w="71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1273"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r>
      <w:tr w:rsidR="00255E87" w:rsidTr="00255E87">
        <w:trPr>
          <w:trHeight w:val="465"/>
        </w:trPr>
        <w:tc>
          <w:tcPr>
            <w:tcW w:w="2681" w:type="dxa"/>
            <w:vMerge w:val="restart"/>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18"/>
                <w:szCs w:val="18"/>
                <w:lang w:eastAsia="ru-RU"/>
              </w:rPr>
            </w:pPr>
            <w:r>
              <w:rPr>
                <w:sz w:val="18"/>
                <w:szCs w:val="18"/>
              </w:rPr>
              <w:t>Здоров’я  і фізи-</w:t>
            </w:r>
          </w:p>
          <w:p w:rsidR="00255E87" w:rsidRDefault="00255E87">
            <w:pPr>
              <w:jc w:val="center"/>
              <w:rPr>
                <w:sz w:val="18"/>
                <w:szCs w:val="18"/>
              </w:rPr>
            </w:pPr>
            <w:r>
              <w:rPr>
                <w:sz w:val="18"/>
                <w:szCs w:val="18"/>
              </w:rPr>
              <w:t>чна культура</w:t>
            </w:r>
          </w:p>
          <w:p w:rsidR="00255E87" w:rsidRDefault="00255E87">
            <w:pPr>
              <w:jc w:val="center"/>
              <w:rPr>
                <w:rFonts w:ascii="Times New Roman" w:eastAsia="Times New Roman" w:hAnsi="Times New Roman" w:cs="Times New Roman"/>
                <w:sz w:val="18"/>
                <w:szCs w:val="18"/>
                <w:lang w:eastAsia="ru-RU"/>
              </w:rPr>
            </w:pPr>
          </w:p>
        </w:tc>
        <w:tc>
          <w:tcPr>
            <w:tcW w:w="1999"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Основи здоров’я</w:t>
            </w:r>
          </w:p>
        </w:tc>
        <w:tc>
          <w:tcPr>
            <w:tcW w:w="71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c>
          <w:tcPr>
            <w:tcW w:w="1273"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1</w:t>
            </w:r>
          </w:p>
        </w:tc>
      </w:tr>
      <w:tr w:rsidR="00255E87" w:rsidTr="00255E87">
        <w:tc>
          <w:tcPr>
            <w:tcW w:w="4680"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18"/>
                <w:szCs w:val="18"/>
                <w:lang w:eastAsia="ru-RU"/>
              </w:rPr>
            </w:pPr>
          </w:p>
        </w:tc>
        <w:tc>
          <w:tcPr>
            <w:tcW w:w="1999"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Фізична культура</w:t>
            </w:r>
          </w:p>
        </w:tc>
        <w:tc>
          <w:tcPr>
            <w:tcW w:w="71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3</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3</w:t>
            </w:r>
          </w:p>
        </w:tc>
        <w:tc>
          <w:tcPr>
            <w:tcW w:w="1273"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18"/>
                <w:szCs w:val="18"/>
                <w:lang w:eastAsia="ru-RU"/>
              </w:rPr>
            </w:pPr>
            <w:r>
              <w:rPr>
                <w:sz w:val="18"/>
                <w:szCs w:val="18"/>
              </w:rPr>
              <w:t>3</w:t>
            </w:r>
          </w:p>
        </w:tc>
      </w:tr>
      <w:tr w:rsidR="00255E87" w:rsidTr="00255E87">
        <w:tc>
          <w:tcPr>
            <w:tcW w:w="4680" w:type="dxa"/>
            <w:gridSpan w:val="3"/>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32"/>
                <w:szCs w:val="32"/>
                <w:lang w:eastAsia="ru-RU"/>
              </w:rPr>
            </w:pPr>
            <w:r>
              <w:rPr>
                <w:b/>
              </w:rPr>
              <w:t xml:space="preserve">                               Усього</w:t>
            </w:r>
          </w:p>
        </w:tc>
        <w:tc>
          <w:tcPr>
            <w:tcW w:w="71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4"/>
                <w:szCs w:val="24"/>
                <w:lang w:eastAsia="ru-RU"/>
              </w:rPr>
            </w:pPr>
            <w:r>
              <w:t>21+3</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4"/>
                <w:szCs w:val="24"/>
                <w:lang w:eastAsia="ru-RU"/>
              </w:rPr>
            </w:pPr>
            <w:r>
              <w:t>21+3</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4"/>
                <w:szCs w:val="24"/>
                <w:lang w:eastAsia="ru-RU"/>
              </w:rPr>
            </w:pPr>
            <w:r>
              <w:t>21+3</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4"/>
                <w:szCs w:val="24"/>
                <w:lang w:eastAsia="ru-RU"/>
              </w:rPr>
            </w:pPr>
            <w:r>
              <w:t>21+3</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4"/>
                <w:szCs w:val="24"/>
                <w:lang w:eastAsia="ru-RU"/>
              </w:rPr>
            </w:pPr>
            <w:r>
              <w:t>21+3</w:t>
            </w:r>
          </w:p>
        </w:tc>
        <w:tc>
          <w:tcPr>
            <w:tcW w:w="1273"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4"/>
                <w:szCs w:val="24"/>
                <w:lang w:eastAsia="ru-RU"/>
              </w:rPr>
            </w:pPr>
            <w:r>
              <w:t>21+3</w:t>
            </w:r>
          </w:p>
        </w:tc>
      </w:tr>
      <w:tr w:rsidR="00255E87" w:rsidTr="00255E87">
        <w:tc>
          <w:tcPr>
            <w:tcW w:w="4537"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4"/>
                <w:szCs w:val="24"/>
                <w:lang w:eastAsia="ru-RU"/>
              </w:rPr>
            </w:pPr>
            <w:r>
              <w:rPr>
                <w:sz w:val="28"/>
                <w:szCs w:val="28"/>
              </w:rPr>
              <w:t>Курси за вибором:</w:t>
            </w:r>
          </w:p>
        </w:tc>
        <w:tc>
          <w:tcPr>
            <w:tcW w:w="851" w:type="dxa"/>
            <w:gridSpan w:val="2"/>
            <w:tcBorders>
              <w:top w:val="single" w:sz="4" w:space="0" w:color="auto"/>
              <w:left w:val="single" w:sz="4" w:space="0" w:color="auto"/>
              <w:bottom w:val="single" w:sz="4" w:space="0" w:color="auto"/>
              <w:right w:val="single" w:sz="4" w:space="0" w:color="auto"/>
            </w:tcBorders>
          </w:tcPr>
          <w:p w:rsidR="00255E87" w:rsidRDefault="00255E87">
            <w:pPr>
              <w:tabs>
                <w:tab w:val="left" w:pos="1080"/>
              </w:tabs>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55E87" w:rsidRDefault="00255E87">
            <w:pPr>
              <w:tabs>
                <w:tab w:val="left" w:pos="1080"/>
              </w:tabs>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55E87" w:rsidRDefault="00255E87">
            <w:pPr>
              <w:tabs>
                <w:tab w:val="left" w:pos="1080"/>
              </w:tabs>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55E87" w:rsidRDefault="00255E87">
            <w:pPr>
              <w:tabs>
                <w:tab w:val="left" w:pos="1080"/>
              </w:tabs>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255E87" w:rsidRDefault="00255E87">
            <w:pPr>
              <w:tabs>
                <w:tab w:val="left" w:pos="1080"/>
              </w:tabs>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55E87" w:rsidRDefault="00255E87">
            <w:pPr>
              <w:tabs>
                <w:tab w:val="left" w:pos="1080"/>
              </w:tabs>
              <w:jc w:val="center"/>
              <w:rPr>
                <w:rFonts w:ascii="Times New Roman" w:eastAsia="Times New Roman" w:hAnsi="Times New Roman" w:cs="Times New Roman"/>
                <w:sz w:val="24"/>
                <w:szCs w:val="24"/>
                <w:lang w:eastAsia="ru-RU"/>
              </w:rPr>
            </w:pPr>
          </w:p>
        </w:tc>
      </w:tr>
      <w:tr w:rsidR="00255E87" w:rsidTr="00255E87">
        <w:tc>
          <w:tcPr>
            <w:tcW w:w="4537"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4"/>
                <w:szCs w:val="24"/>
                <w:lang w:eastAsia="ru-RU"/>
              </w:rPr>
            </w:pPr>
            <w:r>
              <w:t>Основи християнської етики</w:t>
            </w:r>
          </w:p>
        </w:tc>
        <w:tc>
          <w:tcPr>
            <w:tcW w:w="851"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1</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1</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1</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1</w:t>
            </w:r>
          </w:p>
        </w:tc>
        <w:tc>
          <w:tcPr>
            <w:tcW w:w="992"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1</w:t>
            </w:r>
          </w:p>
        </w:tc>
        <w:tc>
          <w:tcPr>
            <w:tcW w:w="1134"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1</w:t>
            </w:r>
          </w:p>
        </w:tc>
      </w:tr>
      <w:tr w:rsidR="00255E87" w:rsidTr="00255E87">
        <w:tc>
          <w:tcPr>
            <w:tcW w:w="4537" w:type="dxa"/>
            <w:gridSpan w:val="2"/>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Times New Roman" w:hAnsi="Times New Roman" w:cs="Times New Roman"/>
                <w:b/>
                <w:sz w:val="24"/>
                <w:szCs w:val="24"/>
                <w:lang w:eastAsia="ru-RU"/>
              </w:rPr>
            </w:pPr>
            <w:r>
              <w:rPr>
                <w:b/>
              </w:rPr>
              <w:t>Індивідуальні  консультації та групові зан.</w:t>
            </w:r>
          </w:p>
        </w:tc>
        <w:tc>
          <w:tcPr>
            <w:tcW w:w="851" w:type="dxa"/>
            <w:gridSpan w:val="2"/>
            <w:tcBorders>
              <w:top w:val="single" w:sz="4" w:space="0" w:color="auto"/>
              <w:left w:val="single" w:sz="4" w:space="0" w:color="auto"/>
              <w:bottom w:val="single" w:sz="4" w:space="0" w:color="auto"/>
              <w:right w:val="single" w:sz="4" w:space="0" w:color="auto"/>
            </w:tcBorders>
          </w:tcPr>
          <w:p w:rsidR="00255E87" w:rsidRDefault="00255E87">
            <w:pPr>
              <w:tabs>
                <w:tab w:val="left" w:pos="1080"/>
              </w:tabs>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55E87" w:rsidRDefault="00255E87">
            <w:pPr>
              <w:tabs>
                <w:tab w:val="left" w:pos="1080"/>
              </w:tabs>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55E87" w:rsidRDefault="00255E87">
            <w:pPr>
              <w:tabs>
                <w:tab w:val="left" w:pos="1080"/>
              </w:tabs>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55E87" w:rsidRDefault="00255E87">
            <w:pPr>
              <w:tabs>
                <w:tab w:val="left" w:pos="1080"/>
              </w:tabs>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255E87" w:rsidRDefault="00255E87">
            <w:pPr>
              <w:tabs>
                <w:tab w:val="left" w:pos="1080"/>
              </w:tabs>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55E87" w:rsidRDefault="00255E87">
            <w:pPr>
              <w:tabs>
                <w:tab w:val="left" w:pos="1080"/>
              </w:tabs>
              <w:jc w:val="center"/>
              <w:rPr>
                <w:rFonts w:ascii="Times New Roman" w:eastAsia="Times New Roman" w:hAnsi="Times New Roman" w:cs="Times New Roman"/>
                <w:sz w:val="24"/>
                <w:szCs w:val="24"/>
                <w:lang w:eastAsia="ru-RU"/>
              </w:rPr>
            </w:pPr>
          </w:p>
        </w:tc>
      </w:tr>
      <w:tr w:rsidR="00255E87" w:rsidTr="00255E87">
        <w:tc>
          <w:tcPr>
            <w:tcW w:w="4537"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4"/>
                <w:szCs w:val="24"/>
                <w:lang w:eastAsia="ru-RU"/>
              </w:rPr>
            </w:pPr>
            <w:r>
              <w:t>Українська мова</w:t>
            </w:r>
          </w:p>
        </w:tc>
        <w:tc>
          <w:tcPr>
            <w:tcW w:w="851"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0,5</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0,5</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0,5</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0,5</w:t>
            </w:r>
          </w:p>
        </w:tc>
        <w:tc>
          <w:tcPr>
            <w:tcW w:w="992"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0,5</w:t>
            </w:r>
          </w:p>
        </w:tc>
        <w:tc>
          <w:tcPr>
            <w:tcW w:w="1134"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0,5</w:t>
            </w:r>
          </w:p>
        </w:tc>
      </w:tr>
      <w:tr w:rsidR="00255E87" w:rsidTr="00255E87">
        <w:tc>
          <w:tcPr>
            <w:tcW w:w="4537"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4"/>
                <w:szCs w:val="24"/>
                <w:lang w:eastAsia="ru-RU"/>
              </w:rPr>
            </w:pPr>
            <w:r>
              <w:t>Математика</w:t>
            </w:r>
          </w:p>
        </w:tc>
        <w:tc>
          <w:tcPr>
            <w:tcW w:w="851"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0.5</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0,5</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0,5</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0,5</w:t>
            </w:r>
          </w:p>
        </w:tc>
        <w:tc>
          <w:tcPr>
            <w:tcW w:w="992"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0,5</w:t>
            </w:r>
          </w:p>
        </w:tc>
        <w:tc>
          <w:tcPr>
            <w:tcW w:w="1134"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0,5</w:t>
            </w:r>
          </w:p>
        </w:tc>
      </w:tr>
      <w:tr w:rsidR="00255E87" w:rsidTr="00255E87">
        <w:tc>
          <w:tcPr>
            <w:tcW w:w="4537"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b/>
                <w:sz w:val="24"/>
                <w:szCs w:val="24"/>
                <w:lang w:eastAsia="ru-RU"/>
              </w:rPr>
            </w:pPr>
            <w:r>
              <w:rPr>
                <w:b/>
              </w:rPr>
              <w:t>Разом</w:t>
            </w:r>
          </w:p>
        </w:tc>
        <w:tc>
          <w:tcPr>
            <w:tcW w:w="851"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w:t>
            </w:r>
          </w:p>
        </w:tc>
        <w:tc>
          <w:tcPr>
            <w:tcW w:w="992"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w:t>
            </w:r>
          </w:p>
        </w:tc>
        <w:tc>
          <w:tcPr>
            <w:tcW w:w="1134"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w:t>
            </w:r>
          </w:p>
        </w:tc>
      </w:tr>
      <w:tr w:rsidR="00255E87" w:rsidTr="00255E87">
        <w:tc>
          <w:tcPr>
            <w:tcW w:w="4537"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b/>
                <w:sz w:val="24"/>
                <w:szCs w:val="24"/>
                <w:lang w:eastAsia="ru-RU"/>
              </w:rPr>
            </w:pPr>
            <w:r>
              <w:rPr>
                <w:b/>
              </w:rPr>
              <w:t>Гранично допустиме навантаження на учня</w:t>
            </w:r>
          </w:p>
        </w:tc>
        <w:tc>
          <w:tcPr>
            <w:tcW w:w="851"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23</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23</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23</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23</w:t>
            </w:r>
          </w:p>
        </w:tc>
        <w:tc>
          <w:tcPr>
            <w:tcW w:w="992"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23</w:t>
            </w:r>
          </w:p>
        </w:tc>
        <w:tc>
          <w:tcPr>
            <w:tcW w:w="1134"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23</w:t>
            </w:r>
          </w:p>
        </w:tc>
      </w:tr>
      <w:tr w:rsidR="00255E87" w:rsidTr="00255E87">
        <w:tc>
          <w:tcPr>
            <w:tcW w:w="4537"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b/>
                <w:sz w:val="24"/>
                <w:szCs w:val="24"/>
                <w:lang w:eastAsia="ru-RU"/>
              </w:rPr>
            </w:pPr>
            <w:r>
              <w:rPr>
                <w:b/>
              </w:rPr>
              <w:t>Всього:</w:t>
            </w:r>
          </w:p>
        </w:tc>
        <w:tc>
          <w:tcPr>
            <w:tcW w:w="851"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26</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26</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26</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26</w:t>
            </w:r>
          </w:p>
        </w:tc>
        <w:tc>
          <w:tcPr>
            <w:tcW w:w="992"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26</w:t>
            </w:r>
          </w:p>
        </w:tc>
        <w:tc>
          <w:tcPr>
            <w:tcW w:w="1134"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26</w:t>
            </w:r>
          </w:p>
        </w:tc>
      </w:tr>
      <w:tr w:rsidR="00255E87" w:rsidTr="00255E87">
        <w:tc>
          <w:tcPr>
            <w:tcW w:w="4537" w:type="dxa"/>
            <w:gridSpan w:val="2"/>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b/>
                <w:sz w:val="24"/>
                <w:szCs w:val="24"/>
                <w:lang w:eastAsia="ru-RU"/>
              </w:rPr>
            </w:pPr>
            <w:r>
              <w:rPr>
                <w:b/>
              </w:rPr>
              <w:t>Всього фінансується:</w:t>
            </w:r>
          </w:p>
        </w:tc>
        <w:tc>
          <w:tcPr>
            <w:tcW w:w="851"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26</w:t>
            </w:r>
          </w:p>
        </w:tc>
        <w:tc>
          <w:tcPr>
            <w:tcW w:w="85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26</w:t>
            </w:r>
          </w:p>
        </w:tc>
        <w:tc>
          <w:tcPr>
            <w:tcW w:w="992"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26</w:t>
            </w:r>
          </w:p>
        </w:tc>
        <w:tc>
          <w:tcPr>
            <w:tcW w:w="993"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26</w:t>
            </w:r>
          </w:p>
        </w:tc>
        <w:tc>
          <w:tcPr>
            <w:tcW w:w="992"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26</w:t>
            </w:r>
          </w:p>
        </w:tc>
        <w:tc>
          <w:tcPr>
            <w:tcW w:w="1134"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080"/>
              </w:tabs>
              <w:jc w:val="center"/>
              <w:rPr>
                <w:rFonts w:ascii="Times New Roman" w:eastAsia="Times New Roman" w:hAnsi="Times New Roman" w:cs="Times New Roman"/>
                <w:sz w:val="24"/>
                <w:szCs w:val="24"/>
                <w:lang w:eastAsia="ru-RU"/>
              </w:rPr>
            </w:pPr>
            <w:r>
              <w:t>26</w:t>
            </w:r>
          </w:p>
        </w:tc>
      </w:tr>
    </w:tbl>
    <w:p w:rsidR="00255E87" w:rsidRDefault="00255E87" w:rsidP="00255E87">
      <w:pPr>
        <w:tabs>
          <w:tab w:val="left" w:pos="1950"/>
        </w:tabs>
        <w:jc w:val="center"/>
        <w:rPr>
          <w:b/>
          <w:sz w:val="28"/>
          <w:szCs w:val="28"/>
        </w:rPr>
      </w:pPr>
      <w:r>
        <w:rPr>
          <w:b/>
          <w:sz w:val="28"/>
          <w:szCs w:val="28"/>
        </w:rPr>
        <w:t xml:space="preserve">                                                                              Затверджено</w:t>
      </w:r>
      <w:r>
        <w:rPr>
          <w:b/>
          <w:sz w:val="28"/>
          <w:szCs w:val="28"/>
        </w:rPr>
        <w:tab/>
        <w:t xml:space="preserve">                                                              </w:t>
      </w:r>
    </w:p>
    <w:p w:rsidR="00255E87" w:rsidRDefault="00255E87" w:rsidP="00255E87">
      <w:pPr>
        <w:tabs>
          <w:tab w:val="left" w:pos="1950"/>
        </w:tabs>
        <w:jc w:val="center"/>
        <w:rPr>
          <w:sz w:val="28"/>
          <w:szCs w:val="28"/>
        </w:rPr>
      </w:pPr>
      <w:r>
        <w:rPr>
          <w:b/>
          <w:sz w:val="28"/>
          <w:szCs w:val="28"/>
        </w:rPr>
        <w:t xml:space="preserve">                                                                                Директор НВК                 О.С.Ярута</w:t>
      </w:r>
    </w:p>
    <w:p w:rsidR="00255E87" w:rsidRDefault="00255E87" w:rsidP="00255E87">
      <w:pPr>
        <w:framePr w:hSpace="180" w:wrap="around" w:vAnchor="text" w:hAnchor="page" w:x="451" w:y="242"/>
        <w:spacing w:line="360" w:lineRule="auto"/>
        <w:ind w:right="85"/>
        <w:jc w:val="right"/>
        <w:rPr>
          <w:b/>
          <w:bCs/>
          <w:i/>
          <w:sz w:val="24"/>
          <w:szCs w:val="24"/>
          <w:lang w:val="ru-RU"/>
        </w:rPr>
      </w:pPr>
    </w:p>
    <w:p w:rsidR="00255E87" w:rsidRDefault="00255E87" w:rsidP="00255E87">
      <w:pPr>
        <w:ind w:left="-851" w:firstLine="851"/>
        <w:jc w:val="center"/>
        <w:rPr>
          <w:sz w:val="28"/>
          <w:szCs w:val="28"/>
        </w:rPr>
      </w:pPr>
      <w:r>
        <w:rPr>
          <w:b/>
          <w:sz w:val="28"/>
          <w:szCs w:val="28"/>
        </w:rPr>
        <w:t>Навчальний план  5-9 класів</w:t>
      </w:r>
    </w:p>
    <w:tbl>
      <w:tblPr>
        <w:tblW w:w="99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7"/>
        <w:gridCol w:w="2406"/>
        <w:gridCol w:w="567"/>
        <w:gridCol w:w="567"/>
        <w:gridCol w:w="851"/>
        <w:gridCol w:w="708"/>
        <w:gridCol w:w="709"/>
        <w:gridCol w:w="567"/>
        <w:gridCol w:w="567"/>
        <w:gridCol w:w="567"/>
        <w:gridCol w:w="567"/>
        <w:gridCol w:w="567"/>
      </w:tblGrid>
      <w:tr w:rsidR="00255E87" w:rsidTr="00255E87">
        <w:trPr>
          <w:cantSplit/>
        </w:trPr>
        <w:tc>
          <w:tcPr>
            <w:tcW w:w="1287"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b/>
                <w:bCs/>
                <w:sz w:val="20"/>
                <w:szCs w:val="20"/>
                <w:lang w:eastAsia="ru-RU"/>
              </w:rPr>
            </w:pPr>
            <w:r>
              <w:rPr>
                <w:b/>
                <w:bCs/>
                <w:sz w:val="20"/>
                <w:szCs w:val="20"/>
              </w:rPr>
              <w:t xml:space="preserve">Освітні </w:t>
            </w:r>
          </w:p>
          <w:p w:rsidR="00255E87" w:rsidRDefault="00255E87">
            <w:pPr>
              <w:tabs>
                <w:tab w:val="left" w:pos="1840"/>
              </w:tabs>
              <w:jc w:val="center"/>
              <w:rPr>
                <w:rFonts w:ascii="Times New Roman" w:eastAsia="Times New Roman" w:hAnsi="Times New Roman" w:cs="Times New Roman"/>
                <w:b/>
                <w:bCs/>
                <w:sz w:val="20"/>
                <w:szCs w:val="20"/>
                <w:lang w:eastAsia="ru-RU"/>
              </w:rPr>
            </w:pPr>
            <w:r>
              <w:rPr>
                <w:b/>
                <w:bCs/>
                <w:sz w:val="20"/>
                <w:szCs w:val="20"/>
              </w:rPr>
              <w:t>галузі</w:t>
            </w:r>
          </w:p>
        </w:tc>
        <w:tc>
          <w:tcPr>
            <w:tcW w:w="2406" w:type="dxa"/>
            <w:vMerge w:val="restart"/>
            <w:tcBorders>
              <w:top w:val="single" w:sz="4" w:space="0" w:color="auto"/>
              <w:left w:val="single" w:sz="4" w:space="0" w:color="auto"/>
              <w:bottom w:val="single" w:sz="4" w:space="0" w:color="auto"/>
              <w:right w:val="single" w:sz="4" w:space="0" w:color="auto"/>
            </w:tcBorders>
          </w:tcPr>
          <w:p w:rsidR="00255E87" w:rsidRDefault="00255E87">
            <w:pPr>
              <w:tabs>
                <w:tab w:val="left" w:pos="1840"/>
              </w:tabs>
              <w:jc w:val="center"/>
              <w:rPr>
                <w:rFonts w:ascii="Times New Roman" w:eastAsia="Times New Roman" w:hAnsi="Times New Roman" w:cs="Times New Roman"/>
                <w:b/>
                <w:bCs/>
                <w:sz w:val="20"/>
                <w:szCs w:val="20"/>
                <w:lang w:eastAsia="ru-RU"/>
              </w:rPr>
            </w:pPr>
          </w:p>
          <w:p w:rsidR="00255E87" w:rsidRDefault="00255E87">
            <w:pPr>
              <w:tabs>
                <w:tab w:val="left" w:pos="1840"/>
              </w:tabs>
              <w:jc w:val="center"/>
              <w:rPr>
                <w:rFonts w:ascii="Times New Roman" w:eastAsia="Times New Roman" w:hAnsi="Times New Roman" w:cs="Times New Roman"/>
                <w:b/>
                <w:bCs/>
                <w:sz w:val="20"/>
                <w:szCs w:val="20"/>
                <w:lang w:eastAsia="ru-RU"/>
              </w:rPr>
            </w:pPr>
            <w:r>
              <w:rPr>
                <w:b/>
                <w:bCs/>
                <w:sz w:val="20"/>
                <w:szCs w:val="20"/>
              </w:rPr>
              <w:t>Навчальні предмети</w:t>
            </w:r>
          </w:p>
        </w:tc>
        <w:tc>
          <w:tcPr>
            <w:tcW w:w="6237" w:type="dxa"/>
            <w:gridSpan w:val="10"/>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b/>
                <w:bCs/>
                <w:sz w:val="20"/>
                <w:szCs w:val="20"/>
                <w:lang w:eastAsia="ru-RU"/>
              </w:rPr>
            </w:pPr>
            <w:r>
              <w:rPr>
                <w:b/>
                <w:bCs/>
                <w:sz w:val="20"/>
                <w:szCs w:val="20"/>
              </w:rPr>
              <w:t>Кількість годин на тиждень у класах</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bCs/>
                <w:sz w:val="20"/>
                <w:szCs w:val="20"/>
                <w:lang w:eastAsia="ru-RU"/>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5а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5б</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6а</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6б</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7а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7б</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8а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8б</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9а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9б</w:t>
            </w:r>
          </w:p>
        </w:tc>
      </w:tr>
      <w:tr w:rsidR="00255E87" w:rsidTr="00255E87">
        <w:trPr>
          <w:cantSplit/>
        </w:trPr>
        <w:tc>
          <w:tcPr>
            <w:tcW w:w="1287"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Мови і</w:t>
            </w:r>
          </w:p>
          <w:p w:rsidR="00255E87" w:rsidRDefault="00255E87">
            <w:pPr>
              <w:jc w:val="center"/>
              <w:rPr>
                <w:rFonts w:ascii="Times New Roman" w:eastAsia="Times New Roman" w:hAnsi="Times New Roman" w:cs="Times New Roman"/>
                <w:sz w:val="20"/>
                <w:szCs w:val="20"/>
                <w:lang w:eastAsia="ru-RU"/>
              </w:rPr>
            </w:pPr>
            <w:r>
              <w:rPr>
                <w:sz w:val="20"/>
                <w:szCs w:val="20"/>
              </w:rPr>
              <w:t>літератури</w:t>
            </w: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pStyle w:val="1"/>
              <w:jc w:val="center"/>
              <w:rPr>
                <w:rFonts w:ascii="Times New Roman" w:eastAsia="Times New Roman" w:hAnsi="Times New Roman" w:cs="Times New Roman"/>
                <w:b w:val="0"/>
                <w:color w:val="auto"/>
                <w:sz w:val="20"/>
                <w:szCs w:val="20"/>
              </w:rPr>
            </w:pPr>
            <w:r>
              <w:rPr>
                <w:rFonts w:ascii="Times New Roman" w:hAnsi="Times New Roman" w:cs="Times New Roman"/>
                <w:b w:val="0"/>
                <w:color w:val="auto"/>
                <w:sz w:val="20"/>
                <w:szCs w:val="20"/>
              </w:rPr>
              <w:t>Українська мова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3.5</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r>
      <w:tr w:rsidR="00255E87" w:rsidTr="00255E87">
        <w:trPr>
          <w:cantSplit/>
          <w:trHeight w:val="253"/>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Українська література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Перша іноземна мова (німецька)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val="en-US" w:eastAsia="ru-RU"/>
              </w:rPr>
            </w:pPr>
            <w:r>
              <w:rPr>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val="en-US" w:eastAsia="ru-RU"/>
              </w:rPr>
            </w:pPr>
            <w:r>
              <w:rPr>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Друга іноземна мова (англійська)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val="en-US" w:eastAsia="ru-RU"/>
              </w:rPr>
            </w:pPr>
            <w:r>
              <w:rPr>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val="en-US" w:eastAsia="ru-RU"/>
              </w:rPr>
            </w:pPr>
            <w:r>
              <w:rPr>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Зарубіжна  література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r>
      <w:tr w:rsidR="00255E87" w:rsidTr="00255E87">
        <w:trPr>
          <w:cantSplit/>
        </w:trPr>
        <w:tc>
          <w:tcPr>
            <w:tcW w:w="1287"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Суспільство-знавство</w:t>
            </w: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Історія України</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1,5</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Всесвітня історія</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Основи правознавства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r>
      <w:tr w:rsidR="00255E87" w:rsidTr="00255E87">
        <w:trPr>
          <w:cantSplit/>
        </w:trPr>
        <w:tc>
          <w:tcPr>
            <w:tcW w:w="1287"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Мистецтво</w:t>
            </w: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Музичне мистецтво</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Образотворче мист</w:t>
            </w:r>
            <w:r>
              <w:rPr>
                <w:sz w:val="20"/>
                <w:szCs w:val="20"/>
                <w:lang w:val="en-US"/>
              </w:rPr>
              <w:t>ецт</w:t>
            </w:r>
            <w:r>
              <w:rPr>
                <w:sz w:val="20"/>
                <w:szCs w:val="20"/>
              </w:rPr>
              <w:t>во</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Мистецтво</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r>
      <w:tr w:rsidR="00255E87" w:rsidTr="00255E87">
        <w:trPr>
          <w:cantSplit/>
        </w:trPr>
        <w:tc>
          <w:tcPr>
            <w:tcW w:w="1287"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Математика</w:t>
            </w: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Алгебра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Геометрія</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r>
      <w:tr w:rsidR="00255E87" w:rsidTr="00255E87">
        <w:trPr>
          <w:cantSplit/>
        </w:trPr>
        <w:tc>
          <w:tcPr>
            <w:tcW w:w="1287"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Природо-</w:t>
            </w:r>
          </w:p>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знавство</w:t>
            </w: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Природознавство</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255E87" w:rsidRDefault="00255E87">
            <w:pPr>
              <w:tabs>
                <w:tab w:val="left" w:pos="1840"/>
              </w:tabs>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55E87" w:rsidRDefault="00255E87">
            <w:pPr>
              <w:tabs>
                <w:tab w:val="left" w:pos="1840"/>
              </w:tabs>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r>
      <w:tr w:rsidR="00255E87" w:rsidTr="00255E87">
        <w:trPr>
          <w:cantSplit/>
          <w:trHeight w:val="321"/>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Біологія</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Географія</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1,5</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Фізика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Хімія</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r>
      <w:tr w:rsidR="00255E87" w:rsidTr="00255E87">
        <w:trPr>
          <w:cantSplit/>
        </w:trPr>
        <w:tc>
          <w:tcPr>
            <w:tcW w:w="1287"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Технології</w:t>
            </w: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 xml:space="preserve">Трудове навчання </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Інформатика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p>
        </w:tc>
      </w:tr>
      <w:tr w:rsidR="00255E87" w:rsidTr="00255E87">
        <w:trPr>
          <w:cantSplit/>
        </w:trPr>
        <w:tc>
          <w:tcPr>
            <w:tcW w:w="1287"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 xml:space="preserve">Здоров’я </w:t>
            </w:r>
          </w:p>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і фізична культура</w:t>
            </w: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Основи здоров’я</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1</w:t>
            </w:r>
          </w:p>
        </w:tc>
      </w:tr>
      <w:tr w:rsidR="00255E87" w:rsidTr="00255E87">
        <w:trPr>
          <w:cantSplit/>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sz w:val="20"/>
                <w:szCs w:val="20"/>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Фізична культура</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16"/>
                <w:szCs w:val="16"/>
                <w:lang w:eastAsia="ru-RU"/>
              </w:rPr>
            </w:pPr>
            <w:r>
              <w:rPr>
                <w:sz w:val="16"/>
                <w:szCs w:val="16"/>
              </w:rPr>
              <w:t xml:space="preserve">  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16"/>
                <w:szCs w:val="16"/>
                <w:lang w:eastAsia="ru-RU"/>
              </w:rPr>
            </w:pPr>
            <w:r>
              <w:rPr>
                <w:sz w:val="16"/>
                <w:szCs w:val="16"/>
              </w:rPr>
              <w:t xml:space="preserve">  3</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16"/>
                <w:szCs w:val="16"/>
                <w:lang w:eastAsia="ru-RU"/>
              </w:rPr>
            </w:pPr>
            <w:r>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16"/>
                <w:szCs w:val="16"/>
                <w:lang w:eastAsia="ru-RU"/>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16"/>
                <w:szCs w:val="16"/>
                <w:lang w:eastAsia="ru-RU"/>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16"/>
                <w:szCs w:val="16"/>
                <w:lang w:eastAsia="ru-RU"/>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w:t>
            </w:r>
          </w:p>
        </w:tc>
      </w:tr>
      <w:tr w:rsidR="00255E87" w:rsidTr="00255E87">
        <w:trPr>
          <w:cantSplit/>
        </w:trPr>
        <w:tc>
          <w:tcPr>
            <w:tcW w:w="3693"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b/>
                <w:sz w:val="20"/>
                <w:szCs w:val="20"/>
                <w:lang w:eastAsia="ru-RU"/>
              </w:rPr>
            </w:pPr>
            <w:r>
              <w:rPr>
                <w:b/>
                <w:sz w:val="20"/>
                <w:szCs w:val="20"/>
              </w:rPr>
              <w:t xml:space="preserve">                                   Разом  </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25,5+3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25,5+3</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27,5+3</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27,5+3</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29+3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29+3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r>
              <w:rPr>
                <w:sz w:val="20"/>
                <w:szCs w:val="20"/>
                <w:lang w:val="en-US"/>
              </w:rPr>
              <w:t>9</w:t>
            </w:r>
            <w:r>
              <w:rPr>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w:t>
            </w:r>
            <w:r>
              <w:rPr>
                <w:sz w:val="20"/>
                <w:szCs w:val="20"/>
                <w:lang w:val="en-US"/>
              </w:rPr>
              <w:t>9</w:t>
            </w:r>
            <w:r>
              <w:rPr>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30+3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30+3</w:t>
            </w:r>
          </w:p>
        </w:tc>
      </w:tr>
      <w:tr w:rsidR="00255E87" w:rsidTr="00255E87">
        <w:trPr>
          <w:cantSplit/>
          <w:trHeight w:val="920"/>
        </w:trPr>
        <w:tc>
          <w:tcPr>
            <w:tcW w:w="3693"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Додатковий час на навчальні предмети, факультативи. індивідуальні заняття та консультації</w:t>
            </w:r>
          </w:p>
          <w:p w:rsidR="00255E87" w:rsidRDefault="00255E87">
            <w:pPr>
              <w:tabs>
                <w:tab w:val="left" w:pos="1840"/>
              </w:tabs>
              <w:jc w:val="center"/>
              <w:rPr>
                <w:rFonts w:ascii="Times New Roman" w:eastAsia="Times New Roman" w:hAnsi="Times New Roman" w:cs="Times New Roman"/>
                <w:b/>
                <w:sz w:val="20"/>
                <w:szCs w:val="20"/>
                <w:lang w:eastAsia="ru-RU"/>
              </w:rPr>
            </w:pPr>
            <w:r>
              <w:rPr>
                <w:b/>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2,5</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i/>
                <w:sz w:val="20"/>
                <w:szCs w:val="20"/>
                <w:lang w:eastAsia="ru-RU"/>
              </w:rPr>
            </w:pPr>
            <w:r>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i/>
                <w:sz w:val="20"/>
                <w:szCs w:val="20"/>
                <w:lang w:eastAsia="ru-RU"/>
              </w:rPr>
            </w:pPr>
            <w:r>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i/>
                <w:sz w:val="20"/>
                <w:szCs w:val="20"/>
                <w:lang w:val="en-US" w:eastAsia="ru-RU"/>
              </w:rPr>
            </w:pPr>
            <w:r>
              <w:rPr>
                <w:sz w:val="20"/>
                <w:szCs w:val="20"/>
                <w:lang w:val="en-US"/>
              </w:rPr>
              <w:t>3.5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val="en-US" w:eastAsia="ru-RU"/>
              </w:rPr>
            </w:pPr>
            <w:r>
              <w:rPr>
                <w:sz w:val="20"/>
                <w:szCs w:val="20"/>
                <w:lang w:val="en-US"/>
              </w:rPr>
              <w:t>3.5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3</w:t>
            </w:r>
          </w:p>
        </w:tc>
      </w:tr>
      <w:tr w:rsidR="00255E87" w:rsidTr="00255E87">
        <w:trPr>
          <w:trHeight w:val="321"/>
        </w:trPr>
        <w:tc>
          <w:tcPr>
            <w:tcW w:w="3693"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b/>
                <w:sz w:val="20"/>
                <w:szCs w:val="20"/>
                <w:lang w:eastAsia="ru-RU"/>
              </w:rPr>
            </w:pPr>
            <w:r>
              <w:rPr>
                <w:sz w:val="20"/>
                <w:szCs w:val="20"/>
              </w:rPr>
              <w:t xml:space="preserve">          </w:t>
            </w:r>
            <w:r>
              <w:rPr>
                <w:b/>
                <w:sz w:val="20"/>
                <w:szCs w:val="20"/>
              </w:rPr>
              <w:t>Факультативи</w:t>
            </w:r>
          </w:p>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Основи християнської етики</w:t>
            </w: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r>
      <w:tr w:rsidR="00255E87" w:rsidTr="00255E87">
        <w:trPr>
          <w:trHeight w:val="321"/>
        </w:trPr>
        <w:tc>
          <w:tcPr>
            <w:tcW w:w="3693"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Шкільна риторика</w:t>
            </w: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0,5</w:t>
            </w:r>
          </w:p>
        </w:tc>
        <w:tc>
          <w:tcPr>
            <w:tcW w:w="851"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r>
      <w:tr w:rsidR="00255E87" w:rsidTr="00255E87">
        <w:trPr>
          <w:trHeight w:val="321"/>
        </w:trPr>
        <w:tc>
          <w:tcPr>
            <w:tcW w:w="3693"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lastRenderedPageBreak/>
              <w:t>Рідний край</w:t>
            </w: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851"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709"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0,5</w:t>
            </w:r>
          </w:p>
        </w:tc>
      </w:tr>
      <w:tr w:rsidR="00255E87" w:rsidTr="00255E87">
        <w:trPr>
          <w:trHeight w:val="321"/>
        </w:trPr>
        <w:tc>
          <w:tcPr>
            <w:tcW w:w="3693"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Цікава орфографія</w:t>
            </w: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709"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0,5</w:t>
            </w:r>
          </w:p>
        </w:tc>
      </w:tr>
      <w:tr w:rsidR="00255E87" w:rsidTr="00255E87">
        <w:trPr>
          <w:trHeight w:val="321"/>
        </w:trPr>
        <w:tc>
          <w:tcPr>
            <w:tcW w:w="3693"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 xml:space="preserve">Математика </w:t>
            </w: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709"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r>
      <w:tr w:rsidR="00255E87" w:rsidTr="00255E87">
        <w:trPr>
          <w:trHeight w:val="321"/>
        </w:trPr>
        <w:tc>
          <w:tcPr>
            <w:tcW w:w="3693"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Креслення</w:t>
            </w: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709"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1</w:t>
            </w:r>
          </w:p>
        </w:tc>
      </w:tr>
      <w:tr w:rsidR="00255E87" w:rsidTr="00255E87">
        <w:trPr>
          <w:trHeight w:val="321"/>
        </w:trPr>
        <w:tc>
          <w:tcPr>
            <w:tcW w:w="3693"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Синтаксис сучасної української мови</w:t>
            </w: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709"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55E87" w:rsidRDefault="00255E87">
            <w:pPr>
              <w:jc w:val="center"/>
              <w:rPr>
                <w:rFonts w:ascii="Times New Roman" w:eastAsia="Times New Roman" w:hAnsi="Times New Roman" w:cs="Times New Roman"/>
                <w:sz w:val="20"/>
                <w:szCs w:val="20"/>
                <w:lang w:eastAsia="ru-RU"/>
              </w:rPr>
            </w:pPr>
          </w:p>
        </w:tc>
      </w:tr>
      <w:tr w:rsidR="00255E87" w:rsidTr="00255E87">
        <w:trPr>
          <w:trHeight w:val="321"/>
        </w:trPr>
        <w:tc>
          <w:tcPr>
            <w:tcW w:w="3693"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 xml:space="preserve">  Разом</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 xml:space="preserve"> 0,5</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2</w:t>
            </w:r>
          </w:p>
        </w:tc>
      </w:tr>
      <w:tr w:rsidR="00255E87" w:rsidTr="00255E87">
        <w:trPr>
          <w:trHeight w:val="321"/>
        </w:trPr>
        <w:tc>
          <w:tcPr>
            <w:tcW w:w="3693"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Гранично допустиме навчальне навантаження</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28</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31</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31</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33</w:t>
            </w:r>
          </w:p>
        </w:tc>
      </w:tr>
      <w:tr w:rsidR="00255E87" w:rsidTr="00255E87">
        <w:trPr>
          <w:trHeight w:val="321"/>
        </w:trPr>
        <w:tc>
          <w:tcPr>
            <w:tcW w:w="3693"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 xml:space="preserve">Всього (без урахування поділу класів на групи) </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26,5+3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26+ 3</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28,5+3</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28+3</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30+ 3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29,5+ 3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lang w:val="en-US"/>
              </w:rPr>
              <w:t>30</w:t>
            </w:r>
            <w:r>
              <w:rPr>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w:t>
            </w:r>
            <w:r>
              <w:rPr>
                <w:sz w:val="20"/>
                <w:szCs w:val="20"/>
                <w:lang w:val="en-US"/>
              </w:rPr>
              <w:t>2</w:t>
            </w:r>
            <w:r>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33+3</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32+3</w:t>
            </w:r>
          </w:p>
        </w:tc>
      </w:tr>
      <w:tr w:rsidR="00255E87" w:rsidTr="00255E87">
        <w:trPr>
          <w:trHeight w:val="321"/>
        </w:trPr>
        <w:tc>
          <w:tcPr>
            <w:tcW w:w="3693" w:type="dxa"/>
            <w:gridSpan w:val="2"/>
            <w:tcBorders>
              <w:top w:val="single" w:sz="4" w:space="0" w:color="auto"/>
              <w:left w:val="single" w:sz="4" w:space="0" w:color="auto"/>
              <w:bottom w:val="single" w:sz="4" w:space="0" w:color="auto"/>
              <w:right w:val="single" w:sz="4" w:space="0" w:color="auto"/>
            </w:tcBorders>
            <w:hideMark/>
          </w:tcPr>
          <w:p w:rsidR="00255E87" w:rsidRDefault="00255E87">
            <w:pPr>
              <w:tabs>
                <w:tab w:val="left" w:pos="1840"/>
              </w:tabs>
              <w:jc w:val="center"/>
              <w:rPr>
                <w:rFonts w:ascii="Times New Roman" w:eastAsia="Times New Roman" w:hAnsi="Times New Roman" w:cs="Times New Roman"/>
                <w:sz w:val="20"/>
                <w:szCs w:val="20"/>
                <w:lang w:eastAsia="ru-RU"/>
              </w:rPr>
            </w:pPr>
            <w:r>
              <w:rPr>
                <w:sz w:val="20"/>
                <w:szCs w:val="20"/>
              </w:rPr>
              <w:t>Вакантні години</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2.5</w:t>
            </w:r>
          </w:p>
        </w:tc>
        <w:tc>
          <w:tcPr>
            <w:tcW w:w="70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 xml:space="preserve">  2,5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val="en-US" w:eastAsia="ru-RU"/>
              </w:rPr>
            </w:pPr>
            <w:r>
              <w:rPr>
                <w:sz w:val="20"/>
                <w:szCs w:val="20"/>
                <w:lang w:val="en-US"/>
              </w:rPr>
              <w:t>2.5</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val="en-US" w:eastAsia="ru-RU"/>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1</w:t>
            </w:r>
          </w:p>
        </w:tc>
      </w:tr>
    </w:tbl>
    <w:p w:rsidR="00255E87" w:rsidRDefault="00255E87" w:rsidP="00255E87">
      <w:pPr>
        <w:rPr>
          <w:rFonts w:eastAsia="Times New Roman"/>
          <w:b/>
          <w:sz w:val="20"/>
          <w:szCs w:val="20"/>
          <w:lang w:eastAsia="ru-RU"/>
        </w:rPr>
      </w:pPr>
      <w:r>
        <w:rPr>
          <w:b/>
          <w:sz w:val="20"/>
          <w:szCs w:val="20"/>
        </w:rPr>
        <w:t xml:space="preserve">                                                  </w:t>
      </w:r>
    </w:p>
    <w:p w:rsidR="00255E87" w:rsidRDefault="00255E87" w:rsidP="00255E87">
      <w:pPr>
        <w:rPr>
          <w:b/>
          <w:sz w:val="20"/>
          <w:szCs w:val="20"/>
          <w:lang w:val="ru-RU"/>
        </w:rPr>
      </w:pPr>
      <w:r>
        <w:rPr>
          <w:b/>
          <w:sz w:val="20"/>
          <w:szCs w:val="20"/>
        </w:rPr>
        <w:t xml:space="preserve">                                     </w:t>
      </w:r>
    </w:p>
    <w:p w:rsidR="00255E87" w:rsidRDefault="00255E87" w:rsidP="00255E87">
      <w:pPr>
        <w:rPr>
          <w:sz w:val="28"/>
          <w:szCs w:val="28"/>
        </w:rPr>
      </w:pPr>
    </w:p>
    <w:p w:rsidR="00255E87" w:rsidRDefault="00255E87" w:rsidP="00255E87">
      <w:pPr>
        <w:rPr>
          <w:sz w:val="28"/>
          <w:szCs w:val="28"/>
        </w:rPr>
      </w:pPr>
    </w:p>
    <w:p w:rsidR="00255E87" w:rsidRDefault="00255E87" w:rsidP="00255E87">
      <w:pPr>
        <w:rPr>
          <w:sz w:val="28"/>
          <w:szCs w:val="28"/>
        </w:rPr>
      </w:pPr>
    </w:p>
    <w:p w:rsidR="00255E87" w:rsidRDefault="00255E87" w:rsidP="00255E87">
      <w:pPr>
        <w:rPr>
          <w:sz w:val="28"/>
          <w:szCs w:val="28"/>
        </w:rPr>
      </w:pPr>
    </w:p>
    <w:p w:rsidR="00255E87" w:rsidRDefault="00255E87" w:rsidP="00255E87">
      <w:pPr>
        <w:rPr>
          <w:sz w:val="28"/>
          <w:szCs w:val="28"/>
        </w:rPr>
      </w:pPr>
    </w:p>
    <w:p w:rsidR="00255E87" w:rsidRDefault="00255E87" w:rsidP="00255E87">
      <w:pPr>
        <w:rPr>
          <w:sz w:val="28"/>
          <w:szCs w:val="28"/>
        </w:rPr>
      </w:pPr>
    </w:p>
    <w:p w:rsidR="00255E87" w:rsidRDefault="00255E87" w:rsidP="00255E87">
      <w:pPr>
        <w:rPr>
          <w:sz w:val="28"/>
          <w:szCs w:val="28"/>
        </w:rPr>
      </w:pPr>
    </w:p>
    <w:p w:rsidR="00255E87" w:rsidRDefault="00255E87" w:rsidP="00255E87">
      <w:pPr>
        <w:rPr>
          <w:sz w:val="28"/>
          <w:szCs w:val="28"/>
        </w:rPr>
      </w:pPr>
    </w:p>
    <w:p w:rsidR="00255E87" w:rsidRDefault="00255E87" w:rsidP="00255E87">
      <w:pPr>
        <w:rPr>
          <w:sz w:val="28"/>
          <w:szCs w:val="28"/>
        </w:rPr>
      </w:pPr>
    </w:p>
    <w:p w:rsidR="00255E87" w:rsidRDefault="00255E87" w:rsidP="00255E87">
      <w:pPr>
        <w:rPr>
          <w:sz w:val="28"/>
          <w:szCs w:val="28"/>
        </w:rPr>
      </w:pPr>
    </w:p>
    <w:p w:rsidR="00255E87" w:rsidRDefault="00255E87" w:rsidP="00255E87">
      <w:pPr>
        <w:rPr>
          <w:sz w:val="28"/>
          <w:szCs w:val="28"/>
        </w:rPr>
      </w:pPr>
    </w:p>
    <w:p w:rsidR="00255E87" w:rsidRDefault="00255E87" w:rsidP="00255E87">
      <w:pPr>
        <w:tabs>
          <w:tab w:val="left" w:pos="3920"/>
        </w:tabs>
        <w:jc w:val="center"/>
        <w:rPr>
          <w:b/>
          <w:i/>
          <w:sz w:val="24"/>
          <w:szCs w:val="24"/>
        </w:rPr>
      </w:pPr>
      <w:r>
        <w:rPr>
          <w:sz w:val="28"/>
          <w:szCs w:val="28"/>
        </w:rPr>
        <w:t>Навчальний план 10-х класів</w:t>
      </w:r>
      <w:r>
        <w:rPr>
          <w:b/>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126"/>
        <w:gridCol w:w="236"/>
        <w:gridCol w:w="1762"/>
        <w:gridCol w:w="270"/>
        <w:gridCol w:w="425"/>
      </w:tblGrid>
      <w:tr w:rsidR="00255E87" w:rsidTr="00255E87">
        <w:trPr>
          <w:gridAfter w:val="1"/>
          <w:wAfter w:w="425" w:type="dxa"/>
          <w:trHeight w:val="752"/>
        </w:trPr>
        <w:tc>
          <w:tcPr>
            <w:tcW w:w="5070" w:type="dxa"/>
            <w:vMerge w:val="restart"/>
            <w:tcBorders>
              <w:top w:val="single" w:sz="4" w:space="0" w:color="auto"/>
              <w:left w:val="single" w:sz="4" w:space="0" w:color="auto"/>
              <w:bottom w:val="single" w:sz="4" w:space="0" w:color="auto"/>
              <w:right w:val="single" w:sz="4" w:space="0" w:color="auto"/>
            </w:tcBorders>
          </w:tcPr>
          <w:p w:rsidR="00255E87" w:rsidRDefault="00255E87">
            <w:pPr>
              <w:tabs>
                <w:tab w:val="left" w:pos="960"/>
              </w:tabs>
              <w:jc w:val="center"/>
              <w:rPr>
                <w:rFonts w:ascii="Times New Roman" w:eastAsia="Times New Roman" w:hAnsi="Times New Roman" w:cs="Times New Roman"/>
                <w:b/>
                <w:sz w:val="24"/>
                <w:szCs w:val="24"/>
                <w:lang w:eastAsia="ru-RU"/>
              </w:rPr>
            </w:pPr>
          </w:p>
          <w:p w:rsidR="00255E87" w:rsidRDefault="00255E87">
            <w:pPr>
              <w:tabs>
                <w:tab w:val="left" w:pos="960"/>
              </w:tabs>
              <w:jc w:val="center"/>
              <w:rPr>
                <w:rFonts w:ascii="Times New Roman" w:eastAsia="Times New Roman" w:hAnsi="Times New Roman" w:cs="Times New Roman"/>
                <w:b/>
                <w:sz w:val="24"/>
                <w:szCs w:val="24"/>
                <w:lang w:eastAsia="ru-RU"/>
              </w:rPr>
            </w:pPr>
            <w:r>
              <w:rPr>
                <w:b/>
              </w:rPr>
              <w:t>Предмети</w:t>
            </w:r>
          </w:p>
        </w:tc>
        <w:tc>
          <w:tcPr>
            <w:tcW w:w="4394" w:type="dxa"/>
            <w:gridSpan w:val="4"/>
            <w:tcBorders>
              <w:top w:val="single" w:sz="4" w:space="0" w:color="auto"/>
              <w:left w:val="single" w:sz="4" w:space="0" w:color="auto"/>
              <w:bottom w:val="single" w:sz="4" w:space="0" w:color="auto"/>
              <w:right w:val="single" w:sz="4" w:space="0" w:color="auto"/>
            </w:tcBorders>
          </w:tcPr>
          <w:p w:rsidR="00255E87" w:rsidRDefault="00255E87">
            <w:pPr>
              <w:tabs>
                <w:tab w:val="left" w:pos="960"/>
              </w:tabs>
              <w:jc w:val="center"/>
              <w:rPr>
                <w:rFonts w:ascii="Times New Roman" w:eastAsia="Times New Roman" w:hAnsi="Times New Roman" w:cs="Times New Roman"/>
                <w:b/>
                <w:sz w:val="20"/>
                <w:szCs w:val="20"/>
                <w:lang w:eastAsia="ru-RU"/>
              </w:rPr>
            </w:pPr>
          </w:p>
          <w:p w:rsidR="00255E87" w:rsidRDefault="00255E87">
            <w:pPr>
              <w:tabs>
                <w:tab w:val="left" w:pos="960"/>
              </w:tabs>
              <w:jc w:val="center"/>
              <w:rPr>
                <w:rFonts w:ascii="Times New Roman" w:eastAsia="Times New Roman" w:hAnsi="Times New Roman" w:cs="Times New Roman"/>
                <w:b/>
                <w:sz w:val="20"/>
                <w:szCs w:val="20"/>
                <w:lang w:eastAsia="ru-RU"/>
              </w:rPr>
            </w:pPr>
            <w:r>
              <w:rPr>
                <w:b/>
                <w:sz w:val="20"/>
                <w:szCs w:val="20"/>
              </w:rPr>
              <w:t>Кількість годин на тиждень у класах</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236"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1762"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695" w:type="dxa"/>
            <w:gridSpan w:val="2"/>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r>
      <w:tr w:rsidR="00255E87" w:rsidTr="00255E87">
        <w:trPr>
          <w:gridAfter w:val="1"/>
          <w:wAfter w:w="42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b/>
                <w:sz w:val="24"/>
                <w:szCs w:val="24"/>
                <w:lang w:eastAsia="ru-RU"/>
              </w:rPr>
            </w:pPr>
            <w:r>
              <w:rPr>
                <w:b/>
              </w:rPr>
              <w:t>10</w:t>
            </w:r>
            <w:r>
              <w:rPr>
                <w:b/>
                <w:lang w:val="en-US"/>
              </w:rPr>
              <w:t xml:space="preserve"> </w:t>
            </w:r>
            <w:r>
              <w:rPr>
                <w:b/>
              </w:rPr>
              <w:t>а</w:t>
            </w:r>
          </w:p>
          <w:p w:rsidR="00255E87" w:rsidRDefault="00255E87">
            <w:pPr>
              <w:tabs>
                <w:tab w:val="left" w:pos="960"/>
              </w:tabs>
              <w:jc w:val="center"/>
              <w:rPr>
                <w:rFonts w:ascii="Times New Roman" w:eastAsia="Times New Roman" w:hAnsi="Times New Roman" w:cs="Times New Roman"/>
                <w:b/>
                <w:sz w:val="18"/>
                <w:szCs w:val="18"/>
                <w:lang w:val="en-US" w:eastAsia="ru-RU"/>
              </w:rPr>
            </w:pPr>
            <w:r>
              <w:rPr>
                <w:b/>
                <w:sz w:val="18"/>
                <w:szCs w:val="18"/>
              </w:rPr>
              <w:lastRenderedPageBreak/>
              <w:t>профільні предмети</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b/>
                <w:sz w:val="24"/>
                <w:szCs w:val="24"/>
                <w:lang w:eastAsia="ru-RU"/>
              </w:rPr>
            </w:pPr>
            <w:r>
              <w:rPr>
                <w:b/>
              </w:rPr>
              <w:lastRenderedPageBreak/>
              <w:t>10 б</w:t>
            </w:r>
          </w:p>
          <w:p w:rsidR="00255E87" w:rsidRDefault="00255E87">
            <w:pPr>
              <w:tabs>
                <w:tab w:val="left" w:pos="960"/>
              </w:tabs>
              <w:jc w:val="center"/>
              <w:rPr>
                <w:rFonts w:ascii="Times New Roman" w:eastAsia="Times New Roman" w:hAnsi="Times New Roman" w:cs="Times New Roman"/>
                <w:b/>
                <w:sz w:val="20"/>
                <w:szCs w:val="20"/>
                <w:lang w:eastAsia="ru-RU"/>
              </w:rPr>
            </w:pPr>
            <w:r>
              <w:rPr>
                <w:b/>
                <w:sz w:val="20"/>
                <w:szCs w:val="20"/>
              </w:rPr>
              <w:lastRenderedPageBreak/>
              <w:t>профільні предмети</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b/>
                <w:sz w:val="20"/>
                <w:szCs w:val="20"/>
                <w:lang w:eastAsia="ru-RU"/>
              </w:rPr>
            </w:pPr>
            <w:r>
              <w:rPr>
                <w:b/>
                <w:sz w:val="20"/>
                <w:szCs w:val="20"/>
              </w:rPr>
              <w:t>Базові предмети</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b/>
                <w:sz w:val="20"/>
                <w:szCs w:val="20"/>
                <w:lang w:eastAsia="ru-RU"/>
              </w:rPr>
            </w:pPr>
            <w:r>
              <w:rPr>
                <w:b/>
                <w:sz w:val="20"/>
                <w:szCs w:val="20"/>
              </w:rPr>
              <w:t>28,5</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b/>
                <w:sz w:val="20"/>
                <w:szCs w:val="20"/>
                <w:lang w:eastAsia="ru-RU"/>
              </w:rPr>
            </w:pPr>
            <w:r>
              <w:rPr>
                <w:b/>
                <w:sz w:val="20"/>
                <w:szCs w:val="20"/>
              </w:rPr>
              <w:t>31</w:t>
            </w:r>
          </w:p>
        </w:tc>
      </w:tr>
      <w:tr w:rsidR="00255E87" w:rsidTr="00255E87">
        <w:trPr>
          <w:gridAfter w:val="1"/>
          <w:wAfter w:w="425" w:type="dxa"/>
          <w:trHeight w:val="283"/>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Українська мова</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4</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4</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Іноземна мова</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2+1</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2+1</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4"/>
                <w:szCs w:val="24"/>
                <w:lang w:eastAsia="ru-RU"/>
              </w:rPr>
            </w:pPr>
            <w: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Історія України</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3+1</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1,5</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Всесвітня історія</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Громадянська освіта:</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Математика (алгебра і початки аналізу та геометрія)</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3+1</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3+1</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Біологія і екологія</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Географія</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1,5</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1,5</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 xml:space="preserve">Фізика </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3</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3</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Хімія</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1,5</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1,5</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 xml:space="preserve">Фізична культура </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3</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3</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Захист Вітчизни</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1,5</w:t>
            </w: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1,5</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Вибірково-обов’язкові предмети</w:t>
            </w:r>
          </w:p>
          <w:p w:rsidR="00255E87" w:rsidRDefault="00255E87">
            <w:pPr>
              <w:tabs>
                <w:tab w:val="left" w:pos="960"/>
              </w:tabs>
              <w:jc w:val="center"/>
              <w:rPr>
                <w:sz w:val="20"/>
                <w:szCs w:val="20"/>
              </w:rPr>
            </w:pPr>
            <w:r>
              <w:rPr>
                <w:sz w:val="20"/>
                <w:szCs w:val="20"/>
              </w:rPr>
              <w:t>Інформатика</w:t>
            </w:r>
          </w:p>
          <w:p w:rsidR="00255E87" w:rsidRDefault="00255E87">
            <w:pPr>
              <w:tabs>
                <w:tab w:val="left" w:pos="960"/>
              </w:tabs>
              <w:jc w:val="center"/>
              <w:rPr>
                <w:sz w:val="20"/>
                <w:szCs w:val="20"/>
              </w:rPr>
            </w:pPr>
            <w:r>
              <w:rPr>
                <w:sz w:val="20"/>
                <w:szCs w:val="20"/>
              </w:rPr>
              <w:t>Технології</w:t>
            </w:r>
          </w:p>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Мистецтво</w:t>
            </w:r>
          </w:p>
        </w:tc>
        <w:tc>
          <w:tcPr>
            <w:tcW w:w="2126" w:type="dxa"/>
            <w:tcBorders>
              <w:top w:val="single" w:sz="4" w:space="0" w:color="auto"/>
              <w:left w:val="single" w:sz="4" w:space="0" w:color="auto"/>
              <w:bottom w:val="single" w:sz="4" w:space="0" w:color="auto"/>
              <w:right w:val="single" w:sz="4" w:space="0" w:color="auto"/>
            </w:tcBorders>
          </w:tcPr>
          <w:p w:rsidR="00255E87" w:rsidRDefault="00255E87">
            <w:pPr>
              <w:tabs>
                <w:tab w:val="left" w:pos="960"/>
              </w:tabs>
              <w:jc w:val="center"/>
              <w:rPr>
                <w:rFonts w:ascii="Times New Roman" w:eastAsia="Times New Roman" w:hAnsi="Times New Roman" w:cs="Times New Roman"/>
                <w:sz w:val="20"/>
                <w:szCs w:val="20"/>
                <w:lang w:eastAsia="ru-RU"/>
              </w:rPr>
            </w:pPr>
          </w:p>
          <w:p w:rsidR="00255E87" w:rsidRDefault="00255E87">
            <w:pPr>
              <w:jc w:val="center"/>
              <w:rPr>
                <w:sz w:val="20"/>
                <w:szCs w:val="20"/>
              </w:rPr>
            </w:pPr>
            <w:r>
              <w:rPr>
                <w:sz w:val="20"/>
                <w:szCs w:val="20"/>
              </w:rPr>
              <w:t>2</w:t>
            </w:r>
          </w:p>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2268" w:type="dxa"/>
            <w:gridSpan w:val="3"/>
            <w:tcBorders>
              <w:top w:val="single" w:sz="4" w:space="0" w:color="auto"/>
              <w:left w:val="single" w:sz="4" w:space="0" w:color="auto"/>
              <w:bottom w:val="single" w:sz="4" w:space="0" w:color="auto"/>
              <w:right w:val="single" w:sz="4" w:space="0" w:color="auto"/>
            </w:tcBorders>
          </w:tcPr>
          <w:p w:rsidR="00255E87" w:rsidRDefault="00255E87">
            <w:pPr>
              <w:tabs>
                <w:tab w:val="left" w:pos="960"/>
              </w:tabs>
              <w:jc w:val="center"/>
              <w:rPr>
                <w:rFonts w:ascii="Times New Roman" w:eastAsia="Times New Roman" w:hAnsi="Times New Roman" w:cs="Times New Roman"/>
                <w:sz w:val="20"/>
                <w:szCs w:val="20"/>
                <w:lang w:eastAsia="ru-RU"/>
              </w:rPr>
            </w:pPr>
          </w:p>
          <w:p w:rsidR="00255E87" w:rsidRDefault="00255E87">
            <w:pPr>
              <w:jc w:val="center"/>
              <w:rPr>
                <w:sz w:val="20"/>
                <w:szCs w:val="20"/>
              </w:rPr>
            </w:pPr>
            <w:r>
              <w:rPr>
                <w:sz w:val="20"/>
                <w:szCs w:val="20"/>
              </w:rPr>
              <w:t>2</w:t>
            </w:r>
          </w:p>
          <w:p w:rsidR="00255E87" w:rsidRDefault="00255E87">
            <w:pPr>
              <w:jc w:val="center"/>
              <w:rPr>
                <w:rFonts w:ascii="Times New Roman" w:eastAsia="Times New Roman" w:hAnsi="Times New Roman" w:cs="Times New Roman"/>
                <w:sz w:val="20"/>
                <w:szCs w:val="20"/>
                <w:lang w:eastAsia="ru-RU"/>
              </w:rPr>
            </w:pPr>
            <w:r>
              <w:rPr>
                <w:sz w:val="20"/>
                <w:szCs w:val="20"/>
              </w:rPr>
              <w:t>1</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b/>
                <w:sz w:val="20"/>
                <w:szCs w:val="20"/>
              </w:rPr>
              <w:t>Додаткові години</w:t>
            </w:r>
            <w:r>
              <w:rPr>
                <w:sz w:val="20"/>
                <w:szCs w:val="20"/>
              </w:rPr>
              <w:t xml:space="preserve"> на профільні предмети,окремі базові предмети, спеціальні курси, факультативні курси та індивідуальні заняття</w:t>
            </w:r>
          </w:p>
          <w:p w:rsidR="00255E87" w:rsidRDefault="00255E87">
            <w:pPr>
              <w:tabs>
                <w:tab w:val="left" w:pos="960"/>
              </w:tabs>
              <w:jc w:val="center"/>
              <w:rPr>
                <w:rFonts w:ascii="Times New Roman" w:eastAsia="Times New Roman" w:hAnsi="Times New Roman" w:cs="Times New Roman"/>
                <w:b/>
                <w:sz w:val="24"/>
                <w:szCs w:val="24"/>
                <w:lang w:eastAsia="ru-RU"/>
              </w:rPr>
            </w:pPr>
            <w:r>
              <w:rPr>
                <w:sz w:val="20"/>
                <w:szCs w:val="20"/>
              </w:rPr>
              <w:t xml:space="preserve">                                    </w:t>
            </w:r>
            <w:r>
              <w:rPr>
                <w:b/>
              </w:rPr>
              <w:t xml:space="preserve">Факультативи </w:t>
            </w:r>
          </w:p>
        </w:tc>
        <w:tc>
          <w:tcPr>
            <w:tcW w:w="2126" w:type="dxa"/>
            <w:tcBorders>
              <w:top w:val="single" w:sz="4" w:space="0" w:color="auto"/>
              <w:left w:val="single" w:sz="4" w:space="0" w:color="auto"/>
              <w:bottom w:val="single" w:sz="4" w:space="0" w:color="auto"/>
              <w:right w:val="single" w:sz="4" w:space="0" w:color="auto"/>
            </w:tcBorders>
          </w:tcPr>
          <w:p w:rsidR="00255E87" w:rsidRDefault="00255E87">
            <w:pPr>
              <w:tabs>
                <w:tab w:val="left" w:pos="960"/>
              </w:tabs>
              <w:jc w:val="center"/>
              <w:rPr>
                <w:rFonts w:ascii="Times New Roman" w:eastAsia="Times New Roman" w:hAnsi="Times New Roman" w:cs="Times New Roman"/>
                <w:sz w:val="20"/>
                <w:szCs w:val="20"/>
                <w:lang w:eastAsia="ru-RU"/>
              </w:rPr>
            </w:pPr>
          </w:p>
          <w:p w:rsidR="00255E87" w:rsidRDefault="00255E87">
            <w:pPr>
              <w:jc w:val="center"/>
              <w:rPr>
                <w:rFonts w:ascii="Times New Roman" w:eastAsia="Times New Roman" w:hAnsi="Times New Roman" w:cs="Times New Roman"/>
                <w:sz w:val="20"/>
                <w:szCs w:val="20"/>
                <w:lang w:eastAsia="ru-RU"/>
              </w:rPr>
            </w:pPr>
            <w:r>
              <w:rPr>
                <w:sz w:val="20"/>
                <w:szCs w:val="20"/>
              </w:rPr>
              <w:t>8</w:t>
            </w:r>
          </w:p>
        </w:tc>
        <w:tc>
          <w:tcPr>
            <w:tcW w:w="2268" w:type="dxa"/>
            <w:gridSpan w:val="3"/>
            <w:tcBorders>
              <w:top w:val="single" w:sz="4" w:space="0" w:color="auto"/>
              <w:left w:val="single" w:sz="4" w:space="0" w:color="auto"/>
              <w:bottom w:val="single" w:sz="4" w:space="0" w:color="auto"/>
              <w:right w:val="single" w:sz="4" w:space="0" w:color="auto"/>
            </w:tcBorders>
          </w:tcPr>
          <w:p w:rsidR="00255E87" w:rsidRDefault="00255E87">
            <w:pPr>
              <w:tabs>
                <w:tab w:val="left" w:pos="960"/>
              </w:tabs>
              <w:jc w:val="center"/>
              <w:rPr>
                <w:rFonts w:ascii="Times New Roman" w:eastAsia="Times New Roman" w:hAnsi="Times New Roman" w:cs="Times New Roman"/>
                <w:sz w:val="20"/>
                <w:szCs w:val="20"/>
                <w:lang w:eastAsia="ru-RU"/>
              </w:rPr>
            </w:pPr>
          </w:p>
          <w:p w:rsidR="00255E87" w:rsidRDefault="00255E87">
            <w:pPr>
              <w:jc w:val="center"/>
              <w:rPr>
                <w:rFonts w:ascii="Times New Roman" w:eastAsia="Times New Roman" w:hAnsi="Times New Roman" w:cs="Times New Roman"/>
                <w:sz w:val="20"/>
                <w:szCs w:val="20"/>
                <w:lang w:eastAsia="ru-RU"/>
              </w:rPr>
            </w:pPr>
            <w:r>
              <w:rPr>
                <w:sz w:val="20"/>
                <w:szCs w:val="20"/>
              </w:rPr>
              <w:t>8</w:t>
            </w: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r>
      <w:tr w:rsidR="00255E87" w:rsidTr="00255E87">
        <w:trPr>
          <w:gridAfter w:val="1"/>
          <w:wAfter w:w="425" w:type="dxa"/>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2268" w:type="dxa"/>
            <w:gridSpan w:val="3"/>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r>
    </w:tbl>
    <w:tbl>
      <w:tblPr>
        <w:tblpPr w:leftFromText="180" w:rightFromText="180" w:bottomFromText="20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126"/>
        <w:gridCol w:w="2268"/>
      </w:tblGrid>
      <w:tr w:rsidR="00255E87" w:rsidTr="00255E87">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Видатні  постаті  України</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w:t>
            </w:r>
          </w:p>
        </w:tc>
      </w:tr>
      <w:tr w:rsidR="00255E87" w:rsidTr="00255E87">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Орфографічний практикум</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0,5</w:t>
            </w:r>
          </w:p>
        </w:tc>
        <w:tc>
          <w:tcPr>
            <w:tcW w:w="226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w:t>
            </w:r>
          </w:p>
        </w:tc>
      </w:tr>
      <w:tr w:rsidR="00255E87" w:rsidTr="00255E87">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Практикум із синтаксису української мови</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0,5</w:t>
            </w:r>
          </w:p>
        </w:tc>
        <w:tc>
          <w:tcPr>
            <w:tcW w:w="226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w:t>
            </w:r>
          </w:p>
        </w:tc>
      </w:tr>
      <w:tr w:rsidR="00255E87" w:rsidTr="00255E87">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 xml:space="preserve">        Разом:</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w:t>
            </w:r>
          </w:p>
        </w:tc>
      </w:tr>
      <w:tr w:rsidR="00255E87" w:rsidTr="00255E87">
        <w:trPr>
          <w:cantSplit/>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lastRenderedPageBreak/>
              <w:t xml:space="preserve">  Всього</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35,5</w:t>
            </w:r>
          </w:p>
        </w:tc>
        <w:tc>
          <w:tcPr>
            <w:tcW w:w="226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36</w:t>
            </w:r>
          </w:p>
        </w:tc>
      </w:tr>
      <w:tr w:rsidR="00255E87" w:rsidTr="00255E87">
        <w:trPr>
          <w:cantSplit/>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Гранично допустиме  тижневе навантаження на учня</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33</w:t>
            </w:r>
          </w:p>
        </w:tc>
        <w:tc>
          <w:tcPr>
            <w:tcW w:w="226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33</w:t>
            </w:r>
          </w:p>
        </w:tc>
      </w:tr>
      <w:tr w:rsidR="00255E87" w:rsidTr="00255E87">
        <w:trPr>
          <w:cantSplit/>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 xml:space="preserve">  Всього  фінансується</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38</w:t>
            </w:r>
          </w:p>
        </w:tc>
        <w:tc>
          <w:tcPr>
            <w:tcW w:w="226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38</w:t>
            </w:r>
          </w:p>
        </w:tc>
      </w:tr>
      <w:tr w:rsidR="00255E87" w:rsidTr="00255E87">
        <w:trPr>
          <w:cantSplit/>
        </w:trPr>
        <w:tc>
          <w:tcPr>
            <w:tcW w:w="507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 xml:space="preserve">  Вакантні  години</w:t>
            </w:r>
          </w:p>
        </w:tc>
        <w:tc>
          <w:tcPr>
            <w:tcW w:w="2126"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2,5</w:t>
            </w:r>
          </w:p>
        </w:tc>
        <w:tc>
          <w:tcPr>
            <w:tcW w:w="226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2</w:t>
            </w:r>
          </w:p>
        </w:tc>
      </w:tr>
    </w:tbl>
    <w:p w:rsidR="00255E87" w:rsidRDefault="00255E87" w:rsidP="00255E87">
      <w:pPr>
        <w:tabs>
          <w:tab w:val="left" w:pos="5760"/>
          <w:tab w:val="left" w:pos="6760"/>
        </w:tabs>
        <w:ind w:firstLine="708"/>
        <w:rPr>
          <w:rFonts w:eastAsia="Times New Roman"/>
          <w:lang w:eastAsia="ru-RU"/>
        </w:rPr>
      </w:pPr>
      <w:r>
        <w:br w:type="textWrapping" w:clear="all"/>
        <w:t xml:space="preserve">  </w:t>
      </w:r>
    </w:p>
    <w:p w:rsidR="00255E87" w:rsidRDefault="00255E87" w:rsidP="00255E87">
      <w:pPr>
        <w:tabs>
          <w:tab w:val="left" w:pos="1620"/>
          <w:tab w:val="left" w:pos="4290"/>
          <w:tab w:val="center" w:pos="4677"/>
        </w:tabs>
        <w:spacing w:before="100" w:beforeAutospacing="1" w:after="100" w:afterAutospacing="1" w:line="240" w:lineRule="auto"/>
        <w:rPr>
          <w:rFonts w:ascii="Times New Roman" w:eastAsia="Times New Roman" w:hAnsi="Times New Roman" w:cs="Times New Roman"/>
          <w:sz w:val="28"/>
          <w:szCs w:val="28"/>
        </w:rPr>
      </w:pPr>
    </w:p>
    <w:p w:rsidR="00255E87" w:rsidRDefault="00255E87" w:rsidP="00255E87">
      <w:pPr>
        <w:tabs>
          <w:tab w:val="left" w:pos="1620"/>
          <w:tab w:val="center" w:pos="4677"/>
        </w:tabs>
        <w:spacing w:before="100" w:beforeAutospacing="1" w:after="100" w:afterAutospacing="1"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Навчальний  план</w:t>
      </w:r>
    </w:p>
    <w:p w:rsidR="00255E87" w:rsidRDefault="00255E87" w:rsidP="00255E87">
      <w:pPr>
        <w:tabs>
          <w:tab w:val="left" w:pos="1620"/>
          <w:tab w:val="center" w:pos="4677"/>
        </w:tabs>
        <w:spacing w:before="100" w:beforeAutospacing="1" w:after="100" w:afterAutospacing="1" w:line="240" w:lineRule="auto"/>
        <w:jc w:val="center"/>
        <w:rPr>
          <w:rFonts w:ascii="Times New Roman" w:eastAsia="Times New Roman" w:hAnsi="Times New Roman" w:cs="Times New Roman"/>
          <w:sz w:val="40"/>
          <w:szCs w:val="24"/>
          <w:lang w:val="ru-RU"/>
        </w:rPr>
      </w:pPr>
      <w:r>
        <w:rPr>
          <w:rFonts w:ascii="Times New Roman" w:eastAsia="Times New Roman" w:hAnsi="Times New Roman" w:cs="Times New Roman"/>
          <w:sz w:val="28"/>
          <w:szCs w:val="28"/>
          <w:lang w:val="ru-RU"/>
        </w:rPr>
        <w:t>11- тих класів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6"/>
        <w:gridCol w:w="236"/>
        <w:gridCol w:w="236"/>
        <w:gridCol w:w="1228"/>
        <w:gridCol w:w="2078"/>
        <w:gridCol w:w="236"/>
        <w:gridCol w:w="240"/>
      </w:tblGrid>
      <w:tr w:rsidR="00255E87" w:rsidTr="00255E87">
        <w:trPr>
          <w:trHeight w:val="753"/>
        </w:trPr>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b/>
                <w:sz w:val="24"/>
                <w:szCs w:val="24"/>
                <w:lang w:eastAsia="ru-RU"/>
              </w:rPr>
            </w:pPr>
            <w:r>
              <w:rPr>
                <w:b/>
              </w:rPr>
              <w:t>Предмети</w:t>
            </w:r>
          </w:p>
        </w:tc>
        <w:tc>
          <w:tcPr>
            <w:tcW w:w="4254" w:type="dxa"/>
            <w:gridSpan w:val="6"/>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b/>
                <w:sz w:val="24"/>
                <w:szCs w:val="24"/>
                <w:lang w:eastAsia="ru-RU"/>
              </w:rPr>
            </w:pPr>
            <w:r>
              <w:rPr>
                <w:b/>
              </w:rPr>
              <w:t>Кількість годин на тиждень у класах</w:t>
            </w:r>
          </w:p>
        </w:tc>
      </w:tr>
      <w:tr w:rsidR="00255E87" w:rsidTr="00255E87">
        <w:trPr>
          <w:gridAfter w:val="1"/>
          <w:wAfter w:w="240" w:type="dxa"/>
          <w:trHeight w:val="20"/>
        </w:trPr>
        <w:tc>
          <w:tcPr>
            <w:tcW w:w="4926" w:type="dxa"/>
            <w:vMerge w:val="restart"/>
            <w:tcBorders>
              <w:top w:val="single" w:sz="4" w:space="0" w:color="auto"/>
              <w:left w:val="single" w:sz="4" w:space="0" w:color="auto"/>
              <w:bottom w:val="single" w:sz="4" w:space="0" w:color="auto"/>
              <w:right w:val="single" w:sz="4" w:space="0" w:color="auto"/>
            </w:tcBorders>
          </w:tcPr>
          <w:p w:rsidR="00255E87" w:rsidRDefault="00255E87">
            <w:pPr>
              <w:tabs>
                <w:tab w:val="left" w:pos="960"/>
              </w:tabs>
              <w:jc w:val="center"/>
              <w:rPr>
                <w:rFonts w:ascii="Times New Roman" w:eastAsia="Times New Roman" w:hAnsi="Times New Roman" w:cs="Times New Roman"/>
                <w:b/>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236"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3306" w:type="dxa"/>
            <w:gridSpan w:val="2"/>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236"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r>
      <w:tr w:rsidR="00255E87" w:rsidTr="00255E87">
        <w:trPr>
          <w:trHeight w:val="20"/>
        </w:trPr>
        <w:tc>
          <w:tcPr>
            <w:tcW w:w="4926" w:type="dxa"/>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4"/>
                <w:szCs w:val="24"/>
                <w:lang w:eastAsia="ru-RU"/>
              </w:rPr>
            </w:pP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b/>
                <w:sz w:val="20"/>
                <w:szCs w:val="20"/>
                <w:lang w:eastAsia="ru-RU"/>
              </w:rPr>
            </w:pPr>
            <w:r>
              <w:rPr>
                <w:b/>
              </w:rPr>
              <w:t xml:space="preserve">11 а </w:t>
            </w:r>
            <w:r>
              <w:rPr>
                <w:b/>
                <w:sz w:val="20"/>
                <w:szCs w:val="20"/>
              </w:rPr>
              <w:t>профільні предмети</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b/>
                <w:sz w:val="20"/>
                <w:szCs w:val="20"/>
                <w:lang w:eastAsia="ru-RU"/>
              </w:rPr>
            </w:pPr>
            <w:r>
              <w:rPr>
                <w:b/>
              </w:rPr>
              <w:t xml:space="preserve">11 б </w:t>
            </w:r>
            <w:r>
              <w:rPr>
                <w:b/>
                <w:sz w:val="20"/>
                <w:szCs w:val="20"/>
              </w:rPr>
              <w:t>профільні предмети</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Українська мова</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4</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Українська література</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4</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Зарубіжна  література</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Іноземна мова</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2+1</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val="en-US" w:eastAsia="ru-RU"/>
              </w:rPr>
            </w:pPr>
            <w:r>
              <w:rPr>
                <w:sz w:val="20"/>
                <w:szCs w:val="20"/>
              </w:rPr>
              <w:t>2</w:t>
            </w:r>
            <w:r>
              <w:rPr>
                <w:sz w:val="20"/>
                <w:szCs w:val="20"/>
                <w:lang w:val="en-US"/>
              </w:rPr>
              <w:t>+1</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Історія України</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3+1</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1,5</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Всесвітня історія</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sz w:val="20"/>
                <w:szCs w:val="20"/>
              </w:rPr>
            </w:pPr>
            <w:r>
              <w:rPr>
                <w:sz w:val="20"/>
                <w:szCs w:val="20"/>
              </w:rPr>
              <w:t xml:space="preserve">Громадянська освіта:  економіка </w:t>
            </w:r>
          </w:p>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людина і світ</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0</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0</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Математика (алгебра та початки аналізу та геометрія)</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3+1</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3+1</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Біологія і екологія</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Географія</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val="en-US" w:eastAsia="ru-RU"/>
              </w:rPr>
            </w:pPr>
            <w:r>
              <w:rPr>
                <w:sz w:val="20"/>
                <w:szCs w:val="20"/>
              </w:rPr>
              <w:t xml:space="preserve">Фізика </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val="en-US" w:eastAsia="ru-RU"/>
              </w:rPr>
            </w:pPr>
            <w:r>
              <w:rPr>
                <w:sz w:val="20"/>
                <w:szCs w:val="20"/>
                <w:lang w:val="en-US"/>
              </w:rPr>
              <w:t>3</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val="en-US" w:eastAsia="ru-RU"/>
              </w:rPr>
            </w:pPr>
            <w:r>
              <w:rPr>
                <w:sz w:val="20"/>
                <w:szCs w:val="20"/>
                <w:lang w:val="en-US"/>
              </w:rPr>
              <w:t>3</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val="en-US" w:eastAsia="ru-RU"/>
              </w:rPr>
            </w:pPr>
            <w:r>
              <w:rPr>
                <w:sz w:val="20"/>
                <w:szCs w:val="20"/>
              </w:rPr>
              <w:t>Астрономія</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Хімія</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2</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 xml:space="preserve">Фізична культура </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3</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3</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Захист Вітчизни</w:t>
            </w: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1,5</w:t>
            </w: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1,5</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lastRenderedPageBreak/>
              <w:t>Вибірково-обов’язкові предмети</w:t>
            </w:r>
          </w:p>
          <w:p w:rsidR="00255E87" w:rsidRDefault="00255E87">
            <w:pPr>
              <w:tabs>
                <w:tab w:val="left" w:pos="960"/>
              </w:tabs>
              <w:jc w:val="center"/>
              <w:rPr>
                <w:sz w:val="20"/>
                <w:szCs w:val="20"/>
              </w:rPr>
            </w:pPr>
            <w:r>
              <w:rPr>
                <w:sz w:val="20"/>
                <w:szCs w:val="20"/>
              </w:rPr>
              <w:t>Інформатика</w:t>
            </w:r>
          </w:p>
          <w:p w:rsidR="00255E87" w:rsidRDefault="00255E87">
            <w:pPr>
              <w:tabs>
                <w:tab w:val="left" w:pos="960"/>
              </w:tabs>
              <w:jc w:val="center"/>
              <w:rPr>
                <w:sz w:val="20"/>
                <w:szCs w:val="20"/>
              </w:rPr>
            </w:pPr>
            <w:r>
              <w:rPr>
                <w:sz w:val="20"/>
                <w:szCs w:val="20"/>
              </w:rPr>
              <w:t>Технології</w:t>
            </w:r>
          </w:p>
          <w:p w:rsidR="00255E87" w:rsidRDefault="00255E87">
            <w:pPr>
              <w:tabs>
                <w:tab w:val="left" w:pos="960"/>
              </w:tabs>
              <w:jc w:val="center"/>
              <w:rPr>
                <w:rFonts w:ascii="Times New Roman" w:eastAsia="Times New Roman" w:hAnsi="Times New Roman" w:cs="Times New Roman"/>
                <w:sz w:val="20"/>
                <w:szCs w:val="20"/>
                <w:lang w:eastAsia="ru-RU"/>
              </w:rPr>
            </w:pPr>
            <w:r>
              <w:rPr>
                <w:sz w:val="20"/>
                <w:szCs w:val="20"/>
              </w:rPr>
              <w:t>Мистецтво</w:t>
            </w:r>
          </w:p>
        </w:tc>
        <w:tc>
          <w:tcPr>
            <w:tcW w:w="1700" w:type="dxa"/>
            <w:gridSpan w:val="3"/>
            <w:tcBorders>
              <w:top w:val="single" w:sz="4" w:space="0" w:color="auto"/>
              <w:left w:val="single" w:sz="4" w:space="0" w:color="auto"/>
              <w:bottom w:val="single" w:sz="4" w:space="0" w:color="auto"/>
              <w:right w:val="single" w:sz="4" w:space="0" w:color="auto"/>
            </w:tcBorders>
          </w:tcPr>
          <w:p w:rsidR="00255E87" w:rsidRDefault="00255E87">
            <w:pPr>
              <w:tabs>
                <w:tab w:val="left" w:pos="960"/>
              </w:tabs>
              <w:jc w:val="center"/>
              <w:rPr>
                <w:rFonts w:ascii="Times New Roman" w:eastAsia="Times New Roman" w:hAnsi="Times New Roman" w:cs="Times New Roman"/>
                <w:sz w:val="20"/>
                <w:szCs w:val="20"/>
                <w:lang w:eastAsia="ru-RU"/>
              </w:rPr>
            </w:pPr>
          </w:p>
          <w:p w:rsidR="00255E87" w:rsidRDefault="00255E87">
            <w:pPr>
              <w:jc w:val="center"/>
              <w:rPr>
                <w:sz w:val="20"/>
                <w:szCs w:val="20"/>
                <w:lang w:val="en-US"/>
              </w:rPr>
            </w:pPr>
            <w:r>
              <w:rPr>
                <w:sz w:val="20"/>
                <w:szCs w:val="20"/>
                <w:lang w:val="en-US"/>
              </w:rPr>
              <w:t>1</w:t>
            </w:r>
          </w:p>
          <w:p w:rsidR="00255E87" w:rsidRDefault="00255E87">
            <w:pPr>
              <w:jc w:val="center"/>
              <w:rPr>
                <w:rFonts w:ascii="Times New Roman" w:eastAsia="Times New Roman" w:hAnsi="Times New Roman" w:cs="Times New Roman"/>
                <w:sz w:val="20"/>
                <w:szCs w:val="20"/>
                <w:lang w:val="en-US" w:eastAsia="ru-RU"/>
              </w:rPr>
            </w:pPr>
            <w:r>
              <w:rPr>
                <w:sz w:val="20"/>
                <w:szCs w:val="20"/>
                <w:lang w:val="en-US"/>
              </w:rPr>
              <w:t>2</w:t>
            </w:r>
          </w:p>
        </w:tc>
        <w:tc>
          <w:tcPr>
            <w:tcW w:w="2554" w:type="dxa"/>
            <w:gridSpan w:val="3"/>
            <w:tcBorders>
              <w:top w:val="single" w:sz="4" w:space="0" w:color="auto"/>
              <w:left w:val="single" w:sz="4" w:space="0" w:color="auto"/>
              <w:bottom w:val="single" w:sz="4" w:space="0" w:color="auto"/>
              <w:right w:val="single" w:sz="4" w:space="0" w:color="auto"/>
            </w:tcBorders>
          </w:tcPr>
          <w:p w:rsidR="00255E87" w:rsidRDefault="00255E87">
            <w:pPr>
              <w:tabs>
                <w:tab w:val="left" w:pos="960"/>
              </w:tabs>
              <w:jc w:val="center"/>
              <w:rPr>
                <w:rFonts w:ascii="Times New Roman" w:eastAsia="Times New Roman" w:hAnsi="Times New Roman" w:cs="Times New Roman"/>
                <w:sz w:val="20"/>
                <w:szCs w:val="20"/>
                <w:lang w:eastAsia="ru-RU"/>
              </w:rPr>
            </w:pPr>
          </w:p>
          <w:p w:rsidR="00255E87" w:rsidRDefault="00255E87">
            <w:pPr>
              <w:jc w:val="center"/>
              <w:rPr>
                <w:sz w:val="20"/>
                <w:szCs w:val="20"/>
                <w:lang w:val="en-US"/>
              </w:rPr>
            </w:pPr>
            <w:r>
              <w:rPr>
                <w:sz w:val="20"/>
                <w:szCs w:val="20"/>
                <w:lang w:val="en-US"/>
              </w:rPr>
              <w:t>1</w:t>
            </w:r>
          </w:p>
          <w:p w:rsidR="00255E87" w:rsidRDefault="00255E87">
            <w:pPr>
              <w:jc w:val="center"/>
              <w:rPr>
                <w:rFonts w:ascii="Times New Roman" w:eastAsia="Times New Roman" w:hAnsi="Times New Roman" w:cs="Times New Roman"/>
                <w:sz w:val="20"/>
                <w:szCs w:val="20"/>
                <w:lang w:val="en-US" w:eastAsia="ru-RU"/>
              </w:rPr>
            </w:pPr>
            <w:r>
              <w:rPr>
                <w:sz w:val="20"/>
                <w:szCs w:val="20"/>
                <w:lang w:val="en-US"/>
              </w:rPr>
              <w:t>2</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tabs>
                <w:tab w:val="left" w:pos="960"/>
              </w:tabs>
              <w:jc w:val="center"/>
              <w:rPr>
                <w:rFonts w:ascii="Times New Roman" w:eastAsia="Times New Roman" w:hAnsi="Times New Roman" w:cs="Times New Roman"/>
                <w:sz w:val="20"/>
                <w:szCs w:val="20"/>
                <w:lang w:eastAsia="ru-RU"/>
              </w:rPr>
            </w:pPr>
            <w:r>
              <w:rPr>
                <w:b/>
                <w:sz w:val="20"/>
                <w:szCs w:val="20"/>
              </w:rPr>
              <w:t>Додаткові години</w:t>
            </w:r>
            <w:r>
              <w:rPr>
                <w:sz w:val="20"/>
                <w:szCs w:val="20"/>
              </w:rPr>
              <w:t xml:space="preserve"> на профільні предмети,окремі базові предмети, спеціальні курси, факультативні курси та індивідуальні заняття</w:t>
            </w:r>
          </w:p>
          <w:p w:rsidR="00255E87" w:rsidRDefault="00255E87">
            <w:pPr>
              <w:tabs>
                <w:tab w:val="left" w:pos="960"/>
              </w:tabs>
              <w:jc w:val="center"/>
              <w:rPr>
                <w:rFonts w:ascii="Times New Roman" w:eastAsia="Times New Roman" w:hAnsi="Times New Roman" w:cs="Times New Roman"/>
                <w:b/>
                <w:sz w:val="24"/>
                <w:szCs w:val="24"/>
                <w:lang w:eastAsia="ru-RU"/>
              </w:rPr>
            </w:pPr>
            <w:r>
              <w:rPr>
                <w:sz w:val="20"/>
                <w:szCs w:val="20"/>
              </w:rPr>
              <w:t xml:space="preserve">                                    </w:t>
            </w:r>
            <w:r>
              <w:rPr>
                <w:b/>
              </w:rPr>
              <w:t xml:space="preserve">Факультативи </w:t>
            </w:r>
          </w:p>
        </w:tc>
        <w:tc>
          <w:tcPr>
            <w:tcW w:w="1700" w:type="dxa"/>
            <w:gridSpan w:val="3"/>
            <w:tcBorders>
              <w:top w:val="single" w:sz="4" w:space="0" w:color="auto"/>
              <w:left w:val="single" w:sz="4" w:space="0" w:color="auto"/>
              <w:bottom w:val="single" w:sz="4" w:space="0" w:color="auto"/>
              <w:right w:val="single" w:sz="4" w:space="0" w:color="auto"/>
            </w:tcBorders>
          </w:tcPr>
          <w:p w:rsidR="00255E87" w:rsidRDefault="00255E87">
            <w:pPr>
              <w:tabs>
                <w:tab w:val="left" w:pos="960"/>
              </w:tabs>
              <w:jc w:val="center"/>
              <w:rPr>
                <w:rFonts w:ascii="Times New Roman" w:eastAsia="Times New Roman" w:hAnsi="Times New Roman" w:cs="Times New Roman"/>
                <w:sz w:val="20"/>
                <w:szCs w:val="20"/>
                <w:lang w:eastAsia="ru-RU"/>
              </w:rPr>
            </w:pPr>
          </w:p>
          <w:p w:rsidR="00255E87" w:rsidRDefault="00255E87">
            <w:pPr>
              <w:jc w:val="center"/>
              <w:rPr>
                <w:rFonts w:ascii="Times New Roman" w:eastAsia="Times New Roman" w:hAnsi="Times New Roman" w:cs="Times New Roman"/>
                <w:sz w:val="20"/>
                <w:szCs w:val="20"/>
                <w:lang w:eastAsia="ru-RU"/>
              </w:rPr>
            </w:pPr>
            <w:r>
              <w:rPr>
                <w:sz w:val="20"/>
                <w:szCs w:val="20"/>
              </w:rPr>
              <w:t>9</w:t>
            </w:r>
          </w:p>
        </w:tc>
        <w:tc>
          <w:tcPr>
            <w:tcW w:w="2554" w:type="dxa"/>
            <w:gridSpan w:val="3"/>
            <w:tcBorders>
              <w:top w:val="single" w:sz="4" w:space="0" w:color="auto"/>
              <w:left w:val="single" w:sz="4" w:space="0" w:color="auto"/>
              <w:bottom w:val="single" w:sz="4" w:space="0" w:color="auto"/>
              <w:right w:val="single" w:sz="4" w:space="0" w:color="auto"/>
            </w:tcBorders>
          </w:tcPr>
          <w:p w:rsidR="00255E87" w:rsidRDefault="00255E87">
            <w:pPr>
              <w:tabs>
                <w:tab w:val="left" w:pos="960"/>
              </w:tabs>
              <w:jc w:val="center"/>
              <w:rPr>
                <w:rFonts w:ascii="Times New Roman" w:eastAsia="Times New Roman" w:hAnsi="Times New Roman" w:cs="Times New Roman"/>
                <w:sz w:val="20"/>
                <w:szCs w:val="20"/>
                <w:lang w:eastAsia="ru-RU"/>
              </w:rPr>
            </w:pPr>
          </w:p>
          <w:p w:rsidR="00255E87" w:rsidRDefault="00255E87">
            <w:pPr>
              <w:jc w:val="center"/>
              <w:rPr>
                <w:rFonts w:ascii="Times New Roman" w:eastAsia="Times New Roman" w:hAnsi="Times New Roman" w:cs="Times New Roman"/>
                <w:sz w:val="20"/>
                <w:szCs w:val="20"/>
                <w:lang w:eastAsia="ru-RU"/>
              </w:rPr>
            </w:pPr>
            <w:r>
              <w:rPr>
                <w:sz w:val="20"/>
                <w:szCs w:val="20"/>
              </w:rPr>
              <w:t>9</w:t>
            </w: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r>
      <w:tr w:rsidR="00255E87" w:rsidTr="00255E87">
        <w:tc>
          <w:tcPr>
            <w:tcW w:w="4926" w:type="dxa"/>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1700" w:type="dxa"/>
            <w:gridSpan w:val="3"/>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c>
          <w:tcPr>
            <w:tcW w:w="2554" w:type="dxa"/>
            <w:gridSpan w:val="3"/>
            <w:tcBorders>
              <w:top w:val="single" w:sz="4" w:space="0" w:color="auto"/>
              <w:left w:val="single" w:sz="4" w:space="0" w:color="auto"/>
              <w:bottom w:val="single" w:sz="4" w:space="0" w:color="auto"/>
              <w:right w:val="single" w:sz="4" w:space="0" w:color="auto"/>
            </w:tcBorders>
            <w:hideMark/>
          </w:tcPr>
          <w:p w:rsidR="00255E87" w:rsidRDefault="00255E87">
            <w:pPr>
              <w:spacing w:after="0"/>
            </w:pPr>
          </w:p>
        </w:tc>
      </w:tr>
    </w:tbl>
    <w:tbl>
      <w:tblPr>
        <w:tblpPr w:leftFromText="180" w:rightFromText="180" w:bottomFromText="20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2551"/>
      </w:tblGrid>
      <w:tr w:rsidR="00255E87" w:rsidTr="00255E87">
        <w:tc>
          <w:tcPr>
            <w:tcW w:w="492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Видатні  постаті  України</w:t>
            </w:r>
          </w:p>
        </w:tc>
        <w:tc>
          <w:tcPr>
            <w:tcW w:w="170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val="en-US" w:eastAsia="ru-RU"/>
              </w:rPr>
            </w:pPr>
            <w:r>
              <w:rPr>
                <w:sz w:val="20"/>
                <w:szCs w:val="20"/>
                <w:lang w:val="en-US"/>
              </w:rPr>
              <w:t>1</w:t>
            </w:r>
          </w:p>
        </w:tc>
      </w:tr>
      <w:tr w:rsidR="00255E87" w:rsidTr="00255E87">
        <w:tc>
          <w:tcPr>
            <w:tcW w:w="492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Орфографічний практикум</w:t>
            </w:r>
          </w:p>
        </w:tc>
        <w:tc>
          <w:tcPr>
            <w:tcW w:w="170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0,5</w:t>
            </w:r>
          </w:p>
        </w:tc>
        <w:tc>
          <w:tcPr>
            <w:tcW w:w="255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w:t>
            </w:r>
          </w:p>
        </w:tc>
      </w:tr>
      <w:tr w:rsidR="00255E87" w:rsidTr="00255E87">
        <w:tc>
          <w:tcPr>
            <w:tcW w:w="492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Практикум із синтаксису української мови</w:t>
            </w:r>
          </w:p>
        </w:tc>
        <w:tc>
          <w:tcPr>
            <w:tcW w:w="170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0,5</w:t>
            </w:r>
          </w:p>
        </w:tc>
        <w:tc>
          <w:tcPr>
            <w:tcW w:w="255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w:t>
            </w:r>
          </w:p>
        </w:tc>
      </w:tr>
      <w:tr w:rsidR="00255E87" w:rsidTr="00255E87">
        <w:tc>
          <w:tcPr>
            <w:tcW w:w="492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Адаптаційна фізіологія людини і тварини</w:t>
            </w:r>
          </w:p>
        </w:tc>
        <w:tc>
          <w:tcPr>
            <w:tcW w:w="170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val="en-US" w:eastAsia="ru-RU"/>
              </w:rPr>
            </w:pPr>
            <w:r>
              <w:rPr>
                <w:sz w:val="20"/>
                <w:szCs w:val="20"/>
                <w:lang w:val="en-US"/>
              </w:rPr>
              <w:t>1</w:t>
            </w:r>
          </w:p>
        </w:tc>
        <w:tc>
          <w:tcPr>
            <w:tcW w:w="255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val="en-US" w:eastAsia="ru-RU"/>
              </w:rPr>
            </w:pPr>
            <w:r>
              <w:rPr>
                <w:sz w:val="20"/>
                <w:szCs w:val="20"/>
                <w:lang w:val="en-US"/>
              </w:rPr>
              <w:t>-</w:t>
            </w:r>
          </w:p>
        </w:tc>
      </w:tr>
      <w:tr w:rsidR="00255E87" w:rsidTr="00255E87">
        <w:tc>
          <w:tcPr>
            <w:tcW w:w="492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 xml:space="preserve">        Разом:</w:t>
            </w:r>
          </w:p>
        </w:tc>
        <w:tc>
          <w:tcPr>
            <w:tcW w:w="170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val="en-US" w:eastAsia="ru-RU"/>
              </w:rPr>
            </w:pPr>
            <w:r>
              <w:rPr>
                <w:sz w:val="20"/>
                <w:szCs w:val="20"/>
                <w:lang w:val="en-US"/>
              </w:rPr>
              <w:t>2</w:t>
            </w:r>
          </w:p>
        </w:tc>
        <w:tc>
          <w:tcPr>
            <w:tcW w:w="255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val="en-US" w:eastAsia="ru-RU"/>
              </w:rPr>
            </w:pPr>
            <w:r>
              <w:rPr>
                <w:sz w:val="20"/>
                <w:szCs w:val="20"/>
                <w:lang w:val="en-US"/>
              </w:rPr>
              <w:t>1</w:t>
            </w:r>
          </w:p>
        </w:tc>
      </w:tr>
      <w:tr w:rsidR="00255E87" w:rsidTr="00255E87">
        <w:trPr>
          <w:cantSplit/>
        </w:trPr>
        <w:tc>
          <w:tcPr>
            <w:tcW w:w="492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 xml:space="preserve">  Всього</w:t>
            </w:r>
          </w:p>
        </w:tc>
        <w:tc>
          <w:tcPr>
            <w:tcW w:w="170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val="en-US" w:eastAsia="ru-RU"/>
              </w:rPr>
            </w:pPr>
            <w:r>
              <w:rPr>
                <w:sz w:val="20"/>
                <w:szCs w:val="20"/>
              </w:rPr>
              <w:t>3</w:t>
            </w:r>
            <w:r>
              <w:rPr>
                <w:sz w:val="20"/>
                <w:szCs w:val="20"/>
                <w:lang w:val="en-US"/>
              </w:rPr>
              <w:t>5.5</w:t>
            </w:r>
          </w:p>
        </w:tc>
        <w:tc>
          <w:tcPr>
            <w:tcW w:w="255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val="en-US" w:eastAsia="ru-RU"/>
              </w:rPr>
            </w:pPr>
            <w:r>
              <w:rPr>
                <w:sz w:val="20"/>
                <w:szCs w:val="20"/>
              </w:rPr>
              <w:t>3</w:t>
            </w:r>
            <w:r>
              <w:rPr>
                <w:sz w:val="20"/>
                <w:szCs w:val="20"/>
                <w:lang w:val="en-US"/>
              </w:rPr>
              <w:t>6</w:t>
            </w:r>
          </w:p>
        </w:tc>
      </w:tr>
      <w:tr w:rsidR="00255E87" w:rsidTr="00255E87">
        <w:trPr>
          <w:cantSplit/>
        </w:trPr>
        <w:tc>
          <w:tcPr>
            <w:tcW w:w="492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Гранично допустиме  тижневе навантаження на учня</w:t>
            </w:r>
          </w:p>
        </w:tc>
        <w:tc>
          <w:tcPr>
            <w:tcW w:w="170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33</w:t>
            </w:r>
          </w:p>
        </w:tc>
        <w:tc>
          <w:tcPr>
            <w:tcW w:w="255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33</w:t>
            </w:r>
          </w:p>
        </w:tc>
      </w:tr>
      <w:tr w:rsidR="00255E87" w:rsidTr="00255E87">
        <w:trPr>
          <w:cantSplit/>
        </w:trPr>
        <w:tc>
          <w:tcPr>
            <w:tcW w:w="492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 xml:space="preserve">  Всього  фінансується</w:t>
            </w:r>
          </w:p>
        </w:tc>
        <w:tc>
          <w:tcPr>
            <w:tcW w:w="170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38</w:t>
            </w:r>
          </w:p>
        </w:tc>
        <w:tc>
          <w:tcPr>
            <w:tcW w:w="255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38</w:t>
            </w:r>
          </w:p>
        </w:tc>
      </w:tr>
      <w:tr w:rsidR="00255E87" w:rsidTr="00255E87">
        <w:trPr>
          <w:cantSplit/>
        </w:trPr>
        <w:tc>
          <w:tcPr>
            <w:tcW w:w="4928"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eastAsia="ru-RU"/>
              </w:rPr>
            </w:pPr>
            <w:r>
              <w:rPr>
                <w:sz w:val="20"/>
                <w:szCs w:val="20"/>
              </w:rPr>
              <w:t xml:space="preserve">  Вакантні  години</w:t>
            </w:r>
          </w:p>
        </w:tc>
        <w:tc>
          <w:tcPr>
            <w:tcW w:w="170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val="en-US" w:eastAsia="ru-RU"/>
              </w:rPr>
            </w:pPr>
            <w:r>
              <w:rPr>
                <w:sz w:val="20"/>
                <w:szCs w:val="20"/>
                <w:lang w:val="en-US"/>
              </w:rPr>
              <w:t>3.5</w:t>
            </w:r>
          </w:p>
        </w:tc>
        <w:tc>
          <w:tcPr>
            <w:tcW w:w="255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Times New Roman" w:hAnsi="Times New Roman" w:cs="Times New Roman"/>
                <w:sz w:val="20"/>
                <w:szCs w:val="20"/>
                <w:lang w:val="en-US" w:eastAsia="ru-RU"/>
              </w:rPr>
            </w:pPr>
            <w:r>
              <w:rPr>
                <w:sz w:val="20"/>
                <w:szCs w:val="20"/>
                <w:lang w:val="en-US"/>
              </w:rPr>
              <w:t>2</w:t>
            </w:r>
          </w:p>
        </w:tc>
      </w:tr>
    </w:tbl>
    <w:p w:rsidR="00255E87" w:rsidRDefault="00255E87" w:rsidP="00255E87">
      <w:pPr>
        <w:rPr>
          <w:rFonts w:eastAsia="Times New Roman"/>
          <w:sz w:val="20"/>
          <w:szCs w:val="20"/>
          <w:lang w:eastAsia="ru-RU"/>
        </w:rPr>
      </w:pPr>
    </w:p>
    <w:p w:rsidR="00255E87" w:rsidRDefault="00255E87" w:rsidP="00255E87">
      <w:pPr>
        <w:jc w:val="center"/>
        <w:rPr>
          <w:sz w:val="28"/>
          <w:szCs w:val="28"/>
        </w:rPr>
      </w:pPr>
    </w:p>
    <w:p w:rsidR="00255E87" w:rsidRDefault="00255E87" w:rsidP="00255E87">
      <w:pPr>
        <w:rPr>
          <w:sz w:val="28"/>
          <w:szCs w:val="28"/>
        </w:rPr>
      </w:pPr>
    </w:p>
    <w:p w:rsidR="00255E87" w:rsidRDefault="00255E87" w:rsidP="00255E87">
      <w:pPr>
        <w:rPr>
          <w:sz w:val="28"/>
          <w:szCs w:val="28"/>
        </w:rPr>
      </w:pPr>
    </w:p>
    <w:p w:rsidR="00255E87" w:rsidRDefault="00255E87" w:rsidP="00255E87">
      <w:pPr>
        <w:rPr>
          <w:sz w:val="28"/>
          <w:szCs w:val="28"/>
        </w:rPr>
      </w:pPr>
      <w:r>
        <w:rPr>
          <w:sz w:val="28"/>
          <w:szCs w:val="28"/>
        </w:rPr>
        <w:t xml:space="preserve">                                                          </w:t>
      </w:r>
    </w:p>
    <w:p w:rsidR="00255E87" w:rsidRDefault="00255E87" w:rsidP="00255E87">
      <w:pPr>
        <w:rPr>
          <w:b/>
          <w:sz w:val="24"/>
          <w:szCs w:val="24"/>
        </w:rPr>
      </w:pPr>
      <w:r>
        <w:rPr>
          <w:sz w:val="28"/>
          <w:szCs w:val="28"/>
        </w:rPr>
        <w:t xml:space="preserve">                                                                              </w:t>
      </w:r>
    </w:p>
    <w:p w:rsidR="00255E87" w:rsidRDefault="00255E87" w:rsidP="00255E87">
      <w:pPr>
        <w:rPr>
          <w:sz w:val="28"/>
          <w:szCs w:val="28"/>
        </w:rPr>
      </w:pPr>
      <w:r>
        <w:rPr>
          <w:sz w:val="28"/>
          <w:szCs w:val="28"/>
        </w:rPr>
        <w:t xml:space="preserve">                                                                 </w:t>
      </w:r>
    </w:p>
    <w:p w:rsidR="00255E87" w:rsidRDefault="00255E87" w:rsidP="00255E87">
      <w:pPr>
        <w:rPr>
          <w:sz w:val="28"/>
          <w:szCs w:val="28"/>
        </w:rPr>
      </w:pPr>
    </w:p>
    <w:p w:rsidR="00255E87" w:rsidRDefault="00255E87" w:rsidP="00255E87">
      <w:pPr>
        <w:rPr>
          <w:sz w:val="28"/>
          <w:szCs w:val="28"/>
        </w:rPr>
      </w:pPr>
      <w:r>
        <w:rPr>
          <w:b/>
        </w:rPr>
        <w:t xml:space="preserve">                               </w:t>
      </w:r>
    </w:p>
    <w:p w:rsidR="00255E87" w:rsidRDefault="00255E87" w:rsidP="00255E87">
      <w:pPr>
        <w:tabs>
          <w:tab w:val="left" w:pos="1620"/>
          <w:tab w:val="center" w:pos="4677"/>
        </w:tabs>
        <w:spacing w:before="100" w:beforeAutospacing="1" w:after="100" w:afterAutospacing="1" w:line="240" w:lineRule="auto"/>
        <w:rPr>
          <w:rFonts w:ascii="Times New Roman" w:eastAsia="Times New Roman" w:hAnsi="Times New Roman" w:cs="Times New Roman"/>
          <w:sz w:val="28"/>
          <w:szCs w:val="28"/>
        </w:rPr>
      </w:pPr>
    </w:p>
    <w:p w:rsidR="00255E87" w:rsidRDefault="00255E87" w:rsidP="00255E87">
      <w:pPr>
        <w:tabs>
          <w:tab w:val="left" w:pos="1620"/>
          <w:tab w:val="center" w:pos="4677"/>
        </w:tabs>
        <w:spacing w:before="100" w:beforeAutospacing="1" w:after="100" w:afterAutospacing="1" w:line="240" w:lineRule="auto"/>
        <w:rPr>
          <w:rFonts w:ascii="Times New Roman" w:eastAsia="Times New Roman" w:hAnsi="Times New Roman" w:cs="Times New Roman"/>
          <w:sz w:val="28"/>
          <w:szCs w:val="28"/>
          <w:lang w:val="ru-RU"/>
        </w:rPr>
      </w:pPr>
    </w:p>
    <w:p w:rsidR="00255E87" w:rsidRDefault="00255E87" w:rsidP="00255E87">
      <w:pPr>
        <w:tabs>
          <w:tab w:val="left" w:pos="1620"/>
          <w:tab w:val="center" w:pos="4677"/>
        </w:tabs>
        <w:spacing w:before="100" w:beforeAutospacing="1" w:after="100" w:afterAutospacing="1" w:line="240" w:lineRule="auto"/>
        <w:rPr>
          <w:rFonts w:ascii="Times New Roman" w:eastAsia="Times New Roman" w:hAnsi="Times New Roman" w:cs="Times New Roman"/>
          <w:sz w:val="28"/>
          <w:szCs w:val="28"/>
          <w:lang w:val="ru-RU"/>
        </w:rPr>
      </w:pPr>
    </w:p>
    <w:p w:rsidR="00255E87" w:rsidRDefault="00255E87" w:rsidP="00255E87">
      <w:pPr>
        <w:tabs>
          <w:tab w:val="left" w:pos="1620"/>
          <w:tab w:val="center" w:pos="4677"/>
        </w:tabs>
        <w:spacing w:before="100" w:beforeAutospacing="1" w:after="100" w:afterAutospacing="1" w:line="240" w:lineRule="auto"/>
        <w:rPr>
          <w:rFonts w:ascii="Times New Roman" w:eastAsia="Times New Roman" w:hAnsi="Times New Roman" w:cs="Times New Roman"/>
          <w:sz w:val="28"/>
          <w:szCs w:val="28"/>
          <w:lang w:val="ru-RU"/>
        </w:rPr>
      </w:pPr>
    </w:p>
    <w:p w:rsidR="00255E87" w:rsidRDefault="00255E87" w:rsidP="00255E87">
      <w:pPr>
        <w:tabs>
          <w:tab w:val="left" w:pos="1620"/>
          <w:tab w:val="center" w:pos="4677"/>
        </w:tabs>
        <w:spacing w:before="100" w:beforeAutospacing="1" w:after="100" w:afterAutospacing="1" w:line="240" w:lineRule="auto"/>
        <w:rPr>
          <w:rFonts w:ascii="Times New Roman" w:eastAsia="Times New Roman" w:hAnsi="Times New Roman" w:cs="Times New Roman"/>
          <w:sz w:val="28"/>
          <w:szCs w:val="28"/>
        </w:rPr>
      </w:pPr>
    </w:p>
    <w:p w:rsidR="00255E87" w:rsidRDefault="00255E87" w:rsidP="00255E87">
      <w:pPr>
        <w:rPr>
          <w:lang w:eastAsia="ru-RU"/>
        </w:rPr>
      </w:pPr>
    </w:p>
    <w:p w:rsidR="00255E87" w:rsidRDefault="00255E87" w:rsidP="00255E87">
      <w:pPr>
        <w:rPr>
          <w:lang w:eastAsia="ru-RU"/>
        </w:rPr>
      </w:pPr>
    </w:p>
    <w:p w:rsidR="00255E87" w:rsidRDefault="00255E87" w:rsidP="00255E87">
      <w:pPr>
        <w:rPr>
          <w:lang w:eastAsia="ru-RU"/>
        </w:rPr>
      </w:pPr>
    </w:p>
    <w:p w:rsidR="00255E87" w:rsidRDefault="00255E87" w:rsidP="00255E87">
      <w:pPr>
        <w:rPr>
          <w:lang w:eastAsia="ru-RU"/>
        </w:rPr>
      </w:pPr>
    </w:p>
    <w:p w:rsidR="00255E87" w:rsidRDefault="00255E87" w:rsidP="00255E87">
      <w:pPr>
        <w:rPr>
          <w:lang w:eastAsia="ru-RU"/>
        </w:rPr>
      </w:pPr>
    </w:p>
    <w:p w:rsidR="00255E87" w:rsidRDefault="00255E87" w:rsidP="00255E87">
      <w:pPr>
        <w:rPr>
          <w:lang w:eastAsia="ru-RU"/>
        </w:rPr>
      </w:pPr>
    </w:p>
    <w:p w:rsidR="00255E87" w:rsidRDefault="00255E87" w:rsidP="00255E87">
      <w:pPr>
        <w:rPr>
          <w:lang w:eastAsia="ru-RU"/>
        </w:rPr>
      </w:pPr>
    </w:p>
    <w:p w:rsidR="00255E87" w:rsidRDefault="00255E87" w:rsidP="00255E87">
      <w:pPr>
        <w:rPr>
          <w:lang w:eastAsia="ru-RU"/>
        </w:rPr>
      </w:pPr>
    </w:p>
    <w:p w:rsidR="00255E87" w:rsidRDefault="00255E87" w:rsidP="00255E87">
      <w:pPr>
        <w:rPr>
          <w:lang w:eastAsia="ru-RU"/>
        </w:rPr>
      </w:pPr>
    </w:p>
    <w:p w:rsidR="00255E87" w:rsidRDefault="00255E87" w:rsidP="00255E87">
      <w:pPr>
        <w:rPr>
          <w:lang w:eastAsia="ru-RU"/>
        </w:rPr>
      </w:pPr>
    </w:p>
    <w:p w:rsidR="00255E87" w:rsidRDefault="00255E87" w:rsidP="00255E87">
      <w:pPr>
        <w:rPr>
          <w:lang w:eastAsia="ru-RU"/>
        </w:rPr>
      </w:pPr>
    </w:p>
    <w:p w:rsidR="00255E87" w:rsidRDefault="00255E87" w:rsidP="00255E87">
      <w:pPr>
        <w:rPr>
          <w:lang w:eastAsia="ru-RU"/>
        </w:rPr>
      </w:pPr>
    </w:p>
    <w:p w:rsidR="00255E87" w:rsidRDefault="00255E87" w:rsidP="00255E87">
      <w:pPr>
        <w:pStyle w:val="2a"/>
        <w:spacing w:line="276" w:lineRule="auto"/>
        <w:ind w:firstLine="709"/>
        <w:rPr>
          <w:b/>
          <w:sz w:val="44"/>
          <w:szCs w:val="44"/>
        </w:rPr>
      </w:pPr>
      <w:r>
        <w:rPr>
          <w:b/>
          <w:sz w:val="44"/>
          <w:szCs w:val="44"/>
        </w:rPr>
        <w:t xml:space="preserve">Робочий навчальний план </w:t>
      </w:r>
    </w:p>
    <w:p w:rsidR="00255E87" w:rsidRDefault="00255E87" w:rsidP="00255E87">
      <w:pPr>
        <w:jc w:val="center"/>
        <w:rPr>
          <w:b/>
          <w:sz w:val="28"/>
          <w:szCs w:val="28"/>
        </w:rPr>
      </w:pPr>
      <w:r>
        <w:rPr>
          <w:b/>
          <w:sz w:val="28"/>
          <w:szCs w:val="28"/>
        </w:rPr>
        <w:t xml:space="preserve">для  індивідуального навчання (педагогічний патронаж) Денисюка Едуарда Миколайовича ,  учня 3 класу,  складений на основі  </w:t>
      </w:r>
      <w:r>
        <w:rPr>
          <w:b/>
          <w:sz w:val="28"/>
        </w:rPr>
        <w:t>Типової освітньої програми спеціальних   закладів загальної середньої освіти з навчанням українською мовою     для дітей з інт особливими  освітніми потребами, затвердженими наказом МОН України від 25.06.2018р. № 693 (додаток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0"/>
        <w:gridCol w:w="3244"/>
        <w:gridCol w:w="2987"/>
      </w:tblGrid>
      <w:tr w:rsidR="00255E87" w:rsidTr="00255E87">
        <w:tc>
          <w:tcPr>
            <w:tcW w:w="3520"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Освітні галузі</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Навчальні предмети</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 xml:space="preserve">Кількість годин на тиждень </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Мови і література</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Українська мова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2</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Іноземна  мова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3520"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суспільствознавство</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Я  у   світі</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3520"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Математика</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Математика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1.5</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 xml:space="preserve">Природознавство </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lastRenderedPageBreak/>
              <w:t>Природознавство</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 xml:space="preserve"> </w:t>
            </w: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jc w:val="center"/>
              <w:rPr>
                <w:b/>
                <w:sz w:val="28"/>
                <w:szCs w:val="28"/>
                <w:lang w:eastAsia="ru-RU"/>
              </w:rPr>
            </w:pP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jc w:val="center"/>
              <w:rPr>
                <w:b/>
                <w:sz w:val="28"/>
                <w:szCs w:val="28"/>
                <w:lang w:eastAsia="ru-RU"/>
              </w:rPr>
            </w:pP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Мистецтво</w:t>
            </w: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Образотворче мистецтво</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Музичне мистецтво</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Технології</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Трудове навчання</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Інформатика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Здоров’я і фізична культура</w:t>
            </w: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Фізична культура</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Основи здоров’я</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3520"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 xml:space="preserve">Разом </w:t>
            </w: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6</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Корекційно- розвиткові заняття</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Корекція  розвитку</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 xml:space="preserve">Ритміка </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rPr>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Розвиток  мовлення</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2</w:t>
            </w:r>
          </w:p>
        </w:tc>
      </w:tr>
      <w:tr w:rsidR="00255E87" w:rsidTr="00255E87">
        <w:tc>
          <w:tcPr>
            <w:tcW w:w="7041" w:type="dxa"/>
            <w:gridSpan w:val="2"/>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Всього</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10</w:t>
            </w:r>
          </w:p>
        </w:tc>
      </w:tr>
    </w:tbl>
    <w:p w:rsidR="00255E87" w:rsidRDefault="00255E87" w:rsidP="00255E87">
      <w:pPr>
        <w:spacing w:line="360" w:lineRule="auto"/>
        <w:ind w:firstLine="795"/>
        <w:jc w:val="both"/>
        <w:rPr>
          <w:b/>
          <w:sz w:val="32"/>
          <w:szCs w:val="32"/>
          <w:lang w:eastAsia="ru-RU"/>
        </w:rPr>
      </w:pPr>
    </w:p>
    <w:p w:rsidR="00255E87" w:rsidRDefault="00255E87" w:rsidP="00255E87">
      <w:pPr>
        <w:pStyle w:val="af5"/>
        <w:spacing w:after="0" w:line="100" w:lineRule="atLeast"/>
        <w:ind w:left="6480" w:hanging="38"/>
        <w:jc w:val="both"/>
        <w:rPr>
          <w:lang w:val="uk-UA"/>
        </w:rPr>
      </w:pPr>
    </w:p>
    <w:p w:rsidR="00255E87" w:rsidRDefault="00255E87" w:rsidP="00255E87">
      <w:pPr>
        <w:pStyle w:val="2a"/>
        <w:spacing w:line="276" w:lineRule="auto"/>
        <w:ind w:firstLine="709"/>
        <w:rPr>
          <w:b/>
          <w:sz w:val="44"/>
          <w:szCs w:val="44"/>
        </w:rPr>
      </w:pPr>
      <w:r>
        <w:rPr>
          <w:b/>
          <w:sz w:val="44"/>
          <w:szCs w:val="44"/>
        </w:rPr>
        <w:t xml:space="preserve">Робочий навчальний план </w:t>
      </w:r>
    </w:p>
    <w:p w:rsidR="00255E87" w:rsidRDefault="00255E87" w:rsidP="00255E87">
      <w:pPr>
        <w:jc w:val="center"/>
        <w:rPr>
          <w:b/>
          <w:sz w:val="28"/>
          <w:szCs w:val="28"/>
        </w:rPr>
      </w:pPr>
      <w:r>
        <w:rPr>
          <w:b/>
          <w:sz w:val="28"/>
          <w:szCs w:val="28"/>
        </w:rPr>
        <w:t xml:space="preserve">для  індивідуального навчання (педагогічний патронаж) Демидчик  Софії  Михайлівни,  учениці   5 класу,  складений на основі  </w:t>
      </w:r>
      <w:r>
        <w:rPr>
          <w:b/>
          <w:sz w:val="28"/>
        </w:rPr>
        <w:t xml:space="preserve">Типових  навчальних  планів  загальноосвітніх  навчальних  закладів  </w:t>
      </w:r>
      <w:r>
        <w:rPr>
          <w:b/>
          <w:sz w:val="28"/>
          <w:lang w:val="en-US"/>
        </w:rPr>
        <w:t>II</w:t>
      </w:r>
      <w:r>
        <w:rPr>
          <w:b/>
          <w:sz w:val="28"/>
        </w:rPr>
        <w:t xml:space="preserve"> ступеня,   затвердженими наказом МОН України від 20.04.2018р. № 405 (додаток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7"/>
        <w:gridCol w:w="3238"/>
        <w:gridCol w:w="2976"/>
      </w:tblGrid>
      <w:tr w:rsidR="00255E87" w:rsidTr="00255E87">
        <w:tc>
          <w:tcPr>
            <w:tcW w:w="3520"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Освітні галузі</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Навчальні предмети</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 xml:space="preserve">Кількість годин на тиждень </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Мови і література</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Українська мова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2</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Українська література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Перша  іноземна  мова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Друга іноземна  мова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Зарубіжна  література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3520"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Суспільствознавство</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Історія України</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0.75</w:t>
            </w:r>
          </w:p>
        </w:tc>
      </w:tr>
      <w:tr w:rsidR="00255E87" w:rsidTr="00255E87">
        <w:tc>
          <w:tcPr>
            <w:tcW w:w="3520"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Математика</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Математика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2</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 xml:space="preserve">Природознавство </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Природознавство</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 xml:space="preserve">Біологія </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Географія</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 xml:space="preserve">Фізика </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Хімія</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Мистецтво</w:t>
            </w: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Образотворче мистецтво</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Музичне мистецтво</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Мистецтво</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Технології</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Трудове навчання</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Інформатика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Здоров’я і фізична культура</w:t>
            </w: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Фізична культура</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Основи здоров’я</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0,5</w:t>
            </w:r>
          </w:p>
        </w:tc>
      </w:tr>
      <w:tr w:rsidR="00255E87" w:rsidTr="00255E87">
        <w:tc>
          <w:tcPr>
            <w:tcW w:w="3520"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 xml:space="preserve">Разом </w:t>
            </w: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14</w:t>
            </w:r>
          </w:p>
        </w:tc>
      </w:tr>
    </w:tbl>
    <w:p w:rsidR="00255E87" w:rsidRDefault="00255E87" w:rsidP="00255E87">
      <w:pPr>
        <w:pStyle w:val="af5"/>
        <w:spacing w:after="0" w:line="100" w:lineRule="atLeast"/>
        <w:ind w:left="6480" w:hanging="38"/>
        <w:jc w:val="both"/>
      </w:pPr>
    </w:p>
    <w:p w:rsidR="00255E87" w:rsidRDefault="00255E87" w:rsidP="00255E87">
      <w:pPr>
        <w:pStyle w:val="af5"/>
        <w:spacing w:after="0" w:line="100" w:lineRule="atLeast"/>
        <w:ind w:left="6480" w:hanging="38"/>
      </w:pPr>
    </w:p>
    <w:p w:rsidR="00255E87" w:rsidRDefault="00255E87" w:rsidP="00255E87">
      <w:pPr>
        <w:pStyle w:val="af5"/>
        <w:spacing w:after="0" w:line="100" w:lineRule="atLeast"/>
        <w:ind w:left="6480" w:hanging="38"/>
      </w:pPr>
    </w:p>
    <w:p w:rsidR="00255E87" w:rsidRDefault="00255E87" w:rsidP="00255E87">
      <w:pPr>
        <w:pStyle w:val="af5"/>
        <w:spacing w:after="0" w:line="100" w:lineRule="atLeast"/>
        <w:ind w:left="6480" w:hanging="38"/>
      </w:pPr>
    </w:p>
    <w:p w:rsidR="00255E87" w:rsidRDefault="00255E87" w:rsidP="00255E87">
      <w:pPr>
        <w:pStyle w:val="af5"/>
        <w:spacing w:after="0" w:line="100" w:lineRule="atLeast"/>
        <w:ind w:left="6480" w:hanging="38"/>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pStyle w:val="2a"/>
        <w:spacing w:line="276" w:lineRule="auto"/>
        <w:ind w:left="-851" w:firstLine="1560"/>
        <w:rPr>
          <w:b/>
          <w:sz w:val="44"/>
          <w:szCs w:val="44"/>
        </w:rPr>
      </w:pPr>
      <w:r>
        <w:rPr>
          <w:b/>
          <w:sz w:val="44"/>
          <w:szCs w:val="44"/>
        </w:rPr>
        <w:t xml:space="preserve">Робочий навчальний план </w:t>
      </w:r>
    </w:p>
    <w:p w:rsidR="00255E87" w:rsidRDefault="00255E87" w:rsidP="00255E87">
      <w:pPr>
        <w:jc w:val="center"/>
        <w:rPr>
          <w:b/>
          <w:sz w:val="28"/>
          <w:szCs w:val="28"/>
        </w:rPr>
      </w:pPr>
      <w:r>
        <w:rPr>
          <w:b/>
          <w:sz w:val="28"/>
          <w:szCs w:val="28"/>
        </w:rPr>
        <w:t xml:space="preserve">для  індивідуального навчання (педагогічний патронаж) Коцюбайло  Василини  Василівни ,  учениці  7 класу,  складений на основі  </w:t>
      </w:r>
      <w:r>
        <w:rPr>
          <w:b/>
          <w:sz w:val="28"/>
        </w:rPr>
        <w:t>Типової освітньої програми спеціальних   закладів загальної середньої освіти з навчанням українською мовою     для дітей з інтелектуальними порушеннями, затвердженими наказом МОН України від 12.06.2018р. № 627 (додаток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0"/>
        <w:gridCol w:w="3244"/>
        <w:gridCol w:w="2987"/>
      </w:tblGrid>
      <w:tr w:rsidR="00255E87" w:rsidTr="00255E87">
        <w:tc>
          <w:tcPr>
            <w:tcW w:w="3520"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Освітні галузі</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Навчальні предмети</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 xml:space="preserve">Кількість годин на </w:t>
            </w:r>
            <w:r>
              <w:rPr>
                <w:b/>
                <w:sz w:val="28"/>
                <w:szCs w:val="28"/>
                <w:lang w:eastAsia="ru-RU"/>
              </w:rPr>
              <w:lastRenderedPageBreak/>
              <w:t xml:space="preserve">тиждень </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lastRenderedPageBreak/>
              <w:t>Мови і література</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Українська мова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Українська література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3520"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суспільствознавство</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Історія України</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3520"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Математика</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Математика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1,5</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 xml:space="preserve">Природознавство </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Природознавство</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 xml:space="preserve">Географія </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Фізика і хімія в побуті</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Мистецтво</w:t>
            </w: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Образотворче мистецтво</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Музичне мистецтво</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Технології</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Трудове навчання</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2,5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Інформатика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0,5</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Здоров’я і фізична культура</w:t>
            </w: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Фізична культура</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Основи здоров’я</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3520"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 xml:space="preserve">Разом </w:t>
            </w: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11,5</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Корекційно- розвиткові заняття</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Соціально-побутове орієнтування</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 xml:space="preserve">Розвиток мовлення </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0,5</w:t>
            </w:r>
          </w:p>
        </w:tc>
      </w:tr>
      <w:tr w:rsidR="00255E87" w:rsidTr="00255E87">
        <w:trPr>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Лікувальна фізкультура (ритміка)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7041" w:type="dxa"/>
            <w:gridSpan w:val="2"/>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Всього</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14</w:t>
            </w:r>
          </w:p>
        </w:tc>
      </w:tr>
    </w:tbl>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spacing w:line="360" w:lineRule="auto"/>
        <w:ind w:firstLine="795"/>
        <w:jc w:val="both"/>
        <w:rPr>
          <w:b/>
          <w:sz w:val="32"/>
          <w:szCs w:val="32"/>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pStyle w:val="2a"/>
        <w:spacing w:line="276" w:lineRule="auto"/>
        <w:ind w:firstLine="709"/>
        <w:rPr>
          <w:b/>
          <w:sz w:val="44"/>
          <w:szCs w:val="44"/>
        </w:rPr>
      </w:pPr>
      <w:r>
        <w:rPr>
          <w:b/>
          <w:sz w:val="44"/>
          <w:szCs w:val="44"/>
        </w:rPr>
        <w:lastRenderedPageBreak/>
        <w:t xml:space="preserve">Робочий навчальний план </w:t>
      </w:r>
    </w:p>
    <w:p w:rsidR="00255E87" w:rsidRDefault="00255E87" w:rsidP="00255E87">
      <w:pPr>
        <w:jc w:val="center"/>
        <w:rPr>
          <w:b/>
          <w:sz w:val="28"/>
          <w:szCs w:val="28"/>
        </w:rPr>
      </w:pPr>
      <w:r>
        <w:rPr>
          <w:b/>
          <w:sz w:val="28"/>
          <w:szCs w:val="28"/>
        </w:rPr>
        <w:t xml:space="preserve">для  індивідуального навчання (педагогічний патронаж) Шершня Сергія  Леонідовича ,  учня 9 класу,  складений на основі  </w:t>
      </w:r>
      <w:r>
        <w:rPr>
          <w:b/>
          <w:sz w:val="28"/>
        </w:rPr>
        <w:t>Типової освітньої програми спеціальних   закладів загальної середньої освіти з навчанням українською мовою     для дітей з інтелектуальними порушеннями, затвердженими наказом МОН України від 12.06.2018р. № 627 (додаток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0"/>
        <w:gridCol w:w="3244"/>
        <w:gridCol w:w="2987"/>
      </w:tblGrid>
      <w:tr w:rsidR="00255E87" w:rsidTr="00255E87">
        <w:tc>
          <w:tcPr>
            <w:tcW w:w="3520"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Освітні галузі</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Навчальні предмети</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 xml:space="preserve">Кількість годин на тиждень </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Мови і література</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Українська мова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Українська література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3520"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суспільствознавство</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Історія України</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3520"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Математика</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Математика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1.5</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 xml:space="preserve">Природознавство </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Природознавство</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 xml:space="preserve">Географія </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0.5</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Фізика і хімія в побуті</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Мистецтво</w:t>
            </w: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Образотворче мистецтво</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Музичне мистецтво</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Технології</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Трудове навчання</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3</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Інформатика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Здоров’я і фізична культура</w:t>
            </w: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Фізична культура</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r>
              <w:rPr>
                <w:b/>
                <w:sz w:val="28"/>
                <w:szCs w:val="28"/>
                <w:lang w:eastAsia="ru-RU"/>
              </w:rPr>
              <w:t>Основи здоров’я</w:t>
            </w:r>
          </w:p>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0.25</w:t>
            </w:r>
          </w:p>
        </w:tc>
      </w:tr>
      <w:tr w:rsidR="00255E87" w:rsidTr="00255E87">
        <w:tc>
          <w:tcPr>
            <w:tcW w:w="3520"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 xml:space="preserve">Разом </w:t>
            </w:r>
          </w:p>
        </w:tc>
        <w:tc>
          <w:tcPr>
            <w:tcW w:w="3521" w:type="dxa"/>
            <w:tcBorders>
              <w:top w:val="single" w:sz="4" w:space="0" w:color="auto"/>
              <w:left w:val="single" w:sz="4" w:space="0" w:color="auto"/>
              <w:bottom w:val="single" w:sz="4" w:space="0" w:color="auto"/>
              <w:right w:val="single" w:sz="4" w:space="0" w:color="auto"/>
            </w:tcBorders>
          </w:tcPr>
          <w:p w:rsidR="00255E87" w:rsidRDefault="00255E87">
            <w:pPr>
              <w:pStyle w:val="22"/>
              <w:spacing w:line="240" w:lineRule="auto"/>
              <w:rPr>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11.5</w:t>
            </w:r>
          </w:p>
        </w:tc>
      </w:tr>
      <w:tr w:rsidR="00255E87" w:rsidTr="00255E87">
        <w:tc>
          <w:tcPr>
            <w:tcW w:w="3520" w:type="dxa"/>
            <w:vMerge w:val="restart"/>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Корекційно- розвиткові заняття</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Соціально-побутове орієнтування</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 xml:space="preserve">Розвиток мовлення </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0.5</w:t>
            </w:r>
          </w:p>
        </w:tc>
      </w:tr>
      <w:tr w:rsidR="00255E87" w:rsidTr="00255E87">
        <w:trPr>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E87" w:rsidRDefault="00255E87">
            <w:pPr>
              <w:spacing w:after="0" w:line="240" w:lineRule="auto"/>
              <w:rPr>
                <w:rFonts w:ascii="Times New Roman" w:eastAsia="Times New Roman" w:hAnsi="Times New Roman" w:cs="Times New Roman"/>
                <w:b/>
                <w:sz w:val="28"/>
                <w:szCs w:val="28"/>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Лікувальна фізкультура (ритміка)</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w:t>
            </w:r>
          </w:p>
        </w:tc>
      </w:tr>
      <w:tr w:rsidR="00255E87" w:rsidTr="00255E87">
        <w:tc>
          <w:tcPr>
            <w:tcW w:w="7041" w:type="dxa"/>
            <w:gridSpan w:val="2"/>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rPr>
                <w:b/>
                <w:sz w:val="28"/>
                <w:szCs w:val="28"/>
                <w:lang w:eastAsia="ru-RU"/>
              </w:rPr>
            </w:pPr>
            <w:r>
              <w:rPr>
                <w:b/>
                <w:sz w:val="28"/>
                <w:szCs w:val="28"/>
                <w:lang w:eastAsia="ru-RU"/>
              </w:rPr>
              <w:t>Всього</w:t>
            </w:r>
          </w:p>
        </w:tc>
        <w:tc>
          <w:tcPr>
            <w:tcW w:w="3521" w:type="dxa"/>
            <w:tcBorders>
              <w:top w:val="single" w:sz="4" w:space="0" w:color="auto"/>
              <w:left w:val="single" w:sz="4" w:space="0" w:color="auto"/>
              <w:bottom w:val="single" w:sz="4" w:space="0" w:color="auto"/>
              <w:right w:val="single" w:sz="4" w:space="0" w:color="auto"/>
            </w:tcBorders>
            <w:hideMark/>
          </w:tcPr>
          <w:p w:rsidR="00255E87" w:rsidRDefault="00255E87">
            <w:pPr>
              <w:pStyle w:val="22"/>
              <w:spacing w:line="240" w:lineRule="auto"/>
              <w:jc w:val="center"/>
              <w:rPr>
                <w:b/>
                <w:sz w:val="28"/>
                <w:szCs w:val="28"/>
                <w:lang w:eastAsia="ru-RU"/>
              </w:rPr>
            </w:pPr>
            <w:r>
              <w:rPr>
                <w:b/>
                <w:sz w:val="28"/>
                <w:szCs w:val="28"/>
                <w:lang w:eastAsia="ru-RU"/>
              </w:rPr>
              <w:t>14</w:t>
            </w:r>
          </w:p>
        </w:tc>
      </w:tr>
    </w:tbl>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tabs>
          <w:tab w:val="left" w:pos="1950"/>
        </w:tabs>
        <w:rPr>
          <w:rFonts w:ascii="Calibri" w:eastAsia="Times New Roman" w:hAnsi="Calibri" w:cs="Times New Roman"/>
          <w:lang w:eastAsia="ru-RU"/>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rPr>
          <w:lang w:val="uk-UA"/>
        </w:rPr>
      </w:pPr>
    </w:p>
    <w:p w:rsidR="00255E87" w:rsidRDefault="00255E87" w:rsidP="00255E87">
      <w:pPr>
        <w:pStyle w:val="af5"/>
        <w:spacing w:after="0" w:line="100" w:lineRule="atLeast"/>
        <w:ind w:left="6480" w:hanging="38"/>
      </w:pPr>
    </w:p>
    <w:p w:rsidR="00255E87" w:rsidRDefault="00255E87" w:rsidP="00255E87">
      <w:pPr>
        <w:jc w:val="center"/>
        <w:rPr>
          <w:rFonts w:ascii="Times New Roman" w:eastAsia="Calibri" w:hAnsi="Times New Roman"/>
          <w:b/>
          <w:sz w:val="28"/>
          <w:szCs w:val="28"/>
        </w:rPr>
      </w:pPr>
      <w:r>
        <w:rPr>
          <w:rFonts w:ascii="Times New Roman" w:eastAsia="Calibri" w:hAnsi="Times New Roman"/>
          <w:b/>
          <w:sz w:val="28"/>
          <w:szCs w:val="28"/>
        </w:rPr>
        <w:t xml:space="preserve">Перелік навчальних програм </w:t>
      </w:r>
    </w:p>
    <w:p w:rsidR="00255E87" w:rsidRDefault="00255E87" w:rsidP="00255E87">
      <w:pPr>
        <w:jc w:val="center"/>
        <w:rPr>
          <w:rFonts w:ascii="Times New Roman" w:eastAsia="Calibri" w:hAnsi="Times New Roman"/>
          <w:b/>
          <w:sz w:val="28"/>
          <w:szCs w:val="28"/>
        </w:rPr>
      </w:pPr>
      <w:r>
        <w:rPr>
          <w:rFonts w:ascii="Times New Roman" w:eastAsia="Calibri" w:hAnsi="Times New Roman"/>
          <w:b/>
          <w:sz w:val="28"/>
          <w:szCs w:val="28"/>
        </w:rPr>
        <w:t>для учнів закладів загальної середньої освіти І ступеня (1-2  клас)</w:t>
      </w:r>
    </w:p>
    <w:p w:rsidR="00255E87" w:rsidRDefault="00255E87" w:rsidP="00255E87">
      <w:pPr>
        <w:jc w:val="center"/>
        <w:rPr>
          <w:rFonts w:ascii="Times New Roman" w:eastAsia="Calibri" w:hAnsi="Times New Roman"/>
          <w:sz w:val="28"/>
          <w:szCs w:val="28"/>
        </w:rPr>
      </w:pPr>
      <w:r>
        <w:rPr>
          <w:rFonts w:ascii="Times New Roman" w:eastAsia="Calibri" w:hAnsi="Times New Roman"/>
          <w:sz w:val="28"/>
          <w:szCs w:val="28"/>
        </w:rPr>
        <w:t>(затверджена Рішенням колегії МОН України від 22.02.2018)</w:t>
      </w:r>
    </w:p>
    <w:p w:rsidR="00255E87" w:rsidRDefault="00255E87" w:rsidP="00255E87">
      <w:pPr>
        <w:pStyle w:val="af5"/>
        <w:rPr>
          <w:rFonts w:ascii="Times New Roman" w:hAnsi="Times New Roman"/>
          <w:color w:val="000000"/>
          <w:sz w:val="29"/>
          <w:szCs w:val="29"/>
        </w:rPr>
      </w:pPr>
      <w:r>
        <w:rPr>
          <w:rFonts w:ascii="Times New Roman" w:hAnsi="Times New Roman"/>
          <w:color w:val="000000"/>
          <w:sz w:val="29"/>
          <w:szCs w:val="29"/>
        </w:rPr>
        <w:t>Типова освітня програма розроблена під керівництвом</w:t>
      </w:r>
      <w:r>
        <w:rPr>
          <w:rFonts w:ascii="Times New Roman" w:hAnsi="Times New Roman"/>
          <w:color w:val="000000"/>
          <w:sz w:val="29"/>
          <w:szCs w:val="29"/>
          <w:lang w:val="uk-UA"/>
        </w:rPr>
        <w:t xml:space="preserve"> Савченко</w:t>
      </w:r>
      <w:r>
        <w:rPr>
          <w:rFonts w:ascii="Times New Roman" w:hAnsi="Times New Roman"/>
          <w:color w:val="000000"/>
          <w:sz w:val="29"/>
          <w:szCs w:val="29"/>
        </w:rPr>
        <w:t>. 1-2 класи</w:t>
      </w:r>
    </w:p>
    <w:p w:rsidR="00255E87" w:rsidRDefault="00255E87" w:rsidP="00255E87">
      <w:pPr>
        <w:pStyle w:val="af5"/>
        <w:rPr>
          <w:rFonts w:ascii="Times New Roman" w:hAnsi="Times New Roman"/>
          <w:color w:val="000000"/>
          <w:sz w:val="29"/>
          <w:szCs w:val="29"/>
        </w:rPr>
      </w:pPr>
    </w:p>
    <w:p w:rsidR="00255E87" w:rsidRDefault="00255E87" w:rsidP="00255E87">
      <w:pPr>
        <w:jc w:val="center"/>
        <w:rPr>
          <w:rFonts w:ascii="Times New Roman" w:eastAsia="Calibri" w:hAnsi="Times New Roman"/>
          <w:b/>
          <w:sz w:val="28"/>
          <w:szCs w:val="28"/>
        </w:rPr>
      </w:pPr>
      <w:r>
        <w:rPr>
          <w:rFonts w:ascii="Times New Roman" w:eastAsia="Calibri" w:hAnsi="Times New Roman"/>
          <w:b/>
          <w:sz w:val="28"/>
          <w:szCs w:val="28"/>
        </w:rPr>
        <w:t xml:space="preserve">Перелік навчальних програм </w:t>
      </w:r>
    </w:p>
    <w:p w:rsidR="00255E87" w:rsidRDefault="00255E87" w:rsidP="00255E87">
      <w:pPr>
        <w:jc w:val="center"/>
        <w:rPr>
          <w:rFonts w:ascii="Times New Roman" w:eastAsia="Calibri" w:hAnsi="Times New Roman"/>
          <w:b/>
          <w:sz w:val="28"/>
          <w:szCs w:val="28"/>
        </w:rPr>
      </w:pPr>
      <w:r>
        <w:rPr>
          <w:rFonts w:ascii="Times New Roman" w:eastAsia="Calibri" w:hAnsi="Times New Roman"/>
          <w:b/>
          <w:sz w:val="28"/>
          <w:szCs w:val="28"/>
        </w:rPr>
        <w:t>для учнів закладів загальної середньої освіти І ступеня (3 – 4 класи)</w:t>
      </w:r>
    </w:p>
    <w:p w:rsidR="00255E87" w:rsidRDefault="00255E87" w:rsidP="00255E87">
      <w:pPr>
        <w:jc w:val="center"/>
        <w:rPr>
          <w:rFonts w:ascii="Times New Roman" w:eastAsia="Calibri" w:hAnsi="Times New Roman"/>
          <w:sz w:val="28"/>
          <w:szCs w:val="28"/>
        </w:rPr>
      </w:pPr>
      <w:r>
        <w:rPr>
          <w:rFonts w:ascii="Times New Roman" w:eastAsia="Calibri" w:hAnsi="Times New Roman"/>
          <w:sz w:val="28"/>
          <w:szCs w:val="28"/>
        </w:rPr>
        <w:t>(затверджені наказом МОН від 29.05.2015 № 584)</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255E87" w:rsidTr="00255E87">
        <w:trPr>
          <w:trHeight w:val="20"/>
        </w:trPr>
        <w:tc>
          <w:tcPr>
            <w:tcW w:w="617"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b/>
                <w:sz w:val="28"/>
                <w:szCs w:val="28"/>
                <w:lang w:eastAsia="ru-RU"/>
              </w:rPr>
            </w:pPr>
            <w:r>
              <w:rPr>
                <w:rFonts w:ascii="Times New Roman" w:eastAsia="Calibri" w:hAnsi="Times New Roman"/>
                <w:b/>
                <w:sz w:val="28"/>
                <w:szCs w:val="28"/>
              </w:rPr>
              <w:lastRenderedPageBreak/>
              <w:t>№ п/п</w:t>
            </w:r>
          </w:p>
        </w:tc>
        <w:tc>
          <w:tcPr>
            <w:tcW w:w="9874"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Calibri" w:hAnsi="Times New Roman"/>
                <w:b/>
                <w:sz w:val="28"/>
                <w:szCs w:val="28"/>
                <w:lang w:eastAsia="ru-RU"/>
              </w:rPr>
            </w:pPr>
            <w:r>
              <w:rPr>
                <w:rFonts w:ascii="Times New Roman" w:eastAsia="Calibri" w:hAnsi="Times New Roman"/>
                <w:b/>
                <w:sz w:val="28"/>
                <w:szCs w:val="28"/>
              </w:rPr>
              <w:t>Назва навчальної програми</w:t>
            </w:r>
          </w:p>
        </w:tc>
      </w:tr>
      <w:tr w:rsidR="00255E87" w:rsidTr="00255E87">
        <w:trPr>
          <w:trHeight w:val="20"/>
        </w:trPr>
        <w:tc>
          <w:tcPr>
            <w:tcW w:w="617"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874" w:type="dxa"/>
            <w:tcBorders>
              <w:top w:val="single" w:sz="4" w:space="0" w:color="auto"/>
              <w:left w:val="single" w:sz="4" w:space="0" w:color="auto"/>
              <w:bottom w:val="single" w:sz="4" w:space="0" w:color="auto"/>
              <w:right w:val="single" w:sz="4" w:space="0" w:color="auto"/>
            </w:tcBorders>
            <w:hideMark/>
          </w:tcPr>
          <w:p w:rsidR="00255E87" w:rsidRDefault="00282775">
            <w:pPr>
              <w:rPr>
                <w:rFonts w:ascii="Times New Roman" w:hAnsi="Times New Roman"/>
                <w:sz w:val="28"/>
                <w:szCs w:val="28"/>
              </w:rPr>
            </w:pPr>
            <w:hyperlink r:id="rId6" w:tgtFrame="_blank" w:history="1">
              <w:r w:rsidR="00255E87">
                <w:rPr>
                  <w:rStyle w:val="a3"/>
                  <w:rFonts w:ascii="Times New Roman" w:hAnsi="Times New Roman"/>
                  <w:color w:val="auto"/>
                </w:rPr>
                <w:t>Українська мова. Навчальна програма для загальноосвітніх навчальних закладів 1–4 класи</w:t>
              </w:r>
            </w:hyperlink>
          </w:p>
        </w:tc>
      </w:tr>
      <w:tr w:rsidR="00255E87" w:rsidTr="00255E87">
        <w:trPr>
          <w:trHeight w:val="20"/>
        </w:trPr>
        <w:tc>
          <w:tcPr>
            <w:tcW w:w="617"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874" w:type="dxa"/>
            <w:tcBorders>
              <w:top w:val="single" w:sz="4" w:space="0" w:color="auto"/>
              <w:left w:val="single" w:sz="4" w:space="0" w:color="auto"/>
              <w:bottom w:val="single" w:sz="4" w:space="0" w:color="auto"/>
              <w:right w:val="single" w:sz="4" w:space="0" w:color="auto"/>
            </w:tcBorders>
            <w:hideMark/>
          </w:tcPr>
          <w:p w:rsidR="00255E87" w:rsidRDefault="00282775">
            <w:pPr>
              <w:rPr>
                <w:rFonts w:ascii="Times New Roman" w:hAnsi="Times New Roman"/>
                <w:sz w:val="28"/>
                <w:szCs w:val="28"/>
              </w:rPr>
            </w:pPr>
            <w:hyperlink r:id="rId7" w:tgtFrame="_blank" w:history="1">
              <w:r w:rsidR="00255E87">
                <w:rPr>
                  <w:rStyle w:val="a3"/>
                  <w:rFonts w:ascii="Times New Roman" w:hAnsi="Times New Roman"/>
                  <w:color w:val="auto"/>
                </w:rPr>
                <w:t>Інформатика. Навчальна програма для загальноосвітніх навчальних закладів 2–4 класів</w:t>
              </w:r>
            </w:hyperlink>
          </w:p>
        </w:tc>
      </w:tr>
      <w:tr w:rsidR="00255E87" w:rsidTr="00255E87">
        <w:trPr>
          <w:trHeight w:val="20"/>
        </w:trPr>
        <w:tc>
          <w:tcPr>
            <w:tcW w:w="617"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874" w:type="dxa"/>
            <w:tcBorders>
              <w:top w:val="single" w:sz="4" w:space="0" w:color="auto"/>
              <w:left w:val="single" w:sz="4" w:space="0" w:color="auto"/>
              <w:bottom w:val="single" w:sz="4" w:space="0" w:color="auto"/>
              <w:right w:val="single" w:sz="4" w:space="0" w:color="auto"/>
            </w:tcBorders>
            <w:hideMark/>
          </w:tcPr>
          <w:p w:rsidR="00255E87" w:rsidRDefault="00282775">
            <w:pPr>
              <w:rPr>
                <w:rFonts w:ascii="Times New Roman" w:hAnsi="Times New Roman"/>
                <w:sz w:val="28"/>
                <w:szCs w:val="28"/>
              </w:rPr>
            </w:pPr>
            <w:hyperlink r:id="rId8" w:tgtFrame="_blank" w:history="1">
              <w:r w:rsidR="00255E87">
                <w:rPr>
                  <w:rStyle w:val="a3"/>
                  <w:rFonts w:ascii="Times New Roman" w:hAnsi="Times New Roman"/>
                  <w:color w:val="auto"/>
                </w:rPr>
                <w:t>Літературне читання. Навчальна програма для загальноосвітніх навчальних закладів 2–4 класи</w:t>
              </w:r>
            </w:hyperlink>
          </w:p>
        </w:tc>
      </w:tr>
      <w:tr w:rsidR="00255E87" w:rsidTr="00255E87">
        <w:trPr>
          <w:trHeight w:val="20"/>
        </w:trPr>
        <w:tc>
          <w:tcPr>
            <w:tcW w:w="617"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874" w:type="dxa"/>
            <w:tcBorders>
              <w:top w:val="single" w:sz="4" w:space="0" w:color="auto"/>
              <w:left w:val="single" w:sz="4" w:space="0" w:color="auto"/>
              <w:bottom w:val="single" w:sz="4" w:space="0" w:color="auto"/>
              <w:right w:val="single" w:sz="4" w:space="0" w:color="auto"/>
            </w:tcBorders>
            <w:hideMark/>
          </w:tcPr>
          <w:p w:rsidR="00255E87" w:rsidRDefault="00282775">
            <w:pPr>
              <w:rPr>
                <w:rFonts w:ascii="Times New Roman" w:hAnsi="Times New Roman"/>
                <w:sz w:val="28"/>
                <w:szCs w:val="28"/>
              </w:rPr>
            </w:pPr>
            <w:hyperlink r:id="rId9" w:tgtFrame="_blank" w:history="1">
              <w:r w:rsidR="00255E87">
                <w:rPr>
                  <w:rStyle w:val="a3"/>
                  <w:rFonts w:ascii="Times New Roman" w:hAnsi="Times New Roman"/>
                  <w:color w:val="auto"/>
                </w:rPr>
                <w:t>Математика. Навчальна програма для загальноосвітніх навчальних закладів 1–4 класи</w:t>
              </w:r>
            </w:hyperlink>
          </w:p>
        </w:tc>
      </w:tr>
      <w:tr w:rsidR="00255E87" w:rsidTr="00255E87">
        <w:trPr>
          <w:trHeight w:val="20"/>
        </w:trPr>
        <w:tc>
          <w:tcPr>
            <w:tcW w:w="617"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874" w:type="dxa"/>
            <w:tcBorders>
              <w:top w:val="single" w:sz="4" w:space="0" w:color="auto"/>
              <w:left w:val="single" w:sz="4" w:space="0" w:color="auto"/>
              <w:bottom w:val="single" w:sz="4" w:space="0" w:color="auto"/>
              <w:right w:val="single" w:sz="4" w:space="0" w:color="auto"/>
            </w:tcBorders>
            <w:hideMark/>
          </w:tcPr>
          <w:p w:rsidR="00255E87" w:rsidRDefault="00282775">
            <w:pPr>
              <w:rPr>
                <w:rFonts w:ascii="Times New Roman" w:hAnsi="Times New Roman"/>
                <w:sz w:val="28"/>
                <w:szCs w:val="28"/>
              </w:rPr>
            </w:pPr>
            <w:hyperlink r:id="rId10" w:tgtFrame="_blank" w:history="1">
              <w:r w:rsidR="00255E87">
                <w:rPr>
                  <w:rStyle w:val="a3"/>
                  <w:rFonts w:ascii="Times New Roman" w:hAnsi="Times New Roman"/>
                  <w:color w:val="auto"/>
                </w:rPr>
                <w:t>Музичне мистецтво. Навчальна програма для загальноосвітніх навчальних закладів 1–4 класи</w:t>
              </w:r>
            </w:hyperlink>
          </w:p>
        </w:tc>
      </w:tr>
      <w:tr w:rsidR="00255E87" w:rsidTr="00255E87">
        <w:trPr>
          <w:trHeight w:val="20"/>
        </w:trPr>
        <w:tc>
          <w:tcPr>
            <w:tcW w:w="617"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874" w:type="dxa"/>
            <w:tcBorders>
              <w:top w:val="single" w:sz="4" w:space="0" w:color="auto"/>
              <w:left w:val="single" w:sz="4" w:space="0" w:color="auto"/>
              <w:bottom w:val="single" w:sz="4" w:space="0" w:color="auto"/>
              <w:right w:val="single" w:sz="4" w:space="0" w:color="auto"/>
            </w:tcBorders>
            <w:hideMark/>
          </w:tcPr>
          <w:p w:rsidR="00255E87" w:rsidRDefault="00282775">
            <w:pPr>
              <w:rPr>
                <w:rFonts w:ascii="Times New Roman" w:hAnsi="Times New Roman"/>
                <w:sz w:val="28"/>
                <w:szCs w:val="28"/>
              </w:rPr>
            </w:pPr>
            <w:hyperlink r:id="rId11" w:tgtFrame="_blank" w:history="1">
              <w:r w:rsidR="00255E87">
                <w:rPr>
                  <w:rStyle w:val="a3"/>
                  <w:rFonts w:ascii="Times New Roman" w:hAnsi="Times New Roman"/>
                  <w:color w:val="auto"/>
                </w:rPr>
                <w:t>Образотворче мистецтво. Навчальна програма для загальноосвітніх навчальних закладів 1–4 класи</w:t>
              </w:r>
            </w:hyperlink>
          </w:p>
        </w:tc>
      </w:tr>
      <w:tr w:rsidR="00255E87" w:rsidTr="00255E87">
        <w:trPr>
          <w:trHeight w:val="20"/>
        </w:trPr>
        <w:tc>
          <w:tcPr>
            <w:tcW w:w="617"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874" w:type="dxa"/>
            <w:tcBorders>
              <w:top w:val="single" w:sz="4" w:space="0" w:color="auto"/>
              <w:left w:val="single" w:sz="4" w:space="0" w:color="auto"/>
              <w:bottom w:val="single" w:sz="4" w:space="0" w:color="auto"/>
              <w:right w:val="single" w:sz="4" w:space="0" w:color="auto"/>
            </w:tcBorders>
            <w:hideMark/>
          </w:tcPr>
          <w:p w:rsidR="00255E87" w:rsidRDefault="00282775">
            <w:pPr>
              <w:rPr>
                <w:rFonts w:ascii="Times New Roman" w:hAnsi="Times New Roman"/>
                <w:sz w:val="28"/>
                <w:szCs w:val="28"/>
              </w:rPr>
            </w:pPr>
            <w:hyperlink r:id="rId12" w:tgtFrame="_blank" w:history="1">
              <w:r w:rsidR="00255E87">
                <w:rPr>
                  <w:rStyle w:val="a3"/>
                  <w:rFonts w:ascii="Times New Roman" w:hAnsi="Times New Roman"/>
                  <w:color w:val="auto"/>
                </w:rPr>
                <w:t>Основи здоров'я. Навчальна програма для загальноосвітніх навчальних закладів 1–4 класи</w:t>
              </w:r>
            </w:hyperlink>
          </w:p>
        </w:tc>
      </w:tr>
      <w:tr w:rsidR="00255E87" w:rsidTr="00255E87">
        <w:trPr>
          <w:trHeight w:val="20"/>
        </w:trPr>
        <w:tc>
          <w:tcPr>
            <w:tcW w:w="617"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874" w:type="dxa"/>
            <w:tcBorders>
              <w:top w:val="single" w:sz="4" w:space="0" w:color="auto"/>
              <w:left w:val="single" w:sz="4" w:space="0" w:color="auto"/>
              <w:bottom w:val="single" w:sz="4" w:space="0" w:color="auto"/>
              <w:right w:val="single" w:sz="4" w:space="0" w:color="auto"/>
            </w:tcBorders>
            <w:hideMark/>
          </w:tcPr>
          <w:p w:rsidR="00255E87" w:rsidRDefault="00282775">
            <w:pPr>
              <w:rPr>
                <w:rFonts w:ascii="Times New Roman" w:hAnsi="Times New Roman"/>
                <w:sz w:val="28"/>
                <w:szCs w:val="28"/>
              </w:rPr>
            </w:pPr>
            <w:hyperlink r:id="rId13" w:tgtFrame="_blank" w:history="1">
              <w:r w:rsidR="00255E87">
                <w:rPr>
                  <w:rStyle w:val="a3"/>
                  <w:rFonts w:ascii="Times New Roman" w:hAnsi="Times New Roman"/>
                  <w:color w:val="auto"/>
                </w:rPr>
                <w:t>Природознавство. Навчальна програма для загальноосвітніх навчальних закладів 1–4 класи</w:t>
              </w:r>
            </w:hyperlink>
          </w:p>
        </w:tc>
      </w:tr>
      <w:tr w:rsidR="00255E87" w:rsidTr="00255E87">
        <w:trPr>
          <w:trHeight w:val="20"/>
        </w:trPr>
        <w:tc>
          <w:tcPr>
            <w:tcW w:w="617"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874" w:type="dxa"/>
            <w:tcBorders>
              <w:top w:val="single" w:sz="4" w:space="0" w:color="auto"/>
              <w:left w:val="single" w:sz="4" w:space="0" w:color="auto"/>
              <w:bottom w:val="single" w:sz="4" w:space="0" w:color="auto"/>
              <w:right w:val="single" w:sz="4" w:space="0" w:color="auto"/>
            </w:tcBorders>
            <w:hideMark/>
          </w:tcPr>
          <w:p w:rsidR="00255E87" w:rsidRDefault="00282775">
            <w:pPr>
              <w:rPr>
                <w:rFonts w:ascii="Times New Roman" w:hAnsi="Times New Roman"/>
                <w:sz w:val="28"/>
                <w:szCs w:val="28"/>
              </w:rPr>
            </w:pPr>
            <w:hyperlink r:id="rId14" w:tgtFrame="_blank" w:history="1">
              <w:r w:rsidR="00255E87">
                <w:rPr>
                  <w:rStyle w:val="a3"/>
                  <w:rFonts w:ascii="Times New Roman" w:hAnsi="Times New Roman"/>
                  <w:color w:val="auto"/>
                </w:rPr>
                <w:t>Трудове навчання. Навчальна програма для загальноосвітніх навчальних закладів 1–4 класи</w:t>
              </w:r>
            </w:hyperlink>
          </w:p>
        </w:tc>
      </w:tr>
      <w:tr w:rsidR="00255E87" w:rsidTr="00255E87">
        <w:trPr>
          <w:trHeight w:val="20"/>
        </w:trPr>
        <w:tc>
          <w:tcPr>
            <w:tcW w:w="617"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874" w:type="dxa"/>
            <w:tcBorders>
              <w:top w:val="single" w:sz="4" w:space="0" w:color="auto"/>
              <w:left w:val="single" w:sz="4" w:space="0" w:color="auto"/>
              <w:bottom w:val="single" w:sz="4" w:space="0" w:color="auto"/>
              <w:right w:val="single" w:sz="4" w:space="0" w:color="auto"/>
            </w:tcBorders>
            <w:hideMark/>
          </w:tcPr>
          <w:p w:rsidR="00255E87" w:rsidRDefault="00282775">
            <w:pPr>
              <w:rPr>
                <w:rFonts w:ascii="Times New Roman" w:hAnsi="Times New Roman"/>
                <w:sz w:val="28"/>
                <w:szCs w:val="28"/>
              </w:rPr>
            </w:pPr>
            <w:hyperlink r:id="rId15" w:tgtFrame="_blank" w:history="1">
              <w:r w:rsidR="00255E87">
                <w:rPr>
                  <w:rStyle w:val="a3"/>
                  <w:rFonts w:ascii="Times New Roman" w:hAnsi="Times New Roman"/>
                  <w:color w:val="auto"/>
                </w:rPr>
                <w:t>Фізична культура. Навчальна програма для загальноосвітніх навчальних закладів 1–4 класи</w:t>
              </w:r>
            </w:hyperlink>
          </w:p>
        </w:tc>
      </w:tr>
      <w:tr w:rsidR="00255E87" w:rsidTr="00255E87">
        <w:trPr>
          <w:trHeight w:val="20"/>
        </w:trPr>
        <w:tc>
          <w:tcPr>
            <w:tcW w:w="617"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874" w:type="dxa"/>
            <w:tcBorders>
              <w:top w:val="single" w:sz="4" w:space="0" w:color="auto"/>
              <w:left w:val="single" w:sz="4" w:space="0" w:color="auto"/>
              <w:bottom w:val="single" w:sz="4" w:space="0" w:color="auto"/>
              <w:right w:val="single" w:sz="4" w:space="0" w:color="auto"/>
            </w:tcBorders>
            <w:hideMark/>
          </w:tcPr>
          <w:p w:rsidR="00255E87" w:rsidRDefault="00282775">
            <w:pPr>
              <w:rPr>
                <w:rFonts w:ascii="Times New Roman" w:hAnsi="Times New Roman"/>
                <w:sz w:val="28"/>
                <w:szCs w:val="28"/>
              </w:rPr>
            </w:pPr>
            <w:hyperlink r:id="rId16" w:tgtFrame="_blank" w:history="1">
              <w:r w:rsidR="00255E87">
                <w:rPr>
                  <w:rStyle w:val="a3"/>
                  <w:rFonts w:ascii="Times New Roman" w:hAnsi="Times New Roman"/>
                  <w:color w:val="auto"/>
                </w:rPr>
                <w:t>Я у світі. Навчальна програма для загальноосвітніх навчальних закладів 3–4 класи</w:t>
              </w:r>
            </w:hyperlink>
          </w:p>
        </w:tc>
      </w:tr>
      <w:tr w:rsidR="00255E87" w:rsidTr="00255E87">
        <w:trPr>
          <w:trHeight w:val="20"/>
        </w:trPr>
        <w:tc>
          <w:tcPr>
            <w:tcW w:w="617"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874" w:type="dxa"/>
            <w:tcBorders>
              <w:top w:val="single" w:sz="4" w:space="0" w:color="auto"/>
              <w:left w:val="single" w:sz="4" w:space="0" w:color="auto"/>
              <w:bottom w:val="single" w:sz="4" w:space="0" w:color="auto"/>
              <w:right w:val="single" w:sz="4" w:space="0" w:color="auto"/>
            </w:tcBorders>
            <w:hideMark/>
          </w:tcPr>
          <w:p w:rsidR="00255E87" w:rsidRDefault="00282775">
            <w:pPr>
              <w:rPr>
                <w:rFonts w:ascii="Times New Roman" w:hAnsi="Times New Roman"/>
                <w:sz w:val="28"/>
                <w:szCs w:val="28"/>
              </w:rPr>
            </w:pPr>
            <w:hyperlink r:id="rId17" w:tgtFrame="_blank" w:history="1">
              <w:r w:rsidR="00255E87">
                <w:rPr>
                  <w:rStyle w:val="a3"/>
                  <w:rFonts w:ascii="Times New Roman" w:hAnsi="Times New Roman"/>
                  <w:color w:val="auto"/>
                </w:rPr>
                <w:t>Іноземні мови. Навчальні програми для 1–4 класів загальноосвітніх навчальних закладів та спеціалізованих шкіл</w:t>
              </w:r>
            </w:hyperlink>
          </w:p>
        </w:tc>
      </w:tr>
    </w:tbl>
    <w:p w:rsidR="00255E87" w:rsidRDefault="00255E87" w:rsidP="00255E87">
      <w:pPr>
        <w:pStyle w:val="af5"/>
        <w:rPr>
          <w:sz w:val="29"/>
          <w:szCs w:val="29"/>
        </w:rPr>
      </w:pPr>
    </w:p>
    <w:p w:rsidR="00255E87" w:rsidRDefault="00255E87" w:rsidP="00255E87">
      <w:pPr>
        <w:pStyle w:val="af5"/>
        <w:rPr>
          <w:rFonts w:ascii="Times New Roman" w:hAnsi="Times New Roman"/>
          <w:sz w:val="29"/>
          <w:szCs w:val="29"/>
        </w:rPr>
      </w:pPr>
    </w:p>
    <w:p w:rsidR="00255E87" w:rsidRDefault="00255E87" w:rsidP="00255E87">
      <w:pPr>
        <w:pStyle w:val="af5"/>
        <w:rPr>
          <w:sz w:val="29"/>
          <w:szCs w:val="29"/>
        </w:rPr>
      </w:pPr>
    </w:p>
    <w:p w:rsidR="00255E87" w:rsidRDefault="00255E87" w:rsidP="00255E87">
      <w:pPr>
        <w:pStyle w:val="af5"/>
        <w:rPr>
          <w:sz w:val="29"/>
          <w:szCs w:val="29"/>
        </w:rPr>
      </w:pPr>
    </w:p>
    <w:p w:rsidR="00255E87" w:rsidRDefault="00255E87" w:rsidP="00255E87">
      <w:pPr>
        <w:pStyle w:val="af5"/>
        <w:rPr>
          <w:sz w:val="29"/>
          <w:szCs w:val="29"/>
        </w:rPr>
      </w:pPr>
    </w:p>
    <w:p w:rsidR="00255E87" w:rsidRDefault="00255E87" w:rsidP="00255E87">
      <w:pPr>
        <w:pStyle w:val="af5"/>
        <w:rPr>
          <w:sz w:val="29"/>
          <w:szCs w:val="29"/>
        </w:rPr>
      </w:pPr>
    </w:p>
    <w:p w:rsidR="00255E87" w:rsidRDefault="00255E87" w:rsidP="00255E87">
      <w:pPr>
        <w:pStyle w:val="af5"/>
        <w:rPr>
          <w:sz w:val="29"/>
          <w:szCs w:val="29"/>
        </w:rPr>
      </w:pPr>
    </w:p>
    <w:p w:rsidR="00255E87" w:rsidRDefault="00255E87" w:rsidP="00255E87">
      <w:pPr>
        <w:pStyle w:val="af5"/>
        <w:rPr>
          <w:sz w:val="29"/>
          <w:szCs w:val="29"/>
        </w:rPr>
      </w:pPr>
    </w:p>
    <w:p w:rsidR="00255E87" w:rsidRDefault="00255E87" w:rsidP="00255E87">
      <w:pPr>
        <w:pStyle w:val="af5"/>
        <w:rPr>
          <w:sz w:val="29"/>
          <w:szCs w:val="29"/>
        </w:rPr>
      </w:pPr>
    </w:p>
    <w:p w:rsidR="00255E87" w:rsidRDefault="00255E87" w:rsidP="00255E87">
      <w:pPr>
        <w:pStyle w:val="af5"/>
        <w:rPr>
          <w:sz w:val="29"/>
          <w:szCs w:val="29"/>
        </w:rPr>
      </w:pPr>
    </w:p>
    <w:p w:rsidR="00255E87" w:rsidRDefault="00255E87" w:rsidP="00255E87">
      <w:pPr>
        <w:pStyle w:val="af5"/>
        <w:rPr>
          <w:sz w:val="29"/>
          <w:szCs w:val="29"/>
        </w:rPr>
      </w:pPr>
    </w:p>
    <w:p w:rsidR="00255E87" w:rsidRDefault="00255E87" w:rsidP="00255E87">
      <w:pPr>
        <w:pStyle w:val="af5"/>
        <w:rPr>
          <w:sz w:val="29"/>
          <w:szCs w:val="29"/>
        </w:rPr>
      </w:pPr>
    </w:p>
    <w:p w:rsidR="00255E87" w:rsidRDefault="00255E87" w:rsidP="00255E87">
      <w:pPr>
        <w:pStyle w:val="af5"/>
        <w:rPr>
          <w:sz w:val="29"/>
          <w:szCs w:val="29"/>
        </w:rPr>
      </w:pPr>
    </w:p>
    <w:p w:rsidR="00255E87" w:rsidRDefault="00255E87" w:rsidP="00255E87">
      <w:pPr>
        <w:pStyle w:val="af5"/>
        <w:rPr>
          <w:sz w:val="29"/>
          <w:szCs w:val="29"/>
        </w:rPr>
      </w:pPr>
    </w:p>
    <w:p w:rsidR="00255E87" w:rsidRDefault="00255E87" w:rsidP="00255E87">
      <w:pPr>
        <w:pStyle w:val="af5"/>
        <w:rPr>
          <w:sz w:val="29"/>
          <w:szCs w:val="29"/>
        </w:rPr>
      </w:pPr>
    </w:p>
    <w:p w:rsidR="00255E87" w:rsidRDefault="00255E87" w:rsidP="00255E87">
      <w:pPr>
        <w:pStyle w:val="af5"/>
        <w:rPr>
          <w:sz w:val="29"/>
          <w:szCs w:val="29"/>
        </w:rPr>
      </w:pPr>
    </w:p>
    <w:p w:rsidR="00255E87" w:rsidRDefault="00255E87" w:rsidP="00255E87">
      <w:pPr>
        <w:pStyle w:val="af5"/>
        <w:rPr>
          <w:color w:val="000000"/>
          <w:sz w:val="29"/>
          <w:szCs w:val="29"/>
        </w:rPr>
      </w:pPr>
    </w:p>
    <w:p w:rsidR="00255E87" w:rsidRDefault="00255E87" w:rsidP="00255E87">
      <w:pPr>
        <w:pStyle w:val="af5"/>
        <w:rPr>
          <w:color w:val="000000"/>
          <w:sz w:val="29"/>
          <w:szCs w:val="29"/>
        </w:rPr>
      </w:pPr>
    </w:p>
    <w:p w:rsidR="00255E87" w:rsidRDefault="00255E87" w:rsidP="00255E87">
      <w:pPr>
        <w:pStyle w:val="af5"/>
        <w:rPr>
          <w:color w:val="000000"/>
          <w:sz w:val="29"/>
          <w:szCs w:val="29"/>
        </w:rPr>
      </w:pPr>
    </w:p>
    <w:p w:rsidR="00255E87" w:rsidRDefault="00255E87" w:rsidP="00255E87">
      <w:pPr>
        <w:pStyle w:val="af5"/>
        <w:rPr>
          <w:color w:val="000000"/>
          <w:sz w:val="29"/>
          <w:szCs w:val="29"/>
        </w:rPr>
      </w:pPr>
    </w:p>
    <w:p w:rsidR="00255E87" w:rsidRDefault="00255E87" w:rsidP="00255E87">
      <w:pPr>
        <w:pStyle w:val="af5"/>
        <w:rPr>
          <w:color w:val="000000"/>
          <w:sz w:val="29"/>
          <w:szCs w:val="29"/>
        </w:rPr>
      </w:pPr>
    </w:p>
    <w:p w:rsidR="00255E87" w:rsidRDefault="00255E87" w:rsidP="00255E87">
      <w:pPr>
        <w:pStyle w:val="af5"/>
        <w:rPr>
          <w:color w:val="000000"/>
          <w:sz w:val="29"/>
          <w:szCs w:val="29"/>
        </w:rPr>
      </w:pPr>
    </w:p>
    <w:p w:rsidR="00255E87" w:rsidRDefault="00255E87" w:rsidP="00255E87">
      <w:pPr>
        <w:jc w:val="center"/>
        <w:rPr>
          <w:rFonts w:ascii="Times New Roman" w:eastAsia="Calibri" w:hAnsi="Times New Roman"/>
          <w:b/>
          <w:sz w:val="28"/>
          <w:szCs w:val="28"/>
        </w:rPr>
      </w:pPr>
      <w:r>
        <w:rPr>
          <w:rFonts w:ascii="Times New Roman" w:eastAsia="Calibri" w:hAnsi="Times New Roman"/>
          <w:b/>
          <w:sz w:val="28"/>
          <w:szCs w:val="28"/>
        </w:rPr>
        <w:t xml:space="preserve">Перелік навчальних програм </w:t>
      </w:r>
    </w:p>
    <w:p w:rsidR="00255E87" w:rsidRDefault="00255E87" w:rsidP="00255E87">
      <w:pPr>
        <w:jc w:val="center"/>
        <w:rPr>
          <w:rFonts w:ascii="Times New Roman" w:eastAsia="Calibri" w:hAnsi="Times New Roman"/>
          <w:b/>
          <w:sz w:val="28"/>
          <w:szCs w:val="28"/>
        </w:rPr>
      </w:pPr>
      <w:r>
        <w:rPr>
          <w:rFonts w:ascii="Times New Roman" w:eastAsia="Calibri" w:hAnsi="Times New Roman"/>
          <w:b/>
          <w:sz w:val="28"/>
          <w:szCs w:val="28"/>
        </w:rPr>
        <w:t>для учнів закладів загальної середньої освіти ІІ ступеня</w:t>
      </w:r>
    </w:p>
    <w:p w:rsidR="00255E87" w:rsidRDefault="00255E87" w:rsidP="00255E87">
      <w:pPr>
        <w:jc w:val="center"/>
        <w:rPr>
          <w:rFonts w:ascii="Times New Roman" w:eastAsia="Calibri" w:hAnsi="Times New Roman"/>
          <w:sz w:val="28"/>
          <w:szCs w:val="28"/>
        </w:rPr>
      </w:pPr>
      <w:r>
        <w:rPr>
          <w:rFonts w:ascii="Times New Roman" w:eastAsia="Calibri" w:hAnsi="Times New Roman"/>
          <w:sz w:val="28"/>
          <w:szCs w:val="28"/>
        </w:rPr>
        <w:t xml:space="preserve">(затверджені наказами МОН від </w:t>
      </w:r>
      <w:r>
        <w:rPr>
          <w:rFonts w:ascii="Times New Roman" w:hAnsi="Times New Roman"/>
          <w:sz w:val="28"/>
          <w:szCs w:val="28"/>
        </w:rPr>
        <w:t xml:space="preserve">07.06.2017 № 804 та від </w:t>
      </w:r>
      <w:r>
        <w:rPr>
          <w:rFonts w:ascii="Times New Roman" w:eastAsia="Calibri" w:hAnsi="Times New Roman"/>
          <w:sz w:val="28"/>
          <w:szCs w:val="28"/>
        </w:rPr>
        <w:t>23.10.2017 № 1407</w:t>
      </w:r>
      <w:r>
        <w:rPr>
          <w:rFonts w:ascii="Times New Roman" w:hAnsi="Times New Roman"/>
          <w:sz w:val="28"/>
          <w:szCs w:val="28"/>
        </w:rPr>
        <w:t>)</w:t>
      </w:r>
    </w:p>
    <w:p w:rsidR="00255E87" w:rsidRDefault="00255E87" w:rsidP="00255E87">
      <w:pPr>
        <w:jc w:val="center"/>
        <w:rPr>
          <w:rFonts w:ascii="Times New Roman" w:eastAsia="Calibri" w:hAnsi="Times New Roman"/>
          <w:i/>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640"/>
      </w:tblGrid>
      <w:tr w:rsidR="00255E87" w:rsidTr="00255E87">
        <w:trPr>
          <w:trHeight w:val="753"/>
        </w:trPr>
        <w:tc>
          <w:tcPr>
            <w:tcW w:w="851"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b/>
                <w:sz w:val="28"/>
                <w:szCs w:val="28"/>
                <w:lang w:eastAsia="ru-RU"/>
              </w:rPr>
            </w:pPr>
            <w:r>
              <w:rPr>
                <w:rFonts w:ascii="Times New Roman" w:eastAsia="Calibri" w:hAnsi="Times New Roman"/>
                <w:b/>
                <w:sz w:val="28"/>
                <w:szCs w:val="28"/>
              </w:rPr>
              <w:t>№ п/п</w:t>
            </w: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Calibri" w:hAnsi="Times New Roman"/>
                <w:b/>
                <w:sz w:val="28"/>
                <w:szCs w:val="28"/>
                <w:lang w:eastAsia="ru-RU"/>
              </w:rPr>
            </w:pPr>
            <w:r>
              <w:rPr>
                <w:rFonts w:ascii="Times New Roman" w:eastAsia="Calibri" w:hAnsi="Times New Roman"/>
                <w:b/>
                <w:sz w:val="28"/>
                <w:szCs w:val="28"/>
              </w:rPr>
              <w:t>Назва навчальної програми</w:t>
            </w:r>
          </w:p>
        </w:tc>
      </w:tr>
      <w:tr w:rsidR="00255E87" w:rsidTr="00255E87">
        <w:trPr>
          <w:trHeight w:val="395"/>
        </w:trPr>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Українська мова</w:t>
            </w:r>
          </w:p>
        </w:tc>
      </w:tr>
      <w:tr w:rsidR="00255E87" w:rsidTr="00255E87">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Українська література</w:t>
            </w:r>
          </w:p>
        </w:tc>
      </w:tr>
      <w:tr w:rsidR="00255E87" w:rsidTr="00255E87">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Біологія</w:t>
            </w:r>
          </w:p>
        </w:tc>
      </w:tr>
      <w:tr w:rsidR="00255E87" w:rsidTr="00255E87">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Всесвітня історія</w:t>
            </w:r>
          </w:p>
        </w:tc>
      </w:tr>
      <w:tr w:rsidR="00255E87" w:rsidTr="00255E87">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Географія</w:t>
            </w:r>
          </w:p>
        </w:tc>
      </w:tr>
      <w:tr w:rsidR="00255E87" w:rsidTr="00255E87">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Зарубіжна література</w:t>
            </w:r>
          </w:p>
        </w:tc>
      </w:tr>
      <w:tr w:rsidR="00255E87" w:rsidTr="00255E87">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Інформатика</w:t>
            </w:r>
          </w:p>
        </w:tc>
      </w:tr>
      <w:tr w:rsidR="00255E87" w:rsidTr="00255E87">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Історія України</w:t>
            </w:r>
          </w:p>
        </w:tc>
      </w:tr>
      <w:tr w:rsidR="00255E87" w:rsidTr="00255E87">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Математика</w:t>
            </w:r>
          </w:p>
        </w:tc>
      </w:tr>
      <w:tr w:rsidR="00255E87" w:rsidTr="00255E87">
        <w:trPr>
          <w:trHeight w:val="246"/>
        </w:trPr>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Мистецтво</w:t>
            </w:r>
          </w:p>
        </w:tc>
      </w:tr>
      <w:tr w:rsidR="00255E87" w:rsidTr="00255E87">
        <w:trPr>
          <w:trHeight w:val="246"/>
        </w:trPr>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Основи здоров’я</w:t>
            </w:r>
          </w:p>
        </w:tc>
      </w:tr>
      <w:tr w:rsidR="00255E87" w:rsidTr="00255E87">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Природознавство</w:t>
            </w:r>
          </w:p>
        </w:tc>
      </w:tr>
      <w:tr w:rsidR="00255E87" w:rsidTr="00255E87">
        <w:trPr>
          <w:trHeight w:val="246"/>
        </w:trPr>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Трудове навчання</w:t>
            </w:r>
          </w:p>
        </w:tc>
      </w:tr>
      <w:tr w:rsidR="00255E87" w:rsidTr="00255E87">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Фізика</w:t>
            </w:r>
          </w:p>
        </w:tc>
      </w:tr>
      <w:tr w:rsidR="00255E87" w:rsidTr="00255E87">
        <w:trPr>
          <w:trHeight w:val="246"/>
        </w:trPr>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Фізична культура</w:t>
            </w:r>
          </w:p>
        </w:tc>
      </w:tr>
      <w:tr w:rsidR="00255E87" w:rsidTr="00255E87">
        <w:trPr>
          <w:trHeight w:val="246"/>
        </w:trPr>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Хімія</w:t>
            </w:r>
          </w:p>
        </w:tc>
      </w:tr>
      <w:tr w:rsidR="00255E87" w:rsidTr="00255E87">
        <w:tc>
          <w:tcPr>
            <w:tcW w:w="851" w:type="dxa"/>
            <w:tcBorders>
              <w:top w:val="single" w:sz="4" w:space="0" w:color="auto"/>
              <w:left w:val="single" w:sz="4" w:space="0" w:color="auto"/>
              <w:bottom w:val="single" w:sz="4" w:space="0" w:color="auto"/>
              <w:right w:val="single" w:sz="4" w:space="0" w:color="auto"/>
            </w:tcBorders>
          </w:tcPr>
          <w:p w:rsidR="00255E87" w:rsidRDefault="00255E87">
            <w:pPr>
              <w:pStyle w:val="msonormalbullet2gif"/>
              <w:numPr>
                <w:ilvl w:val="0"/>
                <w:numId w:val="12"/>
              </w:numPr>
              <w:spacing w:line="276" w:lineRule="auto"/>
              <w:contextualSpacing/>
              <w:rPr>
                <w:rFonts w:eastAsia="Calibri"/>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Іноземні мови</w:t>
            </w:r>
          </w:p>
        </w:tc>
      </w:tr>
    </w:tbl>
    <w:p w:rsidR="00255E87" w:rsidRDefault="00255E87" w:rsidP="00255E87">
      <w:pPr>
        <w:pStyle w:val="af5"/>
        <w:rPr>
          <w:rFonts w:ascii="Times New Roman" w:hAnsi="Times New Roman"/>
          <w:b/>
          <w:sz w:val="28"/>
          <w:szCs w:val="28"/>
          <w:lang w:val="uk-UA"/>
        </w:rPr>
      </w:pPr>
    </w:p>
    <w:p w:rsidR="00255E87" w:rsidRDefault="00255E87" w:rsidP="00255E87">
      <w:pPr>
        <w:pStyle w:val="af5"/>
        <w:rPr>
          <w:rFonts w:ascii="Times New Roman" w:hAnsi="Times New Roman"/>
          <w:b/>
          <w:sz w:val="28"/>
          <w:szCs w:val="28"/>
          <w:lang w:val="uk-UA"/>
        </w:rPr>
      </w:pPr>
    </w:p>
    <w:p w:rsidR="00255E87" w:rsidRDefault="00255E87" w:rsidP="00255E87">
      <w:pPr>
        <w:pStyle w:val="af5"/>
        <w:rPr>
          <w:rFonts w:ascii="Times New Roman" w:hAnsi="Times New Roman"/>
          <w:b/>
          <w:sz w:val="28"/>
          <w:szCs w:val="28"/>
          <w:lang w:val="uk-UA"/>
        </w:rPr>
      </w:pPr>
    </w:p>
    <w:p w:rsidR="00255E87" w:rsidRDefault="00255E87" w:rsidP="00255E87">
      <w:pPr>
        <w:pStyle w:val="af5"/>
        <w:rPr>
          <w:rFonts w:ascii="Times New Roman" w:hAnsi="Times New Roman"/>
          <w:b/>
          <w:sz w:val="28"/>
          <w:szCs w:val="28"/>
          <w:lang w:val="uk-UA"/>
        </w:rPr>
      </w:pPr>
    </w:p>
    <w:p w:rsidR="00255E87" w:rsidRDefault="00255E87" w:rsidP="00255E87">
      <w:pPr>
        <w:jc w:val="center"/>
        <w:rPr>
          <w:rFonts w:ascii="Times New Roman" w:eastAsia="Calibri" w:hAnsi="Times New Roman"/>
          <w:b/>
          <w:sz w:val="28"/>
          <w:szCs w:val="28"/>
        </w:rPr>
      </w:pPr>
      <w:r>
        <w:rPr>
          <w:rFonts w:ascii="Times New Roman" w:eastAsia="Calibri" w:hAnsi="Times New Roman"/>
          <w:b/>
          <w:sz w:val="28"/>
          <w:szCs w:val="28"/>
        </w:rPr>
        <w:t xml:space="preserve">Перелік навчальних програм </w:t>
      </w:r>
    </w:p>
    <w:p w:rsidR="00255E87" w:rsidRDefault="00255E87" w:rsidP="00255E87">
      <w:pPr>
        <w:jc w:val="center"/>
        <w:rPr>
          <w:rFonts w:ascii="Times New Roman" w:eastAsia="Calibri" w:hAnsi="Times New Roman"/>
          <w:b/>
          <w:sz w:val="28"/>
          <w:szCs w:val="28"/>
        </w:rPr>
      </w:pPr>
      <w:r>
        <w:rPr>
          <w:rFonts w:ascii="Times New Roman" w:eastAsia="Calibri" w:hAnsi="Times New Roman"/>
          <w:b/>
          <w:sz w:val="28"/>
          <w:szCs w:val="28"/>
        </w:rPr>
        <w:t xml:space="preserve">для учнів закладів загальної середньої освіти ІІІ ступеня </w:t>
      </w:r>
    </w:p>
    <w:p w:rsidR="00255E87" w:rsidRDefault="00255E87" w:rsidP="00255E87">
      <w:pPr>
        <w:jc w:val="center"/>
        <w:rPr>
          <w:rFonts w:ascii="Times New Roman" w:eastAsia="Calibri" w:hAnsi="Times New Roman"/>
          <w:sz w:val="28"/>
          <w:szCs w:val="28"/>
        </w:rPr>
      </w:pPr>
      <w:r>
        <w:rPr>
          <w:rFonts w:ascii="Times New Roman" w:eastAsia="Calibri" w:hAnsi="Times New Roman"/>
          <w:sz w:val="28"/>
          <w:szCs w:val="28"/>
        </w:rPr>
        <w:t>(затверджені наказами МОН від 23.10.2017 № 1407 та від 24.11.2017 № 1539)</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b/>
                <w:sz w:val="28"/>
                <w:szCs w:val="28"/>
                <w:lang w:eastAsia="ru-RU"/>
              </w:rPr>
            </w:pPr>
            <w:r>
              <w:rPr>
                <w:rFonts w:ascii="Times New Roman" w:eastAsia="Calibri" w:hAnsi="Times New Roman"/>
                <w:b/>
                <w:sz w:val="28"/>
                <w:szCs w:val="28"/>
              </w:rPr>
              <w:t>№ п/п</w:t>
            </w:r>
          </w:p>
        </w:tc>
        <w:tc>
          <w:tcPr>
            <w:tcW w:w="5701" w:type="dxa"/>
            <w:tcBorders>
              <w:top w:val="single" w:sz="4" w:space="0" w:color="auto"/>
              <w:left w:val="single" w:sz="4" w:space="0" w:color="auto"/>
              <w:bottom w:val="single" w:sz="4" w:space="0" w:color="auto"/>
              <w:right w:val="single" w:sz="4" w:space="0" w:color="auto"/>
            </w:tcBorders>
            <w:hideMark/>
          </w:tcPr>
          <w:p w:rsidR="00255E87" w:rsidRDefault="00255E87">
            <w:pPr>
              <w:jc w:val="center"/>
              <w:rPr>
                <w:rFonts w:ascii="Times New Roman" w:eastAsia="Calibri" w:hAnsi="Times New Roman"/>
                <w:b/>
                <w:sz w:val="28"/>
                <w:szCs w:val="28"/>
                <w:lang w:eastAsia="ru-RU"/>
              </w:rPr>
            </w:pPr>
            <w:r>
              <w:rPr>
                <w:rFonts w:ascii="Times New Roman" w:eastAsia="Calibri" w:hAnsi="Times New Roman"/>
                <w:b/>
                <w:sz w:val="28"/>
                <w:szCs w:val="28"/>
              </w:rPr>
              <w:t>Назва навчальної програми</w:t>
            </w:r>
          </w:p>
        </w:tc>
        <w:tc>
          <w:tcPr>
            <w:tcW w:w="3824" w:type="dxa"/>
            <w:tcBorders>
              <w:top w:val="single" w:sz="4" w:space="0" w:color="auto"/>
              <w:left w:val="single" w:sz="4" w:space="0" w:color="auto"/>
              <w:bottom w:val="single" w:sz="4" w:space="0" w:color="auto"/>
              <w:right w:val="single" w:sz="4" w:space="0" w:color="auto"/>
            </w:tcBorders>
            <w:vAlign w:val="center"/>
            <w:hideMark/>
          </w:tcPr>
          <w:p w:rsidR="00255E87" w:rsidRDefault="00255E87">
            <w:pPr>
              <w:jc w:val="center"/>
              <w:rPr>
                <w:rFonts w:ascii="Times New Roman" w:eastAsia="Calibri" w:hAnsi="Times New Roman"/>
                <w:b/>
                <w:sz w:val="28"/>
                <w:szCs w:val="28"/>
                <w:lang w:eastAsia="ru-RU"/>
              </w:rPr>
            </w:pPr>
            <w:r>
              <w:rPr>
                <w:rFonts w:ascii="Times New Roman" w:eastAsia="Calibri" w:hAnsi="Times New Roman"/>
                <w:b/>
                <w:sz w:val="28"/>
                <w:szCs w:val="28"/>
              </w:rPr>
              <w:t>Рівень вивчення</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Українська мова</w:t>
            </w:r>
          </w:p>
        </w:tc>
        <w:tc>
          <w:tcPr>
            <w:tcW w:w="3824" w:type="dxa"/>
            <w:tcBorders>
              <w:top w:val="single" w:sz="4" w:space="0" w:color="auto"/>
              <w:left w:val="single" w:sz="4" w:space="0" w:color="auto"/>
              <w:bottom w:val="single" w:sz="4" w:space="0" w:color="auto"/>
              <w:right w:val="single" w:sz="4" w:space="0" w:color="auto"/>
            </w:tcBorders>
            <w:vAlign w:val="center"/>
            <w:hideMark/>
          </w:tcPr>
          <w:p w:rsidR="00255E87" w:rsidRDefault="00255E87">
            <w:pPr>
              <w:jc w:val="both"/>
              <w:rPr>
                <w:rFonts w:ascii="Times New Roman" w:eastAsia="Calibri" w:hAnsi="Times New Roman"/>
                <w:sz w:val="28"/>
                <w:szCs w:val="28"/>
                <w:lang w:eastAsia="ru-RU"/>
              </w:rPr>
            </w:pPr>
            <w:r>
              <w:rPr>
                <w:rFonts w:ascii="Times New Roman" w:eastAsia="Calibri" w:hAnsi="Times New Roman"/>
                <w:sz w:val="28"/>
                <w:szCs w:val="28"/>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hAnsi="Times New Roman"/>
                <w:sz w:val="28"/>
                <w:szCs w:val="28"/>
                <w:lang w:eastAsia="ru-RU"/>
              </w:rPr>
            </w:pPr>
            <w:r>
              <w:rPr>
                <w:rFonts w:ascii="Times New Roman" w:eastAsia="Calibri" w:hAnsi="Times New Roman"/>
                <w:sz w:val="28"/>
                <w:szCs w:val="28"/>
              </w:rPr>
              <w:t>Українська мова</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jc w:val="both"/>
              <w:rPr>
                <w:rFonts w:ascii="Times New Roman" w:hAnsi="Times New Roman"/>
                <w:sz w:val="28"/>
                <w:szCs w:val="28"/>
                <w:lang w:eastAsia="ru-RU"/>
              </w:rPr>
            </w:pPr>
            <w:r>
              <w:rPr>
                <w:rFonts w:ascii="Times New Roman" w:eastAsia="Calibri" w:hAnsi="Times New Roman"/>
                <w:sz w:val="28"/>
                <w:szCs w:val="28"/>
              </w:rPr>
              <w:t>Профільний рівень</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Астрономія (авторський колектив під керівництвом Яцківа Я. Я.)</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rPr>
                <w:rFonts w:eastAsia="Calibri"/>
                <w:lang w:eastAsia="ru-RU"/>
              </w:rPr>
            </w:pPr>
            <w:r>
              <w:rPr>
                <w:rFonts w:ascii="Times New Roman" w:eastAsia="Calibri" w:hAnsi="Times New Roman"/>
                <w:sz w:val="28"/>
                <w:szCs w:val="28"/>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Біологія і екологія</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pStyle w:val="msonormalbullet2gif"/>
              <w:spacing w:line="276" w:lineRule="auto"/>
              <w:jc w:val="both"/>
              <w:rPr>
                <w:rFonts w:eastAsia="Calibri"/>
                <w:sz w:val="28"/>
                <w:szCs w:val="28"/>
                <w:lang w:eastAsia="ru-RU"/>
              </w:rPr>
            </w:pPr>
            <w:r>
              <w:rPr>
                <w:rFonts w:eastAsia="Calibri"/>
                <w:sz w:val="28"/>
                <w:szCs w:val="28"/>
                <w:lang w:eastAsia="ru-RU"/>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rPr>
            </w:pPr>
            <w:r>
              <w:rPr>
                <w:rFonts w:ascii="Times New Roman" w:eastAsia="Calibri" w:hAnsi="Times New Roman"/>
                <w:sz w:val="28"/>
                <w:szCs w:val="28"/>
              </w:rPr>
              <w:t>Біологія і екологія</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pStyle w:val="msonormalbullet2gif"/>
              <w:spacing w:line="276" w:lineRule="auto"/>
              <w:jc w:val="both"/>
              <w:rPr>
                <w:rFonts w:eastAsia="Calibri"/>
                <w:sz w:val="28"/>
                <w:szCs w:val="28"/>
                <w:lang w:eastAsia="ru-RU"/>
              </w:rPr>
            </w:pPr>
            <w:r>
              <w:rPr>
                <w:rFonts w:eastAsia="Calibri"/>
                <w:sz w:val="28"/>
                <w:szCs w:val="28"/>
              </w:rPr>
              <w:t>Профільний рівень</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Всесвітня історія</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pStyle w:val="msonormalbullet2gif"/>
              <w:spacing w:line="276" w:lineRule="auto"/>
              <w:jc w:val="both"/>
              <w:rPr>
                <w:rFonts w:eastAsia="Calibri"/>
                <w:sz w:val="28"/>
                <w:szCs w:val="28"/>
                <w:lang w:eastAsia="ru-RU"/>
              </w:rPr>
            </w:pPr>
            <w:r>
              <w:rPr>
                <w:rFonts w:eastAsia="Calibri"/>
                <w:sz w:val="28"/>
                <w:szCs w:val="28"/>
                <w:lang w:eastAsia="ru-RU"/>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Географія</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pStyle w:val="msonormalbullet2gif"/>
              <w:spacing w:line="276" w:lineRule="auto"/>
              <w:jc w:val="both"/>
              <w:rPr>
                <w:rFonts w:eastAsia="Calibri"/>
                <w:sz w:val="28"/>
                <w:szCs w:val="28"/>
                <w:lang w:eastAsia="ru-RU"/>
              </w:rPr>
            </w:pPr>
            <w:r>
              <w:rPr>
                <w:rFonts w:eastAsia="Calibri"/>
                <w:sz w:val="28"/>
                <w:szCs w:val="28"/>
                <w:lang w:eastAsia="ru-RU"/>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hideMark/>
          </w:tcPr>
          <w:p w:rsidR="00255E87" w:rsidRDefault="00255E87">
            <w:pPr>
              <w:ind w:left="-108"/>
              <w:rPr>
                <w:rFonts w:ascii="Times New Roman" w:eastAsia="Calibri" w:hAnsi="Times New Roman"/>
                <w:sz w:val="28"/>
                <w:szCs w:val="28"/>
                <w:lang w:eastAsia="ru-RU"/>
              </w:rPr>
            </w:pPr>
            <w:r>
              <w:rPr>
                <w:rFonts w:ascii="Times New Roman" w:eastAsia="Calibri" w:hAnsi="Times New Roman"/>
                <w:sz w:val="28"/>
                <w:szCs w:val="28"/>
              </w:rPr>
              <w:t xml:space="preserve"> Громадянська освіта (інтегрований курс)</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hAnsi="Times New Roman"/>
                <w:sz w:val="28"/>
                <w:szCs w:val="28"/>
                <w:lang w:eastAsia="ru-RU"/>
              </w:rPr>
            </w:pPr>
            <w:r>
              <w:rPr>
                <w:rFonts w:ascii="Times New Roman" w:eastAsia="Calibri" w:hAnsi="Times New Roman"/>
                <w:sz w:val="28"/>
                <w:szCs w:val="28"/>
              </w:rPr>
              <w:t>Зарубіжна література</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pStyle w:val="msonormalbullet2gif"/>
              <w:spacing w:line="276" w:lineRule="auto"/>
              <w:jc w:val="both"/>
              <w:rPr>
                <w:sz w:val="28"/>
                <w:szCs w:val="28"/>
                <w:lang w:eastAsia="ru-RU"/>
              </w:rPr>
            </w:pPr>
            <w:r>
              <w:rPr>
                <w:rFonts w:eastAsia="Calibri"/>
                <w:sz w:val="28"/>
                <w:szCs w:val="28"/>
                <w:lang w:eastAsia="ru-RU"/>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Захист Вітчизни</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pStyle w:val="msonormalbullet2gif"/>
              <w:spacing w:line="276" w:lineRule="auto"/>
              <w:jc w:val="both"/>
              <w:rPr>
                <w:rFonts w:eastAsia="Calibri"/>
                <w:sz w:val="28"/>
                <w:szCs w:val="28"/>
                <w:lang w:eastAsia="ru-RU"/>
              </w:rPr>
            </w:pPr>
            <w:r>
              <w:rPr>
                <w:rFonts w:eastAsia="Calibri"/>
                <w:sz w:val="28"/>
                <w:szCs w:val="28"/>
                <w:lang w:eastAsia="ru-RU"/>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hAnsi="Times New Roman"/>
                <w:sz w:val="28"/>
                <w:szCs w:val="28"/>
              </w:rPr>
              <w:t xml:space="preserve">Інформатика </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pStyle w:val="msonormalbullet2gif"/>
              <w:spacing w:line="276" w:lineRule="auto"/>
              <w:jc w:val="both"/>
              <w:rPr>
                <w:rFonts w:eastAsia="Calibri"/>
                <w:sz w:val="28"/>
                <w:szCs w:val="28"/>
                <w:lang w:eastAsia="ru-RU"/>
              </w:rPr>
            </w:pPr>
            <w:r>
              <w:rPr>
                <w:rFonts w:eastAsia="Calibri"/>
                <w:sz w:val="28"/>
                <w:szCs w:val="28"/>
                <w:lang w:eastAsia="ru-RU"/>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Історія України</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pStyle w:val="msonormalbullet2gif"/>
              <w:spacing w:line="276" w:lineRule="auto"/>
              <w:jc w:val="both"/>
              <w:rPr>
                <w:rFonts w:eastAsia="Calibri"/>
                <w:sz w:val="28"/>
                <w:szCs w:val="28"/>
                <w:lang w:eastAsia="ru-RU"/>
              </w:rPr>
            </w:pPr>
            <w:r>
              <w:rPr>
                <w:rFonts w:eastAsia="Calibri"/>
                <w:sz w:val="28"/>
                <w:szCs w:val="28"/>
                <w:lang w:eastAsia="ru-RU"/>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Історія України</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pStyle w:val="msonormalbullet2gif"/>
              <w:spacing w:line="276" w:lineRule="auto"/>
              <w:jc w:val="both"/>
              <w:rPr>
                <w:rFonts w:eastAsia="Calibri"/>
                <w:sz w:val="28"/>
                <w:szCs w:val="28"/>
                <w:lang w:eastAsia="ru-RU"/>
              </w:rPr>
            </w:pPr>
            <w:r>
              <w:rPr>
                <w:rFonts w:eastAsia="Calibri"/>
                <w:sz w:val="28"/>
                <w:szCs w:val="28"/>
              </w:rPr>
              <w:t>Профільний рівень</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Історія: Україна і світ  (інтегрований курс)</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Математика (алгебра і початки аналізу та геометрія)</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pStyle w:val="msonormalbullet2gif"/>
              <w:spacing w:line="276" w:lineRule="auto"/>
              <w:jc w:val="both"/>
              <w:rPr>
                <w:rFonts w:eastAsia="Calibri"/>
                <w:sz w:val="28"/>
                <w:szCs w:val="28"/>
                <w:lang w:eastAsia="ru-RU"/>
              </w:rPr>
            </w:pPr>
            <w:r>
              <w:rPr>
                <w:rFonts w:eastAsia="Calibri"/>
                <w:sz w:val="28"/>
                <w:szCs w:val="28"/>
                <w:lang w:eastAsia="ru-RU"/>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Мистецтво</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pStyle w:val="msonormalbullet2gif"/>
              <w:spacing w:line="276" w:lineRule="auto"/>
              <w:jc w:val="both"/>
              <w:rPr>
                <w:rFonts w:eastAsia="Calibri"/>
                <w:sz w:val="28"/>
                <w:szCs w:val="28"/>
                <w:lang w:eastAsia="ru-RU"/>
              </w:rPr>
            </w:pPr>
            <w:r>
              <w:rPr>
                <w:rFonts w:eastAsia="Calibri"/>
                <w:sz w:val="28"/>
                <w:szCs w:val="28"/>
                <w:lang w:eastAsia="ru-RU"/>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 xml:space="preserve">Технології </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pStyle w:val="msonormalbullet2gif"/>
              <w:spacing w:line="276" w:lineRule="auto"/>
              <w:jc w:val="both"/>
              <w:rPr>
                <w:rFonts w:eastAsia="Calibri"/>
                <w:sz w:val="28"/>
                <w:szCs w:val="28"/>
                <w:lang w:eastAsia="ru-RU"/>
              </w:rPr>
            </w:pPr>
            <w:r>
              <w:rPr>
                <w:rFonts w:eastAsia="Calibri"/>
                <w:sz w:val="28"/>
                <w:szCs w:val="28"/>
                <w:lang w:eastAsia="ru-RU"/>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hideMark/>
          </w:tcPr>
          <w:p w:rsidR="00255E87" w:rsidRDefault="00255E87">
            <w:pPr>
              <w:rPr>
                <w:rFonts w:ascii="Times New Roman" w:hAnsi="Times New Roman"/>
                <w:sz w:val="28"/>
                <w:szCs w:val="28"/>
                <w:lang w:eastAsia="ru-RU"/>
              </w:rPr>
            </w:pPr>
            <w:r>
              <w:rPr>
                <w:rFonts w:ascii="Times New Roman" w:eastAsia="Calibri" w:hAnsi="Times New Roman"/>
                <w:sz w:val="28"/>
                <w:szCs w:val="28"/>
              </w:rPr>
              <w:t>Українська література</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jc w:val="both"/>
              <w:rPr>
                <w:rFonts w:ascii="Times New Roman" w:hAnsi="Times New Roman"/>
                <w:sz w:val="28"/>
                <w:szCs w:val="28"/>
                <w:lang w:eastAsia="ru-RU"/>
              </w:rPr>
            </w:pPr>
            <w:r>
              <w:rPr>
                <w:rFonts w:ascii="Times New Roman" w:eastAsia="Calibri" w:hAnsi="Times New Roman"/>
                <w:sz w:val="28"/>
                <w:szCs w:val="28"/>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Фізика і астрономія (авторський колектив під керівництвом Локтєва В. М.)</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rPr>
                <w:rFonts w:eastAsia="Calibri"/>
                <w:lang w:eastAsia="ru-RU"/>
              </w:rPr>
            </w:pPr>
            <w:r>
              <w:rPr>
                <w:rFonts w:ascii="Times New Roman" w:eastAsia="Calibri" w:hAnsi="Times New Roman"/>
                <w:sz w:val="28"/>
                <w:szCs w:val="28"/>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Фізична культура</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pStyle w:val="msonormalbullet2gif"/>
              <w:spacing w:line="276" w:lineRule="auto"/>
              <w:jc w:val="both"/>
              <w:rPr>
                <w:rFonts w:eastAsia="Calibri"/>
                <w:sz w:val="28"/>
                <w:szCs w:val="28"/>
                <w:lang w:eastAsia="ru-RU"/>
              </w:rPr>
            </w:pPr>
            <w:r>
              <w:rPr>
                <w:rFonts w:eastAsia="Calibri"/>
                <w:sz w:val="28"/>
                <w:szCs w:val="28"/>
                <w:lang w:eastAsia="ru-RU"/>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Хімія</w:t>
            </w:r>
          </w:p>
        </w:tc>
        <w:tc>
          <w:tcPr>
            <w:tcW w:w="3824" w:type="dxa"/>
            <w:tcBorders>
              <w:top w:val="single" w:sz="4" w:space="0" w:color="auto"/>
              <w:left w:val="single" w:sz="4" w:space="0" w:color="auto"/>
              <w:bottom w:val="single" w:sz="4" w:space="0" w:color="auto"/>
              <w:right w:val="single" w:sz="4" w:space="0" w:color="auto"/>
            </w:tcBorders>
            <w:hideMark/>
          </w:tcPr>
          <w:p w:rsidR="00255E87" w:rsidRDefault="00255E87">
            <w:pPr>
              <w:pStyle w:val="msonormalbullet2gif"/>
              <w:spacing w:line="276" w:lineRule="auto"/>
              <w:jc w:val="both"/>
              <w:rPr>
                <w:rFonts w:eastAsia="Calibri"/>
                <w:sz w:val="28"/>
                <w:szCs w:val="28"/>
                <w:lang w:eastAsia="ru-RU"/>
              </w:rPr>
            </w:pPr>
            <w:r>
              <w:rPr>
                <w:rFonts w:eastAsia="Calibri"/>
                <w:sz w:val="28"/>
                <w:szCs w:val="28"/>
                <w:lang w:eastAsia="ru-RU"/>
              </w:rPr>
              <w:t>Рівень стандарту</w:t>
            </w:r>
          </w:p>
        </w:tc>
      </w:tr>
      <w:tr w:rsidR="00255E87" w:rsidTr="00255E87">
        <w:trPr>
          <w:trHeight w:val="20"/>
        </w:trPr>
        <w:tc>
          <w:tcPr>
            <w:tcW w:w="675" w:type="dxa"/>
            <w:tcBorders>
              <w:top w:val="single" w:sz="4" w:space="0" w:color="auto"/>
              <w:left w:val="single" w:sz="4" w:space="0" w:color="auto"/>
              <w:bottom w:val="single" w:sz="4" w:space="0" w:color="auto"/>
              <w:right w:val="single" w:sz="4" w:space="0" w:color="auto"/>
            </w:tcBorders>
          </w:tcPr>
          <w:p w:rsidR="00255E87" w:rsidRDefault="00255E87">
            <w:pPr>
              <w:numPr>
                <w:ilvl w:val="0"/>
                <w:numId w:val="14"/>
              </w:numPr>
              <w:tabs>
                <w:tab w:val="left" w:pos="114"/>
              </w:tabs>
              <w:jc w:val="center"/>
              <w:rPr>
                <w:rFonts w:ascii="Times New Roman" w:hAnsi="Times New Roman"/>
                <w:sz w:val="28"/>
                <w:szCs w:val="28"/>
                <w:lang w:eastAsia="ru-RU"/>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255E87" w:rsidRDefault="00255E87">
            <w:pPr>
              <w:rPr>
                <w:rFonts w:ascii="Times New Roman" w:eastAsia="Calibri" w:hAnsi="Times New Roman"/>
                <w:sz w:val="28"/>
                <w:szCs w:val="28"/>
                <w:lang w:eastAsia="ru-RU"/>
              </w:rPr>
            </w:pPr>
            <w:r>
              <w:rPr>
                <w:rFonts w:ascii="Times New Roman" w:eastAsia="Calibri" w:hAnsi="Times New Roman"/>
                <w:sz w:val="28"/>
                <w:szCs w:val="28"/>
              </w:rPr>
              <w:t>Іноземні мови</w:t>
            </w:r>
          </w:p>
        </w:tc>
        <w:tc>
          <w:tcPr>
            <w:tcW w:w="3824" w:type="dxa"/>
            <w:tcBorders>
              <w:top w:val="single" w:sz="4" w:space="0" w:color="auto"/>
              <w:left w:val="single" w:sz="4" w:space="0" w:color="auto"/>
              <w:bottom w:val="single" w:sz="4" w:space="0" w:color="auto"/>
              <w:right w:val="single" w:sz="4" w:space="0" w:color="auto"/>
            </w:tcBorders>
            <w:vAlign w:val="center"/>
            <w:hideMark/>
          </w:tcPr>
          <w:p w:rsidR="00255E87" w:rsidRDefault="00255E87">
            <w:pPr>
              <w:jc w:val="both"/>
              <w:rPr>
                <w:rFonts w:ascii="Times New Roman" w:eastAsia="Calibri" w:hAnsi="Times New Roman"/>
                <w:sz w:val="28"/>
                <w:szCs w:val="28"/>
                <w:lang w:eastAsia="ru-RU"/>
              </w:rPr>
            </w:pPr>
            <w:r>
              <w:rPr>
                <w:rFonts w:ascii="Times New Roman" w:eastAsia="Calibri" w:hAnsi="Times New Roman"/>
                <w:sz w:val="28"/>
                <w:szCs w:val="28"/>
              </w:rPr>
              <w:t>Рівень стандарту</w:t>
            </w:r>
          </w:p>
        </w:tc>
      </w:tr>
    </w:tbl>
    <w:p w:rsidR="00255E87" w:rsidRDefault="00255E87" w:rsidP="00255E87">
      <w:pPr>
        <w:pStyle w:val="a6"/>
        <w:spacing w:before="0" w:beforeAutospacing="0" w:after="0" w:afterAutospacing="0"/>
        <w:jc w:val="both"/>
        <w:rPr>
          <w:color w:val="000000"/>
          <w:sz w:val="28"/>
          <w:szCs w:val="28"/>
        </w:rPr>
      </w:pPr>
    </w:p>
    <w:p w:rsidR="00255E87" w:rsidRPr="00255E87" w:rsidRDefault="00255E87">
      <w:pPr>
        <w:rPr>
          <w:rFonts w:ascii="Times New Roman" w:hAnsi="Times New Roman" w:cs="Times New Roman"/>
          <w:sz w:val="28"/>
          <w:szCs w:val="28"/>
        </w:rPr>
      </w:pPr>
    </w:p>
    <w:sectPr w:rsidR="00255E87" w:rsidRPr="00255E87" w:rsidSect="00564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27325F"/>
    <w:multiLevelType w:val="multilevel"/>
    <w:tmpl w:val="4BBE3568"/>
    <w:lvl w:ilvl="0">
      <w:start w:val="1"/>
      <w:numFmt w:val="bullet"/>
      <w:lvlText w:val=""/>
      <w:lvlJc w:val="left"/>
      <w:pPr>
        <w:ind w:left="786"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6F5487F"/>
    <w:multiLevelType w:val="multilevel"/>
    <w:tmpl w:val="E51014C0"/>
    <w:lvl w:ilvl="0">
      <w:start w:val="1"/>
      <w:numFmt w:val="bullet"/>
      <w:lvlText w:val=""/>
      <w:lvlJc w:val="left"/>
      <w:pPr>
        <w:ind w:left="1429"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8236CC3"/>
    <w:multiLevelType w:val="hybridMultilevel"/>
    <w:tmpl w:val="994090E4"/>
    <w:lvl w:ilvl="0" w:tplc="E384ED64">
      <w:numFmt w:val="bullet"/>
      <w:lvlText w:val="-"/>
      <w:lvlJc w:val="left"/>
      <w:pPr>
        <w:ind w:left="360" w:hanging="360"/>
      </w:pPr>
      <w:rPr>
        <w:rFonts w:ascii="Times New Roman" w:eastAsia="Times New Roman" w:hAnsi="Times New Roman" w:cs="Times New Roman" w:hint="default"/>
        <w:color w:val="000000"/>
        <w:sz w:val="2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58A15979"/>
    <w:multiLevelType w:val="hybridMultilevel"/>
    <w:tmpl w:val="5C3CDFC4"/>
    <w:lvl w:ilvl="0" w:tplc="88B64748">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47F18BF"/>
    <w:multiLevelType w:val="hybridMultilevel"/>
    <w:tmpl w:val="BDFC01B4"/>
    <w:lvl w:ilvl="0" w:tplc="7BC22B0C">
      <w:start w:val="1"/>
      <w:numFmt w:val="bullet"/>
      <w:lvlText w:val="-"/>
      <w:lvlJc w:val="left"/>
      <w:pPr>
        <w:ind w:left="360" w:hanging="360"/>
      </w:pPr>
      <w:rPr>
        <w:rFonts w:ascii="Times New Roman" w:eastAsia="Times New Roman" w:hAnsi="Times New Roman" w:cs="Times New Roman" w:hint="default"/>
      </w:rPr>
    </w:lvl>
    <w:lvl w:ilvl="1" w:tplc="04220003">
      <w:start w:val="1"/>
      <w:numFmt w:val="decimal"/>
      <w:lvlText w:val="%2."/>
      <w:lvlJc w:val="left"/>
      <w:pPr>
        <w:tabs>
          <w:tab w:val="num" w:pos="1222"/>
        </w:tabs>
        <w:ind w:left="1222" w:hanging="360"/>
      </w:pPr>
    </w:lvl>
    <w:lvl w:ilvl="2" w:tplc="04220005">
      <w:start w:val="1"/>
      <w:numFmt w:val="decimal"/>
      <w:lvlText w:val="%3."/>
      <w:lvlJc w:val="left"/>
      <w:pPr>
        <w:tabs>
          <w:tab w:val="num" w:pos="1942"/>
        </w:tabs>
        <w:ind w:left="1942" w:hanging="360"/>
      </w:pPr>
    </w:lvl>
    <w:lvl w:ilvl="3" w:tplc="04220001">
      <w:start w:val="1"/>
      <w:numFmt w:val="decimal"/>
      <w:lvlText w:val="%4."/>
      <w:lvlJc w:val="left"/>
      <w:pPr>
        <w:tabs>
          <w:tab w:val="num" w:pos="2662"/>
        </w:tabs>
        <w:ind w:left="2662" w:hanging="360"/>
      </w:pPr>
    </w:lvl>
    <w:lvl w:ilvl="4" w:tplc="04220003">
      <w:start w:val="1"/>
      <w:numFmt w:val="decimal"/>
      <w:lvlText w:val="%5."/>
      <w:lvlJc w:val="left"/>
      <w:pPr>
        <w:tabs>
          <w:tab w:val="num" w:pos="3382"/>
        </w:tabs>
        <w:ind w:left="3382" w:hanging="360"/>
      </w:pPr>
    </w:lvl>
    <w:lvl w:ilvl="5" w:tplc="04220005">
      <w:start w:val="1"/>
      <w:numFmt w:val="decimal"/>
      <w:lvlText w:val="%6."/>
      <w:lvlJc w:val="left"/>
      <w:pPr>
        <w:tabs>
          <w:tab w:val="num" w:pos="4102"/>
        </w:tabs>
        <w:ind w:left="4102" w:hanging="360"/>
      </w:pPr>
    </w:lvl>
    <w:lvl w:ilvl="6" w:tplc="04220001">
      <w:start w:val="1"/>
      <w:numFmt w:val="decimal"/>
      <w:lvlText w:val="%7."/>
      <w:lvlJc w:val="left"/>
      <w:pPr>
        <w:tabs>
          <w:tab w:val="num" w:pos="4822"/>
        </w:tabs>
        <w:ind w:left="4822" w:hanging="360"/>
      </w:pPr>
    </w:lvl>
    <w:lvl w:ilvl="7" w:tplc="04220003">
      <w:start w:val="1"/>
      <w:numFmt w:val="decimal"/>
      <w:lvlText w:val="%8."/>
      <w:lvlJc w:val="left"/>
      <w:pPr>
        <w:tabs>
          <w:tab w:val="num" w:pos="5542"/>
        </w:tabs>
        <w:ind w:left="5542" w:hanging="360"/>
      </w:pPr>
    </w:lvl>
    <w:lvl w:ilvl="8" w:tplc="04220005">
      <w:start w:val="1"/>
      <w:numFmt w:val="decimal"/>
      <w:lvlText w:val="%9."/>
      <w:lvlJc w:val="left"/>
      <w:pPr>
        <w:tabs>
          <w:tab w:val="num" w:pos="6262"/>
        </w:tabs>
        <w:ind w:left="6262"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08"/>
  <w:hyphenationZone w:val="425"/>
  <w:characterSpacingControl w:val="doNotCompress"/>
  <w:compat/>
  <w:rsids>
    <w:rsidRoot w:val="0025222F"/>
    <w:rsid w:val="00015C6E"/>
    <w:rsid w:val="0002744B"/>
    <w:rsid w:val="0025222F"/>
    <w:rsid w:val="00255E87"/>
    <w:rsid w:val="00282775"/>
    <w:rsid w:val="002B67D9"/>
    <w:rsid w:val="0048045C"/>
    <w:rsid w:val="0052067A"/>
    <w:rsid w:val="00564045"/>
    <w:rsid w:val="00B25015"/>
    <w:rsid w:val="00BA556A"/>
    <w:rsid w:val="00EA07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87"/>
    <w:rPr>
      <w:rFonts w:eastAsiaTheme="minorEastAsia"/>
      <w:lang w:val="uk-UA" w:eastAsia="uk-UA"/>
    </w:rPr>
  </w:style>
  <w:style w:type="paragraph" w:styleId="1">
    <w:name w:val="heading 1"/>
    <w:basedOn w:val="a"/>
    <w:next w:val="a"/>
    <w:link w:val="11"/>
    <w:qFormat/>
    <w:rsid w:val="00255E87"/>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1"/>
    <w:semiHidden/>
    <w:unhideWhenUsed/>
    <w:qFormat/>
    <w:rsid w:val="00255E8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255E87"/>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1"/>
    <w:uiPriority w:val="9"/>
    <w:semiHidden/>
    <w:unhideWhenUsed/>
    <w:qFormat/>
    <w:rsid w:val="00255E87"/>
    <w:pPr>
      <w:keepNext/>
      <w:keepLines/>
      <w:spacing w:before="200" w:after="0"/>
      <w:outlineLvl w:val="3"/>
    </w:pPr>
    <w:rPr>
      <w:rFonts w:asciiTheme="majorHAnsi" w:eastAsiaTheme="majorEastAsia" w:hAnsiTheme="majorHAnsi" w:cstheme="majorBidi"/>
      <w:b/>
      <w:bCs/>
      <w:i/>
      <w:iCs/>
      <w:color w:val="4F81BD" w:themeColor="accent1"/>
      <w:lang w:val="ru-RU" w:eastAsia="ru-RU"/>
    </w:rPr>
  </w:style>
  <w:style w:type="paragraph" w:styleId="5">
    <w:name w:val="heading 5"/>
    <w:basedOn w:val="a"/>
    <w:next w:val="a"/>
    <w:link w:val="50"/>
    <w:semiHidden/>
    <w:unhideWhenUsed/>
    <w:qFormat/>
    <w:rsid w:val="00255E87"/>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semiHidden/>
    <w:unhideWhenUsed/>
    <w:qFormat/>
    <w:rsid w:val="00255E87"/>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uiPriority w:val="99"/>
    <w:semiHidden/>
    <w:unhideWhenUsed/>
    <w:qFormat/>
    <w:rsid w:val="00255E87"/>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uiPriority w:val="99"/>
    <w:semiHidden/>
    <w:unhideWhenUsed/>
    <w:qFormat/>
    <w:rsid w:val="00255E87"/>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uiPriority w:val="99"/>
    <w:semiHidden/>
    <w:unhideWhenUsed/>
    <w:qFormat/>
    <w:rsid w:val="00255E87"/>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5E87"/>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semiHidden/>
    <w:rsid w:val="00255E87"/>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uiPriority w:val="9"/>
    <w:semiHidden/>
    <w:rsid w:val="00255E87"/>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uiPriority w:val="9"/>
    <w:semiHidden/>
    <w:rsid w:val="00255E87"/>
    <w:rPr>
      <w:rFonts w:asciiTheme="majorHAnsi" w:eastAsiaTheme="majorEastAsia" w:hAnsiTheme="majorHAnsi" w:cstheme="majorBidi"/>
      <w:b/>
      <w:bCs/>
      <w:i/>
      <w:iCs/>
      <w:color w:val="4F81BD" w:themeColor="accent1"/>
      <w:lang w:val="uk-UA" w:eastAsia="uk-UA"/>
    </w:rPr>
  </w:style>
  <w:style w:type="character" w:customStyle="1" w:styleId="50">
    <w:name w:val="Заголовок 5 Знак"/>
    <w:basedOn w:val="a0"/>
    <w:link w:val="5"/>
    <w:semiHidden/>
    <w:rsid w:val="00255E87"/>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semiHidden/>
    <w:rsid w:val="00255E87"/>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uiPriority w:val="99"/>
    <w:semiHidden/>
    <w:rsid w:val="00255E87"/>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semiHidden/>
    <w:rsid w:val="00255E87"/>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uiPriority w:val="99"/>
    <w:semiHidden/>
    <w:rsid w:val="00255E87"/>
    <w:rPr>
      <w:rFonts w:ascii="Times New Roman CYR" w:eastAsia="Times New Roman" w:hAnsi="Times New Roman CYR" w:cs="Times New Roman CYR"/>
      <w:b/>
      <w:sz w:val="24"/>
      <w:szCs w:val="20"/>
      <w:lang w:val="uk-UA" w:eastAsia="uk-UA"/>
    </w:rPr>
  </w:style>
  <w:style w:type="character" w:styleId="a3">
    <w:name w:val="Hyperlink"/>
    <w:uiPriority w:val="99"/>
    <w:semiHidden/>
    <w:unhideWhenUsed/>
    <w:rsid w:val="00255E87"/>
    <w:rPr>
      <w:color w:val="0066CC"/>
      <w:u w:val="single"/>
    </w:rPr>
  </w:style>
  <w:style w:type="character" w:styleId="a4">
    <w:name w:val="FollowedHyperlink"/>
    <w:basedOn w:val="a0"/>
    <w:uiPriority w:val="99"/>
    <w:semiHidden/>
    <w:unhideWhenUsed/>
    <w:rsid w:val="00255E87"/>
    <w:rPr>
      <w:color w:val="800080" w:themeColor="followedHyperlink"/>
      <w:u w:val="single"/>
    </w:rPr>
  </w:style>
  <w:style w:type="character" w:styleId="a5">
    <w:name w:val="Strong"/>
    <w:basedOn w:val="a0"/>
    <w:uiPriority w:val="22"/>
    <w:qFormat/>
    <w:rsid w:val="00255E87"/>
    <w:rPr>
      <w:rFonts w:ascii="Times New Roman" w:hAnsi="Times New Roman" w:cs="Times New Roman" w:hint="default"/>
      <w:b/>
      <w:bCs/>
    </w:rPr>
  </w:style>
  <w:style w:type="paragraph" w:styleId="a6">
    <w:name w:val="Normal (Web)"/>
    <w:basedOn w:val="a"/>
    <w:semiHidden/>
    <w:unhideWhenUsed/>
    <w:rsid w:val="00255E87"/>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
    <w:next w:val="a"/>
    <w:autoRedefine/>
    <w:uiPriority w:val="99"/>
    <w:semiHidden/>
    <w:unhideWhenUsed/>
    <w:rsid w:val="00255E87"/>
    <w:pPr>
      <w:ind w:left="220" w:hanging="220"/>
    </w:pPr>
    <w:rPr>
      <w:rFonts w:ascii="Calibri" w:eastAsia="Times New Roman" w:hAnsi="Calibri" w:cs="Times New Roman"/>
      <w:lang w:val="ru-RU" w:eastAsia="ru-RU"/>
    </w:rPr>
  </w:style>
  <w:style w:type="paragraph" w:styleId="a7">
    <w:name w:val="footnote text"/>
    <w:basedOn w:val="a"/>
    <w:link w:val="a8"/>
    <w:uiPriority w:val="99"/>
    <w:semiHidden/>
    <w:unhideWhenUsed/>
    <w:rsid w:val="00255E87"/>
    <w:pPr>
      <w:spacing w:after="0" w:line="240" w:lineRule="auto"/>
    </w:pPr>
    <w:rPr>
      <w:rFonts w:ascii="Calibri" w:eastAsia="Calibri" w:hAnsi="Calibri" w:cs="Times New Roman"/>
      <w:sz w:val="24"/>
      <w:szCs w:val="24"/>
      <w:lang w:val="en-US" w:eastAsia="en-US"/>
    </w:rPr>
  </w:style>
  <w:style w:type="character" w:customStyle="1" w:styleId="a8">
    <w:name w:val="Текст сноски Знак"/>
    <w:basedOn w:val="a0"/>
    <w:link w:val="a7"/>
    <w:uiPriority w:val="99"/>
    <w:semiHidden/>
    <w:rsid w:val="00255E87"/>
    <w:rPr>
      <w:rFonts w:ascii="Calibri" w:eastAsia="Calibri" w:hAnsi="Calibri" w:cs="Times New Roman"/>
      <w:sz w:val="24"/>
      <w:szCs w:val="24"/>
      <w:lang w:val="en-US"/>
    </w:rPr>
  </w:style>
  <w:style w:type="paragraph" w:styleId="a9">
    <w:name w:val="header"/>
    <w:basedOn w:val="a"/>
    <w:link w:val="13"/>
    <w:semiHidden/>
    <w:unhideWhenUsed/>
    <w:rsid w:val="00255E87"/>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a">
    <w:name w:val="Верхний колонтитул Знак"/>
    <w:basedOn w:val="a0"/>
    <w:link w:val="a9"/>
    <w:semiHidden/>
    <w:rsid w:val="00255E87"/>
    <w:rPr>
      <w:rFonts w:eastAsiaTheme="minorEastAsia"/>
      <w:lang w:val="uk-UA" w:eastAsia="uk-UA"/>
    </w:rPr>
  </w:style>
  <w:style w:type="paragraph" w:styleId="ab">
    <w:name w:val="footer"/>
    <w:basedOn w:val="a"/>
    <w:link w:val="14"/>
    <w:semiHidden/>
    <w:unhideWhenUsed/>
    <w:rsid w:val="00255E87"/>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c">
    <w:name w:val="Нижний колонтитул Знак"/>
    <w:basedOn w:val="a0"/>
    <w:link w:val="ab"/>
    <w:semiHidden/>
    <w:rsid w:val="00255E87"/>
    <w:rPr>
      <w:rFonts w:eastAsiaTheme="minorEastAsia"/>
      <w:lang w:val="uk-UA" w:eastAsia="uk-UA"/>
    </w:rPr>
  </w:style>
  <w:style w:type="paragraph" w:styleId="ad">
    <w:name w:val="Body Text"/>
    <w:basedOn w:val="a"/>
    <w:link w:val="ae"/>
    <w:semiHidden/>
    <w:unhideWhenUsed/>
    <w:rsid w:val="00255E87"/>
    <w:pPr>
      <w:spacing w:after="120"/>
    </w:pPr>
    <w:rPr>
      <w:rFonts w:ascii="Calibri" w:eastAsia="Times New Roman" w:hAnsi="Calibri" w:cs="Times New Roman"/>
      <w:lang w:val="ru-RU" w:eastAsia="ru-RU"/>
    </w:rPr>
  </w:style>
  <w:style w:type="character" w:customStyle="1" w:styleId="ae">
    <w:name w:val="Основной текст Знак"/>
    <w:basedOn w:val="a0"/>
    <w:link w:val="ad"/>
    <w:semiHidden/>
    <w:rsid w:val="00255E87"/>
    <w:rPr>
      <w:rFonts w:ascii="Calibri" w:eastAsia="Times New Roman" w:hAnsi="Calibri" w:cs="Times New Roman"/>
      <w:lang w:eastAsia="ru-RU"/>
    </w:rPr>
  </w:style>
  <w:style w:type="paragraph" w:styleId="af">
    <w:name w:val="List"/>
    <w:basedOn w:val="ad"/>
    <w:uiPriority w:val="99"/>
    <w:semiHidden/>
    <w:unhideWhenUsed/>
    <w:rsid w:val="00255E87"/>
    <w:pPr>
      <w:suppressAutoHyphens/>
    </w:pPr>
    <w:rPr>
      <w:rFonts w:cs="Mangal"/>
    </w:rPr>
  </w:style>
  <w:style w:type="paragraph" w:styleId="af0">
    <w:name w:val="Title"/>
    <w:basedOn w:val="a"/>
    <w:next w:val="a"/>
    <w:link w:val="af1"/>
    <w:qFormat/>
    <w:rsid w:val="00255E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1">
    <w:name w:val="Название Знак"/>
    <w:basedOn w:val="a0"/>
    <w:link w:val="af0"/>
    <w:rsid w:val="00255E87"/>
    <w:rPr>
      <w:rFonts w:asciiTheme="majorHAnsi" w:eastAsiaTheme="majorEastAsia" w:hAnsiTheme="majorHAnsi" w:cstheme="majorBidi"/>
      <w:color w:val="17365D" w:themeColor="text2" w:themeShade="BF"/>
      <w:spacing w:val="5"/>
      <w:kern w:val="28"/>
      <w:sz w:val="52"/>
      <w:szCs w:val="52"/>
      <w:lang w:eastAsia="ru-RU"/>
    </w:rPr>
  </w:style>
  <w:style w:type="paragraph" w:styleId="22">
    <w:name w:val="Body Text 2"/>
    <w:basedOn w:val="a"/>
    <w:link w:val="23"/>
    <w:unhideWhenUsed/>
    <w:rsid w:val="00255E87"/>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255E87"/>
    <w:rPr>
      <w:rFonts w:ascii="Times New Roman" w:eastAsia="Times New Roman" w:hAnsi="Times New Roman" w:cs="Times New Roman"/>
      <w:sz w:val="20"/>
      <w:szCs w:val="20"/>
      <w:lang w:val="uk-UA" w:eastAsia="uk-UA"/>
    </w:rPr>
  </w:style>
  <w:style w:type="paragraph" w:styleId="af2">
    <w:name w:val="Balloon Text"/>
    <w:basedOn w:val="a"/>
    <w:link w:val="af3"/>
    <w:uiPriority w:val="99"/>
    <w:semiHidden/>
    <w:unhideWhenUsed/>
    <w:rsid w:val="00255E8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55E87"/>
    <w:rPr>
      <w:rFonts w:ascii="Tahoma" w:eastAsiaTheme="minorEastAsia" w:hAnsi="Tahoma" w:cs="Tahoma"/>
      <w:sz w:val="16"/>
      <w:szCs w:val="16"/>
      <w:lang w:val="uk-UA" w:eastAsia="uk-UA"/>
    </w:rPr>
  </w:style>
  <w:style w:type="paragraph" w:styleId="af4">
    <w:name w:val="No Spacing"/>
    <w:uiPriority w:val="99"/>
    <w:qFormat/>
    <w:rsid w:val="00255E87"/>
    <w:pPr>
      <w:spacing w:after="0" w:line="240" w:lineRule="auto"/>
    </w:pPr>
    <w:rPr>
      <w:rFonts w:ascii="Arial" w:eastAsia="Arial" w:hAnsi="Arial" w:cs="Arial"/>
      <w:color w:val="000000"/>
      <w:lang w:val="uk-UA" w:eastAsia="uk-UA"/>
    </w:rPr>
  </w:style>
  <w:style w:type="paragraph" w:customStyle="1" w:styleId="clearfloat">
    <w:name w:val="clearfloat"/>
    <w:basedOn w:val="a"/>
    <w:uiPriority w:val="99"/>
    <w:semiHidden/>
    <w:rsid w:val="00255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Базовый"/>
    <w:uiPriority w:val="99"/>
    <w:semiHidden/>
    <w:rsid w:val="00255E87"/>
    <w:pPr>
      <w:suppressAutoHyphens/>
    </w:pPr>
    <w:rPr>
      <w:rFonts w:ascii="Calibri" w:eastAsia="Times New Roman" w:hAnsi="Calibri" w:cs="Times New Roman"/>
      <w:lang w:eastAsia="ru-RU"/>
    </w:rPr>
  </w:style>
  <w:style w:type="paragraph" w:customStyle="1" w:styleId="af6">
    <w:name w:val="Заголовок"/>
    <w:basedOn w:val="af5"/>
    <w:next w:val="ad"/>
    <w:uiPriority w:val="99"/>
    <w:semiHidden/>
    <w:rsid w:val="00255E87"/>
    <w:pPr>
      <w:keepNext/>
      <w:spacing w:before="240" w:after="120"/>
    </w:pPr>
    <w:rPr>
      <w:rFonts w:ascii="Arial" w:hAnsi="Arial" w:cs="Mangal"/>
      <w:sz w:val="28"/>
      <w:szCs w:val="28"/>
    </w:rPr>
  </w:style>
  <w:style w:type="paragraph" w:customStyle="1" w:styleId="af7">
    <w:name w:val="Знак Знак Знак"/>
    <w:basedOn w:val="a"/>
    <w:uiPriority w:val="99"/>
    <w:semiHidden/>
    <w:rsid w:val="00255E87"/>
    <w:pPr>
      <w:spacing w:after="0" w:line="240" w:lineRule="auto"/>
    </w:pPr>
    <w:rPr>
      <w:rFonts w:ascii="Verdana" w:eastAsia="Times New Roman" w:hAnsi="Verdana" w:cs="Verdana"/>
      <w:sz w:val="20"/>
      <w:szCs w:val="20"/>
      <w:lang w:val="en-US" w:eastAsia="en-US"/>
    </w:rPr>
  </w:style>
  <w:style w:type="paragraph" w:customStyle="1" w:styleId="15">
    <w:name w:val="Абзац списку1"/>
    <w:basedOn w:val="a"/>
    <w:uiPriority w:val="99"/>
    <w:semiHidden/>
    <w:rsid w:val="00255E87"/>
    <w:pPr>
      <w:ind w:left="720"/>
    </w:pPr>
    <w:rPr>
      <w:rFonts w:ascii="Calibri" w:eastAsia="Times New Roman" w:hAnsi="Calibri" w:cs="Calibri"/>
      <w:lang w:eastAsia="en-US"/>
    </w:rPr>
  </w:style>
  <w:style w:type="character" w:customStyle="1" w:styleId="af8">
    <w:name w:val="Основний текст_"/>
    <w:link w:val="16"/>
    <w:semiHidden/>
    <w:locked/>
    <w:rsid w:val="00255E87"/>
    <w:rPr>
      <w:sz w:val="26"/>
      <w:szCs w:val="26"/>
      <w:shd w:val="clear" w:color="auto" w:fill="FFFFFF"/>
    </w:rPr>
  </w:style>
  <w:style w:type="paragraph" w:customStyle="1" w:styleId="16">
    <w:name w:val="Основний текст1"/>
    <w:basedOn w:val="a"/>
    <w:link w:val="af8"/>
    <w:semiHidden/>
    <w:rsid w:val="00255E87"/>
    <w:pPr>
      <w:shd w:val="clear" w:color="auto" w:fill="FFFFFF"/>
      <w:spacing w:before="600" w:after="240" w:line="326" w:lineRule="exact"/>
      <w:jc w:val="both"/>
    </w:pPr>
    <w:rPr>
      <w:rFonts w:eastAsiaTheme="minorHAnsi"/>
      <w:sz w:val="26"/>
      <w:szCs w:val="26"/>
      <w:lang w:val="ru-RU" w:eastAsia="en-US"/>
    </w:rPr>
  </w:style>
  <w:style w:type="character" w:customStyle="1" w:styleId="24">
    <w:name w:val="Основной текст (2)_"/>
    <w:link w:val="25"/>
    <w:semiHidden/>
    <w:locked/>
    <w:rsid w:val="00255E87"/>
    <w:rPr>
      <w:rFonts w:ascii="Times New Roman" w:hAnsi="Times New Roman" w:cs="Times New Roman"/>
      <w:sz w:val="28"/>
      <w:szCs w:val="28"/>
      <w:shd w:val="clear" w:color="auto" w:fill="FFFFFF"/>
    </w:rPr>
  </w:style>
  <w:style w:type="paragraph" w:customStyle="1" w:styleId="25">
    <w:name w:val="Основной текст (2)"/>
    <w:basedOn w:val="a"/>
    <w:link w:val="24"/>
    <w:semiHidden/>
    <w:rsid w:val="00255E87"/>
    <w:pPr>
      <w:widowControl w:val="0"/>
      <w:shd w:val="clear" w:color="auto" w:fill="FFFFFF"/>
      <w:spacing w:before="360" w:after="300" w:line="0" w:lineRule="atLeast"/>
    </w:pPr>
    <w:rPr>
      <w:rFonts w:ascii="Times New Roman" w:eastAsiaTheme="minorHAnsi" w:hAnsi="Times New Roman" w:cs="Times New Roman"/>
      <w:sz w:val="28"/>
      <w:szCs w:val="28"/>
      <w:lang w:val="ru-RU" w:eastAsia="en-US"/>
    </w:rPr>
  </w:style>
  <w:style w:type="character" w:customStyle="1" w:styleId="26">
    <w:name w:val="Заголовок №2_"/>
    <w:link w:val="27"/>
    <w:semiHidden/>
    <w:locked/>
    <w:rsid w:val="00255E87"/>
    <w:rPr>
      <w:rFonts w:ascii="Times New Roman" w:hAnsi="Times New Roman" w:cs="Times New Roman"/>
      <w:b/>
      <w:bCs/>
      <w:sz w:val="28"/>
      <w:szCs w:val="28"/>
      <w:shd w:val="clear" w:color="auto" w:fill="FFFFFF"/>
    </w:rPr>
  </w:style>
  <w:style w:type="paragraph" w:customStyle="1" w:styleId="27">
    <w:name w:val="Заголовок №2"/>
    <w:basedOn w:val="a"/>
    <w:link w:val="26"/>
    <w:semiHidden/>
    <w:rsid w:val="00255E87"/>
    <w:pPr>
      <w:widowControl w:val="0"/>
      <w:shd w:val="clear" w:color="auto" w:fill="FFFFFF"/>
      <w:spacing w:after="300" w:line="331" w:lineRule="exact"/>
      <w:jc w:val="center"/>
      <w:outlineLvl w:val="1"/>
    </w:pPr>
    <w:rPr>
      <w:rFonts w:ascii="Times New Roman" w:eastAsiaTheme="minorHAnsi" w:hAnsi="Times New Roman" w:cs="Times New Roman"/>
      <w:b/>
      <w:bCs/>
      <w:sz w:val="28"/>
      <w:szCs w:val="28"/>
      <w:lang w:val="ru-RU" w:eastAsia="en-US"/>
    </w:rPr>
  </w:style>
  <w:style w:type="paragraph" w:customStyle="1" w:styleId="msonormalbullet2gif">
    <w:name w:val="msonormalbullet2.gif"/>
    <w:basedOn w:val="a"/>
    <w:uiPriority w:val="99"/>
    <w:semiHidden/>
    <w:rsid w:val="00255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next w:val="a"/>
    <w:semiHidden/>
    <w:rsid w:val="00255E87"/>
    <w:pPr>
      <w:widowControl w:val="0"/>
      <w:autoSpaceDE w:val="0"/>
      <w:autoSpaceDN w:val="0"/>
      <w:adjustRightInd w:val="0"/>
      <w:spacing w:after="0" w:line="240" w:lineRule="auto"/>
    </w:pPr>
    <w:rPr>
      <w:rFonts w:ascii="Times New Roman" w:eastAsia="Calibri" w:hAnsi="Times New Roman" w:cs="Times New Roman"/>
      <w:sz w:val="24"/>
      <w:szCs w:val="24"/>
      <w:lang w:val="ru-RU" w:eastAsia="ru-RU"/>
    </w:rPr>
  </w:style>
  <w:style w:type="paragraph" w:customStyle="1" w:styleId="17">
    <w:name w:val="Абзац списка1"/>
    <w:basedOn w:val="a"/>
    <w:semiHidden/>
    <w:rsid w:val="00255E87"/>
    <w:pPr>
      <w:ind w:left="720"/>
      <w:contextualSpacing/>
    </w:pPr>
    <w:rPr>
      <w:rFonts w:ascii="Calibri" w:eastAsia="Times New Roman" w:hAnsi="Calibri" w:cs="Times New Roman"/>
      <w:lang w:val="ru-RU" w:eastAsia="en-US"/>
    </w:rPr>
  </w:style>
  <w:style w:type="character" w:styleId="af9">
    <w:name w:val="footnote reference"/>
    <w:uiPriority w:val="99"/>
    <w:semiHidden/>
    <w:unhideWhenUsed/>
    <w:rsid w:val="00255E87"/>
    <w:rPr>
      <w:rFonts w:ascii="Times New Roman" w:hAnsi="Times New Roman" w:cs="Times New Roman" w:hint="default"/>
      <w:vertAlign w:val="superscript"/>
    </w:rPr>
  </w:style>
  <w:style w:type="character" w:customStyle="1" w:styleId="11">
    <w:name w:val="Заголовок 1 Знак1"/>
    <w:basedOn w:val="a0"/>
    <w:link w:val="1"/>
    <w:locked/>
    <w:rsid w:val="00255E87"/>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semiHidden/>
    <w:locked/>
    <w:rsid w:val="00255E87"/>
    <w:rPr>
      <w:rFonts w:asciiTheme="majorHAnsi" w:eastAsiaTheme="majorEastAsia" w:hAnsiTheme="majorHAnsi" w:cstheme="majorBidi"/>
      <w:b/>
      <w:bCs/>
      <w:color w:val="4F81BD" w:themeColor="accent1"/>
      <w:sz w:val="26"/>
      <w:szCs w:val="26"/>
      <w:lang w:eastAsia="ru-RU"/>
    </w:rPr>
  </w:style>
  <w:style w:type="character" w:customStyle="1" w:styleId="41">
    <w:name w:val="Заголовок 4 Знак1"/>
    <w:basedOn w:val="a0"/>
    <w:link w:val="4"/>
    <w:uiPriority w:val="9"/>
    <w:semiHidden/>
    <w:locked/>
    <w:rsid w:val="00255E87"/>
    <w:rPr>
      <w:rFonts w:asciiTheme="majorHAnsi" w:eastAsiaTheme="majorEastAsia" w:hAnsiTheme="majorHAnsi" w:cstheme="majorBidi"/>
      <w:b/>
      <w:bCs/>
      <w:i/>
      <w:iCs/>
      <w:color w:val="4F81BD" w:themeColor="accent1"/>
      <w:lang w:eastAsia="ru-RU"/>
    </w:rPr>
  </w:style>
  <w:style w:type="character" w:customStyle="1" w:styleId="afa">
    <w:name w:val="Основной текст с отступом Знак"/>
    <w:basedOn w:val="a0"/>
    <w:uiPriority w:val="99"/>
    <w:rsid w:val="00255E87"/>
    <w:rPr>
      <w:rFonts w:ascii="Times New Roman" w:hAnsi="Times New Roman" w:cs="Times New Roman" w:hint="default"/>
      <w:sz w:val="24"/>
      <w:szCs w:val="24"/>
      <w:lang w:val="uk-UA" w:eastAsia="uk-UA"/>
    </w:rPr>
  </w:style>
  <w:style w:type="character" w:customStyle="1" w:styleId="28">
    <w:name w:val="Основной текст с отступом 2 Знак"/>
    <w:basedOn w:val="a0"/>
    <w:uiPriority w:val="99"/>
    <w:rsid w:val="00255E87"/>
    <w:rPr>
      <w:rFonts w:ascii="Times New Roman" w:hAnsi="Times New Roman" w:cs="Times New Roman" w:hint="default"/>
      <w:sz w:val="20"/>
      <w:szCs w:val="20"/>
      <w:lang w:val="uk-UA"/>
    </w:rPr>
  </w:style>
  <w:style w:type="character" w:customStyle="1" w:styleId="ListLabel1">
    <w:name w:val="ListLabel 1"/>
    <w:uiPriority w:val="99"/>
    <w:rsid w:val="00255E87"/>
    <w:rPr>
      <w:color w:val="00000A"/>
    </w:rPr>
  </w:style>
  <w:style w:type="character" w:customStyle="1" w:styleId="13">
    <w:name w:val="Верхний колонтитул Знак1"/>
    <w:basedOn w:val="a0"/>
    <w:link w:val="a9"/>
    <w:semiHidden/>
    <w:locked/>
    <w:rsid w:val="00255E87"/>
    <w:rPr>
      <w:rFonts w:ascii="Calibri" w:eastAsia="Times New Roman" w:hAnsi="Calibri" w:cs="Times New Roman"/>
      <w:lang w:eastAsia="ru-RU"/>
    </w:rPr>
  </w:style>
  <w:style w:type="character" w:customStyle="1" w:styleId="14">
    <w:name w:val="Нижний колонтитул Знак1"/>
    <w:basedOn w:val="a0"/>
    <w:link w:val="ab"/>
    <w:semiHidden/>
    <w:locked/>
    <w:rsid w:val="00255E87"/>
    <w:rPr>
      <w:rFonts w:ascii="Calibri" w:eastAsia="Times New Roman" w:hAnsi="Calibri" w:cs="Times New Roman"/>
      <w:lang w:eastAsia="ru-RU"/>
    </w:rPr>
  </w:style>
  <w:style w:type="paragraph" w:styleId="afb">
    <w:name w:val="Body Text Indent"/>
    <w:basedOn w:val="af5"/>
    <w:link w:val="29"/>
    <w:uiPriority w:val="99"/>
    <w:semiHidden/>
    <w:unhideWhenUsed/>
    <w:rsid w:val="00255E87"/>
    <w:pPr>
      <w:spacing w:after="120" w:line="100" w:lineRule="atLeast"/>
      <w:ind w:left="283"/>
    </w:pPr>
    <w:rPr>
      <w:rFonts w:ascii="Times New Roman" w:hAnsi="Times New Roman"/>
      <w:sz w:val="24"/>
      <w:szCs w:val="24"/>
      <w:lang w:val="uk-UA" w:eastAsia="uk-UA"/>
    </w:rPr>
  </w:style>
  <w:style w:type="character" w:customStyle="1" w:styleId="18">
    <w:name w:val="Основной текст с отступом Знак1"/>
    <w:basedOn w:val="a0"/>
    <w:link w:val="afb"/>
    <w:uiPriority w:val="99"/>
    <w:semiHidden/>
    <w:rsid w:val="00255E87"/>
    <w:rPr>
      <w:rFonts w:eastAsiaTheme="minorEastAsia"/>
      <w:lang w:val="uk-UA" w:eastAsia="uk-UA"/>
    </w:rPr>
  </w:style>
  <w:style w:type="character" w:customStyle="1" w:styleId="29">
    <w:name w:val="Основной текст с отступом Знак2"/>
    <w:basedOn w:val="a0"/>
    <w:link w:val="afb"/>
    <w:uiPriority w:val="99"/>
    <w:semiHidden/>
    <w:locked/>
    <w:rsid w:val="00255E87"/>
    <w:rPr>
      <w:rFonts w:ascii="Times New Roman" w:eastAsia="Times New Roman" w:hAnsi="Times New Roman" w:cs="Times New Roman"/>
      <w:sz w:val="24"/>
      <w:szCs w:val="24"/>
      <w:lang w:val="uk-UA" w:eastAsia="uk-UA"/>
    </w:rPr>
  </w:style>
  <w:style w:type="paragraph" w:styleId="2a">
    <w:name w:val="Body Text Indent 2"/>
    <w:basedOn w:val="af5"/>
    <w:link w:val="210"/>
    <w:uiPriority w:val="99"/>
    <w:semiHidden/>
    <w:unhideWhenUsed/>
    <w:rsid w:val="00255E87"/>
    <w:pPr>
      <w:spacing w:after="0" w:line="100" w:lineRule="atLeast"/>
      <w:ind w:firstLine="284"/>
      <w:jc w:val="center"/>
    </w:pPr>
    <w:rPr>
      <w:rFonts w:ascii="Times New Roman" w:hAnsi="Times New Roman"/>
      <w:sz w:val="56"/>
      <w:szCs w:val="20"/>
      <w:lang w:val="uk-UA"/>
    </w:rPr>
  </w:style>
  <w:style w:type="character" w:customStyle="1" w:styleId="210">
    <w:name w:val="Основной текст с отступом 2 Знак1"/>
    <w:basedOn w:val="a0"/>
    <w:link w:val="2a"/>
    <w:uiPriority w:val="99"/>
    <w:semiHidden/>
    <w:rsid w:val="00255E87"/>
    <w:rPr>
      <w:rFonts w:ascii="Times New Roman" w:eastAsia="Times New Roman" w:hAnsi="Times New Roman" w:cs="Times New Roman"/>
      <w:sz w:val="56"/>
      <w:szCs w:val="20"/>
      <w:lang w:val="uk-UA" w:eastAsia="ru-RU"/>
    </w:rPr>
  </w:style>
  <w:style w:type="character" w:customStyle="1" w:styleId="19">
    <w:name w:val="Основной текст Знак1"/>
    <w:uiPriority w:val="99"/>
    <w:semiHidden/>
    <w:rsid w:val="00255E87"/>
    <w:rPr>
      <w:color w:val="000000"/>
    </w:rPr>
  </w:style>
  <w:style w:type="character" w:customStyle="1" w:styleId="1a">
    <w:name w:val="Основний текст Знак1"/>
    <w:uiPriority w:val="99"/>
    <w:semiHidden/>
    <w:rsid w:val="00255E87"/>
  </w:style>
  <w:style w:type="character" w:customStyle="1" w:styleId="1b">
    <w:name w:val="Основний текст з відступом Знак1"/>
    <w:uiPriority w:val="99"/>
    <w:semiHidden/>
    <w:rsid w:val="00255E87"/>
  </w:style>
  <w:style w:type="character" w:customStyle="1" w:styleId="1c">
    <w:name w:val="Текст выноски Знак1"/>
    <w:uiPriority w:val="99"/>
    <w:semiHidden/>
    <w:rsid w:val="00255E87"/>
    <w:rPr>
      <w:rFonts w:ascii="Segoe UI" w:hAnsi="Segoe UI" w:cs="Segoe UI" w:hint="default"/>
      <w:color w:val="000000"/>
      <w:sz w:val="18"/>
      <w:szCs w:val="18"/>
    </w:rPr>
  </w:style>
  <w:style w:type="character" w:customStyle="1" w:styleId="1d">
    <w:name w:val="Текст у виносці Знак1"/>
    <w:uiPriority w:val="99"/>
    <w:semiHidden/>
    <w:rsid w:val="00255E87"/>
    <w:rPr>
      <w:rFonts w:ascii="Tahoma" w:hAnsi="Tahoma" w:cs="Tahoma" w:hint="default"/>
      <w:sz w:val="16"/>
      <w:szCs w:val="16"/>
    </w:rPr>
  </w:style>
  <w:style w:type="character" w:customStyle="1" w:styleId="Heading1Char">
    <w:name w:val="Heading 1 Char"/>
    <w:locked/>
    <w:rsid w:val="00255E87"/>
    <w:rPr>
      <w:rFonts w:ascii="Times New Roman CYR" w:hAnsi="Times New Roman CYR" w:cs="Times New Roman CYR" w:hint="default"/>
      <w:sz w:val="20"/>
      <w:szCs w:val="20"/>
      <w:lang w:eastAsia="uk-UA"/>
    </w:rPr>
  </w:style>
  <w:style w:type="character" w:customStyle="1" w:styleId="rvts0">
    <w:name w:val="rvts0"/>
    <w:rsid w:val="00255E87"/>
  </w:style>
  <w:style w:type="character" w:customStyle="1" w:styleId="2b">
    <w:name w:val="Основний текст (2)_"/>
    <w:rsid w:val="00255E8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c">
    <w:name w:val="Основний текст (2)"/>
    <w:rsid w:val="00255E8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211pt">
    <w:name w:val="Основний текст (2) + 11 pt"/>
    <w:rsid w:val="00255E8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3pt">
    <w:name w:val="Основний текст (2) + 13 pt"/>
    <w:aliases w:val="Напівжирний"/>
    <w:rsid w:val="00255E8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2d">
    <w:name w:val="Основний текст (2) + Курсив"/>
    <w:rsid w:val="00255E8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character" w:customStyle="1" w:styleId="FontStyle47">
    <w:name w:val="Font Style47"/>
    <w:basedOn w:val="a0"/>
    <w:rsid w:val="00255E87"/>
    <w:rPr>
      <w:rFonts w:ascii="Times New Roman" w:hAnsi="Times New Roman" w:cs="Times New Roman" w:hint="default"/>
    </w:rPr>
  </w:style>
  <w:style w:type="table" w:styleId="afc">
    <w:name w:val="Table Grid"/>
    <w:basedOn w:val="a1"/>
    <w:rsid w:val="00255E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f5"/>
    <w:uiPriority w:val="34"/>
    <w:qFormat/>
    <w:rsid w:val="00255E87"/>
    <w:pPr>
      <w:ind w:left="720"/>
      <w:contextualSpacing/>
    </w:pPr>
  </w:style>
  <w:style w:type="paragraph" w:styleId="afe">
    <w:name w:val="index heading"/>
    <w:basedOn w:val="af5"/>
    <w:uiPriority w:val="99"/>
    <w:semiHidden/>
    <w:unhideWhenUsed/>
    <w:rsid w:val="00255E87"/>
    <w:pPr>
      <w:suppressLineNumbers/>
    </w:pPr>
    <w:rPr>
      <w:rFonts w:cs="Mangal"/>
    </w:rPr>
  </w:style>
  <w:style w:type="character" w:styleId="aff">
    <w:name w:val="Emphasis"/>
    <w:basedOn w:val="a0"/>
    <w:qFormat/>
    <w:rsid w:val="00255E87"/>
    <w:rPr>
      <w:i/>
      <w:iCs/>
    </w:rPr>
  </w:style>
  <w:style w:type="paragraph" w:customStyle="1" w:styleId="msonormalbullet1gif">
    <w:name w:val="msonormalbullet1.gif"/>
    <w:basedOn w:val="a"/>
    <w:semiHidden/>
    <w:rsid w:val="00255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semiHidden/>
    <w:rsid w:val="00255E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54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2.-literaturne-chitannya.-2-4-klas-29.07-tanya.docx" TargetMode="External"/><Relationship Id="rId13" Type="http://schemas.openxmlformats.org/officeDocument/2006/relationships/hyperlink" Target="https://mon.gov.ua/storage/app/media/zagalna%20serednya/programy-1-4-klas/12.-prirodoznavstvo.-1-4-klas.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zagalna%20serednya/programy-1-4-klas/5-informatika-2-4-klas.docx" TargetMode="External"/><Relationship Id="rId12" Type="http://schemas.openxmlformats.org/officeDocument/2006/relationships/hyperlink" Target="https://mon.gov.ua/storage/app/media/zagalna%20serednya/programy-1-4-klas/6.-osnovi-zdorovya.-1-4-klas.doc" TargetMode="External"/><Relationship Id="rId17" Type="http://schemas.openxmlformats.org/officeDocument/2006/relationships/hyperlink" Target="https://mon.gov.ua/storage/app/media/zagalna%20serednya/programy-1-4-klas/inozemna-mova-poyasnyuvalna-znz-sznz-1-4-klas-belyaeva-xarchenko-finalna-zv.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7.-ya-u-sviti.-3-4-klas.docx"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1-4-klas/1-ukrayinska-mova-1-4-klas.lyuba.doc" TargetMode="External"/><Relationship Id="rId11" Type="http://schemas.openxmlformats.org/officeDocument/2006/relationships/hyperlink" Target="https://mon.gov.ua/storage/app/media/zagalna%20serednya/programy-1-4-klas/9-obrazotvorche-mistecztvo-1-4-klas.doc" TargetMode="External"/><Relationship Id="rId5" Type="http://schemas.openxmlformats.org/officeDocument/2006/relationships/hyperlink" Target="https://mon.gov.ua/ua/npa/pro-zatverdzhennya-tipovih-osvitnih-ta-navchalnih-program-dlya-1-2-h-klasiv-zakladiv-zagalnoyi-serednoyi-osviti" TargetMode="External"/><Relationship Id="rId15" Type="http://schemas.openxmlformats.org/officeDocument/2006/relationships/hyperlink" Target="https://mon.gov.ua/storage/app/media/zagalna%20serednya/programy-1-4-klas/13.-fizichna-kultura-.1-4-klas-mon-zaminiti.doc" TargetMode="External"/><Relationship Id="rId10" Type="http://schemas.openxmlformats.org/officeDocument/2006/relationships/hyperlink" Target="https://mon.gov.ua/storage/app/media/zagalna%20serednya/programy-1-4-klas/1-muzichne-mistecztvo-1-4-klas.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4-klas/4.-matematika.-1-4-klas.doc" TargetMode="External"/><Relationship Id="rId14" Type="http://schemas.openxmlformats.org/officeDocument/2006/relationships/hyperlink" Target="https://mon.gov.ua/storage/app/media/zagalna%20serednya/programy-1-4-klas/10.-trudovenavchannya-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40511</Words>
  <Characters>23092</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2</cp:lastModifiedBy>
  <cp:revision>2</cp:revision>
  <dcterms:created xsi:type="dcterms:W3CDTF">2020-02-07T08:19:00Z</dcterms:created>
  <dcterms:modified xsi:type="dcterms:W3CDTF">2020-02-07T08:19:00Z</dcterms:modified>
</cp:coreProperties>
</file>