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91" w:rsidRDefault="00E47105" w:rsidP="002428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42891">
        <w:rPr>
          <w:rFonts w:ascii="Times New Roman" w:hAnsi="Times New Roman" w:cs="Times New Roman"/>
          <w:sz w:val="28"/>
          <w:szCs w:val="28"/>
          <w:lang w:val="uk-UA"/>
        </w:rPr>
        <w:t>хвалено</w:t>
      </w:r>
    </w:p>
    <w:p w:rsidR="00242891" w:rsidRDefault="00242891" w:rsidP="002428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педагогічної ради</w:t>
      </w:r>
    </w:p>
    <w:p w:rsidR="00242891" w:rsidRDefault="00242891" w:rsidP="002428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протокол № </w:t>
      </w:r>
      <w:r w:rsidR="00254A4E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54A4E">
        <w:rPr>
          <w:rFonts w:ascii="Times New Roman" w:hAnsi="Times New Roman" w:cs="Times New Roman"/>
          <w:sz w:val="28"/>
          <w:szCs w:val="28"/>
          <w:lang w:val="uk-UA"/>
        </w:rPr>
        <w:t>28.08</w:t>
      </w:r>
      <w:r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242891" w:rsidRDefault="00242891" w:rsidP="002428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2891" w:rsidRDefault="00242891" w:rsidP="002428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2891" w:rsidRDefault="00242891" w:rsidP="002428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2891" w:rsidRDefault="00242891" w:rsidP="002428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2891" w:rsidRDefault="00242891" w:rsidP="002428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2891" w:rsidRDefault="00242891" w:rsidP="002428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2891" w:rsidRDefault="00242891" w:rsidP="002428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2891" w:rsidRDefault="00242891" w:rsidP="007564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2891" w:rsidRPr="00242891" w:rsidRDefault="00242891" w:rsidP="0024289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42891">
        <w:rPr>
          <w:rFonts w:ascii="Times New Roman" w:hAnsi="Times New Roman" w:cs="Times New Roman"/>
          <w:b/>
          <w:sz w:val="36"/>
          <w:szCs w:val="36"/>
          <w:lang w:val="uk-UA"/>
        </w:rPr>
        <w:t>Стратегія розвитку</w:t>
      </w:r>
    </w:p>
    <w:p w:rsidR="007C5E90" w:rsidRDefault="00242891" w:rsidP="0024289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4289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7C5E90">
        <w:rPr>
          <w:rFonts w:ascii="Times New Roman" w:hAnsi="Times New Roman" w:cs="Times New Roman"/>
          <w:b/>
          <w:sz w:val="36"/>
          <w:szCs w:val="36"/>
          <w:lang w:val="uk-UA"/>
        </w:rPr>
        <w:t>середньої</w:t>
      </w:r>
      <w:r w:rsidRPr="0024289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7C5E90" w:rsidRPr="0024289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7C5E90"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загальноосвітньої школи </w:t>
      </w:r>
    </w:p>
    <w:p w:rsidR="00242891" w:rsidRPr="00242891" w:rsidRDefault="007C5E90" w:rsidP="0024289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І-ІІ ступенів</w:t>
      </w:r>
      <w:r w:rsidRPr="0024289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242891" w:rsidRPr="00242891">
        <w:rPr>
          <w:rFonts w:ascii="Times New Roman" w:hAnsi="Times New Roman" w:cs="Times New Roman"/>
          <w:b/>
          <w:sz w:val="36"/>
          <w:szCs w:val="36"/>
          <w:lang w:val="uk-UA"/>
        </w:rPr>
        <w:t>с. Мошанець</w:t>
      </w:r>
    </w:p>
    <w:p w:rsidR="00242891" w:rsidRPr="00242891" w:rsidRDefault="00242891" w:rsidP="0024289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4289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на 2020-202</w:t>
      </w:r>
      <w:r w:rsidR="005578B6">
        <w:rPr>
          <w:rFonts w:ascii="Times New Roman" w:hAnsi="Times New Roman" w:cs="Times New Roman"/>
          <w:b/>
          <w:sz w:val="36"/>
          <w:szCs w:val="36"/>
          <w:lang w:val="uk-UA"/>
        </w:rPr>
        <w:t>5</w:t>
      </w:r>
      <w:r w:rsidRPr="0024289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роки</w:t>
      </w:r>
    </w:p>
    <w:p w:rsidR="00242891" w:rsidRDefault="0075640D" w:rsidP="002428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(проєкт)</w:t>
      </w:r>
    </w:p>
    <w:p w:rsidR="00242891" w:rsidRDefault="00242891" w:rsidP="002428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2891" w:rsidRDefault="00242891" w:rsidP="002428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2891" w:rsidRDefault="00242891" w:rsidP="002428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2891" w:rsidRDefault="00242891" w:rsidP="002428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2891" w:rsidRDefault="00242891" w:rsidP="002428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2891" w:rsidRDefault="00242891" w:rsidP="002428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2891" w:rsidRDefault="00242891" w:rsidP="002428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2891" w:rsidRDefault="00242891" w:rsidP="002428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2891" w:rsidRDefault="00242891" w:rsidP="002428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6A08" w:rsidRDefault="004D6A08" w:rsidP="0024289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640D" w:rsidRDefault="0075640D" w:rsidP="0024289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6131" w:rsidRDefault="00576131" w:rsidP="0057613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576131" w:rsidRDefault="00576131" w:rsidP="007C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Діяльність середньої  загальноосвітньої  школи   І-ІІ ступенів с. Мошанець  направлена на розвиток системи освіти, що визначається Конституцією України, законами України «Про освіту»,  «Про повну загальну середню освіту», Концепцією нової української школи. </w:t>
      </w:r>
    </w:p>
    <w:p w:rsidR="00576131" w:rsidRDefault="00576131" w:rsidP="007C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23E40">
        <w:rPr>
          <w:rFonts w:ascii="Times New Roman" w:hAnsi="Times New Roman" w:cs="Times New Roman"/>
          <w:sz w:val="28"/>
          <w:szCs w:val="28"/>
          <w:lang w:val="uk-UA"/>
        </w:rPr>
        <w:t>Середня загальноосвітня школа І-ІІ ступенів с. Мошанець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розміщена в триповерховій будівлі за адресою вул. Бернівська, 16, вік будівлі 4 роки. Загальна </w:t>
      </w:r>
      <w:r w:rsidR="007C5E90">
        <w:rPr>
          <w:rFonts w:ascii="Times New Roman" w:hAnsi="Times New Roman" w:cs="Times New Roman"/>
          <w:sz w:val="28"/>
          <w:szCs w:val="28"/>
          <w:lang w:val="uk-UA"/>
        </w:rPr>
        <w:t>площа приміщень 2743 кв. метри,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комунальною власністю. В школі створені всі належні умови для навчання учнів, до послуг яких 14 навчальних кабінетів, спортивний зал, майстерня, бібліотека, кабінет психолога, медичний кабінет, ресурсна кімната.  Відсутні спортивні майданчики ( в плані їх створення). Більшість навчальних кабінетів обладнані згідно Положення про навчальні кабінети, інформатизовані.</w:t>
      </w:r>
    </w:p>
    <w:p w:rsidR="00576131" w:rsidRPr="00E23E40" w:rsidRDefault="00576131" w:rsidP="007C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5E9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В 2020 році в школі навчається 140 учнів в 9 класах. Середня наповнюваність класів  становить 15,6 учнів.  Освітній процес в закладі освіти організований так, щоб забезпечити формування в учнів ключових компетентностей, передбачених сучасними освітніми стандартами, необхідними сучасній людині для успішної реалізації в житті. Освітня програма, навчальні плани закладу створюються відносно до типових за участю всіх учасників освітнього процесу,  відповідно до фінансування.</w:t>
      </w:r>
    </w:p>
    <w:p w:rsidR="00576131" w:rsidRDefault="00576131" w:rsidP="007C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 закладі працює 22 педагоги, з них у відпустці по догляду за дитиною – 3, сумісників – 3, та 10 технічних  працівників. Штатними працівниками  заклад освіти забезпечений на 100%.  Розстановка кадрів здійснюється відповідно до фахової освіти  педагогічних працівників. З 22 педагогів: вищої категорії – 9 вчителів ( 41%), І категорії -3 (13.6%), ІІ категорії – 3(13.6%), спеціалістів – 4(18,2%). 2 педагогічних працівники мають фахову середню спеціальну осв</w:t>
      </w:r>
      <w:r w:rsidR="005578B6">
        <w:rPr>
          <w:rFonts w:ascii="Times New Roman" w:hAnsi="Times New Roman" w:cs="Times New Roman"/>
          <w:sz w:val="28"/>
          <w:szCs w:val="28"/>
          <w:lang w:val="uk-UA"/>
        </w:rPr>
        <w:t>іту(9,1%), 1- бакалавра(4,5%).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 має педагогічне звання «учитель-методист</w:t>
      </w:r>
      <w:r w:rsidR="005578B6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(4,5%), 5 – «старший вчитель» (22,5%). </w:t>
      </w:r>
    </w:p>
    <w:p w:rsidR="00576131" w:rsidRDefault="00576131" w:rsidP="007C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Найважливішими досягненнями школи на шляху розбудови освіти  стала участь  у Всеукраїнській програмі для демократичного громадянства «Демократична школа». Всі учасники освітнього процесу відчули , якими  мають бути демократичні реформи в шкільній освіті, та як практично втілювати цінності демократії та прав людини в освітній процес, організацію діяльності школи та управління нею. Школа на шляху демократичних змін. Постійно аналізуємо невдачі та </w:t>
      </w:r>
      <w:r w:rsidR="005578B6">
        <w:rPr>
          <w:rFonts w:ascii="Times New Roman" w:hAnsi="Times New Roman" w:cs="Times New Roman"/>
          <w:sz w:val="28"/>
          <w:szCs w:val="28"/>
          <w:lang w:val="uk-UA"/>
        </w:rPr>
        <w:t>успіхи</w:t>
      </w:r>
      <w:r>
        <w:rPr>
          <w:rFonts w:ascii="Times New Roman" w:hAnsi="Times New Roman" w:cs="Times New Roman"/>
          <w:sz w:val="28"/>
          <w:szCs w:val="28"/>
          <w:lang w:val="uk-UA"/>
        </w:rPr>
        <w:t>, бачимо прогресивні зміни в закладі. Участь в «Демократичній школі» додала впевненості і бажання  брати участь в наступних про</w:t>
      </w:r>
      <w:r w:rsidR="007C5E90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ктах. Сьогодні учні школи мають перші успіхи в про</w:t>
      </w:r>
      <w:r w:rsidR="005578B6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кті «Відкривай Україну» та розпочали роб</w:t>
      </w:r>
      <w:r w:rsidR="005578B6">
        <w:rPr>
          <w:rFonts w:ascii="Times New Roman" w:hAnsi="Times New Roman" w:cs="Times New Roman"/>
          <w:sz w:val="28"/>
          <w:szCs w:val="28"/>
          <w:lang w:val="uk-UA"/>
        </w:rPr>
        <w:t>оту  в проє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кті «Збудуй своє майбутнє» (соціальна програма зі сталого розвитку). «Демократична школа» допомогла об’єднати всіх учасників освітнього процесу для реалізації спільних завдань, які стоять перед закладом. </w:t>
      </w:r>
    </w:p>
    <w:p w:rsidR="00576131" w:rsidRDefault="00576131" w:rsidP="007C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Педагогічний колектив закладу освіти прагне створити  умови для розвитку кожного учня, дати йому можливість для самовираження та самовизначення, забезпечити науково-теоретичну, практичну і загальнокультурну підготовку.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цього необхідний поступовий розвиток закладу, поновлення його матеріал</w:t>
      </w:r>
      <w:r w:rsidR="005578B6">
        <w:rPr>
          <w:rFonts w:ascii="Times New Roman" w:hAnsi="Times New Roman" w:cs="Times New Roman"/>
          <w:sz w:val="28"/>
          <w:szCs w:val="28"/>
          <w:lang w:val="uk-UA"/>
        </w:rPr>
        <w:t>ьно-</w:t>
      </w:r>
      <w:r>
        <w:rPr>
          <w:rFonts w:ascii="Times New Roman" w:hAnsi="Times New Roman" w:cs="Times New Roman"/>
          <w:sz w:val="28"/>
          <w:szCs w:val="28"/>
          <w:lang w:val="uk-UA"/>
        </w:rPr>
        <w:t>технічних і навчальних ресурсів, постійного підвищення кваліфікації педагогічних працівників, об єднання всіх учасників освітнього процесу навколо важливих життєвих цінностей, що в сукупності створить сприятливий освітній простір для дитини.</w:t>
      </w:r>
    </w:p>
    <w:p w:rsidR="00576131" w:rsidRPr="00576131" w:rsidRDefault="00576131" w:rsidP="007C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Проаналізувавши спільно діяльність закладу, визначили його сильні і слабкі сторони. До сильних віднесли: сталий дружний  педагогічний колектив, який постійно працює над удосконаленням своєї професійної майстерності, співпраця між учасниками освітнього процесу,</w:t>
      </w:r>
      <w:r w:rsidR="007C5E90">
        <w:rPr>
          <w:rFonts w:ascii="Times New Roman" w:hAnsi="Times New Roman" w:cs="Times New Roman"/>
          <w:sz w:val="28"/>
          <w:szCs w:val="28"/>
          <w:lang w:val="uk-UA"/>
        </w:rPr>
        <w:t xml:space="preserve"> наявність кабінетної системи,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належні умови для навчання та роботи. До слабких сторін віднесли:  зниження інтересу до навчання в основній школі, наявність педагогів за сумісництвом, застарілість більшої частини технічних засобів, недостатнє фінансування навчально-матеріальної бази</w:t>
      </w:r>
      <w:r w:rsidR="00816231">
        <w:rPr>
          <w:rFonts w:ascii="Times New Roman" w:hAnsi="Times New Roman" w:cs="Times New Roman"/>
          <w:sz w:val="28"/>
          <w:szCs w:val="28"/>
          <w:lang w:val="uk-UA"/>
        </w:rPr>
        <w:t>. Загрозою для закладу є зменшення чисельності учнів на перспективу.</w:t>
      </w:r>
    </w:p>
    <w:p w:rsidR="007C5E90" w:rsidRDefault="007C5E90" w:rsidP="007C5E9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891" w:rsidRPr="00242891" w:rsidRDefault="00242891" w:rsidP="007C5E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891">
        <w:rPr>
          <w:rFonts w:ascii="Times New Roman" w:hAnsi="Times New Roman" w:cs="Times New Roman"/>
          <w:b/>
          <w:sz w:val="28"/>
          <w:szCs w:val="28"/>
          <w:lang w:val="uk-UA"/>
        </w:rPr>
        <w:t>Місія закладу:</w:t>
      </w:r>
    </w:p>
    <w:p w:rsidR="00242891" w:rsidRPr="00DC55CE" w:rsidRDefault="00130E02" w:rsidP="007C5E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 ефективного </w:t>
      </w:r>
      <w:r w:rsidR="002428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891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середовища</w:t>
      </w:r>
      <w:r w:rsidR="00242891" w:rsidRPr="00DC55CE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розвитку особистості </w:t>
      </w:r>
      <w:r w:rsidR="00F06E48">
        <w:rPr>
          <w:rFonts w:ascii="Times New Roman" w:hAnsi="Times New Roman" w:cs="Times New Roman"/>
          <w:sz w:val="28"/>
          <w:szCs w:val="28"/>
          <w:lang w:val="uk-UA"/>
        </w:rPr>
        <w:t>та  реалізації її творчого потенціалу</w:t>
      </w:r>
    </w:p>
    <w:p w:rsidR="00F06E48" w:rsidRPr="007C5E90" w:rsidRDefault="00242891" w:rsidP="007C5E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E48" w:rsidRPr="00F06E48">
        <w:rPr>
          <w:rFonts w:ascii="Times New Roman" w:hAnsi="Times New Roman" w:cs="Times New Roman"/>
          <w:b/>
          <w:sz w:val="28"/>
          <w:szCs w:val="28"/>
          <w:lang w:val="uk-UA"/>
        </w:rPr>
        <w:t>Візія:</w:t>
      </w:r>
      <w:r w:rsidR="00F06E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06E48" w:rsidRPr="00F06E48" w:rsidRDefault="00F06E48" w:rsidP="007C5E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6E48">
        <w:rPr>
          <w:rFonts w:ascii="Times New Roman" w:hAnsi="Times New Roman"/>
          <w:sz w:val="28"/>
          <w:szCs w:val="28"/>
        </w:rPr>
        <w:t>школа розвитку для дітей;</w:t>
      </w:r>
    </w:p>
    <w:p w:rsidR="00F06E48" w:rsidRPr="00F06E48" w:rsidRDefault="00F06E48" w:rsidP="007C5E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6E48">
        <w:rPr>
          <w:rFonts w:ascii="Times New Roman" w:hAnsi="Times New Roman"/>
          <w:sz w:val="28"/>
          <w:szCs w:val="28"/>
        </w:rPr>
        <w:t>школа творчості для педагогів;</w:t>
      </w:r>
    </w:p>
    <w:p w:rsidR="00F06E48" w:rsidRPr="00F06E48" w:rsidRDefault="00F06E48" w:rsidP="007C5E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06E48">
        <w:rPr>
          <w:rFonts w:ascii="Times New Roman" w:hAnsi="Times New Roman"/>
          <w:sz w:val="28"/>
          <w:szCs w:val="28"/>
        </w:rPr>
        <w:t>школа спокою для батьків.</w:t>
      </w:r>
    </w:p>
    <w:p w:rsidR="00AF505D" w:rsidRDefault="00242891" w:rsidP="007C5E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891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2723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</w:t>
      </w:r>
      <w:r w:rsidRPr="0024289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2723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F505D" w:rsidRPr="00AF505D" w:rsidRDefault="00AF505D" w:rsidP="007C5E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723C7" w:rsidRPr="00AF505D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 w:rsidRPr="00AF505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723C7" w:rsidRPr="00AF505D">
        <w:rPr>
          <w:rFonts w:ascii="Times New Roman" w:hAnsi="Times New Roman" w:cs="Times New Roman"/>
          <w:sz w:val="28"/>
          <w:szCs w:val="28"/>
          <w:lang w:val="uk-UA"/>
        </w:rPr>
        <w:t xml:space="preserve">ти учнів якісною освітою, сформувати </w:t>
      </w:r>
      <w:r w:rsidRPr="00AF505D">
        <w:rPr>
          <w:rFonts w:ascii="Times New Roman" w:hAnsi="Times New Roman" w:cs="Times New Roman"/>
          <w:sz w:val="28"/>
          <w:szCs w:val="28"/>
          <w:lang w:val="uk-UA"/>
        </w:rPr>
        <w:t>життєво важливі компетентності, розвивати бажання зайняти позицію свідомих громадян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6131" w:rsidRPr="00242891" w:rsidRDefault="00576131" w:rsidP="0057613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891">
        <w:rPr>
          <w:rFonts w:ascii="Times New Roman" w:hAnsi="Times New Roman" w:cs="Times New Roman"/>
          <w:b/>
          <w:sz w:val="28"/>
          <w:szCs w:val="28"/>
          <w:lang w:val="uk-UA"/>
        </w:rPr>
        <w:t>Цінності, які сповідуємо:</w:t>
      </w:r>
    </w:p>
    <w:p w:rsidR="00576131" w:rsidRPr="00242891" w:rsidRDefault="00576131" w:rsidP="0057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Дитиноцентризм</w:t>
      </w:r>
    </w:p>
    <w:p w:rsidR="00576131" w:rsidRPr="00242891" w:rsidRDefault="00576131" w:rsidP="0057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2891">
        <w:rPr>
          <w:rFonts w:ascii="Times New Roman" w:hAnsi="Times New Roman" w:cs="Times New Roman"/>
          <w:sz w:val="28"/>
          <w:szCs w:val="28"/>
          <w:lang w:val="uk-UA"/>
        </w:rPr>
        <w:t>Повага до життя</w:t>
      </w:r>
    </w:p>
    <w:p w:rsidR="00576131" w:rsidRDefault="00576131" w:rsidP="0057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2891">
        <w:rPr>
          <w:rFonts w:ascii="Times New Roman" w:hAnsi="Times New Roman" w:cs="Times New Roman"/>
          <w:sz w:val="28"/>
          <w:szCs w:val="28"/>
          <w:lang w:val="uk-UA"/>
        </w:rPr>
        <w:t>Повага до себе та інших людей</w:t>
      </w:r>
    </w:p>
    <w:p w:rsidR="00576131" w:rsidRPr="00242891" w:rsidRDefault="00576131" w:rsidP="0057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5CE">
        <w:rPr>
          <w:rFonts w:ascii="Times New Roman" w:hAnsi="Times New Roman" w:cs="Times New Roman"/>
          <w:sz w:val="28"/>
          <w:szCs w:val="28"/>
          <w:lang w:val="uk-UA"/>
        </w:rPr>
        <w:t>Демократія</w:t>
      </w:r>
    </w:p>
    <w:p w:rsidR="00576131" w:rsidRPr="00DC55CE" w:rsidRDefault="00576131" w:rsidP="0057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5CE">
        <w:rPr>
          <w:rFonts w:ascii="Times New Roman" w:hAnsi="Times New Roman" w:cs="Times New Roman"/>
          <w:sz w:val="28"/>
          <w:szCs w:val="28"/>
          <w:lang w:val="uk-UA"/>
        </w:rPr>
        <w:t>Патріотизм</w:t>
      </w:r>
    </w:p>
    <w:p w:rsidR="00576131" w:rsidRPr="00DC55CE" w:rsidRDefault="00576131" w:rsidP="0057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Здоровий спосіб життя</w:t>
      </w:r>
    </w:p>
    <w:p w:rsidR="00576131" w:rsidRPr="00DC55CE" w:rsidRDefault="00576131" w:rsidP="0057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5CE">
        <w:rPr>
          <w:rFonts w:ascii="Times New Roman" w:hAnsi="Times New Roman" w:cs="Times New Roman"/>
          <w:sz w:val="28"/>
          <w:szCs w:val="28"/>
          <w:lang w:val="uk-UA"/>
        </w:rPr>
        <w:t xml:space="preserve">Шанобливе ставлення </w:t>
      </w:r>
    </w:p>
    <w:p w:rsidR="00576131" w:rsidRDefault="00576131" w:rsidP="0057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5CE">
        <w:rPr>
          <w:rFonts w:ascii="Times New Roman" w:hAnsi="Times New Roman" w:cs="Times New Roman"/>
          <w:sz w:val="28"/>
          <w:szCs w:val="28"/>
          <w:lang w:val="uk-UA"/>
        </w:rPr>
        <w:t>до довкілля</w:t>
      </w:r>
    </w:p>
    <w:p w:rsidR="00576131" w:rsidRDefault="00576131" w:rsidP="0057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6131" w:rsidRDefault="00576131" w:rsidP="005761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6131">
        <w:rPr>
          <w:rFonts w:ascii="Times New Roman" w:hAnsi="Times New Roman" w:cs="Times New Roman"/>
          <w:b/>
          <w:sz w:val="28"/>
          <w:szCs w:val="28"/>
          <w:lang w:val="uk-UA"/>
        </w:rPr>
        <w:t>Принципи діяльності:</w:t>
      </w:r>
    </w:p>
    <w:p w:rsidR="00576131" w:rsidRDefault="00576131" w:rsidP="005761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6131" w:rsidRPr="00576131" w:rsidRDefault="00576131" w:rsidP="0057613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131">
        <w:rPr>
          <w:rFonts w:ascii="Times New Roman" w:hAnsi="Times New Roman"/>
          <w:sz w:val="28"/>
          <w:szCs w:val="28"/>
        </w:rPr>
        <w:t>єдність навчання, виховання та розвиток;</w:t>
      </w:r>
    </w:p>
    <w:p w:rsidR="00576131" w:rsidRPr="00576131" w:rsidRDefault="00576131" w:rsidP="0057613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131">
        <w:rPr>
          <w:rFonts w:ascii="Times New Roman" w:hAnsi="Times New Roman"/>
          <w:sz w:val="28"/>
          <w:szCs w:val="28"/>
        </w:rPr>
        <w:t>партнерство учнів, учителів, батьків;</w:t>
      </w:r>
    </w:p>
    <w:p w:rsidR="00576131" w:rsidRPr="00576131" w:rsidRDefault="00576131" w:rsidP="0057613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131">
        <w:rPr>
          <w:rFonts w:ascii="Times New Roman" w:hAnsi="Times New Roman"/>
          <w:sz w:val="28"/>
          <w:szCs w:val="28"/>
        </w:rPr>
        <w:t>академічна доброчесність, академічна свобода;</w:t>
      </w:r>
    </w:p>
    <w:p w:rsidR="00576131" w:rsidRPr="00576131" w:rsidRDefault="00576131" w:rsidP="0057613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131">
        <w:rPr>
          <w:rFonts w:ascii="Times New Roman" w:hAnsi="Times New Roman"/>
          <w:sz w:val="28"/>
          <w:szCs w:val="28"/>
        </w:rPr>
        <w:lastRenderedPageBreak/>
        <w:t>пріоритетність людських цінностей;</w:t>
      </w:r>
    </w:p>
    <w:p w:rsidR="00576131" w:rsidRPr="00576131" w:rsidRDefault="00576131" w:rsidP="0057613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розвиток</w:t>
      </w:r>
      <w:r w:rsidRPr="00576131">
        <w:rPr>
          <w:rFonts w:ascii="Times New Roman" w:hAnsi="Times New Roman"/>
          <w:sz w:val="28"/>
          <w:szCs w:val="28"/>
        </w:rPr>
        <w:t xml:space="preserve"> в закладі інклюзивного освітнього середовища;</w:t>
      </w:r>
    </w:p>
    <w:p w:rsidR="00576131" w:rsidRPr="00576131" w:rsidRDefault="00576131" w:rsidP="0057613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131">
        <w:rPr>
          <w:rFonts w:ascii="Times New Roman" w:hAnsi="Times New Roman"/>
          <w:sz w:val="28"/>
          <w:szCs w:val="28"/>
        </w:rPr>
        <w:t>прозорість прийняття управлінських рішень</w:t>
      </w:r>
      <w:r>
        <w:rPr>
          <w:rFonts w:ascii="Times New Roman" w:hAnsi="Times New Roman"/>
          <w:sz w:val="28"/>
          <w:szCs w:val="28"/>
        </w:rPr>
        <w:t>.</w:t>
      </w:r>
    </w:p>
    <w:p w:rsidR="00932639" w:rsidRDefault="00932639" w:rsidP="0093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639" w:rsidRPr="00647D01" w:rsidRDefault="00932639" w:rsidP="00932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Стратегія закладу орієнтована на формування </w:t>
      </w:r>
      <w:r w:rsidRPr="00932639">
        <w:rPr>
          <w:rFonts w:ascii="Times New Roman" w:hAnsi="Times New Roman" w:cs="Times New Roman"/>
          <w:b/>
          <w:sz w:val="28"/>
          <w:szCs w:val="28"/>
          <w:lang w:val="uk-UA"/>
        </w:rPr>
        <w:t>модел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випускника початкової та базової школи.</w:t>
      </w:r>
    </w:p>
    <w:p w:rsidR="00932639" w:rsidRDefault="00932639" w:rsidP="0093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2639" w:rsidRPr="00932639" w:rsidRDefault="00932639" w:rsidP="00932639">
      <w:pPr>
        <w:spacing w:before="180" w:after="180" w:line="240" w:lineRule="auto"/>
        <w:jc w:val="both"/>
        <w:rPr>
          <w:rFonts w:ascii="Segoe UI" w:eastAsia="Times New Roman" w:hAnsi="Segoe UI" w:cs="Segoe UI"/>
          <w:b/>
          <w:color w:val="0F2443"/>
          <w:sz w:val="28"/>
          <w:szCs w:val="28"/>
          <w:lang w:val="uk-UA" w:eastAsia="uk-UA"/>
        </w:rPr>
      </w:pPr>
      <w:r w:rsidRPr="00932639">
        <w:rPr>
          <w:rFonts w:ascii="Times New Roman" w:hAnsi="Times New Roman" w:cs="Times New Roman"/>
          <w:b/>
          <w:sz w:val="28"/>
          <w:szCs w:val="28"/>
          <w:lang w:val="uk-UA"/>
        </w:rPr>
        <w:t>Моделлю випускника початкової школи є учень, який:</w:t>
      </w:r>
      <w:r w:rsidRPr="00932639">
        <w:rPr>
          <w:rFonts w:ascii="Segoe UI" w:eastAsia="Times New Roman" w:hAnsi="Segoe UI" w:cs="Segoe UI"/>
          <w:b/>
          <w:color w:val="0F2443"/>
          <w:sz w:val="28"/>
          <w:szCs w:val="28"/>
          <w:lang w:val="uk-UA" w:eastAsia="uk-UA"/>
        </w:rPr>
        <w:t xml:space="preserve"> </w:t>
      </w:r>
    </w:p>
    <w:p w:rsidR="00932639" w:rsidRPr="00576131" w:rsidRDefault="00932639" w:rsidP="00932639">
      <w:pPr>
        <w:pStyle w:val="a3"/>
        <w:numPr>
          <w:ilvl w:val="0"/>
          <w:numId w:val="1"/>
        </w:numPr>
        <w:spacing w:before="180" w:after="180" w:line="240" w:lineRule="auto"/>
        <w:jc w:val="both"/>
        <w:rPr>
          <w:rFonts w:ascii="Times New Roman" w:eastAsia="Times New Roman" w:hAnsi="Times New Roman"/>
          <w:sz w:val="23"/>
          <w:szCs w:val="23"/>
          <w:lang w:eastAsia="uk-UA"/>
        </w:rPr>
      </w:pPr>
      <w:r w:rsidRPr="00576131">
        <w:rPr>
          <w:rFonts w:ascii="Times New Roman" w:eastAsia="Times New Roman" w:hAnsi="Times New Roman"/>
          <w:sz w:val="28"/>
          <w:szCs w:val="28"/>
          <w:lang w:eastAsia="uk-UA"/>
        </w:rPr>
        <w:t>упевненість в собі, має відчуття повноцінності;</w:t>
      </w:r>
    </w:p>
    <w:p w:rsidR="00932639" w:rsidRPr="00576131" w:rsidRDefault="00932639" w:rsidP="00932639">
      <w:pPr>
        <w:pStyle w:val="a3"/>
        <w:numPr>
          <w:ilvl w:val="0"/>
          <w:numId w:val="1"/>
        </w:numPr>
        <w:spacing w:before="180" w:after="180" w:line="240" w:lineRule="auto"/>
        <w:jc w:val="both"/>
        <w:rPr>
          <w:rFonts w:ascii="Times New Roman" w:eastAsia="Times New Roman" w:hAnsi="Times New Roman"/>
          <w:sz w:val="23"/>
          <w:szCs w:val="23"/>
          <w:lang w:eastAsia="uk-UA"/>
        </w:rPr>
      </w:pPr>
      <w:r w:rsidRPr="00576131">
        <w:rPr>
          <w:rFonts w:ascii="Times New Roman" w:eastAsia="Times New Roman" w:hAnsi="Times New Roman"/>
          <w:sz w:val="28"/>
          <w:szCs w:val="28"/>
          <w:lang w:eastAsia="uk-UA"/>
        </w:rPr>
        <w:t>старанний, працелюбний, самостійний, дисциплінований;</w:t>
      </w:r>
    </w:p>
    <w:p w:rsidR="00932639" w:rsidRPr="00576131" w:rsidRDefault="00932639" w:rsidP="00932639">
      <w:pPr>
        <w:pStyle w:val="a3"/>
        <w:numPr>
          <w:ilvl w:val="0"/>
          <w:numId w:val="1"/>
        </w:numPr>
        <w:spacing w:before="180" w:after="180" w:line="240" w:lineRule="auto"/>
        <w:jc w:val="both"/>
        <w:rPr>
          <w:rFonts w:ascii="Times New Roman" w:eastAsia="Times New Roman" w:hAnsi="Times New Roman"/>
          <w:sz w:val="23"/>
          <w:szCs w:val="23"/>
          <w:lang w:eastAsia="uk-UA"/>
        </w:rPr>
      </w:pPr>
      <w:r w:rsidRPr="00576131">
        <w:rPr>
          <w:rFonts w:ascii="Times New Roman" w:eastAsia="Times New Roman" w:hAnsi="Times New Roman"/>
          <w:sz w:val="28"/>
          <w:szCs w:val="28"/>
          <w:lang w:eastAsia="uk-UA"/>
        </w:rPr>
        <w:t>має сформовану мотивацію досягнення успіху;</w:t>
      </w:r>
    </w:p>
    <w:p w:rsidR="00932639" w:rsidRPr="00576131" w:rsidRDefault="00932639" w:rsidP="00932639">
      <w:pPr>
        <w:pStyle w:val="a3"/>
        <w:numPr>
          <w:ilvl w:val="0"/>
          <w:numId w:val="1"/>
        </w:numPr>
        <w:spacing w:before="180" w:after="180" w:line="240" w:lineRule="auto"/>
        <w:jc w:val="both"/>
        <w:rPr>
          <w:rFonts w:ascii="Times New Roman" w:eastAsia="Times New Roman" w:hAnsi="Times New Roman"/>
          <w:sz w:val="23"/>
          <w:szCs w:val="23"/>
          <w:lang w:eastAsia="uk-UA"/>
        </w:rPr>
      </w:pPr>
      <w:r w:rsidRPr="00576131">
        <w:rPr>
          <w:rFonts w:ascii="Times New Roman" w:eastAsia="Times New Roman" w:hAnsi="Times New Roman"/>
          <w:sz w:val="28"/>
          <w:szCs w:val="28"/>
          <w:lang w:eastAsia="uk-UA"/>
        </w:rPr>
        <w:t>вміє слухати і чути, критично мислити і  має  почуття самоконтролю;</w:t>
      </w:r>
    </w:p>
    <w:p w:rsidR="00932639" w:rsidRPr="00576131" w:rsidRDefault="00932639" w:rsidP="00932639">
      <w:pPr>
        <w:pStyle w:val="a3"/>
        <w:numPr>
          <w:ilvl w:val="0"/>
          <w:numId w:val="1"/>
        </w:numPr>
        <w:spacing w:before="180" w:after="180" w:line="240" w:lineRule="auto"/>
        <w:jc w:val="both"/>
        <w:rPr>
          <w:rFonts w:ascii="Times New Roman" w:eastAsia="Times New Roman" w:hAnsi="Times New Roman"/>
          <w:sz w:val="23"/>
          <w:szCs w:val="23"/>
          <w:lang w:eastAsia="uk-UA"/>
        </w:rPr>
      </w:pPr>
      <w:r w:rsidRPr="00576131">
        <w:rPr>
          <w:rFonts w:ascii="Times New Roman" w:eastAsia="Times New Roman" w:hAnsi="Times New Roman"/>
          <w:sz w:val="28"/>
          <w:szCs w:val="28"/>
          <w:lang w:eastAsia="uk-UA"/>
        </w:rPr>
        <w:t>володіє навичками навчальної діяльності, простими навичками самоконтролю навчальних дій;</w:t>
      </w:r>
    </w:p>
    <w:p w:rsidR="00932639" w:rsidRPr="00576131" w:rsidRDefault="00932639" w:rsidP="00932639">
      <w:pPr>
        <w:pStyle w:val="a3"/>
        <w:numPr>
          <w:ilvl w:val="0"/>
          <w:numId w:val="1"/>
        </w:numPr>
        <w:spacing w:before="180" w:after="180" w:line="240" w:lineRule="auto"/>
        <w:jc w:val="both"/>
        <w:rPr>
          <w:rFonts w:ascii="Times New Roman" w:eastAsia="Times New Roman" w:hAnsi="Times New Roman"/>
          <w:sz w:val="23"/>
          <w:szCs w:val="23"/>
          <w:lang w:eastAsia="uk-UA"/>
        </w:rPr>
      </w:pPr>
      <w:r w:rsidRPr="00576131">
        <w:rPr>
          <w:rFonts w:ascii="Times New Roman" w:eastAsia="Times New Roman" w:hAnsi="Times New Roman"/>
          <w:sz w:val="28"/>
          <w:szCs w:val="28"/>
          <w:lang w:eastAsia="uk-UA"/>
        </w:rPr>
        <w:t>демонструє культуру поведінки і мови, основи особистої гігієни і здорового способу життя.</w:t>
      </w:r>
    </w:p>
    <w:p w:rsidR="00932639" w:rsidRDefault="00932639" w:rsidP="0093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639" w:rsidRPr="00932639" w:rsidRDefault="00932639" w:rsidP="00932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639">
        <w:rPr>
          <w:rFonts w:ascii="Times New Roman" w:hAnsi="Times New Roman" w:cs="Times New Roman"/>
          <w:b/>
          <w:sz w:val="28"/>
          <w:szCs w:val="28"/>
          <w:lang w:val="uk-UA"/>
        </w:rPr>
        <w:t>Моделлю випускника базової школи є учень, який:</w:t>
      </w:r>
    </w:p>
    <w:p w:rsidR="00932639" w:rsidRPr="00BC695F" w:rsidRDefault="00932639" w:rsidP="009326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71221"/>
          <w:sz w:val="23"/>
          <w:szCs w:val="23"/>
          <w:lang w:eastAsia="uk-UA"/>
        </w:rPr>
      </w:pPr>
      <w:r w:rsidRPr="00BC695F">
        <w:rPr>
          <w:rFonts w:ascii="Times New Roman" w:eastAsia="Times New Roman" w:hAnsi="Times New Roman"/>
          <w:color w:val="071221"/>
          <w:sz w:val="28"/>
          <w:szCs w:val="28"/>
          <w:lang w:eastAsia="uk-UA"/>
        </w:rPr>
        <w:t>на рівні вимог держав</w:t>
      </w:r>
      <w:r>
        <w:rPr>
          <w:rFonts w:ascii="Times New Roman" w:eastAsia="Times New Roman" w:hAnsi="Times New Roman"/>
          <w:color w:val="071221"/>
          <w:sz w:val="28"/>
          <w:szCs w:val="28"/>
          <w:lang w:eastAsia="uk-UA"/>
        </w:rPr>
        <w:t xml:space="preserve">них освітніх стандартів засвоїв </w:t>
      </w:r>
      <w:r w:rsidRPr="00BC695F">
        <w:rPr>
          <w:rFonts w:ascii="Times New Roman" w:eastAsia="Times New Roman" w:hAnsi="Times New Roman"/>
          <w:color w:val="071221"/>
          <w:sz w:val="28"/>
          <w:szCs w:val="28"/>
          <w:lang w:eastAsia="uk-UA"/>
        </w:rPr>
        <w:t xml:space="preserve"> загальноосвітні програми з усіх предметів шкільного навчального плану;</w:t>
      </w:r>
    </w:p>
    <w:p w:rsidR="00932639" w:rsidRPr="00BC695F" w:rsidRDefault="00932639" w:rsidP="009326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71221"/>
          <w:sz w:val="23"/>
          <w:szCs w:val="23"/>
          <w:lang w:eastAsia="uk-UA"/>
        </w:rPr>
      </w:pPr>
      <w:r>
        <w:rPr>
          <w:rFonts w:ascii="Times New Roman" w:eastAsia="Times New Roman" w:hAnsi="Times New Roman"/>
          <w:color w:val="071221"/>
          <w:sz w:val="28"/>
          <w:szCs w:val="28"/>
          <w:lang w:eastAsia="uk-UA"/>
        </w:rPr>
        <w:t>опанував</w:t>
      </w:r>
      <w:r w:rsidRPr="00BC695F">
        <w:rPr>
          <w:rFonts w:ascii="Times New Roman" w:eastAsia="Times New Roman" w:hAnsi="Times New Roman"/>
          <w:color w:val="071221"/>
          <w:sz w:val="28"/>
          <w:szCs w:val="28"/>
          <w:lang w:eastAsia="uk-UA"/>
        </w:rPr>
        <w:t xml:space="preserve"> систему розумових навичок (порівняння, узагальнення, аналіз, синтез, класифікацію, визначення головного);</w:t>
      </w:r>
    </w:p>
    <w:p w:rsidR="00932639" w:rsidRPr="00BC695F" w:rsidRDefault="00932639" w:rsidP="009326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71221"/>
          <w:sz w:val="23"/>
          <w:szCs w:val="23"/>
          <w:lang w:eastAsia="uk-UA"/>
        </w:rPr>
      </w:pPr>
      <w:r>
        <w:rPr>
          <w:rFonts w:ascii="Times New Roman" w:eastAsia="Times New Roman" w:hAnsi="Times New Roman"/>
          <w:color w:val="071221"/>
          <w:sz w:val="28"/>
          <w:szCs w:val="28"/>
          <w:lang w:eastAsia="uk-UA"/>
        </w:rPr>
        <w:t>володіє</w:t>
      </w:r>
      <w:r w:rsidRPr="00BC695F">
        <w:rPr>
          <w:rFonts w:ascii="Times New Roman" w:eastAsia="Times New Roman" w:hAnsi="Times New Roman"/>
          <w:color w:val="071221"/>
          <w:sz w:val="28"/>
          <w:szCs w:val="28"/>
          <w:lang w:eastAsia="uk-UA"/>
        </w:rPr>
        <w:t xml:space="preserve"> основами комп’ютерної грамотності;</w:t>
      </w:r>
    </w:p>
    <w:p w:rsidR="00932639" w:rsidRPr="00BC695F" w:rsidRDefault="00932639" w:rsidP="009326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71221"/>
          <w:sz w:val="23"/>
          <w:szCs w:val="23"/>
          <w:lang w:eastAsia="uk-UA"/>
        </w:rPr>
      </w:pPr>
      <w:r>
        <w:rPr>
          <w:rFonts w:ascii="Times New Roman" w:eastAsia="Times New Roman" w:hAnsi="Times New Roman"/>
          <w:color w:val="071221"/>
          <w:sz w:val="28"/>
          <w:szCs w:val="28"/>
          <w:lang w:eastAsia="uk-UA"/>
        </w:rPr>
        <w:t>знає свої громадянські права і вміє</w:t>
      </w:r>
      <w:r w:rsidRPr="00BC695F">
        <w:rPr>
          <w:rFonts w:ascii="Times New Roman" w:eastAsia="Times New Roman" w:hAnsi="Times New Roman"/>
          <w:color w:val="071221"/>
          <w:sz w:val="28"/>
          <w:szCs w:val="28"/>
          <w:lang w:eastAsia="uk-UA"/>
        </w:rPr>
        <w:t xml:space="preserve"> їх реалізувати;</w:t>
      </w:r>
    </w:p>
    <w:p w:rsidR="00932639" w:rsidRPr="00BC695F" w:rsidRDefault="00932639" w:rsidP="009326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71221"/>
          <w:sz w:val="23"/>
          <w:szCs w:val="23"/>
          <w:lang w:eastAsia="uk-UA"/>
        </w:rPr>
      </w:pPr>
      <w:r>
        <w:rPr>
          <w:rFonts w:ascii="Times New Roman" w:eastAsia="Times New Roman" w:hAnsi="Times New Roman"/>
          <w:color w:val="071221"/>
          <w:sz w:val="28"/>
          <w:szCs w:val="28"/>
          <w:lang w:eastAsia="uk-UA"/>
        </w:rPr>
        <w:t>оцінює</w:t>
      </w:r>
      <w:r w:rsidRPr="00BC695F">
        <w:rPr>
          <w:rFonts w:ascii="Times New Roman" w:eastAsia="Times New Roman" w:hAnsi="Times New Roman"/>
          <w:color w:val="071221"/>
          <w:sz w:val="28"/>
          <w:szCs w:val="28"/>
          <w:lang w:eastAsia="uk-UA"/>
        </w:rPr>
        <w:t xml:space="preserve"> свою діяльність з погляду моральності та етичних цінностей;</w:t>
      </w:r>
    </w:p>
    <w:p w:rsidR="00932639" w:rsidRPr="00BC695F" w:rsidRDefault="00932639" w:rsidP="009326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71221"/>
          <w:sz w:val="23"/>
          <w:szCs w:val="23"/>
          <w:lang w:eastAsia="uk-UA"/>
        </w:rPr>
      </w:pPr>
      <w:r>
        <w:rPr>
          <w:rFonts w:ascii="Times New Roman" w:eastAsia="Times New Roman" w:hAnsi="Times New Roman"/>
          <w:color w:val="071221"/>
          <w:sz w:val="28"/>
          <w:szCs w:val="28"/>
          <w:lang w:eastAsia="uk-UA"/>
        </w:rPr>
        <w:t>дотримуєть</w:t>
      </w:r>
      <w:r w:rsidRPr="00BC695F">
        <w:rPr>
          <w:rFonts w:ascii="Times New Roman" w:eastAsia="Times New Roman" w:hAnsi="Times New Roman"/>
          <w:color w:val="071221"/>
          <w:sz w:val="28"/>
          <w:szCs w:val="28"/>
          <w:lang w:eastAsia="uk-UA"/>
        </w:rPr>
        <w:t>ся правил культури поведінки і спілкування;</w:t>
      </w:r>
    </w:p>
    <w:p w:rsidR="00932639" w:rsidRPr="00BC695F" w:rsidRDefault="00932639" w:rsidP="009326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71221"/>
          <w:sz w:val="23"/>
          <w:szCs w:val="23"/>
          <w:lang w:eastAsia="uk-UA"/>
        </w:rPr>
      </w:pPr>
      <w:r>
        <w:rPr>
          <w:rFonts w:ascii="Times New Roman" w:eastAsia="Times New Roman" w:hAnsi="Times New Roman"/>
          <w:color w:val="071221"/>
          <w:sz w:val="28"/>
          <w:szCs w:val="28"/>
          <w:lang w:eastAsia="uk-UA"/>
        </w:rPr>
        <w:t>веде</w:t>
      </w:r>
      <w:r w:rsidRPr="00BC695F">
        <w:rPr>
          <w:rFonts w:ascii="Times New Roman" w:eastAsia="Times New Roman" w:hAnsi="Times New Roman"/>
          <w:color w:val="071221"/>
          <w:sz w:val="28"/>
          <w:szCs w:val="28"/>
          <w:lang w:eastAsia="uk-UA"/>
        </w:rPr>
        <w:t xml:space="preserve"> здоровий спосіб життя;</w:t>
      </w:r>
    </w:p>
    <w:p w:rsidR="00242891" w:rsidRPr="00932639" w:rsidRDefault="00932639" w:rsidP="009326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71221"/>
          <w:sz w:val="23"/>
          <w:szCs w:val="23"/>
          <w:lang w:eastAsia="uk-UA"/>
        </w:rPr>
      </w:pPr>
      <w:r>
        <w:rPr>
          <w:rFonts w:ascii="Times New Roman" w:eastAsia="Times New Roman" w:hAnsi="Times New Roman"/>
          <w:color w:val="071221"/>
          <w:sz w:val="28"/>
          <w:szCs w:val="28"/>
          <w:lang w:eastAsia="uk-UA"/>
        </w:rPr>
        <w:t>готовий</w:t>
      </w:r>
      <w:r w:rsidRPr="00BC695F">
        <w:rPr>
          <w:rFonts w:ascii="Times New Roman" w:eastAsia="Times New Roman" w:hAnsi="Times New Roman"/>
          <w:color w:val="071221"/>
          <w:sz w:val="28"/>
          <w:szCs w:val="28"/>
          <w:lang w:eastAsia="uk-UA"/>
        </w:rPr>
        <w:t xml:space="preserve"> до форм і методів навчання, </w:t>
      </w:r>
      <w:r>
        <w:rPr>
          <w:rFonts w:ascii="Times New Roman" w:eastAsia="Times New Roman" w:hAnsi="Times New Roman"/>
          <w:color w:val="071221"/>
          <w:sz w:val="28"/>
          <w:szCs w:val="28"/>
          <w:lang w:eastAsia="uk-UA"/>
        </w:rPr>
        <w:t xml:space="preserve">що використовуються </w:t>
      </w:r>
      <w:r w:rsidRPr="00BC695F">
        <w:rPr>
          <w:rFonts w:ascii="Times New Roman" w:eastAsia="Times New Roman" w:hAnsi="Times New Roman"/>
          <w:color w:val="071221"/>
          <w:sz w:val="28"/>
          <w:szCs w:val="28"/>
          <w:lang w:eastAsia="uk-UA"/>
        </w:rPr>
        <w:t xml:space="preserve"> у старших класах.</w:t>
      </w:r>
    </w:p>
    <w:p w:rsidR="00932639" w:rsidRPr="00932639" w:rsidRDefault="00932639" w:rsidP="007C5E90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/>
          <w:color w:val="071221"/>
          <w:sz w:val="23"/>
          <w:szCs w:val="23"/>
          <w:lang w:eastAsia="uk-UA"/>
        </w:rPr>
      </w:pPr>
    </w:p>
    <w:p w:rsidR="00242891" w:rsidRDefault="00242891" w:rsidP="007C5E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891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F06E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</w:t>
      </w:r>
      <w:r w:rsidRPr="0024289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90BE0" w:rsidRDefault="00201B16" w:rsidP="007C5E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Створення безпечного освітнього</w:t>
      </w:r>
      <w:r w:rsidR="00E90B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середовища</w:t>
      </w:r>
    </w:p>
    <w:p w:rsidR="00E90BE0" w:rsidRDefault="00E90BE0" w:rsidP="007C5E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</w:p>
    <w:p w:rsidR="00F06E48" w:rsidRDefault="00E90BE0" w:rsidP="007C5E9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0BE0">
        <w:rPr>
          <w:rFonts w:ascii="Times New Roman" w:hAnsi="Times New Roman"/>
          <w:sz w:val="28"/>
          <w:szCs w:val="28"/>
        </w:rPr>
        <w:t xml:space="preserve">Забезпечення комфортних і безпечних умов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E90BE0">
        <w:rPr>
          <w:rFonts w:ascii="Times New Roman" w:hAnsi="Times New Roman"/>
          <w:sz w:val="28"/>
          <w:szCs w:val="28"/>
        </w:rPr>
        <w:t xml:space="preserve">навчання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E90BE0">
        <w:rPr>
          <w:rFonts w:ascii="Times New Roman" w:hAnsi="Times New Roman"/>
          <w:sz w:val="28"/>
          <w:szCs w:val="28"/>
        </w:rPr>
        <w:t xml:space="preserve"> роботи. </w:t>
      </w:r>
    </w:p>
    <w:p w:rsidR="00E90BE0" w:rsidRDefault="00E90BE0" w:rsidP="007C5E9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Запобігання будь-яким проявам дискримінації, булінгу в школі.</w:t>
      </w:r>
    </w:p>
    <w:p w:rsidR="00E90BE0" w:rsidRDefault="00E90BE0" w:rsidP="007C5E9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Створення інклюзивного, розвивального освітнього простору.</w:t>
      </w:r>
    </w:p>
    <w:p w:rsidR="00E90BE0" w:rsidRDefault="000E5E52" w:rsidP="007C5E9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Формування навичок здорового способу життя та екологічно доцільної поведінки у здобувачів освіти.</w:t>
      </w:r>
    </w:p>
    <w:p w:rsidR="000E5E52" w:rsidRDefault="000E5E52" w:rsidP="007C5E9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Шляхи реалізації:</w:t>
      </w:r>
    </w:p>
    <w:p w:rsidR="000E5E52" w:rsidRDefault="000E5E52" w:rsidP="007C5E9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Моніторинг рівня безпеки освітнього середовища.</w:t>
      </w:r>
    </w:p>
    <w:p w:rsidR="000E5E52" w:rsidRDefault="005578B6" w:rsidP="007C5E9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Проє</w:t>
      </w:r>
      <w:r w:rsidR="000E5E52">
        <w:rPr>
          <w:rFonts w:ascii="Times New Roman" w:hAnsi="Times New Roman"/>
          <w:sz w:val="28"/>
          <w:szCs w:val="28"/>
        </w:rPr>
        <w:t>ктна діяльність учнів.</w:t>
      </w:r>
    </w:p>
    <w:p w:rsidR="000E5E52" w:rsidRDefault="000E5E52" w:rsidP="007C5E9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Побудова рівноправних і відповідальних стосунків між усіма учасниками освітнього процесу.</w:t>
      </w:r>
    </w:p>
    <w:p w:rsidR="000E5E52" w:rsidRDefault="000E5E52" w:rsidP="007C5E9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прозорої і налагодженої комунікації  педагогів і батьків.</w:t>
      </w:r>
    </w:p>
    <w:p w:rsidR="000E5E52" w:rsidRDefault="000E5E52" w:rsidP="007C5E9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F7CE6" w:rsidRPr="00201B16" w:rsidRDefault="00BF7CE6" w:rsidP="007C5E9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1B16">
        <w:rPr>
          <w:rFonts w:ascii="Times New Roman" w:hAnsi="Times New Roman"/>
          <w:b/>
          <w:sz w:val="28"/>
          <w:szCs w:val="28"/>
        </w:rPr>
        <w:t>Система оцінювання здобувачів освіти</w:t>
      </w:r>
    </w:p>
    <w:p w:rsidR="00BF7CE6" w:rsidRDefault="00BF7CE6" w:rsidP="007C5E90">
      <w:pPr>
        <w:pStyle w:val="a3"/>
        <w:spacing w:line="240" w:lineRule="auto"/>
        <w:ind w:left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Завдання:</w:t>
      </w:r>
    </w:p>
    <w:p w:rsidR="00BF7CE6" w:rsidRDefault="00BF7CE6" w:rsidP="007C5E9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Створення відкритої та прозорої системи оцінювання знань учнів.</w:t>
      </w:r>
    </w:p>
    <w:p w:rsidR="00BF7CE6" w:rsidRDefault="00BF7CE6" w:rsidP="007C5E9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Формування в учнів відповідальності за результати свого навчання.</w:t>
      </w:r>
    </w:p>
    <w:p w:rsidR="00BF7CE6" w:rsidRDefault="00BF7CE6" w:rsidP="007C5E9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самооцінювання та взаємооцінювання здобувачів освіти.</w:t>
      </w:r>
    </w:p>
    <w:p w:rsidR="00BF7CE6" w:rsidRDefault="00BF7CE6" w:rsidP="007C5E9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Шляхи реалізації:</w:t>
      </w:r>
    </w:p>
    <w:p w:rsidR="00BF7CE6" w:rsidRDefault="00BF7CE6" w:rsidP="007C5E9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Моніторинг результатів навчання.</w:t>
      </w:r>
    </w:p>
    <w:p w:rsidR="00BF7CE6" w:rsidRDefault="004D6A08" w:rsidP="007C5E9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Вироблення системи оцінювання в закладі, яка сприяє реалізації компетентнісного підходу </w:t>
      </w:r>
      <w:r w:rsidR="00647D01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навчання.</w:t>
      </w:r>
    </w:p>
    <w:p w:rsidR="004D6A08" w:rsidRDefault="004D6A08" w:rsidP="007C5E9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демократизації освітнього процесу.</w:t>
      </w:r>
    </w:p>
    <w:p w:rsidR="007C5E90" w:rsidRPr="00BF7CE6" w:rsidRDefault="007C5E90" w:rsidP="007C5E9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академічної доброчесності.</w:t>
      </w:r>
    </w:p>
    <w:p w:rsidR="00BF7CE6" w:rsidRPr="00BF7CE6" w:rsidRDefault="00BF7CE6" w:rsidP="007C5E90">
      <w:pPr>
        <w:pStyle w:val="a3"/>
        <w:spacing w:line="240" w:lineRule="auto"/>
        <w:ind w:left="660"/>
        <w:jc w:val="both"/>
        <w:rPr>
          <w:rFonts w:ascii="Times New Roman" w:hAnsi="Times New Roman"/>
          <w:sz w:val="28"/>
          <w:szCs w:val="28"/>
        </w:rPr>
      </w:pPr>
    </w:p>
    <w:p w:rsidR="00F06E48" w:rsidRDefault="00F06E48" w:rsidP="007C5E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6E48">
        <w:rPr>
          <w:rFonts w:ascii="Times New Roman" w:hAnsi="Times New Roman" w:cs="Times New Roman"/>
          <w:b/>
          <w:sz w:val="28"/>
          <w:szCs w:val="28"/>
          <w:lang w:val="uk-UA"/>
        </w:rPr>
        <w:t>Педагогічна діяльність</w:t>
      </w:r>
    </w:p>
    <w:p w:rsidR="00F06E48" w:rsidRDefault="00F06E48" w:rsidP="007C5E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</w:p>
    <w:p w:rsidR="00F06E48" w:rsidRDefault="00F06E48" w:rsidP="007C5E9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Створення атмосфери</w:t>
      </w:r>
      <w:r w:rsidR="00D003BA">
        <w:rPr>
          <w:rFonts w:ascii="Times New Roman" w:hAnsi="Times New Roman"/>
          <w:sz w:val="28"/>
          <w:szCs w:val="28"/>
        </w:rPr>
        <w:t xml:space="preserve"> творчого пошуку, оригінальних нестандартних  рішень педагогічних проблем.</w:t>
      </w:r>
    </w:p>
    <w:p w:rsidR="00D003BA" w:rsidRDefault="00D003BA" w:rsidP="007C5E9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Формування в педагогів готовності до впровадження сучасних інформаційних технологій, в тому числі технологій дистанційного навчання.</w:t>
      </w:r>
    </w:p>
    <w:p w:rsidR="00D003BA" w:rsidRDefault="00D003BA" w:rsidP="007C5E9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Формування прагнення до оволодіння педагогікою співпраці та співтворчості на принципах особистісно-зорієнтованих методик навчання та виховання.</w:t>
      </w:r>
    </w:p>
    <w:p w:rsidR="00D003BA" w:rsidRDefault="00D003BA" w:rsidP="007C5E9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Спрямування діяльності учнів за сприяння професійного керівництва з боку педагогічного колективу.</w:t>
      </w:r>
    </w:p>
    <w:p w:rsidR="00D003BA" w:rsidRDefault="00D003BA" w:rsidP="007C5E90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Шляхи реалізації:</w:t>
      </w:r>
    </w:p>
    <w:p w:rsidR="00D003BA" w:rsidRDefault="00D003BA" w:rsidP="007C5E9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Моніторинг рівня професійної компетентності вчителів.</w:t>
      </w:r>
    </w:p>
    <w:p w:rsidR="00D003BA" w:rsidRDefault="00D003BA" w:rsidP="007C5E9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Створення ефективних моделей методичної роботи з групами педагогів різного рівня професіоналізму.</w:t>
      </w:r>
    </w:p>
    <w:p w:rsidR="00D003BA" w:rsidRDefault="00D003BA" w:rsidP="007C5E9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Розвиток особистого досвіду на основі кращих досягн</w:t>
      </w:r>
      <w:r w:rsidR="00647D01">
        <w:rPr>
          <w:rFonts w:ascii="Times New Roman" w:hAnsi="Times New Roman"/>
          <w:sz w:val="28"/>
          <w:szCs w:val="28"/>
        </w:rPr>
        <w:t>ень науки і практики викладання через курси, вебінари, конференції.</w:t>
      </w:r>
    </w:p>
    <w:p w:rsidR="00D003BA" w:rsidRDefault="00D003BA" w:rsidP="007C5E9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Участь в різноманітних конкурсах педагогічної діяльності.</w:t>
      </w:r>
    </w:p>
    <w:p w:rsidR="00D003BA" w:rsidRDefault="00D003BA" w:rsidP="007C5E90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03BA">
        <w:rPr>
          <w:rFonts w:ascii="Times New Roman" w:hAnsi="Times New Roman"/>
          <w:b/>
          <w:sz w:val="28"/>
          <w:szCs w:val="28"/>
          <w:lang w:val="uk-UA"/>
        </w:rPr>
        <w:t>Управлінська діяльність</w:t>
      </w:r>
    </w:p>
    <w:p w:rsidR="00D003BA" w:rsidRDefault="00D003BA" w:rsidP="007C5E9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Завдання:</w:t>
      </w:r>
    </w:p>
    <w:p w:rsidR="00D003BA" w:rsidRDefault="00D003BA" w:rsidP="007C5E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1.Управління якістю освіти на основі нових інноваційних технологій та освітнього моніторингу.</w:t>
      </w:r>
    </w:p>
    <w:p w:rsidR="00734AC9" w:rsidRDefault="00734AC9" w:rsidP="007C5E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Забезпечення відповідної підготовки вчителів, здатних успішно втілювати в життя особистісно-зорієнтовану творчу педагогіку.</w:t>
      </w:r>
    </w:p>
    <w:p w:rsidR="00734AC9" w:rsidRDefault="00734AC9" w:rsidP="007C5E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Виконання завдань розвитку, спрямованих на самореалізацію особистості.</w:t>
      </w:r>
    </w:p>
    <w:p w:rsidR="00734AC9" w:rsidRDefault="00734AC9" w:rsidP="007C5E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Створення умов для продуктивної творчої діяльності педагогічних працівників.</w:t>
      </w:r>
    </w:p>
    <w:p w:rsidR="007C5E90" w:rsidRDefault="007C5E90" w:rsidP="007C5E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4AC9" w:rsidRDefault="00734AC9" w:rsidP="007C5E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Шляхи реалізації:</w:t>
      </w:r>
    </w:p>
    <w:p w:rsidR="00734AC9" w:rsidRDefault="00734AC9" w:rsidP="007C5E9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Впровадження в практику роботи закладу інноваційних технологій.</w:t>
      </w:r>
    </w:p>
    <w:p w:rsidR="00734AC9" w:rsidRDefault="00734AC9" w:rsidP="007C5E9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Створення сприятливого мікроклімату серед учасників освітнього процесу для успішної реалізації їх творчого потенціалу.</w:t>
      </w:r>
    </w:p>
    <w:p w:rsidR="00734AC9" w:rsidRDefault="00734AC9" w:rsidP="007C5E9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виконання замовлень педагогічних працівників щодо підвищення їх фахового рівня через заняття самоосвітою.</w:t>
      </w:r>
    </w:p>
    <w:p w:rsidR="00734AC9" w:rsidRDefault="00734AC9" w:rsidP="007C5E9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Підт</w:t>
      </w:r>
      <w:r w:rsidR="00647D01">
        <w:rPr>
          <w:rFonts w:ascii="Times New Roman" w:hAnsi="Times New Roman"/>
          <w:sz w:val="28"/>
          <w:szCs w:val="28"/>
        </w:rPr>
        <w:t>римка ініціативи  кожного учасника</w:t>
      </w:r>
      <w:r>
        <w:rPr>
          <w:rFonts w:ascii="Times New Roman" w:hAnsi="Times New Roman"/>
          <w:sz w:val="28"/>
          <w:szCs w:val="28"/>
        </w:rPr>
        <w:t xml:space="preserve"> освітнього процесу в його самореалізації.</w:t>
      </w:r>
    </w:p>
    <w:p w:rsidR="00734AC9" w:rsidRDefault="00734AC9" w:rsidP="007C5E9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Розкриття творчого потенціалу учасників освітнього процесу.</w:t>
      </w:r>
    </w:p>
    <w:p w:rsidR="00734AC9" w:rsidRDefault="00734AC9" w:rsidP="007C5E9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Стимулювання творчості</w:t>
      </w:r>
      <w:r w:rsidR="002723C7">
        <w:rPr>
          <w:rFonts w:ascii="Times New Roman" w:hAnsi="Times New Roman"/>
          <w:sz w:val="28"/>
          <w:szCs w:val="28"/>
        </w:rPr>
        <w:t xml:space="preserve"> учасників освітнього процесу.</w:t>
      </w:r>
    </w:p>
    <w:p w:rsidR="00E90BE0" w:rsidRDefault="00E90BE0" w:rsidP="007C5E9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0BE0" w:rsidRDefault="004D6A08" w:rsidP="007C5E90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6A08">
        <w:rPr>
          <w:rFonts w:ascii="Times New Roman" w:hAnsi="Times New Roman"/>
          <w:b/>
          <w:sz w:val="28"/>
          <w:szCs w:val="28"/>
          <w:lang w:val="uk-UA"/>
        </w:rPr>
        <w:t xml:space="preserve">Виховний </w:t>
      </w:r>
      <w:r w:rsidR="00E90BE0" w:rsidRPr="004D6A0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D6A08">
        <w:rPr>
          <w:rFonts w:ascii="Times New Roman" w:hAnsi="Times New Roman"/>
          <w:b/>
          <w:sz w:val="28"/>
          <w:szCs w:val="28"/>
          <w:lang w:val="uk-UA"/>
        </w:rPr>
        <w:t>процес</w:t>
      </w:r>
    </w:p>
    <w:p w:rsidR="00254A4E" w:rsidRPr="00254A4E" w:rsidRDefault="00254A4E" w:rsidP="007C5E9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54A4E">
        <w:rPr>
          <w:rFonts w:ascii="Times New Roman" w:hAnsi="Times New Roman"/>
          <w:sz w:val="28"/>
          <w:szCs w:val="28"/>
          <w:lang w:val="uk-UA"/>
        </w:rPr>
        <w:t>Завдання:</w:t>
      </w:r>
    </w:p>
    <w:p w:rsidR="00254A4E" w:rsidRDefault="00254A4E" w:rsidP="007C5E90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4A4E">
        <w:rPr>
          <w:rFonts w:ascii="Times New Roman" w:hAnsi="Times New Roman"/>
          <w:sz w:val="28"/>
          <w:szCs w:val="28"/>
        </w:rPr>
        <w:t>Виховання почуття любові до України і свого народу, як основа духовного розвитку особистості, шанобливе ставлення до традицій, культури свого народу.</w:t>
      </w:r>
    </w:p>
    <w:p w:rsidR="00254A4E" w:rsidRDefault="00254A4E" w:rsidP="007C5E90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Сприяння формуванню навичок самоврядування, громадянської активності і відповідальності, правової культури</w:t>
      </w:r>
      <w:r w:rsidR="00B71D8B">
        <w:rPr>
          <w:rFonts w:ascii="Times New Roman" w:hAnsi="Times New Roman"/>
          <w:sz w:val="28"/>
          <w:szCs w:val="28"/>
        </w:rPr>
        <w:t>.</w:t>
      </w:r>
    </w:p>
    <w:p w:rsidR="00B71D8B" w:rsidRDefault="00B71D8B" w:rsidP="007C5E90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Залучення дітей до активної екологічної діяльності, формування основ естетичної культури, гармонійний розвиток духовного, фізичного та психічного здоров’я.</w:t>
      </w:r>
    </w:p>
    <w:p w:rsidR="00B71D8B" w:rsidRDefault="00B71D8B" w:rsidP="007C5E90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Утвердження культури здорового способу життя.</w:t>
      </w:r>
    </w:p>
    <w:p w:rsidR="00B71D8B" w:rsidRPr="007C5E90" w:rsidRDefault="00B71D8B" w:rsidP="007C5E90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C5E90">
        <w:rPr>
          <w:rFonts w:ascii="Times New Roman" w:hAnsi="Times New Roman"/>
          <w:sz w:val="28"/>
          <w:szCs w:val="28"/>
        </w:rPr>
        <w:t>Шляхи реалізації:</w:t>
      </w:r>
    </w:p>
    <w:p w:rsidR="00B71D8B" w:rsidRDefault="00B71D8B" w:rsidP="007C5E9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Організація та проведення засідань методичного об’єднання класних керівників з відповідної тематики.</w:t>
      </w:r>
    </w:p>
    <w:p w:rsidR="00B71D8B" w:rsidRDefault="00B71D8B" w:rsidP="007C5E9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Проведення виховних заходів, впровадження в практику соціокультурної змістової лінії на уроках української мови, української та зарубіжної літератури, історії, мистецтва. </w:t>
      </w:r>
    </w:p>
    <w:p w:rsidR="00B71D8B" w:rsidRDefault="00B71D8B" w:rsidP="007C5E9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Проведення місячників, декад, тижнів, днів.</w:t>
      </w:r>
    </w:p>
    <w:p w:rsidR="00B71D8B" w:rsidRDefault="00B71D8B" w:rsidP="007C5E9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="008A49E0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>ктна діяльність «Форм</w:t>
      </w:r>
      <w:r w:rsidR="008876D6">
        <w:rPr>
          <w:rFonts w:ascii="Times New Roman" w:hAnsi="Times New Roman"/>
          <w:sz w:val="28"/>
          <w:szCs w:val="28"/>
        </w:rPr>
        <w:t>ування здорового способу життя», «Відкривай Україну», «Будуємо своє майбутнє» тощо.</w:t>
      </w:r>
    </w:p>
    <w:p w:rsidR="008876D6" w:rsidRDefault="008876D6" w:rsidP="007C5E9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Активна  робота учнівського самоврядування.</w:t>
      </w:r>
    </w:p>
    <w:p w:rsidR="00B71D8B" w:rsidRDefault="00B71D8B" w:rsidP="007C5E9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D8B" w:rsidRDefault="00B71D8B" w:rsidP="007C5E90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1D8B">
        <w:rPr>
          <w:rFonts w:ascii="Times New Roman" w:hAnsi="Times New Roman"/>
          <w:b/>
          <w:sz w:val="28"/>
          <w:szCs w:val="28"/>
          <w:lang w:val="uk-UA"/>
        </w:rPr>
        <w:t>Психолого-педагогічна діяльність</w:t>
      </w:r>
    </w:p>
    <w:p w:rsidR="00B71D8B" w:rsidRDefault="00B71D8B" w:rsidP="007C5E9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Завдання:</w:t>
      </w:r>
    </w:p>
    <w:p w:rsidR="008876D6" w:rsidRDefault="00B71D8B" w:rsidP="007C5E90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Створення:</w:t>
      </w:r>
    </w:p>
    <w:p w:rsidR="008876D6" w:rsidRDefault="00B71D8B" w:rsidP="007C5E9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ситуації успіху для всіх учасників </w:t>
      </w:r>
      <w:r w:rsidR="00B516B2">
        <w:rPr>
          <w:rFonts w:ascii="Times New Roman" w:hAnsi="Times New Roman"/>
          <w:sz w:val="28"/>
          <w:szCs w:val="28"/>
        </w:rPr>
        <w:t xml:space="preserve">освітнього процесу; </w:t>
      </w:r>
    </w:p>
    <w:p w:rsidR="00B71D8B" w:rsidRDefault="00B516B2" w:rsidP="007C5E9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умов позитивної адаптації учнів до навчання в школі.</w:t>
      </w:r>
    </w:p>
    <w:p w:rsidR="008876D6" w:rsidRDefault="00B516B2" w:rsidP="007C5E90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Посилення впливу шкільного та сімейного виховання на формування: </w:t>
      </w:r>
      <w:r w:rsidR="008876D6">
        <w:rPr>
          <w:rFonts w:ascii="Times New Roman" w:hAnsi="Times New Roman"/>
          <w:sz w:val="28"/>
          <w:szCs w:val="28"/>
        </w:rPr>
        <w:t>- -</w:t>
      </w:r>
      <w:r w:rsidR="00932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стійкої мотивації до навчання; </w:t>
      </w:r>
    </w:p>
    <w:p w:rsidR="00B516B2" w:rsidRDefault="00B516B2" w:rsidP="007C5E9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високої духовної культури, моральних переконань.</w:t>
      </w:r>
    </w:p>
    <w:p w:rsidR="00B516B2" w:rsidRDefault="00B516B2" w:rsidP="007C5E90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якісного психолого-педагогічного супроводу процесу навчання.</w:t>
      </w:r>
    </w:p>
    <w:p w:rsidR="008876D6" w:rsidRDefault="00B516B2" w:rsidP="007C5E90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Практичне забезпечення корекційно-розвивальної роботи:</w:t>
      </w:r>
    </w:p>
    <w:p w:rsidR="008876D6" w:rsidRDefault="00B516B2" w:rsidP="007C5E9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557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діагностики особистісного розвитку; </w:t>
      </w:r>
    </w:p>
    <w:p w:rsidR="008876D6" w:rsidRDefault="00B516B2" w:rsidP="007C5E9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ціннісних орієнтирів;</w:t>
      </w:r>
    </w:p>
    <w:p w:rsidR="008876D6" w:rsidRDefault="00B516B2" w:rsidP="007C5E9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соціального статусу;</w:t>
      </w:r>
    </w:p>
    <w:p w:rsidR="00B516B2" w:rsidRDefault="00B516B2" w:rsidP="007C5E9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557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виявлення вад і проблем соціального розвитку дитини.</w:t>
      </w:r>
    </w:p>
    <w:p w:rsidR="00B516B2" w:rsidRDefault="00B516B2" w:rsidP="007C5E90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Орієнтація на соціально-психологічну профілактику негативних явищ в учнівському середовищі.</w:t>
      </w:r>
    </w:p>
    <w:p w:rsidR="00B516B2" w:rsidRDefault="00B516B2" w:rsidP="007C5E9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Шляхи реалізації:</w:t>
      </w:r>
    </w:p>
    <w:p w:rsidR="00B516B2" w:rsidRDefault="00201B16" w:rsidP="007C5E9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Психолого-педагогічна діагностика   виявлення у</w:t>
      </w:r>
      <w:r w:rsidR="008876D6">
        <w:rPr>
          <w:rFonts w:ascii="Times New Roman" w:hAnsi="Times New Roman"/>
          <w:sz w:val="28"/>
          <w:szCs w:val="28"/>
        </w:rPr>
        <w:t xml:space="preserve"> дітей: здібностей; схильностей, потреб.</w:t>
      </w:r>
    </w:p>
    <w:p w:rsidR="00201B16" w:rsidRDefault="008876D6" w:rsidP="007C5E9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01B16">
        <w:rPr>
          <w:rFonts w:ascii="Times New Roman" w:hAnsi="Times New Roman"/>
          <w:sz w:val="28"/>
          <w:szCs w:val="28"/>
        </w:rPr>
        <w:t>ідстеження  динаміки розвитку здібних та обдарованих дітей.</w:t>
      </w:r>
    </w:p>
    <w:p w:rsidR="00201B16" w:rsidRDefault="00201B16" w:rsidP="007C5E9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Консультації та навчання батьків, проведення годин практичного психолога, класних та загальношкільних батьківських зборів.</w:t>
      </w:r>
    </w:p>
    <w:p w:rsidR="00201B16" w:rsidRPr="00201B16" w:rsidRDefault="00201B16" w:rsidP="007C5E9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Використання  морально-культурного особистого досвіду учасників освітнього процесу</w:t>
      </w:r>
    </w:p>
    <w:p w:rsidR="00BC695F" w:rsidRDefault="00BC695F" w:rsidP="00BC695F">
      <w:pPr>
        <w:spacing w:before="180" w:after="180" w:line="240" w:lineRule="auto"/>
        <w:jc w:val="both"/>
        <w:rPr>
          <w:rFonts w:ascii="Segoe UI" w:eastAsia="Times New Roman" w:hAnsi="Segoe UI" w:cs="Segoe UI"/>
          <w:b/>
          <w:bCs/>
          <w:color w:val="0F2443"/>
          <w:sz w:val="28"/>
          <w:lang w:val="uk-UA" w:eastAsia="uk-UA"/>
        </w:rPr>
      </w:pPr>
    </w:p>
    <w:p w:rsidR="007168C9" w:rsidRDefault="007168C9" w:rsidP="00BC695F">
      <w:pPr>
        <w:spacing w:before="180" w:after="180" w:line="240" w:lineRule="auto"/>
        <w:jc w:val="both"/>
        <w:rPr>
          <w:rFonts w:ascii="Segoe UI" w:eastAsia="Times New Roman" w:hAnsi="Segoe UI" w:cs="Segoe UI"/>
          <w:b/>
          <w:bCs/>
          <w:color w:val="0F2443"/>
          <w:sz w:val="28"/>
          <w:lang w:val="uk-UA" w:eastAsia="uk-UA"/>
        </w:rPr>
      </w:pPr>
    </w:p>
    <w:p w:rsidR="007168C9" w:rsidRDefault="007168C9" w:rsidP="00BC695F">
      <w:pPr>
        <w:spacing w:before="180" w:after="180" w:line="240" w:lineRule="auto"/>
        <w:jc w:val="both"/>
        <w:rPr>
          <w:rFonts w:ascii="Segoe UI" w:eastAsia="Times New Roman" w:hAnsi="Segoe UI" w:cs="Segoe UI"/>
          <w:b/>
          <w:bCs/>
          <w:color w:val="0F2443"/>
          <w:sz w:val="28"/>
          <w:lang w:val="uk-UA" w:eastAsia="uk-UA"/>
        </w:rPr>
      </w:pPr>
    </w:p>
    <w:p w:rsidR="00932639" w:rsidRDefault="00932639" w:rsidP="00BC695F">
      <w:pPr>
        <w:spacing w:before="180" w:after="180" w:line="240" w:lineRule="auto"/>
        <w:jc w:val="both"/>
        <w:rPr>
          <w:rFonts w:ascii="Segoe UI" w:eastAsia="Times New Roman" w:hAnsi="Segoe UI" w:cs="Segoe UI"/>
          <w:b/>
          <w:bCs/>
          <w:color w:val="0F2443"/>
          <w:sz w:val="28"/>
          <w:lang w:val="uk-UA" w:eastAsia="uk-UA"/>
        </w:rPr>
      </w:pPr>
    </w:p>
    <w:p w:rsidR="00932639" w:rsidRDefault="00932639" w:rsidP="00BC695F">
      <w:pPr>
        <w:spacing w:before="180" w:after="180" w:line="240" w:lineRule="auto"/>
        <w:jc w:val="both"/>
        <w:rPr>
          <w:rFonts w:ascii="Segoe UI" w:eastAsia="Times New Roman" w:hAnsi="Segoe UI" w:cs="Segoe UI"/>
          <w:b/>
          <w:bCs/>
          <w:color w:val="0F2443"/>
          <w:sz w:val="28"/>
          <w:lang w:val="uk-UA" w:eastAsia="uk-UA"/>
        </w:rPr>
      </w:pPr>
    </w:p>
    <w:p w:rsidR="00932639" w:rsidRDefault="00932639" w:rsidP="00BC695F">
      <w:pPr>
        <w:spacing w:before="180" w:after="180" w:line="240" w:lineRule="auto"/>
        <w:jc w:val="both"/>
        <w:rPr>
          <w:rFonts w:ascii="Segoe UI" w:eastAsia="Times New Roman" w:hAnsi="Segoe UI" w:cs="Segoe UI"/>
          <w:b/>
          <w:bCs/>
          <w:color w:val="0F2443"/>
          <w:sz w:val="28"/>
          <w:lang w:val="uk-UA" w:eastAsia="uk-UA"/>
        </w:rPr>
      </w:pPr>
    </w:p>
    <w:p w:rsidR="00932639" w:rsidRDefault="00932639" w:rsidP="00BC695F">
      <w:pPr>
        <w:spacing w:before="180" w:after="180" w:line="240" w:lineRule="auto"/>
        <w:jc w:val="both"/>
        <w:rPr>
          <w:rFonts w:ascii="Segoe UI" w:eastAsia="Times New Roman" w:hAnsi="Segoe UI" w:cs="Segoe UI"/>
          <w:b/>
          <w:bCs/>
          <w:color w:val="0F2443"/>
          <w:sz w:val="28"/>
          <w:lang w:val="uk-UA" w:eastAsia="uk-UA"/>
        </w:rPr>
      </w:pPr>
    </w:p>
    <w:p w:rsidR="00932639" w:rsidRDefault="00932639" w:rsidP="00BC695F">
      <w:pPr>
        <w:spacing w:before="180" w:after="180" w:line="240" w:lineRule="auto"/>
        <w:jc w:val="both"/>
        <w:rPr>
          <w:rFonts w:ascii="Segoe UI" w:eastAsia="Times New Roman" w:hAnsi="Segoe UI" w:cs="Segoe UI"/>
          <w:b/>
          <w:bCs/>
          <w:color w:val="0F2443"/>
          <w:sz w:val="28"/>
          <w:lang w:val="uk-UA" w:eastAsia="uk-UA"/>
        </w:rPr>
      </w:pPr>
    </w:p>
    <w:p w:rsidR="00932639" w:rsidRDefault="00932639" w:rsidP="00BC695F">
      <w:pPr>
        <w:spacing w:before="180" w:after="180" w:line="240" w:lineRule="auto"/>
        <w:jc w:val="both"/>
        <w:rPr>
          <w:rFonts w:ascii="Segoe UI" w:eastAsia="Times New Roman" w:hAnsi="Segoe UI" w:cs="Segoe UI"/>
          <w:b/>
          <w:bCs/>
          <w:color w:val="0F2443"/>
          <w:sz w:val="28"/>
          <w:lang w:val="uk-UA" w:eastAsia="uk-UA"/>
        </w:rPr>
      </w:pPr>
    </w:p>
    <w:p w:rsidR="00932639" w:rsidRDefault="00932639" w:rsidP="00BC695F">
      <w:pPr>
        <w:spacing w:before="180" w:after="180" w:line="240" w:lineRule="auto"/>
        <w:jc w:val="both"/>
        <w:rPr>
          <w:rFonts w:ascii="Segoe UI" w:eastAsia="Times New Roman" w:hAnsi="Segoe UI" w:cs="Segoe UI"/>
          <w:b/>
          <w:bCs/>
          <w:color w:val="0F2443"/>
          <w:sz w:val="28"/>
          <w:lang w:val="uk-UA" w:eastAsia="uk-UA"/>
        </w:rPr>
      </w:pPr>
    </w:p>
    <w:p w:rsidR="00932639" w:rsidRDefault="00932639" w:rsidP="00BC695F">
      <w:pPr>
        <w:spacing w:before="180" w:after="180" w:line="240" w:lineRule="auto"/>
        <w:jc w:val="both"/>
        <w:rPr>
          <w:rFonts w:ascii="Segoe UI" w:eastAsia="Times New Roman" w:hAnsi="Segoe UI" w:cs="Segoe UI"/>
          <w:b/>
          <w:bCs/>
          <w:color w:val="0F2443"/>
          <w:sz w:val="28"/>
          <w:lang w:val="uk-UA" w:eastAsia="uk-UA"/>
        </w:rPr>
      </w:pPr>
    </w:p>
    <w:p w:rsidR="00932639" w:rsidRDefault="00932639" w:rsidP="00BC695F">
      <w:pPr>
        <w:spacing w:before="180" w:after="180" w:line="240" w:lineRule="auto"/>
        <w:jc w:val="both"/>
        <w:rPr>
          <w:rFonts w:ascii="Segoe UI" w:eastAsia="Times New Roman" w:hAnsi="Segoe UI" w:cs="Segoe UI"/>
          <w:b/>
          <w:bCs/>
          <w:color w:val="0F2443"/>
          <w:sz w:val="28"/>
          <w:lang w:val="uk-UA" w:eastAsia="uk-UA"/>
        </w:rPr>
      </w:pPr>
    </w:p>
    <w:p w:rsidR="00932639" w:rsidRDefault="00932639" w:rsidP="00BC695F">
      <w:pPr>
        <w:spacing w:before="180" w:after="180" w:line="240" w:lineRule="auto"/>
        <w:jc w:val="both"/>
        <w:rPr>
          <w:rFonts w:ascii="Segoe UI" w:eastAsia="Times New Roman" w:hAnsi="Segoe UI" w:cs="Segoe UI"/>
          <w:b/>
          <w:bCs/>
          <w:color w:val="0F2443"/>
          <w:sz w:val="28"/>
          <w:lang w:val="uk-UA" w:eastAsia="uk-UA"/>
        </w:rPr>
      </w:pPr>
    </w:p>
    <w:p w:rsidR="00932639" w:rsidRDefault="00932639" w:rsidP="00BC695F">
      <w:pPr>
        <w:spacing w:before="180" w:after="180" w:line="240" w:lineRule="auto"/>
        <w:jc w:val="both"/>
        <w:rPr>
          <w:rFonts w:ascii="Segoe UI" w:eastAsia="Times New Roman" w:hAnsi="Segoe UI" w:cs="Segoe UI"/>
          <w:b/>
          <w:bCs/>
          <w:color w:val="0F2443"/>
          <w:sz w:val="28"/>
          <w:lang w:val="uk-UA" w:eastAsia="uk-UA"/>
        </w:rPr>
      </w:pPr>
    </w:p>
    <w:p w:rsidR="00932639" w:rsidRDefault="00932639" w:rsidP="00BC695F">
      <w:pPr>
        <w:spacing w:before="180" w:after="180" w:line="240" w:lineRule="auto"/>
        <w:jc w:val="both"/>
        <w:rPr>
          <w:rFonts w:ascii="Segoe UI" w:eastAsia="Times New Roman" w:hAnsi="Segoe UI" w:cs="Segoe UI"/>
          <w:b/>
          <w:bCs/>
          <w:color w:val="0F2443"/>
          <w:sz w:val="28"/>
          <w:lang w:val="uk-UA" w:eastAsia="uk-UA"/>
        </w:rPr>
      </w:pPr>
    </w:p>
    <w:p w:rsidR="00932639" w:rsidRDefault="00932639" w:rsidP="00BC69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F2443"/>
          <w:sz w:val="28"/>
          <w:lang w:val="uk-UA" w:eastAsia="uk-UA"/>
        </w:rPr>
      </w:pPr>
    </w:p>
    <w:p w:rsidR="00932639" w:rsidRDefault="00932639" w:rsidP="00BC69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F2443"/>
          <w:sz w:val="28"/>
          <w:lang w:val="uk-UA" w:eastAsia="uk-UA"/>
        </w:rPr>
      </w:pPr>
    </w:p>
    <w:p w:rsidR="00932639" w:rsidRDefault="00932639" w:rsidP="00BC69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F2443"/>
          <w:sz w:val="28"/>
          <w:lang w:val="uk-UA" w:eastAsia="uk-UA"/>
        </w:rPr>
      </w:pPr>
    </w:p>
    <w:p w:rsidR="00932639" w:rsidRPr="005578B6" w:rsidRDefault="008A49E0" w:rsidP="00BC69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F2443"/>
          <w:sz w:val="28"/>
          <w:lang w:val="uk-UA" w:eastAsia="uk-UA"/>
        </w:rPr>
        <w:t xml:space="preserve">                                               </w:t>
      </w:r>
      <w:r w:rsidR="00932639">
        <w:rPr>
          <w:rFonts w:ascii="Times New Roman" w:eastAsia="Times New Roman" w:hAnsi="Times New Roman" w:cs="Times New Roman"/>
          <w:b/>
          <w:bCs/>
          <w:color w:val="0F2443"/>
          <w:sz w:val="28"/>
          <w:lang w:val="uk-UA" w:eastAsia="uk-UA"/>
        </w:rPr>
        <w:t xml:space="preserve">  </w:t>
      </w:r>
      <w:r w:rsidR="00932639" w:rsidRPr="005578B6"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  <w:t>ДОДАТКИ</w:t>
      </w:r>
    </w:p>
    <w:p w:rsidR="00BC695F" w:rsidRDefault="00BC695F" w:rsidP="00BC695F">
      <w:pPr>
        <w:spacing w:before="180" w:after="180" w:line="240" w:lineRule="auto"/>
        <w:jc w:val="both"/>
        <w:rPr>
          <w:rFonts w:ascii="Segoe UI" w:eastAsia="Times New Roman" w:hAnsi="Segoe UI" w:cs="Segoe UI"/>
          <w:b/>
          <w:bCs/>
          <w:color w:val="0F2443"/>
          <w:sz w:val="28"/>
          <w:lang w:val="uk-UA" w:eastAsia="uk-UA"/>
        </w:rPr>
      </w:pPr>
    </w:p>
    <w:p w:rsidR="00932639" w:rsidRDefault="00932639" w:rsidP="00BC695F">
      <w:pPr>
        <w:spacing w:before="180" w:after="180" w:line="240" w:lineRule="auto"/>
        <w:jc w:val="both"/>
        <w:rPr>
          <w:rFonts w:ascii="Segoe UI" w:eastAsia="Times New Roman" w:hAnsi="Segoe UI" w:cs="Segoe UI"/>
          <w:b/>
          <w:bCs/>
          <w:color w:val="0F2443"/>
          <w:sz w:val="28"/>
          <w:lang w:val="uk-UA" w:eastAsia="uk-UA"/>
        </w:rPr>
      </w:pPr>
    </w:p>
    <w:p w:rsidR="00932639" w:rsidRDefault="00932639" w:rsidP="00BC695F">
      <w:pPr>
        <w:spacing w:before="180" w:after="180" w:line="240" w:lineRule="auto"/>
        <w:jc w:val="both"/>
        <w:rPr>
          <w:rFonts w:ascii="Segoe UI" w:eastAsia="Times New Roman" w:hAnsi="Segoe UI" w:cs="Segoe UI"/>
          <w:b/>
          <w:bCs/>
          <w:color w:val="0F2443"/>
          <w:sz w:val="28"/>
          <w:lang w:val="uk-UA" w:eastAsia="uk-UA"/>
        </w:rPr>
      </w:pPr>
    </w:p>
    <w:p w:rsidR="00932639" w:rsidRDefault="00932639" w:rsidP="00BC695F">
      <w:pPr>
        <w:spacing w:before="180" w:after="180" w:line="240" w:lineRule="auto"/>
        <w:jc w:val="both"/>
        <w:rPr>
          <w:rFonts w:ascii="Segoe UI" w:eastAsia="Times New Roman" w:hAnsi="Segoe UI" w:cs="Segoe UI"/>
          <w:b/>
          <w:bCs/>
          <w:color w:val="0F2443"/>
          <w:sz w:val="28"/>
          <w:lang w:val="uk-UA" w:eastAsia="uk-UA"/>
        </w:rPr>
      </w:pPr>
    </w:p>
    <w:p w:rsidR="00932639" w:rsidRDefault="00932639" w:rsidP="00BC695F">
      <w:pPr>
        <w:spacing w:before="180" w:after="180" w:line="240" w:lineRule="auto"/>
        <w:jc w:val="both"/>
        <w:rPr>
          <w:rFonts w:ascii="Segoe UI" w:eastAsia="Times New Roman" w:hAnsi="Segoe UI" w:cs="Segoe UI"/>
          <w:b/>
          <w:bCs/>
          <w:color w:val="0F2443"/>
          <w:sz w:val="28"/>
          <w:lang w:val="uk-UA" w:eastAsia="uk-UA"/>
        </w:rPr>
      </w:pPr>
    </w:p>
    <w:p w:rsidR="00932639" w:rsidRDefault="00932639" w:rsidP="00BC695F">
      <w:pPr>
        <w:spacing w:before="180" w:after="180" w:line="240" w:lineRule="auto"/>
        <w:jc w:val="both"/>
        <w:rPr>
          <w:rFonts w:ascii="Segoe UI" w:eastAsia="Times New Roman" w:hAnsi="Segoe UI" w:cs="Segoe UI"/>
          <w:b/>
          <w:bCs/>
          <w:color w:val="0F2443"/>
          <w:sz w:val="28"/>
          <w:lang w:val="uk-UA" w:eastAsia="uk-UA"/>
        </w:rPr>
      </w:pPr>
    </w:p>
    <w:p w:rsidR="00932639" w:rsidRDefault="00932639" w:rsidP="00BC695F">
      <w:pPr>
        <w:spacing w:before="180" w:after="180" w:line="240" w:lineRule="auto"/>
        <w:jc w:val="both"/>
        <w:rPr>
          <w:rFonts w:ascii="Segoe UI" w:eastAsia="Times New Roman" w:hAnsi="Segoe UI" w:cs="Segoe UI"/>
          <w:b/>
          <w:bCs/>
          <w:color w:val="0F2443"/>
          <w:sz w:val="28"/>
          <w:lang w:val="uk-UA" w:eastAsia="uk-UA"/>
        </w:rPr>
      </w:pPr>
    </w:p>
    <w:p w:rsidR="00932639" w:rsidRDefault="00932639" w:rsidP="00BC695F">
      <w:pPr>
        <w:spacing w:before="180" w:after="180" w:line="240" w:lineRule="auto"/>
        <w:jc w:val="both"/>
        <w:rPr>
          <w:rFonts w:ascii="Segoe UI" w:eastAsia="Times New Roman" w:hAnsi="Segoe UI" w:cs="Segoe UI"/>
          <w:b/>
          <w:bCs/>
          <w:color w:val="0F2443"/>
          <w:sz w:val="28"/>
          <w:lang w:val="uk-UA" w:eastAsia="uk-UA"/>
        </w:rPr>
      </w:pPr>
    </w:p>
    <w:p w:rsidR="00932639" w:rsidRDefault="00932639" w:rsidP="00BC695F">
      <w:pPr>
        <w:spacing w:before="180" w:after="180" w:line="240" w:lineRule="auto"/>
        <w:jc w:val="both"/>
        <w:rPr>
          <w:rFonts w:ascii="Segoe UI" w:eastAsia="Times New Roman" w:hAnsi="Segoe UI" w:cs="Segoe UI"/>
          <w:b/>
          <w:bCs/>
          <w:color w:val="0F2443"/>
          <w:sz w:val="28"/>
          <w:lang w:val="uk-UA" w:eastAsia="uk-UA"/>
        </w:rPr>
      </w:pPr>
    </w:p>
    <w:p w:rsidR="00932639" w:rsidRDefault="00932639" w:rsidP="00BC695F">
      <w:pPr>
        <w:spacing w:before="180" w:after="180" w:line="240" w:lineRule="auto"/>
        <w:jc w:val="both"/>
        <w:rPr>
          <w:rFonts w:ascii="Segoe UI" w:eastAsia="Times New Roman" w:hAnsi="Segoe UI" w:cs="Segoe UI"/>
          <w:b/>
          <w:bCs/>
          <w:color w:val="0F2443"/>
          <w:sz w:val="28"/>
          <w:lang w:val="uk-UA" w:eastAsia="uk-UA"/>
        </w:rPr>
      </w:pPr>
    </w:p>
    <w:p w:rsidR="00932639" w:rsidRDefault="00932639" w:rsidP="00BC695F">
      <w:pPr>
        <w:spacing w:before="180" w:after="180" w:line="240" w:lineRule="auto"/>
        <w:jc w:val="both"/>
        <w:rPr>
          <w:rFonts w:ascii="Segoe UI" w:eastAsia="Times New Roman" w:hAnsi="Segoe UI" w:cs="Segoe UI"/>
          <w:b/>
          <w:bCs/>
          <w:color w:val="0F2443"/>
          <w:sz w:val="28"/>
          <w:lang w:val="uk-UA" w:eastAsia="uk-UA"/>
        </w:rPr>
      </w:pPr>
    </w:p>
    <w:p w:rsidR="00932639" w:rsidRDefault="00932639" w:rsidP="00BC695F">
      <w:pPr>
        <w:spacing w:before="180" w:after="180" w:line="240" w:lineRule="auto"/>
        <w:jc w:val="both"/>
        <w:rPr>
          <w:rFonts w:ascii="Segoe UI" w:eastAsia="Times New Roman" w:hAnsi="Segoe UI" w:cs="Segoe UI"/>
          <w:b/>
          <w:bCs/>
          <w:color w:val="0F2443"/>
          <w:sz w:val="28"/>
          <w:lang w:val="uk-UA" w:eastAsia="uk-UA"/>
        </w:rPr>
      </w:pPr>
    </w:p>
    <w:p w:rsidR="00932639" w:rsidRDefault="00932639" w:rsidP="00BC695F">
      <w:pPr>
        <w:spacing w:before="180" w:after="180" w:line="240" w:lineRule="auto"/>
        <w:jc w:val="both"/>
        <w:rPr>
          <w:rFonts w:ascii="Segoe UI" w:eastAsia="Times New Roman" w:hAnsi="Segoe UI" w:cs="Segoe UI"/>
          <w:b/>
          <w:bCs/>
          <w:color w:val="0F2443"/>
          <w:sz w:val="28"/>
          <w:lang w:val="uk-UA" w:eastAsia="uk-UA"/>
        </w:rPr>
      </w:pPr>
    </w:p>
    <w:p w:rsidR="00932639" w:rsidRDefault="00932639" w:rsidP="00BC695F">
      <w:pPr>
        <w:spacing w:before="180" w:after="180" w:line="240" w:lineRule="auto"/>
        <w:jc w:val="both"/>
        <w:rPr>
          <w:rFonts w:ascii="Segoe UI" w:eastAsia="Times New Roman" w:hAnsi="Segoe UI" w:cs="Segoe UI"/>
          <w:b/>
          <w:bCs/>
          <w:color w:val="0F2443"/>
          <w:sz w:val="28"/>
          <w:lang w:val="uk-UA" w:eastAsia="uk-UA"/>
        </w:rPr>
      </w:pPr>
    </w:p>
    <w:p w:rsidR="00932639" w:rsidRDefault="00932639" w:rsidP="00BC695F">
      <w:pPr>
        <w:spacing w:before="180" w:after="180" w:line="240" w:lineRule="auto"/>
        <w:jc w:val="both"/>
        <w:rPr>
          <w:rFonts w:ascii="Segoe UI" w:eastAsia="Times New Roman" w:hAnsi="Segoe UI" w:cs="Segoe UI"/>
          <w:b/>
          <w:bCs/>
          <w:color w:val="0F2443"/>
          <w:sz w:val="28"/>
          <w:lang w:val="uk-UA" w:eastAsia="uk-UA"/>
        </w:rPr>
      </w:pPr>
    </w:p>
    <w:p w:rsidR="00932639" w:rsidRDefault="00932639" w:rsidP="00BC695F">
      <w:pPr>
        <w:spacing w:before="180" w:after="180" w:line="240" w:lineRule="auto"/>
        <w:jc w:val="both"/>
        <w:rPr>
          <w:rFonts w:ascii="Segoe UI" w:eastAsia="Times New Roman" w:hAnsi="Segoe UI" w:cs="Segoe UI"/>
          <w:b/>
          <w:bCs/>
          <w:color w:val="0F2443"/>
          <w:sz w:val="28"/>
          <w:lang w:val="uk-UA" w:eastAsia="uk-UA"/>
        </w:rPr>
      </w:pPr>
    </w:p>
    <w:p w:rsidR="00085677" w:rsidRDefault="00085677" w:rsidP="00085677">
      <w:pPr>
        <w:tabs>
          <w:tab w:val="left" w:pos="3525"/>
        </w:tabs>
        <w:spacing w:before="180" w:after="180" w:line="240" w:lineRule="auto"/>
        <w:jc w:val="both"/>
        <w:rPr>
          <w:rFonts w:ascii="Segoe UI" w:eastAsia="Times New Roman" w:hAnsi="Segoe UI" w:cs="Segoe UI"/>
          <w:b/>
          <w:bCs/>
          <w:color w:val="0F2443"/>
          <w:sz w:val="28"/>
          <w:lang w:val="uk-UA" w:eastAsia="uk-UA"/>
        </w:rPr>
      </w:pPr>
    </w:p>
    <w:p w:rsidR="00A84090" w:rsidRPr="00932639" w:rsidRDefault="00932639" w:rsidP="00A84090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</w:pPr>
      <w:r w:rsidRPr="00932639"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  <w:t xml:space="preserve">І. </w:t>
      </w:r>
      <w:r w:rsidR="00BC695F" w:rsidRPr="00932639"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  <w:t>Основні заходи,</w:t>
      </w:r>
    </w:p>
    <w:p w:rsidR="00BC695F" w:rsidRPr="00932639" w:rsidRDefault="00BC695F" w:rsidP="00A84090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</w:pPr>
      <w:r w:rsidRPr="00932639"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  <w:t xml:space="preserve">спрямовані на </w:t>
      </w:r>
      <w:r w:rsidR="00A84090" w:rsidRPr="00932639"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  <w:t>збереження та оновлення освітнього середовища закладу</w:t>
      </w:r>
    </w:p>
    <w:p w:rsidR="00A84090" w:rsidRPr="00932639" w:rsidRDefault="00A84090" w:rsidP="00A84090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Cs/>
          <w:sz w:val="28"/>
          <w:lang w:val="uk-UA" w:eastAsia="uk-UA"/>
        </w:rPr>
      </w:pPr>
    </w:p>
    <w:tbl>
      <w:tblPr>
        <w:tblStyle w:val="a5"/>
        <w:tblW w:w="9601" w:type="dxa"/>
        <w:tblLayout w:type="fixed"/>
        <w:tblLook w:val="04A0"/>
      </w:tblPr>
      <w:tblGrid>
        <w:gridCol w:w="820"/>
        <w:gridCol w:w="5781"/>
        <w:gridCol w:w="3000"/>
      </w:tblGrid>
      <w:tr w:rsidR="00BC695F" w:rsidRPr="00932639" w:rsidTr="00A84090">
        <w:trPr>
          <w:trHeight w:val="380"/>
        </w:trPr>
        <w:tc>
          <w:tcPr>
            <w:tcW w:w="820" w:type="dxa"/>
          </w:tcPr>
          <w:p w:rsidR="007168C9" w:rsidRPr="00932639" w:rsidRDefault="00BC695F" w:rsidP="00BC69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</w:pPr>
            <w:r w:rsidRPr="00932639"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  <w:t>№</w:t>
            </w:r>
          </w:p>
          <w:p w:rsidR="00BC695F" w:rsidRPr="00932639" w:rsidRDefault="00BC695F" w:rsidP="00BC69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</w:pPr>
            <w:r w:rsidRPr="00932639"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  <w:t xml:space="preserve"> п/п</w:t>
            </w:r>
          </w:p>
        </w:tc>
        <w:tc>
          <w:tcPr>
            <w:tcW w:w="5781" w:type="dxa"/>
          </w:tcPr>
          <w:p w:rsidR="00BC695F" w:rsidRPr="00932639" w:rsidRDefault="00BC695F" w:rsidP="00BC69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</w:pPr>
            <w:r w:rsidRPr="00932639"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  <w:t>Зміст заходів</w:t>
            </w:r>
          </w:p>
        </w:tc>
        <w:tc>
          <w:tcPr>
            <w:tcW w:w="3000" w:type="dxa"/>
          </w:tcPr>
          <w:p w:rsidR="00BC695F" w:rsidRPr="00932639" w:rsidRDefault="007168C9" w:rsidP="00BC69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</w:pPr>
            <w:r w:rsidRPr="00932639"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  <w:t>Роки реалізації</w:t>
            </w:r>
          </w:p>
        </w:tc>
      </w:tr>
      <w:tr w:rsidR="00BC695F" w:rsidRPr="00932639" w:rsidTr="00A84090">
        <w:trPr>
          <w:trHeight w:val="380"/>
        </w:trPr>
        <w:tc>
          <w:tcPr>
            <w:tcW w:w="820" w:type="dxa"/>
          </w:tcPr>
          <w:p w:rsidR="00BC695F" w:rsidRPr="00932639" w:rsidRDefault="007168C9" w:rsidP="00BC69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</w:pPr>
            <w:r w:rsidRPr="00932639"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  <w:t>1.</w:t>
            </w:r>
          </w:p>
        </w:tc>
        <w:tc>
          <w:tcPr>
            <w:tcW w:w="5781" w:type="dxa"/>
          </w:tcPr>
          <w:p w:rsidR="00BC695F" w:rsidRPr="00932639" w:rsidRDefault="007168C9" w:rsidP="00BC69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</w:pPr>
            <w:r w:rsidRPr="00932639"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  <w:t>Перекладання плитки:</w:t>
            </w:r>
          </w:p>
          <w:p w:rsidR="007168C9" w:rsidRPr="00932639" w:rsidRDefault="007168C9" w:rsidP="00BC69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</w:pPr>
            <w:r w:rsidRPr="00932639"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  <w:t>ІІ поверх</w:t>
            </w:r>
          </w:p>
          <w:p w:rsidR="007168C9" w:rsidRPr="00932639" w:rsidRDefault="007168C9" w:rsidP="00BC69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</w:pPr>
            <w:r w:rsidRPr="00932639"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  <w:t>І поверх</w:t>
            </w:r>
          </w:p>
          <w:p w:rsidR="007168C9" w:rsidRPr="00932639" w:rsidRDefault="007168C9" w:rsidP="00BC69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</w:pPr>
            <w:r w:rsidRPr="00932639"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  <w:t>Вхідні сходи</w:t>
            </w:r>
          </w:p>
        </w:tc>
        <w:tc>
          <w:tcPr>
            <w:tcW w:w="3000" w:type="dxa"/>
          </w:tcPr>
          <w:p w:rsidR="00BC695F" w:rsidRPr="00932639" w:rsidRDefault="00BC695F" w:rsidP="00BC69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</w:pPr>
          </w:p>
          <w:p w:rsidR="007168C9" w:rsidRPr="00932639" w:rsidRDefault="007168C9" w:rsidP="00BC69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</w:pPr>
            <w:r w:rsidRPr="00932639"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  <w:t>2021 рік</w:t>
            </w:r>
          </w:p>
          <w:p w:rsidR="007168C9" w:rsidRPr="00932639" w:rsidRDefault="007168C9" w:rsidP="00BC69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</w:pPr>
            <w:r w:rsidRPr="00932639"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  <w:t>2022 рік</w:t>
            </w:r>
          </w:p>
          <w:p w:rsidR="007168C9" w:rsidRPr="00932639" w:rsidRDefault="007168C9" w:rsidP="00BC69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</w:pPr>
            <w:r w:rsidRPr="00932639"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  <w:t>2023 рік</w:t>
            </w:r>
          </w:p>
        </w:tc>
      </w:tr>
      <w:tr w:rsidR="00BC695F" w:rsidRPr="00932639" w:rsidTr="00A84090">
        <w:trPr>
          <w:trHeight w:val="389"/>
        </w:trPr>
        <w:tc>
          <w:tcPr>
            <w:tcW w:w="820" w:type="dxa"/>
          </w:tcPr>
          <w:p w:rsidR="00BC695F" w:rsidRPr="00932639" w:rsidRDefault="007168C9" w:rsidP="00BC69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</w:pPr>
            <w:r w:rsidRPr="00932639"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  <w:t>2.</w:t>
            </w:r>
          </w:p>
          <w:p w:rsidR="007168C9" w:rsidRPr="00932639" w:rsidRDefault="007168C9" w:rsidP="00BC69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</w:pPr>
          </w:p>
        </w:tc>
        <w:tc>
          <w:tcPr>
            <w:tcW w:w="5781" w:type="dxa"/>
          </w:tcPr>
          <w:p w:rsidR="00BC695F" w:rsidRPr="00932639" w:rsidRDefault="007168C9" w:rsidP="00BC69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</w:pPr>
            <w:r w:rsidRPr="00932639"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  <w:t>Оновлення навчально-матеріальної бази комп’ютерного класу</w:t>
            </w:r>
          </w:p>
        </w:tc>
        <w:tc>
          <w:tcPr>
            <w:tcW w:w="3000" w:type="dxa"/>
          </w:tcPr>
          <w:p w:rsidR="00BC695F" w:rsidRPr="00932639" w:rsidRDefault="007168C9" w:rsidP="00BC69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</w:pPr>
            <w:r w:rsidRPr="00932639"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  <w:t>2021- 2023 роки</w:t>
            </w:r>
          </w:p>
        </w:tc>
      </w:tr>
      <w:tr w:rsidR="00BC695F" w:rsidRPr="00932639" w:rsidTr="00A84090">
        <w:trPr>
          <w:trHeight w:val="637"/>
        </w:trPr>
        <w:tc>
          <w:tcPr>
            <w:tcW w:w="820" w:type="dxa"/>
            <w:tcBorders>
              <w:bottom w:val="single" w:sz="4" w:space="0" w:color="auto"/>
            </w:tcBorders>
          </w:tcPr>
          <w:p w:rsidR="00BC695F" w:rsidRPr="00932639" w:rsidRDefault="00A84090" w:rsidP="00A84090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</w:pPr>
            <w:r w:rsidRPr="00932639"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  <w:t>3.</w:t>
            </w:r>
          </w:p>
        </w:tc>
        <w:tc>
          <w:tcPr>
            <w:tcW w:w="5781" w:type="dxa"/>
            <w:tcBorders>
              <w:bottom w:val="single" w:sz="4" w:space="0" w:color="auto"/>
            </w:tcBorders>
          </w:tcPr>
          <w:p w:rsidR="00BC695F" w:rsidRPr="00932639" w:rsidRDefault="007168C9" w:rsidP="00BC69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</w:pPr>
            <w:r w:rsidRPr="00932639"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  <w:t>Забезпечення комп’ютерною технікою хімічного кабінету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BC695F" w:rsidRPr="00932639" w:rsidRDefault="007168C9" w:rsidP="00BC69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</w:pPr>
            <w:r w:rsidRPr="00932639"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  <w:t>2021 рік</w:t>
            </w:r>
          </w:p>
        </w:tc>
      </w:tr>
      <w:tr w:rsidR="008876D6" w:rsidRPr="00932639" w:rsidTr="00A84090">
        <w:trPr>
          <w:trHeight w:val="637"/>
        </w:trPr>
        <w:tc>
          <w:tcPr>
            <w:tcW w:w="820" w:type="dxa"/>
            <w:tcBorders>
              <w:bottom w:val="single" w:sz="4" w:space="0" w:color="auto"/>
            </w:tcBorders>
          </w:tcPr>
          <w:p w:rsidR="008876D6" w:rsidRPr="00932639" w:rsidRDefault="008876D6" w:rsidP="00085677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</w:pPr>
            <w:r w:rsidRPr="00932639">
              <w:rPr>
                <w:rFonts w:ascii="Times New Roman" w:eastAsia="Times New Roman" w:hAnsi="Times New Roman"/>
                <w:bCs/>
                <w:sz w:val="28"/>
                <w:lang w:eastAsia="uk-UA"/>
              </w:rPr>
              <w:t>4.</w:t>
            </w:r>
          </w:p>
        </w:tc>
        <w:tc>
          <w:tcPr>
            <w:tcW w:w="5781" w:type="dxa"/>
            <w:tcBorders>
              <w:bottom w:val="single" w:sz="4" w:space="0" w:color="auto"/>
            </w:tcBorders>
          </w:tcPr>
          <w:p w:rsidR="008876D6" w:rsidRPr="00932639" w:rsidRDefault="008876D6" w:rsidP="008876D6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</w:pPr>
            <w:r w:rsidRPr="00932639"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  <w:t>Придбання відеоапаратури  для навчальних кабінетів: німецької мови, зарубіжної літератури, історії, хімії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8876D6" w:rsidRPr="00932639" w:rsidRDefault="008876D6" w:rsidP="00BC69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</w:pPr>
            <w:r w:rsidRPr="00932639"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  <w:t>2021-2024 роки</w:t>
            </w:r>
          </w:p>
        </w:tc>
      </w:tr>
      <w:tr w:rsidR="008876D6" w:rsidRPr="00932639" w:rsidTr="00A84090">
        <w:trPr>
          <w:trHeight w:val="380"/>
        </w:trPr>
        <w:tc>
          <w:tcPr>
            <w:tcW w:w="820" w:type="dxa"/>
          </w:tcPr>
          <w:p w:rsidR="008876D6" w:rsidRPr="00932639" w:rsidRDefault="008876D6" w:rsidP="00085677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</w:pPr>
            <w:r w:rsidRPr="00932639"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  <w:t>5.</w:t>
            </w:r>
          </w:p>
        </w:tc>
        <w:tc>
          <w:tcPr>
            <w:tcW w:w="5781" w:type="dxa"/>
          </w:tcPr>
          <w:p w:rsidR="008876D6" w:rsidRPr="00932639" w:rsidRDefault="008876D6" w:rsidP="00BC69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</w:pPr>
            <w:r w:rsidRPr="00932639"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  <w:t>Створення належних умов для навчання учнів 1 класу 2021/2022 навчального року (придбання принтера та телевізора)</w:t>
            </w:r>
          </w:p>
        </w:tc>
        <w:tc>
          <w:tcPr>
            <w:tcW w:w="3000" w:type="dxa"/>
          </w:tcPr>
          <w:p w:rsidR="008876D6" w:rsidRPr="00932639" w:rsidRDefault="008876D6" w:rsidP="00BC69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</w:pPr>
            <w:r w:rsidRPr="00932639"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  <w:t>2021 рік</w:t>
            </w:r>
          </w:p>
        </w:tc>
      </w:tr>
      <w:tr w:rsidR="008876D6" w:rsidRPr="00932639" w:rsidTr="00A84090">
        <w:trPr>
          <w:trHeight w:val="380"/>
        </w:trPr>
        <w:tc>
          <w:tcPr>
            <w:tcW w:w="820" w:type="dxa"/>
          </w:tcPr>
          <w:p w:rsidR="008876D6" w:rsidRPr="00932639" w:rsidRDefault="008876D6" w:rsidP="00085677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</w:pPr>
            <w:r w:rsidRPr="00932639"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  <w:t>6.</w:t>
            </w:r>
          </w:p>
        </w:tc>
        <w:tc>
          <w:tcPr>
            <w:tcW w:w="5781" w:type="dxa"/>
          </w:tcPr>
          <w:p w:rsidR="008876D6" w:rsidRPr="00932639" w:rsidRDefault="008876D6" w:rsidP="00BC69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</w:pPr>
            <w:r w:rsidRPr="00932639"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  <w:t>Оновлення спортивної бази (придбання м’ячів футбольних, баскетбольних, волейбольних)</w:t>
            </w:r>
          </w:p>
        </w:tc>
        <w:tc>
          <w:tcPr>
            <w:tcW w:w="3000" w:type="dxa"/>
          </w:tcPr>
          <w:p w:rsidR="008876D6" w:rsidRPr="00932639" w:rsidRDefault="008876D6" w:rsidP="00BC69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</w:pPr>
            <w:r w:rsidRPr="00932639"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  <w:t>2021-2025 роки</w:t>
            </w:r>
          </w:p>
        </w:tc>
      </w:tr>
      <w:tr w:rsidR="008876D6" w:rsidRPr="00932639" w:rsidTr="00A84090">
        <w:trPr>
          <w:trHeight w:val="380"/>
        </w:trPr>
        <w:tc>
          <w:tcPr>
            <w:tcW w:w="820" w:type="dxa"/>
          </w:tcPr>
          <w:p w:rsidR="008876D6" w:rsidRPr="00932639" w:rsidRDefault="008876D6" w:rsidP="00BC69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</w:pPr>
            <w:r w:rsidRPr="00932639"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  <w:t>7.</w:t>
            </w:r>
          </w:p>
        </w:tc>
        <w:tc>
          <w:tcPr>
            <w:tcW w:w="5781" w:type="dxa"/>
          </w:tcPr>
          <w:p w:rsidR="008876D6" w:rsidRPr="00932639" w:rsidRDefault="008876D6" w:rsidP="00BC69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</w:pPr>
            <w:r w:rsidRPr="00932639"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  <w:t>Створення шкільної спортивної площадки</w:t>
            </w:r>
          </w:p>
        </w:tc>
        <w:tc>
          <w:tcPr>
            <w:tcW w:w="3000" w:type="dxa"/>
          </w:tcPr>
          <w:p w:rsidR="008876D6" w:rsidRPr="00932639" w:rsidRDefault="008876D6" w:rsidP="00BC695F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</w:pPr>
            <w:r w:rsidRPr="00932639">
              <w:rPr>
                <w:rFonts w:ascii="Times New Roman" w:eastAsia="Times New Roman" w:hAnsi="Times New Roman" w:cs="Times New Roman"/>
                <w:bCs/>
                <w:sz w:val="28"/>
                <w:lang w:val="uk-UA" w:eastAsia="uk-UA"/>
              </w:rPr>
              <w:t>До 2023 року</w:t>
            </w:r>
          </w:p>
        </w:tc>
      </w:tr>
    </w:tbl>
    <w:p w:rsidR="00BC695F" w:rsidRPr="00932639" w:rsidRDefault="00BC695F" w:rsidP="00BC69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Cs/>
          <w:sz w:val="28"/>
          <w:lang w:val="uk-UA" w:eastAsia="uk-UA"/>
        </w:rPr>
      </w:pPr>
    </w:p>
    <w:p w:rsidR="00BC695F" w:rsidRPr="00932639" w:rsidRDefault="00BC695F" w:rsidP="00BC695F">
      <w:pPr>
        <w:spacing w:before="180" w:after="180" w:line="240" w:lineRule="auto"/>
        <w:jc w:val="both"/>
        <w:rPr>
          <w:rFonts w:ascii="Segoe UI" w:eastAsia="Times New Roman" w:hAnsi="Segoe UI" w:cs="Segoe UI"/>
          <w:bCs/>
          <w:sz w:val="28"/>
          <w:lang w:val="uk-UA" w:eastAsia="uk-UA"/>
        </w:rPr>
      </w:pPr>
    </w:p>
    <w:p w:rsidR="00BC695F" w:rsidRDefault="00BC695F" w:rsidP="00BC695F">
      <w:pPr>
        <w:spacing w:before="180" w:after="180" w:line="240" w:lineRule="auto"/>
        <w:jc w:val="both"/>
        <w:rPr>
          <w:rFonts w:ascii="Segoe UI" w:eastAsia="Times New Roman" w:hAnsi="Segoe UI" w:cs="Segoe UI"/>
          <w:b/>
          <w:bCs/>
          <w:color w:val="0F2443"/>
          <w:sz w:val="28"/>
          <w:lang w:val="uk-UA" w:eastAsia="uk-UA"/>
        </w:rPr>
      </w:pPr>
    </w:p>
    <w:p w:rsidR="00BC695F" w:rsidRDefault="00BC695F" w:rsidP="00BC695F">
      <w:pPr>
        <w:spacing w:before="180" w:after="180" w:line="240" w:lineRule="auto"/>
        <w:jc w:val="both"/>
        <w:rPr>
          <w:rFonts w:ascii="Segoe UI" w:eastAsia="Times New Roman" w:hAnsi="Segoe UI" w:cs="Segoe UI"/>
          <w:b/>
          <w:bCs/>
          <w:color w:val="0F2443"/>
          <w:sz w:val="28"/>
          <w:lang w:val="uk-UA" w:eastAsia="uk-UA"/>
        </w:rPr>
      </w:pPr>
    </w:p>
    <w:p w:rsidR="00BC695F" w:rsidRPr="00A04BBE" w:rsidRDefault="008A49E0" w:rsidP="00BC69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  <w:lastRenderedPageBreak/>
        <w:t xml:space="preserve">                  </w:t>
      </w:r>
      <w:r w:rsidR="00932639" w:rsidRPr="00A04BBE"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  <w:t>ІІ. Система оцінювання здобувачів освіти</w:t>
      </w:r>
    </w:p>
    <w:p w:rsidR="00A04BBE" w:rsidRPr="005578B6" w:rsidRDefault="00A04BBE" w:rsidP="00BC69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</w:pPr>
      <w:r w:rsidRPr="005578B6"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  <w:t>Перспективний план контрою за освітнім процесом</w:t>
      </w:r>
    </w:p>
    <w:tbl>
      <w:tblPr>
        <w:tblW w:w="9844" w:type="dxa"/>
        <w:jc w:val="center"/>
        <w:tblInd w:w="-1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2950"/>
        <w:gridCol w:w="1229"/>
        <w:gridCol w:w="1180"/>
        <w:gridCol w:w="1297"/>
        <w:gridCol w:w="1180"/>
        <w:gridCol w:w="1158"/>
      </w:tblGrid>
      <w:tr w:rsidR="00932639" w:rsidRPr="00EE3DBE" w:rsidTr="00A04BBE">
        <w:trPr>
          <w:trHeight w:val="170"/>
          <w:jc w:val="center"/>
        </w:trPr>
        <w:tc>
          <w:tcPr>
            <w:tcW w:w="945" w:type="dxa"/>
            <w:vMerge w:val="restart"/>
          </w:tcPr>
          <w:p w:rsidR="00932639" w:rsidRPr="00932639" w:rsidRDefault="00932639" w:rsidP="00A04BBE">
            <w:pPr>
              <w:ind w:left="22" w:firstLine="24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i/>
                <w:lang w:val="uk-UA"/>
              </w:rPr>
              <w:t>№ п/п</w:t>
            </w:r>
          </w:p>
        </w:tc>
        <w:tc>
          <w:tcPr>
            <w:tcW w:w="3265" w:type="dxa"/>
            <w:vMerge w:val="restart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i/>
                <w:lang w:val="uk-UA"/>
              </w:rPr>
              <w:t>Зміст контролю</w:t>
            </w:r>
          </w:p>
        </w:tc>
        <w:tc>
          <w:tcPr>
            <w:tcW w:w="5634" w:type="dxa"/>
            <w:gridSpan w:val="5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i/>
                <w:lang w:val="uk-UA"/>
              </w:rPr>
              <w:t>Роки</w:t>
            </w:r>
          </w:p>
        </w:tc>
      </w:tr>
      <w:tr w:rsidR="00A04BBE" w:rsidRPr="00EE3DBE" w:rsidTr="00A04BBE">
        <w:trPr>
          <w:trHeight w:val="147"/>
          <w:jc w:val="center"/>
        </w:trPr>
        <w:tc>
          <w:tcPr>
            <w:tcW w:w="945" w:type="dxa"/>
            <w:vMerge/>
          </w:tcPr>
          <w:p w:rsidR="00932639" w:rsidRPr="00932639" w:rsidRDefault="00932639" w:rsidP="00A04BBE">
            <w:pPr>
              <w:ind w:left="22" w:firstLine="24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3265" w:type="dxa"/>
            <w:vMerge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1250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i/>
                <w:lang w:val="uk-UA"/>
              </w:rPr>
              <w:t>2020/2021</w:t>
            </w:r>
          </w:p>
        </w:tc>
        <w:tc>
          <w:tcPr>
            <w:tcW w:w="1187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i/>
                <w:lang w:val="uk-UA"/>
              </w:rPr>
              <w:t>2021/2022</w:t>
            </w:r>
          </w:p>
        </w:tc>
        <w:tc>
          <w:tcPr>
            <w:tcW w:w="1338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i/>
                <w:lang w:val="uk-UA"/>
              </w:rPr>
              <w:t>2022/2023</w:t>
            </w:r>
          </w:p>
        </w:tc>
        <w:tc>
          <w:tcPr>
            <w:tcW w:w="1187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i/>
                <w:lang w:val="uk-UA"/>
              </w:rPr>
              <w:t>2023/2024</w:t>
            </w:r>
          </w:p>
        </w:tc>
        <w:tc>
          <w:tcPr>
            <w:tcW w:w="672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i/>
                <w:lang w:val="uk-UA"/>
              </w:rPr>
              <w:t>2024/2025</w:t>
            </w:r>
          </w:p>
        </w:tc>
      </w:tr>
      <w:tr w:rsidR="00932639" w:rsidRPr="00EE3DBE" w:rsidTr="00A04BBE">
        <w:trPr>
          <w:trHeight w:val="259"/>
          <w:jc w:val="center"/>
        </w:trPr>
        <w:tc>
          <w:tcPr>
            <w:tcW w:w="945" w:type="dxa"/>
            <w:tcBorders>
              <w:bottom w:val="single" w:sz="4" w:space="0" w:color="auto"/>
            </w:tcBorders>
          </w:tcPr>
          <w:p w:rsidR="00932639" w:rsidRPr="00932639" w:rsidRDefault="00932639" w:rsidP="00A04BBE">
            <w:pPr>
              <w:ind w:left="22" w:firstLine="24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  <w:tc>
          <w:tcPr>
            <w:tcW w:w="8899" w:type="dxa"/>
            <w:gridSpan w:val="6"/>
            <w:tcBorders>
              <w:bottom w:val="single" w:sz="4" w:space="0" w:color="auto"/>
            </w:tcBorders>
          </w:tcPr>
          <w:p w:rsidR="00932639" w:rsidRPr="00932639" w:rsidRDefault="00932639" w:rsidP="00085677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b/>
                <w:i/>
                <w:lang w:val="uk-UA"/>
              </w:rPr>
              <w:t>Стан викладання навчальних предметів</w:t>
            </w:r>
          </w:p>
        </w:tc>
      </w:tr>
      <w:tr w:rsidR="00A04BBE" w:rsidRPr="00EE3DBE" w:rsidTr="00A04BBE">
        <w:trPr>
          <w:trHeight w:val="562"/>
          <w:jc w:val="center"/>
        </w:trPr>
        <w:tc>
          <w:tcPr>
            <w:tcW w:w="945" w:type="dxa"/>
            <w:vMerge w:val="restart"/>
          </w:tcPr>
          <w:p w:rsidR="00932639" w:rsidRPr="00932639" w:rsidRDefault="00932639" w:rsidP="00A04BBE">
            <w:pPr>
              <w:ind w:left="22" w:firstLine="24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265" w:type="dxa"/>
          </w:tcPr>
          <w:p w:rsidR="00932639" w:rsidRPr="00932639" w:rsidRDefault="00932639" w:rsidP="0008567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lang w:val="uk-UA"/>
              </w:rPr>
              <w:t>Українська мова</w:t>
            </w:r>
          </w:p>
          <w:p w:rsidR="00932639" w:rsidRPr="00932639" w:rsidRDefault="00932639" w:rsidP="0008567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lang w:val="uk-UA"/>
              </w:rPr>
              <w:t>Українська література</w:t>
            </w:r>
          </w:p>
        </w:tc>
        <w:tc>
          <w:tcPr>
            <w:tcW w:w="1250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187" w:type="dxa"/>
          </w:tcPr>
          <w:p w:rsidR="00932639" w:rsidRPr="00932639" w:rsidRDefault="005578B6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педрада</w:t>
            </w:r>
          </w:p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338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187" w:type="dxa"/>
          </w:tcPr>
          <w:p w:rsidR="00932639" w:rsidRPr="00932639" w:rsidRDefault="005578B6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наказ</w:t>
            </w:r>
          </w:p>
        </w:tc>
        <w:tc>
          <w:tcPr>
            <w:tcW w:w="672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</w:p>
        </w:tc>
      </w:tr>
      <w:tr w:rsidR="00A04BBE" w:rsidRPr="00EE3DBE" w:rsidTr="00A04BBE">
        <w:trPr>
          <w:trHeight w:val="143"/>
          <w:jc w:val="center"/>
        </w:trPr>
        <w:tc>
          <w:tcPr>
            <w:tcW w:w="945" w:type="dxa"/>
            <w:vMerge/>
          </w:tcPr>
          <w:p w:rsidR="00932639" w:rsidRPr="00932639" w:rsidRDefault="00932639" w:rsidP="00A04BBE">
            <w:pPr>
              <w:ind w:left="22" w:firstLine="24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932639" w:rsidRPr="00932639" w:rsidRDefault="00932639" w:rsidP="0008567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lang w:val="uk-UA"/>
              </w:rPr>
              <w:t>Зарубіжна література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932639" w:rsidRPr="00932639" w:rsidRDefault="005578B6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наказ</w:t>
            </w:r>
          </w:p>
        </w:tc>
        <w:tc>
          <w:tcPr>
            <w:tcW w:w="1187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338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187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672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A04BBE" w:rsidRPr="00EE3DBE" w:rsidTr="00A04BBE">
        <w:trPr>
          <w:trHeight w:val="167"/>
          <w:jc w:val="center"/>
        </w:trPr>
        <w:tc>
          <w:tcPr>
            <w:tcW w:w="945" w:type="dxa"/>
            <w:vMerge/>
          </w:tcPr>
          <w:p w:rsidR="00932639" w:rsidRPr="00932639" w:rsidRDefault="00932639" w:rsidP="00A04BBE">
            <w:pPr>
              <w:ind w:left="22" w:firstLine="24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932639" w:rsidRPr="00932639" w:rsidRDefault="00932639" w:rsidP="0008567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lang w:val="uk-UA"/>
              </w:rPr>
              <w:t>Іноземна мова (німецька)</w:t>
            </w:r>
          </w:p>
        </w:tc>
        <w:tc>
          <w:tcPr>
            <w:tcW w:w="1250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187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338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187" w:type="dxa"/>
          </w:tcPr>
          <w:p w:rsidR="00932639" w:rsidRPr="00932639" w:rsidRDefault="005578B6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педрада</w:t>
            </w:r>
          </w:p>
        </w:tc>
        <w:tc>
          <w:tcPr>
            <w:tcW w:w="672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A04BBE" w:rsidRPr="00EE3DBE" w:rsidTr="00A04BBE">
        <w:trPr>
          <w:trHeight w:val="191"/>
          <w:jc w:val="center"/>
        </w:trPr>
        <w:tc>
          <w:tcPr>
            <w:tcW w:w="945" w:type="dxa"/>
            <w:vMerge/>
          </w:tcPr>
          <w:p w:rsidR="00932639" w:rsidRPr="00932639" w:rsidRDefault="00932639" w:rsidP="00A04BBE">
            <w:pPr>
              <w:ind w:left="22" w:firstLine="24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932639" w:rsidRPr="00932639" w:rsidRDefault="00932639" w:rsidP="0008567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lang w:val="uk-UA"/>
              </w:rPr>
              <w:t>Математика</w:t>
            </w:r>
          </w:p>
        </w:tc>
        <w:tc>
          <w:tcPr>
            <w:tcW w:w="1250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187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338" w:type="dxa"/>
          </w:tcPr>
          <w:p w:rsidR="00932639" w:rsidRPr="00932639" w:rsidRDefault="005578B6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педрада</w:t>
            </w:r>
          </w:p>
        </w:tc>
        <w:tc>
          <w:tcPr>
            <w:tcW w:w="1187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72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A04BBE" w:rsidRPr="00EE3DBE" w:rsidTr="00A04BBE">
        <w:trPr>
          <w:trHeight w:val="229"/>
          <w:jc w:val="center"/>
        </w:trPr>
        <w:tc>
          <w:tcPr>
            <w:tcW w:w="945" w:type="dxa"/>
            <w:vMerge/>
          </w:tcPr>
          <w:p w:rsidR="00932639" w:rsidRPr="00932639" w:rsidRDefault="00932639" w:rsidP="00A04BBE">
            <w:pPr>
              <w:ind w:left="22" w:firstLine="24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932639" w:rsidRPr="00932639" w:rsidRDefault="00932639" w:rsidP="0008567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lang w:val="uk-UA"/>
              </w:rPr>
              <w:t xml:space="preserve">Історія </w:t>
            </w:r>
          </w:p>
        </w:tc>
        <w:tc>
          <w:tcPr>
            <w:tcW w:w="1250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187" w:type="dxa"/>
          </w:tcPr>
          <w:p w:rsidR="00932639" w:rsidRPr="00932639" w:rsidRDefault="005578B6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наказ</w:t>
            </w:r>
          </w:p>
        </w:tc>
        <w:tc>
          <w:tcPr>
            <w:tcW w:w="1338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187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72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</w:p>
        </w:tc>
      </w:tr>
      <w:tr w:rsidR="00A04BBE" w:rsidRPr="00EE3DBE" w:rsidTr="00A04BBE">
        <w:trPr>
          <w:trHeight w:val="77"/>
          <w:jc w:val="center"/>
        </w:trPr>
        <w:tc>
          <w:tcPr>
            <w:tcW w:w="945" w:type="dxa"/>
            <w:vMerge/>
          </w:tcPr>
          <w:p w:rsidR="00932639" w:rsidRPr="00932639" w:rsidRDefault="00932639" w:rsidP="00A04BBE">
            <w:pPr>
              <w:ind w:left="22" w:firstLine="24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932639" w:rsidRPr="00932639" w:rsidRDefault="00932639" w:rsidP="0008567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lang w:val="uk-UA"/>
              </w:rPr>
              <w:t>Правознавство</w:t>
            </w:r>
          </w:p>
        </w:tc>
        <w:tc>
          <w:tcPr>
            <w:tcW w:w="1250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187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338" w:type="dxa"/>
          </w:tcPr>
          <w:p w:rsidR="00932639" w:rsidRPr="00932639" w:rsidRDefault="005578B6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наказ</w:t>
            </w:r>
          </w:p>
        </w:tc>
        <w:tc>
          <w:tcPr>
            <w:tcW w:w="1187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72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</w:p>
        </w:tc>
      </w:tr>
      <w:tr w:rsidR="00A04BBE" w:rsidRPr="00EE3DBE" w:rsidTr="00A04BBE">
        <w:trPr>
          <w:trHeight w:val="97"/>
          <w:jc w:val="center"/>
        </w:trPr>
        <w:tc>
          <w:tcPr>
            <w:tcW w:w="945" w:type="dxa"/>
            <w:vMerge/>
          </w:tcPr>
          <w:p w:rsidR="00932639" w:rsidRPr="00932639" w:rsidRDefault="00932639" w:rsidP="00A04BBE">
            <w:pPr>
              <w:ind w:left="22" w:firstLine="24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932639" w:rsidRPr="00932639" w:rsidRDefault="00932639" w:rsidP="0008567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lang w:val="uk-UA"/>
              </w:rPr>
              <w:t xml:space="preserve"> Природознавство</w:t>
            </w:r>
          </w:p>
        </w:tc>
        <w:tc>
          <w:tcPr>
            <w:tcW w:w="1250" w:type="dxa"/>
          </w:tcPr>
          <w:p w:rsidR="00932639" w:rsidRPr="00932639" w:rsidRDefault="005578B6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педрада</w:t>
            </w:r>
          </w:p>
        </w:tc>
        <w:tc>
          <w:tcPr>
            <w:tcW w:w="1187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338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187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72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A04BBE" w:rsidRPr="00EE3DBE" w:rsidTr="00A04BBE">
        <w:trPr>
          <w:trHeight w:val="122"/>
          <w:jc w:val="center"/>
        </w:trPr>
        <w:tc>
          <w:tcPr>
            <w:tcW w:w="945" w:type="dxa"/>
            <w:vMerge/>
          </w:tcPr>
          <w:p w:rsidR="00932639" w:rsidRPr="00932639" w:rsidRDefault="00932639" w:rsidP="00A04BBE">
            <w:pPr>
              <w:ind w:left="22" w:firstLine="24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932639" w:rsidRPr="00932639" w:rsidRDefault="00932639" w:rsidP="0008567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lang w:val="uk-UA"/>
              </w:rPr>
              <w:t>Біологія</w:t>
            </w:r>
          </w:p>
        </w:tc>
        <w:tc>
          <w:tcPr>
            <w:tcW w:w="1250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187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338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187" w:type="dxa"/>
          </w:tcPr>
          <w:p w:rsidR="00932639" w:rsidRPr="00932639" w:rsidRDefault="005578B6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наказ</w:t>
            </w:r>
          </w:p>
        </w:tc>
        <w:tc>
          <w:tcPr>
            <w:tcW w:w="672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A04BBE" w:rsidRPr="00EE3DBE" w:rsidTr="00A04BBE">
        <w:trPr>
          <w:trHeight w:val="145"/>
          <w:jc w:val="center"/>
        </w:trPr>
        <w:tc>
          <w:tcPr>
            <w:tcW w:w="945" w:type="dxa"/>
            <w:vMerge/>
          </w:tcPr>
          <w:p w:rsidR="00932639" w:rsidRPr="00932639" w:rsidRDefault="00932639" w:rsidP="00A04BBE">
            <w:pPr>
              <w:ind w:left="22" w:firstLine="24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932639" w:rsidRPr="00932639" w:rsidRDefault="00932639" w:rsidP="0008567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lang w:val="uk-UA"/>
              </w:rPr>
              <w:t>Географія</w:t>
            </w:r>
          </w:p>
        </w:tc>
        <w:tc>
          <w:tcPr>
            <w:tcW w:w="1250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187" w:type="dxa"/>
          </w:tcPr>
          <w:p w:rsidR="00932639" w:rsidRPr="00932639" w:rsidRDefault="005578B6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педрада</w:t>
            </w:r>
          </w:p>
        </w:tc>
        <w:tc>
          <w:tcPr>
            <w:tcW w:w="1338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187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672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A04BBE" w:rsidRPr="00EE3DBE" w:rsidTr="00A04BBE">
        <w:trPr>
          <w:trHeight w:val="169"/>
          <w:jc w:val="center"/>
        </w:trPr>
        <w:tc>
          <w:tcPr>
            <w:tcW w:w="945" w:type="dxa"/>
            <w:vMerge/>
          </w:tcPr>
          <w:p w:rsidR="00932639" w:rsidRPr="00932639" w:rsidRDefault="00932639" w:rsidP="00A04BBE">
            <w:pPr>
              <w:ind w:left="22" w:firstLine="24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932639" w:rsidRPr="00932639" w:rsidRDefault="00932639" w:rsidP="0008567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lang w:val="uk-UA"/>
              </w:rPr>
              <w:t>Фізика</w:t>
            </w:r>
          </w:p>
        </w:tc>
        <w:tc>
          <w:tcPr>
            <w:tcW w:w="1250" w:type="dxa"/>
          </w:tcPr>
          <w:p w:rsidR="00932639" w:rsidRPr="00932639" w:rsidRDefault="005578B6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наказ</w:t>
            </w:r>
          </w:p>
        </w:tc>
        <w:tc>
          <w:tcPr>
            <w:tcW w:w="1187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338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187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72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</w:p>
        </w:tc>
      </w:tr>
      <w:tr w:rsidR="00A04BBE" w:rsidRPr="00EE3DBE" w:rsidTr="00A04BBE">
        <w:trPr>
          <w:trHeight w:val="77"/>
          <w:jc w:val="center"/>
        </w:trPr>
        <w:tc>
          <w:tcPr>
            <w:tcW w:w="945" w:type="dxa"/>
            <w:vMerge/>
          </w:tcPr>
          <w:p w:rsidR="00932639" w:rsidRPr="00932639" w:rsidRDefault="00932639" w:rsidP="00A04BBE">
            <w:pPr>
              <w:ind w:left="22" w:firstLine="24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932639" w:rsidRPr="00932639" w:rsidRDefault="00932639" w:rsidP="0008567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lang w:val="uk-UA"/>
              </w:rPr>
              <w:t>Хімія</w:t>
            </w:r>
          </w:p>
        </w:tc>
        <w:tc>
          <w:tcPr>
            <w:tcW w:w="1250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187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338" w:type="dxa"/>
          </w:tcPr>
          <w:p w:rsidR="00932639" w:rsidRPr="00932639" w:rsidRDefault="005578B6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наказ</w:t>
            </w:r>
          </w:p>
        </w:tc>
        <w:tc>
          <w:tcPr>
            <w:tcW w:w="1187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72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A04BBE" w:rsidRPr="00EE3DBE" w:rsidTr="00A04BBE">
        <w:trPr>
          <w:trHeight w:val="245"/>
          <w:jc w:val="center"/>
        </w:trPr>
        <w:tc>
          <w:tcPr>
            <w:tcW w:w="945" w:type="dxa"/>
            <w:vMerge/>
          </w:tcPr>
          <w:p w:rsidR="00932639" w:rsidRPr="00932639" w:rsidRDefault="00932639" w:rsidP="00A04BBE">
            <w:pPr>
              <w:ind w:left="22" w:firstLine="24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932639" w:rsidRPr="00932639" w:rsidRDefault="00932639" w:rsidP="0008567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1250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187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338" w:type="dxa"/>
          </w:tcPr>
          <w:p w:rsidR="00932639" w:rsidRPr="00932639" w:rsidRDefault="005578B6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наказ</w:t>
            </w:r>
          </w:p>
        </w:tc>
        <w:tc>
          <w:tcPr>
            <w:tcW w:w="1187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72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A04BBE" w:rsidRPr="00EE3DBE" w:rsidTr="00A04BBE">
        <w:trPr>
          <w:trHeight w:val="90"/>
          <w:jc w:val="center"/>
        </w:trPr>
        <w:tc>
          <w:tcPr>
            <w:tcW w:w="945" w:type="dxa"/>
            <w:vMerge/>
          </w:tcPr>
          <w:p w:rsidR="00932639" w:rsidRPr="00932639" w:rsidRDefault="00932639" w:rsidP="00A04BBE">
            <w:pPr>
              <w:ind w:left="22" w:firstLine="24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932639" w:rsidRPr="00932639" w:rsidRDefault="00932639" w:rsidP="0008567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lang w:val="uk-UA"/>
              </w:rPr>
              <w:t>Інформатика</w:t>
            </w:r>
          </w:p>
        </w:tc>
        <w:tc>
          <w:tcPr>
            <w:tcW w:w="1250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187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338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187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672" w:type="dxa"/>
          </w:tcPr>
          <w:p w:rsidR="00932639" w:rsidRPr="00932639" w:rsidRDefault="005578B6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педрада</w:t>
            </w:r>
          </w:p>
        </w:tc>
      </w:tr>
      <w:tr w:rsidR="00A04BBE" w:rsidRPr="00EE3DBE" w:rsidTr="00A04BBE">
        <w:trPr>
          <w:trHeight w:val="865"/>
          <w:jc w:val="center"/>
        </w:trPr>
        <w:tc>
          <w:tcPr>
            <w:tcW w:w="945" w:type="dxa"/>
            <w:vMerge/>
          </w:tcPr>
          <w:p w:rsidR="00932639" w:rsidRPr="00932639" w:rsidRDefault="00932639" w:rsidP="00A04BBE">
            <w:pPr>
              <w:ind w:left="22" w:firstLine="24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</w:tcBorders>
          </w:tcPr>
          <w:p w:rsidR="00932639" w:rsidRPr="00932639" w:rsidRDefault="00932639" w:rsidP="0008567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lang w:val="uk-UA"/>
              </w:rPr>
              <w:t>Образотворче мистецтво</w:t>
            </w:r>
          </w:p>
          <w:p w:rsidR="00932639" w:rsidRPr="00932639" w:rsidRDefault="00932639" w:rsidP="0008567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lang w:val="uk-UA"/>
              </w:rPr>
              <w:t>Мистецтво</w:t>
            </w:r>
          </w:p>
          <w:p w:rsidR="00932639" w:rsidRPr="00932639" w:rsidRDefault="00932639" w:rsidP="0008567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lang w:val="uk-UA"/>
              </w:rPr>
              <w:t xml:space="preserve"> Музичне мистецтво</w:t>
            </w:r>
          </w:p>
        </w:tc>
        <w:tc>
          <w:tcPr>
            <w:tcW w:w="1250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187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338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187" w:type="dxa"/>
          </w:tcPr>
          <w:p w:rsidR="00932639" w:rsidRPr="00932639" w:rsidRDefault="005578B6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педрада</w:t>
            </w:r>
          </w:p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672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</w:p>
        </w:tc>
      </w:tr>
      <w:tr w:rsidR="00A04BBE" w:rsidRPr="00EE3DBE" w:rsidTr="00A04BBE">
        <w:trPr>
          <w:trHeight w:val="90"/>
          <w:jc w:val="center"/>
        </w:trPr>
        <w:tc>
          <w:tcPr>
            <w:tcW w:w="945" w:type="dxa"/>
            <w:vMerge/>
          </w:tcPr>
          <w:p w:rsidR="00932639" w:rsidRPr="00932639" w:rsidRDefault="00932639" w:rsidP="00A04BBE">
            <w:pPr>
              <w:ind w:left="22" w:firstLine="24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932639" w:rsidRPr="00932639" w:rsidRDefault="00932639" w:rsidP="0008567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lang w:val="uk-UA"/>
              </w:rPr>
              <w:t xml:space="preserve">Основи здоров’я </w:t>
            </w:r>
          </w:p>
        </w:tc>
        <w:tc>
          <w:tcPr>
            <w:tcW w:w="1250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187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338" w:type="dxa"/>
          </w:tcPr>
          <w:p w:rsidR="00932639" w:rsidRPr="00932639" w:rsidRDefault="005578B6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педрада</w:t>
            </w:r>
          </w:p>
        </w:tc>
        <w:tc>
          <w:tcPr>
            <w:tcW w:w="1187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72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</w:p>
        </w:tc>
      </w:tr>
      <w:tr w:rsidR="00A04BBE" w:rsidRPr="00EE3DBE" w:rsidTr="00A04BBE">
        <w:trPr>
          <w:trHeight w:val="129"/>
          <w:jc w:val="center"/>
        </w:trPr>
        <w:tc>
          <w:tcPr>
            <w:tcW w:w="945" w:type="dxa"/>
            <w:vMerge/>
          </w:tcPr>
          <w:p w:rsidR="00932639" w:rsidRPr="00932639" w:rsidRDefault="00932639" w:rsidP="00A04BBE">
            <w:pPr>
              <w:ind w:left="22" w:firstLine="24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18" w:space="0" w:color="auto"/>
            </w:tcBorders>
          </w:tcPr>
          <w:p w:rsidR="00932639" w:rsidRPr="00932639" w:rsidRDefault="00932639" w:rsidP="0008567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1250" w:type="dxa"/>
            <w:tcBorders>
              <w:bottom w:val="single" w:sz="18" w:space="0" w:color="auto"/>
            </w:tcBorders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187" w:type="dxa"/>
            <w:tcBorders>
              <w:bottom w:val="single" w:sz="18" w:space="0" w:color="auto"/>
            </w:tcBorders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338" w:type="dxa"/>
            <w:tcBorders>
              <w:bottom w:val="single" w:sz="18" w:space="0" w:color="auto"/>
            </w:tcBorders>
          </w:tcPr>
          <w:p w:rsidR="00932639" w:rsidRPr="00932639" w:rsidRDefault="005578B6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педрада</w:t>
            </w:r>
          </w:p>
        </w:tc>
        <w:tc>
          <w:tcPr>
            <w:tcW w:w="1187" w:type="dxa"/>
            <w:tcBorders>
              <w:bottom w:val="single" w:sz="18" w:space="0" w:color="auto"/>
            </w:tcBorders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672" w:type="dxa"/>
            <w:tcBorders>
              <w:bottom w:val="single" w:sz="18" w:space="0" w:color="auto"/>
            </w:tcBorders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</w:p>
        </w:tc>
      </w:tr>
      <w:tr w:rsidR="00A04BBE" w:rsidTr="00A04BBE">
        <w:trPr>
          <w:trHeight w:val="129"/>
          <w:jc w:val="center"/>
        </w:trPr>
        <w:tc>
          <w:tcPr>
            <w:tcW w:w="945" w:type="dxa"/>
            <w:vMerge/>
          </w:tcPr>
          <w:p w:rsidR="00932639" w:rsidRPr="00932639" w:rsidRDefault="00932639" w:rsidP="00A04BBE">
            <w:pPr>
              <w:ind w:left="22" w:firstLine="24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18" w:space="0" w:color="auto"/>
            </w:tcBorders>
          </w:tcPr>
          <w:p w:rsidR="00932639" w:rsidRPr="00932639" w:rsidRDefault="00932639" w:rsidP="0008567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lang w:val="uk-UA"/>
              </w:rPr>
              <w:t>Варіативна частина</w:t>
            </w:r>
          </w:p>
        </w:tc>
        <w:tc>
          <w:tcPr>
            <w:tcW w:w="1250" w:type="dxa"/>
            <w:tcBorders>
              <w:bottom w:val="single" w:sz="18" w:space="0" w:color="auto"/>
            </w:tcBorders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187" w:type="dxa"/>
            <w:tcBorders>
              <w:bottom w:val="single" w:sz="18" w:space="0" w:color="auto"/>
            </w:tcBorders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338" w:type="dxa"/>
            <w:tcBorders>
              <w:bottom w:val="single" w:sz="18" w:space="0" w:color="auto"/>
            </w:tcBorders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187" w:type="dxa"/>
            <w:tcBorders>
              <w:bottom w:val="single" w:sz="18" w:space="0" w:color="auto"/>
            </w:tcBorders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72" w:type="dxa"/>
            <w:tcBorders>
              <w:bottom w:val="single" w:sz="18" w:space="0" w:color="auto"/>
            </w:tcBorders>
          </w:tcPr>
          <w:p w:rsidR="00932639" w:rsidRPr="00932639" w:rsidRDefault="005578B6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педрада</w:t>
            </w:r>
          </w:p>
        </w:tc>
      </w:tr>
      <w:tr w:rsidR="00932639" w:rsidRPr="00EE3DBE" w:rsidTr="00A04BBE">
        <w:trPr>
          <w:trHeight w:val="129"/>
          <w:jc w:val="center"/>
        </w:trPr>
        <w:tc>
          <w:tcPr>
            <w:tcW w:w="945" w:type="dxa"/>
            <w:vMerge/>
          </w:tcPr>
          <w:p w:rsidR="00932639" w:rsidRPr="00932639" w:rsidRDefault="00932639" w:rsidP="00A04BBE">
            <w:pPr>
              <w:ind w:left="22" w:firstLine="24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8899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b/>
                <w:lang w:val="uk-UA"/>
              </w:rPr>
              <w:t>Початкові класи</w:t>
            </w:r>
          </w:p>
        </w:tc>
      </w:tr>
      <w:tr w:rsidR="00A04BBE" w:rsidRPr="00EE3DBE" w:rsidTr="00A04BBE">
        <w:trPr>
          <w:trHeight w:val="597"/>
          <w:jc w:val="center"/>
        </w:trPr>
        <w:tc>
          <w:tcPr>
            <w:tcW w:w="945" w:type="dxa"/>
            <w:vMerge/>
          </w:tcPr>
          <w:p w:rsidR="00932639" w:rsidRPr="00932639" w:rsidRDefault="00932639" w:rsidP="00A04BBE">
            <w:pPr>
              <w:ind w:left="22" w:firstLine="24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265" w:type="dxa"/>
            <w:tcBorders>
              <w:top w:val="single" w:sz="18" w:space="0" w:color="auto"/>
            </w:tcBorders>
          </w:tcPr>
          <w:p w:rsidR="00932639" w:rsidRPr="00932639" w:rsidRDefault="00932639" w:rsidP="0008567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lang w:val="uk-UA"/>
              </w:rPr>
              <w:t>Українська мова, літературне читання</w:t>
            </w:r>
          </w:p>
        </w:tc>
        <w:tc>
          <w:tcPr>
            <w:tcW w:w="1250" w:type="dxa"/>
            <w:tcBorders>
              <w:top w:val="single" w:sz="18" w:space="0" w:color="auto"/>
            </w:tcBorders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187" w:type="dxa"/>
            <w:tcBorders>
              <w:top w:val="single" w:sz="18" w:space="0" w:color="auto"/>
            </w:tcBorders>
          </w:tcPr>
          <w:p w:rsidR="00932639" w:rsidRPr="00932639" w:rsidRDefault="005578B6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педрада</w:t>
            </w:r>
          </w:p>
        </w:tc>
        <w:tc>
          <w:tcPr>
            <w:tcW w:w="1338" w:type="dxa"/>
            <w:tcBorders>
              <w:top w:val="single" w:sz="18" w:space="0" w:color="auto"/>
            </w:tcBorders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187" w:type="dxa"/>
            <w:tcBorders>
              <w:top w:val="single" w:sz="18" w:space="0" w:color="auto"/>
            </w:tcBorders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</w:p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672" w:type="dxa"/>
            <w:tcBorders>
              <w:top w:val="single" w:sz="18" w:space="0" w:color="auto"/>
            </w:tcBorders>
          </w:tcPr>
          <w:p w:rsidR="00932639" w:rsidRPr="00932639" w:rsidRDefault="005578B6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наказ</w:t>
            </w:r>
          </w:p>
        </w:tc>
      </w:tr>
      <w:tr w:rsidR="00A04BBE" w:rsidRPr="00EE3DBE" w:rsidTr="00A04BBE">
        <w:trPr>
          <w:trHeight w:val="129"/>
          <w:jc w:val="center"/>
        </w:trPr>
        <w:tc>
          <w:tcPr>
            <w:tcW w:w="945" w:type="dxa"/>
            <w:vMerge/>
          </w:tcPr>
          <w:p w:rsidR="00932639" w:rsidRPr="00932639" w:rsidRDefault="00932639" w:rsidP="00A04BBE">
            <w:pPr>
              <w:ind w:left="22" w:firstLine="24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932639" w:rsidRPr="00932639" w:rsidRDefault="00932639" w:rsidP="0008567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lang w:val="uk-UA"/>
              </w:rPr>
              <w:t>Німецька мова</w:t>
            </w:r>
          </w:p>
        </w:tc>
        <w:tc>
          <w:tcPr>
            <w:tcW w:w="1250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187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338" w:type="dxa"/>
          </w:tcPr>
          <w:p w:rsidR="00932639" w:rsidRPr="00932639" w:rsidRDefault="005578B6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педрада</w:t>
            </w:r>
          </w:p>
        </w:tc>
        <w:tc>
          <w:tcPr>
            <w:tcW w:w="1187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72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A04BBE" w:rsidRPr="00EE3DBE" w:rsidTr="00A04BBE">
        <w:trPr>
          <w:trHeight w:val="129"/>
          <w:jc w:val="center"/>
        </w:trPr>
        <w:tc>
          <w:tcPr>
            <w:tcW w:w="945" w:type="dxa"/>
            <w:vMerge/>
          </w:tcPr>
          <w:p w:rsidR="00932639" w:rsidRPr="00932639" w:rsidRDefault="00932639" w:rsidP="00A04BBE">
            <w:pPr>
              <w:ind w:left="22" w:firstLine="24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932639" w:rsidRPr="00932639" w:rsidRDefault="00932639" w:rsidP="0008567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lang w:val="uk-UA"/>
              </w:rPr>
              <w:t>Математика</w:t>
            </w:r>
          </w:p>
        </w:tc>
        <w:tc>
          <w:tcPr>
            <w:tcW w:w="1250" w:type="dxa"/>
          </w:tcPr>
          <w:p w:rsidR="00932639" w:rsidRPr="00932639" w:rsidRDefault="005578B6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педрада</w:t>
            </w:r>
          </w:p>
        </w:tc>
        <w:tc>
          <w:tcPr>
            <w:tcW w:w="1187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338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187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72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A04BBE" w:rsidRPr="00EE3DBE" w:rsidTr="00A04BBE">
        <w:trPr>
          <w:trHeight w:val="129"/>
          <w:jc w:val="center"/>
        </w:trPr>
        <w:tc>
          <w:tcPr>
            <w:tcW w:w="945" w:type="dxa"/>
            <w:vMerge/>
          </w:tcPr>
          <w:p w:rsidR="00932639" w:rsidRPr="00932639" w:rsidRDefault="00932639" w:rsidP="00A04BBE">
            <w:pPr>
              <w:ind w:left="22" w:firstLine="24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932639" w:rsidRPr="00932639" w:rsidRDefault="00932639" w:rsidP="0008567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lang w:val="uk-UA"/>
              </w:rPr>
              <w:t>Я і Україна, природознавство/ Я досліджую світ</w:t>
            </w:r>
          </w:p>
        </w:tc>
        <w:tc>
          <w:tcPr>
            <w:tcW w:w="1250" w:type="dxa"/>
          </w:tcPr>
          <w:p w:rsidR="00932639" w:rsidRPr="00932639" w:rsidRDefault="005578B6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Педрада/</w:t>
            </w:r>
            <w:r w:rsidR="00932639" w:rsidRPr="00932639">
              <w:rPr>
                <w:rFonts w:ascii="Times New Roman" w:eastAsia="Calibri" w:hAnsi="Times New Roman" w:cs="Times New Roman"/>
                <w:b/>
                <w:lang w:val="uk-UA"/>
              </w:rPr>
              <w:t xml:space="preserve"> н</w:t>
            </w:r>
            <w:r>
              <w:rPr>
                <w:rFonts w:ascii="Times New Roman" w:eastAsia="Calibri" w:hAnsi="Times New Roman" w:cs="Times New Roman"/>
                <w:b/>
                <w:lang w:val="uk-UA"/>
              </w:rPr>
              <w:t>аказ</w:t>
            </w:r>
          </w:p>
        </w:tc>
        <w:tc>
          <w:tcPr>
            <w:tcW w:w="1187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338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187" w:type="dxa"/>
          </w:tcPr>
          <w:p w:rsidR="00932639" w:rsidRPr="00932639" w:rsidRDefault="005578B6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педрада</w:t>
            </w:r>
          </w:p>
        </w:tc>
        <w:tc>
          <w:tcPr>
            <w:tcW w:w="672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A04BBE" w:rsidRPr="00EE3DBE" w:rsidTr="00A04BBE">
        <w:trPr>
          <w:trHeight w:val="300"/>
          <w:jc w:val="center"/>
        </w:trPr>
        <w:tc>
          <w:tcPr>
            <w:tcW w:w="945" w:type="dxa"/>
            <w:vMerge/>
          </w:tcPr>
          <w:p w:rsidR="00932639" w:rsidRPr="00932639" w:rsidRDefault="00932639" w:rsidP="00A04BBE">
            <w:pPr>
              <w:ind w:left="22" w:firstLine="24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</w:tcBorders>
          </w:tcPr>
          <w:p w:rsidR="00932639" w:rsidRPr="00932639" w:rsidRDefault="00932639" w:rsidP="0008567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lang w:val="uk-UA"/>
              </w:rPr>
              <w:t>Образотворче мистецтво, музичне мистецтво</w:t>
            </w:r>
          </w:p>
        </w:tc>
        <w:tc>
          <w:tcPr>
            <w:tcW w:w="1250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187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338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187" w:type="dxa"/>
          </w:tcPr>
          <w:p w:rsidR="00932639" w:rsidRPr="00932639" w:rsidRDefault="005578B6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наказ</w:t>
            </w:r>
          </w:p>
        </w:tc>
        <w:tc>
          <w:tcPr>
            <w:tcW w:w="672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A04BBE" w:rsidRPr="00EE3DBE" w:rsidTr="00A04BBE">
        <w:trPr>
          <w:trHeight w:val="232"/>
          <w:jc w:val="center"/>
        </w:trPr>
        <w:tc>
          <w:tcPr>
            <w:tcW w:w="945" w:type="dxa"/>
            <w:vMerge/>
          </w:tcPr>
          <w:p w:rsidR="00932639" w:rsidRPr="00932639" w:rsidRDefault="00932639" w:rsidP="00A04BBE">
            <w:pPr>
              <w:ind w:left="22" w:firstLine="24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</w:tcBorders>
          </w:tcPr>
          <w:p w:rsidR="00932639" w:rsidRPr="00932639" w:rsidRDefault="00932639" w:rsidP="0008567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lang w:val="uk-UA"/>
              </w:rPr>
              <w:t>Дизайн і технології</w:t>
            </w:r>
          </w:p>
        </w:tc>
        <w:tc>
          <w:tcPr>
            <w:tcW w:w="1250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187" w:type="dxa"/>
          </w:tcPr>
          <w:p w:rsidR="00932639" w:rsidRPr="00932639" w:rsidRDefault="005578B6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педрада</w:t>
            </w:r>
          </w:p>
        </w:tc>
        <w:tc>
          <w:tcPr>
            <w:tcW w:w="1338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187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72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A04BBE" w:rsidRPr="00EE3DBE" w:rsidTr="00A04BBE">
        <w:trPr>
          <w:trHeight w:val="129"/>
          <w:jc w:val="center"/>
        </w:trPr>
        <w:tc>
          <w:tcPr>
            <w:tcW w:w="945" w:type="dxa"/>
            <w:vMerge/>
          </w:tcPr>
          <w:p w:rsidR="00932639" w:rsidRPr="00932639" w:rsidRDefault="00932639" w:rsidP="00A04BBE">
            <w:pPr>
              <w:ind w:left="22" w:firstLine="24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932639" w:rsidRPr="00932639" w:rsidRDefault="00932639" w:rsidP="0008567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lang w:val="uk-UA"/>
              </w:rPr>
              <w:t>Фізична  культура</w:t>
            </w:r>
          </w:p>
        </w:tc>
        <w:tc>
          <w:tcPr>
            <w:tcW w:w="1250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187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338" w:type="dxa"/>
          </w:tcPr>
          <w:p w:rsidR="00932639" w:rsidRPr="00932639" w:rsidRDefault="005578B6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педрада</w:t>
            </w:r>
          </w:p>
        </w:tc>
        <w:tc>
          <w:tcPr>
            <w:tcW w:w="1187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72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A04BBE" w:rsidRPr="00EE3DBE" w:rsidTr="00A04BBE">
        <w:trPr>
          <w:trHeight w:val="129"/>
          <w:jc w:val="center"/>
        </w:trPr>
        <w:tc>
          <w:tcPr>
            <w:tcW w:w="945" w:type="dxa"/>
            <w:vMerge/>
          </w:tcPr>
          <w:p w:rsidR="00932639" w:rsidRPr="00932639" w:rsidRDefault="00932639" w:rsidP="00A04BBE">
            <w:pPr>
              <w:ind w:left="22" w:firstLine="24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932639" w:rsidRPr="00932639" w:rsidRDefault="00932639" w:rsidP="00085677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lang w:val="uk-UA"/>
              </w:rPr>
              <w:t>Варіативна частина</w:t>
            </w:r>
          </w:p>
        </w:tc>
        <w:tc>
          <w:tcPr>
            <w:tcW w:w="1250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187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338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187" w:type="dxa"/>
          </w:tcPr>
          <w:p w:rsidR="00932639" w:rsidRPr="00932639" w:rsidRDefault="00932639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32639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672" w:type="dxa"/>
          </w:tcPr>
          <w:p w:rsidR="00932639" w:rsidRPr="00932639" w:rsidRDefault="005578B6" w:rsidP="0008567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педрада</w:t>
            </w:r>
            <w:r w:rsidR="00932639" w:rsidRPr="00932639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</w:p>
        </w:tc>
      </w:tr>
    </w:tbl>
    <w:p w:rsidR="00932639" w:rsidRPr="00932639" w:rsidRDefault="00932639" w:rsidP="00932639">
      <w:pPr>
        <w:spacing w:before="180" w:after="18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F2443"/>
          <w:sz w:val="28"/>
          <w:lang w:val="uk-UA" w:eastAsia="uk-UA"/>
        </w:rPr>
      </w:pPr>
    </w:p>
    <w:p w:rsidR="00BC695F" w:rsidRDefault="00BC695F" w:rsidP="00BC695F">
      <w:pPr>
        <w:spacing w:before="180" w:after="180" w:line="240" w:lineRule="auto"/>
        <w:jc w:val="both"/>
        <w:rPr>
          <w:rFonts w:ascii="Segoe UI" w:eastAsia="Times New Roman" w:hAnsi="Segoe UI" w:cs="Segoe UI"/>
          <w:b/>
          <w:bCs/>
          <w:color w:val="0F2443"/>
          <w:sz w:val="28"/>
          <w:lang w:val="uk-UA" w:eastAsia="uk-UA"/>
        </w:rPr>
      </w:pPr>
    </w:p>
    <w:p w:rsidR="00BC695F" w:rsidRPr="00A04BBE" w:rsidRDefault="008A49E0" w:rsidP="00BC695F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  <w:t xml:space="preserve">        ІІІ</w:t>
      </w:r>
      <w:r w:rsidR="00FF50C6" w:rsidRPr="00A04BBE"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  <w:t>. Педагогічна діяльність педагогічних працівників закладу</w:t>
      </w:r>
    </w:p>
    <w:p w:rsidR="00085677" w:rsidRDefault="00085677" w:rsidP="00085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Перспективний план  атестації педагогічних працівників</w:t>
      </w:r>
    </w:p>
    <w:p w:rsidR="00085677" w:rsidRDefault="00085677" w:rsidP="00085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Мошанецької ЗОШ на 2021-2025 роки</w:t>
      </w:r>
    </w:p>
    <w:p w:rsidR="008A49E0" w:rsidRDefault="008A49E0" w:rsidP="00085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10632" w:type="dxa"/>
        <w:tblInd w:w="-459" w:type="dxa"/>
        <w:tblLayout w:type="fixed"/>
        <w:tblLook w:val="04A0"/>
      </w:tblPr>
      <w:tblGrid>
        <w:gridCol w:w="567"/>
        <w:gridCol w:w="2127"/>
        <w:gridCol w:w="850"/>
        <w:gridCol w:w="1559"/>
        <w:gridCol w:w="710"/>
        <w:gridCol w:w="1559"/>
        <w:gridCol w:w="709"/>
        <w:gridCol w:w="708"/>
        <w:gridCol w:w="709"/>
        <w:gridCol w:w="567"/>
        <w:gridCol w:w="567"/>
      </w:tblGrid>
      <w:tr w:rsidR="00085677" w:rsidTr="00816231">
        <w:trPr>
          <w:trHeight w:val="375"/>
        </w:trPr>
        <w:tc>
          <w:tcPr>
            <w:tcW w:w="567" w:type="dxa"/>
            <w:vMerge w:val="restart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127" w:type="dxa"/>
            <w:vMerge w:val="restart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вчителя</w:t>
            </w:r>
          </w:p>
        </w:tc>
        <w:tc>
          <w:tcPr>
            <w:tcW w:w="850" w:type="dxa"/>
            <w:vMerge w:val="restart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1559" w:type="dxa"/>
            <w:vMerge w:val="restart"/>
          </w:tcPr>
          <w:p w:rsidR="00085677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710" w:type="dxa"/>
            <w:vMerge w:val="restart"/>
          </w:tcPr>
          <w:p w:rsidR="00085677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Пед.</w:t>
            </w:r>
          </w:p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стаж</w:t>
            </w:r>
          </w:p>
        </w:tc>
        <w:tc>
          <w:tcPr>
            <w:tcW w:w="1559" w:type="dxa"/>
            <w:vMerge w:val="restart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Категорія, звання</w:t>
            </w:r>
          </w:p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5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Атестація</w:t>
            </w:r>
          </w:p>
        </w:tc>
      </w:tr>
      <w:tr w:rsidR="00085677" w:rsidTr="00816231">
        <w:trPr>
          <w:cantSplit/>
          <w:trHeight w:val="930"/>
        </w:trPr>
        <w:tc>
          <w:tcPr>
            <w:tcW w:w="567" w:type="dxa"/>
            <w:vMerge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vMerge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085677" w:rsidRPr="00A00A70" w:rsidRDefault="00085677" w:rsidP="000856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708" w:type="dxa"/>
            <w:textDirection w:val="btLr"/>
          </w:tcPr>
          <w:p w:rsidR="00085677" w:rsidRPr="00A00A70" w:rsidRDefault="00085677" w:rsidP="000856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709" w:type="dxa"/>
            <w:textDirection w:val="btLr"/>
          </w:tcPr>
          <w:p w:rsidR="00085677" w:rsidRPr="00A00A70" w:rsidRDefault="00085677" w:rsidP="000856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567" w:type="dxa"/>
            <w:textDirection w:val="btLr"/>
          </w:tcPr>
          <w:p w:rsidR="00085677" w:rsidRPr="00A00A70" w:rsidRDefault="00085677" w:rsidP="000856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567" w:type="dxa"/>
            <w:textDirection w:val="btLr"/>
          </w:tcPr>
          <w:p w:rsidR="00085677" w:rsidRPr="00A00A70" w:rsidRDefault="00085677" w:rsidP="000856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</w:tc>
      </w:tr>
      <w:tr w:rsidR="00085677" w:rsidTr="00816231">
        <w:tc>
          <w:tcPr>
            <w:tcW w:w="567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085677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Коржук Віра </w:t>
            </w:r>
          </w:p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Зотіївна</w:t>
            </w:r>
          </w:p>
        </w:tc>
        <w:tc>
          <w:tcPr>
            <w:tcW w:w="850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559" w:type="dxa"/>
          </w:tcPr>
          <w:p w:rsidR="00085677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біології</w:t>
            </w:r>
          </w:p>
        </w:tc>
        <w:tc>
          <w:tcPr>
            <w:tcW w:w="710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559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«вч.-мет.»</w:t>
            </w:r>
          </w:p>
        </w:tc>
        <w:tc>
          <w:tcPr>
            <w:tcW w:w="709" w:type="dxa"/>
          </w:tcPr>
          <w:p w:rsidR="00085677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85677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085677" w:rsidTr="00816231">
        <w:tc>
          <w:tcPr>
            <w:tcW w:w="567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Рингач Валентина Володимирівна</w:t>
            </w:r>
          </w:p>
        </w:tc>
        <w:tc>
          <w:tcPr>
            <w:tcW w:w="850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559" w:type="dxa"/>
          </w:tcPr>
          <w:p w:rsidR="00085677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математики</w:t>
            </w:r>
          </w:p>
        </w:tc>
        <w:tc>
          <w:tcPr>
            <w:tcW w:w="710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559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«ст. вчитель»</w:t>
            </w:r>
          </w:p>
        </w:tc>
        <w:tc>
          <w:tcPr>
            <w:tcW w:w="709" w:type="dxa"/>
          </w:tcPr>
          <w:p w:rsidR="00085677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</w:tcPr>
          <w:p w:rsidR="00085677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5677" w:rsidTr="00816231">
        <w:tc>
          <w:tcPr>
            <w:tcW w:w="567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7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Бешлей Антоніна Григорівна</w:t>
            </w:r>
          </w:p>
        </w:tc>
        <w:tc>
          <w:tcPr>
            <w:tcW w:w="850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559" w:type="dxa"/>
          </w:tcPr>
          <w:p w:rsidR="00085677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української мови, літератури</w:t>
            </w:r>
          </w:p>
        </w:tc>
        <w:tc>
          <w:tcPr>
            <w:tcW w:w="710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559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«ст. вчитель»</w:t>
            </w:r>
          </w:p>
        </w:tc>
        <w:tc>
          <w:tcPr>
            <w:tcW w:w="709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</w:tcPr>
          <w:p w:rsidR="00085677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85677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85677" w:rsidTr="00816231">
        <w:tc>
          <w:tcPr>
            <w:tcW w:w="567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7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Іванська Марина Григорівна</w:t>
            </w:r>
          </w:p>
        </w:tc>
        <w:tc>
          <w:tcPr>
            <w:tcW w:w="850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559" w:type="dxa"/>
          </w:tcPr>
          <w:p w:rsidR="00085677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німецької мови</w:t>
            </w:r>
          </w:p>
        </w:tc>
        <w:tc>
          <w:tcPr>
            <w:tcW w:w="710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559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709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5677" w:rsidTr="00816231">
        <w:trPr>
          <w:trHeight w:val="1950"/>
        </w:trPr>
        <w:tc>
          <w:tcPr>
            <w:tcW w:w="567" w:type="dxa"/>
            <w:vMerge w:val="restart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7" w:type="dxa"/>
            <w:vMerge w:val="restart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Пензар Світлана Миколаївна</w:t>
            </w:r>
          </w:p>
        </w:tc>
        <w:tc>
          <w:tcPr>
            <w:tcW w:w="850" w:type="dxa"/>
            <w:vMerge w:val="restart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5677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зарубіжної літератури, української літератури, німецької мови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5677" w:rsidTr="00816231">
        <w:trPr>
          <w:trHeight w:val="525"/>
        </w:trPr>
        <w:tc>
          <w:tcPr>
            <w:tcW w:w="567" w:type="dxa"/>
            <w:vMerge/>
          </w:tcPr>
          <w:p w:rsidR="00085677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085677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085677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85677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085677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085677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85677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85677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5677" w:rsidTr="00816231">
        <w:tc>
          <w:tcPr>
            <w:tcW w:w="567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127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Мар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яна Анатоліївна</w:t>
            </w:r>
          </w:p>
        </w:tc>
        <w:tc>
          <w:tcPr>
            <w:tcW w:w="850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559" w:type="dxa"/>
          </w:tcPr>
          <w:p w:rsidR="00085677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історії, географії, трудового навчання</w:t>
            </w:r>
          </w:p>
        </w:tc>
        <w:tc>
          <w:tcPr>
            <w:tcW w:w="710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559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709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085677" w:rsidTr="00816231">
        <w:trPr>
          <w:trHeight w:val="435"/>
        </w:trPr>
        <w:tc>
          <w:tcPr>
            <w:tcW w:w="567" w:type="dxa"/>
            <w:vMerge w:val="restart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7" w:type="dxa"/>
            <w:vMerge w:val="restart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Шпірюк Ірина Федорівна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5677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мистецтва, музичного мистецтва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85677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5677" w:rsidRPr="00A00A70" w:rsidRDefault="00085677" w:rsidP="00816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5677" w:rsidTr="00816231">
        <w:trPr>
          <w:trHeight w:val="390"/>
        </w:trPr>
        <w:tc>
          <w:tcPr>
            <w:tcW w:w="567" w:type="dxa"/>
            <w:vMerge/>
          </w:tcPr>
          <w:p w:rsidR="00085677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085677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5677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85677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085677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85677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85677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85677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5677" w:rsidTr="00816231">
        <w:trPr>
          <w:trHeight w:val="375"/>
        </w:trPr>
        <w:tc>
          <w:tcPr>
            <w:tcW w:w="567" w:type="dxa"/>
            <w:vMerge w:val="restart"/>
          </w:tcPr>
          <w:p w:rsidR="00085677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7" w:type="dxa"/>
            <w:vMerge w:val="restart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Шпірюк Олег Васильович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5677" w:rsidRP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історії, основ здоров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5677" w:rsidTr="00816231">
        <w:trPr>
          <w:trHeight w:val="180"/>
        </w:trPr>
        <w:tc>
          <w:tcPr>
            <w:tcW w:w="567" w:type="dxa"/>
            <w:vMerge/>
          </w:tcPr>
          <w:p w:rsidR="00085677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085677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5677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85677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085677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85677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85677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85677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5677" w:rsidTr="00816231">
        <w:tc>
          <w:tcPr>
            <w:tcW w:w="567" w:type="dxa"/>
          </w:tcPr>
          <w:p w:rsidR="00085677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7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Цуркан Сергій Олександрович</w:t>
            </w:r>
          </w:p>
        </w:tc>
        <w:tc>
          <w:tcPr>
            <w:tcW w:w="850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с/сп</w:t>
            </w:r>
          </w:p>
        </w:tc>
        <w:tc>
          <w:tcPr>
            <w:tcW w:w="1559" w:type="dxa"/>
          </w:tcPr>
          <w:p w:rsidR="00085677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фізичної культури</w:t>
            </w:r>
          </w:p>
        </w:tc>
        <w:tc>
          <w:tcPr>
            <w:tcW w:w="710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11,5</w:t>
            </w:r>
          </w:p>
        </w:tc>
        <w:tc>
          <w:tcPr>
            <w:tcW w:w="1559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709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085677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5677" w:rsidTr="00816231">
        <w:tc>
          <w:tcPr>
            <w:tcW w:w="567" w:type="dxa"/>
          </w:tcPr>
          <w:p w:rsidR="00085677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7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Романюк Лілія Анатоліївна</w:t>
            </w:r>
          </w:p>
        </w:tc>
        <w:tc>
          <w:tcPr>
            <w:tcW w:w="850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559" w:type="dxa"/>
          </w:tcPr>
          <w:p w:rsidR="00085677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710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59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«ст. вчитель»</w:t>
            </w:r>
          </w:p>
        </w:tc>
        <w:tc>
          <w:tcPr>
            <w:tcW w:w="709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</w:tcPr>
          <w:p w:rsidR="00085677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085677" w:rsidRPr="00A00A70" w:rsidRDefault="00085677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231" w:rsidTr="00816231">
        <w:tc>
          <w:tcPr>
            <w:tcW w:w="567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7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Бурдельна Любов Зотіківна</w:t>
            </w:r>
          </w:p>
        </w:tc>
        <w:tc>
          <w:tcPr>
            <w:tcW w:w="850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559" w:type="dxa"/>
          </w:tcPr>
          <w:p w:rsidR="00816231" w:rsidRDefault="00816231" w:rsidP="007C5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710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559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«ст. вчитель»</w:t>
            </w:r>
          </w:p>
        </w:tc>
        <w:tc>
          <w:tcPr>
            <w:tcW w:w="709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231" w:rsidTr="00816231">
        <w:tc>
          <w:tcPr>
            <w:tcW w:w="567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27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Семенюк Тетяна Миколаївна</w:t>
            </w:r>
          </w:p>
        </w:tc>
        <w:tc>
          <w:tcPr>
            <w:tcW w:w="850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559" w:type="dxa"/>
          </w:tcPr>
          <w:p w:rsidR="00816231" w:rsidRDefault="00816231" w:rsidP="007C5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710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709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816231" w:rsidTr="00816231">
        <w:tc>
          <w:tcPr>
            <w:tcW w:w="567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27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Семанюк Наталія Анатоліївна</w:t>
            </w:r>
          </w:p>
        </w:tc>
        <w:tc>
          <w:tcPr>
            <w:tcW w:w="850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с/сп</w:t>
            </w:r>
          </w:p>
        </w:tc>
        <w:tc>
          <w:tcPr>
            <w:tcW w:w="1559" w:type="dxa"/>
          </w:tcPr>
          <w:p w:rsidR="00816231" w:rsidRDefault="00816231" w:rsidP="007C5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710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709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816231" w:rsidTr="00816231">
        <w:tc>
          <w:tcPr>
            <w:tcW w:w="567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27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Верстюк Аліна Василівна</w:t>
            </w:r>
          </w:p>
        </w:tc>
        <w:tc>
          <w:tcPr>
            <w:tcW w:w="850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(бакалавр)</w:t>
            </w:r>
          </w:p>
        </w:tc>
        <w:tc>
          <w:tcPr>
            <w:tcW w:w="1559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710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709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231" w:rsidTr="00816231">
        <w:tc>
          <w:tcPr>
            <w:tcW w:w="567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27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Танащук Олена Іванівна</w:t>
            </w:r>
          </w:p>
        </w:tc>
        <w:tc>
          <w:tcPr>
            <w:tcW w:w="850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559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710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709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231" w:rsidTr="00816231">
        <w:tc>
          <w:tcPr>
            <w:tcW w:w="567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27" w:type="dxa"/>
          </w:tcPr>
          <w:p w:rsidR="00816231" w:rsidRPr="00A24B0C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янко Тетяна Едуардівна</w:t>
            </w:r>
          </w:p>
        </w:tc>
        <w:tc>
          <w:tcPr>
            <w:tcW w:w="850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  </w:t>
            </w:r>
          </w:p>
        </w:tc>
        <w:tc>
          <w:tcPr>
            <w:tcW w:w="1559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710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1559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</w:p>
        </w:tc>
        <w:tc>
          <w:tcPr>
            <w:tcW w:w="709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8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231" w:rsidTr="00816231">
        <w:tc>
          <w:tcPr>
            <w:tcW w:w="567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127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Сливка Валерія Володимирівна</w:t>
            </w:r>
          </w:p>
        </w:tc>
        <w:tc>
          <w:tcPr>
            <w:tcW w:w="850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559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інформатики</w:t>
            </w:r>
          </w:p>
        </w:tc>
        <w:tc>
          <w:tcPr>
            <w:tcW w:w="710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709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231" w:rsidTr="00816231">
        <w:tc>
          <w:tcPr>
            <w:tcW w:w="567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127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Цуркан Наталія Василівна</w:t>
            </w:r>
          </w:p>
        </w:tc>
        <w:tc>
          <w:tcPr>
            <w:tcW w:w="850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559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710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709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231" w:rsidTr="00816231">
        <w:tc>
          <w:tcPr>
            <w:tcW w:w="567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127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Танащук Марина Василівна</w:t>
            </w:r>
          </w:p>
        </w:tc>
        <w:tc>
          <w:tcPr>
            <w:tcW w:w="850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559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710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709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16231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816231" w:rsidRPr="00A00A70" w:rsidRDefault="00816231" w:rsidP="0008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C695F" w:rsidRPr="00BC695F" w:rsidRDefault="00BC695F" w:rsidP="00BC695F">
      <w:pPr>
        <w:spacing w:before="180" w:after="180" w:line="240" w:lineRule="auto"/>
        <w:jc w:val="both"/>
        <w:rPr>
          <w:rFonts w:ascii="Segoe UI" w:eastAsia="Times New Roman" w:hAnsi="Segoe UI" w:cs="Segoe UI"/>
          <w:color w:val="0F2443"/>
          <w:sz w:val="23"/>
          <w:szCs w:val="23"/>
          <w:lang w:val="uk-UA" w:eastAsia="uk-UA"/>
        </w:rPr>
      </w:pPr>
    </w:p>
    <w:p w:rsidR="00FF50C6" w:rsidRPr="00FF50C6" w:rsidRDefault="00FF50C6" w:rsidP="00FF50C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F50C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5578B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F50C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Управлінські процеси</w:t>
      </w:r>
    </w:p>
    <w:p w:rsidR="00FF50C6" w:rsidRPr="00FF50C6" w:rsidRDefault="00FF50C6" w:rsidP="00FF50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F50C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Прогноз мережі учнів</w:t>
      </w:r>
    </w:p>
    <w:p w:rsidR="00FF50C6" w:rsidRPr="00FF50C6" w:rsidRDefault="00FF50C6" w:rsidP="00FF50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F50C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по середній загальноосвітній школі </w:t>
      </w:r>
    </w:p>
    <w:p w:rsidR="00FF50C6" w:rsidRPr="00FF50C6" w:rsidRDefault="00FF50C6" w:rsidP="00FF50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F50C6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І-ІІ ступенів с. Мошанець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8"/>
        <w:gridCol w:w="1793"/>
        <w:gridCol w:w="1804"/>
        <w:gridCol w:w="2017"/>
        <w:gridCol w:w="1935"/>
      </w:tblGrid>
      <w:tr w:rsidR="00FF50C6" w:rsidRPr="00FF50C6" w:rsidTr="00085677">
        <w:tc>
          <w:tcPr>
            <w:tcW w:w="1572" w:type="dxa"/>
            <w:shd w:val="clear" w:color="auto" w:fill="auto"/>
            <w:vAlign w:val="center"/>
          </w:tcPr>
          <w:p w:rsidR="00FF50C6" w:rsidRPr="00FF50C6" w:rsidRDefault="00FF50C6" w:rsidP="000856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F50C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F50C6" w:rsidRPr="00FF50C6" w:rsidRDefault="00990034" w:rsidP="000856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FF50C6" w:rsidRPr="00FF50C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-сть учнів 1- 4 класів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50C6" w:rsidRPr="00FF50C6" w:rsidRDefault="00990034" w:rsidP="000856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FF50C6" w:rsidRPr="00FF50C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-сть учнів 5-9 класів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50C6" w:rsidRPr="00FF50C6" w:rsidRDefault="00990034" w:rsidP="000856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="00FF50C6" w:rsidRPr="00FF50C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абір до 1 класу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50C6" w:rsidRPr="00FF50C6" w:rsidRDefault="00990034" w:rsidP="000856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FF50C6" w:rsidRPr="00FF50C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ипуск учнів 9 класу </w:t>
            </w:r>
          </w:p>
        </w:tc>
      </w:tr>
      <w:tr w:rsidR="00FF50C6" w:rsidRPr="00FF50C6" w:rsidTr="00085677">
        <w:tc>
          <w:tcPr>
            <w:tcW w:w="1572" w:type="dxa"/>
            <w:shd w:val="clear" w:color="auto" w:fill="auto"/>
            <w:vAlign w:val="center"/>
          </w:tcPr>
          <w:p w:rsidR="00FF50C6" w:rsidRPr="00FF50C6" w:rsidRDefault="00FF50C6" w:rsidP="000856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FF50C6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2020/21 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F50C6" w:rsidRPr="00FF50C6" w:rsidRDefault="00FF50C6" w:rsidP="000856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50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50C6" w:rsidRPr="00FF50C6" w:rsidRDefault="00FF50C6" w:rsidP="000856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50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50C6" w:rsidRPr="00FF50C6" w:rsidRDefault="00FF50C6" w:rsidP="000856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50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50C6" w:rsidRPr="00FF50C6" w:rsidRDefault="00FF50C6" w:rsidP="000856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50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14 </w:t>
            </w:r>
          </w:p>
        </w:tc>
      </w:tr>
      <w:tr w:rsidR="00FF50C6" w:rsidRPr="00FF50C6" w:rsidTr="00085677">
        <w:tc>
          <w:tcPr>
            <w:tcW w:w="1572" w:type="dxa"/>
            <w:shd w:val="clear" w:color="auto" w:fill="auto"/>
            <w:vAlign w:val="center"/>
          </w:tcPr>
          <w:p w:rsidR="00FF50C6" w:rsidRPr="00FF50C6" w:rsidRDefault="00FF50C6" w:rsidP="000856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FF50C6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2021/22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F50C6" w:rsidRPr="00FF50C6" w:rsidRDefault="00FF50C6" w:rsidP="000856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50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50C6" w:rsidRPr="00FF50C6" w:rsidRDefault="00FF50C6" w:rsidP="000856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50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50C6" w:rsidRPr="00FF50C6" w:rsidRDefault="00FF50C6" w:rsidP="000856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50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20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50C6" w:rsidRPr="00FF50C6" w:rsidRDefault="00FF50C6" w:rsidP="000856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50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FF50C6" w:rsidRPr="00FF50C6" w:rsidTr="00085677">
        <w:tc>
          <w:tcPr>
            <w:tcW w:w="1572" w:type="dxa"/>
            <w:shd w:val="clear" w:color="auto" w:fill="auto"/>
            <w:vAlign w:val="center"/>
          </w:tcPr>
          <w:p w:rsidR="00FF50C6" w:rsidRPr="00FF50C6" w:rsidRDefault="00FF50C6" w:rsidP="000856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FF50C6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2022/23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F50C6" w:rsidRPr="00FF50C6" w:rsidRDefault="00FF50C6" w:rsidP="000856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50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50C6" w:rsidRPr="00FF50C6" w:rsidRDefault="00FF50C6" w:rsidP="000856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50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50C6" w:rsidRPr="00FF50C6" w:rsidRDefault="00FF50C6" w:rsidP="000856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50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16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50C6" w:rsidRPr="00FF50C6" w:rsidRDefault="00FF50C6" w:rsidP="000856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50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FF50C6" w:rsidRPr="00FF50C6" w:rsidTr="00085677">
        <w:tc>
          <w:tcPr>
            <w:tcW w:w="1572" w:type="dxa"/>
            <w:shd w:val="clear" w:color="auto" w:fill="auto"/>
            <w:vAlign w:val="center"/>
          </w:tcPr>
          <w:p w:rsidR="00FF50C6" w:rsidRPr="00FF50C6" w:rsidRDefault="00FF50C6" w:rsidP="000856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FF50C6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2023/24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F50C6" w:rsidRPr="00FF50C6" w:rsidRDefault="00FF50C6" w:rsidP="000856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50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50C6" w:rsidRPr="00FF50C6" w:rsidRDefault="00FF50C6" w:rsidP="000856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50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50C6" w:rsidRPr="00FF50C6" w:rsidRDefault="00FF50C6" w:rsidP="000856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50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17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50C6" w:rsidRPr="00FF50C6" w:rsidRDefault="00FF50C6" w:rsidP="000856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50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14 </w:t>
            </w:r>
          </w:p>
        </w:tc>
      </w:tr>
      <w:tr w:rsidR="00FF50C6" w:rsidRPr="00FF50C6" w:rsidTr="00085677">
        <w:tc>
          <w:tcPr>
            <w:tcW w:w="1572" w:type="dxa"/>
            <w:shd w:val="clear" w:color="auto" w:fill="auto"/>
            <w:vAlign w:val="center"/>
          </w:tcPr>
          <w:p w:rsidR="00FF50C6" w:rsidRPr="00FF50C6" w:rsidRDefault="00FF50C6" w:rsidP="000856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FF50C6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2024/25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FF50C6" w:rsidRPr="00FF50C6" w:rsidRDefault="00FF50C6" w:rsidP="000856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50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50C6" w:rsidRPr="00FF50C6" w:rsidRDefault="00FF50C6" w:rsidP="000856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50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50C6" w:rsidRPr="00FF50C6" w:rsidRDefault="00FF50C6" w:rsidP="0008567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50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15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50C6" w:rsidRPr="00FF50C6" w:rsidRDefault="00FF50C6" w:rsidP="00FF5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50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</w:tbl>
    <w:p w:rsidR="00FF50C6" w:rsidRPr="00FF50C6" w:rsidRDefault="00FF50C6" w:rsidP="00FF50C6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BC695F" w:rsidRPr="00BC695F" w:rsidRDefault="00BC695F" w:rsidP="00242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15E" w:rsidRPr="00A86D98" w:rsidRDefault="00EC54F2" w:rsidP="00EC015E">
      <w:pPr>
        <w:spacing w:before="180" w:after="180" w:line="240" w:lineRule="auto"/>
        <w:jc w:val="both"/>
        <w:rPr>
          <w:rFonts w:ascii="Segoe UI" w:eastAsia="Times New Roman" w:hAnsi="Segoe UI" w:cs="Segoe UI"/>
          <w:color w:val="0F2443"/>
          <w:sz w:val="23"/>
          <w:szCs w:val="23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50C6" w:rsidRPr="00FF50C6" w:rsidRDefault="00FF50C6" w:rsidP="00FF50C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F50C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Прогноз потреби в педагогічних кадрах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5352"/>
      </w:tblGrid>
      <w:tr w:rsidR="00FF50C6" w:rsidRPr="00FF50C6" w:rsidTr="00FF50C6">
        <w:tc>
          <w:tcPr>
            <w:tcW w:w="3402" w:type="dxa"/>
            <w:shd w:val="clear" w:color="auto" w:fill="auto"/>
          </w:tcPr>
          <w:p w:rsidR="00FF50C6" w:rsidRPr="00FF50C6" w:rsidRDefault="00FF50C6" w:rsidP="00FF50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F50C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5352" w:type="dxa"/>
            <w:shd w:val="clear" w:color="auto" w:fill="auto"/>
          </w:tcPr>
          <w:p w:rsidR="00FF50C6" w:rsidRPr="00FF50C6" w:rsidRDefault="00FF50C6" w:rsidP="00FF50C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F50C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Фах</w:t>
            </w:r>
          </w:p>
        </w:tc>
      </w:tr>
      <w:tr w:rsidR="00FF50C6" w:rsidRPr="00FF50C6" w:rsidTr="00FF50C6">
        <w:tc>
          <w:tcPr>
            <w:tcW w:w="3402" w:type="dxa"/>
            <w:shd w:val="clear" w:color="auto" w:fill="auto"/>
          </w:tcPr>
          <w:p w:rsidR="00FF50C6" w:rsidRPr="00FF50C6" w:rsidRDefault="00FF50C6" w:rsidP="00FF50C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50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2020/21</w:t>
            </w:r>
          </w:p>
        </w:tc>
        <w:tc>
          <w:tcPr>
            <w:tcW w:w="5352" w:type="dxa"/>
            <w:shd w:val="clear" w:color="auto" w:fill="auto"/>
          </w:tcPr>
          <w:p w:rsidR="00FF50C6" w:rsidRPr="00FF50C6" w:rsidRDefault="00FF50C6" w:rsidP="00FF50C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50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FF50C6" w:rsidRPr="00FF50C6" w:rsidTr="00FF50C6">
        <w:tc>
          <w:tcPr>
            <w:tcW w:w="3402" w:type="dxa"/>
            <w:shd w:val="clear" w:color="auto" w:fill="auto"/>
          </w:tcPr>
          <w:p w:rsidR="00FF50C6" w:rsidRPr="00FF50C6" w:rsidRDefault="00FF50C6" w:rsidP="00FF50C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50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2021/22</w:t>
            </w:r>
          </w:p>
        </w:tc>
        <w:tc>
          <w:tcPr>
            <w:tcW w:w="5352" w:type="dxa"/>
            <w:shd w:val="clear" w:color="auto" w:fill="auto"/>
          </w:tcPr>
          <w:p w:rsidR="00FF50C6" w:rsidRPr="00FF50C6" w:rsidRDefault="00FF50C6" w:rsidP="00FF50C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F50C6" w:rsidRPr="00FF50C6" w:rsidTr="00FF50C6">
        <w:tc>
          <w:tcPr>
            <w:tcW w:w="3402" w:type="dxa"/>
            <w:shd w:val="clear" w:color="auto" w:fill="auto"/>
          </w:tcPr>
          <w:p w:rsidR="00FF50C6" w:rsidRPr="00FF50C6" w:rsidRDefault="00FF50C6" w:rsidP="00FF50C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50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2022/23</w:t>
            </w:r>
          </w:p>
        </w:tc>
        <w:tc>
          <w:tcPr>
            <w:tcW w:w="5352" w:type="dxa"/>
            <w:shd w:val="clear" w:color="auto" w:fill="auto"/>
          </w:tcPr>
          <w:p w:rsidR="00FF50C6" w:rsidRPr="00FF50C6" w:rsidRDefault="00FF50C6" w:rsidP="00FF50C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50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F50C6" w:rsidRPr="00FF50C6" w:rsidTr="00FF50C6">
        <w:tc>
          <w:tcPr>
            <w:tcW w:w="3402" w:type="dxa"/>
            <w:shd w:val="clear" w:color="auto" w:fill="auto"/>
          </w:tcPr>
          <w:p w:rsidR="00FF50C6" w:rsidRPr="00FF50C6" w:rsidRDefault="00FF50C6" w:rsidP="00FF50C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50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2023/24</w:t>
            </w:r>
          </w:p>
        </w:tc>
        <w:tc>
          <w:tcPr>
            <w:tcW w:w="5352" w:type="dxa"/>
            <w:shd w:val="clear" w:color="auto" w:fill="auto"/>
          </w:tcPr>
          <w:p w:rsidR="00FF50C6" w:rsidRPr="00FF50C6" w:rsidRDefault="00FF50C6" w:rsidP="00FF50C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50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Вчитель української мови та літератури</w:t>
            </w:r>
          </w:p>
        </w:tc>
      </w:tr>
      <w:tr w:rsidR="00FF50C6" w:rsidRPr="00FF50C6" w:rsidTr="00FF50C6">
        <w:tc>
          <w:tcPr>
            <w:tcW w:w="3402" w:type="dxa"/>
            <w:shd w:val="clear" w:color="auto" w:fill="auto"/>
          </w:tcPr>
          <w:p w:rsidR="00FF50C6" w:rsidRPr="00FF50C6" w:rsidRDefault="00FF50C6" w:rsidP="00FF50C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50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2024/25</w:t>
            </w:r>
          </w:p>
        </w:tc>
        <w:tc>
          <w:tcPr>
            <w:tcW w:w="5352" w:type="dxa"/>
            <w:shd w:val="clear" w:color="auto" w:fill="auto"/>
          </w:tcPr>
          <w:p w:rsidR="00FF50C6" w:rsidRPr="00FF50C6" w:rsidRDefault="00FF50C6" w:rsidP="00FF50C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50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F50C6" w:rsidRPr="00FF50C6" w:rsidRDefault="00FF50C6" w:rsidP="00FF50C6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C40C4" w:rsidRPr="00EC015E" w:rsidRDefault="009C40C4" w:rsidP="00FF50C6">
      <w:pPr>
        <w:ind w:right="283"/>
        <w:jc w:val="both"/>
      </w:pPr>
    </w:p>
    <w:sectPr w:rsidR="009C40C4" w:rsidRPr="00EC015E" w:rsidSect="009C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EAF" w:rsidRDefault="006D0EAF" w:rsidP="00932639">
      <w:pPr>
        <w:spacing w:after="0" w:line="240" w:lineRule="auto"/>
      </w:pPr>
      <w:r>
        <w:separator/>
      </w:r>
    </w:p>
  </w:endnote>
  <w:endnote w:type="continuationSeparator" w:id="1">
    <w:p w:rsidR="006D0EAF" w:rsidRDefault="006D0EAF" w:rsidP="0093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EAF" w:rsidRDefault="006D0EAF" w:rsidP="00932639">
      <w:pPr>
        <w:spacing w:after="0" w:line="240" w:lineRule="auto"/>
      </w:pPr>
      <w:r>
        <w:separator/>
      </w:r>
    </w:p>
  </w:footnote>
  <w:footnote w:type="continuationSeparator" w:id="1">
    <w:p w:rsidR="006D0EAF" w:rsidRDefault="006D0EAF" w:rsidP="00932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7D7"/>
    <w:multiLevelType w:val="multilevel"/>
    <w:tmpl w:val="D228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26E3A"/>
    <w:multiLevelType w:val="hybridMultilevel"/>
    <w:tmpl w:val="B23890B6"/>
    <w:lvl w:ilvl="0" w:tplc="27E84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77723D"/>
    <w:multiLevelType w:val="hybridMultilevel"/>
    <w:tmpl w:val="DCF6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E5B6C"/>
    <w:multiLevelType w:val="hybridMultilevel"/>
    <w:tmpl w:val="BE56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76ABC"/>
    <w:multiLevelType w:val="hybridMultilevel"/>
    <w:tmpl w:val="D80C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27CE0"/>
    <w:multiLevelType w:val="hybridMultilevel"/>
    <w:tmpl w:val="631E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40BC9"/>
    <w:multiLevelType w:val="hybridMultilevel"/>
    <w:tmpl w:val="C29EB334"/>
    <w:lvl w:ilvl="0" w:tplc="6C48A7D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B1B132E"/>
    <w:multiLevelType w:val="hybridMultilevel"/>
    <w:tmpl w:val="2E94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C544B"/>
    <w:multiLevelType w:val="hybridMultilevel"/>
    <w:tmpl w:val="345C3092"/>
    <w:lvl w:ilvl="0" w:tplc="B1EC4520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6054B9D"/>
    <w:multiLevelType w:val="hybridMultilevel"/>
    <w:tmpl w:val="F64A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82285"/>
    <w:multiLevelType w:val="hybridMultilevel"/>
    <w:tmpl w:val="305C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51F2B"/>
    <w:multiLevelType w:val="hybridMultilevel"/>
    <w:tmpl w:val="5ABE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D2EB9"/>
    <w:multiLevelType w:val="hybridMultilevel"/>
    <w:tmpl w:val="04081980"/>
    <w:lvl w:ilvl="0" w:tplc="02E668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5A2F0603"/>
    <w:multiLevelType w:val="hybridMultilevel"/>
    <w:tmpl w:val="2FDE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C2943"/>
    <w:multiLevelType w:val="hybridMultilevel"/>
    <w:tmpl w:val="055253C8"/>
    <w:lvl w:ilvl="0" w:tplc="D3E492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42C0B"/>
    <w:multiLevelType w:val="hybridMultilevel"/>
    <w:tmpl w:val="79D8B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32DDF"/>
    <w:multiLevelType w:val="hybridMultilevel"/>
    <w:tmpl w:val="5B9E2BE8"/>
    <w:lvl w:ilvl="0" w:tplc="E1FAF4FE">
      <w:numFmt w:val="bullet"/>
      <w:lvlText w:val="–"/>
      <w:lvlJc w:val="left"/>
      <w:pPr>
        <w:ind w:left="1069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13"/>
  </w:num>
  <w:num w:numId="9">
    <w:abstractNumId w:val="12"/>
  </w:num>
  <w:num w:numId="10">
    <w:abstractNumId w:val="6"/>
  </w:num>
  <w:num w:numId="11">
    <w:abstractNumId w:val="2"/>
  </w:num>
  <w:num w:numId="12">
    <w:abstractNumId w:val="9"/>
  </w:num>
  <w:num w:numId="13">
    <w:abstractNumId w:val="1"/>
  </w:num>
  <w:num w:numId="14">
    <w:abstractNumId w:val="7"/>
  </w:num>
  <w:num w:numId="15">
    <w:abstractNumId w:val="5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891"/>
    <w:rsid w:val="00085677"/>
    <w:rsid w:val="000E5E52"/>
    <w:rsid w:val="00130E02"/>
    <w:rsid w:val="00146FC6"/>
    <w:rsid w:val="00201B16"/>
    <w:rsid w:val="00216867"/>
    <w:rsid w:val="00242891"/>
    <w:rsid w:val="00254A4E"/>
    <w:rsid w:val="002723C7"/>
    <w:rsid w:val="002859EA"/>
    <w:rsid w:val="004D6A08"/>
    <w:rsid w:val="0055552C"/>
    <w:rsid w:val="005578B6"/>
    <w:rsid w:val="00576131"/>
    <w:rsid w:val="005E79A0"/>
    <w:rsid w:val="00644B14"/>
    <w:rsid w:val="00647D01"/>
    <w:rsid w:val="00697479"/>
    <w:rsid w:val="006D0EAF"/>
    <w:rsid w:val="007168C9"/>
    <w:rsid w:val="00734AC9"/>
    <w:rsid w:val="0075640D"/>
    <w:rsid w:val="00793309"/>
    <w:rsid w:val="007C5E90"/>
    <w:rsid w:val="007E4050"/>
    <w:rsid w:val="00816231"/>
    <w:rsid w:val="008669E8"/>
    <w:rsid w:val="008876D6"/>
    <w:rsid w:val="008A49E0"/>
    <w:rsid w:val="009002BF"/>
    <w:rsid w:val="00932639"/>
    <w:rsid w:val="00990034"/>
    <w:rsid w:val="009C40C4"/>
    <w:rsid w:val="00A04BBE"/>
    <w:rsid w:val="00A84090"/>
    <w:rsid w:val="00AC3C1B"/>
    <w:rsid w:val="00AD5D80"/>
    <w:rsid w:val="00AF505D"/>
    <w:rsid w:val="00B516B2"/>
    <w:rsid w:val="00B71D8B"/>
    <w:rsid w:val="00BC695F"/>
    <w:rsid w:val="00BF7CE6"/>
    <w:rsid w:val="00CA2C58"/>
    <w:rsid w:val="00D003BA"/>
    <w:rsid w:val="00D25FCE"/>
    <w:rsid w:val="00E47105"/>
    <w:rsid w:val="00E90BE0"/>
    <w:rsid w:val="00EA470E"/>
    <w:rsid w:val="00EC015E"/>
    <w:rsid w:val="00EC54F2"/>
    <w:rsid w:val="00EC7361"/>
    <w:rsid w:val="00F06E48"/>
    <w:rsid w:val="00F376F2"/>
    <w:rsid w:val="00FF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0E02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4">
    <w:name w:val="Normal (Web)"/>
    <w:basedOn w:val="a"/>
    <w:rsid w:val="00EC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C6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32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2639"/>
  </w:style>
  <w:style w:type="paragraph" w:styleId="a8">
    <w:name w:val="footer"/>
    <w:basedOn w:val="a"/>
    <w:link w:val="a9"/>
    <w:uiPriority w:val="99"/>
    <w:semiHidden/>
    <w:unhideWhenUsed/>
    <w:rsid w:val="00932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2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51491-EBDA-4001-833B-1735C045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2021-06-16T09:59:00Z</dcterms:created>
  <dcterms:modified xsi:type="dcterms:W3CDTF">2021-11-02T11:18:00Z</dcterms:modified>
</cp:coreProperties>
</file>