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параграфи 35,36,виконати впр.281,282,ст.196,впр.289,ст.202.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