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A3" w:rsidRPr="00E8299F" w:rsidRDefault="00AC04C6" w:rsidP="00AC04C6">
      <w:pPr>
        <w:jc w:val="center"/>
      </w:pPr>
      <w:r w:rsidRPr="00E8299F">
        <w:t>Біологія 8 клас</w:t>
      </w:r>
    </w:p>
    <w:p w:rsidR="00530819" w:rsidRPr="00E8299F" w:rsidRDefault="00AC04C6" w:rsidP="00E01490">
      <w:pPr>
        <w:jc w:val="both"/>
      </w:pPr>
      <w:r w:rsidRPr="00E8299F">
        <w:t>Тема:   Кров, її</w:t>
      </w:r>
      <w:r w:rsidR="00530819" w:rsidRPr="00E8299F">
        <w:t xml:space="preserve"> склад та функції.</w:t>
      </w:r>
    </w:p>
    <w:p w:rsidR="00AC04C6" w:rsidRPr="00E8299F" w:rsidRDefault="00AC04C6" w:rsidP="007D18FD">
      <w:pPr>
        <w:jc w:val="both"/>
      </w:pPr>
      <w:r w:rsidRPr="00E8299F">
        <w:t>Мета:  Сформувати в учнів загальне уявлення про кров, її склад, визначити</w:t>
      </w:r>
      <w:r w:rsidR="00530819" w:rsidRPr="00E8299F">
        <w:t xml:space="preserve"> </w:t>
      </w:r>
      <w:r w:rsidR="00E01490" w:rsidRPr="00E8299F">
        <w:t xml:space="preserve">                                  </w:t>
      </w:r>
      <w:r w:rsidR="00530819" w:rsidRPr="00E8299F">
        <w:t>о</w:t>
      </w:r>
      <w:r w:rsidRPr="00E8299F">
        <w:t>сновні</w:t>
      </w:r>
      <w:r w:rsidR="001D4689">
        <w:t xml:space="preserve"> функції крові; формування компе</w:t>
      </w:r>
      <w:r w:rsidR="00530819" w:rsidRPr="00E8299F">
        <w:t>тентнісне ставлення до проблеми здоров’я, розвивати логічне мислення у</w:t>
      </w:r>
      <w:r w:rsidR="001D4689">
        <w:t>міння порівнювати біологічні об</w:t>
      </w:r>
      <w:r w:rsidR="001D4689" w:rsidRPr="001D4689">
        <w:t>’</w:t>
      </w:r>
      <w:r w:rsidR="001D4689">
        <w:t>єкти</w:t>
      </w:r>
      <w:r w:rsidR="00530819" w:rsidRPr="00E8299F">
        <w:t>, проводити лабораторні досліди, робити висновки та узагальнювати.</w:t>
      </w:r>
    </w:p>
    <w:p w:rsidR="00530819" w:rsidRPr="00E8299F" w:rsidRDefault="00530819" w:rsidP="00530819">
      <w:r w:rsidRPr="00E8299F">
        <w:t>Обладнання: підручник, таблиця, мікроскоп, м</w:t>
      </w:r>
      <w:r w:rsidR="00E01490" w:rsidRPr="00E8299F">
        <w:t>ікропр</w:t>
      </w:r>
      <w:r w:rsidRPr="00E8299F">
        <w:t>епарати,</w:t>
      </w:r>
      <w:r w:rsidR="00E01490" w:rsidRPr="00E8299F">
        <w:t xml:space="preserve"> роздатковий матеріал.</w:t>
      </w:r>
    </w:p>
    <w:p w:rsidR="00E01490" w:rsidRPr="00E8299F" w:rsidRDefault="00E01490" w:rsidP="00530819">
      <w:r w:rsidRPr="00E8299F">
        <w:t>Типи уроку : засвоєння нових знань.</w:t>
      </w:r>
    </w:p>
    <w:p w:rsidR="00E01490" w:rsidRPr="00E8299F" w:rsidRDefault="00E01490" w:rsidP="00530819">
      <w:r w:rsidRPr="00E8299F">
        <w:t xml:space="preserve"> Очікування результатів:</w:t>
      </w:r>
    </w:p>
    <w:p w:rsidR="00E01490" w:rsidRPr="00E8299F" w:rsidRDefault="00E01490" w:rsidP="00530819">
      <w:r w:rsidRPr="00E8299F">
        <w:t>Учні називають склад і функції крові</w:t>
      </w:r>
    </w:p>
    <w:p w:rsidR="00E01490" w:rsidRPr="00E8299F" w:rsidRDefault="00E01490" w:rsidP="00530819">
      <w:r w:rsidRPr="00E8299F">
        <w:t>Розпізнають клітини крові на малюнку</w:t>
      </w:r>
    </w:p>
    <w:p w:rsidR="00E01490" w:rsidRPr="00E8299F" w:rsidRDefault="00E01490" w:rsidP="00530819">
      <w:r w:rsidRPr="00E8299F">
        <w:t>Оперують термінами: кров, еритроцити, лейкоцити, тромбоцити.</w:t>
      </w:r>
    </w:p>
    <w:p w:rsidR="00E01490" w:rsidRPr="00E8299F" w:rsidRDefault="00E01490" w:rsidP="00530819">
      <w:r w:rsidRPr="00E8299F">
        <w:t xml:space="preserve">                                                                           </w:t>
      </w:r>
      <w:r w:rsidR="00E8299F" w:rsidRPr="00E8299F">
        <w:t>«Вчись не заради школи,</w:t>
      </w:r>
      <w:r w:rsidR="00045441">
        <w:t xml:space="preserve">  а для життя</w:t>
      </w:r>
      <w:r w:rsidRPr="00E8299F">
        <w:t>»</w:t>
      </w:r>
    </w:p>
    <w:p w:rsidR="00E01490" w:rsidRPr="00E8299F" w:rsidRDefault="00E01490" w:rsidP="00530819">
      <w:r w:rsidRPr="00E8299F">
        <w:t xml:space="preserve">                                                                                                          (Сенека)</w:t>
      </w:r>
    </w:p>
    <w:p w:rsidR="00E8299F" w:rsidRPr="00E8299F" w:rsidRDefault="00E8299F" w:rsidP="00E8299F">
      <w:r w:rsidRPr="00E8299F">
        <w:t>І. Організаційні моменти</w:t>
      </w:r>
    </w:p>
    <w:p w:rsidR="00E8299F" w:rsidRPr="00E8299F" w:rsidRDefault="001D4689" w:rsidP="00E8299F">
      <w:r>
        <w:t>ІІ. Актуал</w:t>
      </w:r>
      <w:r w:rsidR="00E8299F" w:rsidRPr="00E8299F">
        <w:t xml:space="preserve">ізація опорних знань учнів </w:t>
      </w:r>
    </w:p>
    <w:p w:rsidR="00E8299F" w:rsidRPr="00E8299F" w:rsidRDefault="00E8299F" w:rsidP="00E8299F">
      <w:r w:rsidRPr="00E8299F">
        <w:t xml:space="preserve">     Фронтальна бесіда</w:t>
      </w:r>
    </w:p>
    <w:p w:rsidR="00E8299F" w:rsidRPr="00E8299F" w:rsidRDefault="00E8299F" w:rsidP="00E8299F">
      <w:r w:rsidRPr="00E8299F">
        <w:t>-  Чим представлене внутрішнє середовище організму?</w:t>
      </w:r>
    </w:p>
    <w:p w:rsidR="00E8299F" w:rsidRPr="00E8299F" w:rsidRDefault="00E8299F" w:rsidP="00E8299F">
      <w:r w:rsidRPr="00E8299F">
        <w:t>-  Що таке гомеостаз?</w:t>
      </w:r>
    </w:p>
    <w:p w:rsidR="00E8299F" w:rsidRPr="00E8299F" w:rsidRDefault="00E8299F" w:rsidP="00E8299F">
      <w:r w:rsidRPr="00E8299F">
        <w:t>-  Чому внутрішнє середовище є рідким?</w:t>
      </w:r>
    </w:p>
    <w:p w:rsidR="00E8299F" w:rsidRPr="00E8299F" w:rsidRDefault="00E8299F" w:rsidP="00E8299F">
      <w:r w:rsidRPr="00E8299F">
        <w:t>-  Яка роль внутрішнього середовища організму?</w:t>
      </w:r>
    </w:p>
    <w:p w:rsidR="00E8299F" w:rsidRPr="00E8299F" w:rsidRDefault="00E8299F" w:rsidP="00E8299F">
      <w:r w:rsidRPr="00E8299F">
        <w:t>ІІІ. Повідомлення теми і мети уроку</w:t>
      </w:r>
    </w:p>
    <w:p w:rsidR="00E8299F" w:rsidRPr="00E8299F" w:rsidRDefault="00E8299F" w:rsidP="00E8299F">
      <w:r w:rsidRPr="00E8299F">
        <w:t xml:space="preserve">     «Кров людська не водиться і проливати її не годиться»</w:t>
      </w:r>
    </w:p>
    <w:p w:rsidR="00E8299F" w:rsidRPr="00E8299F" w:rsidRDefault="00E8299F" w:rsidP="00E8299F">
      <w:r w:rsidRPr="00E8299F">
        <w:t xml:space="preserve">      На сьогоднішній день ці слова дуже актуальні. Триває війна на сході України, і,  нажаль, наша незалежність і свобода омивається кров’ю патріотів України.</w:t>
      </w:r>
    </w:p>
    <w:p w:rsidR="00E8299F" w:rsidRPr="00E8299F" w:rsidRDefault="00E8299F" w:rsidP="00E8299F">
      <w:r w:rsidRPr="00E8299F">
        <w:t xml:space="preserve">      Кров з давніх давен людство вважало носієм життя. Знахарі називали «магічною рідиною». Предки вважали, що кров і життя – це одне і те саме. На крові клялися, приносили в жертву, скріплювали угоди. На сьогоднішній день науковці детально вивчили склад та її функції.</w:t>
      </w:r>
    </w:p>
    <w:p w:rsidR="00E8299F" w:rsidRPr="00E8299F" w:rsidRDefault="00E8299F" w:rsidP="00E8299F">
      <w:r w:rsidRPr="00E8299F">
        <w:t xml:space="preserve">      СЛАЙД</w:t>
      </w:r>
    </w:p>
    <w:p w:rsidR="00E8299F" w:rsidRPr="00E8299F" w:rsidRDefault="00E8299F" w:rsidP="00E8299F">
      <w:r w:rsidRPr="00E8299F">
        <w:t>Павук, восьминіг, дощовий черв’як.</w:t>
      </w:r>
    </w:p>
    <w:p w:rsidR="00E8299F" w:rsidRPr="00E8299F" w:rsidRDefault="00E8299F" w:rsidP="00E8299F">
      <w:r w:rsidRPr="00E8299F">
        <w:t xml:space="preserve">      Якого кольору кров у цих тварин?</w:t>
      </w:r>
    </w:p>
    <w:p w:rsidR="00E8299F" w:rsidRPr="00E8299F" w:rsidRDefault="00E8299F" w:rsidP="00E8299F">
      <w:r w:rsidRPr="00E8299F">
        <w:t xml:space="preserve">                                                                                                                «Чому крові людини червоного кольору ?»</w:t>
      </w:r>
    </w:p>
    <w:p w:rsidR="00E8299F" w:rsidRPr="00E8299F" w:rsidRDefault="00E8299F" w:rsidP="00E84B90">
      <w:pPr>
        <w:pStyle w:val="a7"/>
        <w:numPr>
          <w:ilvl w:val="0"/>
          <w:numId w:val="5"/>
        </w:numPr>
      </w:pPr>
      <w:r w:rsidRPr="00E8299F">
        <w:lastRenderedPageBreak/>
        <w:t>Кров- сполучна тканина. Організм людини містить 7,7% крові від маси.</w:t>
      </w:r>
    </w:p>
    <w:p w:rsidR="00E8299F" w:rsidRPr="00E8299F" w:rsidRDefault="00E8299F" w:rsidP="00E8299F">
      <w:r w:rsidRPr="00E8299F">
        <w:t>(Розповідь з елементами бесіди).</w:t>
      </w:r>
    </w:p>
    <w:p w:rsidR="00E8299F" w:rsidRPr="00E8299F" w:rsidRDefault="00E8299F" w:rsidP="00E8299F">
      <w:r w:rsidRPr="00E8299F">
        <w:t>-  До якого виду сполучної тканини належить кров?</w:t>
      </w:r>
    </w:p>
    <w:p w:rsidR="00E8299F" w:rsidRPr="00E8299F" w:rsidRDefault="00E8299F" w:rsidP="00E8299F">
      <w:r w:rsidRPr="00E8299F">
        <w:t>-  Яке співвідношення клітин сполучної тканини і міжклітинної речовини?</w:t>
      </w:r>
    </w:p>
    <w:p w:rsidR="00E8299F" w:rsidRPr="00E8299F" w:rsidRDefault="00E8299F" w:rsidP="00E84B90">
      <w:pPr>
        <w:pStyle w:val="a7"/>
        <w:numPr>
          <w:ilvl w:val="0"/>
          <w:numId w:val="5"/>
        </w:numPr>
      </w:pPr>
      <w:r w:rsidRPr="00E8299F">
        <w:t xml:space="preserve">Склад крові:     </w:t>
      </w:r>
    </w:p>
    <w:p w:rsidR="00E8299F" w:rsidRPr="00E8299F" w:rsidRDefault="00E8299F" w:rsidP="00E8299F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131445</wp:posOffset>
                </wp:positionV>
                <wp:extent cx="466725" cy="180975"/>
                <wp:effectExtent l="38100" t="0" r="28575" b="66675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E6C4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" o:spid="_x0000_s1026" type="#_x0000_t32" style="position:absolute;margin-left:113.65pt;margin-top:10.35pt;width:36.75pt;height:1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131445</wp:posOffset>
                </wp:positionV>
                <wp:extent cx="590550" cy="180975"/>
                <wp:effectExtent l="0" t="0" r="76200" b="85725"/>
                <wp:wrapNone/>
                <wp:docPr id="1" name="Пряма зі стрілкою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6D22E" id="Пряма зі стрілкою 1" o:spid="_x0000_s1026" type="#_x0000_t32" style="position:absolute;margin-left:182.65pt;margin-top:10.35pt;width:4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Pr="00E8299F">
        <w:t xml:space="preserve">                                                               Кров</w:t>
      </w:r>
    </w:p>
    <w:p w:rsidR="00E8299F" w:rsidRPr="00E8299F" w:rsidRDefault="00E8299F" w:rsidP="00E8299F">
      <w:r w:rsidRPr="00E8299F">
        <w:t xml:space="preserve">                                     Плазма           </w:t>
      </w:r>
      <w:r w:rsidR="001D4689">
        <w:t xml:space="preserve">                         Формен</w:t>
      </w:r>
      <w:r w:rsidRPr="00E8299F">
        <w:t xml:space="preserve">і елементи </w:t>
      </w:r>
    </w:p>
    <w:p w:rsidR="00E8299F" w:rsidRPr="00E8299F" w:rsidRDefault="00E8299F" w:rsidP="00E8299F">
      <w:r w:rsidRPr="00E8299F">
        <w:t xml:space="preserve">                                                                          (</w:t>
      </w:r>
      <w:r>
        <w:t xml:space="preserve"> </w:t>
      </w:r>
      <w:r w:rsidR="001D4689">
        <w:t>ери</w:t>
      </w:r>
      <w:r w:rsidRPr="00E8299F">
        <w:t>троцити, лейкоцити, тромбоцити)</w:t>
      </w:r>
    </w:p>
    <w:p w:rsidR="00E8299F" w:rsidRPr="00E8299F" w:rsidRDefault="00E8299F" w:rsidP="00E84B90">
      <w:pPr>
        <w:pStyle w:val="a7"/>
        <w:numPr>
          <w:ilvl w:val="0"/>
          <w:numId w:val="5"/>
        </w:numPr>
      </w:pPr>
      <w:r w:rsidRPr="00E8299F">
        <w:t>Плазма крові, її склад та значення.</w:t>
      </w:r>
    </w:p>
    <w:p w:rsidR="00E8299F" w:rsidRPr="00E8299F" w:rsidRDefault="00E8299F" w:rsidP="00E8299F">
      <w:r w:rsidRPr="00E8299F">
        <w:t>Плазма:</w:t>
      </w:r>
    </w:p>
    <w:p w:rsidR="00E8299F" w:rsidRPr="00E8299F" w:rsidRDefault="00E8299F" w:rsidP="00E8299F">
      <w:r w:rsidRPr="00E8299F">
        <w:t>вода – 90-92%</w:t>
      </w:r>
    </w:p>
    <w:p w:rsidR="00E8299F" w:rsidRPr="00E8299F" w:rsidRDefault="00E8299F" w:rsidP="00E8299F">
      <w:r w:rsidRPr="00E8299F">
        <w:t>білки – 7-8%</w:t>
      </w:r>
    </w:p>
    <w:p w:rsidR="00E8299F" w:rsidRPr="00E8299F" w:rsidRDefault="00E8299F" w:rsidP="00E8299F">
      <w:r w:rsidRPr="00E8299F">
        <w:t>глюкоза – 0,12%</w:t>
      </w:r>
    </w:p>
    <w:p w:rsidR="00E8299F" w:rsidRPr="00E8299F" w:rsidRDefault="00E8299F" w:rsidP="00E8299F">
      <w:r w:rsidRPr="00E8299F">
        <w:t>жири – 0,8%</w:t>
      </w:r>
    </w:p>
    <w:p w:rsidR="00E8299F" w:rsidRPr="00E8299F" w:rsidRDefault="00E8299F" w:rsidP="00E8299F">
      <w:r w:rsidRPr="00E8299F">
        <w:t>мінеральні солі – 0,9%</w:t>
      </w:r>
    </w:p>
    <w:p w:rsidR="00E8299F" w:rsidRPr="00E8299F" w:rsidRDefault="00E8299F" w:rsidP="00E8299F">
      <w:r w:rsidRPr="00E8299F">
        <w:t>Фізі</w:t>
      </w:r>
      <w:r>
        <w:t>о</w:t>
      </w:r>
      <w:r w:rsidRPr="00E8299F">
        <w:t>логічний розчин</w:t>
      </w:r>
      <w:r w:rsidR="001D4689">
        <w:t xml:space="preserve"> – це водний розчин NaCl з концентрацією</w:t>
      </w:r>
      <w:r w:rsidRPr="00E8299F">
        <w:t xml:space="preserve"> солі 0,9%.</w:t>
      </w:r>
    </w:p>
    <w:p w:rsidR="00E8299F" w:rsidRPr="00E8299F" w:rsidRDefault="00E8299F" w:rsidP="00E8299F"/>
    <w:p w:rsidR="00E8299F" w:rsidRPr="00E8299F" w:rsidRDefault="001D4689" w:rsidP="00E8299F">
      <w:r>
        <w:t>Концентрація солі фізрозчи</w:t>
      </w:r>
      <w:r w:rsidR="00E8299F" w:rsidRPr="00E8299F">
        <w:t>ну, що заміняє в дослідах кров</w:t>
      </w:r>
      <w:bookmarkStart w:id="0" w:name="_GoBack"/>
      <w:bookmarkEnd w:id="0"/>
      <w:r w:rsidR="00E8299F" w:rsidRPr="00E8299F">
        <w:t>, для холоднокровних дорівнює 0,65%, а для теплокровних – 0,9%. Чим пояснюється така відмінність ?</w:t>
      </w:r>
    </w:p>
    <w:p w:rsidR="00E8299F" w:rsidRPr="00E8299F" w:rsidRDefault="001D4689" w:rsidP="00E8299F">
      <w:pPr>
        <w:rPr>
          <w:u w:val="single"/>
        </w:rPr>
      </w:pPr>
      <w:r>
        <w:rPr>
          <w:u w:val="single"/>
        </w:rPr>
        <w:t>Експери</w:t>
      </w:r>
      <w:r w:rsidR="00E8299F" w:rsidRPr="00E8299F">
        <w:rPr>
          <w:u w:val="single"/>
        </w:rPr>
        <w:t>мент.</w:t>
      </w:r>
    </w:p>
    <w:p w:rsidR="00E8299F" w:rsidRPr="00E8299F" w:rsidRDefault="00E8299F" w:rsidP="00E8299F">
      <w:r w:rsidRPr="00E8299F">
        <w:t xml:space="preserve"> І колба – кров+ дис</w:t>
      </w:r>
      <w:r w:rsidR="001D4689">
        <w:t>тильована вода (кров стає прозор</w:t>
      </w:r>
      <w:r w:rsidRPr="00E8299F">
        <w:t>ою і чистою)</w:t>
      </w:r>
    </w:p>
    <w:p w:rsidR="00E8299F" w:rsidRPr="00E8299F" w:rsidRDefault="00E8299F" w:rsidP="00E8299F">
      <w:r w:rsidRPr="00E8299F">
        <w:t xml:space="preserve"> ІІ колба – крові + фіз. розчин (кров зберігає свій колір)</w:t>
      </w:r>
    </w:p>
    <w:p w:rsidR="00E8299F" w:rsidRPr="00E8299F" w:rsidRDefault="00E8299F" w:rsidP="00E8299F">
      <w:r w:rsidRPr="00E8299F">
        <w:t>В першому випадку клітини набрякають і тріскають.</w:t>
      </w:r>
    </w:p>
    <w:p w:rsidR="00E8299F" w:rsidRPr="00E8299F" w:rsidRDefault="00E8299F" w:rsidP="00E8299F">
      <w:r w:rsidRPr="00E8299F">
        <w:t>Про що це свідчить? (Зміна плазми згубно впливає на клітини крові).</w:t>
      </w:r>
    </w:p>
    <w:p w:rsidR="00E8299F" w:rsidRPr="00E8299F" w:rsidRDefault="00E8299F" w:rsidP="00E8299F">
      <w:r w:rsidRPr="00E8299F">
        <w:t>А чом</w:t>
      </w:r>
      <w:r w:rsidR="001D4689">
        <w:t>у не відбувається розчинення ери</w:t>
      </w:r>
      <w:r w:rsidRPr="00E8299F">
        <w:t>троцитів , коли людина випиває багато води?</w:t>
      </w:r>
    </w:p>
    <w:p w:rsidR="00E8299F" w:rsidRPr="00E8299F" w:rsidRDefault="00E8299F" w:rsidP="00E8299F">
      <w:r w:rsidRPr="00E8299F">
        <w:rPr>
          <w:u w:val="single"/>
        </w:rPr>
        <w:t>Повідомлення учнів</w:t>
      </w:r>
      <w:r w:rsidRPr="00E8299F">
        <w:t xml:space="preserve"> про використання плазми крові на сучасному рівні медицини.</w:t>
      </w:r>
    </w:p>
    <w:p w:rsidR="00E8299F" w:rsidRPr="00E8299F" w:rsidRDefault="00E84B90" w:rsidP="00E8299F">
      <w:r>
        <w:t xml:space="preserve">   (</w:t>
      </w:r>
      <w:r>
        <w:rPr>
          <w:lang w:val="ru-RU"/>
        </w:rPr>
        <w:t xml:space="preserve"> Плазмоліфтінг </w:t>
      </w:r>
      <w:r w:rsidR="00E8299F" w:rsidRPr="00E8299F">
        <w:t xml:space="preserve"> для омолодження клітин шкіри).</w:t>
      </w:r>
    </w:p>
    <w:p w:rsidR="00E8299F" w:rsidRDefault="00E8299F" w:rsidP="00E8299F">
      <w:r w:rsidRPr="00E8299F">
        <w:t>Для забезпечення життєдіяльності органів і тканин під час трансплантації</w:t>
      </w:r>
      <w:r>
        <w:t>.</w:t>
      </w:r>
    </w:p>
    <w:p w:rsidR="00E84B90" w:rsidRDefault="00E84B90" w:rsidP="00E84B90">
      <w:pPr>
        <w:pStyle w:val="a7"/>
        <w:numPr>
          <w:ilvl w:val="0"/>
          <w:numId w:val="5"/>
        </w:numPr>
      </w:pPr>
      <w:r>
        <w:t>Фо</w:t>
      </w:r>
      <w:r w:rsidR="001D4689">
        <w:t>рме</w:t>
      </w:r>
      <w:r>
        <w:t>ні елементи крові( пояснення з використанням таблиці підручника ст. 83 )</w:t>
      </w:r>
    </w:p>
    <w:p w:rsidR="00E84B90" w:rsidRDefault="00E84B90" w:rsidP="00E84B90">
      <w:pPr>
        <w:pStyle w:val="a7"/>
      </w:pPr>
    </w:p>
    <w:p w:rsidR="00E84B90" w:rsidRDefault="00E84B90" w:rsidP="00E84B90">
      <w:pPr>
        <w:pStyle w:val="a7"/>
        <w:jc w:val="center"/>
      </w:pPr>
      <w:r>
        <w:t>Ді</w:t>
      </w:r>
      <w:r w:rsidR="001D4689">
        <w:t>аграма порівняльної поверхні ери</w:t>
      </w:r>
      <w:r>
        <w:t>троцитів різних тварин і людини</w:t>
      </w:r>
    </w:p>
    <w:p w:rsidR="00E84B90" w:rsidRDefault="00E84B90" w:rsidP="00E84B90">
      <w:pPr>
        <w:pStyle w:val="a7"/>
        <w:jc w:val="center"/>
      </w:pPr>
    </w:p>
    <w:p w:rsidR="00E84B90" w:rsidRDefault="00E84B90" w:rsidP="00E84B90">
      <w:pPr>
        <w:pStyle w:val="a7"/>
        <w:jc w:val="center"/>
      </w:pPr>
      <w:r>
        <w:rPr>
          <w:noProof/>
          <w:lang w:eastAsia="uk-UA"/>
        </w:rPr>
        <w:drawing>
          <wp:inline distT="0" distB="0" distL="0" distR="0">
            <wp:extent cx="5486400" cy="3200400"/>
            <wp:effectExtent l="0" t="0" r="19050" b="1905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6877" w:rsidRDefault="00FD6877" w:rsidP="00E84B90">
      <w:pPr>
        <w:pStyle w:val="a7"/>
        <w:jc w:val="center"/>
      </w:pPr>
      <w:r>
        <w:t>К-сть в 1 мм</w:t>
      </w:r>
      <w:r>
        <w:rPr>
          <w:vertAlign w:val="superscript"/>
        </w:rPr>
        <w:t>2</w:t>
      </w:r>
    </w:p>
    <w:p w:rsidR="001D4689" w:rsidRDefault="00FD6877" w:rsidP="001D4689">
      <w:pPr>
        <w:pStyle w:val="a7"/>
      </w:pPr>
      <w:r>
        <w:rPr>
          <w:u w:val="single"/>
        </w:rPr>
        <w:t xml:space="preserve">Повідомлення  учня: </w:t>
      </w:r>
      <w:r w:rsidR="001D4689">
        <w:t xml:space="preserve"> діаметр ери</w:t>
      </w:r>
      <w:r>
        <w:t>троцитів 7.5 мкМ</w:t>
      </w:r>
      <w:r w:rsidR="001D4689">
        <w:t>, що в  разів менше товщини волосини. Загальна кількість еритроцитів у 1.5 тисячі  разів перевищує покриття тіла. Якщо маса людини – 60 кг, то в крові цієї людини міститься 25 трильйонів еритроцитів. Якщо ці еритроцити розмістити один над одним, то отримаємо стовпчик на 60 км.</w:t>
      </w:r>
    </w:p>
    <w:p w:rsidR="001D4689" w:rsidRDefault="001D4689" w:rsidP="001D4689">
      <w:pPr>
        <w:pStyle w:val="a7"/>
      </w:pPr>
      <w:r>
        <w:t xml:space="preserve">   Де утворюються еритроцити ?</w:t>
      </w:r>
    </w:p>
    <w:p w:rsidR="001D4689" w:rsidRDefault="001D4689" w:rsidP="001D4689">
      <w:pPr>
        <w:pStyle w:val="a7"/>
      </w:pPr>
      <w:r>
        <w:t xml:space="preserve">   Які особливості будови еритроцита, дозволяють йому переносити кисень ? </w:t>
      </w:r>
    </w:p>
    <w:p w:rsidR="00E940BF" w:rsidRDefault="00E940BF" w:rsidP="001D4689">
      <w:pPr>
        <w:pStyle w:val="a7"/>
      </w:pPr>
      <w:r>
        <w:t>Виконання лабораторної роботи «Мікроскопічна будова крові людини».</w:t>
      </w:r>
    </w:p>
    <w:p w:rsidR="00E940BF" w:rsidRDefault="00E940BF" w:rsidP="001D4689">
      <w:pPr>
        <w:pStyle w:val="a7"/>
      </w:pPr>
    </w:p>
    <w:p w:rsidR="00E940BF" w:rsidRDefault="00E940BF" w:rsidP="001D4689">
      <w:pPr>
        <w:pStyle w:val="a7"/>
      </w:pPr>
      <w:r>
        <w:t>Лейкоцити ( робота з підручником )</w:t>
      </w:r>
    </w:p>
    <w:p w:rsidR="00E940BF" w:rsidRDefault="00E940BF" w:rsidP="001D4689">
      <w:pPr>
        <w:pStyle w:val="a7"/>
      </w:pPr>
    </w:p>
    <w:p w:rsidR="00E940BF" w:rsidRDefault="00E940BF" w:rsidP="00E940BF">
      <w:pPr>
        <w:pStyle w:val="a7"/>
      </w:pPr>
      <w:r>
        <w:rPr>
          <w:u w:val="single"/>
        </w:rPr>
        <w:t>Повідомлення учня</w:t>
      </w:r>
      <w:r>
        <w:t xml:space="preserve"> ( Кістковий мозок людини важить 2600 г, в за 70 років життя продукує </w:t>
      </w:r>
    </w:p>
    <w:p w:rsidR="00E940BF" w:rsidRDefault="00E940BF" w:rsidP="00E940BF">
      <w:pPr>
        <w:pStyle w:val="a7"/>
      </w:pPr>
      <w:r>
        <w:t>650 кг еритроцитів і тонну лейкоцитів ).</w:t>
      </w:r>
    </w:p>
    <w:p w:rsidR="00E940BF" w:rsidRDefault="00E940BF" w:rsidP="00E940BF">
      <w:pPr>
        <w:pStyle w:val="a7"/>
      </w:pPr>
    </w:p>
    <w:p w:rsidR="00E940BF" w:rsidRDefault="00E940BF" w:rsidP="00E940BF">
      <w:pPr>
        <w:pStyle w:val="a7"/>
      </w:pPr>
      <w:r>
        <w:t>Тромбоцити ( робота з підручником ).</w:t>
      </w:r>
    </w:p>
    <w:p w:rsidR="00E940BF" w:rsidRDefault="00E940BF" w:rsidP="00E940BF">
      <w:pPr>
        <w:pStyle w:val="a7"/>
      </w:pPr>
    </w:p>
    <w:p w:rsidR="00E71CA0" w:rsidRDefault="00E940BF" w:rsidP="00E940BF">
      <w:pPr>
        <w:pStyle w:val="a7"/>
        <w:numPr>
          <w:ilvl w:val="0"/>
          <w:numId w:val="5"/>
        </w:numPr>
      </w:pPr>
      <w:r>
        <w:t>Функції крові: (бесіда).</w:t>
      </w:r>
    </w:p>
    <w:p w:rsidR="00E71CA0" w:rsidRDefault="00E71CA0" w:rsidP="00E71CA0">
      <w:pPr>
        <w:pStyle w:val="a7"/>
      </w:pPr>
    </w:p>
    <w:p w:rsidR="00E71CA0" w:rsidRDefault="00E71CA0" w:rsidP="00E71CA0">
      <w:pPr>
        <w:pStyle w:val="a7"/>
      </w:pPr>
      <w:r>
        <w:t>СЛАЙД</w:t>
      </w:r>
    </w:p>
    <w:p w:rsidR="00E71CA0" w:rsidRDefault="00E71CA0" w:rsidP="00E71CA0">
      <w:pPr>
        <w:pStyle w:val="a7"/>
      </w:pPr>
      <w:r>
        <w:t xml:space="preserve">             Транспортна</w:t>
      </w:r>
    </w:p>
    <w:p w:rsidR="00E71CA0" w:rsidRDefault="00D30EC7" w:rsidP="00E71CA0">
      <w:pPr>
        <w:pStyle w:val="a7"/>
      </w:pPr>
      <w:r>
        <w:t xml:space="preserve">             Захис</w:t>
      </w:r>
      <w:r w:rsidR="00E71CA0">
        <w:t>на</w:t>
      </w:r>
    </w:p>
    <w:p w:rsidR="00E71CA0" w:rsidRDefault="00E71CA0" w:rsidP="00E71CA0">
      <w:pPr>
        <w:pStyle w:val="a7"/>
      </w:pPr>
      <w:r>
        <w:t xml:space="preserve">             Гуморальна</w:t>
      </w:r>
    </w:p>
    <w:p w:rsidR="00D30EC7" w:rsidRDefault="00D30EC7" w:rsidP="00D30EC7">
      <w:pPr>
        <w:pStyle w:val="a7"/>
      </w:pPr>
      <w:r>
        <w:t xml:space="preserve">             Терморегуляторна( Плазма  переносить тепло )</w:t>
      </w:r>
    </w:p>
    <w:p w:rsidR="00D30EC7" w:rsidRDefault="00D30EC7" w:rsidP="00D30EC7">
      <w:pPr>
        <w:pStyle w:val="a7"/>
      </w:pPr>
      <w:r>
        <w:t xml:space="preserve">             Гомеостатична  ( Підтрим. сталості )</w:t>
      </w:r>
    </w:p>
    <w:p w:rsidR="00D30EC7" w:rsidRDefault="00D30EC7" w:rsidP="00D30EC7">
      <w:pPr>
        <w:pStyle w:val="a7"/>
      </w:pPr>
      <w:r>
        <w:t xml:space="preserve">             Регуляторна ( Гормони, вітаміни  )</w:t>
      </w:r>
    </w:p>
    <w:p w:rsidR="00D30EC7" w:rsidRDefault="00D30EC7" w:rsidP="00D30EC7">
      <w:pPr>
        <w:pStyle w:val="a7"/>
      </w:pPr>
      <w:r>
        <w:t>Систематизація знань.</w:t>
      </w:r>
    </w:p>
    <w:p w:rsidR="00D30EC7" w:rsidRPr="00D30EC7" w:rsidRDefault="00D30EC7" w:rsidP="00D30EC7">
      <w:pPr>
        <w:pStyle w:val="a7"/>
        <w:numPr>
          <w:ilvl w:val="0"/>
          <w:numId w:val="6"/>
        </w:numPr>
        <w:rPr>
          <w:sz w:val="28"/>
          <w:szCs w:val="28"/>
        </w:rPr>
      </w:pPr>
      <w:r>
        <w:t>Чому концентрація солі у плазмі підтримується практично на постійному рівні? (Забезпечення постійного складу внутрішнього середовища, що забезпечує умови для протікання процесів обміну).</w:t>
      </w:r>
    </w:p>
    <w:p w:rsidR="00D30EC7" w:rsidRPr="00D30EC7" w:rsidRDefault="00D30EC7" w:rsidP="00D30EC7">
      <w:pPr>
        <w:pStyle w:val="a7"/>
        <w:numPr>
          <w:ilvl w:val="0"/>
          <w:numId w:val="6"/>
        </w:numPr>
        <w:rPr>
          <w:sz w:val="28"/>
          <w:szCs w:val="28"/>
        </w:rPr>
      </w:pPr>
      <w:r>
        <w:t>У яких випадках вміст органічних речовин у плазмі рі</w:t>
      </w:r>
      <w:r w:rsidR="00206370">
        <w:t>зко зростає</w:t>
      </w:r>
      <w:r>
        <w:t>? ( Після приймання їжі, коли розпочинається всмоктування поживних речовин ).</w:t>
      </w:r>
    </w:p>
    <w:p w:rsidR="00206370" w:rsidRPr="00206370" w:rsidRDefault="00D30EC7" w:rsidP="00D30EC7">
      <w:pPr>
        <w:pStyle w:val="a7"/>
        <w:numPr>
          <w:ilvl w:val="0"/>
          <w:numId w:val="6"/>
        </w:numPr>
        <w:rPr>
          <w:sz w:val="28"/>
          <w:szCs w:val="28"/>
        </w:rPr>
      </w:pPr>
      <w:r>
        <w:lastRenderedPageBreak/>
        <w:t>Чим відрізняється</w:t>
      </w:r>
      <w:r w:rsidR="00206370">
        <w:t xml:space="preserve"> зрілі ери</w:t>
      </w:r>
      <w:r>
        <w:t>троцити від мо</w:t>
      </w:r>
      <w:r w:rsidR="00206370">
        <w:t>лодих? Яке це має значення</w:t>
      </w:r>
      <w:r>
        <w:t>?</w:t>
      </w:r>
    </w:p>
    <w:p w:rsidR="00206370" w:rsidRPr="00206370" w:rsidRDefault="00206370" w:rsidP="00D30EC7">
      <w:pPr>
        <w:pStyle w:val="a7"/>
        <w:numPr>
          <w:ilvl w:val="0"/>
          <w:numId w:val="6"/>
        </w:numPr>
        <w:rPr>
          <w:sz w:val="28"/>
          <w:szCs w:val="28"/>
        </w:rPr>
      </w:pPr>
      <w:r>
        <w:t>В одній популярній книжці з фізіології образно сказано: «Кожної секунди в червоному морі мільйони кораблів зазнають катастроф і опускаються на дно. Але мільйони нових кораблів з кам</w:t>
      </w:r>
      <w:r w:rsidRPr="00206370">
        <w:rPr>
          <w:lang w:val="ru-RU"/>
        </w:rPr>
        <w:t>’</w:t>
      </w:r>
      <w:r>
        <w:t>них гаваней виходять знов у плавання. » Що розуміється під «кораблями» і «гаванями» ?</w:t>
      </w:r>
    </w:p>
    <w:p w:rsidR="00206370" w:rsidRPr="00206370" w:rsidRDefault="00206370" w:rsidP="00D30EC7">
      <w:pPr>
        <w:pStyle w:val="a7"/>
        <w:numPr>
          <w:ilvl w:val="0"/>
          <w:numId w:val="6"/>
        </w:numPr>
        <w:rPr>
          <w:sz w:val="28"/>
          <w:szCs w:val="28"/>
        </w:rPr>
      </w:pPr>
      <w:r>
        <w:t xml:space="preserve">І. Павлов казав: «В організмі відбувається процес, при якому організм жертвує частиною для врятування цілого». </w:t>
      </w:r>
    </w:p>
    <w:p w:rsidR="00530819" w:rsidRDefault="00206370" w:rsidP="00206370">
      <w:pPr>
        <w:pStyle w:val="a7"/>
        <w:ind w:left="1080"/>
        <w:jc w:val="center"/>
      </w:pPr>
      <w:r>
        <w:t>Скласти сенкан до слова кров.</w:t>
      </w:r>
    </w:p>
    <w:p w:rsidR="00206370" w:rsidRDefault="00206370" w:rsidP="00206370">
      <w:pPr>
        <w:pStyle w:val="a7"/>
        <w:ind w:left="1080"/>
      </w:pPr>
      <w:r>
        <w:t>Визначити кількість гемоглобіну у крові людини масою 50 кг якщо відомо, що 100 г крові</w:t>
      </w:r>
      <w:r w:rsidR="001A6B5D">
        <w:t xml:space="preserve"> містить в середньому 16.7 г.</w:t>
      </w:r>
    </w:p>
    <w:p w:rsidR="001A6B5D" w:rsidRPr="001A6B5D" w:rsidRDefault="001A6B5D" w:rsidP="001A6B5D">
      <w:pPr>
        <w:pStyle w:val="a7"/>
        <w:numPr>
          <w:ilvl w:val="0"/>
          <w:numId w:val="6"/>
        </w:numPr>
        <w:rPr>
          <w:sz w:val="28"/>
          <w:szCs w:val="28"/>
        </w:rPr>
      </w:pPr>
      <w:r>
        <w:t>На сьогоднішньому уроці мені цікаво було дізнатися</w:t>
      </w:r>
    </w:p>
    <w:p w:rsidR="001A6B5D" w:rsidRPr="001A6B5D" w:rsidRDefault="001A6B5D" w:rsidP="001A6B5D">
      <w:pPr>
        <w:pStyle w:val="a7"/>
        <w:numPr>
          <w:ilvl w:val="0"/>
          <w:numId w:val="6"/>
        </w:numPr>
        <w:rPr>
          <w:sz w:val="28"/>
          <w:szCs w:val="28"/>
        </w:rPr>
      </w:pPr>
      <w:r>
        <w:t>Найбільше мене вразило</w:t>
      </w:r>
    </w:p>
    <w:p w:rsidR="001A6B5D" w:rsidRPr="001A6B5D" w:rsidRDefault="001A6B5D" w:rsidP="001A6B5D">
      <w:pPr>
        <w:pStyle w:val="a7"/>
        <w:numPr>
          <w:ilvl w:val="0"/>
          <w:numId w:val="6"/>
        </w:numPr>
        <w:rPr>
          <w:sz w:val="28"/>
          <w:szCs w:val="28"/>
        </w:rPr>
      </w:pPr>
      <w:r>
        <w:t>Мене здивувало</w:t>
      </w:r>
    </w:p>
    <w:p w:rsidR="001A6B5D" w:rsidRDefault="001A6B5D" w:rsidP="001A6B5D">
      <w:pPr>
        <w:pStyle w:val="a7"/>
        <w:ind w:left="1080"/>
        <w:jc w:val="center"/>
      </w:pPr>
      <w:r>
        <w:t xml:space="preserve">Д/з  </w:t>
      </w:r>
      <w:r>
        <w:rPr>
          <w:rFonts w:cstheme="minorHAnsi"/>
        </w:rPr>
        <w:t>§</w:t>
      </w:r>
      <w:r>
        <w:t>18  (до ст. 84)</w:t>
      </w:r>
    </w:p>
    <w:p w:rsidR="001A6B5D" w:rsidRPr="00D30EC7" w:rsidRDefault="001A6B5D" w:rsidP="001A6B5D">
      <w:pPr>
        <w:pStyle w:val="a7"/>
        <w:ind w:left="1080"/>
        <w:jc w:val="center"/>
        <w:rPr>
          <w:sz w:val="28"/>
          <w:szCs w:val="28"/>
        </w:rPr>
      </w:pPr>
      <w:r>
        <w:t>Задача 1, або 2 ст. 89</w:t>
      </w:r>
    </w:p>
    <w:sectPr w:rsidR="001A6B5D" w:rsidRPr="00D30E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1D" w:rsidRDefault="0038371D" w:rsidP="00E01490">
      <w:pPr>
        <w:spacing w:after="0" w:line="240" w:lineRule="auto"/>
      </w:pPr>
      <w:r>
        <w:separator/>
      </w:r>
    </w:p>
  </w:endnote>
  <w:endnote w:type="continuationSeparator" w:id="0">
    <w:p w:rsidR="0038371D" w:rsidRDefault="0038371D" w:rsidP="00E0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1D" w:rsidRDefault="0038371D" w:rsidP="00E01490">
      <w:pPr>
        <w:spacing w:after="0" w:line="240" w:lineRule="auto"/>
      </w:pPr>
      <w:r>
        <w:separator/>
      </w:r>
    </w:p>
  </w:footnote>
  <w:footnote w:type="continuationSeparator" w:id="0">
    <w:p w:rsidR="0038371D" w:rsidRDefault="0038371D" w:rsidP="00E0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531"/>
    <w:multiLevelType w:val="hybridMultilevel"/>
    <w:tmpl w:val="E7FC5DEE"/>
    <w:lvl w:ilvl="0" w:tplc="0422000F">
      <w:start w:val="1"/>
      <w:numFmt w:val="decimal"/>
      <w:lvlText w:val="%1."/>
      <w:lvlJc w:val="left"/>
      <w:pPr>
        <w:ind w:left="870" w:hanging="360"/>
      </w:p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9A16651"/>
    <w:multiLevelType w:val="hybridMultilevel"/>
    <w:tmpl w:val="F73C4A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A57"/>
    <w:multiLevelType w:val="hybridMultilevel"/>
    <w:tmpl w:val="7AA458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2CF8"/>
    <w:multiLevelType w:val="hybridMultilevel"/>
    <w:tmpl w:val="D182E9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AC5"/>
    <w:multiLevelType w:val="hybridMultilevel"/>
    <w:tmpl w:val="9E58138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C2787B"/>
    <w:multiLevelType w:val="hybridMultilevel"/>
    <w:tmpl w:val="5DBEC310"/>
    <w:lvl w:ilvl="0" w:tplc="C144F2F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C1"/>
    <w:rsid w:val="00045441"/>
    <w:rsid w:val="000F4CC1"/>
    <w:rsid w:val="001A6B5D"/>
    <w:rsid w:val="001D4689"/>
    <w:rsid w:val="00206370"/>
    <w:rsid w:val="0038371D"/>
    <w:rsid w:val="00391A31"/>
    <w:rsid w:val="00530819"/>
    <w:rsid w:val="007D18FD"/>
    <w:rsid w:val="00A468A3"/>
    <w:rsid w:val="00AC04C6"/>
    <w:rsid w:val="00B65D44"/>
    <w:rsid w:val="00D30EC7"/>
    <w:rsid w:val="00D442A6"/>
    <w:rsid w:val="00E01490"/>
    <w:rsid w:val="00E11EA8"/>
    <w:rsid w:val="00E71CA0"/>
    <w:rsid w:val="00E8299F"/>
    <w:rsid w:val="00E84B90"/>
    <w:rsid w:val="00E940BF"/>
    <w:rsid w:val="00F863B2"/>
    <w:rsid w:val="00FC5346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C845"/>
  <w15:docId w15:val="{BF257048-5C7F-4AD1-9C9F-0C36B337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4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01490"/>
  </w:style>
  <w:style w:type="paragraph" w:styleId="a5">
    <w:name w:val="footer"/>
    <w:basedOn w:val="a"/>
    <w:link w:val="a6"/>
    <w:uiPriority w:val="99"/>
    <w:unhideWhenUsed/>
    <w:rsid w:val="00E014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01490"/>
  </w:style>
  <w:style w:type="paragraph" w:styleId="a7">
    <w:name w:val="List Paragraph"/>
    <w:basedOn w:val="a"/>
    <w:uiPriority w:val="34"/>
    <w:qFormat/>
    <w:rsid w:val="00E84B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8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4070064158647"/>
          <c:y val="4.4057617797775277E-2"/>
          <c:w val="0.71308945756780406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invertIfNegative val="0"/>
          <c:cat>
            <c:strRef>
              <c:f>Аркуш1!$A$2:$A$5</c:f>
              <c:strCache>
                <c:ptCount val="3"/>
                <c:pt idx="0">
                  <c:v>Жаба</c:v>
                </c:pt>
                <c:pt idx="1">
                  <c:v>Людина</c:v>
                </c:pt>
                <c:pt idx="2">
                  <c:v>Коза(гірська)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59C0-4037-93AC-375753B9A73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Аркуш1!$A$2:$A$5</c:f>
              <c:strCache>
                <c:ptCount val="3"/>
                <c:pt idx="0">
                  <c:v>Жаба</c:v>
                </c:pt>
                <c:pt idx="1">
                  <c:v>Людина</c:v>
                </c:pt>
                <c:pt idx="2">
                  <c:v>Коза(гірська)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220</c:v>
                </c:pt>
                <c:pt idx="1">
                  <c:v>650</c:v>
                </c:pt>
                <c:pt idx="2">
                  <c:v>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C0-4037-93AC-375753B9A73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Стовпець2</c:v>
                </c:pt>
              </c:strCache>
            </c:strRef>
          </c:tx>
          <c:invertIfNegative val="0"/>
          <c:cat>
            <c:strRef>
              <c:f>Аркуш1!$A$2:$A$5</c:f>
              <c:strCache>
                <c:ptCount val="3"/>
                <c:pt idx="0">
                  <c:v>Жаба</c:v>
                </c:pt>
                <c:pt idx="1">
                  <c:v>Людина</c:v>
                </c:pt>
                <c:pt idx="2">
                  <c:v>Коза(гірська)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9C0-4037-93AC-375753B9A7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545152"/>
        <c:axId val="258547072"/>
      </c:barChart>
      <c:catAx>
        <c:axId val="258545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8547072"/>
        <c:crosses val="autoZero"/>
        <c:auto val="1"/>
        <c:lblAlgn val="ctr"/>
        <c:lblOffset val="100"/>
        <c:noMultiLvlLbl val="0"/>
      </c:catAx>
      <c:valAx>
        <c:axId val="2585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545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FABD-A10D-4917-9496-B84361A0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3501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ПК-1</cp:lastModifiedBy>
  <cp:revision>2</cp:revision>
  <dcterms:created xsi:type="dcterms:W3CDTF">2018-03-30T07:56:00Z</dcterms:created>
  <dcterms:modified xsi:type="dcterms:W3CDTF">2018-03-30T07:56:00Z</dcterms:modified>
</cp:coreProperties>
</file>