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5B" w:rsidRDefault="001C405B">
      <w:pPr>
        <w:spacing w:line="360" w:lineRule="exact"/>
      </w:pPr>
      <w:r w:rsidRPr="001C40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3.2pt;margin-top:108.2pt;width:61.45pt;height:17.35pt;z-index:251653632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30"/>
                    <w:shd w:val="clear" w:color="auto" w:fill="auto"/>
                    <w:spacing w:line="260" w:lineRule="exact"/>
                  </w:pPr>
                  <w:r>
                    <w:t>Серія АА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29" type="#_x0000_t202" style="position:absolute;margin-left:440.65pt;margin-top:113.5pt;width:76.3pt;height:13.95pt;z-index:251654656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9"/>
                    <w:shd w:val="clear" w:color="auto" w:fill="auto"/>
                    <w:spacing w:line="220" w:lineRule="exact"/>
                  </w:pPr>
                  <w:r>
                    <w:rPr>
                      <w:rStyle w:val="92ptExact"/>
                      <w:b/>
                      <w:bCs/>
                    </w:rPr>
                    <w:t>№26856 9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0" type="#_x0000_t202" style="position:absolute;margin-left:116.15pt;margin-top:161.5pt;width:398.4pt;height:45.85pt;z-index:251655680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12"/>
                    <w:keepNext/>
                    <w:keepLines/>
                    <w:shd w:val="clear" w:color="auto" w:fill="auto"/>
                    <w:ind w:right="20"/>
                  </w:pPr>
                  <w:bookmarkStart w:id="0" w:name="bookmark0"/>
                  <w:r>
                    <w:t>Управління освіти і науки Івано-Франківської</w:t>
                  </w:r>
                  <w:r>
                    <w:br/>
                    <w:t>обласної державної адміністрації</w:t>
                  </w:r>
                  <w:bookmarkEnd w:id="0"/>
                </w:p>
              </w:txbxContent>
            </v:textbox>
            <w10:wrap anchorx="margin"/>
          </v:shape>
        </w:pict>
      </w:r>
      <w:r w:rsidRPr="001C405B">
        <w:pict>
          <v:shape id="_x0000_s1031" type="#_x0000_t202" style="position:absolute;margin-left:89.75pt;margin-top:233.3pt;width:109.9pt;height:32.1pt;z-index:251656704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9"/>
                    <w:shd w:val="clear" w:color="auto" w:fill="auto"/>
                    <w:spacing w:line="288" w:lineRule="exact"/>
                    <w:jc w:val="both"/>
                  </w:pPr>
                  <w:r>
                    <w:t>Вид господарської діяльності: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2" type="#_x0000_t202" style="position:absolute;margin-left:231.85pt;margin-top:234.25pt;width:268.8pt;height:89.25pt;z-index:251657728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41"/>
                    <w:shd w:val="clear" w:color="auto" w:fill="auto"/>
                    <w:ind w:firstLine="0"/>
                  </w:pPr>
                  <w:r>
                    <w:t xml:space="preserve">надання освітніх послуг навчальними закладами, пов‘язаних з одержанням — базової загальної середньої </w:t>
                  </w:r>
                  <w:r>
                    <w:t>освіти з ліцензованими обсягами прийому: за І ступенем ЗО осіб; за II ступенем ЗО осіб;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3" type="#_x0000_t202" style="position:absolute;margin-left:90.25pt;margin-top:348.8pt;width:105.1pt;height:32.35pt;z-index:251658752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9"/>
                    <w:shd w:val="clear" w:color="auto" w:fill="auto"/>
                    <w:spacing w:line="293" w:lineRule="exact"/>
                  </w:pPr>
                  <w:r>
                    <w:t>Найменування юридичної особи: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4" type="#_x0000_t202" style="position:absolute;margin-left:231.85pt;margin-top:350.05pt;width:259.7pt;height:31.8pt;z-index:251659776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9"/>
                    <w:shd w:val="clear" w:color="auto" w:fill="auto"/>
                    <w:spacing w:line="278" w:lineRule="exact"/>
                    <w:jc w:val="both"/>
                  </w:pPr>
                  <w:r>
                    <w:t>Монастирчанська загальноосвітня школа-сад І-ІІ ступенів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5" type="#_x0000_t202" style="position:absolute;margin-left:89.75pt;margin-top:408.95pt;width:103.2pt;height:43.65pt;z-index:251660800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9"/>
                    <w:shd w:val="clear" w:color="auto" w:fill="auto"/>
                    <w:spacing w:line="283" w:lineRule="exact"/>
                  </w:pPr>
                  <w:r>
                    <w:t>Ідентифікаційний код юридичної особи: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6" type="#_x0000_t202" style="position:absolute;margin-left:231.35pt;margin-top:410.15pt;width:54.7pt;height:14.2pt;z-index:251661824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9"/>
                    <w:shd w:val="clear" w:color="auto" w:fill="auto"/>
                    <w:spacing w:line="220" w:lineRule="exact"/>
                  </w:pPr>
                  <w:r>
                    <w:t>23802831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7" type="#_x0000_t202" style="position:absolute;margin-left:89.75pt;margin-top:464.15pt;width:108.95pt;height:32.2pt;z-index:251662848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9"/>
                    <w:shd w:val="clear" w:color="auto" w:fill="auto"/>
                    <w:spacing w:line="288" w:lineRule="exact"/>
                    <w:jc w:val="both"/>
                  </w:pPr>
                  <w:r>
                    <w:t>Місцезнаходження юри</w:t>
                  </w:r>
                  <w:r>
                    <w:t>дичної особи: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8" type="#_x0000_t202" style="position:absolute;margin-left:231.35pt;margin-top:466.1pt;width:217.45pt;height:45.85pt;z-index:251663872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41"/>
                    <w:shd w:val="clear" w:color="auto" w:fill="auto"/>
                    <w:spacing w:line="288" w:lineRule="exact"/>
                    <w:ind w:left="1000"/>
                  </w:pPr>
                  <w:r>
                    <w:t>77752 Івано-Франківська область, Богородчанський район, с. Монастирчани; тел. 34-2-74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39" type="#_x0000_t202" style="position:absolute;margin-left:89.3pt;margin-top:537.6pt;width:357.6pt;height:31.45pt;z-index:251664896;mso-wrap-distance-left:5pt;mso-wrap-distance-right:5pt;mso-position-horizontal-relative:margin" fillcolor="#ebf1f3" stroked="f">
            <v:textbox style="mso-fit-shape-to-text:t" inset="0,0,0,0">
              <w:txbxContent>
                <w:p w:rsidR="001C405B" w:rsidRDefault="008F557A">
                  <w:pPr>
                    <w:pStyle w:val="9"/>
                    <w:shd w:val="clear" w:color="auto" w:fill="auto"/>
                    <w:tabs>
                      <w:tab w:val="left" w:pos="2846"/>
                    </w:tabs>
                    <w:spacing w:line="283" w:lineRule="exact"/>
                    <w:jc w:val="both"/>
                  </w:pPr>
                  <w:r>
                    <w:t xml:space="preserve">Рішення про видачу </w:t>
                  </w:r>
                  <w:r>
                    <w:rPr>
                      <w:rStyle w:val="912ptExact"/>
                    </w:rPr>
                    <w:t xml:space="preserve">наказ управління освіти від </w:t>
                  </w:r>
                  <w:r>
                    <w:t xml:space="preserve">12 </w:t>
                  </w:r>
                  <w:r>
                    <w:rPr>
                      <w:rStyle w:val="912ptExact"/>
                    </w:rPr>
                    <w:t xml:space="preserve">серпня </w:t>
                  </w:r>
                  <w:r>
                    <w:t>ліцензії:</w:t>
                  </w:r>
                  <w:r>
                    <w:tab/>
                    <w:t>1996 р. №172</w:t>
                  </w:r>
                </w:p>
              </w:txbxContent>
            </v:textbox>
            <w10:wrap anchorx="margin"/>
          </v:shape>
        </w:pict>
      </w:r>
      <w:r w:rsidRPr="001C405B">
        <w:pict>
          <v:shape id="_x0000_s1040" type="#_x0000_t202" style="position:absolute;margin-left:382.3pt;margin-top:672.25pt;width:145.2pt;height:14.45pt;z-index:251665920;mso-wrap-distance-left:5pt;mso-wrap-distance-right:5pt;mso-position-horizontal-relative:margin" filled="f" stroked="f">
            <v:textbox style="mso-fit-shape-to-text:t" inset="0,0,0,0">
              <w:txbxContent>
                <w:p w:rsidR="001C405B" w:rsidRDefault="008F557A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t>Романія ПОСТОЛЯНЮК</w:t>
                  </w:r>
                </w:p>
              </w:txbxContent>
            </v:textbox>
            <w10:wrap anchorx="margin"/>
          </v:shape>
        </w:pict>
      </w:r>
      <w:r w:rsidRPr="001C40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75.1pt;margin-top:588.25pt;width:303.85pt;height:180pt;z-index:-251665920;mso-wrap-distance-left:5pt;mso-wrap-distance-right:5pt;mso-position-horizontal-relative:margin" wrapcoords="0 0">
            <v:imagedata r:id="rId6" o:title="image1"/>
            <w10:wrap anchorx="margin"/>
          </v:shape>
        </w:pict>
      </w:r>
      <w:r w:rsidRPr="001C405B">
        <w:pict>
          <v:shape id="_x0000_s1042" type="#_x0000_t75" style="position:absolute;margin-left:28.8pt;margin-top:9.35pt;width:559.2pt;height:821.75pt;z-index:-251663872;mso-wrap-distance-left:5pt;mso-wrap-distance-right:5pt;mso-position-horizontal-relative:margin;mso-position-vertical-relative:margin" wrapcoords="0 0">
            <v:imagedata r:id="rId7" o:title="image2"/>
            <w10:wrap anchorx="margin" anchory="margin"/>
          </v:shape>
        </w:pict>
      </w: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360" w:lineRule="exact"/>
      </w:pPr>
    </w:p>
    <w:p w:rsidR="001C405B" w:rsidRDefault="001C405B">
      <w:pPr>
        <w:spacing w:line="597" w:lineRule="exact"/>
      </w:pPr>
    </w:p>
    <w:p w:rsidR="001C405B" w:rsidRDefault="001C405B">
      <w:pPr>
        <w:rPr>
          <w:sz w:val="2"/>
          <w:szCs w:val="2"/>
        </w:rPr>
      </w:pPr>
    </w:p>
    <w:sectPr w:rsidR="001C405B" w:rsidSect="001C405B">
      <w:footerReference w:type="default" r:id="rId8"/>
      <w:type w:val="continuous"/>
      <w:pgSz w:w="12067" w:h="17192"/>
      <w:pgMar w:top="178" w:right="307" w:bottom="17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7A" w:rsidRDefault="008F557A" w:rsidP="001C405B">
      <w:r>
        <w:separator/>
      </w:r>
    </w:p>
  </w:endnote>
  <w:endnote w:type="continuationSeparator" w:id="1">
    <w:p w:rsidR="008F557A" w:rsidRDefault="008F557A" w:rsidP="001C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5B" w:rsidRDefault="001C405B">
    <w:pPr>
      <w:rPr>
        <w:sz w:val="2"/>
        <w:szCs w:val="2"/>
      </w:rPr>
    </w:pPr>
    <w:r w:rsidRPr="001C40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85pt;margin-top:850.4pt;width:5.3pt;height:2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05B" w:rsidRDefault="008F557A">
                <w:pPr>
                  <w:pStyle w:val="40"/>
                  <w:shd w:val="clear" w:color="auto" w:fill="auto"/>
                  <w:spacing w:line="240" w:lineRule="auto"/>
                </w:pPr>
                <w:r>
                  <w:rPr>
                    <w:rStyle w:val="2"/>
                  </w:rPr>
                  <w:t>Н*-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7A" w:rsidRDefault="008F557A"/>
  </w:footnote>
  <w:footnote w:type="continuationSeparator" w:id="1">
    <w:p w:rsidR="008F557A" w:rsidRDefault="008F55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405B"/>
    <w:rsid w:val="001C405B"/>
    <w:rsid w:val="0079422F"/>
    <w:rsid w:val="008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0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05B"/>
    <w:rPr>
      <w:color w:val="000080"/>
      <w:u w:val="single"/>
    </w:rPr>
  </w:style>
  <w:style w:type="character" w:customStyle="1" w:styleId="4">
    <w:name w:val="Колонтитул (4)_"/>
    <w:basedOn w:val="a0"/>
    <w:link w:val="40"/>
    <w:rsid w:val="001C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Колонтитул (2)"/>
    <w:basedOn w:val="a0"/>
    <w:rsid w:val="001C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">
    <w:name w:val="Основний текст (7) Exact"/>
    <w:basedOn w:val="a0"/>
    <w:link w:val="7"/>
    <w:rsid w:val="001C405B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Exact">
    <w:name w:val="Колонтитул (3) Exact"/>
    <w:basedOn w:val="a0"/>
    <w:link w:val="3"/>
    <w:rsid w:val="001C405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Exact0">
    <w:name w:val="Основний текст (3) Exact"/>
    <w:basedOn w:val="a0"/>
    <w:link w:val="30"/>
    <w:rsid w:val="001C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ий текст (9) Exact"/>
    <w:basedOn w:val="a0"/>
    <w:link w:val="9"/>
    <w:rsid w:val="001C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2ptExact">
    <w:name w:val="Основний текст (9) + Інтервал 2 pt Exact"/>
    <w:basedOn w:val="9Exact"/>
    <w:rsid w:val="001C405B"/>
    <w:rPr>
      <w:color w:val="000000"/>
      <w:spacing w:val="50"/>
      <w:w w:val="100"/>
      <w:position w:val="0"/>
      <w:lang w:val="uk-UA" w:eastAsia="uk-UA" w:bidi="uk-UA"/>
    </w:rPr>
  </w:style>
  <w:style w:type="character" w:customStyle="1" w:styleId="12Exact">
    <w:name w:val="Заголовок №1 (2) Exact"/>
    <w:basedOn w:val="a0"/>
    <w:link w:val="12"/>
    <w:rsid w:val="001C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Exact">
    <w:name w:val="Основний текст (4) Exact"/>
    <w:basedOn w:val="a0"/>
    <w:link w:val="41"/>
    <w:rsid w:val="001C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2ptExact">
    <w:name w:val="Основний текст (9) + 12 pt;Не напівжирний Exact"/>
    <w:basedOn w:val="9Exact"/>
    <w:rsid w:val="001C405B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Exact">
    <w:name w:val="Підпис до зображення (2) Exact"/>
    <w:basedOn w:val="a0"/>
    <w:link w:val="20"/>
    <w:rsid w:val="001C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Колонтитул (4)"/>
    <w:basedOn w:val="a"/>
    <w:link w:val="4"/>
    <w:rsid w:val="001C4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">
    <w:name w:val="Основний текст (7)"/>
    <w:basedOn w:val="a"/>
    <w:link w:val="7Exact"/>
    <w:rsid w:val="001C405B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0"/>
      <w:szCs w:val="30"/>
      <w:lang w:val="en-US" w:eastAsia="en-US" w:bidi="en-US"/>
    </w:rPr>
  </w:style>
  <w:style w:type="paragraph" w:customStyle="1" w:styleId="3">
    <w:name w:val="Колонтитул (3)"/>
    <w:basedOn w:val="a"/>
    <w:link w:val="3Exact"/>
    <w:rsid w:val="001C405B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  <w:lang w:val="en-US" w:eastAsia="en-US" w:bidi="en-US"/>
    </w:rPr>
  </w:style>
  <w:style w:type="paragraph" w:customStyle="1" w:styleId="30">
    <w:name w:val="Основний текст (3)"/>
    <w:basedOn w:val="a"/>
    <w:link w:val="3Exact0"/>
    <w:rsid w:val="001C4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ий текст (9)"/>
    <w:basedOn w:val="a"/>
    <w:link w:val="9Exact"/>
    <w:rsid w:val="001C4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 (2)"/>
    <w:basedOn w:val="a"/>
    <w:link w:val="12Exact"/>
    <w:rsid w:val="001C405B"/>
    <w:pPr>
      <w:shd w:val="clear" w:color="auto" w:fill="FFFFFF"/>
      <w:spacing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1">
    <w:name w:val="Основний текст (4)"/>
    <w:basedOn w:val="a"/>
    <w:link w:val="4Exact"/>
    <w:rsid w:val="001C405B"/>
    <w:pPr>
      <w:shd w:val="clear" w:color="auto" w:fill="FFFFFF"/>
      <w:spacing w:line="283" w:lineRule="exact"/>
      <w:ind w:hanging="1000"/>
    </w:pPr>
    <w:rPr>
      <w:rFonts w:ascii="Times New Roman" w:eastAsia="Times New Roman" w:hAnsi="Times New Roman" w:cs="Times New Roman"/>
    </w:rPr>
  </w:style>
  <w:style w:type="paragraph" w:customStyle="1" w:styleId="20">
    <w:name w:val="Підпис до зображення (2)"/>
    <w:basedOn w:val="a"/>
    <w:link w:val="2Exact"/>
    <w:rsid w:val="001C4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Школа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2016-03-18T14:13:00Z</dcterms:created>
  <dcterms:modified xsi:type="dcterms:W3CDTF">2016-03-18T14:14:00Z</dcterms:modified>
</cp:coreProperties>
</file>