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D" w:rsidRDefault="004D45E1">
      <w:pPr>
        <w:pStyle w:val="a4"/>
        <w:spacing w:before="65"/>
      </w:pPr>
      <w:r>
        <w:t>Протокол</w:t>
      </w:r>
    </w:p>
    <w:p w:rsidR="000475DD" w:rsidRDefault="004D45E1">
      <w:pPr>
        <w:pStyle w:val="a4"/>
        <w:ind w:left="2248"/>
      </w:pPr>
      <w:r>
        <w:t>звітування д</w:t>
      </w:r>
      <w:r w:rsidR="00A460C5">
        <w:t xml:space="preserve">иректора </w:t>
      </w:r>
      <w:proofErr w:type="spellStart"/>
      <w:r w:rsidR="00A460C5">
        <w:t>Молодилівської</w:t>
      </w:r>
      <w:proofErr w:type="spellEnd"/>
      <w:r w:rsidR="00A460C5">
        <w:t xml:space="preserve"> початкової школи </w:t>
      </w:r>
      <w:r>
        <w:t>перед батьківською</w:t>
      </w:r>
      <w:r>
        <w:rPr>
          <w:spacing w:val="72"/>
        </w:rPr>
        <w:t xml:space="preserve"> </w:t>
      </w:r>
      <w:r>
        <w:t>громадськістю</w:t>
      </w:r>
    </w:p>
    <w:p w:rsidR="000475DD" w:rsidRDefault="00A460C5">
      <w:pPr>
        <w:pStyle w:val="a3"/>
        <w:tabs>
          <w:tab w:val="left" w:pos="4810"/>
          <w:tab w:val="left" w:pos="9875"/>
        </w:tabs>
        <w:spacing w:before="51" w:line="640" w:lineRule="atLeast"/>
        <w:ind w:left="868" w:right="107" w:hanging="769"/>
        <w:jc w:val="both"/>
      </w:pPr>
      <w:proofErr w:type="spellStart"/>
      <w:r>
        <w:t>с.Молодилів</w:t>
      </w:r>
      <w:proofErr w:type="spellEnd"/>
      <w:r>
        <w:tab/>
        <w:t>23.08</w:t>
      </w:r>
      <w:r w:rsidR="004D45E1">
        <w:t>.2019</w:t>
      </w:r>
      <w:r w:rsidR="004D45E1">
        <w:rPr>
          <w:spacing w:val="-2"/>
        </w:rPr>
        <w:t xml:space="preserve"> </w:t>
      </w:r>
      <w:r w:rsidR="004D45E1">
        <w:t>р.</w:t>
      </w:r>
      <w:r w:rsidR="004D45E1">
        <w:tab/>
        <w:t xml:space="preserve">№1 </w:t>
      </w:r>
      <w:r>
        <w:rPr>
          <w:color w:val="1F1F1F"/>
        </w:rPr>
        <w:t>23 серпня 2019 року директор школи Кулька Мирослава Григорівна</w:t>
      </w:r>
      <w:r w:rsidR="004D45E1">
        <w:rPr>
          <w:color w:val="1F1F1F"/>
          <w:spacing w:val="-13"/>
        </w:rPr>
        <w:t xml:space="preserve"> </w:t>
      </w:r>
      <w:r>
        <w:rPr>
          <w:color w:val="1F1F1F"/>
        </w:rPr>
        <w:t>звітувала</w:t>
      </w:r>
    </w:p>
    <w:p w:rsidR="000475DD" w:rsidRDefault="004D45E1">
      <w:pPr>
        <w:pStyle w:val="a3"/>
        <w:spacing w:before="3"/>
        <w:ind w:left="100" w:right="108" w:firstLine="0"/>
        <w:jc w:val="both"/>
      </w:pPr>
      <w:r>
        <w:rPr>
          <w:color w:val="1F1F1F"/>
        </w:rPr>
        <w:t xml:space="preserve">про свою діяльність </w:t>
      </w:r>
      <w:r w:rsidR="00A460C5">
        <w:t>та діяльність очолюваного нею</w:t>
      </w:r>
      <w:r>
        <w:t xml:space="preserve"> </w:t>
      </w:r>
      <w:r>
        <w:rPr>
          <w:color w:val="1F1F1F"/>
        </w:rPr>
        <w:t>навчального закладу перед батьками, громадськістю села, колективом шк</w:t>
      </w:r>
      <w:r w:rsidR="00A460C5">
        <w:rPr>
          <w:color w:val="1F1F1F"/>
        </w:rPr>
        <w:t>оли у приміщенні школи. На звіті були присутні 19</w:t>
      </w:r>
      <w:r>
        <w:rPr>
          <w:color w:val="1F1F1F"/>
        </w:rPr>
        <w:t xml:space="preserve"> </w:t>
      </w:r>
      <w:r w:rsidR="00A460C5">
        <w:rPr>
          <w:color w:val="1F1F1F"/>
        </w:rPr>
        <w:t xml:space="preserve">чоловік </w:t>
      </w:r>
      <w:r>
        <w:rPr>
          <w:color w:val="1F1F1F"/>
        </w:rPr>
        <w:t>.</w:t>
      </w:r>
    </w:p>
    <w:p w:rsidR="000475DD" w:rsidRDefault="004D45E1">
      <w:pPr>
        <w:pStyle w:val="a3"/>
        <w:spacing w:before="95"/>
        <w:ind w:left="213" w:right="107" w:firstLine="417"/>
        <w:jc w:val="both"/>
      </w:pPr>
      <w:r>
        <w:rPr>
          <w:color w:val="1F1F1F"/>
          <w:spacing w:val="-71"/>
          <w:u w:val="single" w:color="1F1F1F"/>
        </w:rPr>
        <w:t xml:space="preserve"> </w:t>
      </w:r>
      <w:r>
        <w:rPr>
          <w:color w:val="1F1F1F"/>
          <w:u w:val="single" w:color="1F1F1F"/>
        </w:rPr>
        <w:t>Слухали:</w:t>
      </w:r>
      <w:r w:rsidR="00A460C5">
        <w:rPr>
          <w:color w:val="1F1F1F"/>
        </w:rPr>
        <w:t xml:space="preserve"> директора </w:t>
      </w:r>
      <w:proofErr w:type="spellStart"/>
      <w:r w:rsidR="00A460C5">
        <w:rPr>
          <w:color w:val="1F1F1F"/>
        </w:rPr>
        <w:t>Молодилівської</w:t>
      </w:r>
      <w:proofErr w:type="spellEnd"/>
      <w:r w:rsidR="00A460C5">
        <w:rPr>
          <w:color w:val="1F1F1F"/>
        </w:rPr>
        <w:t xml:space="preserve"> початкової школи Кульку Мирославу Григорівну, яка розповіла</w:t>
      </w:r>
      <w:r>
        <w:rPr>
          <w:color w:val="1F1F1F"/>
        </w:rPr>
        <w:t xml:space="preserve"> про свою діяльність на посаді протягом 2018</w:t>
      </w:r>
      <w:r w:rsidR="00A460C5">
        <w:rPr>
          <w:color w:val="1F1F1F"/>
        </w:rPr>
        <w:t>-2019 навчального року. Відмітила</w:t>
      </w:r>
      <w:r>
        <w:rPr>
          <w:color w:val="1F1F1F"/>
        </w:rPr>
        <w:t xml:space="preserve"> як позитивні так і негативні сторони діяльності.</w:t>
      </w:r>
    </w:p>
    <w:p w:rsidR="000475DD" w:rsidRDefault="004D45E1">
      <w:pPr>
        <w:pStyle w:val="a3"/>
        <w:spacing w:before="100" w:line="322" w:lineRule="exact"/>
        <w:ind w:left="213" w:firstLine="0"/>
      </w:pPr>
      <w:r>
        <w:rPr>
          <w:color w:val="1F1F1F"/>
          <w:spacing w:val="-71"/>
          <w:u w:val="single" w:color="1F1F1F"/>
        </w:rPr>
        <w:t xml:space="preserve"> </w:t>
      </w:r>
      <w:r>
        <w:rPr>
          <w:color w:val="1F1F1F"/>
          <w:u w:val="single" w:color="1F1F1F"/>
        </w:rPr>
        <w:t>Звіт складався з розділів, а саме: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0"/>
        <w:rPr>
          <w:sz w:val="28"/>
        </w:rPr>
      </w:pPr>
      <w:r>
        <w:rPr>
          <w:color w:val="1F1F1F"/>
          <w:sz w:val="28"/>
        </w:rPr>
        <w:t>загальна інформація про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школу;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47"/>
        <w:rPr>
          <w:sz w:val="28"/>
        </w:rPr>
      </w:pPr>
      <w:r>
        <w:rPr>
          <w:color w:val="1F1F1F"/>
          <w:sz w:val="28"/>
        </w:rPr>
        <w:t>кадрове забезпечення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закладу;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52"/>
        <w:rPr>
          <w:sz w:val="28"/>
        </w:rPr>
      </w:pPr>
      <w:r>
        <w:rPr>
          <w:color w:val="1F1F1F"/>
          <w:sz w:val="28"/>
        </w:rPr>
        <w:t>методична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робота;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rPr>
          <w:sz w:val="28"/>
        </w:rPr>
      </w:pPr>
      <w:r>
        <w:rPr>
          <w:color w:val="1F1F1F"/>
          <w:sz w:val="28"/>
        </w:rPr>
        <w:t>навчальна діяльність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учнів;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45"/>
        <w:rPr>
          <w:sz w:val="28"/>
        </w:rPr>
      </w:pPr>
      <w:r>
        <w:rPr>
          <w:color w:val="1F1F1F"/>
          <w:sz w:val="28"/>
        </w:rPr>
        <w:t>державна підсумкова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атестація;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50"/>
        <w:rPr>
          <w:sz w:val="28"/>
        </w:rPr>
      </w:pPr>
      <w:r>
        <w:rPr>
          <w:color w:val="1F1F1F"/>
          <w:sz w:val="28"/>
        </w:rPr>
        <w:t>виховна та позакласна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робота;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rPr>
          <w:sz w:val="28"/>
        </w:rPr>
      </w:pPr>
      <w:proofErr w:type="spellStart"/>
      <w:r>
        <w:rPr>
          <w:color w:val="1F1F1F"/>
          <w:sz w:val="28"/>
        </w:rPr>
        <w:t>правовиховна</w:t>
      </w:r>
      <w:proofErr w:type="spellEnd"/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робота;</w:t>
      </w:r>
    </w:p>
    <w:p w:rsidR="000475DD" w:rsidRPr="00A460C5" w:rsidRDefault="004D45E1" w:rsidP="00A460C5">
      <w:pPr>
        <w:pStyle w:val="a5"/>
        <w:numPr>
          <w:ilvl w:val="0"/>
          <w:numId w:val="1"/>
        </w:numPr>
        <w:tabs>
          <w:tab w:val="left" w:pos="425"/>
        </w:tabs>
        <w:spacing w:before="50"/>
        <w:rPr>
          <w:sz w:val="28"/>
        </w:rPr>
      </w:pPr>
      <w:r>
        <w:rPr>
          <w:color w:val="1F1F1F"/>
          <w:sz w:val="28"/>
        </w:rPr>
        <w:t>соціальний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захист;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50"/>
        <w:rPr>
          <w:sz w:val="28"/>
        </w:rPr>
      </w:pPr>
      <w:r>
        <w:rPr>
          <w:color w:val="1F1F1F"/>
          <w:sz w:val="28"/>
        </w:rPr>
        <w:t>співпраця з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батьками;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rPr>
          <w:sz w:val="28"/>
        </w:rPr>
      </w:pPr>
      <w:r>
        <w:rPr>
          <w:color w:val="1F1F1F"/>
          <w:sz w:val="28"/>
        </w:rPr>
        <w:t>збереження і зміцнення здоров'я учнів та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працівників;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47"/>
        <w:rPr>
          <w:sz w:val="28"/>
        </w:rPr>
      </w:pPr>
      <w:r>
        <w:rPr>
          <w:color w:val="1F1F1F"/>
          <w:sz w:val="28"/>
        </w:rPr>
        <w:t>стан охорони праці та безпеки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життєдіяльності;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rPr>
          <w:sz w:val="28"/>
        </w:rPr>
      </w:pPr>
      <w:r>
        <w:rPr>
          <w:color w:val="1F1F1F"/>
          <w:sz w:val="28"/>
        </w:rPr>
        <w:t>фінансово–господарська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діяльність;</w:t>
      </w:r>
    </w:p>
    <w:p w:rsidR="000475DD" w:rsidRDefault="004D45E1">
      <w:pPr>
        <w:pStyle w:val="a5"/>
        <w:numPr>
          <w:ilvl w:val="0"/>
          <w:numId w:val="1"/>
        </w:numPr>
        <w:tabs>
          <w:tab w:val="left" w:pos="425"/>
        </w:tabs>
        <w:spacing w:before="50"/>
        <w:rPr>
          <w:sz w:val="28"/>
        </w:rPr>
      </w:pPr>
      <w:r>
        <w:rPr>
          <w:color w:val="1F1F1F"/>
          <w:sz w:val="28"/>
        </w:rPr>
        <w:t>управлінська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діяльність.</w:t>
      </w:r>
    </w:p>
    <w:p w:rsidR="000475DD" w:rsidRDefault="00A460C5">
      <w:pPr>
        <w:pStyle w:val="a3"/>
        <w:spacing w:before="259"/>
        <w:ind w:left="630" w:firstLine="0"/>
      </w:pPr>
      <w:r>
        <w:rPr>
          <w:color w:val="1F1F1F"/>
        </w:rPr>
        <w:t>Відповіла</w:t>
      </w:r>
      <w:r w:rsidR="004D45E1">
        <w:rPr>
          <w:color w:val="1F1F1F"/>
        </w:rPr>
        <w:t xml:space="preserve"> на всі питання, що задавали</w:t>
      </w:r>
      <w:r w:rsidR="004D45E1">
        <w:rPr>
          <w:color w:val="1F1F1F"/>
          <w:spacing w:val="65"/>
        </w:rPr>
        <w:t xml:space="preserve"> </w:t>
      </w:r>
      <w:r w:rsidR="004D45E1">
        <w:rPr>
          <w:color w:val="1F1F1F"/>
        </w:rPr>
        <w:t>присутні.</w:t>
      </w:r>
    </w:p>
    <w:p w:rsidR="000475DD" w:rsidRDefault="004D45E1">
      <w:pPr>
        <w:pStyle w:val="a3"/>
        <w:spacing w:before="170"/>
        <w:ind w:left="630" w:firstLine="0"/>
      </w:pPr>
      <w:r>
        <w:rPr>
          <w:color w:val="1F1F1F"/>
          <w:spacing w:val="-71"/>
          <w:u w:val="single" w:color="1F1F1F"/>
        </w:rPr>
        <w:t xml:space="preserve"> </w:t>
      </w:r>
      <w:r>
        <w:rPr>
          <w:color w:val="1F1F1F"/>
          <w:u w:val="single" w:color="1F1F1F"/>
        </w:rPr>
        <w:t>Ухвалили:</w:t>
      </w:r>
      <w:r>
        <w:rPr>
          <w:color w:val="1F1F1F"/>
          <w:spacing w:val="-1"/>
          <w:u w:val="single" w:color="1F1F1F"/>
        </w:rPr>
        <w:t xml:space="preserve"> </w:t>
      </w:r>
    </w:p>
    <w:p w:rsidR="000475DD" w:rsidRDefault="004D45E1">
      <w:pPr>
        <w:pStyle w:val="a5"/>
        <w:numPr>
          <w:ilvl w:val="1"/>
          <w:numId w:val="1"/>
        </w:numPr>
        <w:tabs>
          <w:tab w:val="left" w:pos="1351"/>
          <w:tab w:val="left" w:pos="3484"/>
          <w:tab w:val="left" w:pos="4920"/>
          <w:tab w:val="left" w:pos="6146"/>
          <w:tab w:val="left" w:pos="8093"/>
          <w:tab w:val="left" w:pos="8921"/>
        </w:tabs>
        <w:spacing w:before="50" w:line="276" w:lineRule="auto"/>
        <w:ind w:right="109"/>
        <w:rPr>
          <w:sz w:val="28"/>
        </w:rPr>
      </w:pPr>
      <w:r>
        <w:rPr>
          <w:color w:val="1F1F1F"/>
          <w:sz w:val="28"/>
        </w:rPr>
        <w:t>Визнати</w:t>
      </w:r>
      <w:r>
        <w:rPr>
          <w:color w:val="1F1F1F"/>
          <w:spacing w:val="32"/>
          <w:sz w:val="28"/>
        </w:rPr>
        <w:t xml:space="preserve"> </w:t>
      </w:r>
      <w:r>
        <w:rPr>
          <w:color w:val="1F1F1F"/>
          <w:sz w:val="28"/>
        </w:rPr>
        <w:t>роботу</w:t>
      </w:r>
      <w:r>
        <w:rPr>
          <w:color w:val="1F1F1F"/>
          <w:sz w:val="28"/>
        </w:rPr>
        <w:tab/>
        <w:t>дирек</w:t>
      </w:r>
      <w:r w:rsidR="00A460C5">
        <w:rPr>
          <w:color w:val="1F1F1F"/>
          <w:sz w:val="28"/>
        </w:rPr>
        <w:t>тора</w:t>
      </w:r>
      <w:r w:rsidR="00A460C5">
        <w:rPr>
          <w:color w:val="1F1F1F"/>
          <w:sz w:val="28"/>
        </w:rPr>
        <w:tab/>
        <w:t>школи Кульки Мирослави Григорівни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в 2018-2019 навчальному році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задовільною.</w:t>
      </w:r>
    </w:p>
    <w:p w:rsidR="000475DD" w:rsidRDefault="000475DD">
      <w:pPr>
        <w:pStyle w:val="a3"/>
        <w:spacing w:before="3"/>
        <w:ind w:left="0" w:firstLine="0"/>
        <w:rPr>
          <w:sz w:val="32"/>
        </w:rPr>
      </w:pPr>
    </w:p>
    <w:p w:rsidR="000475DD" w:rsidRDefault="004D45E1">
      <w:pPr>
        <w:pStyle w:val="a3"/>
        <w:spacing w:before="0"/>
        <w:ind w:left="630" w:firstLine="0"/>
      </w:pPr>
      <w:r>
        <w:rPr>
          <w:color w:val="1F1F1F"/>
          <w:spacing w:val="-71"/>
          <w:u w:val="single" w:color="1F1F1F"/>
        </w:rPr>
        <w:t xml:space="preserve"> </w:t>
      </w:r>
      <w:r>
        <w:rPr>
          <w:color w:val="1F1F1F"/>
          <w:u w:val="single" w:color="1F1F1F"/>
        </w:rPr>
        <w:t>Голосували</w:t>
      </w:r>
      <w:r>
        <w:rPr>
          <w:color w:val="1F1F1F"/>
        </w:rPr>
        <w:t>:</w:t>
      </w:r>
    </w:p>
    <w:p w:rsidR="000475DD" w:rsidRDefault="00A460C5">
      <w:pPr>
        <w:pStyle w:val="a3"/>
        <w:ind w:left="700" w:firstLine="0"/>
      </w:pPr>
      <w:r>
        <w:rPr>
          <w:color w:val="1F1F1F"/>
        </w:rPr>
        <w:t>«за» – 19</w:t>
      </w:r>
      <w:r w:rsidR="004D45E1">
        <w:rPr>
          <w:color w:val="1F1F1F"/>
        </w:rPr>
        <w:t>, «проти» – 0, «утримались» – 0.</w:t>
      </w:r>
    </w:p>
    <w:p w:rsidR="000475DD" w:rsidRDefault="000475DD">
      <w:pPr>
        <w:pStyle w:val="a3"/>
        <w:spacing w:before="3"/>
        <w:ind w:left="0" w:firstLine="0"/>
        <w:rPr>
          <w:sz w:val="36"/>
        </w:rPr>
      </w:pPr>
    </w:p>
    <w:p w:rsidR="000475DD" w:rsidRDefault="004D45E1">
      <w:pPr>
        <w:pStyle w:val="a3"/>
        <w:tabs>
          <w:tab w:val="left" w:pos="4668"/>
        </w:tabs>
        <w:spacing w:before="0"/>
        <w:ind w:left="630" w:firstLine="0"/>
      </w:pPr>
      <w:r>
        <w:rPr>
          <w:color w:val="1F1F1F"/>
        </w:rPr>
        <w:t>Голова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зборів:</w:t>
      </w:r>
      <w:r>
        <w:rPr>
          <w:color w:val="1F1F1F"/>
        </w:rPr>
        <w:tab/>
      </w:r>
      <w:proofErr w:type="spellStart"/>
      <w:r>
        <w:rPr>
          <w:color w:val="1F1F1F"/>
        </w:rPr>
        <w:t>Гавадзин</w:t>
      </w:r>
      <w:proofErr w:type="spellEnd"/>
      <w:r>
        <w:rPr>
          <w:color w:val="1F1F1F"/>
          <w:spacing w:val="-1"/>
        </w:rPr>
        <w:t xml:space="preserve"> </w:t>
      </w:r>
      <w:r>
        <w:rPr>
          <w:color w:val="1F1F1F"/>
        </w:rPr>
        <w:t>О.П.</w:t>
      </w:r>
    </w:p>
    <w:p w:rsidR="000475DD" w:rsidRDefault="004D45E1">
      <w:pPr>
        <w:spacing w:before="51"/>
        <w:ind w:left="4550"/>
      </w:pPr>
      <w:r>
        <w:rPr>
          <w:color w:val="1F1F1F"/>
        </w:rPr>
        <w:t>Вчитель школи</w:t>
      </w:r>
    </w:p>
    <w:p w:rsidR="000475DD" w:rsidRDefault="004D45E1">
      <w:pPr>
        <w:pStyle w:val="a3"/>
        <w:tabs>
          <w:tab w:val="left" w:pos="4648"/>
        </w:tabs>
        <w:spacing w:before="37"/>
        <w:ind w:left="630" w:firstLine="0"/>
        <w:rPr>
          <w:color w:val="1F1F1F"/>
        </w:rPr>
      </w:pPr>
      <w:r>
        <w:rPr>
          <w:color w:val="1F1F1F"/>
        </w:rPr>
        <w:t>Секретар</w:t>
      </w:r>
      <w:r>
        <w:rPr>
          <w:color w:val="1F1F1F"/>
          <w:spacing w:val="67"/>
        </w:rPr>
        <w:t xml:space="preserve"> </w:t>
      </w:r>
      <w:r>
        <w:rPr>
          <w:color w:val="1F1F1F"/>
        </w:rPr>
        <w:t>зборів:</w:t>
      </w:r>
      <w:r>
        <w:rPr>
          <w:color w:val="1F1F1F"/>
        </w:rPr>
        <w:tab/>
      </w:r>
      <w:proofErr w:type="spellStart"/>
      <w:r>
        <w:rPr>
          <w:color w:val="1F1F1F"/>
        </w:rPr>
        <w:t>Жибак</w:t>
      </w:r>
      <w:proofErr w:type="spellEnd"/>
      <w:r>
        <w:rPr>
          <w:color w:val="1F1F1F"/>
        </w:rPr>
        <w:t xml:space="preserve"> </w:t>
      </w:r>
      <w:r>
        <w:rPr>
          <w:color w:val="1F1F1F"/>
          <w:spacing w:val="68"/>
        </w:rPr>
        <w:t xml:space="preserve"> </w:t>
      </w:r>
      <w:r>
        <w:rPr>
          <w:color w:val="1F1F1F"/>
        </w:rPr>
        <w:t>І.О.</w:t>
      </w:r>
    </w:p>
    <w:p w:rsidR="000475DD" w:rsidRDefault="004D45E1" w:rsidP="009B3661">
      <w:pPr>
        <w:pStyle w:val="a3"/>
        <w:tabs>
          <w:tab w:val="left" w:pos="4648"/>
        </w:tabs>
        <w:spacing w:before="37"/>
        <w:ind w:left="630" w:firstLine="0"/>
        <w:sectPr w:rsidR="000475DD">
          <w:type w:val="continuous"/>
          <w:pgSz w:w="11920" w:h="16850"/>
          <w:pgMar w:top="480" w:right="420" w:bottom="280" w:left="920" w:header="720" w:footer="720" w:gutter="0"/>
          <w:cols w:space="720"/>
        </w:sectPr>
      </w:pPr>
      <w:r>
        <w:rPr>
          <w:color w:val="1F1F1F"/>
        </w:rPr>
        <w:t xml:space="preserve">                                                         голова б</w:t>
      </w:r>
      <w:r>
        <w:rPr>
          <w:color w:val="1F1F1F"/>
          <w:lang w:val="en-US"/>
        </w:rPr>
        <w:t>/</w:t>
      </w:r>
      <w:r>
        <w:rPr>
          <w:color w:val="1F1F1F"/>
        </w:rPr>
        <w:t>к</w:t>
      </w:r>
    </w:p>
    <w:p w:rsidR="000475DD" w:rsidRDefault="000475DD" w:rsidP="009B3661">
      <w:pPr>
        <w:pStyle w:val="a3"/>
        <w:spacing w:before="4"/>
        <w:ind w:left="0" w:firstLine="0"/>
        <w:rPr>
          <w:sz w:val="17"/>
        </w:rPr>
      </w:pPr>
      <w:bookmarkStart w:id="0" w:name="_GoBack"/>
      <w:bookmarkEnd w:id="0"/>
    </w:p>
    <w:sectPr w:rsidR="000475DD">
      <w:pgSz w:w="11920" w:h="16850"/>
      <w:pgMar w:top="16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713B"/>
    <w:multiLevelType w:val="hybridMultilevel"/>
    <w:tmpl w:val="53B49B5E"/>
    <w:lvl w:ilvl="0" w:tplc="E1B691AC">
      <w:numFmt w:val="bullet"/>
      <w:lvlText w:val="–"/>
      <w:lvlJc w:val="left"/>
      <w:pPr>
        <w:ind w:left="424" w:hanging="212"/>
      </w:pPr>
      <w:rPr>
        <w:rFonts w:ascii="Times New Roman" w:eastAsia="Times New Roman" w:hAnsi="Times New Roman" w:cs="Times New Roman" w:hint="default"/>
        <w:color w:val="1F1F1F"/>
        <w:w w:val="99"/>
        <w:sz w:val="28"/>
        <w:szCs w:val="28"/>
        <w:lang w:val="uk-UA" w:eastAsia="en-US" w:bidi="ar-SA"/>
      </w:rPr>
    </w:lvl>
    <w:lvl w:ilvl="1" w:tplc="F6024E24">
      <w:start w:val="1"/>
      <w:numFmt w:val="decimal"/>
      <w:lvlText w:val="%2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uk-UA" w:eastAsia="en-US" w:bidi="ar-SA"/>
      </w:rPr>
    </w:lvl>
    <w:lvl w:ilvl="2" w:tplc="4E9640E8">
      <w:numFmt w:val="bullet"/>
      <w:lvlText w:val="•"/>
      <w:lvlJc w:val="left"/>
      <w:pPr>
        <w:ind w:left="2383" w:hanging="360"/>
      </w:pPr>
      <w:rPr>
        <w:rFonts w:hint="default"/>
        <w:lang w:val="uk-UA" w:eastAsia="en-US" w:bidi="ar-SA"/>
      </w:rPr>
    </w:lvl>
    <w:lvl w:ilvl="3" w:tplc="77D6AB38">
      <w:numFmt w:val="bullet"/>
      <w:lvlText w:val="•"/>
      <w:lvlJc w:val="left"/>
      <w:pPr>
        <w:ind w:left="3406" w:hanging="360"/>
      </w:pPr>
      <w:rPr>
        <w:rFonts w:hint="default"/>
        <w:lang w:val="uk-UA" w:eastAsia="en-US" w:bidi="ar-SA"/>
      </w:rPr>
    </w:lvl>
    <w:lvl w:ilvl="4" w:tplc="1B4A364C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5" w:tplc="6A000150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54C9BF2">
      <w:numFmt w:val="bullet"/>
      <w:lvlText w:val="•"/>
      <w:lvlJc w:val="left"/>
      <w:pPr>
        <w:ind w:left="6477" w:hanging="360"/>
      </w:pPr>
      <w:rPr>
        <w:rFonts w:hint="default"/>
        <w:lang w:val="uk-UA" w:eastAsia="en-US" w:bidi="ar-SA"/>
      </w:rPr>
    </w:lvl>
    <w:lvl w:ilvl="7" w:tplc="14EE725A">
      <w:numFmt w:val="bullet"/>
      <w:lvlText w:val="•"/>
      <w:lvlJc w:val="left"/>
      <w:pPr>
        <w:ind w:left="7500" w:hanging="360"/>
      </w:pPr>
      <w:rPr>
        <w:rFonts w:hint="default"/>
        <w:lang w:val="uk-UA" w:eastAsia="en-US" w:bidi="ar-SA"/>
      </w:rPr>
    </w:lvl>
    <w:lvl w:ilvl="8" w:tplc="42807406">
      <w:numFmt w:val="bullet"/>
      <w:lvlText w:val="•"/>
      <w:lvlJc w:val="left"/>
      <w:pPr>
        <w:ind w:left="8524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75DD"/>
    <w:rsid w:val="000475DD"/>
    <w:rsid w:val="004D45E1"/>
    <w:rsid w:val="009B3661"/>
    <w:rsid w:val="00A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424" w:hanging="2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242" w:right="214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48"/>
      <w:ind w:left="424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04FA-5559-4C61-A6F3-D2DACE9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Userss</cp:lastModifiedBy>
  <cp:revision>5</cp:revision>
  <dcterms:created xsi:type="dcterms:W3CDTF">2020-06-03T06:23:00Z</dcterms:created>
  <dcterms:modified xsi:type="dcterms:W3CDTF">2020-07-16T07:10:00Z</dcterms:modified>
</cp:coreProperties>
</file>