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8A" w:rsidRDefault="0025658A" w:rsidP="0025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 ДИСТАНЦІЙНЕ НАВЧАННЯ НА</w:t>
      </w:r>
    </w:p>
    <w:p w:rsidR="0025658A" w:rsidRDefault="0025658A" w:rsidP="0025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ПЕРІОД КАРАНТИНУ З 13.03.2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020 Р. ПО 03.04.2020 РОКУ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25658A" w:rsidTr="000C1006">
        <w:tc>
          <w:tcPr>
            <w:tcW w:w="2943" w:type="dxa"/>
          </w:tcPr>
          <w:p w:rsidR="0025658A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Предмети</w:t>
            </w:r>
          </w:p>
        </w:tc>
        <w:tc>
          <w:tcPr>
            <w:tcW w:w="6628" w:type="dxa"/>
          </w:tcPr>
          <w:p w:rsidR="0025658A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завдань для дистанційного виконання</w:t>
            </w:r>
          </w:p>
        </w:tc>
      </w:tr>
      <w:tr w:rsidR="0025658A" w:rsidTr="000C1006">
        <w:tc>
          <w:tcPr>
            <w:tcW w:w="2943" w:type="dxa"/>
          </w:tcPr>
          <w:p w:rsidR="0025658A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6628" w:type="dxa"/>
          </w:tcPr>
          <w:p w:rsidR="0025658A" w:rsidRPr="004A4B41" w:rsidRDefault="0025658A" w:rsidP="000C10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прислівників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після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параграфів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25658A" w:rsidTr="000C1006">
        <w:tc>
          <w:tcPr>
            <w:tcW w:w="2943" w:type="dxa"/>
          </w:tcPr>
          <w:p w:rsidR="0025658A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6628" w:type="dxa"/>
          </w:tcPr>
          <w:p w:rsidR="0025658A" w:rsidRPr="005A0C02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Дочитати М.Павленко «Русалонька із 7-В або прокляття роду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кулаківських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Створити родові дерева головних героїв (схеми, малюнки), схарактеризувати образ Софійки (письмово)</w:t>
            </w:r>
          </w:p>
        </w:tc>
      </w:tr>
      <w:tr w:rsidR="0025658A" w:rsidTr="000C1006">
        <w:tc>
          <w:tcPr>
            <w:tcW w:w="2943" w:type="dxa"/>
          </w:tcPr>
          <w:p w:rsidR="0025658A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6628" w:type="dxa"/>
          </w:tcPr>
          <w:p w:rsidR="0025658A" w:rsidRPr="009D69C9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C9"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твори Артура </w:t>
            </w:r>
            <w:proofErr w:type="spellStart"/>
            <w:r w:rsidRPr="009D69C9">
              <w:rPr>
                <w:rFonts w:ascii="Times New Roman" w:hAnsi="Times New Roman" w:cs="Times New Roman"/>
                <w:sz w:val="28"/>
                <w:szCs w:val="28"/>
              </w:rPr>
              <w:t>Конан</w:t>
            </w:r>
            <w:proofErr w:type="spellEnd"/>
            <w:r w:rsidRPr="009D6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69C9">
              <w:rPr>
                <w:rFonts w:ascii="Times New Roman" w:hAnsi="Times New Roman" w:cs="Times New Roman"/>
                <w:sz w:val="28"/>
                <w:szCs w:val="28"/>
              </w:rPr>
              <w:t>Дойла</w:t>
            </w:r>
            <w:proofErr w:type="spellEnd"/>
            <w:r w:rsidRPr="009D69C9">
              <w:rPr>
                <w:rFonts w:ascii="Times New Roman" w:hAnsi="Times New Roman" w:cs="Times New Roman"/>
                <w:sz w:val="28"/>
                <w:szCs w:val="28"/>
              </w:rPr>
              <w:t xml:space="preserve"> «Пістрява стрічка», «Спілка рудих»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1-2 (на вибір)</w:t>
            </w:r>
            <w:r w:rsidRPr="009D69C9">
              <w:rPr>
                <w:rFonts w:ascii="Times New Roman" w:hAnsi="Times New Roman" w:cs="Times New Roman"/>
                <w:sz w:val="28"/>
                <w:szCs w:val="28"/>
              </w:rPr>
              <w:t xml:space="preserve"> Схарактеризувати образ Шерлока Холмса.</w:t>
            </w:r>
          </w:p>
          <w:p w:rsidR="0025658A" w:rsidRPr="004A4B41" w:rsidRDefault="0025658A" w:rsidP="000C10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8A" w:rsidTr="000C1006">
        <w:tc>
          <w:tcPr>
            <w:tcW w:w="2943" w:type="dxa"/>
          </w:tcPr>
          <w:p w:rsidR="0025658A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Всесвітня історія (вступ до історії) </w:t>
            </w:r>
          </w:p>
        </w:tc>
        <w:tc>
          <w:tcPr>
            <w:tcW w:w="6628" w:type="dxa"/>
          </w:tcPr>
          <w:p w:rsidR="0025658A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тему: «Середньовічна культура»</w:t>
            </w:r>
          </w:p>
        </w:tc>
      </w:tr>
      <w:tr w:rsidR="0025658A" w:rsidTr="000C1006">
        <w:tc>
          <w:tcPr>
            <w:tcW w:w="2943" w:type="dxa"/>
          </w:tcPr>
          <w:p w:rsidR="0025658A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628" w:type="dxa"/>
          </w:tcPr>
          <w:p w:rsidR="0025658A" w:rsidRPr="005A0C02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Стор.138, впр.1, вивчити слова з теми «Види фільмів». Усно – скласти розповідь про улюблений фільм стор. 143-144.</w:t>
            </w:r>
          </w:p>
        </w:tc>
      </w:tr>
      <w:tr w:rsidR="0025658A" w:rsidTr="000C1006">
        <w:tc>
          <w:tcPr>
            <w:tcW w:w="2943" w:type="dxa"/>
          </w:tcPr>
          <w:p w:rsidR="0025658A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25658A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58A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58A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Геометрія </w:t>
            </w:r>
          </w:p>
          <w:p w:rsidR="0025658A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25658A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параграф 3, вправи №50, 56, 58, № 65 (повтор), № 109. </w:t>
            </w:r>
          </w:p>
          <w:p w:rsidR="0025658A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58A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Опрацювати параграф 17-18, виконати завдання №14,14,16, стор.134. Виконати задачі №1-3, стор.141.</w:t>
            </w:r>
          </w:p>
          <w:p w:rsidR="0025658A" w:rsidRPr="005A0C02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8A" w:rsidTr="000C1006">
        <w:tc>
          <w:tcPr>
            <w:tcW w:w="2943" w:type="dxa"/>
          </w:tcPr>
          <w:p w:rsidR="0025658A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6628" w:type="dxa"/>
          </w:tcPr>
          <w:p w:rsidR="0025658A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параграфи 42-47, скласти опорні конспекти до кожного параграфу</w:t>
            </w:r>
          </w:p>
        </w:tc>
      </w:tr>
      <w:tr w:rsidR="0025658A" w:rsidTr="000C1006">
        <w:tc>
          <w:tcPr>
            <w:tcW w:w="2943" w:type="dxa"/>
          </w:tcPr>
          <w:p w:rsidR="0025658A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Хімія </w:t>
            </w:r>
          </w:p>
        </w:tc>
        <w:tc>
          <w:tcPr>
            <w:tcW w:w="6628" w:type="dxa"/>
          </w:tcPr>
          <w:p w:rsidR="0025658A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тему «Хімічні властивості кисню». Виконати вправи після параграфу.</w:t>
            </w:r>
          </w:p>
        </w:tc>
      </w:tr>
      <w:tr w:rsidR="0025658A" w:rsidTr="000C1006">
        <w:tc>
          <w:tcPr>
            <w:tcW w:w="2943" w:type="dxa"/>
          </w:tcPr>
          <w:p w:rsidR="0025658A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6628" w:type="dxa"/>
          </w:tcPr>
          <w:p w:rsidR="0025658A" w:rsidRDefault="0025658A" w:rsidP="000C1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параграфи 42-43. Практична робота №10 «Позначення на контурній карті назв основних географічних об</w:t>
            </w:r>
            <w:r w:rsidRPr="00CB49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Євразії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Повторити параграфи 18-20.</w:t>
            </w:r>
          </w:p>
        </w:tc>
      </w:tr>
    </w:tbl>
    <w:p w:rsidR="005D51E5" w:rsidRDefault="005D51E5"/>
    <w:sectPr w:rsidR="005D51E5" w:rsidSect="0030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58A"/>
    <w:rsid w:val="0025658A"/>
    <w:rsid w:val="00300627"/>
    <w:rsid w:val="003C6305"/>
    <w:rsid w:val="005D51E5"/>
    <w:rsid w:val="00606E09"/>
    <w:rsid w:val="00E5476F"/>
    <w:rsid w:val="00E733F7"/>
    <w:rsid w:val="00F8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8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2020-03-16T08:50:00Z</dcterms:created>
  <dcterms:modified xsi:type="dcterms:W3CDTF">2020-03-16T08:50:00Z</dcterms:modified>
</cp:coreProperties>
</file>