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AD4" w:rsidRDefault="000D1AD4" w:rsidP="000D1AD4">
      <w:pPr>
        <w:spacing w:line="276" w:lineRule="auto"/>
        <w:ind w:firstLine="851"/>
        <w:rPr>
          <w:b/>
          <w:noProof/>
          <w:lang w:val="uk-UA"/>
        </w:rPr>
      </w:pPr>
      <w:r>
        <w:rPr>
          <w:b/>
          <w:noProof/>
          <w:lang w:val="uk-UA"/>
        </w:rPr>
        <w:t xml:space="preserve">                                                                               </w:t>
      </w:r>
    </w:p>
    <w:p w:rsidR="000D1AD4" w:rsidRPr="00D86B86" w:rsidRDefault="000D1AD4" w:rsidP="000D1AD4">
      <w:pPr>
        <w:spacing w:line="276" w:lineRule="auto"/>
        <w:rPr>
          <w:b/>
          <w:noProof/>
          <w:lang w:val="uk-UA"/>
        </w:rPr>
      </w:pPr>
      <w:r>
        <w:rPr>
          <w:b/>
          <w:noProof/>
          <w:lang w:val="uk-UA"/>
        </w:rPr>
        <w:t xml:space="preserve">      ЗАТВЕРДЖЕНО                                            </w:t>
      </w:r>
      <w:r w:rsidR="00926FF1">
        <w:rPr>
          <w:b/>
          <w:noProof/>
          <w:lang w:val="uk-UA"/>
        </w:rPr>
        <w:t xml:space="preserve">                   </w:t>
      </w:r>
      <w:r>
        <w:rPr>
          <w:b/>
          <w:noProof/>
          <w:lang w:val="uk-UA"/>
        </w:rPr>
        <w:t xml:space="preserve"> </w:t>
      </w:r>
      <w:r w:rsidRPr="00A264AC">
        <w:rPr>
          <w:b/>
          <w:noProof/>
          <w:lang w:val="uk-UA"/>
        </w:rPr>
        <w:t>ПОГОДЖ</w:t>
      </w:r>
      <w:r w:rsidRPr="009D5EC6">
        <w:rPr>
          <w:b/>
          <w:noProof/>
          <w:lang w:val="uk-UA"/>
        </w:rPr>
        <w:t>ЕНО</w:t>
      </w:r>
      <w:r>
        <w:rPr>
          <w:b/>
          <w:noProof/>
          <w:lang w:val="uk-UA"/>
        </w:rPr>
        <w:t xml:space="preserve">                                                                                                    </w:t>
      </w:r>
    </w:p>
    <w:p w:rsidR="00926FF1" w:rsidRDefault="000D1AD4" w:rsidP="000D1AD4">
      <w:pPr>
        <w:ind w:left="426"/>
        <w:rPr>
          <w:lang w:val="uk-UA"/>
        </w:rPr>
      </w:pPr>
      <w:r w:rsidRPr="000D1AD4">
        <w:rPr>
          <w:lang w:val="uk-UA"/>
        </w:rPr>
        <w:t>Педагогічною радою</w:t>
      </w:r>
      <w:r>
        <w:rPr>
          <w:lang w:val="uk-UA"/>
        </w:rPr>
        <w:t xml:space="preserve">                                                </w:t>
      </w:r>
      <w:r w:rsidR="00926FF1">
        <w:rPr>
          <w:lang w:val="uk-UA"/>
        </w:rPr>
        <w:t xml:space="preserve">   </w:t>
      </w:r>
      <w:r>
        <w:rPr>
          <w:lang w:val="uk-UA"/>
        </w:rPr>
        <w:t xml:space="preserve">                    Директор </w:t>
      </w:r>
    </w:p>
    <w:p w:rsidR="000D1AD4" w:rsidRPr="00D86B86" w:rsidRDefault="00926FF1" w:rsidP="000D1AD4">
      <w:pPr>
        <w:ind w:left="426"/>
        <w:rPr>
          <w:lang w:val="uk-UA"/>
        </w:rPr>
      </w:pPr>
      <w:r>
        <w:rPr>
          <w:lang w:val="uk-UA"/>
        </w:rPr>
        <w:t>КЗ «</w:t>
      </w:r>
      <w:r w:rsidR="000D1AD4">
        <w:rPr>
          <w:lang w:val="uk-UA"/>
        </w:rPr>
        <w:t>ЗОШ І-ІІІ ст.с.Молодіжне</w:t>
      </w:r>
      <w:r w:rsidR="000D1AD4" w:rsidRPr="000D1AD4">
        <w:rPr>
          <w:lang w:val="uk-UA"/>
        </w:rPr>
        <w:t xml:space="preserve"> </w:t>
      </w:r>
      <w:r w:rsidR="000D1AD4">
        <w:rPr>
          <w:lang w:val="uk-UA"/>
        </w:rPr>
        <w:t xml:space="preserve">                             </w:t>
      </w:r>
      <w:r>
        <w:rPr>
          <w:lang w:val="uk-UA"/>
        </w:rPr>
        <w:t xml:space="preserve">      КЗ «</w:t>
      </w:r>
      <w:r w:rsidR="000D1AD4" w:rsidRPr="000D1AD4">
        <w:rPr>
          <w:lang w:val="uk-UA"/>
        </w:rPr>
        <w:t>З</w:t>
      </w:r>
      <w:r w:rsidR="000D1AD4">
        <w:rPr>
          <w:lang w:val="uk-UA"/>
        </w:rPr>
        <w:t>ОШ І-ІІІ ст.</w:t>
      </w:r>
      <w:r w:rsidR="000D1AD4" w:rsidRPr="000D1AD4">
        <w:rPr>
          <w:lang w:val="uk-UA"/>
        </w:rPr>
        <w:t xml:space="preserve"> </w:t>
      </w:r>
      <w:r w:rsidR="000D1AD4">
        <w:rPr>
          <w:lang w:val="uk-UA"/>
        </w:rPr>
        <w:t>с.Молодіжне</w:t>
      </w:r>
    </w:p>
    <w:p w:rsidR="000D1AD4" w:rsidRPr="00D86B86" w:rsidRDefault="00926FF1" w:rsidP="000D1AD4">
      <w:pPr>
        <w:ind w:left="426"/>
        <w:jc w:val="left"/>
        <w:rPr>
          <w:lang w:val="uk-UA"/>
        </w:rPr>
      </w:pPr>
      <w:r>
        <w:rPr>
          <w:lang w:val="uk-UA"/>
        </w:rPr>
        <w:t>Могилівської сільської</w:t>
      </w:r>
      <w:r w:rsidR="000D1AD4">
        <w:rPr>
          <w:lang w:val="uk-UA"/>
        </w:rPr>
        <w:t xml:space="preserve">  ради                            </w:t>
      </w:r>
      <w:r>
        <w:rPr>
          <w:lang w:val="uk-UA"/>
        </w:rPr>
        <w:t xml:space="preserve">    </w:t>
      </w:r>
      <w:r w:rsidR="000D1AD4">
        <w:rPr>
          <w:lang w:val="uk-UA"/>
        </w:rPr>
        <w:t xml:space="preserve"> </w:t>
      </w:r>
      <w:r>
        <w:rPr>
          <w:lang w:val="uk-UA"/>
        </w:rPr>
        <w:t>Могилівської сільської</w:t>
      </w:r>
      <w:r w:rsidR="000D1AD4">
        <w:rPr>
          <w:lang w:val="uk-UA"/>
        </w:rPr>
        <w:t xml:space="preserve"> ради                                                             Дніпропетровської області</w:t>
      </w:r>
      <w:r>
        <w:rPr>
          <w:lang w:val="uk-UA"/>
        </w:rPr>
        <w:t>»</w:t>
      </w:r>
      <w:r w:rsidR="000D1AD4">
        <w:rPr>
          <w:lang w:val="uk-UA"/>
        </w:rPr>
        <w:t xml:space="preserve">                                </w:t>
      </w:r>
      <w:r>
        <w:rPr>
          <w:lang w:val="uk-UA"/>
        </w:rPr>
        <w:t xml:space="preserve">    </w:t>
      </w:r>
      <w:r w:rsidR="000D1AD4">
        <w:rPr>
          <w:lang w:val="uk-UA"/>
        </w:rPr>
        <w:t xml:space="preserve"> Дніпропетровської області</w:t>
      </w:r>
      <w:r>
        <w:rPr>
          <w:lang w:val="uk-UA"/>
        </w:rPr>
        <w:t>»</w:t>
      </w:r>
    </w:p>
    <w:p w:rsidR="000D1AD4" w:rsidRPr="00D86B86" w:rsidRDefault="000D1AD4" w:rsidP="000D1AD4">
      <w:pPr>
        <w:rPr>
          <w:lang w:val="uk-UA"/>
        </w:rPr>
      </w:pPr>
      <w:r>
        <w:rPr>
          <w:lang w:val="uk-UA"/>
        </w:rPr>
        <w:t xml:space="preserve">    </w:t>
      </w:r>
      <w:r w:rsidR="004B05F8">
        <w:rPr>
          <w:lang w:val="uk-UA"/>
        </w:rPr>
        <w:t xml:space="preserve">  </w:t>
      </w:r>
      <w:r>
        <w:rPr>
          <w:lang w:val="uk-UA"/>
        </w:rPr>
        <w:t xml:space="preserve"> </w:t>
      </w:r>
      <w:r w:rsidRPr="000D1AD4">
        <w:rPr>
          <w:lang w:val="uk-UA"/>
        </w:rPr>
        <w:t xml:space="preserve">Протокол </w:t>
      </w:r>
      <w:r>
        <w:rPr>
          <w:lang w:val="uk-UA"/>
        </w:rPr>
        <w:t xml:space="preserve">                                                               </w:t>
      </w:r>
      <w:r w:rsidR="00926FF1">
        <w:rPr>
          <w:lang w:val="uk-UA"/>
        </w:rPr>
        <w:t xml:space="preserve">          </w:t>
      </w:r>
      <w:r>
        <w:rPr>
          <w:lang w:val="uk-UA"/>
        </w:rPr>
        <w:t xml:space="preserve">  </w:t>
      </w:r>
      <w:r w:rsidRPr="006E71F3">
        <w:rPr>
          <w:lang w:val="uk-UA"/>
        </w:rPr>
        <w:t>_______ Ю.</w:t>
      </w:r>
      <w:r>
        <w:rPr>
          <w:lang w:val="uk-UA"/>
        </w:rPr>
        <w:t xml:space="preserve">В.Ткачов                                                                                                                    </w:t>
      </w:r>
    </w:p>
    <w:p w:rsidR="000D1AD4" w:rsidRPr="00D86B86" w:rsidRDefault="004B05F8" w:rsidP="000D1AD4">
      <w:pPr>
        <w:rPr>
          <w:lang w:val="uk-UA"/>
        </w:rPr>
      </w:pPr>
      <w:r>
        <w:rPr>
          <w:lang w:val="uk-UA"/>
        </w:rPr>
        <w:t xml:space="preserve">       </w:t>
      </w:r>
      <w:r w:rsidR="000D1AD4">
        <w:rPr>
          <w:lang w:val="uk-UA"/>
        </w:rPr>
        <w:t xml:space="preserve">від </w:t>
      </w:r>
      <w:r w:rsidR="00DD0DF0">
        <w:rPr>
          <w:lang w:val="uk-UA"/>
        </w:rPr>
        <w:t xml:space="preserve"> 18.05.2020 </w:t>
      </w:r>
      <w:r w:rsidR="000D1AD4">
        <w:rPr>
          <w:lang w:val="uk-UA"/>
        </w:rPr>
        <w:t xml:space="preserve"> № </w:t>
      </w:r>
      <w:r w:rsidR="00DD0DF0">
        <w:rPr>
          <w:lang w:val="uk-UA"/>
        </w:rPr>
        <w:t xml:space="preserve"> 5</w:t>
      </w:r>
    </w:p>
    <w:p w:rsidR="000D1AD4" w:rsidRPr="000D1AD4" w:rsidRDefault="000D1AD4" w:rsidP="000D1AD4">
      <w:pPr>
        <w:spacing w:line="276" w:lineRule="auto"/>
        <w:ind w:firstLine="851"/>
        <w:jc w:val="right"/>
        <w:rPr>
          <w:lang w:val="uk-UA"/>
        </w:rPr>
      </w:pPr>
    </w:p>
    <w:p w:rsidR="000D1AD4" w:rsidRPr="000D1AD4" w:rsidRDefault="000D1AD4" w:rsidP="000D1AD4">
      <w:pPr>
        <w:spacing w:line="276" w:lineRule="auto"/>
        <w:ind w:firstLine="851"/>
        <w:rPr>
          <w:lang w:val="uk-UA"/>
        </w:rPr>
      </w:pPr>
    </w:p>
    <w:p w:rsidR="000D1AD4" w:rsidRPr="000D1AD4" w:rsidRDefault="000D1AD4" w:rsidP="000D1AD4">
      <w:pPr>
        <w:spacing w:line="276" w:lineRule="auto"/>
        <w:ind w:firstLine="851"/>
        <w:rPr>
          <w:lang w:val="uk-UA"/>
        </w:rPr>
      </w:pPr>
    </w:p>
    <w:p w:rsidR="000D1AD4" w:rsidRPr="000D1AD4" w:rsidRDefault="000D1AD4" w:rsidP="000D1AD4">
      <w:pPr>
        <w:spacing w:line="276" w:lineRule="auto"/>
        <w:ind w:firstLine="851"/>
        <w:rPr>
          <w:lang w:val="uk-UA"/>
        </w:rPr>
      </w:pPr>
    </w:p>
    <w:p w:rsidR="000D1AD4" w:rsidRPr="000D1AD4" w:rsidRDefault="000D1AD4" w:rsidP="000D1AD4">
      <w:pPr>
        <w:spacing w:line="276" w:lineRule="auto"/>
        <w:ind w:firstLine="851"/>
        <w:rPr>
          <w:lang w:val="uk-UA"/>
        </w:rPr>
      </w:pPr>
    </w:p>
    <w:p w:rsidR="000D1AD4" w:rsidRPr="000D1AD4" w:rsidRDefault="000D1AD4" w:rsidP="000D1AD4">
      <w:pPr>
        <w:spacing w:line="276" w:lineRule="auto"/>
        <w:ind w:firstLine="851"/>
        <w:rPr>
          <w:lang w:val="uk-UA"/>
        </w:rPr>
      </w:pPr>
    </w:p>
    <w:p w:rsidR="000D1AD4" w:rsidRPr="00D2276E" w:rsidRDefault="000D1AD4" w:rsidP="00D2276E">
      <w:pPr>
        <w:pStyle w:val="a3"/>
        <w:spacing w:before="0" w:beforeAutospacing="0" w:after="0" w:afterAutospacing="0" w:line="276" w:lineRule="auto"/>
        <w:jc w:val="center"/>
        <w:rPr>
          <w:sz w:val="44"/>
          <w:szCs w:val="44"/>
          <w:lang w:val="uk-UA"/>
        </w:rPr>
      </w:pPr>
      <w:r w:rsidRPr="00D2276E">
        <w:rPr>
          <w:b/>
          <w:bCs/>
          <w:color w:val="000000"/>
          <w:sz w:val="44"/>
          <w:szCs w:val="44"/>
          <w:lang w:val="uk-UA"/>
        </w:rPr>
        <w:t>Освітня програма</w:t>
      </w:r>
    </w:p>
    <w:p w:rsidR="000D1AD4" w:rsidRPr="00D2276E" w:rsidRDefault="005E4CA9" w:rsidP="00D2276E">
      <w:pPr>
        <w:pStyle w:val="a3"/>
        <w:spacing w:before="0" w:beforeAutospacing="0" w:after="0" w:afterAutospacing="0" w:line="276" w:lineRule="auto"/>
        <w:jc w:val="center"/>
        <w:rPr>
          <w:b/>
          <w:bCs/>
          <w:color w:val="000000"/>
          <w:sz w:val="44"/>
          <w:szCs w:val="44"/>
          <w:lang w:val="uk-UA"/>
        </w:rPr>
      </w:pPr>
      <w:r>
        <w:rPr>
          <w:b/>
          <w:bCs/>
          <w:color w:val="000000"/>
          <w:sz w:val="44"/>
          <w:szCs w:val="44"/>
          <w:lang w:val="uk-UA"/>
        </w:rPr>
        <w:t>КЗ «З</w:t>
      </w:r>
      <w:r w:rsidR="000D1AD4" w:rsidRPr="00D2276E">
        <w:rPr>
          <w:b/>
          <w:bCs/>
          <w:color w:val="000000"/>
          <w:sz w:val="44"/>
          <w:szCs w:val="44"/>
          <w:lang w:val="uk-UA"/>
        </w:rPr>
        <w:t xml:space="preserve">агальноосвітньої школи І-ІІІ ступенів </w:t>
      </w:r>
    </w:p>
    <w:p w:rsidR="000D1AD4" w:rsidRPr="00D2276E" w:rsidRDefault="000D1AD4" w:rsidP="00D2276E">
      <w:pPr>
        <w:pStyle w:val="a3"/>
        <w:spacing w:before="0" w:beforeAutospacing="0" w:after="0" w:afterAutospacing="0" w:line="276" w:lineRule="auto"/>
        <w:jc w:val="center"/>
        <w:rPr>
          <w:b/>
          <w:bCs/>
          <w:color w:val="000000"/>
          <w:sz w:val="44"/>
          <w:szCs w:val="44"/>
          <w:lang w:val="uk-UA"/>
        </w:rPr>
      </w:pPr>
      <w:r w:rsidRPr="00D2276E">
        <w:rPr>
          <w:b/>
          <w:bCs/>
          <w:color w:val="000000"/>
          <w:sz w:val="44"/>
          <w:szCs w:val="44"/>
          <w:lang w:val="uk-UA"/>
        </w:rPr>
        <w:t xml:space="preserve">с.Молодіжне </w:t>
      </w:r>
      <w:r w:rsidR="005E4CA9">
        <w:rPr>
          <w:b/>
          <w:bCs/>
          <w:color w:val="000000"/>
          <w:sz w:val="44"/>
          <w:szCs w:val="44"/>
          <w:lang w:val="uk-UA"/>
        </w:rPr>
        <w:t>Могилівської сільської ради</w:t>
      </w:r>
    </w:p>
    <w:p w:rsidR="000D1AD4" w:rsidRPr="00D2276E" w:rsidRDefault="000D1AD4" w:rsidP="00D2276E">
      <w:pPr>
        <w:pStyle w:val="a3"/>
        <w:spacing w:before="0" w:beforeAutospacing="0" w:after="0" w:afterAutospacing="0" w:line="276" w:lineRule="auto"/>
        <w:jc w:val="center"/>
        <w:rPr>
          <w:sz w:val="44"/>
          <w:szCs w:val="44"/>
          <w:lang w:val="uk-UA"/>
        </w:rPr>
      </w:pPr>
      <w:r w:rsidRPr="00D2276E">
        <w:rPr>
          <w:b/>
          <w:bCs/>
          <w:color w:val="000000"/>
          <w:sz w:val="44"/>
          <w:szCs w:val="44"/>
          <w:lang w:val="uk-UA"/>
        </w:rPr>
        <w:t>Дніпропетровської області</w:t>
      </w:r>
      <w:r w:rsidR="005E4CA9">
        <w:rPr>
          <w:b/>
          <w:bCs/>
          <w:color w:val="000000"/>
          <w:sz w:val="44"/>
          <w:szCs w:val="44"/>
          <w:lang w:val="uk-UA"/>
        </w:rPr>
        <w:t>»</w:t>
      </w:r>
    </w:p>
    <w:p w:rsidR="000D1AD4" w:rsidRPr="00D2276E" w:rsidRDefault="000D1AD4" w:rsidP="000D1AD4">
      <w:pPr>
        <w:spacing w:line="276" w:lineRule="auto"/>
        <w:ind w:firstLine="851"/>
        <w:rPr>
          <w:b/>
          <w:bCs/>
          <w:sz w:val="44"/>
          <w:szCs w:val="44"/>
          <w:lang w:val="uk-UA"/>
        </w:rPr>
      </w:pPr>
    </w:p>
    <w:p w:rsidR="000D1AD4" w:rsidRPr="00D2276E" w:rsidRDefault="000D1AD4" w:rsidP="000D1AD4">
      <w:pPr>
        <w:spacing w:line="276" w:lineRule="auto"/>
        <w:ind w:firstLine="851"/>
        <w:rPr>
          <w:i/>
          <w:sz w:val="44"/>
          <w:szCs w:val="44"/>
          <w:lang w:val="uk-UA"/>
        </w:rPr>
      </w:pPr>
    </w:p>
    <w:p w:rsidR="000D1AD4" w:rsidRDefault="000D1AD4" w:rsidP="000D1AD4">
      <w:pPr>
        <w:spacing w:line="276" w:lineRule="auto"/>
        <w:ind w:firstLine="851"/>
        <w:jc w:val="center"/>
        <w:rPr>
          <w:i/>
          <w:lang w:val="uk-UA"/>
        </w:rPr>
      </w:pPr>
      <w:r w:rsidRPr="000D1AD4">
        <w:rPr>
          <w:i/>
          <w:noProof/>
          <w:lang w:eastAsia="ru-RU"/>
        </w:rPr>
        <w:drawing>
          <wp:inline distT="0" distB="0" distL="0" distR="0">
            <wp:extent cx="4548340" cy="3057525"/>
            <wp:effectExtent l="0" t="0" r="0" b="0"/>
            <wp:docPr id="1" name="Рисунок 2" descr="C:\Users\леново\Desktop\safe_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леново\Desktop\safe_image.jpg"/>
                    <pic:cNvPicPr>
                      <a:picLocks noChangeAspect="1" noChangeArrowheads="1"/>
                    </pic:cNvPicPr>
                  </pic:nvPicPr>
                  <pic:blipFill>
                    <a:blip r:embed="rId5"/>
                    <a:srcRect/>
                    <a:stretch>
                      <a:fillRect/>
                    </a:stretch>
                  </pic:blipFill>
                  <pic:spPr bwMode="auto">
                    <a:xfrm>
                      <a:off x="0" y="0"/>
                      <a:ext cx="4553736" cy="3061152"/>
                    </a:xfrm>
                    <a:prstGeom prst="rect">
                      <a:avLst/>
                    </a:prstGeom>
                    <a:noFill/>
                    <a:ln w="9525">
                      <a:noFill/>
                      <a:miter lim="800000"/>
                      <a:headEnd/>
                      <a:tailEnd/>
                    </a:ln>
                  </pic:spPr>
                </pic:pic>
              </a:graphicData>
            </a:graphic>
          </wp:inline>
        </w:drawing>
      </w:r>
    </w:p>
    <w:p w:rsidR="000D1AD4" w:rsidRDefault="000D1AD4" w:rsidP="000D1AD4">
      <w:pPr>
        <w:spacing w:line="276" w:lineRule="auto"/>
        <w:ind w:firstLine="851"/>
        <w:rPr>
          <w:i/>
          <w:lang w:val="uk-UA"/>
        </w:rPr>
      </w:pPr>
    </w:p>
    <w:p w:rsidR="000D1AD4" w:rsidRPr="00A264AC" w:rsidRDefault="000D1AD4" w:rsidP="000D1AD4">
      <w:pPr>
        <w:spacing w:line="276" w:lineRule="auto"/>
        <w:ind w:firstLine="851"/>
        <w:rPr>
          <w:i/>
          <w:lang w:val="uk-UA"/>
        </w:rPr>
      </w:pPr>
    </w:p>
    <w:p w:rsidR="004B05F8" w:rsidRDefault="004B05F8" w:rsidP="000D1AD4">
      <w:pPr>
        <w:spacing w:line="276" w:lineRule="auto"/>
        <w:ind w:firstLine="851"/>
        <w:jc w:val="center"/>
      </w:pPr>
    </w:p>
    <w:p w:rsidR="000D1AD4" w:rsidRDefault="000D1AD4" w:rsidP="000D1AD4">
      <w:pPr>
        <w:spacing w:line="276" w:lineRule="auto"/>
        <w:ind w:firstLine="851"/>
        <w:jc w:val="center"/>
      </w:pPr>
      <w:r w:rsidRPr="00A264AC">
        <w:t>20</w:t>
      </w:r>
      <w:r w:rsidR="004B05F8">
        <w:rPr>
          <w:lang w:val="uk-UA"/>
        </w:rPr>
        <w:t>21</w:t>
      </w:r>
      <w:r w:rsidRPr="00A264AC">
        <w:t xml:space="preserve"> р.</w:t>
      </w:r>
    </w:p>
    <w:p w:rsidR="004B05F8" w:rsidRDefault="004B05F8" w:rsidP="000D1AD4">
      <w:pPr>
        <w:spacing w:line="276" w:lineRule="auto"/>
        <w:ind w:firstLine="851"/>
        <w:jc w:val="center"/>
      </w:pPr>
    </w:p>
    <w:p w:rsidR="004B05F8" w:rsidRDefault="004B05F8" w:rsidP="000D1AD4">
      <w:pPr>
        <w:spacing w:line="276" w:lineRule="auto"/>
        <w:ind w:firstLine="851"/>
        <w:jc w:val="center"/>
        <w:rPr>
          <w:lang w:val="uk-UA"/>
        </w:rPr>
      </w:pPr>
    </w:p>
    <w:p w:rsidR="002E369D" w:rsidRDefault="008B2CD1" w:rsidP="00D2276E">
      <w:pPr>
        <w:shd w:val="clear" w:color="auto" w:fill="FFFFFF"/>
        <w:spacing w:line="276" w:lineRule="auto"/>
        <w:jc w:val="center"/>
        <w:rPr>
          <w:rFonts w:eastAsia="Times New Roman"/>
          <w:b/>
          <w:bCs/>
          <w:color w:val="000000"/>
          <w:lang w:val="uk-UA" w:eastAsia="ru-RU"/>
        </w:rPr>
      </w:pPr>
      <w:r w:rsidRPr="008B2CD1">
        <w:rPr>
          <w:rFonts w:eastAsia="Times New Roman"/>
          <w:b/>
          <w:bCs/>
          <w:color w:val="000000"/>
          <w:lang w:val="uk-UA" w:eastAsia="ru-RU"/>
        </w:rPr>
        <w:t xml:space="preserve">Структура освітньої програми </w:t>
      </w:r>
      <w:r>
        <w:rPr>
          <w:rFonts w:eastAsia="Times New Roman"/>
          <w:b/>
          <w:bCs/>
          <w:color w:val="000000"/>
          <w:lang w:val="uk-UA" w:eastAsia="ru-RU"/>
        </w:rPr>
        <w:t>ЗОШ І-ІІІ ступенів с.Молодіжне</w:t>
      </w:r>
    </w:p>
    <w:p w:rsidR="008B2CD1" w:rsidRPr="00D2276E" w:rsidRDefault="008B2CD1" w:rsidP="00D2276E">
      <w:pPr>
        <w:shd w:val="clear" w:color="auto" w:fill="FFFFFF"/>
        <w:spacing w:line="276" w:lineRule="auto"/>
        <w:jc w:val="center"/>
        <w:rPr>
          <w:rFonts w:eastAsia="Times New Roman"/>
          <w:b/>
          <w:bCs/>
          <w:color w:val="111111"/>
          <w:sz w:val="24"/>
          <w:szCs w:val="24"/>
          <w:lang w:val="uk-UA" w:eastAsia="ru-RU"/>
        </w:rPr>
      </w:pPr>
    </w:p>
    <w:p w:rsidR="00957F7F" w:rsidRPr="00AF5446" w:rsidRDefault="00957F7F" w:rsidP="00AF5446">
      <w:pPr>
        <w:shd w:val="clear" w:color="auto" w:fill="FFFFFF"/>
        <w:spacing w:line="360" w:lineRule="auto"/>
        <w:rPr>
          <w:rFonts w:eastAsia="Times New Roman"/>
          <w:color w:val="111111"/>
          <w:lang w:eastAsia="ru-RU"/>
        </w:rPr>
      </w:pPr>
      <w:r w:rsidRPr="00AF5446">
        <w:rPr>
          <w:rFonts w:eastAsia="Times New Roman"/>
          <w:b/>
          <w:bCs/>
          <w:color w:val="111111"/>
          <w:lang w:eastAsia="ru-RU"/>
        </w:rPr>
        <w:t>Розділ 1.</w:t>
      </w:r>
      <w:r w:rsidRPr="00AF5446">
        <w:rPr>
          <w:rFonts w:eastAsia="Times New Roman"/>
          <w:color w:val="111111"/>
          <w:lang w:eastAsia="ru-RU"/>
        </w:rPr>
        <w:t> Призначення школи та засіб його реалізації.</w:t>
      </w:r>
    </w:p>
    <w:p w:rsidR="00957F7F" w:rsidRPr="00AF5446" w:rsidRDefault="00957F7F" w:rsidP="00AF5446">
      <w:pPr>
        <w:shd w:val="clear" w:color="auto" w:fill="FFFFFF"/>
        <w:spacing w:line="360" w:lineRule="auto"/>
        <w:rPr>
          <w:rFonts w:eastAsia="Times New Roman"/>
          <w:color w:val="111111"/>
          <w:lang w:eastAsia="ru-RU"/>
        </w:rPr>
      </w:pPr>
      <w:r w:rsidRPr="00AF5446">
        <w:rPr>
          <w:rFonts w:eastAsia="Times New Roman"/>
          <w:b/>
          <w:bCs/>
          <w:color w:val="111111"/>
          <w:lang w:eastAsia="ru-RU"/>
        </w:rPr>
        <w:t>Розділ 2.</w:t>
      </w:r>
      <w:r w:rsidRPr="00AF5446">
        <w:rPr>
          <w:rFonts w:eastAsia="Times New Roman"/>
          <w:color w:val="111111"/>
          <w:lang w:eastAsia="ru-RU"/>
        </w:rPr>
        <w:t> Опис "моделі" випускника школи.</w:t>
      </w:r>
    </w:p>
    <w:p w:rsidR="00957F7F" w:rsidRPr="00AF5446" w:rsidRDefault="00957F7F" w:rsidP="00AF5446">
      <w:pPr>
        <w:shd w:val="clear" w:color="auto" w:fill="FFFFFF"/>
        <w:spacing w:line="360" w:lineRule="auto"/>
        <w:rPr>
          <w:rFonts w:eastAsia="Times New Roman"/>
          <w:color w:val="111111"/>
          <w:lang w:val="uk-UA" w:eastAsia="ru-RU"/>
        </w:rPr>
      </w:pPr>
      <w:r w:rsidRPr="00AF5446">
        <w:rPr>
          <w:rFonts w:eastAsia="Times New Roman"/>
          <w:b/>
          <w:bCs/>
          <w:color w:val="111111"/>
          <w:lang w:eastAsia="ru-RU"/>
        </w:rPr>
        <w:t>Розділ 3. </w:t>
      </w:r>
      <w:r w:rsidRPr="00AF5446">
        <w:rPr>
          <w:rFonts w:eastAsia="Times New Roman"/>
          <w:color w:val="111111"/>
          <w:lang w:eastAsia="ru-RU"/>
        </w:rPr>
        <w:t xml:space="preserve">Особливості організації освітнього процесу в </w:t>
      </w:r>
      <w:r w:rsidR="004F6309">
        <w:rPr>
          <w:rFonts w:eastAsia="Times New Roman"/>
          <w:color w:val="111111"/>
          <w:lang w:val="uk-UA" w:eastAsia="ru-RU"/>
        </w:rPr>
        <w:t>КЗ «</w:t>
      </w:r>
      <w:r w:rsidRPr="00AF5446">
        <w:rPr>
          <w:rFonts w:eastAsia="Times New Roman"/>
          <w:color w:val="111111"/>
          <w:lang w:eastAsia="ru-RU"/>
        </w:rPr>
        <w:t>ЗОШ I-III ступенів</w:t>
      </w:r>
      <w:r w:rsidR="002E369D" w:rsidRPr="00AF5446">
        <w:rPr>
          <w:rFonts w:eastAsia="Times New Roman"/>
          <w:color w:val="111111"/>
          <w:lang w:val="uk-UA" w:eastAsia="ru-RU"/>
        </w:rPr>
        <w:t xml:space="preserve"> с.Молодіжне</w:t>
      </w:r>
      <w:r w:rsidR="004F6309">
        <w:rPr>
          <w:rFonts w:eastAsia="Times New Roman"/>
          <w:color w:val="111111"/>
          <w:lang w:val="uk-UA" w:eastAsia="ru-RU"/>
        </w:rPr>
        <w:t xml:space="preserve"> Могилівської сільської ради Дніпропетровської області»</w:t>
      </w:r>
    </w:p>
    <w:p w:rsidR="00D2276E" w:rsidRPr="00AF5446" w:rsidRDefault="00957F7F" w:rsidP="00AF5446">
      <w:pPr>
        <w:shd w:val="clear" w:color="auto" w:fill="FFFFFF"/>
        <w:spacing w:line="360" w:lineRule="auto"/>
        <w:rPr>
          <w:rFonts w:eastAsia="Times New Roman"/>
          <w:color w:val="212121"/>
          <w:lang w:val="uk-UA" w:eastAsia="ru-RU"/>
        </w:rPr>
      </w:pPr>
      <w:r w:rsidRPr="00AF5446">
        <w:rPr>
          <w:rFonts w:eastAsia="Times New Roman"/>
          <w:b/>
          <w:bCs/>
          <w:color w:val="111111"/>
          <w:lang w:eastAsia="ru-RU"/>
        </w:rPr>
        <w:t>Розділ 4. </w:t>
      </w:r>
      <w:r w:rsidR="00D2276E" w:rsidRPr="00AF5446">
        <w:rPr>
          <w:rFonts w:eastAsia="Times New Roman"/>
          <w:color w:val="212121"/>
          <w:lang w:eastAsia="ru-RU"/>
        </w:rPr>
        <w:t>Навчальний план та його обґрунтування</w:t>
      </w:r>
      <w:r w:rsidR="00D2276E" w:rsidRPr="00AF5446">
        <w:rPr>
          <w:rFonts w:eastAsia="Times New Roman"/>
          <w:color w:val="212121"/>
          <w:lang w:val="uk-UA" w:eastAsia="ru-RU"/>
        </w:rPr>
        <w:t>.</w:t>
      </w:r>
    </w:p>
    <w:p w:rsidR="00957F7F" w:rsidRPr="00AF5446" w:rsidRDefault="009F1C49" w:rsidP="00AF5446">
      <w:pPr>
        <w:shd w:val="clear" w:color="auto" w:fill="FFFFFF"/>
        <w:spacing w:line="360" w:lineRule="auto"/>
        <w:rPr>
          <w:rFonts w:eastAsia="Times New Roman"/>
          <w:color w:val="111111"/>
          <w:lang w:eastAsia="ru-RU"/>
        </w:rPr>
      </w:pPr>
      <w:r w:rsidRPr="00AF5446">
        <w:rPr>
          <w:rFonts w:eastAsia="Times New Roman"/>
          <w:b/>
          <w:bCs/>
          <w:color w:val="111111"/>
          <w:lang w:eastAsia="ru-RU"/>
        </w:rPr>
        <w:t xml:space="preserve"> </w:t>
      </w:r>
      <w:r w:rsidR="00957F7F" w:rsidRPr="00AF5446">
        <w:rPr>
          <w:rFonts w:eastAsia="Times New Roman"/>
          <w:b/>
          <w:bCs/>
          <w:color w:val="111111"/>
          <w:lang w:eastAsia="ru-RU"/>
        </w:rPr>
        <w:t>Розділ 5.</w:t>
      </w:r>
      <w:r w:rsidR="00957F7F" w:rsidRPr="00AF5446">
        <w:rPr>
          <w:rFonts w:eastAsia="Times New Roman"/>
          <w:color w:val="111111"/>
          <w:lang w:eastAsia="ru-RU"/>
        </w:rPr>
        <w:t> Очікувані результати навчання здобувачів освіти</w:t>
      </w:r>
    </w:p>
    <w:p w:rsidR="00957F7F" w:rsidRPr="00AF5446" w:rsidRDefault="00957F7F" w:rsidP="00AF5446">
      <w:pPr>
        <w:shd w:val="clear" w:color="auto" w:fill="FFFFFF"/>
        <w:spacing w:line="360" w:lineRule="auto"/>
        <w:rPr>
          <w:rFonts w:eastAsia="Times New Roman"/>
          <w:color w:val="111111"/>
          <w:lang w:eastAsia="ru-RU"/>
        </w:rPr>
      </w:pPr>
      <w:r w:rsidRPr="00AF5446">
        <w:rPr>
          <w:rFonts w:eastAsia="Times New Roman"/>
          <w:b/>
          <w:bCs/>
          <w:color w:val="111111"/>
          <w:lang w:eastAsia="ru-RU"/>
        </w:rPr>
        <w:t>Розділ 6.</w:t>
      </w:r>
      <w:r w:rsidRPr="00AF5446">
        <w:rPr>
          <w:rFonts w:eastAsia="Times New Roman"/>
          <w:color w:val="111111"/>
          <w:lang w:eastAsia="ru-RU"/>
        </w:rPr>
        <w:t> Вимоги до осіб, які можуть розпочинати здобуття базової середньої освіти</w:t>
      </w:r>
    </w:p>
    <w:p w:rsidR="00957F7F" w:rsidRPr="00AF5446" w:rsidRDefault="00957F7F" w:rsidP="00AF5446">
      <w:pPr>
        <w:shd w:val="clear" w:color="auto" w:fill="FFFFFF"/>
        <w:spacing w:line="360" w:lineRule="auto"/>
        <w:rPr>
          <w:rFonts w:eastAsia="Times New Roman"/>
          <w:color w:val="111111"/>
          <w:lang w:eastAsia="ru-RU"/>
        </w:rPr>
      </w:pPr>
      <w:r w:rsidRPr="00AF5446">
        <w:rPr>
          <w:rFonts w:eastAsia="Times New Roman"/>
          <w:b/>
          <w:bCs/>
          <w:color w:val="111111"/>
          <w:lang w:eastAsia="ru-RU"/>
        </w:rPr>
        <w:t>Розділ 7</w:t>
      </w:r>
      <w:r w:rsidRPr="00AF5446">
        <w:rPr>
          <w:rFonts w:eastAsia="Times New Roman"/>
          <w:color w:val="111111"/>
          <w:lang w:eastAsia="ru-RU"/>
        </w:rPr>
        <w:t>. Опис та інструменти системи внутрішнього забезпечення якості освіти</w:t>
      </w:r>
    </w:p>
    <w:p w:rsidR="00AF5446" w:rsidRDefault="00AF5446" w:rsidP="00D2276E">
      <w:pPr>
        <w:shd w:val="clear" w:color="auto" w:fill="FFFFFF"/>
        <w:spacing w:line="276" w:lineRule="auto"/>
        <w:jc w:val="center"/>
        <w:rPr>
          <w:rFonts w:eastAsia="Times New Roman"/>
          <w:b/>
          <w:bCs/>
          <w:color w:val="111111"/>
          <w:sz w:val="24"/>
          <w:szCs w:val="24"/>
          <w:lang w:val="uk-UA" w:eastAsia="ru-RU"/>
        </w:rPr>
      </w:pPr>
    </w:p>
    <w:p w:rsidR="00AF5446" w:rsidRDefault="00AF5446" w:rsidP="00D2276E">
      <w:pPr>
        <w:shd w:val="clear" w:color="auto" w:fill="FFFFFF"/>
        <w:spacing w:line="276" w:lineRule="auto"/>
        <w:jc w:val="center"/>
        <w:rPr>
          <w:rFonts w:eastAsia="Times New Roman"/>
          <w:b/>
          <w:bCs/>
          <w:color w:val="111111"/>
          <w:sz w:val="24"/>
          <w:szCs w:val="24"/>
          <w:lang w:val="uk-UA" w:eastAsia="ru-RU"/>
        </w:rPr>
      </w:pPr>
    </w:p>
    <w:p w:rsidR="00AF5446" w:rsidRDefault="00AF5446" w:rsidP="00D2276E">
      <w:pPr>
        <w:shd w:val="clear" w:color="auto" w:fill="FFFFFF"/>
        <w:spacing w:line="276" w:lineRule="auto"/>
        <w:jc w:val="center"/>
        <w:rPr>
          <w:rFonts w:eastAsia="Times New Roman"/>
          <w:b/>
          <w:bCs/>
          <w:color w:val="111111"/>
          <w:sz w:val="24"/>
          <w:szCs w:val="24"/>
          <w:lang w:val="uk-UA" w:eastAsia="ru-RU"/>
        </w:rPr>
      </w:pPr>
    </w:p>
    <w:p w:rsidR="00AF5446" w:rsidRDefault="00AF5446" w:rsidP="00D2276E">
      <w:pPr>
        <w:shd w:val="clear" w:color="auto" w:fill="FFFFFF"/>
        <w:spacing w:line="276" w:lineRule="auto"/>
        <w:jc w:val="center"/>
        <w:rPr>
          <w:rFonts w:eastAsia="Times New Roman"/>
          <w:b/>
          <w:bCs/>
          <w:color w:val="111111"/>
          <w:sz w:val="24"/>
          <w:szCs w:val="24"/>
          <w:lang w:val="uk-UA" w:eastAsia="ru-RU"/>
        </w:rPr>
      </w:pPr>
    </w:p>
    <w:p w:rsidR="00AF5446" w:rsidRDefault="00AF5446" w:rsidP="00D2276E">
      <w:pPr>
        <w:shd w:val="clear" w:color="auto" w:fill="FFFFFF"/>
        <w:spacing w:line="276" w:lineRule="auto"/>
        <w:jc w:val="center"/>
        <w:rPr>
          <w:rFonts w:eastAsia="Times New Roman"/>
          <w:b/>
          <w:bCs/>
          <w:color w:val="111111"/>
          <w:sz w:val="24"/>
          <w:szCs w:val="24"/>
          <w:lang w:val="uk-UA" w:eastAsia="ru-RU"/>
        </w:rPr>
      </w:pPr>
    </w:p>
    <w:p w:rsidR="00AF5446" w:rsidRDefault="00AF5446" w:rsidP="00D2276E">
      <w:pPr>
        <w:shd w:val="clear" w:color="auto" w:fill="FFFFFF"/>
        <w:spacing w:line="276" w:lineRule="auto"/>
        <w:jc w:val="center"/>
        <w:rPr>
          <w:rFonts w:eastAsia="Times New Roman"/>
          <w:b/>
          <w:bCs/>
          <w:color w:val="111111"/>
          <w:sz w:val="24"/>
          <w:szCs w:val="24"/>
          <w:lang w:val="uk-UA" w:eastAsia="ru-RU"/>
        </w:rPr>
      </w:pPr>
    </w:p>
    <w:p w:rsidR="00AF5446" w:rsidRDefault="00AF5446" w:rsidP="00D2276E">
      <w:pPr>
        <w:shd w:val="clear" w:color="auto" w:fill="FFFFFF"/>
        <w:spacing w:line="276" w:lineRule="auto"/>
        <w:jc w:val="center"/>
        <w:rPr>
          <w:rFonts w:eastAsia="Times New Roman"/>
          <w:b/>
          <w:bCs/>
          <w:color w:val="111111"/>
          <w:sz w:val="24"/>
          <w:szCs w:val="24"/>
          <w:lang w:val="uk-UA" w:eastAsia="ru-RU"/>
        </w:rPr>
      </w:pPr>
    </w:p>
    <w:p w:rsidR="00AF5446" w:rsidRDefault="00AF5446" w:rsidP="00D2276E">
      <w:pPr>
        <w:shd w:val="clear" w:color="auto" w:fill="FFFFFF"/>
        <w:spacing w:line="276" w:lineRule="auto"/>
        <w:jc w:val="center"/>
        <w:rPr>
          <w:rFonts w:eastAsia="Times New Roman"/>
          <w:b/>
          <w:bCs/>
          <w:color w:val="111111"/>
          <w:sz w:val="24"/>
          <w:szCs w:val="24"/>
          <w:lang w:val="uk-UA" w:eastAsia="ru-RU"/>
        </w:rPr>
      </w:pPr>
    </w:p>
    <w:p w:rsidR="00AF5446" w:rsidRDefault="00AF5446" w:rsidP="00D2276E">
      <w:pPr>
        <w:shd w:val="clear" w:color="auto" w:fill="FFFFFF"/>
        <w:spacing w:line="276" w:lineRule="auto"/>
        <w:jc w:val="center"/>
        <w:rPr>
          <w:rFonts w:eastAsia="Times New Roman"/>
          <w:b/>
          <w:bCs/>
          <w:color w:val="111111"/>
          <w:sz w:val="24"/>
          <w:szCs w:val="24"/>
          <w:lang w:val="uk-UA" w:eastAsia="ru-RU"/>
        </w:rPr>
      </w:pPr>
    </w:p>
    <w:p w:rsidR="00AF5446" w:rsidRDefault="00AF5446" w:rsidP="00D2276E">
      <w:pPr>
        <w:shd w:val="clear" w:color="auto" w:fill="FFFFFF"/>
        <w:spacing w:line="276" w:lineRule="auto"/>
        <w:jc w:val="center"/>
        <w:rPr>
          <w:rFonts w:eastAsia="Times New Roman"/>
          <w:b/>
          <w:bCs/>
          <w:color w:val="111111"/>
          <w:sz w:val="24"/>
          <w:szCs w:val="24"/>
          <w:lang w:val="uk-UA" w:eastAsia="ru-RU"/>
        </w:rPr>
      </w:pPr>
    </w:p>
    <w:p w:rsidR="00AF5446" w:rsidRDefault="00AF5446" w:rsidP="00D2276E">
      <w:pPr>
        <w:shd w:val="clear" w:color="auto" w:fill="FFFFFF"/>
        <w:spacing w:line="276" w:lineRule="auto"/>
        <w:jc w:val="center"/>
        <w:rPr>
          <w:rFonts w:eastAsia="Times New Roman"/>
          <w:b/>
          <w:bCs/>
          <w:color w:val="111111"/>
          <w:sz w:val="24"/>
          <w:szCs w:val="24"/>
          <w:lang w:val="uk-UA" w:eastAsia="ru-RU"/>
        </w:rPr>
      </w:pPr>
    </w:p>
    <w:p w:rsidR="00AF5446" w:rsidRDefault="00AF5446" w:rsidP="00D2276E">
      <w:pPr>
        <w:shd w:val="clear" w:color="auto" w:fill="FFFFFF"/>
        <w:spacing w:line="276" w:lineRule="auto"/>
        <w:jc w:val="center"/>
        <w:rPr>
          <w:rFonts w:eastAsia="Times New Roman"/>
          <w:b/>
          <w:bCs/>
          <w:color w:val="111111"/>
          <w:sz w:val="24"/>
          <w:szCs w:val="24"/>
          <w:lang w:val="uk-UA" w:eastAsia="ru-RU"/>
        </w:rPr>
      </w:pPr>
    </w:p>
    <w:p w:rsidR="00AF5446" w:rsidRDefault="00AF5446" w:rsidP="00D2276E">
      <w:pPr>
        <w:shd w:val="clear" w:color="auto" w:fill="FFFFFF"/>
        <w:spacing w:line="276" w:lineRule="auto"/>
        <w:jc w:val="center"/>
        <w:rPr>
          <w:rFonts w:eastAsia="Times New Roman"/>
          <w:b/>
          <w:bCs/>
          <w:color w:val="111111"/>
          <w:sz w:val="24"/>
          <w:szCs w:val="24"/>
          <w:lang w:val="uk-UA" w:eastAsia="ru-RU"/>
        </w:rPr>
      </w:pPr>
    </w:p>
    <w:p w:rsidR="00AF5446" w:rsidRDefault="00AF5446" w:rsidP="00D2276E">
      <w:pPr>
        <w:shd w:val="clear" w:color="auto" w:fill="FFFFFF"/>
        <w:spacing w:line="276" w:lineRule="auto"/>
        <w:jc w:val="center"/>
        <w:rPr>
          <w:rFonts w:eastAsia="Times New Roman"/>
          <w:b/>
          <w:bCs/>
          <w:color w:val="111111"/>
          <w:sz w:val="24"/>
          <w:szCs w:val="24"/>
          <w:lang w:val="uk-UA" w:eastAsia="ru-RU"/>
        </w:rPr>
      </w:pPr>
    </w:p>
    <w:p w:rsidR="00AF5446" w:rsidRDefault="00AF5446" w:rsidP="00D2276E">
      <w:pPr>
        <w:shd w:val="clear" w:color="auto" w:fill="FFFFFF"/>
        <w:spacing w:line="276" w:lineRule="auto"/>
        <w:jc w:val="center"/>
        <w:rPr>
          <w:rFonts w:eastAsia="Times New Roman"/>
          <w:b/>
          <w:bCs/>
          <w:color w:val="111111"/>
          <w:sz w:val="24"/>
          <w:szCs w:val="24"/>
          <w:lang w:val="uk-UA" w:eastAsia="ru-RU"/>
        </w:rPr>
      </w:pPr>
    </w:p>
    <w:p w:rsidR="00AF5446" w:rsidRDefault="00AF5446" w:rsidP="00D2276E">
      <w:pPr>
        <w:shd w:val="clear" w:color="auto" w:fill="FFFFFF"/>
        <w:spacing w:line="276" w:lineRule="auto"/>
        <w:jc w:val="center"/>
        <w:rPr>
          <w:rFonts w:eastAsia="Times New Roman"/>
          <w:b/>
          <w:bCs/>
          <w:color w:val="111111"/>
          <w:sz w:val="24"/>
          <w:szCs w:val="24"/>
          <w:lang w:val="uk-UA" w:eastAsia="ru-RU"/>
        </w:rPr>
      </w:pPr>
    </w:p>
    <w:p w:rsidR="00AF5446" w:rsidRDefault="00AF5446" w:rsidP="00D2276E">
      <w:pPr>
        <w:shd w:val="clear" w:color="auto" w:fill="FFFFFF"/>
        <w:spacing w:line="276" w:lineRule="auto"/>
        <w:jc w:val="center"/>
        <w:rPr>
          <w:rFonts w:eastAsia="Times New Roman"/>
          <w:b/>
          <w:bCs/>
          <w:color w:val="111111"/>
          <w:sz w:val="24"/>
          <w:szCs w:val="24"/>
          <w:lang w:val="uk-UA" w:eastAsia="ru-RU"/>
        </w:rPr>
      </w:pPr>
    </w:p>
    <w:p w:rsidR="00AF5446" w:rsidRDefault="00AF5446" w:rsidP="00D2276E">
      <w:pPr>
        <w:shd w:val="clear" w:color="auto" w:fill="FFFFFF"/>
        <w:spacing w:line="276" w:lineRule="auto"/>
        <w:jc w:val="center"/>
        <w:rPr>
          <w:rFonts w:eastAsia="Times New Roman"/>
          <w:b/>
          <w:bCs/>
          <w:color w:val="111111"/>
          <w:sz w:val="24"/>
          <w:szCs w:val="24"/>
          <w:lang w:val="uk-UA" w:eastAsia="ru-RU"/>
        </w:rPr>
      </w:pPr>
    </w:p>
    <w:p w:rsidR="00AF5446" w:rsidRDefault="00AF5446" w:rsidP="00D2276E">
      <w:pPr>
        <w:shd w:val="clear" w:color="auto" w:fill="FFFFFF"/>
        <w:spacing w:line="276" w:lineRule="auto"/>
        <w:jc w:val="center"/>
        <w:rPr>
          <w:rFonts w:eastAsia="Times New Roman"/>
          <w:b/>
          <w:bCs/>
          <w:color w:val="111111"/>
          <w:sz w:val="24"/>
          <w:szCs w:val="24"/>
          <w:lang w:val="uk-UA" w:eastAsia="ru-RU"/>
        </w:rPr>
      </w:pPr>
    </w:p>
    <w:p w:rsidR="00AF5446" w:rsidRDefault="00AF5446" w:rsidP="00D2276E">
      <w:pPr>
        <w:shd w:val="clear" w:color="auto" w:fill="FFFFFF"/>
        <w:spacing w:line="276" w:lineRule="auto"/>
        <w:jc w:val="center"/>
        <w:rPr>
          <w:rFonts w:eastAsia="Times New Roman"/>
          <w:b/>
          <w:bCs/>
          <w:color w:val="111111"/>
          <w:sz w:val="24"/>
          <w:szCs w:val="24"/>
          <w:lang w:val="uk-UA" w:eastAsia="ru-RU"/>
        </w:rPr>
      </w:pPr>
    </w:p>
    <w:p w:rsidR="00AF5446" w:rsidRDefault="00AF5446" w:rsidP="00D2276E">
      <w:pPr>
        <w:shd w:val="clear" w:color="auto" w:fill="FFFFFF"/>
        <w:spacing w:line="276" w:lineRule="auto"/>
        <w:jc w:val="center"/>
        <w:rPr>
          <w:rFonts w:eastAsia="Times New Roman"/>
          <w:b/>
          <w:bCs/>
          <w:color w:val="111111"/>
          <w:sz w:val="24"/>
          <w:szCs w:val="24"/>
          <w:lang w:val="uk-UA" w:eastAsia="ru-RU"/>
        </w:rPr>
      </w:pPr>
    </w:p>
    <w:p w:rsidR="00AF5446" w:rsidRDefault="00AF5446" w:rsidP="00D2276E">
      <w:pPr>
        <w:shd w:val="clear" w:color="auto" w:fill="FFFFFF"/>
        <w:spacing w:line="276" w:lineRule="auto"/>
        <w:jc w:val="center"/>
        <w:rPr>
          <w:rFonts w:eastAsia="Times New Roman"/>
          <w:b/>
          <w:bCs/>
          <w:color w:val="111111"/>
          <w:sz w:val="24"/>
          <w:szCs w:val="24"/>
          <w:lang w:val="uk-UA" w:eastAsia="ru-RU"/>
        </w:rPr>
      </w:pPr>
    </w:p>
    <w:p w:rsidR="00AF5446" w:rsidRDefault="00AF5446" w:rsidP="00D2276E">
      <w:pPr>
        <w:shd w:val="clear" w:color="auto" w:fill="FFFFFF"/>
        <w:spacing w:line="276" w:lineRule="auto"/>
        <w:jc w:val="center"/>
        <w:rPr>
          <w:rFonts w:eastAsia="Times New Roman"/>
          <w:b/>
          <w:bCs/>
          <w:color w:val="111111"/>
          <w:sz w:val="24"/>
          <w:szCs w:val="24"/>
          <w:lang w:val="uk-UA" w:eastAsia="ru-RU"/>
        </w:rPr>
      </w:pPr>
    </w:p>
    <w:p w:rsidR="00AF5446" w:rsidRDefault="00AF5446" w:rsidP="00D2276E">
      <w:pPr>
        <w:shd w:val="clear" w:color="auto" w:fill="FFFFFF"/>
        <w:spacing w:line="276" w:lineRule="auto"/>
        <w:jc w:val="center"/>
        <w:rPr>
          <w:rFonts w:eastAsia="Times New Roman"/>
          <w:b/>
          <w:bCs/>
          <w:color w:val="111111"/>
          <w:sz w:val="24"/>
          <w:szCs w:val="24"/>
          <w:lang w:val="uk-UA" w:eastAsia="ru-RU"/>
        </w:rPr>
      </w:pPr>
    </w:p>
    <w:p w:rsidR="00AF5446" w:rsidRDefault="00AF5446" w:rsidP="00D2276E">
      <w:pPr>
        <w:shd w:val="clear" w:color="auto" w:fill="FFFFFF"/>
        <w:spacing w:line="276" w:lineRule="auto"/>
        <w:jc w:val="center"/>
        <w:rPr>
          <w:rFonts w:eastAsia="Times New Roman"/>
          <w:b/>
          <w:bCs/>
          <w:color w:val="111111"/>
          <w:sz w:val="24"/>
          <w:szCs w:val="24"/>
          <w:lang w:val="uk-UA" w:eastAsia="ru-RU"/>
        </w:rPr>
      </w:pPr>
    </w:p>
    <w:p w:rsidR="00FF1905" w:rsidRDefault="00FF1905" w:rsidP="00D2276E">
      <w:pPr>
        <w:shd w:val="clear" w:color="auto" w:fill="FFFFFF"/>
        <w:spacing w:line="276" w:lineRule="auto"/>
        <w:jc w:val="center"/>
        <w:rPr>
          <w:rFonts w:eastAsia="Times New Roman"/>
          <w:b/>
          <w:bCs/>
          <w:color w:val="111111"/>
          <w:sz w:val="24"/>
          <w:szCs w:val="24"/>
          <w:lang w:val="uk-UA" w:eastAsia="ru-RU"/>
        </w:rPr>
      </w:pPr>
    </w:p>
    <w:p w:rsidR="00FF1905" w:rsidRDefault="00FF1905" w:rsidP="00D2276E">
      <w:pPr>
        <w:shd w:val="clear" w:color="auto" w:fill="FFFFFF"/>
        <w:spacing w:line="276" w:lineRule="auto"/>
        <w:jc w:val="center"/>
        <w:rPr>
          <w:rFonts w:eastAsia="Times New Roman"/>
          <w:b/>
          <w:bCs/>
          <w:color w:val="111111"/>
          <w:sz w:val="24"/>
          <w:szCs w:val="24"/>
          <w:lang w:val="uk-UA" w:eastAsia="ru-RU"/>
        </w:rPr>
      </w:pPr>
    </w:p>
    <w:p w:rsidR="00AF5446" w:rsidRDefault="00AF5446" w:rsidP="00D2276E">
      <w:pPr>
        <w:shd w:val="clear" w:color="auto" w:fill="FFFFFF"/>
        <w:spacing w:line="276" w:lineRule="auto"/>
        <w:jc w:val="center"/>
        <w:rPr>
          <w:rFonts w:eastAsia="Times New Roman"/>
          <w:b/>
          <w:bCs/>
          <w:color w:val="111111"/>
          <w:sz w:val="24"/>
          <w:szCs w:val="24"/>
          <w:lang w:val="uk-UA" w:eastAsia="ru-RU"/>
        </w:rPr>
      </w:pPr>
    </w:p>
    <w:p w:rsidR="00AF5446" w:rsidRDefault="00AF5446" w:rsidP="00D2276E">
      <w:pPr>
        <w:shd w:val="clear" w:color="auto" w:fill="FFFFFF"/>
        <w:spacing w:line="276" w:lineRule="auto"/>
        <w:jc w:val="center"/>
        <w:rPr>
          <w:rFonts w:eastAsia="Times New Roman"/>
          <w:b/>
          <w:bCs/>
          <w:color w:val="111111"/>
          <w:sz w:val="24"/>
          <w:szCs w:val="24"/>
          <w:lang w:val="uk-UA" w:eastAsia="ru-RU"/>
        </w:rPr>
      </w:pPr>
    </w:p>
    <w:p w:rsidR="00AF5446" w:rsidRDefault="00AF5446" w:rsidP="00D2276E">
      <w:pPr>
        <w:shd w:val="clear" w:color="auto" w:fill="FFFFFF"/>
        <w:spacing w:line="276" w:lineRule="auto"/>
        <w:jc w:val="center"/>
        <w:rPr>
          <w:rFonts w:eastAsia="Times New Roman"/>
          <w:b/>
          <w:bCs/>
          <w:color w:val="111111"/>
          <w:sz w:val="24"/>
          <w:szCs w:val="24"/>
          <w:lang w:val="uk-UA" w:eastAsia="ru-RU"/>
        </w:rPr>
      </w:pPr>
    </w:p>
    <w:p w:rsidR="004E060D" w:rsidRDefault="004E060D" w:rsidP="00D2276E">
      <w:pPr>
        <w:shd w:val="clear" w:color="auto" w:fill="FFFFFF"/>
        <w:spacing w:line="276" w:lineRule="auto"/>
        <w:jc w:val="center"/>
        <w:rPr>
          <w:rFonts w:eastAsia="Times New Roman"/>
          <w:b/>
          <w:bCs/>
          <w:color w:val="111111"/>
          <w:lang w:eastAsia="ru-RU"/>
        </w:rPr>
      </w:pPr>
    </w:p>
    <w:p w:rsidR="004E060D" w:rsidRDefault="004E060D" w:rsidP="00D2276E">
      <w:pPr>
        <w:shd w:val="clear" w:color="auto" w:fill="FFFFFF"/>
        <w:spacing w:line="276" w:lineRule="auto"/>
        <w:jc w:val="center"/>
        <w:rPr>
          <w:rFonts w:eastAsia="Times New Roman"/>
          <w:b/>
          <w:bCs/>
          <w:color w:val="111111"/>
          <w:lang w:eastAsia="ru-RU"/>
        </w:rPr>
      </w:pPr>
    </w:p>
    <w:p w:rsidR="00957F7F" w:rsidRPr="00AF5446" w:rsidRDefault="00957F7F" w:rsidP="00D2276E">
      <w:pPr>
        <w:shd w:val="clear" w:color="auto" w:fill="FFFFFF"/>
        <w:spacing w:line="276" w:lineRule="auto"/>
        <w:jc w:val="center"/>
        <w:rPr>
          <w:rFonts w:eastAsia="Times New Roman"/>
          <w:color w:val="111111"/>
          <w:lang w:eastAsia="ru-RU"/>
        </w:rPr>
      </w:pPr>
      <w:r w:rsidRPr="00AF5446">
        <w:rPr>
          <w:rFonts w:eastAsia="Times New Roman"/>
          <w:b/>
          <w:bCs/>
          <w:color w:val="111111"/>
          <w:lang w:eastAsia="ru-RU"/>
        </w:rPr>
        <w:lastRenderedPageBreak/>
        <w:t>Розділ 1</w:t>
      </w:r>
    </w:p>
    <w:p w:rsidR="00957F7F" w:rsidRPr="00AF5446" w:rsidRDefault="00957F7F" w:rsidP="00D2276E">
      <w:pPr>
        <w:shd w:val="clear" w:color="auto" w:fill="FFFFFF"/>
        <w:spacing w:line="276" w:lineRule="auto"/>
        <w:jc w:val="center"/>
        <w:rPr>
          <w:rFonts w:eastAsia="Times New Roman"/>
          <w:color w:val="111111"/>
          <w:lang w:eastAsia="ru-RU"/>
        </w:rPr>
      </w:pPr>
      <w:r w:rsidRPr="00AF5446">
        <w:rPr>
          <w:rFonts w:eastAsia="Times New Roman"/>
          <w:b/>
          <w:bCs/>
          <w:color w:val="111111"/>
          <w:lang w:eastAsia="ru-RU"/>
        </w:rPr>
        <w:t>Призначення школи та засіб його реалізації</w:t>
      </w:r>
    </w:p>
    <w:p w:rsidR="00957F7F" w:rsidRPr="00035A40" w:rsidRDefault="00AF5446" w:rsidP="004E060D">
      <w:pPr>
        <w:shd w:val="clear" w:color="auto" w:fill="FFFFFF"/>
        <w:spacing w:line="276" w:lineRule="auto"/>
        <w:rPr>
          <w:rFonts w:eastAsia="Times New Roman"/>
          <w:color w:val="111111"/>
          <w:sz w:val="24"/>
          <w:szCs w:val="24"/>
          <w:lang w:val="uk-UA" w:eastAsia="ru-RU"/>
        </w:rPr>
      </w:pPr>
      <w:r>
        <w:rPr>
          <w:rFonts w:eastAsia="Times New Roman"/>
          <w:color w:val="111111"/>
          <w:sz w:val="24"/>
          <w:szCs w:val="24"/>
          <w:lang w:val="uk-UA" w:eastAsia="ru-RU"/>
        </w:rPr>
        <w:t xml:space="preserve">   </w:t>
      </w:r>
      <w:r w:rsidR="00957F7F" w:rsidRPr="00035A40">
        <w:rPr>
          <w:rFonts w:eastAsia="Times New Roman"/>
          <w:color w:val="111111"/>
          <w:sz w:val="24"/>
          <w:szCs w:val="24"/>
          <w:lang w:val="uk-UA" w:eastAsia="ru-RU"/>
        </w:rPr>
        <w:t>Найважливіше завдання сучасної школи - розвивати творчі здібності учнів, допомагати їм реалізовувати свої таланти. Всебічний і гармонійний розвиток особистості передбачає єдність її освіченості, вихованості, загального розвитку.</w:t>
      </w:r>
    </w:p>
    <w:p w:rsidR="00957F7F" w:rsidRPr="008B2CD1" w:rsidRDefault="00957F7F" w:rsidP="004E060D">
      <w:pPr>
        <w:shd w:val="clear" w:color="auto" w:fill="FFFFFF"/>
        <w:spacing w:line="276" w:lineRule="auto"/>
        <w:rPr>
          <w:rFonts w:eastAsia="Times New Roman"/>
          <w:color w:val="111111"/>
          <w:sz w:val="24"/>
          <w:szCs w:val="24"/>
          <w:lang w:val="uk-UA" w:eastAsia="ru-RU"/>
        </w:rPr>
      </w:pPr>
      <w:r w:rsidRPr="008B2CD1">
        <w:rPr>
          <w:rFonts w:eastAsia="Times New Roman"/>
          <w:color w:val="111111"/>
          <w:sz w:val="24"/>
          <w:szCs w:val="24"/>
          <w:lang w:val="uk-UA" w:eastAsia="ru-RU"/>
        </w:rPr>
        <w:t>Тому перед нашою школою стоїть першочергове завдання – виконувати соціальне замовлення суспільства: забезпечувати випускників якісною освітою й свідомою мотивацією на навчання впродовж життя, створювати можливості для успішного професійного самовизначення.</w:t>
      </w:r>
    </w:p>
    <w:p w:rsidR="00957F7F" w:rsidRPr="00D2276E" w:rsidRDefault="00957F7F" w:rsidP="004E060D">
      <w:pPr>
        <w:shd w:val="clear" w:color="auto" w:fill="FFFFFF"/>
        <w:spacing w:line="276" w:lineRule="auto"/>
        <w:rPr>
          <w:rFonts w:eastAsia="Times New Roman"/>
          <w:color w:val="111111"/>
          <w:sz w:val="24"/>
          <w:szCs w:val="24"/>
          <w:lang w:val="uk-UA" w:eastAsia="ru-RU"/>
        </w:rPr>
      </w:pPr>
      <w:r w:rsidRPr="00D2276E">
        <w:rPr>
          <w:rFonts w:eastAsia="Times New Roman"/>
          <w:b/>
          <w:bCs/>
          <w:color w:val="111111"/>
          <w:sz w:val="24"/>
          <w:szCs w:val="24"/>
          <w:lang w:eastAsia="ru-RU"/>
        </w:rPr>
        <w:t>    Стратегічна мета розвитку школи </w:t>
      </w:r>
      <w:r w:rsidRPr="00D2276E">
        <w:rPr>
          <w:rFonts w:eastAsia="Times New Roman"/>
          <w:color w:val="111111"/>
          <w:sz w:val="24"/>
          <w:szCs w:val="24"/>
          <w:lang w:eastAsia="ru-RU"/>
        </w:rPr>
        <w:t>полягає у створенні умов для отримання кожним учнем того рівня освіти, який відповідає його здібностям та індивідуальним особливостям; розвиток інтелектуальної, емоційної сфери дитини, формування його ціннісних орієнтирів, прищеплення навичок соціальної компетентності через включення кожного школяра в систему ранньої предметної орієнтації, професійного самовизначення, профільного навчання.</w:t>
      </w:r>
    </w:p>
    <w:p w:rsidR="009F1C49" w:rsidRPr="00D2276E" w:rsidRDefault="009F1C49" w:rsidP="004E060D">
      <w:pPr>
        <w:spacing w:line="276" w:lineRule="auto"/>
        <w:rPr>
          <w:rFonts w:eastAsia="Times New Roman"/>
          <w:color w:val="212121"/>
          <w:sz w:val="24"/>
          <w:szCs w:val="24"/>
          <w:lang w:eastAsia="ru-RU"/>
        </w:rPr>
      </w:pPr>
      <w:r w:rsidRPr="00D2276E">
        <w:rPr>
          <w:rFonts w:eastAsia="Times New Roman"/>
          <w:b/>
          <w:color w:val="212121"/>
          <w:sz w:val="24"/>
          <w:szCs w:val="24"/>
          <w:lang w:eastAsia="ru-RU"/>
        </w:rPr>
        <w:t>Місія закладу</w:t>
      </w:r>
      <w:r w:rsidRPr="00D2276E">
        <w:rPr>
          <w:rFonts w:eastAsia="Times New Roman"/>
          <w:color w:val="212121"/>
          <w:sz w:val="24"/>
          <w:szCs w:val="24"/>
          <w:lang w:eastAsia="ru-RU"/>
        </w:rPr>
        <w:t xml:space="preserve">: Створення сучасного освітнього середовища, спрямованого на пошук та впровадження ефективних способів розкриття, вдосконалення та реалізації творчого потенціалу дитини через </w:t>
      </w:r>
      <w:proofErr w:type="gramStart"/>
      <w:r w:rsidRPr="00D2276E">
        <w:rPr>
          <w:rFonts w:eastAsia="Times New Roman"/>
          <w:color w:val="212121"/>
          <w:sz w:val="24"/>
          <w:szCs w:val="24"/>
          <w:lang w:eastAsia="ru-RU"/>
        </w:rPr>
        <w:t>навчання ,</w:t>
      </w:r>
      <w:proofErr w:type="gramEnd"/>
      <w:r w:rsidRPr="00D2276E">
        <w:rPr>
          <w:rFonts w:eastAsia="Times New Roman"/>
          <w:color w:val="212121"/>
          <w:sz w:val="24"/>
          <w:szCs w:val="24"/>
          <w:lang w:eastAsia="ru-RU"/>
        </w:rPr>
        <w:t xml:space="preserve"> сім’ю, громаду. Кожній дитині – гідні й необхідні умови розвитку та реалізації свого потенціалу для власного та суспільного блага.</w:t>
      </w:r>
    </w:p>
    <w:p w:rsidR="009F1C49" w:rsidRPr="00D2276E" w:rsidRDefault="009F1C49" w:rsidP="004E060D">
      <w:pPr>
        <w:shd w:val="clear" w:color="auto" w:fill="FFFFFF"/>
        <w:spacing w:line="276" w:lineRule="auto"/>
        <w:rPr>
          <w:rFonts w:eastAsia="Times New Roman"/>
          <w:color w:val="111111"/>
          <w:sz w:val="24"/>
          <w:szCs w:val="24"/>
          <w:lang w:val="uk-UA" w:eastAsia="ru-RU"/>
        </w:rPr>
      </w:pPr>
      <w:r w:rsidRPr="00D2276E">
        <w:rPr>
          <w:rFonts w:eastAsia="Times New Roman"/>
          <w:b/>
          <w:color w:val="212121"/>
          <w:sz w:val="24"/>
          <w:szCs w:val="24"/>
          <w:lang w:eastAsia="ru-RU"/>
        </w:rPr>
        <w:t xml:space="preserve">Генеральна </w:t>
      </w:r>
      <w:proofErr w:type="gramStart"/>
      <w:r w:rsidRPr="00D2276E">
        <w:rPr>
          <w:rFonts w:eastAsia="Times New Roman"/>
          <w:b/>
          <w:color w:val="212121"/>
          <w:sz w:val="24"/>
          <w:szCs w:val="24"/>
          <w:lang w:eastAsia="ru-RU"/>
        </w:rPr>
        <w:t>мета</w:t>
      </w:r>
      <w:r w:rsidRPr="00D2276E">
        <w:rPr>
          <w:rFonts w:eastAsia="Times New Roman"/>
          <w:color w:val="212121"/>
          <w:sz w:val="24"/>
          <w:szCs w:val="24"/>
          <w:lang w:eastAsia="ru-RU"/>
        </w:rPr>
        <w:t xml:space="preserve"> :</w:t>
      </w:r>
      <w:proofErr w:type="gramEnd"/>
      <w:r w:rsidRPr="00D2276E">
        <w:rPr>
          <w:rFonts w:eastAsia="Times New Roman"/>
          <w:color w:val="212121"/>
          <w:sz w:val="24"/>
          <w:szCs w:val="24"/>
          <w:lang w:eastAsia="ru-RU"/>
        </w:rPr>
        <w:t xml:space="preserve"> Шляхом співпраці дітей, батьків, учителів, громади, розуміючи, що кожен є самоцінною особистістю, через відкриті щирі стосунки, беззаперечне прийняття дитини, свободу і творчість учителя створити умови для гармонійного розвитку дитини</w:t>
      </w:r>
    </w:p>
    <w:p w:rsidR="00957F7F" w:rsidRPr="00D2276E" w:rsidRDefault="00957F7F" w:rsidP="004E060D">
      <w:pPr>
        <w:shd w:val="clear" w:color="auto" w:fill="FFFFFF"/>
        <w:spacing w:line="276" w:lineRule="auto"/>
        <w:rPr>
          <w:rFonts w:eastAsia="Times New Roman"/>
          <w:color w:val="111111"/>
          <w:sz w:val="24"/>
          <w:szCs w:val="24"/>
          <w:lang w:eastAsia="ru-RU"/>
        </w:rPr>
      </w:pPr>
      <w:r w:rsidRPr="00D2276E">
        <w:rPr>
          <w:rFonts w:eastAsia="Times New Roman"/>
          <w:b/>
          <w:bCs/>
          <w:color w:val="111111"/>
          <w:sz w:val="24"/>
          <w:szCs w:val="24"/>
          <w:lang w:eastAsia="ru-RU"/>
        </w:rPr>
        <w:t>Основними завданнями навчально-виховного процесу є:</w:t>
      </w:r>
    </w:p>
    <w:p w:rsidR="00957F7F" w:rsidRPr="00D2276E" w:rsidRDefault="00957F7F" w:rsidP="004E060D">
      <w:pPr>
        <w:shd w:val="clear" w:color="auto" w:fill="FFFFFF"/>
        <w:spacing w:line="276" w:lineRule="auto"/>
        <w:rPr>
          <w:rFonts w:eastAsia="Times New Roman"/>
          <w:color w:val="111111"/>
          <w:sz w:val="24"/>
          <w:szCs w:val="24"/>
          <w:lang w:eastAsia="ru-RU"/>
        </w:rPr>
      </w:pPr>
      <w:r w:rsidRPr="00D2276E">
        <w:rPr>
          <w:rFonts w:eastAsia="Times New Roman"/>
          <w:color w:val="111111"/>
          <w:sz w:val="24"/>
          <w:szCs w:val="24"/>
          <w:lang w:eastAsia="ru-RU"/>
        </w:rPr>
        <w:t xml:space="preserve">• на першому ступені навчання розпочати роботу педагогів школи, враховуючи індивідуальні особливості, </w:t>
      </w:r>
      <w:proofErr w:type="gramStart"/>
      <w:r w:rsidRPr="00D2276E">
        <w:rPr>
          <w:rFonts w:eastAsia="Times New Roman"/>
          <w:color w:val="111111"/>
          <w:sz w:val="24"/>
          <w:szCs w:val="24"/>
          <w:lang w:eastAsia="ru-RU"/>
        </w:rPr>
        <w:t>з  формування</w:t>
      </w:r>
      <w:proofErr w:type="gramEnd"/>
      <w:r w:rsidRPr="00D2276E">
        <w:rPr>
          <w:rFonts w:eastAsia="Times New Roman"/>
          <w:color w:val="111111"/>
          <w:sz w:val="24"/>
          <w:szCs w:val="24"/>
          <w:lang w:eastAsia="ru-RU"/>
        </w:rPr>
        <w:t xml:space="preserve"> базових знань, умінь та навичок, розвитку пізнавальної мотивації учня та його життєвих навичок;</w:t>
      </w:r>
    </w:p>
    <w:p w:rsidR="00957F7F" w:rsidRPr="00D2276E" w:rsidRDefault="00957F7F" w:rsidP="004E060D">
      <w:pPr>
        <w:shd w:val="clear" w:color="auto" w:fill="FFFFFF"/>
        <w:spacing w:line="276" w:lineRule="auto"/>
        <w:rPr>
          <w:rFonts w:eastAsia="Times New Roman"/>
          <w:color w:val="111111"/>
          <w:sz w:val="24"/>
          <w:szCs w:val="24"/>
          <w:lang w:eastAsia="ru-RU"/>
        </w:rPr>
      </w:pPr>
      <w:r w:rsidRPr="00D2276E">
        <w:rPr>
          <w:rFonts w:eastAsia="Times New Roman"/>
          <w:color w:val="111111"/>
          <w:sz w:val="24"/>
          <w:szCs w:val="24"/>
          <w:lang w:eastAsia="ru-RU"/>
        </w:rPr>
        <w:t>• на другому ступені реалізовувати базовий, допрофільний компоненти навчання з наданням можливості вільного вибору напрямків варіативного компонента з правом переходу від одного додаткового курсу до іншого за умови збереження гнучкої системи навчання відповідно до нахилів і здібностей та психолого-соціального супроводу навчально-виховного процесу, що коригує розвиток кожної дитини;</w:t>
      </w:r>
    </w:p>
    <w:p w:rsidR="00957F7F" w:rsidRPr="00D2276E" w:rsidRDefault="00957F7F" w:rsidP="004E060D">
      <w:pPr>
        <w:shd w:val="clear" w:color="auto" w:fill="FFFFFF"/>
        <w:spacing w:line="276" w:lineRule="auto"/>
        <w:rPr>
          <w:rFonts w:eastAsia="Times New Roman"/>
          <w:color w:val="111111"/>
          <w:sz w:val="24"/>
          <w:szCs w:val="24"/>
          <w:lang w:eastAsia="ru-RU"/>
        </w:rPr>
      </w:pPr>
      <w:r w:rsidRPr="00D2276E">
        <w:rPr>
          <w:rFonts w:eastAsia="Times New Roman"/>
          <w:color w:val="111111"/>
          <w:sz w:val="24"/>
          <w:szCs w:val="24"/>
          <w:lang w:eastAsia="ru-RU"/>
        </w:rPr>
        <w:t xml:space="preserve">• на третьому ступені здійснювати навчання, що забезпечуватиме наступно-перспективні зв'язки між загальною середньою і професійною освітою </w:t>
      </w:r>
      <w:r w:rsidR="00ED527F">
        <w:rPr>
          <w:rFonts w:eastAsia="Times New Roman"/>
          <w:color w:val="111111"/>
          <w:sz w:val="24"/>
          <w:szCs w:val="24"/>
          <w:lang w:val="uk-UA" w:eastAsia="ru-RU"/>
        </w:rPr>
        <w:t xml:space="preserve">та можливий перехід до профільного навчання </w:t>
      </w:r>
      <w:r w:rsidRPr="00D2276E">
        <w:rPr>
          <w:rFonts w:eastAsia="Times New Roman"/>
          <w:color w:val="111111"/>
          <w:sz w:val="24"/>
          <w:szCs w:val="24"/>
          <w:lang w:eastAsia="ru-RU"/>
        </w:rPr>
        <w:t>відповідно до обраного профілю.</w:t>
      </w:r>
    </w:p>
    <w:p w:rsidR="00957F7F" w:rsidRPr="00D2276E" w:rsidRDefault="00957F7F" w:rsidP="004E060D">
      <w:pPr>
        <w:shd w:val="clear" w:color="auto" w:fill="FFFFFF"/>
        <w:spacing w:line="276" w:lineRule="auto"/>
        <w:rPr>
          <w:rFonts w:eastAsia="Times New Roman"/>
          <w:color w:val="111111"/>
          <w:sz w:val="24"/>
          <w:szCs w:val="24"/>
          <w:lang w:eastAsia="ru-RU"/>
        </w:rPr>
      </w:pPr>
      <w:r w:rsidRPr="00D2276E">
        <w:rPr>
          <w:rFonts w:eastAsia="Times New Roman"/>
          <w:color w:val="111111"/>
          <w:sz w:val="24"/>
          <w:szCs w:val="24"/>
          <w:lang w:eastAsia="ru-RU"/>
        </w:rPr>
        <w:t xml:space="preserve">    Таким </w:t>
      </w:r>
      <w:proofErr w:type="gramStart"/>
      <w:r w:rsidRPr="00D2276E">
        <w:rPr>
          <w:rFonts w:eastAsia="Times New Roman"/>
          <w:color w:val="111111"/>
          <w:sz w:val="24"/>
          <w:szCs w:val="24"/>
          <w:lang w:eastAsia="ru-RU"/>
        </w:rPr>
        <w:t>чином,  основним</w:t>
      </w:r>
      <w:proofErr w:type="gramEnd"/>
      <w:r w:rsidRPr="00D2276E">
        <w:rPr>
          <w:rFonts w:eastAsia="Times New Roman"/>
          <w:color w:val="111111"/>
          <w:sz w:val="24"/>
          <w:szCs w:val="24"/>
          <w:lang w:eastAsia="ru-RU"/>
        </w:rPr>
        <w:t xml:space="preserve"> напрямком розвитку школи є реалізація компетентнісного підходу в освітній взаємодії. Тобто, це така практика, при якій відбувається засвоєння кожним учнем комплексу знань, умінь та навичок, який дозволяє йому розв’язувати життєво значущі завдання як у процесі навчання в школі, так і в подальшому житті.</w:t>
      </w:r>
    </w:p>
    <w:p w:rsidR="00957F7F" w:rsidRPr="00D2276E" w:rsidRDefault="00957F7F" w:rsidP="004E060D">
      <w:pPr>
        <w:shd w:val="clear" w:color="auto" w:fill="FFFFFF"/>
        <w:spacing w:line="276" w:lineRule="auto"/>
        <w:rPr>
          <w:rFonts w:eastAsia="Times New Roman"/>
          <w:color w:val="111111"/>
          <w:sz w:val="24"/>
          <w:szCs w:val="24"/>
          <w:lang w:eastAsia="ru-RU"/>
        </w:rPr>
      </w:pPr>
      <w:r w:rsidRPr="00D2276E">
        <w:rPr>
          <w:rFonts w:eastAsia="Times New Roman"/>
          <w:color w:val="111111"/>
          <w:sz w:val="24"/>
          <w:szCs w:val="24"/>
          <w:lang w:eastAsia="ru-RU"/>
        </w:rPr>
        <w:t>    У відповідності до чинного законодавства (згідно із Законом України «Про освіту») </w:t>
      </w:r>
      <w:r w:rsidR="00FF1905">
        <w:rPr>
          <w:rFonts w:eastAsia="Times New Roman"/>
          <w:color w:val="111111"/>
          <w:sz w:val="24"/>
          <w:szCs w:val="24"/>
          <w:lang w:val="uk-UA" w:eastAsia="ru-RU"/>
        </w:rPr>
        <w:t xml:space="preserve">КЗ </w:t>
      </w:r>
      <w:proofErr w:type="gramStart"/>
      <w:r w:rsidR="00FF1905">
        <w:rPr>
          <w:rFonts w:eastAsia="Times New Roman"/>
          <w:color w:val="111111"/>
          <w:sz w:val="24"/>
          <w:szCs w:val="24"/>
          <w:lang w:val="uk-UA" w:eastAsia="ru-RU"/>
        </w:rPr>
        <w:t>«</w:t>
      </w:r>
      <w:r w:rsidRPr="00D2276E">
        <w:rPr>
          <w:rFonts w:eastAsia="Times New Roman"/>
          <w:color w:val="111111"/>
          <w:sz w:val="24"/>
          <w:szCs w:val="24"/>
          <w:lang w:eastAsia="ru-RU"/>
        </w:rPr>
        <w:t xml:space="preserve"> ЗОШ</w:t>
      </w:r>
      <w:proofErr w:type="gramEnd"/>
      <w:r w:rsidRPr="00D2276E">
        <w:rPr>
          <w:rFonts w:eastAsia="Times New Roman"/>
          <w:color w:val="111111"/>
          <w:sz w:val="24"/>
          <w:szCs w:val="24"/>
          <w:lang w:eastAsia="ru-RU"/>
        </w:rPr>
        <w:t xml:space="preserve"> I-III ступенів</w:t>
      </w:r>
      <w:r w:rsidR="00ED527F">
        <w:rPr>
          <w:rFonts w:eastAsia="Times New Roman"/>
          <w:color w:val="111111"/>
          <w:sz w:val="24"/>
          <w:szCs w:val="24"/>
          <w:lang w:val="uk-UA" w:eastAsia="ru-RU"/>
        </w:rPr>
        <w:t xml:space="preserve"> с.Молодіжне</w:t>
      </w:r>
      <w:r w:rsidR="00FF1905">
        <w:rPr>
          <w:rFonts w:eastAsia="Times New Roman"/>
          <w:color w:val="111111"/>
          <w:sz w:val="24"/>
          <w:szCs w:val="24"/>
          <w:lang w:val="uk-UA" w:eastAsia="ru-RU"/>
        </w:rPr>
        <w:t>»</w:t>
      </w:r>
      <w:r w:rsidRPr="00D2276E">
        <w:rPr>
          <w:rFonts w:eastAsia="Times New Roman"/>
          <w:color w:val="111111"/>
          <w:sz w:val="24"/>
          <w:szCs w:val="24"/>
          <w:lang w:eastAsia="ru-RU"/>
        </w:rPr>
        <w:t xml:space="preserve"> здійснює освітній процес відповідно до рівнів загальноосвітніх програм </w:t>
      </w:r>
      <w:r w:rsidRPr="00D2276E">
        <w:rPr>
          <w:rFonts w:eastAsia="Times New Roman"/>
          <w:b/>
          <w:bCs/>
          <w:color w:val="111111"/>
          <w:sz w:val="24"/>
          <w:szCs w:val="24"/>
          <w:lang w:eastAsia="ru-RU"/>
        </w:rPr>
        <w:t>трьох ступенів  освіти</w:t>
      </w:r>
      <w:r w:rsidRPr="00D2276E">
        <w:rPr>
          <w:rFonts w:eastAsia="Times New Roman"/>
          <w:color w:val="111111"/>
          <w:sz w:val="24"/>
          <w:szCs w:val="24"/>
          <w:lang w:eastAsia="ru-RU"/>
        </w:rPr>
        <w:t>:</w:t>
      </w:r>
    </w:p>
    <w:p w:rsidR="00957F7F" w:rsidRPr="00D2276E" w:rsidRDefault="00957F7F" w:rsidP="004E060D">
      <w:pPr>
        <w:shd w:val="clear" w:color="auto" w:fill="FFFFFF"/>
        <w:spacing w:line="276" w:lineRule="auto"/>
        <w:rPr>
          <w:rFonts w:eastAsia="Times New Roman"/>
          <w:color w:val="111111"/>
          <w:sz w:val="24"/>
          <w:szCs w:val="24"/>
          <w:lang w:eastAsia="ru-RU"/>
        </w:rPr>
      </w:pPr>
      <w:r w:rsidRPr="00D2276E">
        <w:rPr>
          <w:rFonts w:eastAsia="Times New Roman"/>
          <w:b/>
          <w:bCs/>
          <w:color w:val="111111"/>
          <w:sz w:val="24"/>
          <w:szCs w:val="24"/>
          <w:lang w:eastAsia="ru-RU"/>
        </w:rPr>
        <w:t>І ступінь</w:t>
      </w:r>
      <w:r w:rsidRPr="00D2276E">
        <w:rPr>
          <w:rFonts w:eastAsia="Times New Roman"/>
          <w:color w:val="111111"/>
          <w:sz w:val="24"/>
          <w:szCs w:val="24"/>
          <w:lang w:eastAsia="ru-RU"/>
        </w:rPr>
        <w:t> – початкова освіта (</w:t>
      </w:r>
      <w:proofErr w:type="gramStart"/>
      <w:r w:rsidRPr="00D2276E">
        <w:rPr>
          <w:rFonts w:eastAsia="Times New Roman"/>
          <w:color w:val="111111"/>
          <w:sz w:val="24"/>
          <w:szCs w:val="24"/>
          <w:lang w:eastAsia="ru-RU"/>
        </w:rPr>
        <w:t>забезпечує  всебічний</w:t>
      </w:r>
      <w:proofErr w:type="gramEnd"/>
      <w:r w:rsidRPr="00D2276E">
        <w:rPr>
          <w:rFonts w:eastAsia="Times New Roman"/>
          <w:color w:val="111111"/>
          <w:sz w:val="24"/>
          <w:szCs w:val="24"/>
          <w:lang w:eastAsia="ru-RU"/>
        </w:rPr>
        <w:t xml:space="preserve"> розвиток дитини, її талантів, здібностей, компетентностей та наскрізних умінь відповідно до вікових та індивідуальних психофізіологічних особливостей і потреб, формування цінностей, розвиток самостійності, творчості та допитливості);</w:t>
      </w:r>
    </w:p>
    <w:p w:rsidR="00957F7F" w:rsidRPr="00D2276E" w:rsidRDefault="00957F7F" w:rsidP="004E060D">
      <w:pPr>
        <w:shd w:val="clear" w:color="auto" w:fill="FFFFFF"/>
        <w:spacing w:line="276" w:lineRule="auto"/>
        <w:rPr>
          <w:rFonts w:eastAsia="Times New Roman"/>
          <w:color w:val="111111"/>
          <w:sz w:val="24"/>
          <w:szCs w:val="24"/>
          <w:lang w:eastAsia="ru-RU"/>
        </w:rPr>
      </w:pPr>
      <w:r w:rsidRPr="00D2276E">
        <w:rPr>
          <w:rFonts w:eastAsia="Times New Roman"/>
          <w:b/>
          <w:bCs/>
          <w:color w:val="111111"/>
          <w:sz w:val="24"/>
          <w:szCs w:val="24"/>
          <w:lang w:eastAsia="ru-RU"/>
        </w:rPr>
        <w:t>ІІ ступінь</w:t>
      </w:r>
      <w:r w:rsidRPr="00D2276E">
        <w:rPr>
          <w:rFonts w:eastAsia="Times New Roman"/>
          <w:color w:val="111111"/>
          <w:sz w:val="24"/>
          <w:szCs w:val="24"/>
          <w:lang w:eastAsia="ru-RU"/>
        </w:rPr>
        <w:t> – базова середня освіта (є фундаментом загальноосвітньої підготовки всіх школярів, формує у них готовність до вибору і реалізації форми подальшого одержання освіти і профілю навчання. На цьому етапі завершується формування цілісної культури світу, оволодіння способами пізнавальної і комунікативної діяльності, вміння одержувати з різних джерел інформацію, переробляти і застосовувати знання);</w:t>
      </w:r>
    </w:p>
    <w:p w:rsidR="00957F7F" w:rsidRPr="00D2276E" w:rsidRDefault="00957F7F" w:rsidP="004E060D">
      <w:pPr>
        <w:shd w:val="clear" w:color="auto" w:fill="FFFFFF"/>
        <w:spacing w:line="276" w:lineRule="auto"/>
        <w:rPr>
          <w:rFonts w:eastAsia="Times New Roman"/>
          <w:color w:val="111111"/>
          <w:sz w:val="24"/>
          <w:szCs w:val="24"/>
          <w:lang w:eastAsia="ru-RU"/>
        </w:rPr>
      </w:pPr>
      <w:r w:rsidRPr="00D2276E">
        <w:rPr>
          <w:rFonts w:eastAsia="Times New Roman"/>
          <w:b/>
          <w:bCs/>
          <w:color w:val="111111"/>
          <w:sz w:val="24"/>
          <w:szCs w:val="24"/>
          <w:lang w:eastAsia="ru-RU"/>
        </w:rPr>
        <w:lastRenderedPageBreak/>
        <w:t>ІІІ ступінь</w:t>
      </w:r>
      <w:r w:rsidRPr="00D2276E">
        <w:rPr>
          <w:rFonts w:eastAsia="Times New Roman"/>
          <w:color w:val="111111"/>
          <w:sz w:val="24"/>
          <w:szCs w:val="24"/>
          <w:lang w:eastAsia="ru-RU"/>
        </w:rPr>
        <w:t> –</w:t>
      </w:r>
      <w:r w:rsidR="00ED527F">
        <w:rPr>
          <w:rFonts w:eastAsia="Times New Roman"/>
          <w:color w:val="111111"/>
          <w:sz w:val="24"/>
          <w:szCs w:val="24"/>
          <w:lang w:val="uk-UA" w:eastAsia="ru-RU"/>
        </w:rPr>
        <w:t xml:space="preserve"> </w:t>
      </w:r>
      <w:r w:rsidRPr="00D2276E">
        <w:rPr>
          <w:rFonts w:eastAsia="Times New Roman"/>
          <w:color w:val="111111"/>
          <w:sz w:val="24"/>
          <w:szCs w:val="24"/>
          <w:lang w:eastAsia="ru-RU"/>
        </w:rPr>
        <w:t>середня освіта (передбачає обов’язкове засвоєння рівня загальної середньої освіти, стійке зацікавлення навчання, ерудицію та кругозір відповідно до вікових особливостей).</w:t>
      </w:r>
    </w:p>
    <w:p w:rsidR="00957F7F" w:rsidRPr="00D2276E" w:rsidRDefault="00957F7F" w:rsidP="004E060D">
      <w:pPr>
        <w:shd w:val="clear" w:color="auto" w:fill="FFFFFF"/>
        <w:spacing w:line="276" w:lineRule="auto"/>
        <w:rPr>
          <w:rFonts w:eastAsia="Times New Roman"/>
          <w:color w:val="111111"/>
          <w:sz w:val="24"/>
          <w:szCs w:val="24"/>
          <w:lang w:eastAsia="ru-RU"/>
        </w:rPr>
      </w:pPr>
      <w:r w:rsidRPr="00D2276E">
        <w:rPr>
          <w:rFonts w:eastAsia="Times New Roman"/>
          <w:color w:val="111111"/>
          <w:sz w:val="24"/>
          <w:szCs w:val="24"/>
          <w:lang w:eastAsia="ru-RU"/>
        </w:rPr>
        <w:t>Між освітою і вихованням існує не однобічний зв'язок: від навчання до виховання. Процес виховання при правильній організації негайно виявляє благодатний вплив на навчання, оскільки виховання дисциплінованості, організованості, суспільної активності та інших якостей створює передумови для більш активного й успішного навчання. Власне, без належної вихованості учнів ефективний процес навчання неможливий.</w:t>
      </w:r>
    </w:p>
    <w:p w:rsidR="00957F7F" w:rsidRPr="00D2276E" w:rsidRDefault="00957F7F" w:rsidP="004E060D">
      <w:pPr>
        <w:shd w:val="clear" w:color="auto" w:fill="FFFFFF"/>
        <w:spacing w:line="276" w:lineRule="auto"/>
        <w:rPr>
          <w:rFonts w:eastAsia="Times New Roman"/>
          <w:color w:val="111111"/>
          <w:sz w:val="24"/>
          <w:szCs w:val="24"/>
          <w:lang w:eastAsia="ru-RU"/>
        </w:rPr>
      </w:pPr>
      <w:r w:rsidRPr="00D2276E">
        <w:rPr>
          <w:rFonts w:eastAsia="Times New Roman"/>
          <w:color w:val="111111"/>
          <w:sz w:val="24"/>
          <w:szCs w:val="24"/>
          <w:lang w:eastAsia="ru-RU"/>
        </w:rPr>
        <w:t xml:space="preserve">Таким чином, головне завдання педагогічного колективу </w:t>
      </w:r>
      <w:r w:rsidR="009F1C49" w:rsidRPr="00D2276E">
        <w:rPr>
          <w:rFonts w:eastAsia="Times New Roman"/>
          <w:color w:val="111111"/>
          <w:sz w:val="24"/>
          <w:szCs w:val="24"/>
          <w:lang w:val="uk-UA" w:eastAsia="ru-RU"/>
        </w:rPr>
        <w:t xml:space="preserve">загальноосвітнього закладу </w:t>
      </w:r>
      <w:r w:rsidR="00ED527F">
        <w:rPr>
          <w:rFonts w:eastAsia="Times New Roman"/>
          <w:color w:val="111111"/>
          <w:sz w:val="24"/>
          <w:szCs w:val="24"/>
          <w:lang w:val="uk-UA" w:eastAsia="ru-RU"/>
        </w:rPr>
        <w:t>І-ІІІ</w:t>
      </w:r>
      <w:r w:rsidRPr="00D2276E">
        <w:rPr>
          <w:rFonts w:eastAsia="Times New Roman"/>
          <w:color w:val="111111"/>
          <w:sz w:val="24"/>
          <w:szCs w:val="24"/>
          <w:lang w:eastAsia="ru-RU"/>
        </w:rPr>
        <w:t>ступенів – в повній мірі реалізувати та гармонійно поєднати реалізацію всіх аспектів у навчанні:</w:t>
      </w:r>
    </w:p>
    <w:p w:rsidR="00957F7F" w:rsidRPr="00D2276E" w:rsidRDefault="00957F7F" w:rsidP="004E060D">
      <w:pPr>
        <w:numPr>
          <w:ilvl w:val="0"/>
          <w:numId w:val="1"/>
        </w:numPr>
        <w:shd w:val="clear" w:color="auto" w:fill="FFFFFF"/>
        <w:spacing w:line="276" w:lineRule="auto"/>
        <w:ind w:left="600"/>
        <w:rPr>
          <w:rFonts w:eastAsia="Times New Roman"/>
          <w:color w:val="111111"/>
          <w:sz w:val="24"/>
          <w:szCs w:val="24"/>
          <w:lang w:eastAsia="ru-RU"/>
        </w:rPr>
      </w:pPr>
      <w:r w:rsidRPr="00D2276E">
        <w:rPr>
          <w:rFonts w:eastAsia="Times New Roman"/>
          <w:color w:val="111111"/>
          <w:sz w:val="24"/>
          <w:szCs w:val="24"/>
          <w:lang w:eastAsia="ru-RU"/>
        </w:rPr>
        <w:t>системою уроків, які передбачають завдання освіти, виховання і розвитку учнів;</w:t>
      </w:r>
    </w:p>
    <w:p w:rsidR="00957F7F" w:rsidRPr="00D2276E" w:rsidRDefault="00957F7F" w:rsidP="004E060D">
      <w:pPr>
        <w:numPr>
          <w:ilvl w:val="0"/>
          <w:numId w:val="1"/>
        </w:numPr>
        <w:shd w:val="clear" w:color="auto" w:fill="FFFFFF"/>
        <w:spacing w:line="276" w:lineRule="auto"/>
        <w:ind w:left="600"/>
        <w:rPr>
          <w:rFonts w:eastAsia="Times New Roman"/>
          <w:color w:val="111111"/>
          <w:sz w:val="24"/>
          <w:szCs w:val="24"/>
          <w:lang w:eastAsia="ru-RU"/>
        </w:rPr>
      </w:pPr>
      <w:r w:rsidRPr="00D2276E">
        <w:rPr>
          <w:rFonts w:eastAsia="Times New Roman"/>
          <w:color w:val="111111"/>
          <w:sz w:val="24"/>
          <w:szCs w:val="24"/>
          <w:lang w:eastAsia="ru-RU"/>
        </w:rPr>
        <w:t> змістом діяльності учителя і учнів, який забезпечував би реалізацію всіх трьох видів завдань;</w:t>
      </w:r>
    </w:p>
    <w:p w:rsidR="00957F7F" w:rsidRPr="00D2276E" w:rsidRDefault="00957F7F" w:rsidP="004E060D">
      <w:pPr>
        <w:numPr>
          <w:ilvl w:val="0"/>
          <w:numId w:val="1"/>
        </w:numPr>
        <w:shd w:val="clear" w:color="auto" w:fill="FFFFFF"/>
        <w:spacing w:line="276" w:lineRule="auto"/>
        <w:ind w:left="600"/>
        <w:rPr>
          <w:rFonts w:eastAsia="Times New Roman"/>
          <w:color w:val="111111"/>
          <w:sz w:val="24"/>
          <w:szCs w:val="24"/>
          <w:lang w:eastAsia="ru-RU"/>
        </w:rPr>
      </w:pPr>
      <w:r w:rsidRPr="00D2276E">
        <w:rPr>
          <w:rFonts w:eastAsia="Times New Roman"/>
          <w:color w:val="111111"/>
          <w:sz w:val="24"/>
          <w:szCs w:val="24"/>
          <w:lang w:eastAsia="ru-RU"/>
        </w:rPr>
        <w:t>різноманітністю методів, форм і засобів навчання;</w:t>
      </w:r>
    </w:p>
    <w:p w:rsidR="00957F7F" w:rsidRPr="00D2276E" w:rsidRDefault="00957F7F" w:rsidP="004E060D">
      <w:pPr>
        <w:numPr>
          <w:ilvl w:val="0"/>
          <w:numId w:val="1"/>
        </w:numPr>
        <w:shd w:val="clear" w:color="auto" w:fill="FFFFFF"/>
        <w:spacing w:line="276" w:lineRule="auto"/>
        <w:ind w:left="600"/>
        <w:rPr>
          <w:rFonts w:eastAsia="Times New Roman"/>
          <w:color w:val="111111"/>
          <w:sz w:val="24"/>
          <w:szCs w:val="24"/>
          <w:lang w:eastAsia="ru-RU"/>
        </w:rPr>
      </w:pPr>
      <w:r w:rsidRPr="00D2276E">
        <w:rPr>
          <w:rFonts w:eastAsia="Times New Roman"/>
          <w:color w:val="111111"/>
          <w:sz w:val="24"/>
          <w:szCs w:val="24"/>
          <w:lang w:eastAsia="ru-RU"/>
        </w:rPr>
        <w:t>в процесі контролю і самоконтролю навчання і при аналізі його результатів, причому одночасно оцінюється якість реалізації всіх функцій, а не однієї з них.</w:t>
      </w:r>
    </w:p>
    <w:p w:rsidR="00957F7F" w:rsidRPr="00D2276E" w:rsidRDefault="00957F7F" w:rsidP="004E060D">
      <w:pPr>
        <w:shd w:val="clear" w:color="auto" w:fill="FFFFFF"/>
        <w:spacing w:line="276" w:lineRule="auto"/>
        <w:rPr>
          <w:rFonts w:eastAsia="Times New Roman"/>
          <w:color w:val="111111"/>
          <w:sz w:val="24"/>
          <w:szCs w:val="24"/>
          <w:lang w:val="uk-UA" w:eastAsia="ru-RU"/>
        </w:rPr>
      </w:pPr>
      <w:r w:rsidRPr="00D2276E">
        <w:rPr>
          <w:rFonts w:eastAsia="Times New Roman"/>
          <w:color w:val="111111"/>
          <w:sz w:val="24"/>
          <w:szCs w:val="24"/>
          <w:lang w:eastAsia="ru-RU"/>
        </w:rPr>
        <w:t>Сукупність цих вимог при побудові процесу навчання підносить його на якісно новий рівень, при якому комплексно реалізуються завдання, що стоять перед школою.</w:t>
      </w:r>
    </w:p>
    <w:p w:rsidR="00ED527F" w:rsidRPr="00D2276E" w:rsidRDefault="00FF1905" w:rsidP="004E060D">
      <w:pPr>
        <w:spacing w:line="276" w:lineRule="auto"/>
        <w:rPr>
          <w:rFonts w:eastAsia="Times New Roman"/>
          <w:color w:val="212121"/>
          <w:sz w:val="24"/>
          <w:szCs w:val="24"/>
          <w:lang w:val="uk-UA" w:eastAsia="ru-RU"/>
        </w:rPr>
      </w:pPr>
      <w:r>
        <w:rPr>
          <w:rFonts w:eastAsia="Times New Roman"/>
          <w:color w:val="212121"/>
          <w:sz w:val="24"/>
          <w:szCs w:val="24"/>
          <w:lang w:val="uk-UA" w:eastAsia="ru-RU"/>
        </w:rPr>
        <w:t xml:space="preserve">  </w:t>
      </w:r>
      <w:r w:rsidR="00ED527F" w:rsidRPr="00ED527F">
        <w:rPr>
          <w:rFonts w:eastAsia="Times New Roman"/>
          <w:color w:val="212121"/>
          <w:sz w:val="24"/>
          <w:szCs w:val="24"/>
          <w:lang w:val="uk-UA" w:eastAsia="ru-RU"/>
        </w:rPr>
        <w:t xml:space="preserve"> </w:t>
      </w:r>
      <w:r w:rsidR="00ED527F" w:rsidRPr="00D2276E">
        <w:rPr>
          <w:rFonts w:eastAsia="Times New Roman"/>
          <w:color w:val="212121"/>
          <w:sz w:val="24"/>
          <w:szCs w:val="24"/>
          <w:lang w:val="uk-UA" w:eastAsia="ru-RU"/>
        </w:rPr>
        <w:t>Наш колектив – це вчителі, учні, батьки, громада, впевнені у собі, своїх силах, які володіють перспективним баченням того, яких змін школа потребує сьогодні, готові до співпраці для спільного розв’язання проблем.</w:t>
      </w:r>
    </w:p>
    <w:p w:rsidR="009F1C49" w:rsidRPr="00D2276E" w:rsidRDefault="00A467DC" w:rsidP="004E060D">
      <w:pPr>
        <w:spacing w:line="276" w:lineRule="auto"/>
        <w:rPr>
          <w:rFonts w:eastAsia="Times New Roman"/>
          <w:color w:val="212121"/>
          <w:sz w:val="24"/>
          <w:szCs w:val="24"/>
          <w:lang w:eastAsia="ru-RU"/>
        </w:rPr>
      </w:pPr>
      <w:r>
        <w:rPr>
          <w:rFonts w:eastAsia="Times New Roman"/>
          <w:color w:val="212121"/>
          <w:sz w:val="24"/>
          <w:szCs w:val="24"/>
          <w:lang w:val="uk-UA" w:eastAsia="ru-RU"/>
        </w:rPr>
        <w:t xml:space="preserve">    </w:t>
      </w:r>
      <w:r w:rsidR="00ED527F" w:rsidRPr="00D2276E">
        <w:rPr>
          <w:rFonts w:eastAsia="Times New Roman"/>
          <w:color w:val="212121"/>
          <w:sz w:val="24"/>
          <w:szCs w:val="24"/>
          <w:lang w:eastAsia="ru-RU"/>
        </w:rPr>
        <w:t>Ми ставимо за мету не просто йти в ногу з часом, а випереджати його. Це необхідна умова для сміливих і успішних кроків у своє майбутнє</w:t>
      </w:r>
    </w:p>
    <w:p w:rsidR="009F1C49" w:rsidRPr="00D2276E" w:rsidRDefault="009F1C49" w:rsidP="004E060D">
      <w:pPr>
        <w:spacing w:line="276" w:lineRule="auto"/>
        <w:rPr>
          <w:rFonts w:eastAsia="Times New Roman"/>
          <w:color w:val="212121"/>
          <w:sz w:val="24"/>
          <w:szCs w:val="24"/>
          <w:lang w:eastAsia="ru-RU"/>
        </w:rPr>
      </w:pPr>
      <w:r w:rsidRPr="00D2276E">
        <w:rPr>
          <w:rFonts w:eastAsia="Times New Roman"/>
          <w:color w:val="212121"/>
          <w:sz w:val="24"/>
          <w:szCs w:val="24"/>
          <w:lang w:eastAsia="ru-RU"/>
        </w:rPr>
        <w:t xml:space="preserve">Ми пишаємося нашими дітьми, усміхненими, радісними і захопленими, які кожного дня поспішають </w:t>
      </w:r>
      <w:proofErr w:type="gramStart"/>
      <w:r w:rsidRPr="00D2276E">
        <w:rPr>
          <w:rFonts w:eastAsia="Times New Roman"/>
          <w:color w:val="212121"/>
          <w:sz w:val="24"/>
          <w:szCs w:val="24"/>
          <w:lang w:eastAsia="ru-RU"/>
        </w:rPr>
        <w:t>до закладу</w:t>
      </w:r>
      <w:proofErr w:type="gramEnd"/>
      <w:r w:rsidRPr="00D2276E">
        <w:rPr>
          <w:rFonts w:eastAsia="Times New Roman"/>
          <w:color w:val="212121"/>
          <w:sz w:val="24"/>
          <w:szCs w:val="24"/>
          <w:lang w:eastAsia="ru-RU"/>
        </w:rPr>
        <w:t xml:space="preserve">. Радіємо успіхам громади, впевнено рухаємося в завтрашній день своєї країни, щоб разом досягти успіху </w:t>
      </w:r>
      <w:proofErr w:type="gramStart"/>
      <w:r w:rsidRPr="00D2276E">
        <w:rPr>
          <w:rFonts w:eastAsia="Times New Roman"/>
          <w:color w:val="212121"/>
          <w:sz w:val="24"/>
          <w:szCs w:val="24"/>
          <w:lang w:eastAsia="ru-RU"/>
        </w:rPr>
        <w:t>на шляху</w:t>
      </w:r>
      <w:proofErr w:type="gramEnd"/>
      <w:r w:rsidRPr="00D2276E">
        <w:rPr>
          <w:rFonts w:eastAsia="Times New Roman"/>
          <w:color w:val="212121"/>
          <w:sz w:val="24"/>
          <w:szCs w:val="24"/>
          <w:lang w:eastAsia="ru-RU"/>
        </w:rPr>
        <w:t xml:space="preserve"> реформувань.</w:t>
      </w:r>
    </w:p>
    <w:p w:rsidR="009F1C49" w:rsidRPr="00D2276E" w:rsidRDefault="009F1C49" w:rsidP="004E060D">
      <w:pPr>
        <w:shd w:val="clear" w:color="auto" w:fill="FFFFFF"/>
        <w:spacing w:line="276" w:lineRule="auto"/>
        <w:rPr>
          <w:rFonts w:eastAsia="Times New Roman"/>
          <w:color w:val="111111"/>
          <w:sz w:val="24"/>
          <w:szCs w:val="24"/>
          <w:lang w:val="uk-UA" w:eastAsia="ru-RU"/>
        </w:rPr>
      </w:pPr>
    </w:p>
    <w:p w:rsidR="00957F7F" w:rsidRPr="00D2276E" w:rsidRDefault="00957F7F" w:rsidP="00610501">
      <w:pPr>
        <w:shd w:val="clear" w:color="auto" w:fill="FFFFFF"/>
        <w:spacing w:line="276" w:lineRule="auto"/>
        <w:jc w:val="center"/>
        <w:rPr>
          <w:rFonts w:eastAsia="Times New Roman"/>
          <w:color w:val="111111"/>
          <w:sz w:val="24"/>
          <w:szCs w:val="24"/>
          <w:lang w:eastAsia="ru-RU"/>
        </w:rPr>
      </w:pPr>
      <w:r w:rsidRPr="00D2276E">
        <w:rPr>
          <w:rFonts w:eastAsia="Times New Roman"/>
          <w:b/>
          <w:bCs/>
          <w:color w:val="111111"/>
          <w:sz w:val="24"/>
          <w:szCs w:val="24"/>
          <w:lang w:eastAsia="ru-RU"/>
        </w:rPr>
        <w:t>Розділ 2</w:t>
      </w:r>
    </w:p>
    <w:p w:rsidR="00957F7F" w:rsidRPr="00D2276E" w:rsidRDefault="00957F7F" w:rsidP="00610501">
      <w:pPr>
        <w:shd w:val="clear" w:color="auto" w:fill="FFFFFF"/>
        <w:spacing w:line="276" w:lineRule="auto"/>
        <w:jc w:val="center"/>
        <w:rPr>
          <w:rFonts w:eastAsia="Times New Roman"/>
          <w:color w:val="111111"/>
          <w:sz w:val="24"/>
          <w:szCs w:val="24"/>
          <w:lang w:eastAsia="ru-RU"/>
        </w:rPr>
      </w:pPr>
      <w:r w:rsidRPr="00D2276E">
        <w:rPr>
          <w:rFonts w:eastAsia="Times New Roman"/>
          <w:b/>
          <w:bCs/>
          <w:color w:val="111111"/>
          <w:sz w:val="24"/>
          <w:szCs w:val="24"/>
          <w:lang w:eastAsia="ru-RU"/>
        </w:rPr>
        <w:t>Опис "моделі" випускника школи</w:t>
      </w:r>
    </w:p>
    <w:p w:rsidR="00957F7F" w:rsidRPr="00D2276E" w:rsidRDefault="00957F7F" w:rsidP="004E060D">
      <w:pPr>
        <w:shd w:val="clear" w:color="auto" w:fill="FFFFFF"/>
        <w:spacing w:line="276" w:lineRule="auto"/>
        <w:rPr>
          <w:rFonts w:eastAsia="Times New Roman"/>
          <w:color w:val="111111"/>
          <w:sz w:val="24"/>
          <w:szCs w:val="24"/>
          <w:lang w:eastAsia="ru-RU"/>
        </w:rPr>
      </w:pPr>
      <w:r w:rsidRPr="00D2276E">
        <w:rPr>
          <w:rFonts w:eastAsia="Times New Roman"/>
          <w:color w:val="111111"/>
          <w:sz w:val="24"/>
          <w:szCs w:val="24"/>
          <w:lang w:eastAsia="ru-RU"/>
        </w:rPr>
        <w:t xml:space="preserve">Випускник школи – це людина освічена, що самостійно здобуває знання, готова до прийняття морально виправданих рішень. Отже, сучасний </w:t>
      </w:r>
      <w:proofErr w:type="gramStart"/>
      <w:r w:rsidRPr="00D2276E">
        <w:rPr>
          <w:rFonts w:eastAsia="Times New Roman"/>
          <w:color w:val="111111"/>
          <w:sz w:val="24"/>
          <w:szCs w:val="24"/>
          <w:lang w:eastAsia="ru-RU"/>
        </w:rPr>
        <w:t>випускник  вміє</w:t>
      </w:r>
      <w:proofErr w:type="gramEnd"/>
      <w:r w:rsidRPr="00D2276E">
        <w:rPr>
          <w:rFonts w:eastAsia="Times New Roman"/>
          <w:color w:val="111111"/>
          <w:sz w:val="24"/>
          <w:szCs w:val="24"/>
          <w:lang w:eastAsia="ru-RU"/>
        </w:rPr>
        <w:t xml:space="preserve"> усвідомлювати різноманіття життєвих цінностей (свобода, співпраця, повага іншої особистості), особисту самоцінність.  Вміє здійснювати вибір: жити й працювати в різновіковому колективі.  Здатний планувати своє життя у відповідності з метою, приймати рішення.  Має життєвий досвід діяльності в групі: під керівництвом, самостійно, в парі, з книгою, з документами, з приладами, з комп’ютером.</w:t>
      </w:r>
    </w:p>
    <w:p w:rsidR="00957F7F" w:rsidRPr="00D2276E" w:rsidRDefault="00957F7F" w:rsidP="004E060D">
      <w:pPr>
        <w:shd w:val="clear" w:color="auto" w:fill="FFFFFF"/>
        <w:spacing w:line="276" w:lineRule="auto"/>
        <w:rPr>
          <w:rFonts w:eastAsia="Times New Roman"/>
          <w:color w:val="111111"/>
          <w:sz w:val="24"/>
          <w:szCs w:val="24"/>
          <w:lang w:eastAsia="ru-RU"/>
        </w:rPr>
      </w:pPr>
      <w:r w:rsidRPr="00D2276E">
        <w:rPr>
          <w:rFonts w:eastAsia="Times New Roman"/>
          <w:color w:val="111111"/>
          <w:sz w:val="24"/>
          <w:szCs w:val="24"/>
          <w:lang w:eastAsia="ru-RU"/>
        </w:rPr>
        <w:t xml:space="preserve">Основні характерологічні орієнтири особистості випускника - вільна особистість. Особистість, що має високий рівень самосвідомості, громадянськості та самодисципліни. Така, що поважає себе, усвідомлює свою цінність </w:t>
      </w:r>
      <w:proofErr w:type="gramStart"/>
      <w:r w:rsidRPr="00D2276E">
        <w:rPr>
          <w:rFonts w:eastAsia="Times New Roman"/>
          <w:color w:val="111111"/>
          <w:sz w:val="24"/>
          <w:szCs w:val="24"/>
          <w:lang w:eastAsia="ru-RU"/>
        </w:rPr>
        <w:t>та  цінність</w:t>
      </w:r>
      <w:proofErr w:type="gramEnd"/>
      <w:r w:rsidRPr="00D2276E">
        <w:rPr>
          <w:rFonts w:eastAsia="Times New Roman"/>
          <w:color w:val="111111"/>
          <w:sz w:val="24"/>
          <w:szCs w:val="24"/>
          <w:lang w:eastAsia="ru-RU"/>
        </w:rPr>
        <w:t xml:space="preserve"> іншої особистості, здатна нести відповідальність перед собою та суспільством. Гуманна особистість – проявляє милосердя, доброту, здатність до співпереживання, терпимість і доброзичливість. Готова надати допомогу, прагне до миру й розуміє цінність людського життя.  Духовна особистість – має потребу до пізнання й самопізнання, рефлексії, має потребу в красі й спілкуванні.  Творча особистість – наділена розвинутими здібностями, знаннями, вміннями, навичками, розвинутим інтелектом.  Практична особистість – знає основи компютерної гармотності, професійної підготовки, має естетичний смак, гарні манери, знає й поважає. Це людина, яка  є прихильником здорового способу життя.</w:t>
      </w:r>
    </w:p>
    <w:p w:rsidR="00957F7F" w:rsidRPr="00D2276E" w:rsidRDefault="00957F7F" w:rsidP="004E060D">
      <w:pPr>
        <w:shd w:val="clear" w:color="auto" w:fill="FFFFFF"/>
        <w:spacing w:line="276" w:lineRule="auto"/>
        <w:rPr>
          <w:rFonts w:eastAsia="Times New Roman"/>
          <w:color w:val="111111"/>
          <w:sz w:val="24"/>
          <w:szCs w:val="24"/>
          <w:lang w:eastAsia="ru-RU"/>
        </w:rPr>
      </w:pPr>
      <w:r w:rsidRPr="00D2276E">
        <w:rPr>
          <w:rFonts w:eastAsia="Times New Roman"/>
          <w:color w:val="111111"/>
          <w:sz w:val="24"/>
          <w:szCs w:val="24"/>
          <w:lang w:eastAsia="ru-RU"/>
        </w:rPr>
        <w:t xml:space="preserve">Відповідно до мети та загальних цілей, окреслених у Державному стандарті, визначено завдання, які має реалізувати вчитель </w:t>
      </w:r>
      <w:proofErr w:type="gramStart"/>
      <w:r w:rsidRPr="00D2276E">
        <w:rPr>
          <w:rFonts w:eastAsia="Times New Roman"/>
          <w:color w:val="111111"/>
          <w:sz w:val="24"/>
          <w:szCs w:val="24"/>
          <w:lang w:eastAsia="ru-RU"/>
        </w:rPr>
        <w:t>у рамках</w:t>
      </w:r>
      <w:proofErr w:type="gramEnd"/>
      <w:r w:rsidRPr="00D2276E">
        <w:rPr>
          <w:rFonts w:eastAsia="Times New Roman"/>
          <w:color w:val="111111"/>
          <w:sz w:val="24"/>
          <w:szCs w:val="24"/>
          <w:lang w:eastAsia="ru-RU"/>
        </w:rPr>
        <w:t xml:space="preserve"> кожної освітньої галузі. Результати навчання повинні робити внесок у формування ключових компетентностей учнів початкової школи. 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w:t>
      </w:r>
      <w:r w:rsidRPr="00D2276E">
        <w:rPr>
          <w:rFonts w:eastAsia="Times New Roman"/>
          <w:color w:val="111111"/>
          <w:sz w:val="24"/>
          <w:szCs w:val="24"/>
          <w:lang w:eastAsia="ru-RU"/>
        </w:rPr>
        <w:lastRenderedPageBreak/>
        <w:t>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 формування в учнів здатності застосовувати знання й уміння у реальних життєвих ситуаціях.</w:t>
      </w:r>
    </w:p>
    <w:p w:rsidR="00957F7F" w:rsidRPr="00D2276E" w:rsidRDefault="00957F7F" w:rsidP="004E060D">
      <w:pPr>
        <w:shd w:val="clear" w:color="auto" w:fill="FFFFFF"/>
        <w:spacing w:line="276" w:lineRule="auto"/>
        <w:rPr>
          <w:rFonts w:eastAsia="Times New Roman"/>
          <w:color w:val="111111"/>
          <w:sz w:val="24"/>
          <w:szCs w:val="24"/>
          <w:lang w:eastAsia="ru-RU"/>
        </w:rPr>
      </w:pPr>
      <w:r w:rsidRPr="00D2276E">
        <w:rPr>
          <w:rFonts w:eastAsia="Times New Roman"/>
          <w:color w:val="111111"/>
          <w:sz w:val="24"/>
          <w:szCs w:val="24"/>
          <w:lang w:eastAsia="ru-RU"/>
        </w:rPr>
        <w:t>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перевіряти його на практиці й встановлювати причинно-наслідкові зв’язки.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w:t>
      </w:r>
    </w:p>
    <w:p w:rsidR="00957F7F" w:rsidRPr="00D2276E" w:rsidRDefault="00957F7F" w:rsidP="004E060D">
      <w:pPr>
        <w:shd w:val="clear" w:color="auto" w:fill="FFFFFF"/>
        <w:spacing w:line="276" w:lineRule="auto"/>
        <w:rPr>
          <w:rFonts w:eastAsia="Times New Roman"/>
          <w:color w:val="111111"/>
          <w:sz w:val="24"/>
          <w:szCs w:val="24"/>
          <w:lang w:eastAsia="ru-RU"/>
        </w:rPr>
      </w:pPr>
      <w:r w:rsidRPr="00D2276E">
        <w:rPr>
          <w:rFonts w:eastAsia="Times New Roman"/>
          <w:color w:val="111111"/>
          <w:sz w:val="24"/>
          <w:szCs w:val="24"/>
          <w:lang w:eastAsia="ru-RU"/>
        </w:rPr>
        <w:t xml:space="preserve">        Таким чином, педагогічний колектив </w:t>
      </w:r>
      <w:r w:rsidR="00A467DC">
        <w:rPr>
          <w:rFonts w:eastAsia="Times New Roman"/>
          <w:color w:val="111111"/>
          <w:sz w:val="24"/>
          <w:szCs w:val="24"/>
          <w:lang w:val="uk-UA" w:eastAsia="ru-RU"/>
        </w:rPr>
        <w:t xml:space="preserve">КЗ </w:t>
      </w:r>
      <w:proofErr w:type="gramStart"/>
      <w:r w:rsidR="00A467DC">
        <w:rPr>
          <w:rFonts w:eastAsia="Times New Roman"/>
          <w:color w:val="111111"/>
          <w:sz w:val="24"/>
          <w:szCs w:val="24"/>
          <w:lang w:val="uk-UA" w:eastAsia="ru-RU"/>
        </w:rPr>
        <w:t>«</w:t>
      </w:r>
      <w:r w:rsidRPr="00D2276E">
        <w:rPr>
          <w:rFonts w:eastAsia="Times New Roman"/>
          <w:color w:val="111111"/>
          <w:sz w:val="24"/>
          <w:szCs w:val="24"/>
          <w:lang w:eastAsia="ru-RU"/>
        </w:rPr>
        <w:t xml:space="preserve"> ЗОШ</w:t>
      </w:r>
      <w:proofErr w:type="gramEnd"/>
      <w:r w:rsidRPr="00D2276E">
        <w:rPr>
          <w:rFonts w:eastAsia="Times New Roman"/>
          <w:color w:val="111111"/>
          <w:sz w:val="24"/>
          <w:szCs w:val="24"/>
          <w:lang w:eastAsia="ru-RU"/>
        </w:rPr>
        <w:t xml:space="preserve"> I-III ступенів</w:t>
      </w:r>
      <w:r w:rsidR="00ED527F">
        <w:rPr>
          <w:rFonts w:eastAsia="Times New Roman"/>
          <w:color w:val="111111"/>
          <w:sz w:val="24"/>
          <w:szCs w:val="24"/>
          <w:lang w:val="uk-UA" w:eastAsia="ru-RU"/>
        </w:rPr>
        <w:t xml:space="preserve"> с.Молодіжне</w:t>
      </w:r>
      <w:r w:rsidR="00A467DC">
        <w:rPr>
          <w:rFonts w:eastAsia="Times New Roman"/>
          <w:color w:val="111111"/>
          <w:sz w:val="24"/>
          <w:szCs w:val="24"/>
          <w:lang w:val="uk-UA" w:eastAsia="ru-RU"/>
        </w:rPr>
        <w:t>»</w:t>
      </w:r>
      <w:r w:rsidRPr="00D2276E">
        <w:rPr>
          <w:rFonts w:eastAsia="Times New Roman"/>
          <w:color w:val="111111"/>
          <w:sz w:val="24"/>
          <w:szCs w:val="24"/>
          <w:lang w:eastAsia="ru-RU"/>
        </w:rPr>
        <w:t xml:space="preserve"> повинен виховувати випускника, який  здатний  до самовизна</w:t>
      </w:r>
      <w:r w:rsidRPr="00D2276E">
        <w:rPr>
          <w:rFonts w:eastAsia="Times New Roman"/>
          <w:color w:val="111111"/>
          <w:sz w:val="24"/>
          <w:szCs w:val="24"/>
          <w:lang w:eastAsia="ru-RU"/>
        </w:rPr>
        <w:softHyphen/>
        <w:t>чення й самореалізації.</w:t>
      </w:r>
    </w:p>
    <w:p w:rsidR="00957F7F" w:rsidRPr="00610501" w:rsidRDefault="00957F7F" w:rsidP="00610501">
      <w:pPr>
        <w:shd w:val="clear" w:color="auto" w:fill="FFFFFF"/>
        <w:spacing w:line="276" w:lineRule="auto"/>
        <w:jc w:val="center"/>
        <w:rPr>
          <w:rFonts w:eastAsia="Times New Roman"/>
          <w:color w:val="111111"/>
          <w:sz w:val="24"/>
          <w:szCs w:val="24"/>
          <w:lang w:eastAsia="ru-RU"/>
        </w:rPr>
      </w:pPr>
      <w:r w:rsidRPr="00610501">
        <w:rPr>
          <w:rFonts w:eastAsia="Times New Roman"/>
          <w:b/>
          <w:bCs/>
          <w:color w:val="111111"/>
          <w:sz w:val="24"/>
          <w:szCs w:val="24"/>
          <w:lang w:eastAsia="ru-RU"/>
        </w:rPr>
        <w:t>Розділ 3</w:t>
      </w:r>
    </w:p>
    <w:p w:rsidR="00957F7F" w:rsidRPr="00610501" w:rsidRDefault="00957F7F" w:rsidP="00610501">
      <w:pPr>
        <w:shd w:val="clear" w:color="auto" w:fill="FFFFFF"/>
        <w:spacing w:line="276" w:lineRule="auto"/>
        <w:jc w:val="center"/>
        <w:rPr>
          <w:rFonts w:eastAsia="Times New Roman"/>
          <w:color w:val="111111"/>
          <w:sz w:val="24"/>
          <w:szCs w:val="24"/>
          <w:lang w:val="uk-UA" w:eastAsia="ru-RU"/>
        </w:rPr>
      </w:pPr>
      <w:r w:rsidRPr="00610501">
        <w:rPr>
          <w:rFonts w:eastAsia="Times New Roman"/>
          <w:b/>
          <w:bCs/>
          <w:color w:val="111111"/>
          <w:sz w:val="24"/>
          <w:szCs w:val="24"/>
          <w:lang w:eastAsia="ru-RU"/>
        </w:rPr>
        <w:t xml:space="preserve">Особливості організації освітнього процесу в </w:t>
      </w:r>
      <w:r w:rsidR="00610501" w:rsidRPr="00610501">
        <w:rPr>
          <w:rFonts w:eastAsia="Times New Roman"/>
          <w:b/>
          <w:bCs/>
          <w:color w:val="111111"/>
          <w:sz w:val="24"/>
          <w:szCs w:val="24"/>
          <w:lang w:val="uk-UA" w:eastAsia="ru-RU"/>
        </w:rPr>
        <w:t>КЗ «</w:t>
      </w:r>
      <w:r w:rsidRPr="00610501">
        <w:rPr>
          <w:rFonts w:eastAsia="Times New Roman"/>
          <w:b/>
          <w:bCs/>
          <w:color w:val="111111"/>
          <w:sz w:val="24"/>
          <w:szCs w:val="24"/>
          <w:lang w:eastAsia="ru-RU"/>
        </w:rPr>
        <w:t>ЗОШ I-III ступенів</w:t>
      </w:r>
      <w:r w:rsidR="003252B0" w:rsidRPr="00610501">
        <w:rPr>
          <w:rFonts w:eastAsia="Times New Roman"/>
          <w:b/>
          <w:bCs/>
          <w:color w:val="111111"/>
          <w:sz w:val="24"/>
          <w:szCs w:val="24"/>
          <w:lang w:val="uk-UA" w:eastAsia="ru-RU"/>
        </w:rPr>
        <w:t xml:space="preserve"> с.Молодіжне</w:t>
      </w:r>
      <w:r w:rsidR="00610501" w:rsidRPr="00610501">
        <w:rPr>
          <w:rFonts w:eastAsia="Times New Roman"/>
          <w:b/>
          <w:bCs/>
          <w:color w:val="111111"/>
          <w:sz w:val="24"/>
          <w:szCs w:val="24"/>
          <w:lang w:val="uk-UA" w:eastAsia="ru-RU"/>
        </w:rPr>
        <w:t>»</w:t>
      </w:r>
    </w:p>
    <w:p w:rsidR="008D4E3D" w:rsidRPr="008D4E3D" w:rsidRDefault="00957F7F" w:rsidP="004E060D">
      <w:pPr>
        <w:spacing w:line="276" w:lineRule="auto"/>
        <w:ind w:firstLine="567"/>
        <w:rPr>
          <w:sz w:val="24"/>
          <w:szCs w:val="24"/>
        </w:rPr>
      </w:pPr>
      <w:r w:rsidRPr="00D2276E">
        <w:rPr>
          <w:rFonts w:eastAsia="Times New Roman"/>
          <w:color w:val="111111"/>
          <w:sz w:val="24"/>
          <w:szCs w:val="24"/>
          <w:lang w:eastAsia="ru-RU"/>
        </w:rPr>
        <w:t> </w:t>
      </w:r>
      <w:r w:rsidRPr="00761337">
        <w:rPr>
          <w:rFonts w:eastAsia="Times New Roman"/>
          <w:color w:val="111111"/>
          <w:sz w:val="24"/>
          <w:szCs w:val="24"/>
          <w:lang w:eastAsia="ru-RU"/>
        </w:rPr>
        <w:t>З 20</w:t>
      </w:r>
      <w:r w:rsidR="00A467DC">
        <w:rPr>
          <w:rFonts w:eastAsia="Times New Roman"/>
          <w:color w:val="111111"/>
          <w:sz w:val="24"/>
          <w:szCs w:val="24"/>
          <w:lang w:val="uk-UA" w:eastAsia="ru-RU"/>
        </w:rPr>
        <w:t>21</w:t>
      </w:r>
      <w:r w:rsidRPr="00761337">
        <w:rPr>
          <w:rFonts w:eastAsia="Times New Roman"/>
          <w:color w:val="111111"/>
          <w:sz w:val="24"/>
          <w:szCs w:val="24"/>
          <w:lang w:eastAsia="ru-RU"/>
        </w:rPr>
        <w:t>/20</w:t>
      </w:r>
      <w:r w:rsidR="00A467DC">
        <w:rPr>
          <w:rFonts w:eastAsia="Times New Roman"/>
          <w:color w:val="111111"/>
          <w:sz w:val="24"/>
          <w:szCs w:val="24"/>
          <w:lang w:val="uk-UA" w:eastAsia="ru-RU"/>
        </w:rPr>
        <w:t>22</w:t>
      </w:r>
      <w:r w:rsidRPr="00761337">
        <w:rPr>
          <w:rFonts w:eastAsia="Times New Roman"/>
          <w:color w:val="111111"/>
          <w:sz w:val="24"/>
          <w:szCs w:val="24"/>
          <w:lang w:eastAsia="ru-RU"/>
        </w:rPr>
        <w:t xml:space="preserve"> навчального року учні 1-</w:t>
      </w:r>
      <w:r w:rsidR="00A467DC">
        <w:rPr>
          <w:rFonts w:eastAsia="Times New Roman"/>
          <w:color w:val="111111"/>
          <w:sz w:val="24"/>
          <w:szCs w:val="24"/>
          <w:lang w:val="uk-UA" w:eastAsia="ru-RU"/>
        </w:rPr>
        <w:t>4</w:t>
      </w:r>
      <w:r w:rsidRPr="00761337">
        <w:rPr>
          <w:rFonts w:eastAsia="Times New Roman"/>
          <w:color w:val="111111"/>
          <w:sz w:val="24"/>
          <w:szCs w:val="24"/>
          <w:lang w:eastAsia="ru-RU"/>
        </w:rPr>
        <w:t xml:space="preserve">х класів навчатимуться за Типовою освітньою програмою, що розроблена під керівництвом </w:t>
      </w:r>
      <w:r w:rsidR="00761337" w:rsidRPr="00761337">
        <w:rPr>
          <w:sz w:val="24"/>
          <w:szCs w:val="24"/>
        </w:rPr>
        <w:t>Савченко О. Я.</w:t>
      </w:r>
      <w:r w:rsidR="008D4E3D">
        <w:rPr>
          <w:sz w:val="24"/>
          <w:szCs w:val="24"/>
          <w:lang w:val="uk-UA"/>
        </w:rPr>
        <w:t xml:space="preserve"> </w:t>
      </w:r>
      <w:r w:rsidR="008D4E3D" w:rsidRPr="008D4E3D">
        <w:rPr>
          <w:sz w:val="24"/>
          <w:szCs w:val="24"/>
        </w:rPr>
        <w:t>У програмі визначено очікувані результати для кожного класу окремо, коротко вказано відповідний зміст предмета чи інтегрованого курсу</w:t>
      </w:r>
      <w:r w:rsidR="008D4E3D" w:rsidRPr="008D4E3D">
        <w:rPr>
          <w:sz w:val="24"/>
          <w:szCs w:val="24"/>
          <w:lang w:val="uk-UA"/>
        </w:rPr>
        <w:t>.</w:t>
      </w:r>
      <w:r w:rsidR="008D4E3D" w:rsidRPr="008D4E3D">
        <w:rPr>
          <w:sz w:val="24"/>
          <w:szCs w:val="24"/>
        </w:rPr>
        <w:t xml:space="preserve"> Програму розроблено з урахуванням ідей Н</w:t>
      </w:r>
      <w:r w:rsidR="008D4E3D" w:rsidRPr="008D4E3D">
        <w:rPr>
          <w:sz w:val="24"/>
          <w:szCs w:val="24"/>
          <w:lang w:val="uk-UA"/>
        </w:rPr>
        <w:t xml:space="preserve">ової української школи </w:t>
      </w:r>
      <w:r w:rsidR="008D4E3D" w:rsidRPr="008D4E3D">
        <w:rPr>
          <w:sz w:val="24"/>
          <w:szCs w:val="24"/>
        </w:rPr>
        <w:t xml:space="preserve"> для початкової освіти за такими принципами: дитиноцентрованості і природовідповідності, узгодження цілей предмета (курсу) з очікуваними результатами і змістом; доступності і науковості змісту та практичної спрямованості результатів; наступності і перспективності змісту для розвитку дитини; логічної послідовності і достатності засвоєння учнями предметних компетентностей; взаємопов’язаного формування </w:t>
      </w:r>
      <w:r w:rsidR="008D4E3D" w:rsidRPr="008D4E3D">
        <w:rPr>
          <w:sz w:val="24"/>
          <w:szCs w:val="24"/>
          <w:lang w:val="uk-UA"/>
        </w:rPr>
        <w:t>в</w:t>
      </w:r>
      <w:r w:rsidR="008D4E3D" w:rsidRPr="008D4E3D">
        <w:rPr>
          <w:sz w:val="24"/>
          <w:szCs w:val="24"/>
        </w:rPr>
        <w:t xml:space="preserve"> кожній освітній галузі ключових і предметних компетентостей; можливостей реалізації вчителем змісту освіти через предмети або інтегровані курси; можливостей адаптації змісту програми до індивідуальних особливостей дітей (інтелектуальних, фізичних, пізнавальних); творчого використання вчителем програми залежно від умов навчання.</w:t>
      </w:r>
    </w:p>
    <w:p w:rsidR="008D4E3D" w:rsidRPr="008D4E3D" w:rsidRDefault="008D4E3D" w:rsidP="004E060D">
      <w:pPr>
        <w:spacing w:line="276" w:lineRule="auto"/>
        <w:ind w:firstLine="567"/>
        <w:rPr>
          <w:sz w:val="24"/>
          <w:szCs w:val="24"/>
        </w:rPr>
      </w:pPr>
      <w:r w:rsidRPr="008D4E3D">
        <w:rPr>
          <w:sz w:val="24"/>
          <w:szCs w:val="24"/>
        </w:rPr>
        <w:t xml:space="preserve">Враховуючи інтегрований характер кожної компетентості, рекомендується систематично використовувати внутрішньопредметні і міжпредметні зв’язки, які сприяють цілісності результатів початкової освіти та перенесенню умінь у нові ситуації, є передумовою використання інтегрованих курсів та інтегрованих уроків. </w:t>
      </w:r>
    </w:p>
    <w:p w:rsidR="008D4E3D" w:rsidRPr="008D4E3D" w:rsidRDefault="008D4E3D" w:rsidP="004E060D">
      <w:pPr>
        <w:spacing w:line="276" w:lineRule="auto"/>
        <w:ind w:firstLine="567"/>
        <w:rPr>
          <w:sz w:val="24"/>
          <w:szCs w:val="24"/>
        </w:rPr>
      </w:pPr>
      <w:r w:rsidRPr="008D4E3D">
        <w:rPr>
          <w:sz w:val="24"/>
          <w:szCs w:val="24"/>
        </w:rPr>
        <w:t xml:space="preserve">Визначені </w:t>
      </w:r>
      <w:r w:rsidRPr="008D4E3D">
        <w:rPr>
          <w:sz w:val="24"/>
          <w:szCs w:val="24"/>
          <w:lang w:val="uk-UA"/>
        </w:rPr>
        <w:t xml:space="preserve">в </w:t>
      </w:r>
      <w:r w:rsidRPr="008D4E3D">
        <w:rPr>
          <w:sz w:val="24"/>
          <w:szCs w:val="24"/>
        </w:rPr>
        <w:t>типовій освітній програмі конкретні очікувані результати подані за змістовими лініями з урахуванням потенціалу кожної освітньої галузі для формування в учнів ключових і предметних компетентостей, наскрізних умінь.</w:t>
      </w:r>
    </w:p>
    <w:p w:rsidR="00957F7F" w:rsidRPr="00035A40" w:rsidRDefault="00957F7F" w:rsidP="004E060D">
      <w:pPr>
        <w:spacing w:line="276" w:lineRule="auto"/>
        <w:rPr>
          <w:rFonts w:eastAsia="Times New Roman"/>
          <w:color w:val="111111"/>
          <w:sz w:val="24"/>
          <w:szCs w:val="24"/>
          <w:lang w:val="uk-UA" w:eastAsia="ru-RU"/>
        </w:rPr>
      </w:pPr>
      <w:r w:rsidRPr="00D2276E">
        <w:rPr>
          <w:rFonts w:eastAsia="Times New Roman"/>
          <w:color w:val="111111"/>
          <w:sz w:val="24"/>
          <w:szCs w:val="24"/>
          <w:lang w:eastAsia="ru-RU"/>
        </w:rPr>
        <w:t>      </w:t>
      </w:r>
      <w:r w:rsidRPr="008D4E3D">
        <w:rPr>
          <w:rFonts w:eastAsia="Times New Roman"/>
          <w:color w:val="111111"/>
          <w:sz w:val="24"/>
          <w:szCs w:val="24"/>
          <w:lang w:val="uk-UA" w:eastAsia="ru-RU"/>
        </w:rPr>
        <w:t xml:space="preserve">Протягом навчання в основній школі учні здобувають базову загальну середню освіту, що разом із початковою є основою загальноосвітньої підготовки, формує в них готовність до вибору професії і реалізації шляхів подальшої освіти. </w:t>
      </w:r>
      <w:r w:rsidRPr="00035A40">
        <w:rPr>
          <w:rFonts w:eastAsia="Times New Roman"/>
          <w:color w:val="111111"/>
          <w:sz w:val="24"/>
          <w:szCs w:val="24"/>
          <w:lang w:val="uk-UA" w:eastAsia="ru-RU"/>
        </w:rPr>
        <w:t>Зміст освіти в основній школі для всіх учнів єдиний.</w:t>
      </w:r>
    </w:p>
    <w:p w:rsidR="00957F7F" w:rsidRPr="00ED527F" w:rsidRDefault="00957F7F" w:rsidP="004E060D">
      <w:pPr>
        <w:shd w:val="clear" w:color="auto" w:fill="FFFFFF"/>
        <w:spacing w:line="276" w:lineRule="auto"/>
        <w:rPr>
          <w:rFonts w:eastAsia="Times New Roman"/>
          <w:color w:val="111111"/>
          <w:sz w:val="24"/>
          <w:szCs w:val="24"/>
          <w:lang w:val="uk-UA" w:eastAsia="ru-RU"/>
        </w:rPr>
      </w:pPr>
      <w:r w:rsidRPr="00D2276E">
        <w:rPr>
          <w:rFonts w:eastAsia="Times New Roman"/>
          <w:color w:val="111111"/>
          <w:sz w:val="24"/>
          <w:szCs w:val="24"/>
          <w:lang w:eastAsia="ru-RU"/>
        </w:rPr>
        <w:t>    </w:t>
      </w:r>
      <w:r w:rsidRPr="00035A40">
        <w:rPr>
          <w:rFonts w:eastAsia="Times New Roman"/>
          <w:color w:val="111111"/>
          <w:sz w:val="24"/>
          <w:szCs w:val="24"/>
          <w:lang w:val="uk-UA" w:eastAsia="ru-RU"/>
        </w:rPr>
        <w:t xml:space="preserve">У старшій школі обов’язковий для вивчення зміст освітніх галузей реалізується шляхом вивчення окремих предметів, факультативних курсів, проведенням індивідуальних занять відповідно до загальної кількості годин, передбачених для кожної галузі. </w:t>
      </w:r>
      <w:r w:rsidRPr="00D2276E">
        <w:rPr>
          <w:rFonts w:eastAsia="Times New Roman"/>
          <w:color w:val="111111"/>
          <w:sz w:val="24"/>
          <w:szCs w:val="24"/>
          <w:lang w:eastAsia="ru-RU"/>
        </w:rPr>
        <w:t>Зміст освіти і вимоги до його засвоєння у старшій школі диференціюються за базовим рівн</w:t>
      </w:r>
      <w:r w:rsidR="00ED527F">
        <w:rPr>
          <w:rFonts w:eastAsia="Times New Roman"/>
          <w:color w:val="111111"/>
          <w:sz w:val="24"/>
          <w:szCs w:val="24"/>
          <w:lang w:val="uk-UA" w:eastAsia="ru-RU"/>
        </w:rPr>
        <w:t>ем</w:t>
      </w:r>
      <w:r w:rsidRPr="00D2276E">
        <w:rPr>
          <w:rFonts w:eastAsia="Times New Roman"/>
          <w:color w:val="111111"/>
          <w:sz w:val="24"/>
          <w:szCs w:val="24"/>
          <w:lang w:eastAsia="ru-RU"/>
        </w:rPr>
        <w:t>. Базовий рівень визначається обов’язковими вимогами до загальноосвітньої підготовки учнів згі</w:t>
      </w:r>
      <w:r w:rsidR="00ED527F">
        <w:rPr>
          <w:rFonts w:eastAsia="Times New Roman"/>
          <w:color w:val="111111"/>
          <w:sz w:val="24"/>
          <w:szCs w:val="24"/>
          <w:lang w:eastAsia="ru-RU"/>
        </w:rPr>
        <w:t>дно з цим Державним стандартом</w:t>
      </w:r>
      <w:r w:rsidR="00ED527F">
        <w:rPr>
          <w:rFonts w:eastAsia="Times New Roman"/>
          <w:color w:val="111111"/>
          <w:sz w:val="24"/>
          <w:szCs w:val="24"/>
          <w:lang w:val="uk-UA" w:eastAsia="ru-RU"/>
        </w:rPr>
        <w:t>.</w:t>
      </w:r>
    </w:p>
    <w:p w:rsidR="00957F7F" w:rsidRPr="00D2276E" w:rsidRDefault="00957F7F" w:rsidP="004E060D">
      <w:pPr>
        <w:shd w:val="clear" w:color="auto" w:fill="FFFFFF"/>
        <w:spacing w:line="276" w:lineRule="auto"/>
        <w:rPr>
          <w:rFonts w:eastAsia="Times New Roman"/>
          <w:color w:val="111111"/>
          <w:sz w:val="24"/>
          <w:szCs w:val="24"/>
          <w:lang w:eastAsia="ru-RU"/>
        </w:rPr>
      </w:pPr>
      <w:r w:rsidRPr="00D2276E">
        <w:rPr>
          <w:rFonts w:eastAsia="Times New Roman"/>
          <w:color w:val="111111"/>
          <w:sz w:val="24"/>
          <w:szCs w:val="24"/>
          <w:lang w:eastAsia="ru-RU"/>
        </w:rPr>
        <w:t xml:space="preserve">        Згідно Базового навчального плану загальноосвітніх навчальних закладів І-ІІІ ступенів (додаток 1 Державного стандарту початкової, базової і повної загальної середньої </w:t>
      </w:r>
      <w:r w:rsidRPr="00D2276E">
        <w:rPr>
          <w:rFonts w:eastAsia="Times New Roman"/>
          <w:color w:val="111111"/>
          <w:sz w:val="24"/>
          <w:szCs w:val="24"/>
          <w:lang w:eastAsia="ru-RU"/>
        </w:rPr>
        <w:lastRenderedPageBreak/>
        <w:t>освіти) </w:t>
      </w:r>
      <w:r w:rsidRPr="00D2276E">
        <w:rPr>
          <w:rFonts w:eastAsia="Times New Roman"/>
          <w:b/>
          <w:bCs/>
          <w:color w:val="111111"/>
          <w:sz w:val="24"/>
          <w:szCs w:val="24"/>
          <w:lang w:eastAsia="ru-RU"/>
        </w:rPr>
        <w:t>загальний обсяг навчального навантаження для учнів</w:t>
      </w:r>
      <w:r w:rsidRPr="00D2276E">
        <w:rPr>
          <w:rFonts w:eastAsia="Times New Roman"/>
          <w:color w:val="111111"/>
          <w:sz w:val="24"/>
          <w:szCs w:val="24"/>
          <w:lang w:eastAsia="ru-RU"/>
        </w:rPr>
        <w:t> 1-4 класів складає 3500 годин/навчальний рік: для 1-х класів – 805 годин/навчальний рік, для 2-х класів – 875 годин/навчальний рік, для 3-4 класів – по 910 годин/навчальний рік, для 5-9 класів  - 5845 годин/навчальний рік: для 5-х класів – 1050 годин/навчальний рік, для 6-х класів – 1155 годин/навчальний рік, для 7-х класів – 1172,5 годин/навчальний рік, для 8-х класів – 1207,5 годин/навчальний рік, для 9-х класів – 1260 годин/навчальний рік. Для учнів 10-11 класів складає 2660 годин/навчальний рік: для 10-го класу – 1330 годин/навчальний рік, для 11-го класу – 1330 годин/навчальний рік.</w:t>
      </w:r>
    </w:p>
    <w:p w:rsidR="00957F7F" w:rsidRPr="00D2276E" w:rsidRDefault="00957F7F" w:rsidP="004E060D">
      <w:pPr>
        <w:shd w:val="clear" w:color="auto" w:fill="FFFFFF"/>
        <w:spacing w:line="276" w:lineRule="auto"/>
        <w:rPr>
          <w:rFonts w:eastAsia="Times New Roman"/>
          <w:color w:val="111111"/>
          <w:sz w:val="24"/>
          <w:szCs w:val="24"/>
          <w:lang w:eastAsia="ru-RU"/>
        </w:rPr>
      </w:pPr>
      <w:r w:rsidRPr="00D2276E">
        <w:rPr>
          <w:rFonts w:eastAsia="Times New Roman"/>
          <w:color w:val="111111"/>
          <w:sz w:val="24"/>
          <w:szCs w:val="24"/>
          <w:lang w:eastAsia="ru-RU"/>
        </w:rPr>
        <w:t>    Зміст Державного стандарту для школи ІІ та ІІІ ступенів реалізується в навчальному закладі через такі освітні галузі, як “Мови і літератури”, “Суспільствознавство”, “Мистецтво”, “Математика”, “Природознавство”, “Технології”, “Здоров’я і фізична культура”. Він послідовно взаємозв’язаний із змістом відповідних освітніх галузей Державного стандарту початкової загальної освіти. Зміст освітніх галузей, їх складові, відповідають завданням основної і старшої школи у їх послідовному взаємозв’язку. Зміст кожної освітньої галузі структурується та реалізується за навчальними предметами і курсами, програмами, які затверджує Міністерство освіти і науки України.</w:t>
      </w:r>
    </w:p>
    <w:p w:rsidR="00957F7F" w:rsidRPr="00D2276E" w:rsidRDefault="00957F7F" w:rsidP="004E060D">
      <w:pPr>
        <w:shd w:val="clear" w:color="auto" w:fill="FFFFFF"/>
        <w:spacing w:line="276" w:lineRule="auto"/>
        <w:rPr>
          <w:rFonts w:eastAsia="Times New Roman"/>
          <w:color w:val="111111"/>
          <w:sz w:val="24"/>
          <w:szCs w:val="24"/>
          <w:lang w:eastAsia="ru-RU"/>
        </w:rPr>
      </w:pPr>
      <w:r w:rsidRPr="00D2276E">
        <w:rPr>
          <w:rFonts w:eastAsia="Times New Roman"/>
          <w:color w:val="111111"/>
          <w:sz w:val="24"/>
          <w:szCs w:val="24"/>
          <w:lang w:eastAsia="ru-RU"/>
        </w:rPr>
        <w:t>Метою освітньої галузі </w:t>
      </w:r>
      <w:r w:rsidRPr="00D2276E">
        <w:rPr>
          <w:rFonts w:eastAsia="Times New Roman"/>
          <w:b/>
          <w:bCs/>
          <w:color w:val="111111"/>
          <w:sz w:val="24"/>
          <w:szCs w:val="24"/>
          <w:lang w:eastAsia="ru-RU"/>
        </w:rPr>
        <w:t>“Мови і літератури”</w:t>
      </w:r>
      <w:r w:rsidRPr="00D2276E">
        <w:rPr>
          <w:rFonts w:eastAsia="Times New Roman"/>
          <w:color w:val="111111"/>
          <w:sz w:val="24"/>
          <w:szCs w:val="24"/>
          <w:lang w:eastAsia="ru-RU"/>
        </w:rPr>
        <w:t> є розвиток особистості учня, формування в нього мовленнєвої і читацької культури, комунікативної та літературної компетентності, гуманістичного світогляду, національної свідомості, високої моралі, активної громадянської позиції, естетичних смаків і ціннісних орієнтацій.</w:t>
      </w:r>
    </w:p>
    <w:p w:rsidR="00957F7F" w:rsidRPr="00D2276E" w:rsidRDefault="00957F7F" w:rsidP="004E060D">
      <w:pPr>
        <w:shd w:val="clear" w:color="auto" w:fill="FFFFFF"/>
        <w:spacing w:line="276" w:lineRule="auto"/>
        <w:rPr>
          <w:rFonts w:eastAsia="Times New Roman"/>
          <w:color w:val="111111"/>
          <w:sz w:val="24"/>
          <w:szCs w:val="24"/>
          <w:lang w:eastAsia="ru-RU"/>
        </w:rPr>
      </w:pPr>
      <w:r w:rsidRPr="00D2276E">
        <w:rPr>
          <w:rFonts w:eastAsia="Times New Roman"/>
          <w:color w:val="111111"/>
          <w:sz w:val="24"/>
          <w:szCs w:val="24"/>
          <w:lang w:eastAsia="ru-RU"/>
        </w:rPr>
        <w:t>   Освітня галузь складається з мовного і літературного компонентів. Мовний компонент представлений такими предметами, як: українська м</w:t>
      </w:r>
      <w:r w:rsidR="00ED527F">
        <w:rPr>
          <w:rFonts w:eastAsia="Times New Roman"/>
          <w:color w:val="111111"/>
          <w:sz w:val="24"/>
          <w:szCs w:val="24"/>
          <w:lang w:eastAsia="ru-RU"/>
        </w:rPr>
        <w:t>ова, іноземні мови (англійська</w:t>
      </w:r>
      <w:r w:rsidR="00ED527F">
        <w:rPr>
          <w:rFonts w:eastAsia="Times New Roman"/>
          <w:color w:val="111111"/>
          <w:sz w:val="24"/>
          <w:szCs w:val="24"/>
          <w:lang w:val="uk-UA" w:eastAsia="ru-RU"/>
        </w:rPr>
        <w:t xml:space="preserve"> </w:t>
      </w:r>
      <w:r w:rsidRPr="00D2276E">
        <w:rPr>
          <w:rFonts w:eastAsia="Times New Roman"/>
          <w:color w:val="111111"/>
          <w:sz w:val="24"/>
          <w:szCs w:val="24"/>
          <w:lang w:eastAsia="ru-RU"/>
        </w:rPr>
        <w:t xml:space="preserve">в основній школі), а літературний –українською літературою та зарубіжною літературою. В усіх </w:t>
      </w:r>
      <w:r w:rsidR="00A326C3">
        <w:rPr>
          <w:rFonts w:eastAsia="Times New Roman"/>
          <w:color w:val="111111"/>
          <w:sz w:val="24"/>
          <w:szCs w:val="24"/>
          <w:lang w:val="uk-UA" w:eastAsia="ru-RU"/>
        </w:rPr>
        <w:t xml:space="preserve">класах </w:t>
      </w:r>
      <w:r w:rsidRPr="00D2276E">
        <w:rPr>
          <w:rFonts w:eastAsia="Times New Roman"/>
          <w:color w:val="111111"/>
          <w:sz w:val="24"/>
          <w:szCs w:val="24"/>
          <w:lang w:eastAsia="ru-RU"/>
        </w:rPr>
        <w:t>з 5-го по 9 клас українська література, зарубіжна література та англійська мов</w:t>
      </w:r>
      <w:r w:rsidR="00ED527F">
        <w:rPr>
          <w:rFonts w:eastAsia="Times New Roman"/>
          <w:color w:val="111111"/>
          <w:sz w:val="24"/>
          <w:szCs w:val="24"/>
          <w:lang w:eastAsia="ru-RU"/>
        </w:rPr>
        <w:t>а вивчаються на базовому рівні</w:t>
      </w:r>
      <w:r w:rsidRPr="00D2276E">
        <w:rPr>
          <w:rFonts w:eastAsia="Times New Roman"/>
          <w:color w:val="111111"/>
          <w:sz w:val="24"/>
          <w:szCs w:val="24"/>
          <w:lang w:eastAsia="ru-RU"/>
        </w:rPr>
        <w:t>.</w:t>
      </w:r>
    </w:p>
    <w:p w:rsidR="00957F7F" w:rsidRPr="00D2276E" w:rsidRDefault="00957F7F" w:rsidP="004E060D">
      <w:pPr>
        <w:shd w:val="clear" w:color="auto" w:fill="FFFFFF"/>
        <w:spacing w:line="276" w:lineRule="auto"/>
        <w:rPr>
          <w:rFonts w:eastAsia="Times New Roman"/>
          <w:color w:val="111111"/>
          <w:sz w:val="24"/>
          <w:szCs w:val="24"/>
          <w:lang w:eastAsia="ru-RU"/>
        </w:rPr>
      </w:pPr>
      <w:r w:rsidRPr="00D2276E">
        <w:rPr>
          <w:rFonts w:eastAsia="Times New Roman"/>
          <w:color w:val="111111"/>
          <w:sz w:val="24"/>
          <w:szCs w:val="24"/>
          <w:lang w:eastAsia="ru-RU"/>
        </w:rPr>
        <w:t xml:space="preserve">    Консультації з української мови та літератури проводяться й в класах основної школи, вони мають практичне значення: підвищують культуру мовлення учнів, розвивають уміння користуватися довідковою літературою, збагачують словниковий і фразеологічний запас. У процесі їх проведення з’являється можливість ураховувати здібності кожного </w:t>
      </w:r>
      <w:proofErr w:type="gramStart"/>
      <w:r w:rsidRPr="00D2276E">
        <w:rPr>
          <w:rFonts w:eastAsia="Times New Roman"/>
          <w:color w:val="111111"/>
          <w:sz w:val="24"/>
          <w:szCs w:val="24"/>
          <w:lang w:eastAsia="ru-RU"/>
        </w:rPr>
        <w:t>та  підбирати</w:t>
      </w:r>
      <w:proofErr w:type="gramEnd"/>
      <w:r w:rsidRPr="00D2276E">
        <w:rPr>
          <w:rFonts w:eastAsia="Times New Roman"/>
          <w:color w:val="111111"/>
          <w:sz w:val="24"/>
          <w:szCs w:val="24"/>
          <w:lang w:eastAsia="ru-RU"/>
        </w:rPr>
        <w:t xml:space="preserve">  для нього  індивідуальні  завдання (індивідуальний підхід  та самостійність). На таких заняттях більше, ніж на уроках основного курсу, створюються умови для розвитку творчої пізнавальної діяльності й розв’язання завдань диференційованого навчання. Таким чином створюється простір для задоволення освітніх потреб учнів, вирівнювання їх досягнень, розвитку наскрізних умінь. Ці заняття виконують коригувальну функцію, допомагаючи учням зорієнтуватися у </w:t>
      </w:r>
      <w:proofErr w:type="gramStart"/>
      <w:r w:rsidRPr="00D2276E">
        <w:rPr>
          <w:rFonts w:eastAsia="Times New Roman"/>
          <w:color w:val="111111"/>
          <w:sz w:val="24"/>
          <w:szCs w:val="24"/>
          <w:lang w:eastAsia="ru-RU"/>
        </w:rPr>
        <w:t>змісті  вивчення</w:t>
      </w:r>
      <w:proofErr w:type="gramEnd"/>
      <w:r w:rsidRPr="00D2276E">
        <w:rPr>
          <w:rFonts w:eastAsia="Times New Roman"/>
          <w:color w:val="111111"/>
          <w:sz w:val="24"/>
          <w:szCs w:val="24"/>
          <w:lang w:eastAsia="ru-RU"/>
        </w:rPr>
        <w:t xml:space="preserve"> окремих тем з української мови.</w:t>
      </w:r>
    </w:p>
    <w:p w:rsidR="00957F7F" w:rsidRPr="00D2276E" w:rsidRDefault="00957F7F" w:rsidP="004E060D">
      <w:pPr>
        <w:shd w:val="clear" w:color="auto" w:fill="FFFFFF"/>
        <w:spacing w:line="276" w:lineRule="auto"/>
        <w:rPr>
          <w:rFonts w:eastAsia="Times New Roman"/>
          <w:color w:val="111111"/>
          <w:sz w:val="24"/>
          <w:szCs w:val="24"/>
          <w:lang w:eastAsia="ru-RU"/>
        </w:rPr>
      </w:pPr>
      <w:r w:rsidRPr="00D2276E">
        <w:rPr>
          <w:rFonts w:eastAsia="Times New Roman"/>
          <w:color w:val="111111"/>
          <w:sz w:val="24"/>
          <w:szCs w:val="24"/>
          <w:lang w:eastAsia="ru-RU"/>
        </w:rPr>
        <w:t xml:space="preserve">     В старшій школі для забезпечення дотримання наступності й перспективності у </w:t>
      </w:r>
      <w:proofErr w:type="gramStart"/>
      <w:r w:rsidRPr="00D2276E">
        <w:rPr>
          <w:rFonts w:eastAsia="Times New Roman"/>
          <w:color w:val="111111"/>
          <w:sz w:val="24"/>
          <w:szCs w:val="24"/>
          <w:lang w:eastAsia="ru-RU"/>
        </w:rPr>
        <w:t>навчанні  формуються</w:t>
      </w:r>
      <w:proofErr w:type="gramEnd"/>
      <w:r w:rsidRPr="00D2276E">
        <w:rPr>
          <w:rFonts w:eastAsia="Times New Roman"/>
          <w:color w:val="111111"/>
          <w:sz w:val="24"/>
          <w:szCs w:val="24"/>
          <w:lang w:eastAsia="ru-RU"/>
        </w:rPr>
        <w:t xml:space="preserve"> 10-11 класи, в яких </w:t>
      </w:r>
      <w:r w:rsidR="00A326C3">
        <w:rPr>
          <w:rFonts w:eastAsia="Times New Roman"/>
          <w:color w:val="111111"/>
          <w:sz w:val="24"/>
          <w:szCs w:val="24"/>
          <w:lang w:val="uk-UA" w:eastAsia="ru-RU"/>
        </w:rPr>
        <w:t xml:space="preserve">навчальні предмети </w:t>
      </w:r>
      <w:r w:rsidRPr="00D2276E">
        <w:rPr>
          <w:rFonts w:eastAsia="Times New Roman"/>
          <w:color w:val="111111"/>
          <w:sz w:val="24"/>
          <w:szCs w:val="24"/>
          <w:lang w:eastAsia="ru-RU"/>
        </w:rPr>
        <w:t>вивчаються на академічному рівні</w:t>
      </w:r>
      <w:r w:rsidR="00A326C3">
        <w:rPr>
          <w:rFonts w:eastAsia="Times New Roman"/>
          <w:color w:val="111111"/>
          <w:sz w:val="24"/>
          <w:szCs w:val="24"/>
          <w:lang w:val="uk-UA" w:eastAsia="ru-RU"/>
        </w:rPr>
        <w:t xml:space="preserve"> ( в перспективі можливий перехід до профільного навчання і визначення напрямків за згодою учнів)</w:t>
      </w:r>
      <w:r w:rsidRPr="00D2276E">
        <w:rPr>
          <w:rFonts w:eastAsia="Times New Roman"/>
          <w:color w:val="111111"/>
          <w:sz w:val="24"/>
          <w:szCs w:val="24"/>
          <w:lang w:eastAsia="ru-RU"/>
        </w:rPr>
        <w:t>.  </w:t>
      </w:r>
    </w:p>
    <w:p w:rsidR="00957F7F" w:rsidRPr="00D2276E" w:rsidRDefault="00957F7F" w:rsidP="004E060D">
      <w:pPr>
        <w:shd w:val="clear" w:color="auto" w:fill="FFFFFF"/>
        <w:spacing w:line="276" w:lineRule="auto"/>
        <w:rPr>
          <w:rFonts w:eastAsia="Times New Roman"/>
          <w:color w:val="111111"/>
          <w:sz w:val="24"/>
          <w:szCs w:val="24"/>
          <w:lang w:eastAsia="ru-RU"/>
        </w:rPr>
      </w:pPr>
      <w:r w:rsidRPr="00D2276E">
        <w:rPr>
          <w:rFonts w:eastAsia="Times New Roman"/>
          <w:color w:val="111111"/>
          <w:sz w:val="24"/>
          <w:szCs w:val="24"/>
          <w:lang w:eastAsia="ru-RU"/>
        </w:rPr>
        <w:t>     Крім того, учні 10-11 класів, враховуючи їх бажання, мають можливість відвідувати консультації з англійської мови, проведення яких передбачає практичне опанування старшокласниками мовленнєвих умінь на рівні, достатньому для здійснення іншомовного спілкування у чотирьох видах мовленнєвої діяльності: аудіюванні, говорінні, читанні та письмі — в типових ситуаціях, сприяють розширенню світогляду учнів та підготовці до успішного складання ЗНО з англійської мови. Таким чином, консультації мають одну вкрай важливу рису: іноземна мова є не тільки об'єктом вивчення, а й ефективним засобом отримання знань. Водночас учні удосконалюють знання і мовленнєві навички, що сприяють мотивації вивчення мови та орієнтують на підготовку до успішного складання ЗНО з англійської мови.</w:t>
      </w:r>
    </w:p>
    <w:p w:rsidR="00957F7F" w:rsidRPr="00D2276E" w:rsidRDefault="00957F7F" w:rsidP="004E060D">
      <w:pPr>
        <w:shd w:val="clear" w:color="auto" w:fill="FFFFFF"/>
        <w:spacing w:line="276" w:lineRule="auto"/>
        <w:rPr>
          <w:rFonts w:eastAsia="Times New Roman"/>
          <w:color w:val="111111"/>
          <w:sz w:val="24"/>
          <w:szCs w:val="24"/>
          <w:lang w:eastAsia="ru-RU"/>
        </w:rPr>
      </w:pPr>
      <w:r w:rsidRPr="00D2276E">
        <w:rPr>
          <w:rFonts w:eastAsia="Times New Roman"/>
          <w:color w:val="111111"/>
          <w:sz w:val="24"/>
          <w:szCs w:val="24"/>
          <w:lang w:eastAsia="ru-RU"/>
        </w:rPr>
        <w:t>    Метою освітньої галузі </w:t>
      </w:r>
      <w:r w:rsidRPr="00D2276E">
        <w:rPr>
          <w:rFonts w:eastAsia="Times New Roman"/>
          <w:b/>
          <w:bCs/>
          <w:color w:val="111111"/>
          <w:sz w:val="24"/>
          <w:szCs w:val="24"/>
          <w:lang w:eastAsia="ru-RU"/>
        </w:rPr>
        <w:t>“Суспільствознавство”,</w:t>
      </w:r>
      <w:r w:rsidRPr="00D2276E">
        <w:rPr>
          <w:rFonts w:eastAsia="Times New Roman"/>
          <w:color w:val="111111"/>
          <w:sz w:val="24"/>
          <w:szCs w:val="24"/>
          <w:lang w:eastAsia="ru-RU"/>
        </w:rPr>
        <w:t xml:space="preserve"> що складається з історичного та суспільствознавчого компонентів, є забезпечення розвитку учня як особистості, що керується </w:t>
      </w:r>
      <w:r w:rsidRPr="00D2276E">
        <w:rPr>
          <w:rFonts w:eastAsia="Times New Roman"/>
          <w:color w:val="111111"/>
          <w:sz w:val="24"/>
          <w:szCs w:val="24"/>
          <w:lang w:eastAsia="ru-RU"/>
        </w:rPr>
        <w:lastRenderedPageBreak/>
        <w:t>гуманістичними нормами і цінностями, усвідомлює себе громадянином України та успішно самореалізується в сучасному українському суспільстві.</w:t>
      </w:r>
    </w:p>
    <w:p w:rsidR="00957F7F" w:rsidRPr="00D2276E" w:rsidRDefault="00957F7F" w:rsidP="004E060D">
      <w:pPr>
        <w:shd w:val="clear" w:color="auto" w:fill="FFFFFF"/>
        <w:spacing w:line="276" w:lineRule="auto"/>
        <w:rPr>
          <w:rFonts w:eastAsia="Times New Roman"/>
          <w:color w:val="111111"/>
          <w:sz w:val="24"/>
          <w:szCs w:val="24"/>
          <w:lang w:eastAsia="ru-RU"/>
        </w:rPr>
      </w:pPr>
      <w:r w:rsidRPr="00D2276E">
        <w:rPr>
          <w:rFonts w:eastAsia="Times New Roman"/>
          <w:color w:val="111111"/>
          <w:sz w:val="24"/>
          <w:szCs w:val="24"/>
          <w:lang w:eastAsia="ru-RU"/>
        </w:rPr>
        <w:t xml:space="preserve">   Зміст освітньої галузі в нашій школі реалізується шляхом вивчення окремих навчальних предметів, а також інтегрованих курсів, що відображають основи відповідних наук. В межах галузі «Суспільствознавство» в 5-му класі вивчається курс «Історія України (Вступ до історії), у 6-му класі – інтегрований курс «Всесвітня історія. Історія України», в 7-9,11 </w:t>
      </w:r>
      <w:proofErr w:type="gramStart"/>
      <w:r w:rsidRPr="00D2276E">
        <w:rPr>
          <w:rFonts w:eastAsia="Times New Roman"/>
          <w:color w:val="111111"/>
          <w:sz w:val="24"/>
          <w:szCs w:val="24"/>
          <w:lang w:eastAsia="ru-RU"/>
        </w:rPr>
        <w:t>класах  -</w:t>
      </w:r>
      <w:proofErr w:type="gramEnd"/>
      <w:r w:rsidRPr="00D2276E">
        <w:rPr>
          <w:rFonts w:eastAsia="Times New Roman"/>
          <w:color w:val="111111"/>
          <w:sz w:val="24"/>
          <w:szCs w:val="24"/>
          <w:lang w:eastAsia="ru-RU"/>
        </w:rPr>
        <w:t xml:space="preserve"> окремі предмети «Історія України» та «Всесвітня історія», в 10 класі  - інтегрований курс «Історія: Україна і світ»,  що представляють історичний компонент, в 9 класі – «Основи правознавства», в 10 класі – інтегрований курс «Громадянська освіта»,  що є складовою суспільствознавчого компоненту.</w:t>
      </w:r>
    </w:p>
    <w:p w:rsidR="00957F7F" w:rsidRPr="00D2276E" w:rsidRDefault="00957F7F" w:rsidP="004E060D">
      <w:pPr>
        <w:shd w:val="clear" w:color="auto" w:fill="FFFFFF"/>
        <w:spacing w:line="276" w:lineRule="auto"/>
        <w:rPr>
          <w:rFonts w:eastAsia="Times New Roman"/>
          <w:color w:val="111111"/>
          <w:sz w:val="24"/>
          <w:szCs w:val="24"/>
          <w:lang w:eastAsia="ru-RU"/>
        </w:rPr>
      </w:pPr>
      <w:r w:rsidRPr="00D2276E">
        <w:rPr>
          <w:rFonts w:eastAsia="Times New Roman"/>
          <w:color w:val="111111"/>
          <w:sz w:val="24"/>
          <w:szCs w:val="24"/>
          <w:lang w:eastAsia="ru-RU"/>
        </w:rPr>
        <w:t xml:space="preserve">    В 11 класі за бажанням учнів проводять консультації з історії України, де вчитель відповідає на питання учнів, використовуючи при цьому різні методи і прийоми (розповідь, бесіда, коментар, діалог, аналіз першоджерела) а також наочні посібники, атласи, схеми, діаграми, таблиці тощо. Такі консультації покликані доповнити знання учнів з предмету, пояснити в доступній формі </w:t>
      </w:r>
      <w:proofErr w:type="gramStart"/>
      <w:r w:rsidRPr="00D2276E">
        <w:rPr>
          <w:rFonts w:eastAsia="Times New Roman"/>
          <w:color w:val="111111"/>
          <w:sz w:val="24"/>
          <w:szCs w:val="24"/>
          <w:lang w:eastAsia="ru-RU"/>
        </w:rPr>
        <w:t>суть  незрозумілих</w:t>
      </w:r>
      <w:proofErr w:type="gramEnd"/>
      <w:r w:rsidRPr="00D2276E">
        <w:rPr>
          <w:rFonts w:eastAsia="Times New Roman"/>
          <w:color w:val="111111"/>
          <w:sz w:val="24"/>
          <w:szCs w:val="24"/>
          <w:lang w:eastAsia="ru-RU"/>
        </w:rPr>
        <w:t xml:space="preserve"> учням теоретичних положень чи  історичних  подій  та оглядової консультації, яка виконує коригувальну функцію, допомагаючи в основному тим  учням, які готуються до заліків, тематичних атестацій, ДПА</w:t>
      </w:r>
      <w:r w:rsidR="003636CA">
        <w:rPr>
          <w:rFonts w:eastAsia="Times New Roman"/>
          <w:color w:val="111111"/>
          <w:sz w:val="24"/>
          <w:szCs w:val="24"/>
          <w:lang w:val="uk-UA" w:eastAsia="ru-RU"/>
        </w:rPr>
        <w:t>/</w:t>
      </w:r>
      <w:r w:rsidRPr="00D2276E">
        <w:rPr>
          <w:rFonts w:eastAsia="Times New Roman"/>
          <w:color w:val="111111"/>
          <w:sz w:val="24"/>
          <w:szCs w:val="24"/>
          <w:lang w:eastAsia="ru-RU"/>
        </w:rPr>
        <w:t xml:space="preserve"> ЗНО зорієнтуватися у змісті історичних подій і в логічній послідовності усвідомити весь історичний процес.</w:t>
      </w:r>
    </w:p>
    <w:p w:rsidR="00957F7F" w:rsidRPr="00D2276E" w:rsidRDefault="00957F7F" w:rsidP="004E060D">
      <w:pPr>
        <w:shd w:val="clear" w:color="auto" w:fill="FFFFFF"/>
        <w:spacing w:line="276" w:lineRule="auto"/>
        <w:rPr>
          <w:rFonts w:eastAsia="Times New Roman"/>
          <w:color w:val="111111"/>
          <w:sz w:val="24"/>
          <w:szCs w:val="24"/>
          <w:lang w:eastAsia="ru-RU"/>
        </w:rPr>
      </w:pPr>
      <w:r w:rsidRPr="00D2276E">
        <w:rPr>
          <w:rFonts w:eastAsia="Times New Roman"/>
          <w:color w:val="111111"/>
          <w:sz w:val="24"/>
          <w:szCs w:val="24"/>
          <w:lang w:eastAsia="ru-RU"/>
        </w:rPr>
        <w:t>    Основною метою освітньої галузі </w:t>
      </w:r>
      <w:r w:rsidRPr="00D2276E">
        <w:rPr>
          <w:rFonts w:eastAsia="Times New Roman"/>
          <w:b/>
          <w:bCs/>
          <w:color w:val="111111"/>
          <w:sz w:val="24"/>
          <w:szCs w:val="24"/>
          <w:lang w:eastAsia="ru-RU"/>
        </w:rPr>
        <w:t>“Мистецтво”</w:t>
      </w:r>
      <w:r w:rsidRPr="00D2276E">
        <w:rPr>
          <w:rFonts w:eastAsia="Times New Roman"/>
          <w:color w:val="111111"/>
          <w:sz w:val="24"/>
          <w:szCs w:val="24"/>
          <w:lang w:eastAsia="ru-RU"/>
        </w:rPr>
        <w:t> є формування в учнів у процесі сприймання, інтерпретації, оцінювання ними творів мистецтва та провадження практичної діяльності системи ключових, міжпредметних естетичних і предметних мистецьких компетентностей як цілісної єдиної основи світогляду, а також здатності до художньо-творчої самореалізації і культурного самовираження.</w:t>
      </w:r>
    </w:p>
    <w:p w:rsidR="00957F7F" w:rsidRPr="00D2276E" w:rsidRDefault="00957F7F" w:rsidP="004E060D">
      <w:pPr>
        <w:shd w:val="clear" w:color="auto" w:fill="FFFFFF"/>
        <w:spacing w:line="276" w:lineRule="auto"/>
        <w:rPr>
          <w:rFonts w:eastAsia="Times New Roman"/>
          <w:color w:val="111111"/>
          <w:sz w:val="24"/>
          <w:szCs w:val="24"/>
          <w:lang w:eastAsia="ru-RU"/>
        </w:rPr>
      </w:pPr>
      <w:r w:rsidRPr="00D2276E">
        <w:rPr>
          <w:rFonts w:eastAsia="Times New Roman"/>
          <w:color w:val="111111"/>
          <w:sz w:val="24"/>
          <w:szCs w:val="24"/>
          <w:lang w:eastAsia="ru-RU"/>
        </w:rPr>
        <w:t>    В навчальному закладі дана освітня галузь реалізується окремими предметами «Образотворче мистецтво» та «Музичне мистецтво в 5-7 класах, в 8-9 класах -  через вивчення інтегрованого курсу «Мистецтво» на базовому рівні.  В 10 класі, а потім і в 11 класі на рівні стандарту вивчається предмет «Мистецтво» частиною учнів, які обирають його з категорії обов’язково-вибіркових предметів, учні 11 класі завершують вивчення предмета «Художня культура», програму якого опановували з 9 класу.</w:t>
      </w:r>
    </w:p>
    <w:p w:rsidR="00957F7F" w:rsidRPr="00D2276E" w:rsidRDefault="00957F7F" w:rsidP="004E060D">
      <w:pPr>
        <w:shd w:val="clear" w:color="auto" w:fill="FFFFFF"/>
        <w:spacing w:line="276" w:lineRule="auto"/>
        <w:rPr>
          <w:rFonts w:eastAsia="Times New Roman"/>
          <w:color w:val="111111"/>
          <w:sz w:val="24"/>
          <w:szCs w:val="24"/>
          <w:lang w:eastAsia="ru-RU"/>
        </w:rPr>
      </w:pPr>
      <w:r w:rsidRPr="00D2276E">
        <w:rPr>
          <w:rFonts w:eastAsia="Times New Roman"/>
          <w:color w:val="111111"/>
          <w:sz w:val="24"/>
          <w:szCs w:val="24"/>
          <w:lang w:eastAsia="ru-RU"/>
        </w:rPr>
        <w:t>    Курс </w:t>
      </w:r>
      <w:r w:rsidRPr="00D2276E">
        <w:rPr>
          <w:rFonts w:eastAsia="Times New Roman"/>
          <w:b/>
          <w:bCs/>
          <w:color w:val="111111"/>
          <w:sz w:val="24"/>
          <w:szCs w:val="24"/>
          <w:lang w:eastAsia="ru-RU"/>
        </w:rPr>
        <w:t>математики</w:t>
      </w:r>
      <w:r w:rsidRPr="00D2276E">
        <w:rPr>
          <w:rFonts w:eastAsia="Times New Roman"/>
          <w:color w:val="111111"/>
          <w:sz w:val="24"/>
          <w:szCs w:val="24"/>
          <w:lang w:eastAsia="ru-RU"/>
        </w:rPr>
        <w:t> основної школи логічно продовжує реалізацію завдань математичної освіти учнів, розпочату в початкових класах, розширюючи і доповнюючи ці завдання відповідно до вікових і пізнавальних можливостей школярів. В основу побудови змісту та організації процесу навчання математики покладено компетентнісний підхід, відповідно до якого кінцевим результатом навчання предмета є сформовані певні компетентності, як здатності учня застосовувати свої знання в навчальних і реальних життєвих ситуаціях, повноцінно брати участь в житті суспільства, нести відповідальність за свої дії.</w:t>
      </w:r>
    </w:p>
    <w:p w:rsidR="00957F7F" w:rsidRPr="00D2276E" w:rsidRDefault="00957F7F" w:rsidP="004E060D">
      <w:pPr>
        <w:shd w:val="clear" w:color="auto" w:fill="FFFFFF"/>
        <w:spacing w:line="276" w:lineRule="auto"/>
        <w:rPr>
          <w:rFonts w:eastAsia="Times New Roman"/>
          <w:color w:val="111111"/>
          <w:sz w:val="24"/>
          <w:szCs w:val="24"/>
          <w:lang w:eastAsia="ru-RU"/>
        </w:rPr>
      </w:pPr>
      <w:r w:rsidRPr="00D2276E">
        <w:rPr>
          <w:rFonts w:eastAsia="Times New Roman"/>
          <w:color w:val="111111"/>
          <w:sz w:val="24"/>
          <w:szCs w:val="24"/>
          <w:lang w:eastAsia="ru-RU"/>
        </w:rPr>
        <w:t>    Зміст математичної освіти в основній школі структурується за такими змістовими лініями: числа; вирази; рівняння і нерівності; функції; геометричні фігури; геометричні величини. Кожна з них розвивається з урахуванням завдань вивчення математики на цьому ступені шкільної освіти, в якому виокремлюються два основні етапи: 5–6 класи і 7–9 класи. Освітні завдання на першому етапі реалізуються у процесі вивчення єдиного курсу математики, на другому — двох курсів: алгебри і геометрії.</w:t>
      </w:r>
    </w:p>
    <w:p w:rsidR="00957F7F" w:rsidRPr="00D2276E" w:rsidRDefault="00957F7F" w:rsidP="004E060D">
      <w:pPr>
        <w:shd w:val="clear" w:color="auto" w:fill="FFFFFF"/>
        <w:spacing w:line="276" w:lineRule="auto"/>
        <w:rPr>
          <w:rFonts w:eastAsia="Times New Roman"/>
          <w:color w:val="111111"/>
          <w:sz w:val="24"/>
          <w:szCs w:val="24"/>
          <w:lang w:eastAsia="ru-RU"/>
        </w:rPr>
      </w:pPr>
      <w:r w:rsidRPr="00D2276E">
        <w:rPr>
          <w:rFonts w:eastAsia="Times New Roman"/>
          <w:color w:val="111111"/>
          <w:sz w:val="24"/>
          <w:szCs w:val="24"/>
          <w:lang w:eastAsia="ru-RU"/>
        </w:rPr>
        <w:t xml:space="preserve">    Викладання математики в 11 класі на академічному </w:t>
      </w:r>
      <w:proofErr w:type="gramStart"/>
      <w:r w:rsidRPr="00D2276E">
        <w:rPr>
          <w:rFonts w:eastAsia="Times New Roman"/>
          <w:color w:val="111111"/>
          <w:sz w:val="24"/>
          <w:szCs w:val="24"/>
          <w:lang w:eastAsia="ru-RU"/>
        </w:rPr>
        <w:t>рівні  передбачає</w:t>
      </w:r>
      <w:proofErr w:type="gramEnd"/>
      <w:r w:rsidRPr="00D2276E">
        <w:rPr>
          <w:rFonts w:eastAsia="Times New Roman"/>
          <w:color w:val="111111"/>
          <w:sz w:val="24"/>
          <w:szCs w:val="24"/>
          <w:lang w:eastAsia="ru-RU"/>
        </w:rPr>
        <w:t xml:space="preserve"> вивчення двох математичних курсів – алгебри і початків аналізу та геометрії.</w:t>
      </w:r>
    </w:p>
    <w:p w:rsidR="00957F7F" w:rsidRPr="00D2276E" w:rsidRDefault="00957F7F" w:rsidP="004E060D">
      <w:pPr>
        <w:shd w:val="clear" w:color="auto" w:fill="FFFFFF"/>
        <w:spacing w:line="276" w:lineRule="auto"/>
        <w:rPr>
          <w:rFonts w:eastAsia="Times New Roman"/>
          <w:color w:val="111111"/>
          <w:sz w:val="24"/>
          <w:szCs w:val="24"/>
          <w:lang w:eastAsia="ru-RU"/>
        </w:rPr>
      </w:pPr>
      <w:r w:rsidRPr="00D2276E">
        <w:rPr>
          <w:rFonts w:eastAsia="Times New Roman"/>
          <w:color w:val="111111"/>
          <w:sz w:val="24"/>
          <w:szCs w:val="24"/>
          <w:lang w:eastAsia="ru-RU"/>
        </w:rPr>
        <w:t>    Консультації виконують коригувальну функцію, допомагають підготуватися до складання ЗНО. У більшості випадків заняття проводяться за принципом питань і відповідей.</w:t>
      </w:r>
    </w:p>
    <w:p w:rsidR="00957F7F" w:rsidRPr="00D2276E" w:rsidRDefault="00957F7F" w:rsidP="004E060D">
      <w:pPr>
        <w:shd w:val="clear" w:color="auto" w:fill="FFFFFF"/>
        <w:spacing w:line="276" w:lineRule="auto"/>
        <w:rPr>
          <w:rFonts w:eastAsia="Times New Roman"/>
          <w:color w:val="111111"/>
          <w:sz w:val="24"/>
          <w:szCs w:val="24"/>
          <w:lang w:eastAsia="ru-RU"/>
        </w:rPr>
      </w:pPr>
      <w:r w:rsidRPr="00D2276E">
        <w:rPr>
          <w:rFonts w:eastAsia="Times New Roman"/>
          <w:color w:val="111111"/>
          <w:sz w:val="24"/>
          <w:szCs w:val="24"/>
          <w:lang w:eastAsia="ru-RU"/>
        </w:rPr>
        <w:t>    Основною метою освітньої галузі </w:t>
      </w:r>
      <w:r w:rsidRPr="00D2276E">
        <w:rPr>
          <w:rFonts w:eastAsia="Times New Roman"/>
          <w:b/>
          <w:bCs/>
          <w:color w:val="111111"/>
          <w:sz w:val="24"/>
          <w:szCs w:val="24"/>
          <w:lang w:eastAsia="ru-RU"/>
        </w:rPr>
        <w:t>«Природознавство»</w:t>
      </w:r>
      <w:r w:rsidRPr="00D2276E">
        <w:rPr>
          <w:rFonts w:eastAsia="Times New Roman"/>
          <w:color w:val="111111"/>
          <w:sz w:val="24"/>
          <w:szCs w:val="24"/>
          <w:lang w:eastAsia="ru-RU"/>
        </w:rPr>
        <w:t xml:space="preserve"> є розвиток учнів за допомогою </w:t>
      </w:r>
      <w:proofErr w:type="gramStart"/>
      <w:r w:rsidRPr="00D2276E">
        <w:rPr>
          <w:rFonts w:eastAsia="Times New Roman"/>
          <w:color w:val="111111"/>
          <w:sz w:val="24"/>
          <w:szCs w:val="24"/>
          <w:lang w:eastAsia="ru-RU"/>
        </w:rPr>
        <w:t>засобів  навчальних</w:t>
      </w:r>
      <w:proofErr w:type="gramEnd"/>
      <w:r w:rsidRPr="00D2276E">
        <w:rPr>
          <w:rFonts w:eastAsia="Times New Roman"/>
          <w:color w:val="111111"/>
          <w:sz w:val="24"/>
          <w:szCs w:val="24"/>
          <w:lang w:eastAsia="ru-RU"/>
        </w:rPr>
        <w:t xml:space="preserve">  предметів,  що  складають  природознавство як наукову  галузь,  формування  наукового  світогляду  і  критичного мислення  учнів  завдяки  засвоєнню ними основних понять і </w:t>
      </w:r>
      <w:r w:rsidRPr="00D2276E">
        <w:rPr>
          <w:rFonts w:eastAsia="Times New Roman"/>
          <w:color w:val="111111"/>
          <w:sz w:val="24"/>
          <w:szCs w:val="24"/>
          <w:lang w:eastAsia="ru-RU"/>
        </w:rPr>
        <w:lastRenderedPageBreak/>
        <w:t xml:space="preserve">законів природничих наук та методів наукового пізнання,  вироблення  умінь застосовувати   набуті   знання  і  приймати  виважені  рішення  в природокористуванні. Зміст </w:t>
      </w:r>
      <w:proofErr w:type="gramStart"/>
      <w:r w:rsidRPr="00D2276E">
        <w:rPr>
          <w:rFonts w:eastAsia="Times New Roman"/>
          <w:color w:val="111111"/>
          <w:sz w:val="24"/>
          <w:szCs w:val="24"/>
          <w:lang w:eastAsia="ru-RU"/>
        </w:rPr>
        <w:t>освітньої  галузі</w:t>
      </w:r>
      <w:proofErr w:type="gramEnd"/>
      <w:r w:rsidRPr="00D2276E">
        <w:rPr>
          <w:rFonts w:eastAsia="Times New Roman"/>
          <w:color w:val="111111"/>
          <w:sz w:val="24"/>
          <w:szCs w:val="24"/>
          <w:lang w:eastAsia="ru-RU"/>
        </w:rPr>
        <w:t xml:space="preserve">  ґрунтується  на принципі наступності між  початковою, основною і  старшою  школою,  між загальною   середньою  і  вищою  освітою.  Зокрема, він враховує природознавчу </w:t>
      </w:r>
      <w:proofErr w:type="gramStart"/>
      <w:r w:rsidRPr="00D2276E">
        <w:rPr>
          <w:rFonts w:eastAsia="Times New Roman"/>
          <w:color w:val="111111"/>
          <w:sz w:val="24"/>
          <w:szCs w:val="24"/>
          <w:lang w:eastAsia="ru-RU"/>
        </w:rPr>
        <w:t>підготовку  учнів</w:t>
      </w:r>
      <w:proofErr w:type="gramEnd"/>
      <w:r w:rsidRPr="00D2276E">
        <w:rPr>
          <w:rFonts w:eastAsia="Times New Roman"/>
          <w:color w:val="111111"/>
          <w:sz w:val="24"/>
          <w:szCs w:val="24"/>
          <w:lang w:eastAsia="ru-RU"/>
        </w:rPr>
        <w:t xml:space="preserve">  початкової  школи  за змістовими лініями освітньої галузі "Людина і світ". Зміст освітньої галузі в старшій школі ґрунтується на </w:t>
      </w:r>
      <w:proofErr w:type="gramStart"/>
      <w:r w:rsidRPr="00D2276E">
        <w:rPr>
          <w:rFonts w:eastAsia="Times New Roman"/>
          <w:color w:val="111111"/>
          <w:sz w:val="24"/>
          <w:szCs w:val="24"/>
          <w:lang w:eastAsia="ru-RU"/>
        </w:rPr>
        <w:t>базовій  загальноосвітній</w:t>
      </w:r>
      <w:proofErr w:type="gramEnd"/>
      <w:r w:rsidRPr="00D2276E">
        <w:rPr>
          <w:rFonts w:eastAsia="Times New Roman"/>
          <w:color w:val="111111"/>
          <w:sz w:val="24"/>
          <w:szCs w:val="24"/>
          <w:lang w:eastAsia="ru-RU"/>
        </w:rPr>
        <w:t>  підготовці учнів основної школи з основ природничих наук.  Цим забезпечується наступність навчання в початковій, основній і старшій школах.</w:t>
      </w:r>
    </w:p>
    <w:p w:rsidR="00957F7F" w:rsidRPr="00D2276E" w:rsidRDefault="00957F7F" w:rsidP="004E060D">
      <w:pPr>
        <w:shd w:val="clear" w:color="auto" w:fill="FFFFFF"/>
        <w:spacing w:line="276" w:lineRule="auto"/>
        <w:rPr>
          <w:rFonts w:eastAsia="Times New Roman"/>
          <w:color w:val="111111"/>
          <w:sz w:val="24"/>
          <w:szCs w:val="24"/>
          <w:lang w:eastAsia="ru-RU"/>
        </w:rPr>
      </w:pPr>
      <w:r w:rsidRPr="00D2276E">
        <w:rPr>
          <w:rFonts w:eastAsia="Times New Roman"/>
          <w:color w:val="111111"/>
          <w:sz w:val="24"/>
          <w:szCs w:val="24"/>
          <w:lang w:eastAsia="ru-RU"/>
        </w:rPr>
        <w:t>    Освітня галузь "Природознавство" реалізується через навчальні предмети, відповідно, – інтегрований курс "Природознавство" (5 клас), далі через окремі предмети - "Біологія"(6-9 класи), "Географія" (6-11 класи), "Фізика" та "Хімія" (7-11 класи), «Біологія і екологія», «Фізика і астрономія» (10-11 класи). Предмети природничого циклу в старшій школі вивчаються на рівні стандарту. Предмет «Природознавство» в 5 класі продовжує курс природознавства початкової школи. Передбачається, що здобуття нових знань, а також узагальнення, розширення і поглиблення природничих знань, умінь і навичок, набутих у початковій школі, забезпечать достатню основу для вивчення біології, хімії, географії, фізики як самостійних предметів у 6-11 класах.</w:t>
      </w:r>
    </w:p>
    <w:p w:rsidR="00957F7F" w:rsidRPr="00D2276E" w:rsidRDefault="00957F7F" w:rsidP="004E060D">
      <w:pPr>
        <w:shd w:val="clear" w:color="auto" w:fill="FFFFFF"/>
        <w:spacing w:line="276" w:lineRule="auto"/>
        <w:rPr>
          <w:rFonts w:eastAsia="Times New Roman"/>
          <w:color w:val="111111"/>
          <w:sz w:val="24"/>
          <w:szCs w:val="24"/>
          <w:lang w:eastAsia="ru-RU"/>
        </w:rPr>
      </w:pPr>
      <w:r w:rsidRPr="00D2276E">
        <w:rPr>
          <w:rFonts w:eastAsia="Times New Roman"/>
          <w:color w:val="111111"/>
          <w:sz w:val="24"/>
          <w:szCs w:val="24"/>
          <w:lang w:eastAsia="ru-RU"/>
        </w:rPr>
        <w:t>    Важливим завданням, яке стоїть перед сучасною шкільною географією, є підвищення наукового рівня навчання, формування в учнів практичних вмінь та навичок. Цьому сприяє розв’язування учнями різноманітних задач, що дозволяє закріпити теоретичний матеріал, здобути вміння, необхідні у подальшому житті та діяльності, якісно підготувати школярів до географічних олімпіад, складання ЗНО. Такі можливості учням надає програма факультативу «Розв’язування географічних задач», що вивчається у 9-х класах.</w:t>
      </w:r>
    </w:p>
    <w:p w:rsidR="00957F7F" w:rsidRPr="00D2276E" w:rsidRDefault="00957F7F" w:rsidP="004E060D">
      <w:pPr>
        <w:shd w:val="clear" w:color="auto" w:fill="FFFFFF"/>
        <w:spacing w:line="276" w:lineRule="auto"/>
        <w:rPr>
          <w:rFonts w:eastAsia="Times New Roman"/>
          <w:color w:val="111111"/>
          <w:sz w:val="24"/>
          <w:szCs w:val="24"/>
          <w:lang w:eastAsia="ru-RU"/>
        </w:rPr>
      </w:pPr>
      <w:r w:rsidRPr="00D2276E">
        <w:rPr>
          <w:rFonts w:eastAsia="Times New Roman"/>
          <w:color w:val="111111"/>
          <w:sz w:val="24"/>
          <w:szCs w:val="24"/>
          <w:lang w:eastAsia="ru-RU"/>
        </w:rPr>
        <w:t>   В 11 класі за бажанням учнів проводяться консультації з біології. Учні мають можливість практикувати різні форми навчальної діяльності: групову, фронтальну, індивідуальну, які мають здійснюватись в умовах колективної діяльності. На заняттях переважають методи самостійного здобуття знань,  що спрямовані на реалізацію принципу активності навчання. З метою формування навичок самостійної роботи, вмінь пошуку необхідної інформації у додаткових літературних джерелах проводяться семінарські заняття, які є доцільною формою роботи у старшій школі. На семінарських заняттях учні, використовуючи матеріали лекції учителя, додаткову літературу, шкільний підручник, виконують лабораторні роботи, опрацьовують навчальний матеріал. Це сприяє підготовці учнів до навчання у вищих навчальних закладах. За іншою методикою семінарського заняття (на зразок вузівського), учні самостійно опрацьовують додаткову літературу, готують реферати та повідомляють їх на занятті, що забезпечує підготовку до навчання після закінчення школи і формує впевненість та вміння виступати перед аудиторією. Практичну частину консультацій становлять лабораторні та практичні роботи, виконання яких дає можливість учням удосконалити вміння та навички і тим самим забезпечує підготовку до ЗНО. Крім того на заняттях консультацій учні мають можливість повторити матеріал курсу біології «Рослин», «Тварин», «Людини», що сприяє формуванню цілісної картини навчального матеріалу шкільної програми та впевненості  при виконанні практичних завдань, які включає в себе програма ЗНО.</w:t>
      </w:r>
    </w:p>
    <w:p w:rsidR="00957F7F" w:rsidRPr="00D2276E" w:rsidRDefault="00957F7F" w:rsidP="004E060D">
      <w:pPr>
        <w:shd w:val="clear" w:color="auto" w:fill="FFFFFF"/>
        <w:spacing w:line="276" w:lineRule="auto"/>
        <w:rPr>
          <w:rFonts w:eastAsia="Times New Roman"/>
          <w:color w:val="111111"/>
          <w:sz w:val="24"/>
          <w:szCs w:val="24"/>
          <w:lang w:eastAsia="ru-RU"/>
        </w:rPr>
      </w:pPr>
      <w:r w:rsidRPr="00D2276E">
        <w:rPr>
          <w:rFonts w:eastAsia="Times New Roman"/>
          <w:color w:val="111111"/>
          <w:sz w:val="24"/>
          <w:szCs w:val="24"/>
          <w:lang w:eastAsia="ru-RU"/>
        </w:rPr>
        <w:t>Метою освітньої галузі </w:t>
      </w:r>
      <w:r w:rsidRPr="00D2276E">
        <w:rPr>
          <w:rFonts w:eastAsia="Times New Roman"/>
          <w:b/>
          <w:bCs/>
          <w:color w:val="111111"/>
          <w:sz w:val="24"/>
          <w:szCs w:val="24"/>
          <w:lang w:eastAsia="ru-RU"/>
        </w:rPr>
        <w:t>“Технології”</w:t>
      </w:r>
      <w:r w:rsidRPr="00D2276E">
        <w:rPr>
          <w:rFonts w:eastAsia="Times New Roman"/>
          <w:color w:val="111111"/>
          <w:sz w:val="24"/>
          <w:szCs w:val="24"/>
          <w:lang w:eastAsia="ru-RU"/>
        </w:rPr>
        <w:t xml:space="preserve"> є формування і </w:t>
      </w:r>
      <w:proofErr w:type="gramStart"/>
      <w:r w:rsidRPr="00D2276E">
        <w:rPr>
          <w:rFonts w:eastAsia="Times New Roman"/>
          <w:color w:val="111111"/>
          <w:sz w:val="24"/>
          <w:szCs w:val="24"/>
          <w:lang w:eastAsia="ru-RU"/>
        </w:rPr>
        <w:t>розвиток  проектно</w:t>
      </w:r>
      <w:proofErr w:type="gramEnd"/>
      <w:r w:rsidRPr="00D2276E">
        <w:rPr>
          <w:rFonts w:eastAsia="Times New Roman"/>
          <w:color w:val="111111"/>
          <w:sz w:val="24"/>
          <w:szCs w:val="24"/>
          <w:lang w:eastAsia="ru-RU"/>
        </w:rPr>
        <w:t>-технологічної та інформаційно-комунікаційної компетентностей для реалізації творчого потенціалу учнів і їх соціалізації у суспільстві.</w:t>
      </w:r>
    </w:p>
    <w:p w:rsidR="00957F7F" w:rsidRPr="00D2276E" w:rsidRDefault="00957F7F" w:rsidP="004E060D">
      <w:pPr>
        <w:shd w:val="clear" w:color="auto" w:fill="FFFFFF"/>
        <w:spacing w:line="276" w:lineRule="auto"/>
        <w:rPr>
          <w:rFonts w:eastAsia="Times New Roman"/>
          <w:color w:val="111111"/>
          <w:sz w:val="24"/>
          <w:szCs w:val="24"/>
          <w:lang w:eastAsia="ru-RU"/>
        </w:rPr>
      </w:pPr>
      <w:r w:rsidRPr="00D2276E">
        <w:rPr>
          <w:rFonts w:eastAsia="Times New Roman"/>
          <w:color w:val="111111"/>
          <w:sz w:val="24"/>
          <w:szCs w:val="24"/>
          <w:lang w:eastAsia="ru-RU"/>
        </w:rPr>
        <w:t xml:space="preserve">Освітня галузь складається з інформаційно-комунікаційного (реалізується змістом предмета «Інформатика» з 5 по 11 клас з поділом класів на групи, можливість одержання якісної підготовки з предмета забезпечується наявністю двох комп’ютерних класів, обладнаних на сучасному рівні) та технологічного компонентів (забезпечується викладанням предметів «Трудове навчання» з 5 по 9 </w:t>
      </w:r>
      <w:proofErr w:type="gramStart"/>
      <w:r w:rsidRPr="00D2276E">
        <w:rPr>
          <w:rFonts w:eastAsia="Times New Roman"/>
          <w:color w:val="111111"/>
          <w:sz w:val="24"/>
          <w:szCs w:val="24"/>
          <w:lang w:eastAsia="ru-RU"/>
        </w:rPr>
        <w:t>клас,.</w:t>
      </w:r>
      <w:proofErr w:type="gramEnd"/>
      <w:r w:rsidRPr="00D2276E">
        <w:rPr>
          <w:rFonts w:eastAsia="Times New Roman"/>
          <w:color w:val="111111"/>
          <w:sz w:val="24"/>
          <w:szCs w:val="24"/>
          <w:lang w:eastAsia="ru-RU"/>
        </w:rPr>
        <w:t xml:space="preserve"> В старшій школі предмети «Інформатика» та «Технології» вивчаються на рівні стандарту, </w:t>
      </w:r>
      <w:r w:rsidRPr="00D2276E">
        <w:rPr>
          <w:rFonts w:eastAsia="Times New Roman"/>
          <w:color w:val="111111"/>
          <w:sz w:val="24"/>
          <w:szCs w:val="24"/>
          <w:lang w:eastAsia="ru-RU"/>
        </w:rPr>
        <w:lastRenderedPageBreak/>
        <w:t>можуть бути обираними учнями за бажанням: або обидва, або один із них, оскільки вони належать до категорії обов’язково-вибіркових дисциплін.</w:t>
      </w:r>
    </w:p>
    <w:p w:rsidR="00957F7F" w:rsidRPr="00D2276E" w:rsidRDefault="00957F7F" w:rsidP="004E060D">
      <w:pPr>
        <w:shd w:val="clear" w:color="auto" w:fill="FFFFFF"/>
        <w:spacing w:line="276" w:lineRule="auto"/>
        <w:rPr>
          <w:rFonts w:eastAsia="Times New Roman"/>
          <w:color w:val="111111"/>
          <w:sz w:val="24"/>
          <w:szCs w:val="24"/>
          <w:lang w:eastAsia="ru-RU"/>
        </w:rPr>
      </w:pPr>
      <w:r w:rsidRPr="00D2276E">
        <w:rPr>
          <w:rFonts w:eastAsia="Times New Roman"/>
          <w:color w:val="111111"/>
          <w:sz w:val="24"/>
          <w:szCs w:val="24"/>
          <w:lang w:eastAsia="ru-RU"/>
        </w:rPr>
        <w:t>Основною метою освітньої галузі </w:t>
      </w:r>
      <w:r w:rsidRPr="00D2276E">
        <w:rPr>
          <w:rFonts w:eastAsia="Times New Roman"/>
          <w:b/>
          <w:bCs/>
          <w:color w:val="111111"/>
          <w:sz w:val="24"/>
          <w:szCs w:val="24"/>
          <w:lang w:eastAsia="ru-RU"/>
        </w:rPr>
        <w:t>“Здоров’я і фізична культура”</w:t>
      </w:r>
      <w:r w:rsidRPr="00D2276E">
        <w:rPr>
          <w:rFonts w:eastAsia="Times New Roman"/>
          <w:color w:val="111111"/>
          <w:sz w:val="24"/>
          <w:szCs w:val="24"/>
          <w:lang w:eastAsia="ru-RU"/>
        </w:rPr>
        <w:t> є розвиток здоров’я збережувальної компетентності шляхом набуття учнями навичок збереження, зміцнення, використання здоров’я та дбайливого ставлення до нього, розвитку фізичної культури особистості та готовності до дій в умовах надзвичайних ситуацій та захисту Вітчизни.</w:t>
      </w:r>
    </w:p>
    <w:p w:rsidR="00957F7F" w:rsidRPr="00D2276E" w:rsidRDefault="00957F7F" w:rsidP="004E060D">
      <w:pPr>
        <w:shd w:val="clear" w:color="auto" w:fill="FFFFFF"/>
        <w:spacing w:line="276" w:lineRule="auto"/>
        <w:rPr>
          <w:rFonts w:eastAsia="Times New Roman"/>
          <w:color w:val="111111"/>
          <w:sz w:val="24"/>
          <w:szCs w:val="24"/>
          <w:lang w:eastAsia="ru-RU"/>
        </w:rPr>
      </w:pPr>
      <w:r w:rsidRPr="00D2276E">
        <w:rPr>
          <w:rFonts w:eastAsia="Times New Roman"/>
          <w:color w:val="111111"/>
          <w:sz w:val="24"/>
          <w:szCs w:val="24"/>
          <w:lang w:eastAsia="ru-RU"/>
        </w:rPr>
        <w:t xml:space="preserve">Освітня галузь «Здоров’я і фізична </w:t>
      </w:r>
      <w:proofErr w:type="gramStart"/>
      <w:r w:rsidRPr="00D2276E">
        <w:rPr>
          <w:rFonts w:eastAsia="Times New Roman"/>
          <w:color w:val="111111"/>
          <w:sz w:val="24"/>
          <w:szCs w:val="24"/>
          <w:lang w:eastAsia="ru-RU"/>
        </w:rPr>
        <w:t>культура»  в</w:t>
      </w:r>
      <w:proofErr w:type="gramEnd"/>
      <w:r w:rsidRPr="00D2276E">
        <w:rPr>
          <w:rFonts w:eastAsia="Times New Roman"/>
          <w:color w:val="111111"/>
          <w:sz w:val="24"/>
          <w:szCs w:val="24"/>
          <w:lang w:eastAsia="ru-RU"/>
        </w:rPr>
        <w:t xml:space="preserve"> основній та старшій школі реалізується навчальними предметами «Фізична </w:t>
      </w:r>
      <w:r w:rsidRPr="00DE6076">
        <w:rPr>
          <w:rFonts w:eastAsia="Times New Roman"/>
          <w:color w:val="111111"/>
          <w:sz w:val="24"/>
          <w:szCs w:val="24"/>
          <w:lang w:eastAsia="ru-RU"/>
        </w:rPr>
        <w:t>культура»</w:t>
      </w:r>
      <w:r w:rsidR="00DE6076" w:rsidRPr="00DE6076">
        <w:rPr>
          <w:rFonts w:eastAsia="Times New Roman"/>
          <w:color w:val="111111"/>
          <w:sz w:val="24"/>
          <w:szCs w:val="24"/>
          <w:lang w:val="uk-UA" w:eastAsia="ru-RU"/>
        </w:rPr>
        <w:t xml:space="preserve"> </w:t>
      </w:r>
      <w:r w:rsidRPr="00DE6076">
        <w:rPr>
          <w:rFonts w:eastAsia="Times New Roman"/>
          <w:color w:val="111111"/>
          <w:sz w:val="24"/>
          <w:szCs w:val="24"/>
          <w:lang w:eastAsia="ru-RU"/>
        </w:rPr>
        <w:t>– 70 годин (державний стандарт 2004р.),</w:t>
      </w:r>
      <w:r w:rsidRPr="00D2276E">
        <w:rPr>
          <w:rFonts w:eastAsia="Times New Roman"/>
          <w:color w:val="111111"/>
          <w:sz w:val="24"/>
          <w:szCs w:val="24"/>
          <w:lang w:eastAsia="ru-RU"/>
        </w:rPr>
        <w:t xml:space="preserve"> «Основи здоров’я» (35 годин на рік), починаючи з 5 по 9 клас, «Захист </w:t>
      </w:r>
      <w:r w:rsidR="003636CA">
        <w:rPr>
          <w:rFonts w:eastAsia="Times New Roman"/>
          <w:color w:val="111111"/>
          <w:sz w:val="24"/>
          <w:szCs w:val="24"/>
          <w:lang w:val="uk-UA" w:eastAsia="ru-RU"/>
        </w:rPr>
        <w:t>України</w:t>
      </w:r>
      <w:r w:rsidRPr="00D2276E">
        <w:rPr>
          <w:rFonts w:eastAsia="Times New Roman"/>
          <w:color w:val="111111"/>
          <w:sz w:val="24"/>
          <w:szCs w:val="24"/>
          <w:lang w:eastAsia="ru-RU"/>
        </w:rPr>
        <w:t>» (по 52 год. на рік в 10-11 класах, заняття проводяться окремо для дівчат та хлопців).</w:t>
      </w:r>
    </w:p>
    <w:p w:rsidR="00957F7F" w:rsidRPr="00D2276E" w:rsidRDefault="00957F7F" w:rsidP="004E060D">
      <w:pPr>
        <w:shd w:val="clear" w:color="auto" w:fill="FFFFFF"/>
        <w:spacing w:line="276" w:lineRule="auto"/>
        <w:rPr>
          <w:rFonts w:eastAsia="Times New Roman"/>
          <w:color w:val="111111"/>
          <w:sz w:val="24"/>
          <w:szCs w:val="24"/>
          <w:lang w:eastAsia="ru-RU"/>
        </w:rPr>
      </w:pPr>
      <w:r w:rsidRPr="00D2276E">
        <w:rPr>
          <w:rFonts w:eastAsia="Times New Roman"/>
          <w:color w:val="111111"/>
          <w:sz w:val="24"/>
          <w:szCs w:val="24"/>
          <w:lang w:eastAsia="ru-RU"/>
        </w:rPr>
        <w:t>    Детальний  розподіл навчального навантаження інваріантної та варіативної складової окреслено в навчальному плані школи для І,ІІ,ІІІ ступенів навчання.</w:t>
      </w:r>
    </w:p>
    <w:p w:rsidR="00957F7F" w:rsidRPr="00D2276E" w:rsidRDefault="00957F7F" w:rsidP="004E060D">
      <w:pPr>
        <w:shd w:val="clear" w:color="auto" w:fill="FFFFFF"/>
        <w:spacing w:line="276" w:lineRule="auto"/>
        <w:rPr>
          <w:rFonts w:eastAsia="Times New Roman"/>
          <w:color w:val="111111"/>
          <w:sz w:val="24"/>
          <w:szCs w:val="24"/>
          <w:lang w:eastAsia="ru-RU"/>
        </w:rPr>
      </w:pPr>
      <w:r w:rsidRPr="00D2276E">
        <w:rPr>
          <w:rFonts w:eastAsia="Times New Roman"/>
          <w:b/>
          <w:bCs/>
          <w:color w:val="111111"/>
          <w:sz w:val="24"/>
          <w:szCs w:val="24"/>
          <w:lang w:eastAsia="ru-RU"/>
        </w:rPr>
        <w:t>    Основними формами організації освітнього процесу</w:t>
      </w:r>
      <w:r w:rsidRPr="00D2276E">
        <w:rPr>
          <w:rFonts w:eastAsia="Times New Roman"/>
          <w:color w:val="111111"/>
          <w:sz w:val="24"/>
          <w:szCs w:val="24"/>
          <w:lang w:eastAsia="ru-RU"/>
        </w:rPr>
        <w:t xml:space="preserve">, які використовуються в навчальному </w:t>
      </w:r>
      <w:proofErr w:type="gramStart"/>
      <w:r w:rsidRPr="00D2276E">
        <w:rPr>
          <w:rFonts w:eastAsia="Times New Roman"/>
          <w:color w:val="111111"/>
          <w:sz w:val="24"/>
          <w:szCs w:val="24"/>
          <w:lang w:eastAsia="ru-RU"/>
        </w:rPr>
        <w:t>закладі,  </w:t>
      </w:r>
      <w:r w:rsidRPr="00D2276E">
        <w:rPr>
          <w:rFonts w:eastAsia="Times New Roman"/>
          <w:b/>
          <w:bCs/>
          <w:color w:val="111111"/>
          <w:sz w:val="24"/>
          <w:szCs w:val="24"/>
          <w:lang w:eastAsia="ru-RU"/>
        </w:rPr>
        <w:t>є</w:t>
      </w:r>
      <w:proofErr w:type="gramEnd"/>
      <w:r w:rsidRPr="00D2276E">
        <w:rPr>
          <w:rFonts w:eastAsia="Times New Roman"/>
          <w:b/>
          <w:bCs/>
          <w:color w:val="111111"/>
          <w:sz w:val="24"/>
          <w:szCs w:val="24"/>
          <w:lang w:eastAsia="ru-RU"/>
        </w:rPr>
        <w:t xml:space="preserve"> різні типи уроків</w:t>
      </w:r>
      <w:r w:rsidRPr="00D2276E">
        <w:rPr>
          <w:rFonts w:eastAsia="Times New Roman"/>
          <w:color w:val="111111"/>
          <w:sz w:val="24"/>
          <w:szCs w:val="24"/>
          <w:lang w:eastAsia="ru-RU"/>
        </w:rPr>
        <w:t>:</w:t>
      </w:r>
    </w:p>
    <w:p w:rsidR="00957F7F" w:rsidRPr="00D2276E" w:rsidRDefault="00957F7F" w:rsidP="004E060D">
      <w:pPr>
        <w:numPr>
          <w:ilvl w:val="0"/>
          <w:numId w:val="2"/>
        </w:numPr>
        <w:shd w:val="clear" w:color="auto" w:fill="FFFFFF"/>
        <w:spacing w:line="276" w:lineRule="auto"/>
        <w:ind w:left="600"/>
        <w:rPr>
          <w:rFonts w:eastAsia="Times New Roman"/>
          <w:color w:val="111111"/>
          <w:sz w:val="24"/>
          <w:szCs w:val="24"/>
          <w:lang w:eastAsia="ru-RU"/>
        </w:rPr>
      </w:pPr>
      <w:r w:rsidRPr="00D2276E">
        <w:rPr>
          <w:rFonts w:eastAsia="Times New Roman"/>
          <w:color w:val="111111"/>
          <w:sz w:val="24"/>
          <w:szCs w:val="24"/>
          <w:lang w:eastAsia="ru-RU"/>
        </w:rPr>
        <w:t>формування компетентностей;</w:t>
      </w:r>
    </w:p>
    <w:p w:rsidR="00957F7F" w:rsidRPr="00D2276E" w:rsidRDefault="00957F7F" w:rsidP="004E060D">
      <w:pPr>
        <w:numPr>
          <w:ilvl w:val="0"/>
          <w:numId w:val="2"/>
        </w:numPr>
        <w:shd w:val="clear" w:color="auto" w:fill="FFFFFF"/>
        <w:spacing w:line="276" w:lineRule="auto"/>
        <w:ind w:left="600"/>
        <w:rPr>
          <w:rFonts w:eastAsia="Times New Roman"/>
          <w:color w:val="111111"/>
          <w:sz w:val="24"/>
          <w:szCs w:val="24"/>
          <w:lang w:eastAsia="ru-RU"/>
        </w:rPr>
      </w:pPr>
      <w:r w:rsidRPr="00D2276E">
        <w:rPr>
          <w:rFonts w:eastAsia="Times New Roman"/>
          <w:color w:val="111111"/>
          <w:sz w:val="24"/>
          <w:szCs w:val="24"/>
          <w:lang w:eastAsia="ru-RU"/>
        </w:rPr>
        <w:t>розвитку компетентностей;</w:t>
      </w:r>
    </w:p>
    <w:p w:rsidR="00957F7F" w:rsidRPr="00D2276E" w:rsidRDefault="00957F7F" w:rsidP="004E060D">
      <w:pPr>
        <w:numPr>
          <w:ilvl w:val="0"/>
          <w:numId w:val="2"/>
        </w:numPr>
        <w:shd w:val="clear" w:color="auto" w:fill="FFFFFF"/>
        <w:spacing w:line="276" w:lineRule="auto"/>
        <w:ind w:left="600"/>
        <w:rPr>
          <w:rFonts w:eastAsia="Times New Roman"/>
          <w:color w:val="111111"/>
          <w:sz w:val="24"/>
          <w:szCs w:val="24"/>
          <w:lang w:eastAsia="ru-RU"/>
        </w:rPr>
      </w:pPr>
      <w:r w:rsidRPr="00D2276E">
        <w:rPr>
          <w:rFonts w:eastAsia="Times New Roman"/>
          <w:color w:val="111111"/>
          <w:sz w:val="24"/>
          <w:szCs w:val="24"/>
          <w:lang w:eastAsia="ru-RU"/>
        </w:rPr>
        <w:t>перевірки та/або оцінювання досягнення компетентностей;</w:t>
      </w:r>
    </w:p>
    <w:p w:rsidR="00957F7F" w:rsidRPr="00D2276E" w:rsidRDefault="00957F7F" w:rsidP="004E060D">
      <w:pPr>
        <w:numPr>
          <w:ilvl w:val="0"/>
          <w:numId w:val="2"/>
        </w:numPr>
        <w:shd w:val="clear" w:color="auto" w:fill="FFFFFF"/>
        <w:spacing w:line="276" w:lineRule="auto"/>
        <w:ind w:left="600"/>
        <w:rPr>
          <w:rFonts w:eastAsia="Times New Roman"/>
          <w:color w:val="111111"/>
          <w:sz w:val="24"/>
          <w:szCs w:val="24"/>
          <w:lang w:eastAsia="ru-RU"/>
        </w:rPr>
      </w:pPr>
      <w:r w:rsidRPr="00D2276E">
        <w:rPr>
          <w:rFonts w:eastAsia="Times New Roman"/>
          <w:color w:val="111111"/>
          <w:sz w:val="24"/>
          <w:szCs w:val="24"/>
          <w:lang w:eastAsia="ru-RU"/>
        </w:rPr>
        <w:t>корекції основних компетентностей;</w:t>
      </w:r>
    </w:p>
    <w:p w:rsidR="00957F7F" w:rsidRPr="00D2276E" w:rsidRDefault="00957F7F" w:rsidP="004E060D">
      <w:pPr>
        <w:numPr>
          <w:ilvl w:val="0"/>
          <w:numId w:val="2"/>
        </w:numPr>
        <w:shd w:val="clear" w:color="auto" w:fill="FFFFFF"/>
        <w:spacing w:line="276" w:lineRule="auto"/>
        <w:ind w:left="600"/>
        <w:rPr>
          <w:rFonts w:eastAsia="Times New Roman"/>
          <w:color w:val="111111"/>
          <w:sz w:val="24"/>
          <w:szCs w:val="24"/>
          <w:lang w:eastAsia="ru-RU"/>
        </w:rPr>
      </w:pPr>
      <w:r w:rsidRPr="00D2276E">
        <w:rPr>
          <w:rFonts w:eastAsia="Times New Roman"/>
          <w:color w:val="111111"/>
          <w:sz w:val="24"/>
          <w:szCs w:val="24"/>
          <w:lang w:eastAsia="ru-RU"/>
        </w:rPr>
        <w:t>комбінований урок.</w:t>
      </w:r>
    </w:p>
    <w:p w:rsidR="00957F7F" w:rsidRPr="00D2276E" w:rsidRDefault="00957F7F" w:rsidP="004E060D">
      <w:pPr>
        <w:shd w:val="clear" w:color="auto" w:fill="FFFFFF"/>
        <w:spacing w:line="276" w:lineRule="auto"/>
        <w:rPr>
          <w:rFonts w:eastAsia="Times New Roman"/>
          <w:color w:val="111111"/>
          <w:sz w:val="24"/>
          <w:szCs w:val="24"/>
          <w:lang w:eastAsia="ru-RU"/>
        </w:rPr>
      </w:pPr>
      <w:r w:rsidRPr="00D2276E">
        <w:rPr>
          <w:rFonts w:eastAsia="Times New Roman"/>
          <w:color w:val="111111"/>
          <w:sz w:val="24"/>
          <w:szCs w:val="24"/>
          <w:lang w:eastAsia="ru-RU"/>
        </w:rPr>
        <w:t xml:space="preserve">      З метою утримання інтересу учнів до навчальних предметів, навчальних курсів учителі нашої школи організовують освітню діяльність школярів і в нестандартній формі, для якої характерна оригінальна подача матеріалу, зайнятість учнів не тільки при підготовці, але і в проведенні самих уроків, занять через різні </w:t>
      </w:r>
      <w:r w:rsidRPr="002C7632">
        <w:rPr>
          <w:rFonts w:eastAsia="Times New Roman"/>
          <w:sz w:val="24"/>
          <w:szCs w:val="24"/>
          <w:lang w:eastAsia="ru-RU"/>
        </w:rPr>
        <w:t>форми </w:t>
      </w:r>
      <w:hyperlink r:id="rId6" w:history="1">
        <w:r w:rsidRPr="002C7632">
          <w:rPr>
            <w:rFonts w:eastAsia="Times New Roman"/>
            <w:sz w:val="24"/>
            <w:szCs w:val="24"/>
            <w:lang w:eastAsia="ru-RU"/>
          </w:rPr>
          <w:t>колективної</w:t>
        </w:r>
      </w:hyperlink>
      <w:r w:rsidR="002C7632">
        <w:rPr>
          <w:sz w:val="24"/>
          <w:szCs w:val="24"/>
          <w:lang w:val="uk-UA"/>
        </w:rPr>
        <w:t xml:space="preserve"> </w:t>
      </w:r>
      <w:r w:rsidRPr="00D2276E">
        <w:rPr>
          <w:rFonts w:eastAsia="Times New Roman"/>
          <w:color w:val="111111"/>
          <w:sz w:val="24"/>
          <w:szCs w:val="24"/>
          <w:lang w:eastAsia="ru-RU"/>
        </w:rPr>
        <w:t> і групової, індивідуальної  роботи, що допомагає їм учитись в атмосфері творчого пошуку.</w:t>
      </w:r>
    </w:p>
    <w:p w:rsidR="00957F7F" w:rsidRPr="00D2276E" w:rsidRDefault="00957F7F" w:rsidP="004E060D">
      <w:pPr>
        <w:shd w:val="clear" w:color="auto" w:fill="FFFFFF"/>
        <w:spacing w:line="276" w:lineRule="auto"/>
        <w:rPr>
          <w:rFonts w:eastAsia="Times New Roman"/>
          <w:color w:val="111111"/>
          <w:sz w:val="24"/>
          <w:szCs w:val="24"/>
          <w:lang w:eastAsia="ru-RU"/>
        </w:rPr>
      </w:pPr>
      <w:r w:rsidRPr="00D2276E">
        <w:rPr>
          <w:rFonts w:eastAsia="Times New Roman"/>
          <w:b/>
          <w:bCs/>
          <w:color w:val="111111"/>
          <w:sz w:val="24"/>
          <w:szCs w:val="24"/>
          <w:lang w:eastAsia="ru-RU"/>
        </w:rPr>
        <w:t>     На етапі формування компетентностей</w:t>
      </w:r>
      <w:r w:rsidRPr="00D2276E">
        <w:rPr>
          <w:rFonts w:eastAsia="Times New Roman"/>
          <w:color w:val="111111"/>
          <w:sz w:val="24"/>
          <w:szCs w:val="24"/>
          <w:lang w:eastAsia="ru-RU"/>
        </w:rPr>
        <w:t> учителі школи використовують віртуальні екскурсії (умовне «відвідування» визначних місць, огляд екс-понатів різних музеїв, виставок за допомогою мультимедійних ресурсів, Інтернету, яке організовує учитель-«екскурсовод» або учні, виконуючи ролі екскурсоводів, репортерів, дослідників, енциклопедистів), уроки -подорожі  (учні сидять за партами і одночасно подорожують за допомогою вказівок і порад учителя, відчуваючи себе мандрівниками-дослідниками, першовідкривачами, вченими науковцями, які вирішують важливу проблему, самі роблять висновки, підсумки-узагальнення), інтегровані уроки (це уроки інтегрованих зв’язків декількох предметів, вони дають можливість сформувати і яскравіше уявити навколишні взаємозв’язки і явища), уроки– кейси (з використанням необхідної сукупності матеріалу, взятого з  різних предметів з метою формування цілісної картини про явище чи об’єкт, який вивчається), уроки – взаємонавчання (учитель детально з демонстраціями пояснює матеріал, потім другий раз пояснює за допомогою опорних таблиць і конспектів, третій раз пояснює швидко, потім організовується групова робота над новим матеріалом з метою  засвоєння його на уроці, в ході якої учень - консультант навчає  учнів групи, приймає залік й оцінює).</w:t>
      </w:r>
    </w:p>
    <w:p w:rsidR="00957F7F" w:rsidRPr="00D2276E" w:rsidRDefault="00957F7F" w:rsidP="004E060D">
      <w:pPr>
        <w:shd w:val="clear" w:color="auto" w:fill="FFFFFF"/>
        <w:spacing w:line="276" w:lineRule="auto"/>
        <w:rPr>
          <w:rFonts w:eastAsia="Times New Roman"/>
          <w:color w:val="111111"/>
          <w:sz w:val="24"/>
          <w:szCs w:val="24"/>
          <w:lang w:eastAsia="ru-RU"/>
        </w:rPr>
      </w:pPr>
      <w:r w:rsidRPr="00D2276E">
        <w:rPr>
          <w:rFonts w:eastAsia="Times New Roman"/>
          <w:color w:val="111111"/>
          <w:sz w:val="24"/>
          <w:szCs w:val="24"/>
          <w:lang w:eastAsia="ru-RU"/>
        </w:rPr>
        <w:t>    </w:t>
      </w:r>
      <w:r w:rsidRPr="00D2276E">
        <w:rPr>
          <w:rFonts w:eastAsia="Times New Roman"/>
          <w:b/>
          <w:bCs/>
          <w:color w:val="111111"/>
          <w:sz w:val="24"/>
          <w:szCs w:val="24"/>
          <w:lang w:eastAsia="ru-RU"/>
        </w:rPr>
        <w:t>На етапі розвитку компетентностей</w:t>
      </w:r>
      <w:r w:rsidRPr="00D2276E">
        <w:rPr>
          <w:rFonts w:eastAsia="Times New Roman"/>
          <w:color w:val="111111"/>
          <w:sz w:val="24"/>
          <w:szCs w:val="24"/>
          <w:lang w:eastAsia="ru-RU"/>
        </w:rPr>
        <w:t xml:space="preserve"> – уроки-аукціони (пропонується список запитань, які повинні бути “продані” на “аукціоні” і на які всі учні мають знати відповіді, бажаючі «покупці» відповідають на запитання, відповідь можна уточнити, розширити, поглибити, коли запитання повністю «куплене», ведучий називає другого «продавця» і так поки всі запитання не будуть з´ясовані), уроки-практикуми (учні працюють у парах або індивідуально за інструкцією або алгоритмом, що запропоновані вчителем (виміри на місцевості, робота зі схемами, ознайомлення із приладами й механізмами, проведення дослідів і спостережень тощо), навчально-практичні заняття неекспериментального характеру (на яких учні самостійно, але за спрямовувального керівництва й періодичного контролю вчителя, виконують певні види робіт, що передбачають набуття вмінь і навичок навчально-пізнавальної діяльності, а також розширення, поглиблення й узагальнення знань </w:t>
      </w:r>
      <w:r w:rsidRPr="00D2276E">
        <w:rPr>
          <w:rFonts w:eastAsia="Times New Roman"/>
          <w:color w:val="111111"/>
          <w:sz w:val="24"/>
          <w:szCs w:val="24"/>
          <w:lang w:eastAsia="ru-RU"/>
        </w:rPr>
        <w:lastRenderedPageBreak/>
        <w:t xml:space="preserve">і формування наукового світогляду учнів через розв’язування задач, роботу з літературою), уроки-ділові ігри (на таких уроках визначаються конкретні  проблеми з теми, що вивчається. Вирішення цих проблем мають запропонувати учні – учасники гри, виконуючи свої ролі), конференції (відбувається </w:t>
      </w:r>
      <w:proofErr w:type="gramStart"/>
      <w:r w:rsidRPr="00D2276E">
        <w:rPr>
          <w:rFonts w:eastAsia="Times New Roman"/>
          <w:color w:val="111111"/>
          <w:sz w:val="24"/>
          <w:szCs w:val="24"/>
          <w:lang w:eastAsia="ru-RU"/>
        </w:rPr>
        <w:t>ознайомлення  з</w:t>
      </w:r>
      <w:proofErr w:type="gramEnd"/>
      <w:r w:rsidRPr="00D2276E">
        <w:rPr>
          <w:rFonts w:eastAsia="Times New Roman"/>
          <w:color w:val="111111"/>
          <w:sz w:val="24"/>
          <w:szCs w:val="24"/>
          <w:lang w:eastAsia="ru-RU"/>
        </w:rPr>
        <w:t xml:space="preserve"> новою інформацією за рахунок спілкування з різними інформаційними джерелами, обміну думками), дебати (різновид дискусії. Дебати дають змогу продемонструвати знання, поділитися досвідом, ідеями. Використання цієї форми дискусії має на меті навчити учнів висловлювати свої погляди спокійно, у товариській атмосфері. Учасники дебатів повинні вміти подати аргументи «за» і «проти» обговорюваної ідеї, переконати опонентів у правильності своєї позиції за допомогою чіткої логіки), дослідження (це така навчальна форма, в якій домінує дослідницький метод вивчення матеріалу,  що забезпечує виховання творчої особистості, розвиток творчих задатків учнів, вчить їх мислити, здобувати знання самостійно й застосовувати їх на практиці), уроки - захисти проектів (робота над проектом передбачає самостійну практично-дослідницьку і послідовно-логічну діяльність учня (групи учнів) над зарані визначеною темою чи проблемою. Працюючи над проектом, учні вчаться знаходити власний шлях розв’язання поставленої задачі, користуватися різними джерелами інформації, аналізувати отриману інформацію, відбирати найкорисніше, що допоможе вирішити проблему).</w:t>
      </w:r>
    </w:p>
    <w:p w:rsidR="00957F7F" w:rsidRPr="00D2276E" w:rsidRDefault="00957F7F" w:rsidP="004E060D">
      <w:pPr>
        <w:shd w:val="clear" w:color="auto" w:fill="FFFFFF"/>
        <w:spacing w:line="276" w:lineRule="auto"/>
        <w:rPr>
          <w:rFonts w:eastAsia="Times New Roman"/>
          <w:color w:val="111111"/>
          <w:sz w:val="24"/>
          <w:szCs w:val="24"/>
          <w:lang w:eastAsia="ru-RU"/>
        </w:rPr>
      </w:pPr>
      <w:r w:rsidRPr="00D2276E">
        <w:rPr>
          <w:rFonts w:eastAsia="Times New Roman"/>
          <w:b/>
          <w:bCs/>
          <w:color w:val="111111"/>
          <w:sz w:val="24"/>
          <w:szCs w:val="24"/>
          <w:lang w:eastAsia="ru-RU"/>
        </w:rPr>
        <w:t>    На етапі перевірки та оцінювання досягнення компетентностей</w:t>
      </w:r>
      <w:r w:rsidRPr="00D2276E">
        <w:rPr>
          <w:rFonts w:eastAsia="Times New Roman"/>
          <w:color w:val="111111"/>
          <w:sz w:val="24"/>
          <w:szCs w:val="24"/>
          <w:lang w:eastAsia="ru-RU"/>
        </w:rPr>
        <w:t> – уроки-заліки (це форма перевірки досягнень учнів з вивченої теми чи розділу курсу навчального предмета за переліком питань, що охоплюють основний зміст розділу (закони, теорії, ідеї, алгоритми), та диференційованими завданнями практичного й теоретичного характеру), практичні та лабораторні заняття (безпосередньо пов'язані з навчальним експериментом, дослідами, виконанням домашніх експериментальних завдань, розв'язуванням задач з використанням спостережень та дослідів), уроки-змагання (квести).</w:t>
      </w:r>
    </w:p>
    <w:p w:rsidR="00957F7F" w:rsidRPr="00D2276E" w:rsidRDefault="00957F7F" w:rsidP="004E060D">
      <w:pPr>
        <w:shd w:val="clear" w:color="auto" w:fill="FFFFFF"/>
        <w:spacing w:line="276" w:lineRule="auto"/>
        <w:rPr>
          <w:rFonts w:eastAsia="Times New Roman"/>
          <w:color w:val="111111"/>
          <w:sz w:val="24"/>
          <w:szCs w:val="24"/>
          <w:lang w:eastAsia="ru-RU"/>
        </w:rPr>
      </w:pPr>
      <w:r w:rsidRPr="00D2276E">
        <w:rPr>
          <w:rFonts w:eastAsia="Times New Roman"/>
          <w:b/>
          <w:bCs/>
          <w:color w:val="111111"/>
          <w:sz w:val="24"/>
          <w:szCs w:val="24"/>
          <w:lang w:eastAsia="ru-RU"/>
        </w:rPr>
        <w:t>    На етапі корекції основних компетентностей</w:t>
      </w:r>
      <w:r w:rsidRPr="00D2276E">
        <w:rPr>
          <w:rFonts w:eastAsia="Times New Roman"/>
          <w:color w:val="111111"/>
          <w:sz w:val="24"/>
          <w:szCs w:val="24"/>
          <w:lang w:eastAsia="ru-RU"/>
        </w:rPr>
        <w:t xml:space="preserve"> – турніри </w:t>
      </w:r>
      <w:r w:rsidR="002C7632">
        <w:rPr>
          <w:rFonts w:eastAsia="Times New Roman"/>
          <w:color w:val="111111"/>
          <w:sz w:val="24"/>
          <w:szCs w:val="24"/>
          <w:lang w:val="uk-UA" w:eastAsia="ru-RU"/>
        </w:rPr>
        <w:t>(</w:t>
      </w:r>
      <w:r w:rsidRPr="00D2276E">
        <w:rPr>
          <w:rFonts w:eastAsia="Times New Roman"/>
          <w:color w:val="111111"/>
          <w:sz w:val="24"/>
          <w:szCs w:val="24"/>
          <w:lang w:eastAsia="ru-RU"/>
        </w:rPr>
        <w:t>створюються групи учнів, які одержують неоднакові завдання. Консультанти готують слабших учнів, працюють з ними, ерудити роблять повідомлення на запропоновані теми, аналітики розв'язують задачі, готуються також карточки-завдання), уроки-семінари (основними елементами даного уроку є оволодіння учнями знаннями певної теми, підготовка реферативних повідомлень з конкретних питань та підготовка дискусійних запитань до аудиторії), диспути (передбачають розгляд, дослідження, дискусію учнів на уроці  навколо конкретної проблемної ситуації певної теми з метою правильного її вирішення), оглядові консультації (форма навчання, у процесі якої учень отримує відповіді на конкретні запитання або пояснення складних для самостійного осмислення проблем, можуть бути індивідуальними або груповими</w:t>
      </w:r>
      <w:r w:rsidRPr="00D2276E">
        <w:rPr>
          <w:rFonts w:eastAsia="Times New Roman"/>
          <w:b/>
          <w:bCs/>
          <w:color w:val="111111"/>
          <w:sz w:val="24"/>
          <w:szCs w:val="24"/>
          <w:lang w:eastAsia="ru-RU"/>
        </w:rPr>
        <w:t>)</w:t>
      </w:r>
      <w:r w:rsidRPr="00D2276E">
        <w:rPr>
          <w:rFonts w:eastAsia="Times New Roman"/>
          <w:color w:val="111111"/>
          <w:sz w:val="24"/>
          <w:szCs w:val="24"/>
          <w:lang w:eastAsia="ru-RU"/>
        </w:rPr>
        <w:t>.</w:t>
      </w:r>
    </w:p>
    <w:p w:rsidR="00957F7F" w:rsidRPr="00D2276E" w:rsidRDefault="00957F7F" w:rsidP="004E060D">
      <w:pPr>
        <w:shd w:val="clear" w:color="auto" w:fill="FFFFFF"/>
        <w:spacing w:line="276" w:lineRule="auto"/>
        <w:rPr>
          <w:rFonts w:eastAsia="Times New Roman"/>
          <w:color w:val="111111"/>
          <w:sz w:val="24"/>
          <w:szCs w:val="24"/>
          <w:lang w:eastAsia="ru-RU"/>
        </w:rPr>
      </w:pPr>
      <w:r w:rsidRPr="00D2276E">
        <w:rPr>
          <w:rFonts w:eastAsia="Times New Roman"/>
          <w:color w:val="111111"/>
          <w:sz w:val="24"/>
          <w:szCs w:val="24"/>
          <w:lang w:eastAsia="ru-RU"/>
        </w:rPr>
        <w:t xml:space="preserve">    Такий підхід в реалізації освітньої програми зумовлений необхідністю формування </w:t>
      </w:r>
      <w:proofErr w:type="gramStart"/>
      <w:r w:rsidRPr="00D2276E">
        <w:rPr>
          <w:rFonts w:eastAsia="Times New Roman"/>
          <w:color w:val="111111"/>
          <w:sz w:val="24"/>
          <w:szCs w:val="24"/>
          <w:lang w:eastAsia="ru-RU"/>
        </w:rPr>
        <w:t>компетентностей  через</w:t>
      </w:r>
      <w:proofErr w:type="gramEnd"/>
      <w:r w:rsidRPr="00D2276E">
        <w:rPr>
          <w:rFonts w:eastAsia="Times New Roman"/>
          <w:color w:val="111111"/>
          <w:sz w:val="24"/>
          <w:szCs w:val="24"/>
          <w:lang w:eastAsia="ru-RU"/>
        </w:rPr>
        <w:t xml:space="preserve"> діяльнісну спрямованість навчання, яка передбачає включення учнів до різних видів педагогічно доцільної активної навчально-пізнавальної діяльності, а також практична його спрямованість.   </w:t>
      </w:r>
    </w:p>
    <w:p w:rsidR="00957F7F" w:rsidRPr="00D2276E" w:rsidRDefault="00957F7F" w:rsidP="004E060D">
      <w:pPr>
        <w:shd w:val="clear" w:color="auto" w:fill="FFFFFF"/>
        <w:spacing w:line="276" w:lineRule="auto"/>
        <w:rPr>
          <w:rFonts w:eastAsia="Times New Roman"/>
          <w:color w:val="111111"/>
          <w:sz w:val="24"/>
          <w:szCs w:val="24"/>
          <w:lang w:eastAsia="ru-RU"/>
        </w:rPr>
      </w:pPr>
      <w:r w:rsidRPr="00D2276E">
        <w:rPr>
          <w:rFonts w:eastAsia="Times New Roman"/>
          <w:color w:val="111111"/>
          <w:sz w:val="24"/>
          <w:szCs w:val="24"/>
          <w:lang w:eastAsia="ru-RU"/>
        </w:rPr>
        <w:t>   Повернути учням інтерес до шкільних предметів, зробити навчання цікавим, посилити бажання учитися – головні завдання нашої школи. На нашу думку, сприяти вирішенню поставлених перед освітою завдань мають інноваційні  технології навчання.</w:t>
      </w:r>
    </w:p>
    <w:p w:rsidR="00957F7F" w:rsidRPr="00D2276E" w:rsidRDefault="00957F7F" w:rsidP="004E060D">
      <w:pPr>
        <w:shd w:val="clear" w:color="auto" w:fill="FFFFFF"/>
        <w:spacing w:line="276" w:lineRule="auto"/>
        <w:rPr>
          <w:rFonts w:eastAsia="Times New Roman"/>
          <w:color w:val="111111"/>
          <w:sz w:val="24"/>
          <w:szCs w:val="24"/>
          <w:lang w:eastAsia="ru-RU"/>
        </w:rPr>
      </w:pPr>
      <w:r w:rsidRPr="00D2276E">
        <w:rPr>
          <w:rFonts w:eastAsia="Times New Roman"/>
          <w:color w:val="111111"/>
          <w:sz w:val="24"/>
          <w:szCs w:val="24"/>
          <w:lang w:eastAsia="ru-RU"/>
        </w:rPr>
        <w:t>   Упровадження </w:t>
      </w:r>
      <w:r w:rsidRPr="00D2276E">
        <w:rPr>
          <w:rFonts w:eastAsia="Times New Roman"/>
          <w:b/>
          <w:bCs/>
          <w:color w:val="111111"/>
          <w:sz w:val="24"/>
          <w:szCs w:val="24"/>
          <w:lang w:eastAsia="ru-RU"/>
        </w:rPr>
        <w:t>нетрадиційних педагогічних технологій</w:t>
      </w:r>
      <w:r w:rsidRPr="00D2276E">
        <w:rPr>
          <w:rFonts w:eastAsia="Times New Roman"/>
          <w:color w:val="111111"/>
          <w:sz w:val="24"/>
          <w:szCs w:val="24"/>
          <w:lang w:eastAsia="ru-RU"/>
        </w:rPr>
        <w:t> суттєво змінило освітньо-розвиваючий процес, що дозволяє вирішувати багато проблем розвивального, особистісно-орієнтованого навчання, диференціації, гуманізації, формування індивідуальної освітньої перспективи учнів.</w:t>
      </w:r>
    </w:p>
    <w:p w:rsidR="00957F7F" w:rsidRPr="00D2276E" w:rsidRDefault="00957F7F" w:rsidP="004E060D">
      <w:pPr>
        <w:shd w:val="clear" w:color="auto" w:fill="FFFFFF"/>
        <w:spacing w:line="276" w:lineRule="auto"/>
        <w:rPr>
          <w:rFonts w:eastAsia="Times New Roman"/>
          <w:color w:val="111111"/>
          <w:sz w:val="24"/>
          <w:szCs w:val="24"/>
          <w:lang w:eastAsia="ru-RU"/>
        </w:rPr>
      </w:pPr>
      <w:r w:rsidRPr="00D2276E">
        <w:rPr>
          <w:rFonts w:eastAsia="Times New Roman"/>
          <w:color w:val="111111"/>
          <w:sz w:val="24"/>
          <w:szCs w:val="24"/>
          <w:lang w:eastAsia="ru-RU"/>
        </w:rPr>
        <w:t>     Використання комп'ютерних технологій у нашій школі не тільки допомагає організувати навчальний процес з використанням ігрових методів, але й отримати більший зворотний зв'язок.</w:t>
      </w:r>
    </w:p>
    <w:p w:rsidR="00957F7F" w:rsidRPr="00D2276E" w:rsidRDefault="00957F7F" w:rsidP="004E060D">
      <w:pPr>
        <w:shd w:val="clear" w:color="auto" w:fill="FFFFFF"/>
        <w:spacing w:line="276" w:lineRule="auto"/>
        <w:rPr>
          <w:rFonts w:eastAsia="Times New Roman"/>
          <w:color w:val="111111"/>
          <w:sz w:val="24"/>
          <w:szCs w:val="24"/>
          <w:lang w:eastAsia="ru-RU"/>
        </w:rPr>
      </w:pPr>
      <w:r w:rsidRPr="00D2276E">
        <w:rPr>
          <w:rFonts w:eastAsia="Times New Roman"/>
          <w:color w:val="111111"/>
          <w:sz w:val="24"/>
          <w:szCs w:val="24"/>
          <w:lang w:eastAsia="ru-RU"/>
        </w:rPr>
        <w:t xml:space="preserve">    Засоби мультимедіа дозволяють забезпечити найкращу, в порівнянні з іншими технічними засобами навчання, реалізацію принципу наочності, більшою мірою сприяють зміцненню знань і на </w:t>
      </w:r>
      <w:r w:rsidRPr="00D2276E">
        <w:rPr>
          <w:rFonts w:eastAsia="Times New Roman"/>
          <w:color w:val="111111"/>
          <w:sz w:val="24"/>
          <w:szCs w:val="24"/>
          <w:lang w:eastAsia="ru-RU"/>
        </w:rPr>
        <w:lastRenderedPageBreak/>
        <w:t>практичних заняттях - умінь. Крім того, засобів мультимедіа відводиться завдання забезпечення ефективної підтримки ігрових форм уроку, активного діалогу "учень-комп'ютер".</w:t>
      </w:r>
    </w:p>
    <w:p w:rsidR="00957F7F" w:rsidRPr="00D2276E" w:rsidRDefault="00957F7F" w:rsidP="004E060D">
      <w:pPr>
        <w:shd w:val="clear" w:color="auto" w:fill="FFFFFF"/>
        <w:spacing w:line="276" w:lineRule="auto"/>
        <w:rPr>
          <w:rFonts w:eastAsia="Times New Roman"/>
          <w:color w:val="111111"/>
          <w:sz w:val="24"/>
          <w:szCs w:val="24"/>
          <w:lang w:eastAsia="ru-RU"/>
        </w:rPr>
      </w:pPr>
      <w:r w:rsidRPr="00D2276E">
        <w:rPr>
          <w:rFonts w:eastAsia="Times New Roman"/>
          <w:b/>
          <w:bCs/>
          <w:color w:val="111111"/>
          <w:sz w:val="24"/>
          <w:szCs w:val="24"/>
          <w:lang w:eastAsia="ru-RU"/>
        </w:rPr>
        <w:t>Використання ресурсів і послуг Інтернету значно розширює можливості і вчителя  і учня в усіх видах діяльності</w:t>
      </w:r>
      <w:r w:rsidRPr="00D2276E">
        <w:rPr>
          <w:rFonts w:eastAsia="Times New Roman"/>
          <w:color w:val="111111"/>
          <w:sz w:val="24"/>
          <w:szCs w:val="24"/>
          <w:lang w:eastAsia="ru-RU"/>
        </w:rPr>
        <w:t>.</w:t>
      </w:r>
    </w:p>
    <w:p w:rsidR="00957F7F" w:rsidRPr="00D2276E" w:rsidRDefault="00957F7F" w:rsidP="004E060D">
      <w:pPr>
        <w:shd w:val="clear" w:color="auto" w:fill="FFFFFF"/>
        <w:spacing w:line="276" w:lineRule="auto"/>
        <w:rPr>
          <w:rFonts w:eastAsia="Times New Roman"/>
          <w:color w:val="111111"/>
          <w:sz w:val="24"/>
          <w:szCs w:val="24"/>
          <w:lang w:eastAsia="ru-RU"/>
        </w:rPr>
      </w:pPr>
      <w:r w:rsidRPr="00D2276E">
        <w:rPr>
          <w:rFonts w:eastAsia="Times New Roman"/>
          <w:b/>
          <w:bCs/>
          <w:color w:val="111111"/>
          <w:sz w:val="24"/>
          <w:szCs w:val="24"/>
          <w:lang w:eastAsia="ru-RU"/>
        </w:rPr>
        <w:t>    Проектна діяльність</w:t>
      </w:r>
      <w:r w:rsidRPr="00D2276E">
        <w:rPr>
          <w:rFonts w:eastAsia="Times New Roman"/>
          <w:color w:val="111111"/>
          <w:sz w:val="24"/>
          <w:szCs w:val="24"/>
          <w:lang w:eastAsia="ru-RU"/>
        </w:rPr>
        <w:t> також є методом активізації навчально-пізнавальної активності. Цьому сприяє висока самостійність учнів у процесі підготовки проекту. Учитель, який виступає координатором, лише спрямовуючи діяльність учня, який досліджує обрану тему, збирає найповнішу інформацію про неї, систематизує, отримані дані і представляє їх, використовуючи різні технічні засоби, в тому числі, і сучасні комп'ютерні технології.</w:t>
      </w:r>
    </w:p>
    <w:p w:rsidR="00957F7F" w:rsidRPr="00D2276E" w:rsidRDefault="00957F7F" w:rsidP="004E060D">
      <w:pPr>
        <w:shd w:val="clear" w:color="auto" w:fill="FFFFFF"/>
        <w:spacing w:line="276" w:lineRule="auto"/>
        <w:rPr>
          <w:rFonts w:eastAsia="Times New Roman"/>
          <w:color w:val="111111"/>
          <w:sz w:val="24"/>
          <w:szCs w:val="24"/>
          <w:lang w:eastAsia="ru-RU"/>
        </w:rPr>
      </w:pPr>
      <w:r w:rsidRPr="00D2276E">
        <w:rPr>
          <w:rFonts w:eastAsia="Times New Roman"/>
          <w:color w:val="111111"/>
          <w:sz w:val="24"/>
          <w:szCs w:val="24"/>
          <w:lang w:eastAsia="ru-RU"/>
        </w:rPr>
        <w:t>   Технології, які об'єднуються назвою "</w:t>
      </w:r>
      <w:r w:rsidRPr="00D2276E">
        <w:rPr>
          <w:rFonts w:eastAsia="Times New Roman"/>
          <w:b/>
          <w:bCs/>
          <w:color w:val="111111"/>
          <w:sz w:val="24"/>
          <w:szCs w:val="24"/>
          <w:lang w:eastAsia="ru-RU"/>
        </w:rPr>
        <w:t>Портфоліо учня</w:t>
      </w:r>
      <w:r w:rsidRPr="00D2276E">
        <w:rPr>
          <w:rFonts w:eastAsia="Times New Roman"/>
          <w:color w:val="111111"/>
          <w:sz w:val="24"/>
          <w:szCs w:val="24"/>
          <w:lang w:eastAsia="ru-RU"/>
        </w:rPr>
        <w:t>", сприяють формуванню необхідних навичок рефлексії, тобто самоспостереженню, роздумів. "Портфоліо учня" - інструмент самооцінки власного пізнавального, творчої праці, рефлексії його власної діяльності.</w:t>
      </w:r>
    </w:p>
    <w:p w:rsidR="00957F7F" w:rsidRPr="00D2276E" w:rsidRDefault="00957F7F" w:rsidP="004E060D">
      <w:pPr>
        <w:shd w:val="clear" w:color="auto" w:fill="FFFFFF"/>
        <w:spacing w:line="276" w:lineRule="auto"/>
        <w:rPr>
          <w:rFonts w:eastAsia="Times New Roman"/>
          <w:color w:val="111111"/>
          <w:sz w:val="24"/>
          <w:szCs w:val="24"/>
          <w:lang w:eastAsia="ru-RU"/>
        </w:rPr>
      </w:pPr>
      <w:r w:rsidRPr="00D2276E">
        <w:rPr>
          <w:rFonts w:eastAsia="Times New Roman"/>
          <w:b/>
          <w:bCs/>
          <w:color w:val="111111"/>
          <w:sz w:val="24"/>
          <w:szCs w:val="24"/>
          <w:lang w:eastAsia="ru-RU"/>
        </w:rPr>
        <w:t>    Метод інтеграції</w:t>
      </w:r>
      <w:r w:rsidRPr="00D2276E">
        <w:rPr>
          <w:rFonts w:eastAsia="Times New Roman"/>
          <w:color w:val="111111"/>
          <w:sz w:val="24"/>
          <w:szCs w:val="24"/>
          <w:lang w:eastAsia="ru-RU"/>
        </w:rPr>
        <w:t>, який сприяє формуванню міжпредметних понять, визначає характер міжпредметних зв'язків за фактором часу (попередні зв'язку, перспективні, синхронні), дозволяє здійснювати міжпредметну координацію змісту навчального матеріалу з метою його оптимізації (усунення дублювання, різночитання, хронологічної неузгодженості). Даний метод дозволяє адаптувати зміст навчальних програм до можливостей конкретних учнів, створює сприятливі умови для розвитку особистості кожного учня, формування позитивної мотивації навчання, адекватності самооцінки, максимально можливої успішності навчання.</w:t>
      </w:r>
    </w:p>
    <w:p w:rsidR="00957F7F" w:rsidRPr="00D2276E" w:rsidRDefault="00957F7F" w:rsidP="004E060D">
      <w:pPr>
        <w:shd w:val="clear" w:color="auto" w:fill="FFFFFF"/>
        <w:spacing w:line="276" w:lineRule="auto"/>
        <w:rPr>
          <w:rFonts w:eastAsia="Times New Roman"/>
          <w:color w:val="111111"/>
          <w:sz w:val="24"/>
          <w:szCs w:val="24"/>
          <w:lang w:eastAsia="ru-RU"/>
        </w:rPr>
      </w:pPr>
      <w:r w:rsidRPr="00D2276E">
        <w:rPr>
          <w:rFonts w:eastAsia="Times New Roman"/>
          <w:color w:val="111111"/>
          <w:sz w:val="24"/>
          <w:szCs w:val="24"/>
          <w:lang w:eastAsia="ru-RU"/>
        </w:rPr>
        <w:t>    Інноваційні методи у викладанні - це нові методи спілкування з учнями, позиція ділового співробітництва з ними і долучення їх до нинішніх проблем. Інноваційні методи - це методи, що дозволяють учням самоствердитися. А самоствердження - це шлях до правильного вибору своєї професії.</w:t>
      </w:r>
    </w:p>
    <w:p w:rsidR="009D5EC6" w:rsidRDefault="009D5EC6" w:rsidP="004E060D">
      <w:pPr>
        <w:shd w:val="clear" w:color="auto" w:fill="FFFFFF"/>
        <w:spacing w:line="276" w:lineRule="auto"/>
        <w:rPr>
          <w:rFonts w:eastAsia="Times New Roman"/>
          <w:b/>
          <w:bCs/>
          <w:color w:val="111111"/>
          <w:sz w:val="24"/>
          <w:szCs w:val="24"/>
          <w:lang w:val="uk-UA" w:eastAsia="ru-RU"/>
        </w:rPr>
      </w:pPr>
    </w:p>
    <w:p w:rsidR="00957F7F" w:rsidRDefault="00957F7F" w:rsidP="00610501">
      <w:pPr>
        <w:shd w:val="clear" w:color="auto" w:fill="FFFFFF"/>
        <w:jc w:val="center"/>
        <w:rPr>
          <w:rFonts w:eastAsia="Times New Roman"/>
          <w:b/>
          <w:bCs/>
          <w:color w:val="111111"/>
          <w:sz w:val="24"/>
          <w:szCs w:val="24"/>
          <w:lang w:val="uk-UA" w:eastAsia="ru-RU"/>
        </w:rPr>
      </w:pPr>
      <w:r w:rsidRPr="00D2276E">
        <w:rPr>
          <w:rFonts w:eastAsia="Times New Roman"/>
          <w:b/>
          <w:bCs/>
          <w:color w:val="111111"/>
          <w:sz w:val="24"/>
          <w:szCs w:val="24"/>
          <w:lang w:eastAsia="ru-RU"/>
        </w:rPr>
        <w:t>Розділ 4</w:t>
      </w:r>
    </w:p>
    <w:p w:rsidR="005277A5" w:rsidRPr="005277A5" w:rsidRDefault="005277A5" w:rsidP="00610501">
      <w:pPr>
        <w:jc w:val="center"/>
        <w:rPr>
          <w:rFonts w:eastAsia="Times New Roman"/>
          <w:color w:val="212121"/>
          <w:sz w:val="24"/>
          <w:szCs w:val="24"/>
          <w:lang w:val="uk-UA" w:eastAsia="ru-RU"/>
        </w:rPr>
      </w:pPr>
      <w:r w:rsidRPr="005277A5">
        <w:rPr>
          <w:rFonts w:eastAsia="Times New Roman"/>
          <w:b/>
          <w:color w:val="212121"/>
          <w:sz w:val="24"/>
          <w:szCs w:val="24"/>
          <w:lang w:val="uk-UA" w:eastAsia="ru-RU"/>
        </w:rPr>
        <w:t>Завдання школи згідно вибору навчальних планів</w:t>
      </w:r>
      <w:r w:rsidRPr="005277A5">
        <w:rPr>
          <w:rFonts w:eastAsia="Times New Roman"/>
          <w:color w:val="212121"/>
          <w:sz w:val="24"/>
          <w:szCs w:val="24"/>
          <w:lang w:val="uk-UA" w:eastAsia="ru-RU"/>
        </w:rPr>
        <w:t>:</w:t>
      </w:r>
    </w:p>
    <w:p w:rsidR="005277A5" w:rsidRPr="005277A5" w:rsidRDefault="005277A5" w:rsidP="004E060D">
      <w:pPr>
        <w:spacing w:line="276" w:lineRule="auto"/>
        <w:rPr>
          <w:rFonts w:eastAsia="Times New Roman"/>
          <w:color w:val="212121"/>
          <w:sz w:val="24"/>
          <w:szCs w:val="24"/>
          <w:lang w:val="uk-UA" w:eastAsia="ru-RU"/>
        </w:rPr>
      </w:pPr>
      <w:r w:rsidRPr="005277A5">
        <w:rPr>
          <w:rFonts w:eastAsia="Times New Roman"/>
          <w:color w:val="212121"/>
          <w:sz w:val="24"/>
          <w:szCs w:val="24"/>
          <w:lang w:val="uk-UA" w:eastAsia="ru-RU"/>
        </w:rPr>
        <w:t>- Підвищити якість освітніх послуг у відповідності з освітніми</w:t>
      </w:r>
      <w:r>
        <w:rPr>
          <w:rFonts w:eastAsia="Times New Roman"/>
          <w:color w:val="212121"/>
          <w:sz w:val="24"/>
          <w:szCs w:val="24"/>
          <w:lang w:val="uk-UA" w:eastAsia="ru-RU"/>
        </w:rPr>
        <w:t xml:space="preserve"> </w:t>
      </w:r>
      <w:r w:rsidRPr="005277A5">
        <w:rPr>
          <w:rFonts w:eastAsia="Times New Roman"/>
          <w:color w:val="212121"/>
          <w:sz w:val="24"/>
          <w:szCs w:val="24"/>
          <w:lang w:val="uk-UA" w:eastAsia="ru-RU"/>
        </w:rPr>
        <w:t>стандартами.</w:t>
      </w:r>
    </w:p>
    <w:p w:rsidR="005277A5" w:rsidRPr="00980844" w:rsidRDefault="005277A5" w:rsidP="004E060D">
      <w:pPr>
        <w:spacing w:line="276" w:lineRule="auto"/>
        <w:rPr>
          <w:rFonts w:eastAsia="Times New Roman"/>
          <w:color w:val="212121"/>
          <w:sz w:val="24"/>
          <w:szCs w:val="24"/>
          <w:lang w:eastAsia="ru-RU"/>
        </w:rPr>
      </w:pPr>
      <w:r w:rsidRPr="00980844">
        <w:rPr>
          <w:rFonts w:eastAsia="Times New Roman"/>
          <w:color w:val="212121"/>
          <w:sz w:val="24"/>
          <w:szCs w:val="24"/>
          <w:lang w:eastAsia="ru-RU"/>
        </w:rPr>
        <w:t>- Забезпечити права дітей на вибір видів і форм діяльності, створити</w:t>
      </w:r>
      <w:r>
        <w:rPr>
          <w:rFonts w:eastAsia="Times New Roman"/>
          <w:color w:val="212121"/>
          <w:sz w:val="24"/>
          <w:szCs w:val="24"/>
          <w:lang w:val="uk-UA" w:eastAsia="ru-RU"/>
        </w:rPr>
        <w:t xml:space="preserve"> </w:t>
      </w:r>
      <w:r w:rsidRPr="00980844">
        <w:rPr>
          <w:rFonts w:eastAsia="Times New Roman"/>
          <w:color w:val="212121"/>
          <w:sz w:val="24"/>
          <w:szCs w:val="24"/>
          <w:lang w:eastAsia="ru-RU"/>
        </w:rPr>
        <w:t>оптимальні умови для виявлення та розвитку творчої обдарованості</w:t>
      </w:r>
      <w:r>
        <w:rPr>
          <w:rFonts w:eastAsia="Times New Roman"/>
          <w:color w:val="212121"/>
          <w:sz w:val="24"/>
          <w:szCs w:val="24"/>
          <w:lang w:val="uk-UA" w:eastAsia="ru-RU"/>
        </w:rPr>
        <w:t xml:space="preserve"> </w:t>
      </w:r>
      <w:r w:rsidRPr="00980844">
        <w:rPr>
          <w:rFonts w:eastAsia="Times New Roman"/>
          <w:color w:val="212121"/>
          <w:sz w:val="24"/>
          <w:szCs w:val="24"/>
          <w:lang w:eastAsia="ru-RU"/>
        </w:rPr>
        <w:t>кожного учня закладу.</w:t>
      </w:r>
    </w:p>
    <w:p w:rsidR="005277A5" w:rsidRPr="00980844" w:rsidRDefault="005277A5" w:rsidP="004E060D">
      <w:pPr>
        <w:spacing w:line="276" w:lineRule="auto"/>
        <w:rPr>
          <w:rFonts w:eastAsia="Times New Roman"/>
          <w:color w:val="212121"/>
          <w:sz w:val="24"/>
          <w:szCs w:val="24"/>
          <w:lang w:eastAsia="ru-RU"/>
        </w:rPr>
      </w:pPr>
      <w:r w:rsidRPr="00980844">
        <w:rPr>
          <w:rFonts w:eastAsia="Times New Roman"/>
          <w:color w:val="212121"/>
          <w:sz w:val="24"/>
          <w:szCs w:val="24"/>
          <w:lang w:eastAsia="ru-RU"/>
        </w:rPr>
        <w:t xml:space="preserve">- Розвивати досвід партнерства, </w:t>
      </w:r>
      <w:proofErr w:type="gramStart"/>
      <w:r w:rsidRPr="00980844">
        <w:rPr>
          <w:rFonts w:eastAsia="Times New Roman"/>
          <w:color w:val="212121"/>
          <w:sz w:val="24"/>
          <w:szCs w:val="24"/>
          <w:lang w:eastAsia="ru-RU"/>
        </w:rPr>
        <w:t>волонтерства ,</w:t>
      </w:r>
      <w:proofErr w:type="gramEnd"/>
      <w:r w:rsidRPr="00980844">
        <w:rPr>
          <w:rFonts w:eastAsia="Times New Roman"/>
          <w:color w:val="212121"/>
          <w:sz w:val="24"/>
          <w:szCs w:val="24"/>
          <w:lang w:eastAsia="ru-RU"/>
        </w:rPr>
        <w:t xml:space="preserve"> самоврядування.</w:t>
      </w:r>
    </w:p>
    <w:p w:rsidR="005277A5" w:rsidRPr="00980844" w:rsidRDefault="005277A5" w:rsidP="004E060D">
      <w:pPr>
        <w:spacing w:line="276" w:lineRule="auto"/>
        <w:rPr>
          <w:rFonts w:eastAsia="Times New Roman"/>
          <w:color w:val="212121"/>
          <w:sz w:val="24"/>
          <w:szCs w:val="24"/>
          <w:lang w:eastAsia="ru-RU"/>
        </w:rPr>
      </w:pPr>
      <w:r w:rsidRPr="00980844">
        <w:rPr>
          <w:rFonts w:eastAsia="Times New Roman"/>
          <w:color w:val="212121"/>
          <w:sz w:val="24"/>
          <w:szCs w:val="24"/>
          <w:lang w:eastAsia="ru-RU"/>
        </w:rPr>
        <w:t>- Реалізовувати інтелектуальний потенціал та емоційний інтелект дітей та</w:t>
      </w:r>
      <w:r>
        <w:rPr>
          <w:rFonts w:eastAsia="Times New Roman"/>
          <w:color w:val="212121"/>
          <w:sz w:val="24"/>
          <w:szCs w:val="24"/>
          <w:lang w:val="uk-UA" w:eastAsia="ru-RU"/>
        </w:rPr>
        <w:t xml:space="preserve"> </w:t>
      </w:r>
      <w:r w:rsidRPr="00980844">
        <w:rPr>
          <w:rFonts w:eastAsia="Times New Roman"/>
          <w:color w:val="212121"/>
          <w:sz w:val="24"/>
          <w:szCs w:val="24"/>
          <w:lang w:eastAsia="ru-RU"/>
        </w:rPr>
        <w:t>дорослих шляхом активного залучення до навчальної та суспільно –громадської діяльності.</w:t>
      </w:r>
    </w:p>
    <w:p w:rsidR="005277A5" w:rsidRPr="00980844" w:rsidRDefault="005277A5" w:rsidP="004E060D">
      <w:pPr>
        <w:spacing w:line="276" w:lineRule="auto"/>
        <w:rPr>
          <w:rFonts w:eastAsia="Times New Roman"/>
          <w:color w:val="212121"/>
          <w:sz w:val="24"/>
          <w:szCs w:val="24"/>
          <w:lang w:eastAsia="ru-RU"/>
        </w:rPr>
      </w:pPr>
      <w:r w:rsidRPr="00980844">
        <w:rPr>
          <w:rFonts w:eastAsia="Times New Roman"/>
          <w:color w:val="212121"/>
          <w:sz w:val="24"/>
          <w:szCs w:val="24"/>
          <w:lang w:eastAsia="ru-RU"/>
        </w:rPr>
        <w:t>- Забезпечити позитивний імідж навчального закладу.</w:t>
      </w:r>
    </w:p>
    <w:p w:rsidR="005277A5" w:rsidRPr="00980844" w:rsidRDefault="005277A5" w:rsidP="004E060D">
      <w:pPr>
        <w:spacing w:line="276" w:lineRule="auto"/>
        <w:rPr>
          <w:rFonts w:eastAsia="Times New Roman"/>
          <w:color w:val="212121"/>
          <w:sz w:val="24"/>
          <w:szCs w:val="24"/>
          <w:lang w:eastAsia="ru-RU"/>
        </w:rPr>
      </w:pPr>
      <w:r w:rsidRPr="00980844">
        <w:rPr>
          <w:rFonts w:eastAsia="Times New Roman"/>
          <w:color w:val="212121"/>
          <w:sz w:val="24"/>
          <w:szCs w:val="24"/>
          <w:lang w:eastAsia="ru-RU"/>
        </w:rPr>
        <w:t>- Здійснювати освітній процес відповідно до індивідуальних можливостей,</w:t>
      </w:r>
      <w:r>
        <w:rPr>
          <w:rFonts w:eastAsia="Times New Roman"/>
          <w:color w:val="212121"/>
          <w:sz w:val="24"/>
          <w:szCs w:val="24"/>
          <w:lang w:val="uk-UA" w:eastAsia="ru-RU"/>
        </w:rPr>
        <w:t xml:space="preserve"> </w:t>
      </w:r>
      <w:r w:rsidRPr="00980844">
        <w:rPr>
          <w:rFonts w:eastAsia="Times New Roman"/>
          <w:color w:val="212121"/>
          <w:sz w:val="24"/>
          <w:szCs w:val="24"/>
          <w:lang w:eastAsia="ru-RU"/>
        </w:rPr>
        <w:t>інтересів, нахилів, здібностей учнів.</w:t>
      </w:r>
    </w:p>
    <w:p w:rsidR="005277A5" w:rsidRDefault="005277A5" w:rsidP="004E060D">
      <w:pPr>
        <w:pStyle w:val="a3"/>
        <w:shd w:val="clear" w:color="auto" w:fill="FFFFFF"/>
        <w:spacing w:before="0" w:beforeAutospacing="0" w:after="0" w:afterAutospacing="0" w:line="276" w:lineRule="auto"/>
        <w:ind w:right="-1"/>
        <w:jc w:val="both"/>
        <w:rPr>
          <w:color w:val="333333"/>
          <w:lang w:val="uk-UA"/>
        </w:rPr>
      </w:pPr>
      <w:r w:rsidRPr="00980844">
        <w:rPr>
          <w:color w:val="212121"/>
        </w:rPr>
        <w:t>- Забезпечити збереження та зміцнення здоров’я дітей</w:t>
      </w:r>
      <w:r w:rsidRPr="00980844">
        <w:rPr>
          <w:color w:val="333333"/>
        </w:rPr>
        <w:t>     </w:t>
      </w:r>
    </w:p>
    <w:p w:rsidR="002C7632" w:rsidRDefault="002C7632" w:rsidP="004E060D">
      <w:pPr>
        <w:shd w:val="clear" w:color="auto" w:fill="FFFFFF"/>
        <w:spacing w:line="276" w:lineRule="auto"/>
        <w:rPr>
          <w:rFonts w:eastAsia="Times New Roman"/>
          <w:color w:val="212121"/>
          <w:sz w:val="24"/>
          <w:szCs w:val="24"/>
          <w:lang w:val="uk-UA" w:eastAsia="ru-RU"/>
        </w:rPr>
      </w:pPr>
      <w:r w:rsidRPr="005277A5">
        <w:rPr>
          <w:rFonts w:eastAsia="Times New Roman"/>
          <w:color w:val="212121"/>
          <w:sz w:val="24"/>
          <w:szCs w:val="24"/>
          <w:lang w:val="uk-UA" w:eastAsia="ru-RU"/>
        </w:rPr>
        <w:t>Перспективний робочий навчальний план загальноосвітньої школи І-ІІІ ст.с.Молодіжне на 20</w:t>
      </w:r>
      <w:r w:rsidR="00A070A8">
        <w:rPr>
          <w:rFonts w:eastAsia="Times New Roman"/>
          <w:color w:val="212121"/>
          <w:sz w:val="24"/>
          <w:szCs w:val="24"/>
          <w:lang w:val="uk-UA" w:eastAsia="ru-RU"/>
        </w:rPr>
        <w:t>21</w:t>
      </w:r>
      <w:r w:rsidRPr="005277A5">
        <w:rPr>
          <w:rFonts w:eastAsia="Times New Roman"/>
          <w:color w:val="212121"/>
          <w:sz w:val="24"/>
          <w:szCs w:val="24"/>
          <w:lang w:val="uk-UA" w:eastAsia="ru-RU"/>
        </w:rPr>
        <w:t>-20</w:t>
      </w:r>
      <w:r w:rsidR="00A070A8">
        <w:rPr>
          <w:rFonts w:eastAsia="Times New Roman"/>
          <w:color w:val="212121"/>
          <w:sz w:val="24"/>
          <w:szCs w:val="24"/>
          <w:lang w:val="uk-UA" w:eastAsia="ru-RU"/>
        </w:rPr>
        <w:t>22</w:t>
      </w:r>
      <w:r w:rsidRPr="005277A5">
        <w:rPr>
          <w:rFonts w:eastAsia="Times New Roman"/>
          <w:color w:val="212121"/>
          <w:sz w:val="24"/>
          <w:szCs w:val="24"/>
          <w:lang w:val="uk-UA" w:eastAsia="ru-RU"/>
        </w:rPr>
        <w:t xml:space="preserve"> навчальний рік, розглянуто на засіданні ради школи, протокол №</w:t>
      </w:r>
      <w:r w:rsidR="00B738FA">
        <w:rPr>
          <w:rFonts w:eastAsia="Times New Roman"/>
          <w:color w:val="212121"/>
          <w:sz w:val="24"/>
          <w:szCs w:val="24"/>
          <w:lang w:val="uk-UA" w:eastAsia="ru-RU"/>
        </w:rPr>
        <w:t>5</w:t>
      </w:r>
      <w:r w:rsidRPr="005277A5">
        <w:rPr>
          <w:rFonts w:eastAsia="Times New Roman"/>
          <w:color w:val="212121"/>
          <w:sz w:val="24"/>
          <w:szCs w:val="24"/>
          <w:lang w:val="uk-UA" w:eastAsia="ru-RU"/>
        </w:rPr>
        <w:t xml:space="preserve"> від 1</w:t>
      </w:r>
      <w:r w:rsidR="00B738FA">
        <w:rPr>
          <w:rFonts w:eastAsia="Times New Roman"/>
          <w:color w:val="212121"/>
          <w:sz w:val="24"/>
          <w:szCs w:val="24"/>
          <w:lang w:val="uk-UA" w:eastAsia="ru-RU"/>
        </w:rPr>
        <w:t>8</w:t>
      </w:r>
      <w:r w:rsidRPr="005277A5">
        <w:rPr>
          <w:rFonts w:eastAsia="Times New Roman"/>
          <w:color w:val="212121"/>
          <w:sz w:val="24"/>
          <w:szCs w:val="24"/>
          <w:lang w:val="uk-UA" w:eastAsia="ru-RU"/>
        </w:rPr>
        <w:t>.05.20</w:t>
      </w:r>
      <w:r w:rsidR="00B738FA">
        <w:rPr>
          <w:rFonts w:eastAsia="Times New Roman"/>
          <w:color w:val="212121"/>
          <w:sz w:val="24"/>
          <w:szCs w:val="24"/>
          <w:lang w:val="uk-UA" w:eastAsia="ru-RU"/>
        </w:rPr>
        <w:t>21</w:t>
      </w:r>
      <w:r w:rsidRPr="005277A5">
        <w:rPr>
          <w:rFonts w:eastAsia="Times New Roman"/>
          <w:color w:val="212121"/>
          <w:sz w:val="24"/>
          <w:szCs w:val="24"/>
          <w:lang w:val="uk-UA" w:eastAsia="ru-RU"/>
        </w:rPr>
        <w:t>року.</w:t>
      </w:r>
    </w:p>
    <w:p w:rsidR="002C7632" w:rsidRPr="00980844" w:rsidRDefault="002C7632" w:rsidP="004E060D">
      <w:pPr>
        <w:spacing w:line="276" w:lineRule="auto"/>
        <w:rPr>
          <w:rFonts w:eastAsia="Times New Roman"/>
          <w:color w:val="212121"/>
          <w:sz w:val="24"/>
          <w:szCs w:val="24"/>
          <w:lang w:eastAsia="ru-RU"/>
        </w:rPr>
      </w:pPr>
      <w:r w:rsidRPr="00980844">
        <w:rPr>
          <w:rFonts w:eastAsia="Times New Roman"/>
          <w:color w:val="212121"/>
          <w:sz w:val="24"/>
          <w:szCs w:val="24"/>
          <w:lang w:eastAsia="ru-RU"/>
        </w:rPr>
        <w:t>Робочі навчальні плани на 20</w:t>
      </w:r>
      <w:r w:rsidR="00F37E30">
        <w:rPr>
          <w:rFonts w:eastAsia="Times New Roman"/>
          <w:color w:val="212121"/>
          <w:sz w:val="24"/>
          <w:szCs w:val="24"/>
          <w:lang w:val="uk-UA" w:eastAsia="ru-RU"/>
        </w:rPr>
        <w:t>21</w:t>
      </w:r>
      <w:r w:rsidRPr="00980844">
        <w:rPr>
          <w:rFonts w:eastAsia="Times New Roman"/>
          <w:color w:val="212121"/>
          <w:sz w:val="24"/>
          <w:szCs w:val="24"/>
          <w:lang w:eastAsia="ru-RU"/>
        </w:rPr>
        <w:t>/20</w:t>
      </w:r>
      <w:r w:rsidR="00F37E30">
        <w:rPr>
          <w:rFonts w:eastAsia="Times New Roman"/>
          <w:color w:val="212121"/>
          <w:sz w:val="24"/>
          <w:szCs w:val="24"/>
          <w:lang w:val="uk-UA" w:eastAsia="ru-RU"/>
        </w:rPr>
        <w:t xml:space="preserve">22 </w:t>
      </w:r>
      <w:r w:rsidRPr="00980844">
        <w:rPr>
          <w:rFonts w:eastAsia="Times New Roman"/>
          <w:color w:val="212121"/>
          <w:sz w:val="24"/>
          <w:szCs w:val="24"/>
          <w:lang w:eastAsia="ru-RU"/>
        </w:rPr>
        <w:t>навчальний рік складено:</w:t>
      </w:r>
    </w:p>
    <w:p w:rsidR="00F37E30" w:rsidRPr="00F37E30" w:rsidRDefault="002C7632" w:rsidP="004E060D">
      <w:pPr>
        <w:shd w:val="clear" w:color="auto" w:fill="FFFFFF"/>
        <w:ind w:left="360"/>
        <w:textAlignment w:val="baseline"/>
        <w:rPr>
          <w:rFonts w:eastAsia="Times New Roman"/>
          <w:sz w:val="24"/>
          <w:szCs w:val="24"/>
          <w:lang w:val="uk-UA" w:eastAsia="ru-RU"/>
        </w:rPr>
      </w:pPr>
      <w:r w:rsidRPr="00980844">
        <w:rPr>
          <w:color w:val="333333"/>
          <w:lang w:val="uk-UA"/>
        </w:rPr>
        <w:t xml:space="preserve"> </w:t>
      </w:r>
      <w:r w:rsidRPr="00F37E30">
        <w:rPr>
          <w:color w:val="333333"/>
          <w:sz w:val="24"/>
          <w:szCs w:val="24"/>
          <w:lang w:val="uk-UA"/>
        </w:rPr>
        <w:t xml:space="preserve">   </w:t>
      </w:r>
      <w:r w:rsidR="00F37E30" w:rsidRPr="00F37E30">
        <w:rPr>
          <w:rFonts w:eastAsia="Times New Roman"/>
          <w:b/>
          <w:sz w:val="24"/>
          <w:szCs w:val="24"/>
          <w:lang w:val="uk-UA" w:eastAsia="uk-UA"/>
        </w:rPr>
        <w:t>Початкова  школа</w:t>
      </w:r>
      <w:r w:rsidR="00F37E30" w:rsidRPr="00F37E30">
        <w:rPr>
          <w:rFonts w:eastAsia="Times New Roman"/>
          <w:sz w:val="24"/>
          <w:szCs w:val="24"/>
          <w:lang w:val="uk-UA" w:eastAsia="uk-UA"/>
        </w:rPr>
        <w:t xml:space="preserve"> ( </w:t>
      </w:r>
      <w:r w:rsidR="00F37E30" w:rsidRPr="00F37E30">
        <w:rPr>
          <w:rFonts w:eastAsia="Times New Roman"/>
          <w:b/>
          <w:sz w:val="24"/>
          <w:szCs w:val="24"/>
          <w:lang w:val="uk-UA" w:eastAsia="uk-UA"/>
        </w:rPr>
        <w:t>1 - 4 кл)</w:t>
      </w:r>
      <w:r w:rsidR="00F37E30" w:rsidRPr="00F37E30">
        <w:rPr>
          <w:rFonts w:eastAsia="Times New Roman"/>
          <w:sz w:val="24"/>
          <w:szCs w:val="24"/>
          <w:lang w:val="uk-UA" w:eastAsia="uk-UA"/>
        </w:rPr>
        <w:t xml:space="preserve"> - </w:t>
      </w:r>
      <w:r w:rsidR="00F37E30" w:rsidRPr="00F37E30">
        <w:rPr>
          <w:rFonts w:eastAsia="Times New Roman"/>
          <w:sz w:val="24"/>
          <w:szCs w:val="24"/>
          <w:lang w:eastAsia="ru-RU"/>
        </w:rPr>
        <w:t xml:space="preserve">за Типовими освітніми програмами для закладів загальної середньої освіти (1-2 класи), розробленою під керівництвом </w:t>
      </w:r>
      <w:r w:rsidR="00F37E30" w:rsidRPr="00F37E30">
        <w:rPr>
          <w:rFonts w:eastAsia="Times New Roman"/>
          <w:sz w:val="24"/>
          <w:szCs w:val="24"/>
          <w:lang w:val="uk-UA" w:eastAsia="ru-RU"/>
        </w:rPr>
        <w:t>О.Я.Савченко</w:t>
      </w:r>
      <w:r w:rsidR="00F37E30" w:rsidRPr="00F37E30">
        <w:rPr>
          <w:rFonts w:eastAsia="Times New Roman"/>
          <w:sz w:val="24"/>
          <w:szCs w:val="24"/>
          <w:lang w:eastAsia="ru-RU"/>
        </w:rPr>
        <w:t xml:space="preserve"> – Нова українська школа, затвердженою Колегією Міністерства освіти і науки України 23.02.2018, </w:t>
      </w:r>
      <w:r w:rsidR="00F37E30" w:rsidRPr="00F37E30">
        <w:rPr>
          <w:rFonts w:eastAsia="Times New Roman"/>
          <w:sz w:val="24"/>
          <w:szCs w:val="24"/>
          <w:lang w:val="uk-UA" w:eastAsia="ru-RU"/>
        </w:rPr>
        <w:t>та Наказом МОН</w:t>
      </w:r>
      <w:r w:rsidR="00F37E30" w:rsidRPr="00F37E30">
        <w:rPr>
          <w:rFonts w:eastAsia="Times New Roman"/>
          <w:sz w:val="24"/>
          <w:szCs w:val="24"/>
          <w:lang w:eastAsia="ru-RU"/>
        </w:rPr>
        <w:t xml:space="preserve"> України </w:t>
      </w:r>
      <w:r w:rsidR="00F37E30" w:rsidRPr="00F37E30">
        <w:rPr>
          <w:rFonts w:eastAsia="Times New Roman"/>
          <w:sz w:val="24"/>
          <w:szCs w:val="24"/>
          <w:lang w:val="uk-UA" w:eastAsia="ru-RU"/>
        </w:rPr>
        <w:t>08.10.2019 №1272</w:t>
      </w:r>
      <w:r w:rsidR="00F37E30" w:rsidRPr="00F37E30">
        <w:rPr>
          <w:rFonts w:eastAsia="Times New Roman"/>
          <w:sz w:val="24"/>
          <w:szCs w:val="24"/>
          <w:lang w:eastAsia="ru-RU"/>
        </w:rPr>
        <w:t>   </w:t>
      </w:r>
      <w:r w:rsidR="00F37E30" w:rsidRPr="00F37E30">
        <w:rPr>
          <w:rFonts w:eastAsia="Times New Roman"/>
          <w:sz w:val="24"/>
          <w:szCs w:val="24"/>
          <w:lang w:val="uk-UA" w:eastAsia="ru-RU"/>
        </w:rPr>
        <w:t>;</w:t>
      </w:r>
    </w:p>
    <w:p w:rsidR="00F37E30" w:rsidRDefault="00F37E30" w:rsidP="004E060D">
      <w:pPr>
        <w:shd w:val="clear" w:color="auto" w:fill="FFFFFF"/>
        <w:ind w:left="360"/>
        <w:textAlignment w:val="baseline"/>
        <w:rPr>
          <w:rFonts w:eastAsia="Times New Roman"/>
          <w:sz w:val="24"/>
          <w:szCs w:val="24"/>
          <w:lang w:val="uk-UA" w:eastAsia="uk-UA"/>
        </w:rPr>
      </w:pPr>
      <w:r w:rsidRPr="00F37E30">
        <w:rPr>
          <w:rFonts w:eastAsia="Times New Roman"/>
          <w:sz w:val="24"/>
          <w:szCs w:val="24"/>
          <w:lang w:eastAsia="ru-RU"/>
        </w:rPr>
        <w:t xml:space="preserve">Для 3- 4 класів - за Типовими освітніми програмами для закладів загальної середньої освіти (3-4 </w:t>
      </w:r>
      <w:proofErr w:type="gramStart"/>
      <w:r w:rsidRPr="00F37E30">
        <w:rPr>
          <w:rFonts w:eastAsia="Times New Roman"/>
          <w:sz w:val="24"/>
          <w:szCs w:val="24"/>
          <w:lang w:eastAsia="ru-RU"/>
        </w:rPr>
        <w:t>класи)  розробленою</w:t>
      </w:r>
      <w:proofErr w:type="gramEnd"/>
      <w:r w:rsidRPr="00F37E30">
        <w:rPr>
          <w:rFonts w:eastAsia="Times New Roman"/>
          <w:sz w:val="24"/>
          <w:szCs w:val="24"/>
          <w:lang w:eastAsia="ru-RU"/>
        </w:rPr>
        <w:t xml:space="preserve"> під керівництвом </w:t>
      </w:r>
      <w:r w:rsidRPr="00F37E30">
        <w:rPr>
          <w:rFonts w:eastAsia="Times New Roman"/>
          <w:sz w:val="24"/>
          <w:szCs w:val="24"/>
          <w:lang w:val="uk-UA" w:eastAsia="ru-RU"/>
        </w:rPr>
        <w:t>О.Я.Савченко</w:t>
      </w:r>
      <w:r w:rsidRPr="00F37E30">
        <w:rPr>
          <w:rFonts w:eastAsia="Times New Roman"/>
          <w:sz w:val="24"/>
          <w:szCs w:val="24"/>
          <w:lang w:eastAsia="ru-RU"/>
        </w:rPr>
        <w:t xml:space="preserve"> – Нова українська школа, затвердженою Колегією Міністерства освіти і науки України 23.02.2018, </w:t>
      </w:r>
      <w:r w:rsidRPr="00F37E30">
        <w:rPr>
          <w:rFonts w:eastAsia="Times New Roman"/>
          <w:sz w:val="24"/>
          <w:szCs w:val="24"/>
          <w:lang w:val="uk-UA" w:eastAsia="ru-RU"/>
        </w:rPr>
        <w:t>та Наказом МОН</w:t>
      </w:r>
      <w:r w:rsidRPr="00F37E30">
        <w:rPr>
          <w:rFonts w:eastAsia="Times New Roman"/>
          <w:sz w:val="24"/>
          <w:szCs w:val="24"/>
          <w:lang w:eastAsia="ru-RU"/>
        </w:rPr>
        <w:t xml:space="preserve"> України </w:t>
      </w:r>
      <w:r w:rsidRPr="00F37E30">
        <w:rPr>
          <w:rFonts w:eastAsia="Times New Roman"/>
          <w:sz w:val="24"/>
          <w:szCs w:val="24"/>
          <w:lang w:val="uk-UA" w:eastAsia="ru-RU"/>
        </w:rPr>
        <w:t>08.10.2019 №1273</w:t>
      </w:r>
      <w:r w:rsidRPr="00F37E30">
        <w:rPr>
          <w:rFonts w:eastAsia="Times New Roman"/>
          <w:sz w:val="24"/>
          <w:szCs w:val="24"/>
          <w:lang w:eastAsia="ru-RU"/>
        </w:rPr>
        <w:t>   </w:t>
      </w:r>
      <w:r w:rsidRPr="00F37E30">
        <w:rPr>
          <w:rFonts w:eastAsia="Times New Roman"/>
          <w:sz w:val="24"/>
          <w:szCs w:val="24"/>
          <w:lang w:val="uk-UA" w:eastAsia="ru-RU"/>
        </w:rPr>
        <w:t xml:space="preserve"> </w:t>
      </w:r>
      <w:r w:rsidRPr="00F37E30">
        <w:rPr>
          <w:rFonts w:eastAsia="Times New Roman"/>
          <w:sz w:val="24"/>
          <w:szCs w:val="24"/>
          <w:lang w:eastAsia="ru-RU"/>
        </w:rPr>
        <w:t>.  </w:t>
      </w:r>
      <w:r w:rsidRPr="00F37E30">
        <w:rPr>
          <w:rFonts w:eastAsia="Times New Roman"/>
          <w:sz w:val="24"/>
          <w:szCs w:val="24"/>
          <w:lang w:val="uk-UA" w:eastAsia="uk-UA"/>
        </w:rPr>
        <w:t xml:space="preserve"> </w:t>
      </w:r>
    </w:p>
    <w:p w:rsidR="00F37E30" w:rsidRDefault="00F37E30" w:rsidP="004E060D">
      <w:pPr>
        <w:shd w:val="clear" w:color="auto" w:fill="FFFFFF"/>
        <w:ind w:left="360"/>
        <w:textAlignment w:val="baseline"/>
        <w:rPr>
          <w:rFonts w:eastAsia="Times New Roman"/>
          <w:b/>
          <w:sz w:val="24"/>
          <w:szCs w:val="24"/>
          <w:lang w:val="uk-UA" w:eastAsia="uk-UA"/>
        </w:rPr>
      </w:pPr>
      <w:r w:rsidRPr="00F37E30">
        <w:rPr>
          <w:rFonts w:eastAsia="Times New Roman"/>
          <w:sz w:val="24"/>
          <w:szCs w:val="24"/>
          <w:lang w:val="uk-UA" w:eastAsia="uk-UA"/>
        </w:rPr>
        <w:t xml:space="preserve">   </w:t>
      </w:r>
      <w:r w:rsidRPr="00F37E30">
        <w:rPr>
          <w:rFonts w:eastAsia="Times New Roman"/>
          <w:b/>
          <w:sz w:val="24"/>
          <w:szCs w:val="24"/>
          <w:lang w:val="uk-UA" w:eastAsia="uk-UA"/>
        </w:rPr>
        <w:t xml:space="preserve">    Основна школа</w:t>
      </w:r>
      <w:r w:rsidRPr="00F37E30">
        <w:rPr>
          <w:rFonts w:eastAsia="Times New Roman"/>
          <w:sz w:val="24"/>
          <w:szCs w:val="24"/>
          <w:lang w:val="uk-UA" w:eastAsia="uk-UA"/>
        </w:rPr>
        <w:t xml:space="preserve">   (</w:t>
      </w:r>
      <w:r w:rsidRPr="00F37E30">
        <w:rPr>
          <w:rFonts w:eastAsia="Times New Roman"/>
          <w:b/>
          <w:sz w:val="24"/>
          <w:szCs w:val="24"/>
          <w:lang w:val="uk-UA" w:eastAsia="uk-UA"/>
        </w:rPr>
        <w:t>5  клас-9 клас</w:t>
      </w:r>
      <w:r w:rsidRPr="00F37E30">
        <w:rPr>
          <w:rFonts w:eastAsia="Times New Roman"/>
          <w:sz w:val="24"/>
          <w:szCs w:val="24"/>
          <w:lang w:val="uk-UA" w:eastAsia="uk-UA"/>
        </w:rPr>
        <w:t xml:space="preserve">)- </w:t>
      </w:r>
      <w:r w:rsidRPr="00F37E30">
        <w:rPr>
          <w:sz w:val="24"/>
          <w:szCs w:val="24"/>
          <w:lang w:val="uk-UA"/>
        </w:rPr>
        <w:t>за Типовими освітніми програмами закладів загальної середньої освіти ІІ ступеня, затвердженими наказом Міністерства освіти і науки України від 20.04.2018 № 405, додаток 1</w:t>
      </w:r>
      <w:r w:rsidRPr="00F37E30">
        <w:rPr>
          <w:rFonts w:eastAsia="Times New Roman"/>
          <w:sz w:val="24"/>
          <w:szCs w:val="24"/>
          <w:lang w:val="uk-UA" w:eastAsia="uk-UA"/>
        </w:rPr>
        <w:t xml:space="preserve">        </w:t>
      </w:r>
      <w:r w:rsidRPr="00F37E30">
        <w:rPr>
          <w:rFonts w:eastAsia="Times New Roman"/>
          <w:i/>
          <w:sz w:val="24"/>
          <w:szCs w:val="24"/>
          <w:lang w:val="uk-UA" w:eastAsia="uk-UA"/>
        </w:rPr>
        <w:t xml:space="preserve">       </w:t>
      </w:r>
      <w:r w:rsidRPr="00F37E30">
        <w:rPr>
          <w:rFonts w:eastAsia="Times New Roman"/>
          <w:b/>
          <w:sz w:val="24"/>
          <w:szCs w:val="24"/>
          <w:lang w:val="uk-UA" w:eastAsia="uk-UA"/>
        </w:rPr>
        <w:t xml:space="preserve"> </w:t>
      </w:r>
    </w:p>
    <w:p w:rsidR="00F37E30" w:rsidRPr="00F37E30" w:rsidRDefault="00F37E30" w:rsidP="004E060D">
      <w:pPr>
        <w:shd w:val="clear" w:color="auto" w:fill="FFFFFF"/>
        <w:ind w:left="360"/>
        <w:textAlignment w:val="baseline"/>
        <w:rPr>
          <w:rFonts w:eastAsia="Times New Roman"/>
          <w:sz w:val="24"/>
          <w:szCs w:val="24"/>
          <w:lang w:val="uk-UA" w:eastAsia="ru-RU"/>
        </w:rPr>
      </w:pPr>
      <w:r w:rsidRPr="00F37E30">
        <w:rPr>
          <w:rFonts w:eastAsia="Times New Roman"/>
          <w:b/>
          <w:sz w:val="24"/>
          <w:szCs w:val="24"/>
          <w:lang w:val="uk-UA" w:eastAsia="uk-UA"/>
        </w:rPr>
        <w:lastRenderedPageBreak/>
        <w:t>Старша школа</w:t>
      </w:r>
      <w:r w:rsidRPr="00F37E30">
        <w:rPr>
          <w:rFonts w:eastAsia="Times New Roman"/>
          <w:sz w:val="24"/>
          <w:szCs w:val="24"/>
          <w:lang w:val="uk-UA" w:eastAsia="uk-UA"/>
        </w:rPr>
        <w:t xml:space="preserve"> (</w:t>
      </w:r>
      <w:r w:rsidRPr="00F37E30">
        <w:rPr>
          <w:rFonts w:eastAsia="Times New Roman"/>
          <w:b/>
          <w:sz w:val="24"/>
          <w:szCs w:val="24"/>
          <w:lang w:val="uk-UA" w:eastAsia="uk-UA"/>
        </w:rPr>
        <w:t>10-11кл</w:t>
      </w:r>
      <w:r w:rsidRPr="00F37E30">
        <w:rPr>
          <w:rFonts w:eastAsia="Times New Roman"/>
          <w:sz w:val="24"/>
          <w:szCs w:val="24"/>
          <w:lang w:val="uk-UA" w:eastAsia="uk-UA"/>
        </w:rPr>
        <w:t xml:space="preserve">) - </w:t>
      </w:r>
      <w:r w:rsidRPr="00F37E30">
        <w:rPr>
          <w:rFonts w:eastAsia="Times New Roman"/>
          <w:sz w:val="24"/>
          <w:szCs w:val="24"/>
          <w:lang w:val="uk-UA" w:eastAsia="ru-RU"/>
        </w:rPr>
        <w:t>за Типовими освітніми програмами закладів загальної середньої освіти ІІІ ступеня, затвердженими наказом Міністерства освіти і науки України від 20.04.2018 № 408, таблиця 2, для профільного класу  таблиця 3.</w:t>
      </w:r>
    </w:p>
    <w:p w:rsidR="00F37E30" w:rsidRPr="00F37E30" w:rsidRDefault="00F37E30" w:rsidP="004E060D">
      <w:pPr>
        <w:rPr>
          <w:rFonts w:eastAsia="Times New Roman"/>
          <w:b/>
          <w:bCs/>
          <w:sz w:val="24"/>
          <w:szCs w:val="24"/>
          <w:lang w:val="uk-UA" w:eastAsia="uk-UA"/>
        </w:rPr>
      </w:pPr>
      <w:r w:rsidRPr="00F37E30">
        <w:rPr>
          <w:rFonts w:eastAsia="Times New Roman"/>
          <w:b/>
          <w:bCs/>
          <w:sz w:val="24"/>
          <w:szCs w:val="24"/>
          <w:lang w:val="uk-UA" w:eastAsia="uk-UA"/>
        </w:rPr>
        <w:t>ІІІ. Особливості організації навчально-виховного процесу</w:t>
      </w:r>
    </w:p>
    <w:p w:rsidR="00F37E30" w:rsidRPr="00F37E30" w:rsidRDefault="00F37E30" w:rsidP="004E060D">
      <w:pPr>
        <w:ind w:firstLine="142"/>
        <w:rPr>
          <w:rFonts w:eastAsia="Times New Roman"/>
          <w:sz w:val="24"/>
          <w:szCs w:val="24"/>
          <w:lang w:val="uk-UA" w:eastAsia="uk-UA"/>
        </w:rPr>
      </w:pPr>
      <w:r w:rsidRPr="00F37E30">
        <w:rPr>
          <w:rFonts w:eastAsia="Times New Roman"/>
          <w:sz w:val="24"/>
          <w:szCs w:val="24"/>
          <w:lang w:val="uk-UA" w:eastAsia="uk-UA"/>
        </w:rPr>
        <w:t xml:space="preserve">1. У Типових навчальних планах  5 – 11 класах 100% збережена   інваріативна складова, перерозподілу годин не проводилось.  </w:t>
      </w:r>
    </w:p>
    <w:p w:rsidR="00F37E30" w:rsidRPr="00F37E30" w:rsidRDefault="00F37E30" w:rsidP="004E060D">
      <w:pPr>
        <w:shd w:val="clear" w:color="auto" w:fill="FFFFFF"/>
        <w:rPr>
          <w:rFonts w:eastAsia="Times New Roman"/>
          <w:sz w:val="24"/>
          <w:szCs w:val="24"/>
          <w:lang w:val="uk-UA" w:eastAsia="uk-UA"/>
        </w:rPr>
      </w:pPr>
      <w:r w:rsidRPr="00F37E30">
        <w:rPr>
          <w:rFonts w:eastAsia="Times New Roman"/>
          <w:sz w:val="24"/>
          <w:szCs w:val="24"/>
          <w:lang w:val="uk-UA" w:eastAsia="uk-UA"/>
        </w:rPr>
        <w:t>2. У 1-7 класах викладатимуться окремі курси «Музичне мистецтво» та «Образотворче мистецтво». У межах галузі «Суспільствознавство» в 5 класі вивчається курс «Історія України (Вступ до історії), у 6-му – інтегрований курс «Всесвітня історія. Історія України»; починаючи з 7 класу іде вивчення історії «Історія України», «Всесвітня історія.»</w:t>
      </w:r>
      <w:r w:rsidRPr="00F37E30">
        <w:rPr>
          <w:rFonts w:eastAsia="Times New Roman"/>
          <w:color w:val="111111"/>
          <w:sz w:val="24"/>
          <w:szCs w:val="24"/>
          <w:lang w:val="uk-UA" w:eastAsia="ru-RU"/>
        </w:rPr>
        <w:t xml:space="preserve">,  в 9 класі – «Основи правознавства», в 10 класі – інтегрований курс «Громадянська освіта», в 11 класі –предмет «Економіка», що є складовою суспільствознавчого компоненту. </w:t>
      </w:r>
      <w:r w:rsidRPr="00F37E30">
        <w:rPr>
          <w:rFonts w:eastAsia="Times New Roman"/>
          <w:sz w:val="24"/>
          <w:szCs w:val="24"/>
          <w:lang w:val="uk-UA" w:eastAsia="uk-UA"/>
        </w:rPr>
        <w:t xml:space="preserve">В 5-6 класах викладається «Математика», починаючи з 7 класу іде поділ на «Алгебру» та «Геометрію». </w:t>
      </w:r>
    </w:p>
    <w:p w:rsidR="00F37E30" w:rsidRPr="00F37E30" w:rsidRDefault="00F37E30" w:rsidP="004E060D">
      <w:pPr>
        <w:rPr>
          <w:rFonts w:eastAsia="Times New Roman"/>
          <w:sz w:val="24"/>
          <w:szCs w:val="24"/>
          <w:lang w:val="uk-UA" w:eastAsia="uk-UA"/>
        </w:rPr>
      </w:pPr>
      <w:r w:rsidRPr="00F37E30">
        <w:rPr>
          <w:rFonts w:eastAsia="Times New Roman"/>
          <w:sz w:val="24"/>
          <w:szCs w:val="24"/>
          <w:lang w:val="uk-UA" w:eastAsia="uk-UA"/>
        </w:rPr>
        <w:t xml:space="preserve"> 3.   Навчальний план для 10 класу закладу середньої освіти розроблено відповідно до Державного стандарту, з метою його впровадження у частині повної загальної середньої освіти з 1 вересня 2019 року, на основі  Освітньої програми. Порядок вивчення окремих навчальних предметів Відповідно освітньої програми для 10 класу обрано профіль навчання  історичний та 11 клас продовжує другий рік навчання за біологічним профілем, та 11 клас вивчення історії за інтегрованим курсом, враховуючи освітні потреби учнів, кадрове забезпечення та матеріально-технічну базу закладу.  Зміст профілів навчання реалізується системою окремих предметів і курсів: - базові та вибірково-обов’язкові предмети, що вивчаються на рівні стандарту (до базових предметів належать: «Українська мова», «Українська література», «Зарубіжна література», «Англійська мова», «Громадянська освіта», «Математика», «Фізика і астрономія», «Біологія і екологія», «Хімія», «Географія», «Фізична культура», «Захист України»; до вибірково-обов’язкових предметів належать: «Інформатика» (2 години/тиждень), «Мистецтво» (1 година/тиждень));  - профільні предмети (історія України (3 години/тиждень), всесвітня історія        (3 години/тиждень));   індивідуально-групові  заняття ( українська мова. Підготовка до ЗНО), математика  (+1 година/тиждень). </w:t>
      </w:r>
    </w:p>
    <w:p w:rsidR="00F37E30" w:rsidRPr="00F37E30" w:rsidRDefault="00F37E30" w:rsidP="008B38F8">
      <w:pPr>
        <w:rPr>
          <w:rFonts w:eastAsia="Times New Roman"/>
          <w:sz w:val="24"/>
          <w:szCs w:val="24"/>
          <w:lang w:val="uk-UA" w:eastAsia="uk-UA"/>
        </w:rPr>
      </w:pPr>
      <w:r w:rsidRPr="00F37E30">
        <w:rPr>
          <w:rFonts w:eastAsia="Times New Roman"/>
          <w:sz w:val="24"/>
          <w:szCs w:val="24"/>
          <w:lang w:val="uk-UA" w:eastAsia="uk-UA"/>
        </w:rPr>
        <w:t xml:space="preserve">     Варіативна складова представлена запровадженням факультативів світоглядного спрямування у 10-11 класах  ( по 1 годині/тиждень) за програмою  «Основи ментального здоров’я» , в умовах функціонування експерименту  регіонального рівня, відповідно до наказу департаменту освіти обласної держадміністрації №231/0/212-20 від  23.05.2020 року « Про затвердження заявки на проведення дослідно-експериментальної роботи регіонального рівня на тему « Школа ментального здоров’я»</w:t>
      </w:r>
      <w:r w:rsidRPr="00F37E30">
        <w:rPr>
          <w:rFonts w:eastAsia="Times New Roman"/>
          <w:bCs/>
          <w:color w:val="000000"/>
          <w:spacing w:val="-1"/>
          <w:sz w:val="24"/>
          <w:szCs w:val="24"/>
          <w:lang w:val="uk-UA" w:eastAsia="uk-UA"/>
        </w:rPr>
        <w:t>»</w:t>
      </w:r>
    </w:p>
    <w:p w:rsidR="00373EA7" w:rsidRPr="00035A40" w:rsidRDefault="00373EA7" w:rsidP="008B38F8">
      <w:pPr>
        <w:pStyle w:val="1"/>
        <w:jc w:val="center"/>
        <w:rPr>
          <w:b w:val="0"/>
          <w:sz w:val="24"/>
          <w:szCs w:val="24"/>
          <w:lang w:val="uk-UA"/>
        </w:rPr>
      </w:pPr>
      <w:r w:rsidRPr="00035A40">
        <w:rPr>
          <w:sz w:val="24"/>
          <w:szCs w:val="24"/>
          <w:lang w:val="uk-UA"/>
        </w:rPr>
        <w:t>Типовий навчальний план</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1"/>
        <w:gridCol w:w="11"/>
        <w:gridCol w:w="1133"/>
        <w:gridCol w:w="991"/>
        <w:gridCol w:w="994"/>
        <w:gridCol w:w="6"/>
        <w:gridCol w:w="988"/>
        <w:gridCol w:w="992"/>
      </w:tblGrid>
      <w:tr w:rsidR="00373EA7" w:rsidRPr="008B38F8" w:rsidTr="006D1F11">
        <w:tc>
          <w:tcPr>
            <w:tcW w:w="4491" w:type="dxa"/>
            <w:vMerge w:val="restart"/>
            <w:tcBorders>
              <w:top w:val="single" w:sz="4" w:space="0" w:color="auto"/>
              <w:left w:val="single" w:sz="4" w:space="0" w:color="auto"/>
              <w:bottom w:val="single" w:sz="4" w:space="0" w:color="auto"/>
              <w:right w:val="single" w:sz="4" w:space="0" w:color="auto"/>
            </w:tcBorders>
          </w:tcPr>
          <w:p w:rsidR="00373EA7" w:rsidRPr="008B38F8" w:rsidRDefault="00373EA7" w:rsidP="008B38F8">
            <w:pPr>
              <w:widowControl w:val="0"/>
              <w:snapToGrid w:val="0"/>
              <w:ind w:firstLine="29"/>
              <w:rPr>
                <w:rFonts w:eastAsia="Times New Roman"/>
                <w:sz w:val="24"/>
                <w:szCs w:val="24"/>
                <w:lang w:val="uk-UA" w:eastAsia="ru-RU"/>
              </w:rPr>
            </w:pPr>
            <w:r w:rsidRPr="008B38F8">
              <w:rPr>
                <w:noProof/>
                <w:sz w:val="24"/>
                <w:szCs w:val="24"/>
                <w:lang w:eastAsia="ru-RU"/>
              </w:rPr>
              <w:pict>
                <v:line id="Пряма сполучна лінія 8" o:spid="_x0000_s1027" style="position:absolute;left:0;text-align:left;flip:y;z-index:251659264;visibility:visible;mso-position-horizontal-relative:margin;mso-width-relative:margin;mso-height-relative:margin" from="-3pt,1.8pt" to="216.75pt,4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" strokecolor="windowText" strokeweight="1pt">
                  <v:stroke joinstyle="miter"/>
                  <o:lock v:ext="edit" shapetype="f"/>
                  <w10:wrap anchorx="margin"/>
                </v:line>
              </w:pict>
            </w:r>
            <w:r w:rsidRPr="008B38F8">
              <w:rPr>
                <w:rFonts w:eastAsia="Times New Roman"/>
                <w:sz w:val="24"/>
                <w:szCs w:val="24"/>
                <w:lang w:val="uk-UA" w:eastAsia="ru-RU"/>
              </w:rPr>
              <w:t>Назва</w:t>
            </w:r>
          </w:p>
          <w:p w:rsidR="00373EA7" w:rsidRPr="008B38F8" w:rsidRDefault="00373EA7" w:rsidP="008B38F8">
            <w:pPr>
              <w:widowControl w:val="0"/>
              <w:snapToGrid w:val="0"/>
              <w:ind w:firstLine="29"/>
              <w:rPr>
                <w:rFonts w:eastAsia="Times New Roman"/>
                <w:sz w:val="24"/>
                <w:szCs w:val="24"/>
                <w:lang w:val="uk-UA" w:eastAsia="ru-RU"/>
              </w:rPr>
            </w:pPr>
            <w:r w:rsidRPr="008B38F8">
              <w:rPr>
                <w:rFonts w:eastAsia="Times New Roman"/>
                <w:sz w:val="24"/>
                <w:szCs w:val="24"/>
                <w:lang w:val="uk-UA" w:eastAsia="ru-RU"/>
              </w:rPr>
              <w:t>освітньої галузі</w:t>
            </w:r>
          </w:p>
          <w:p w:rsidR="00373EA7" w:rsidRPr="008B38F8" w:rsidRDefault="00373EA7" w:rsidP="008B38F8">
            <w:pPr>
              <w:widowControl w:val="0"/>
              <w:snapToGrid w:val="0"/>
              <w:ind w:firstLine="720"/>
              <w:jc w:val="right"/>
              <w:rPr>
                <w:rFonts w:eastAsia="Times New Roman"/>
                <w:sz w:val="24"/>
                <w:szCs w:val="24"/>
                <w:lang w:val="uk-UA" w:eastAsia="ru-RU"/>
              </w:rPr>
            </w:pPr>
            <w:r w:rsidRPr="008B38F8">
              <w:rPr>
                <w:rFonts w:eastAsia="Times New Roman"/>
                <w:sz w:val="24"/>
                <w:szCs w:val="24"/>
                <w:lang w:val="uk-UA" w:eastAsia="ru-RU"/>
              </w:rPr>
              <w:t>Класи</w:t>
            </w:r>
          </w:p>
        </w:tc>
        <w:tc>
          <w:tcPr>
            <w:tcW w:w="5115" w:type="dxa"/>
            <w:gridSpan w:val="7"/>
            <w:tcBorders>
              <w:top w:val="single" w:sz="4" w:space="0" w:color="auto"/>
              <w:left w:val="single" w:sz="4" w:space="0" w:color="auto"/>
              <w:bottom w:val="single" w:sz="4" w:space="0" w:color="auto"/>
              <w:right w:val="single" w:sz="4" w:space="0" w:color="auto"/>
            </w:tcBorders>
            <w:hideMark/>
          </w:tcPr>
          <w:p w:rsidR="00373EA7" w:rsidRPr="008B38F8" w:rsidRDefault="00373EA7" w:rsidP="008B38F8">
            <w:pPr>
              <w:widowControl w:val="0"/>
              <w:snapToGrid w:val="0"/>
              <w:ind w:firstLine="34"/>
              <w:jc w:val="center"/>
              <w:rPr>
                <w:rFonts w:eastAsia="Times New Roman"/>
                <w:sz w:val="24"/>
                <w:szCs w:val="24"/>
                <w:lang w:val="uk-UA" w:eastAsia="ru-RU"/>
              </w:rPr>
            </w:pPr>
            <w:r w:rsidRPr="008B38F8">
              <w:rPr>
                <w:rFonts w:eastAsia="Times New Roman"/>
                <w:sz w:val="24"/>
                <w:szCs w:val="24"/>
                <w:lang w:val="uk-UA" w:eastAsia="ru-RU"/>
              </w:rPr>
              <w:t>Кількість годин</w:t>
            </w:r>
          </w:p>
          <w:p w:rsidR="00373EA7" w:rsidRPr="008B38F8" w:rsidRDefault="00373EA7" w:rsidP="008B38F8">
            <w:pPr>
              <w:widowControl w:val="0"/>
              <w:snapToGrid w:val="0"/>
              <w:ind w:firstLine="34"/>
              <w:jc w:val="center"/>
              <w:rPr>
                <w:rFonts w:eastAsia="Times New Roman"/>
                <w:sz w:val="24"/>
                <w:szCs w:val="24"/>
                <w:lang w:val="uk-UA" w:eastAsia="ru-RU"/>
              </w:rPr>
            </w:pPr>
            <w:r w:rsidRPr="008B38F8">
              <w:rPr>
                <w:rFonts w:eastAsia="Times New Roman"/>
                <w:sz w:val="24"/>
                <w:szCs w:val="24"/>
                <w:lang w:val="uk-UA" w:eastAsia="ru-RU"/>
              </w:rPr>
              <w:t>на рік</w:t>
            </w:r>
          </w:p>
        </w:tc>
      </w:tr>
      <w:tr w:rsidR="00373EA7" w:rsidRPr="008B38F8" w:rsidTr="006D1F11">
        <w:trPr>
          <w:trHeight w:val="348"/>
        </w:trPr>
        <w:tc>
          <w:tcPr>
            <w:tcW w:w="4491" w:type="dxa"/>
            <w:vMerge/>
            <w:tcBorders>
              <w:top w:val="single" w:sz="4" w:space="0" w:color="auto"/>
              <w:left w:val="single" w:sz="4" w:space="0" w:color="auto"/>
              <w:bottom w:val="single" w:sz="4" w:space="0" w:color="auto"/>
              <w:right w:val="single" w:sz="4" w:space="0" w:color="auto"/>
            </w:tcBorders>
            <w:vAlign w:val="center"/>
            <w:hideMark/>
          </w:tcPr>
          <w:p w:rsidR="00373EA7" w:rsidRPr="008B38F8" w:rsidRDefault="00373EA7" w:rsidP="008B38F8">
            <w:pPr>
              <w:rPr>
                <w:rFonts w:eastAsia="Times New Roman"/>
                <w:sz w:val="24"/>
                <w:szCs w:val="24"/>
                <w:lang w:val="uk-UA" w:eastAsia="ru-RU"/>
              </w:rPr>
            </w:pPr>
          </w:p>
        </w:tc>
        <w:tc>
          <w:tcPr>
            <w:tcW w:w="1144" w:type="dxa"/>
            <w:gridSpan w:val="2"/>
            <w:tcBorders>
              <w:top w:val="single" w:sz="4" w:space="0" w:color="auto"/>
              <w:left w:val="single" w:sz="4" w:space="0" w:color="auto"/>
              <w:bottom w:val="single" w:sz="4" w:space="0" w:color="auto"/>
              <w:right w:val="single" w:sz="4" w:space="0" w:color="auto"/>
            </w:tcBorders>
            <w:hideMark/>
          </w:tcPr>
          <w:p w:rsidR="00373EA7" w:rsidRPr="008B38F8" w:rsidRDefault="00373EA7" w:rsidP="008B38F8">
            <w:pPr>
              <w:widowControl w:val="0"/>
              <w:snapToGrid w:val="0"/>
              <w:ind w:firstLine="34"/>
              <w:jc w:val="center"/>
              <w:rPr>
                <w:rFonts w:eastAsia="Times New Roman"/>
                <w:sz w:val="24"/>
                <w:szCs w:val="24"/>
                <w:lang w:val="uk-UA" w:eastAsia="ru-RU"/>
              </w:rPr>
            </w:pPr>
            <w:r w:rsidRPr="008B38F8">
              <w:rPr>
                <w:rFonts w:eastAsia="Times New Roman"/>
                <w:sz w:val="24"/>
                <w:szCs w:val="24"/>
                <w:lang w:val="uk-UA" w:eastAsia="ru-RU"/>
              </w:rPr>
              <w:t>1 кл.</w:t>
            </w:r>
          </w:p>
        </w:tc>
        <w:tc>
          <w:tcPr>
            <w:tcW w:w="991" w:type="dxa"/>
            <w:tcBorders>
              <w:top w:val="single" w:sz="4" w:space="0" w:color="auto"/>
              <w:left w:val="single" w:sz="4" w:space="0" w:color="auto"/>
              <w:bottom w:val="single" w:sz="4" w:space="0" w:color="auto"/>
              <w:right w:val="single" w:sz="4" w:space="0" w:color="auto"/>
            </w:tcBorders>
            <w:hideMark/>
          </w:tcPr>
          <w:p w:rsidR="00373EA7" w:rsidRPr="008B38F8" w:rsidRDefault="00373EA7" w:rsidP="008B38F8">
            <w:pPr>
              <w:widowControl w:val="0"/>
              <w:snapToGrid w:val="0"/>
              <w:ind w:firstLine="34"/>
              <w:jc w:val="center"/>
              <w:rPr>
                <w:rFonts w:eastAsia="Times New Roman"/>
                <w:sz w:val="24"/>
                <w:szCs w:val="24"/>
                <w:lang w:val="uk-UA" w:eastAsia="ru-RU"/>
              </w:rPr>
            </w:pPr>
            <w:r w:rsidRPr="008B38F8">
              <w:rPr>
                <w:rFonts w:eastAsia="Times New Roman"/>
                <w:sz w:val="24"/>
                <w:szCs w:val="24"/>
                <w:lang w:val="uk-UA" w:eastAsia="ru-RU"/>
              </w:rPr>
              <w:t>2 кл.</w:t>
            </w:r>
          </w:p>
        </w:tc>
        <w:tc>
          <w:tcPr>
            <w:tcW w:w="994" w:type="dxa"/>
            <w:tcBorders>
              <w:top w:val="single" w:sz="4" w:space="0" w:color="auto"/>
              <w:left w:val="single" w:sz="4" w:space="0" w:color="auto"/>
              <w:bottom w:val="single" w:sz="4" w:space="0" w:color="auto"/>
              <w:right w:val="single" w:sz="4" w:space="0" w:color="auto"/>
            </w:tcBorders>
          </w:tcPr>
          <w:p w:rsidR="00373EA7" w:rsidRPr="008B38F8" w:rsidRDefault="00373EA7" w:rsidP="008B38F8">
            <w:pPr>
              <w:widowControl w:val="0"/>
              <w:snapToGrid w:val="0"/>
              <w:ind w:firstLine="34"/>
              <w:jc w:val="center"/>
              <w:rPr>
                <w:rFonts w:eastAsia="Times New Roman"/>
                <w:sz w:val="24"/>
                <w:szCs w:val="24"/>
                <w:lang w:val="uk-UA" w:eastAsia="ru-RU"/>
              </w:rPr>
            </w:pPr>
            <w:r w:rsidRPr="008B38F8">
              <w:rPr>
                <w:rFonts w:eastAsia="Times New Roman"/>
                <w:sz w:val="24"/>
                <w:szCs w:val="24"/>
                <w:lang w:val="uk-UA" w:eastAsia="ru-RU"/>
              </w:rPr>
              <w:t>3 кл.</w:t>
            </w:r>
          </w:p>
        </w:tc>
        <w:tc>
          <w:tcPr>
            <w:tcW w:w="994" w:type="dxa"/>
            <w:gridSpan w:val="2"/>
            <w:tcBorders>
              <w:top w:val="single" w:sz="4" w:space="0" w:color="auto"/>
              <w:left w:val="single" w:sz="4" w:space="0" w:color="auto"/>
              <w:bottom w:val="single" w:sz="4" w:space="0" w:color="auto"/>
              <w:right w:val="single" w:sz="4" w:space="0" w:color="auto"/>
            </w:tcBorders>
            <w:hideMark/>
          </w:tcPr>
          <w:p w:rsidR="00373EA7" w:rsidRPr="008B38F8" w:rsidRDefault="00373EA7" w:rsidP="008B38F8">
            <w:pPr>
              <w:widowControl w:val="0"/>
              <w:snapToGrid w:val="0"/>
              <w:ind w:firstLine="34"/>
              <w:jc w:val="center"/>
              <w:rPr>
                <w:rFonts w:eastAsia="Times New Roman"/>
                <w:sz w:val="24"/>
                <w:szCs w:val="24"/>
                <w:lang w:val="uk-UA" w:eastAsia="ru-RU"/>
              </w:rPr>
            </w:pPr>
            <w:r w:rsidRPr="008B38F8">
              <w:rPr>
                <w:rFonts w:eastAsia="Times New Roman"/>
                <w:sz w:val="24"/>
                <w:szCs w:val="24"/>
                <w:lang w:val="uk-UA" w:eastAsia="ru-RU"/>
              </w:rPr>
              <w:t>4 кл.</w:t>
            </w:r>
          </w:p>
        </w:tc>
        <w:tc>
          <w:tcPr>
            <w:tcW w:w="992" w:type="dxa"/>
            <w:tcBorders>
              <w:top w:val="single" w:sz="4" w:space="0" w:color="auto"/>
              <w:left w:val="single" w:sz="4" w:space="0" w:color="auto"/>
              <w:bottom w:val="single" w:sz="4" w:space="0" w:color="auto"/>
              <w:right w:val="single" w:sz="4" w:space="0" w:color="auto"/>
            </w:tcBorders>
            <w:hideMark/>
          </w:tcPr>
          <w:p w:rsidR="00373EA7" w:rsidRPr="008B38F8" w:rsidRDefault="00373EA7" w:rsidP="008B38F8">
            <w:pPr>
              <w:widowControl w:val="0"/>
              <w:snapToGrid w:val="0"/>
              <w:ind w:firstLine="34"/>
              <w:jc w:val="center"/>
              <w:rPr>
                <w:rFonts w:eastAsia="Times New Roman"/>
                <w:sz w:val="24"/>
                <w:szCs w:val="24"/>
                <w:lang w:val="uk-UA" w:eastAsia="ru-RU"/>
              </w:rPr>
            </w:pPr>
            <w:r w:rsidRPr="008B38F8">
              <w:rPr>
                <w:rFonts w:eastAsia="Times New Roman"/>
                <w:sz w:val="24"/>
                <w:szCs w:val="24"/>
                <w:lang w:val="uk-UA" w:eastAsia="ru-RU"/>
              </w:rPr>
              <w:t>Разом</w:t>
            </w:r>
          </w:p>
        </w:tc>
      </w:tr>
      <w:tr w:rsidR="00373EA7" w:rsidRPr="008B38F8" w:rsidTr="006D1F11">
        <w:trPr>
          <w:trHeight w:val="404"/>
        </w:trPr>
        <w:tc>
          <w:tcPr>
            <w:tcW w:w="9606" w:type="dxa"/>
            <w:gridSpan w:val="8"/>
            <w:tcBorders>
              <w:top w:val="single" w:sz="4" w:space="0" w:color="auto"/>
              <w:left w:val="single" w:sz="4" w:space="0" w:color="auto"/>
              <w:bottom w:val="single" w:sz="4" w:space="0" w:color="auto"/>
              <w:right w:val="single" w:sz="4" w:space="0" w:color="auto"/>
            </w:tcBorders>
            <w:hideMark/>
          </w:tcPr>
          <w:p w:rsidR="00373EA7" w:rsidRPr="008B38F8" w:rsidRDefault="00373EA7" w:rsidP="008B38F8">
            <w:pPr>
              <w:widowControl w:val="0"/>
              <w:snapToGrid w:val="0"/>
              <w:ind w:firstLine="34"/>
              <w:rPr>
                <w:rFonts w:eastAsia="Times New Roman"/>
                <w:sz w:val="24"/>
                <w:szCs w:val="24"/>
                <w:lang w:val="uk-UA" w:eastAsia="ru-RU"/>
              </w:rPr>
            </w:pPr>
            <w:r w:rsidRPr="008B38F8">
              <w:rPr>
                <w:rFonts w:eastAsia="Times New Roman"/>
                <w:i/>
                <w:sz w:val="24"/>
                <w:szCs w:val="24"/>
                <w:lang w:val="uk-UA" w:eastAsia="ru-RU"/>
              </w:rPr>
              <w:t>Інваріантний складник</w:t>
            </w:r>
          </w:p>
        </w:tc>
      </w:tr>
      <w:tr w:rsidR="00373EA7" w:rsidRPr="008B38F8" w:rsidTr="006D1F11">
        <w:trPr>
          <w:trHeight w:val="404"/>
        </w:trPr>
        <w:tc>
          <w:tcPr>
            <w:tcW w:w="4491" w:type="dxa"/>
            <w:tcBorders>
              <w:top w:val="single" w:sz="4" w:space="0" w:color="auto"/>
              <w:left w:val="single" w:sz="4" w:space="0" w:color="auto"/>
              <w:bottom w:val="single" w:sz="4" w:space="0" w:color="auto"/>
              <w:right w:val="single" w:sz="4" w:space="0" w:color="auto"/>
            </w:tcBorders>
            <w:hideMark/>
          </w:tcPr>
          <w:p w:rsidR="00373EA7" w:rsidRPr="008B38F8" w:rsidRDefault="00373EA7" w:rsidP="008B38F8">
            <w:pPr>
              <w:widowControl w:val="0"/>
              <w:snapToGrid w:val="0"/>
              <w:ind w:firstLine="29"/>
              <w:rPr>
                <w:rFonts w:eastAsia="Times New Roman"/>
                <w:sz w:val="24"/>
                <w:szCs w:val="24"/>
                <w:lang w:val="uk-UA" w:eastAsia="ru-RU"/>
              </w:rPr>
            </w:pPr>
            <w:r w:rsidRPr="008B38F8">
              <w:rPr>
                <w:rFonts w:eastAsia="Times New Roman"/>
                <w:sz w:val="24"/>
                <w:szCs w:val="24"/>
                <w:lang w:val="uk-UA" w:eastAsia="ru-RU"/>
              </w:rPr>
              <w:t xml:space="preserve">Мовно-літературна </w:t>
            </w:r>
          </w:p>
        </w:tc>
        <w:tc>
          <w:tcPr>
            <w:tcW w:w="1144" w:type="dxa"/>
            <w:gridSpan w:val="2"/>
            <w:vMerge w:val="restart"/>
            <w:tcBorders>
              <w:top w:val="single" w:sz="4" w:space="0" w:color="auto"/>
              <w:left w:val="single" w:sz="4" w:space="0" w:color="auto"/>
              <w:right w:val="single" w:sz="4" w:space="0" w:color="auto"/>
            </w:tcBorders>
            <w:hideMark/>
          </w:tcPr>
          <w:p w:rsidR="00373EA7" w:rsidRPr="008B38F8" w:rsidRDefault="00373EA7" w:rsidP="008B38F8">
            <w:pPr>
              <w:widowControl w:val="0"/>
              <w:snapToGrid w:val="0"/>
              <w:ind w:firstLine="34"/>
              <w:jc w:val="center"/>
              <w:rPr>
                <w:rFonts w:eastAsia="Times New Roman"/>
                <w:sz w:val="24"/>
                <w:szCs w:val="24"/>
                <w:lang w:val="uk-UA" w:eastAsia="ru-RU"/>
              </w:rPr>
            </w:pPr>
          </w:p>
          <w:p w:rsidR="00373EA7" w:rsidRPr="008B38F8" w:rsidRDefault="00373EA7" w:rsidP="008B38F8">
            <w:pPr>
              <w:widowControl w:val="0"/>
              <w:snapToGrid w:val="0"/>
              <w:ind w:firstLine="34"/>
              <w:jc w:val="center"/>
              <w:rPr>
                <w:rFonts w:eastAsia="Times New Roman"/>
                <w:sz w:val="24"/>
                <w:szCs w:val="24"/>
                <w:lang w:val="uk-UA" w:eastAsia="ru-RU"/>
              </w:rPr>
            </w:pPr>
            <w:r w:rsidRPr="008B38F8">
              <w:rPr>
                <w:rFonts w:eastAsia="Times New Roman"/>
                <w:sz w:val="24"/>
                <w:szCs w:val="24"/>
                <w:lang w:val="uk-UA" w:eastAsia="ru-RU"/>
              </w:rPr>
              <w:t>315</w:t>
            </w:r>
          </w:p>
        </w:tc>
        <w:tc>
          <w:tcPr>
            <w:tcW w:w="991" w:type="dxa"/>
            <w:vMerge w:val="restart"/>
            <w:tcBorders>
              <w:top w:val="single" w:sz="4" w:space="0" w:color="auto"/>
              <w:left w:val="single" w:sz="4" w:space="0" w:color="auto"/>
              <w:right w:val="single" w:sz="4" w:space="0" w:color="auto"/>
            </w:tcBorders>
            <w:hideMark/>
          </w:tcPr>
          <w:p w:rsidR="00373EA7" w:rsidRPr="008B38F8" w:rsidRDefault="00373EA7" w:rsidP="008B38F8">
            <w:pPr>
              <w:widowControl w:val="0"/>
              <w:snapToGrid w:val="0"/>
              <w:ind w:firstLine="34"/>
              <w:jc w:val="center"/>
              <w:rPr>
                <w:rFonts w:eastAsia="Times New Roman"/>
                <w:sz w:val="24"/>
                <w:szCs w:val="24"/>
                <w:lang w:val="uk-UA" w:eastAsia="ru-RU"/>
              </w:rPr>
            </w:pPr>
          </w:p>
          <w:p w:rsidR="00373EA7" w:rsidRPr="008B38F8" w:rsidRDefault="00373EA7" w:rsidP="008B38F8">
            <w:pPr>
              <w:widowControl w:val="0"/>
              <w:snapToGrid w:val="0"/>
              <w:ind w:firstLine="34"/>
              <w:jc w:val="center"/>
              <w:rPr>
                <w:rFonts w:eastAsia="Times New Roman"/>
                <w:sz w:val="24"/>
                <w:szCs w:val="24"/>
                <w:lang w:val="uk-UA" w:eastAsia="ru-RU"/>
              </w:rPr>
            </w:pPr>
            <w:r w:rsidRPr="008B38F8">
              <w:rPr>
                <w:rFonts w:eastAsia="Times New Roman"/>
                <w:sz w:val="24"/>
                <w:szCs w:val="24"/>
                <w:lang w:val="uk-UA" w:eastAsia="ru-RU"/>
              </w:rPr>
              <w:t>350</w:t>
            </w:r>
          </w:p>
        </w:tc>
        <w:tc>
          <w:tcPr>
            <w:tcW w:w="1000" w:type="dxa"/>
            <w:gridSpan w:val="2"/>
            <w:vMerge w:val="restart"/>
            <w:tcBorders>
              <w:top w:val="single" w:sz="4" w:space="0" w:color="auto"/>
              <w:left w:val="single" w:sz="4" w:space="0" w:color="auto"/>
              <w:right w:val="single" w:sz="4" w:space="0" w:color="auto"/>
            </w:tcBorders>
            <w:hideMark/>
          </w:tcPr>
          <w:p w:rsidR="00373EA7" w:rsidRPr="008B38F8" w:rsidRDefault="00373EA7" w:rsidP="008B38F8">
            <w:pPr>
              <w:widowControl w:val="0"/>
              <w:snapToGrid w:val="0"/>
              <w:ind w:firstLine="34"/>
              <w:jc w:val="center"/>
              <w:rPr>
                <w:rFonts w:eastAsia="Times New Roman"/>
                <w:sz w:val="24"/>
                <w:szCs w:val="24"/>
                <w:lang w:val="uk-UA" w:eastAsia="ru-RU"/>
              </w:rPr>
            </w:pPr>
          </w:p>
          <w:p w:rsidR="00373EA7" w:rsidRPr="008B38F8" w:rsidRDefault="00373EA7" w:rsidP="008B38F8">
            <w:pPr>
              <w:widowControl w:val="0"/>
              <w:snapToGrid w:val="0"/>
              <w:ind w:firstLine="34"/>
              <w:jc w:val="center"/>
              <w:rPr>
                <w:rFonts w:eastAsia="Times New Roman"/>
                <w:sz w:val="24"/>
                <w:szCs w:val="24"/>
                <w:lang w:val="uk-UA" w:eastAsia="ru-RU"/>
              </w:rPr>
            </w:pPr>
            <w:r w:rsidRPr="008B38F8">
              <w:rPr>
                <w:rFonts w:eastAsia="Times New Roman"/>
                <w:sz w:val="24"/>
                <w:szCs w:val="24"/>
                <w:lang w:val="uk-UA" w:eastAsia="ru-RU"/>
              </w:rPr>
              <w:t>350</w:t>
            </w:r>
          </w:p>
        </w:tc>
        <w:tc>
          <w:tcPr>
            <w:tcW w:w="988" w:type="dxa"/>
            <w:vMerge w:val="restart"/>
            <w:tcBorders>
              <w:top w:val="single" w:sz="4" w:space="0" w:color="auto"/>
              <w:left w:val="single" w:sz="4" w:space="0" w:color="auto"/>
              <w:right w:val="single" w:sz="4" w:space="0" w:color="auto"/>
            </w:tcBorders>
            <w:hideMark/>
          </w:tcPr>
          <w:p w:rsidR="00373EA7" w:rsidRPr="008B38F8" w:rsidRDefault="00373EA7" w:rsidP="008B38F8">
            <w:pPr>
              <w:widowControl w:val="0"/>
              <w:snapToGrid w:val="0"/>
              <w:ind w:firstLine="34"/>
              <w:jc w:val="center"/>
              <w:rPr>
                <w:rFonts w:eastAsia="Times New Roman"/>
                <w:sz w:val="24"/>
                <w:szCs w:val="24"/>
                <w:lang w:val="uk-UA" w:eastAsia="ru-RU"/>
              </w:rPr>
            </w:pPr>
          </w:p>
          <w:p w:rsidR="00373EA7" w:rsidRPr="008B38F8" w:rsidRDefault="00373EA7" w:rsidP="008B38F8">
            <w:pPr>
              <w:widowControl w:val="0"/>
              <w:snapToGrid w:val="0"/>
              <w:ind w:firstLine="34"/>
              <w:jc w:val="center"/>
              <w:rPr>
                <w:rFonts w:eastAsia="Times New Roman"/>
                <w:sz w:val="24"/>
                <w:szCs w:val="24"/>
                <w:lang w:val="uk-UA" w:eastAsia="ru-RU"/>
              </w:rPr>
            </w:pPr>
            <w:r w:rsidRPr="008B38F8">
              <w:rPr>
                <w:rFonts w:eastAsia="Times New Roman"/>
                <w:sz w:val="24"/>
                <w:szCs w:val="24"/>
                <w:lang w:val="uk-UA" w:eastAsia="ru-RU"/>
              </w:rPr>
              <w:t>350</w:t>
            </w:r>
          </w:p>
        </w:tc>
        <w:tc>
          <w:tcPr>
            <w:tcW w:w="992" w:type="dxa"/>
            <w:vMerge w:val="restart"/>
            <w:tcBorders>
              <w:top w:val="single" w:sz="4" w:space="0" w:color="auto"/>
              <w:left w:val="single" w:sz="4" w:space="0" w:color="auto"/>
              <w:right w:val="single" w:sz="4" w:space="0" w:color="auto"/>
            </w:tcBorders>
            <w:hideMark/>
          </w:tcPr>
          <w:p w:rsidR="00373EA7" w:rsidRPr="008B38F8" w:rsidRDefault="00373EA7" w:rsidP="008B38F8">
            <w:pPr>
              <w:widowControl w:val="0"/>
              <w:snapToGrid w:val="0"/>
              <w:ind w:firstLine="34"/>
              <w:jc w:val="center"/>
              <w:rPr>
                <w:rFonts w:eastAsia="Times New Roman"/>
                <w:sz w:val="24"/>
                <w:szCs w:val="24"/>
                <w:lang w:val="uk-UA" w:eastAsia="ru-RU"/>
              </w:rPr>
            </w:pPr>
          </w:p>
          <w:p w:rsidR="00373EA7" w:rsidRPr="008B38F8" w:rsidRDefault="00373EA7" w:rsidP="008B38F8">
            <w:pPr>
              <w:widowControl w:val="0"/>
              <w:snapToGrid w:val="0"/>
              <w:ind w:firstLine="34"/>
              <w:jc w:val="center"/>
              <w:rPr>
                <w:rFonts w:eastAsia="Times New Roman"/>
                <w:sz w:val="24"/>
                <w:szCs w:val="24"/>
                <w:lang w:val="uk-UA" w:eastAsia="ru-RU"/>
              </w:rPr>
            </w:pPr>
            <w:r w:rsidRPr="008B38F8">
              <w:rPr>
                <w:rFonts w:eastAsia="Times New Roman"/>
                <w:sz w:val="24"/>
                <w:szCs w:val="24"/>
                <w:lang w:val="uk-UA" w:eastAsia="ru-RU"/>
              </w:rPr>
              <w:t>1365</w:t>
            </w:r>
          </w:p>
        </w:tc>
      </w:tr>
      <w:tr w:rsidR="00373EA7" w:rsidRPr="008B38F8" w:rsidTr="006D1F11">
        <w:trPr>
          <w:trHeight w:val="462"/>
        </w:trPr>
        <w:tc>
          <w:tcPr>
            <w:tcW w:w="4491" w:type="dxa"/>
            <w:tcBorders>
              <w:top w:val="single" w:sz="4" w:space="0" w:color="auto"/>
              <w:left w:val="single" w:sz="4" w:space="0" w:color="auto"/>
              <w:right w:val="single" w:sz="4" w:space="0" w:color="auto"/>
            </w:tcBorders>
          </w:tcPr>
          <w:p w:rsidR="00373EA7" w:rsidRPr="008B38F8" w:rsidRDefault="00373EA7" w:rsidP="008B38F8">
            <w:pPr>
              <w:widowControl w:val="0"/>
              <w:snapToGrid w:val="0"/>
              <w:ind w:firstLine="29"/>
              <w:rPr>
                <w:rFonts w:eastAsia="Times New Roman"/>
                <w:sz w:val="24"/>
                <w:szCs w:val="24"/>
                <w:lang w:val="uk-UA" w:eastAsia="ru-RU"/>
              </w:rPr>
            </w:pPr>
            <w:r w:rsidRPr="008B38F8">
              <w:rPr>
                <w:rFonts w:eastAsia="Times New Roman"/>
                <w:sz w:val="24"/>
                <w:szCs w:val="24"/>
                <w:lang w:val="uk-UA" w:eastAsia="ru-RU"/>
              </w:rPr>
              <w:t>Іншомовна</w:t>
            </w:r>
          </w:p>
        </w:tc>
        <w:tc>
          <w:tcPr>
            <w:tcW w:w="1144" w:type="dxa"/>
            <w:gridSpan w:val="2"/>
            <w:vMerge/>
            <w:tcBorders>
              <w:top w:val="single" w:sz="4" w:space="0" w:color="auto"/>
              <w:left w:val="single" w:sz="4" w:space="0" w:color="auto"/>
              <w:right w:val="single" w:sz="4" w:space="0" w:color="auto"/>
            </w:tcBorders>
          </w:tcPr>
          <w:p w:rsidR="00373EA7" w:rsidRPr="008B38F8" w:rsidRDefault="00373EA7" w:rsidP="008B38F8">
            <w:pPr>
              <w:widowControl w:val="0"/>
              <w:snapToGrid w:val="0"/>
              <w:ind w:firstLine="34"/>
              <w:jc w:val="center"/>
              <w:rPr>
                <w:rFonts w:eastAsia="Times New Roman"/>
                <w:sz w:val="24"/>
                <w:szCs w:val="24"/>
                <w:lang w:val="uk-UA" w:eastAsia="ru-RU"/>
              </w:rPr>
            </w:pPr>
          </w:p>
        </w:tc>
        <w:tc>
          <w:tcPr>
            <w:tcW w:w="991" w:type="dxa"/>
            <w:vMerge/>
            <w:tcBorders>
              <w:top w:val="single" w:sz="4" w:space="0" w:color="auto"/>
              <w:left w:val="single" w:sz="4" w:space="0" w:color="auto"/>
              <w:right w:val="single" w:sz="4" w:space="0" w:color="auto"/>
            </w:tcBorders>
          </w:tcPr>
          <w:p w:rsidR="00373EA7" w:rsidRPr="008B38F8" w:rsidRDefault="00373EA7" w:rsidP="008B38F8">
            <w:pPr>
              <w:widowControl w:val="0"/>
              <w:snapToGrid w:val="0"/>
              <w:ind w:firstLine="34"/>
              <w:jc w:val="center"/>
              <w:rPr>
                <w:rFonts w:eastAsia="Times New Roman"/>
                <w:sz w:val="24"/>
                <w:szCs w:val="24"/>
                <w:lang w:val="uk-UA" w:eastAsia="ru-RU"/>
              </w:rPr>
            </w:pPr>
          </w:p>
        </w:tc>
        <w:tc>
          <w:tcPr>
            <w:tcW w:w="1000" w:type="dxa"/>
            <w:gridSpan w:val="2"/>
            <w:vMerge/>
            <w:tcBorders>
              <w:top w:val="single" w:sz="4" w:space="0" w:color="auto"/>
              <w:left w:val="single" w:sz="4" w:space="0" w:color="auto"/>
              <w:right w:val="single" w:sz="4" w:space="0" w:color="auto"/>
            </w:tcBorders>
          </w:tcPr>
          <w:p w:rsidR="00373EA7" w:rsidRPr="008B38F8" w:rsidRDefault="00373EA7" w:rsidP="008B38F8">
            <w:pPr>
              <w:widowControl w:val="0"/>
              <w:snapToGrid w:val="0"/>
              <w:ind w:firstLine="34"/>
              <w:jc w:val="center"/>
              <w:rPr>
                <w:rFonts w:eastAsia="Times New Roman"/>
                <w:sz w:val="24"/>
                <w:szCs w:val="24"/>
                <w:lang w:val="uk-UA" w:eastAsia="ru-RU"/>
              </w:rPr>
            </w:pPr>
          </w:p>
        </w:tc>
        <w:tc>
          <w:tcPr>
            <w:tcW w:w="988" w:type="dxa"/>
            <w:vMerge/>
            <w:tcBorders>
              <w:top w:val="single" w:sz="4" w:space="0" w:color="auto"/>
              <w:left w:val="single" w:sz="4" w:space="0" w:color="auto"/>
              <w:right w:val="single" w:sz="4" w:space="0" w:color="auto"/>
            </w:tcBorders>
          </w:tcPr>
          <w:p w:rsidR="00373EA7" w:rsidRPr="008B38F8" w:rsidRDefault="00373EA7" w:rsidP="008B38F8">
            <w:pPr>
              <w:widowControl w:val="0"/>
              <w:snapToGrid w:val="0"/>
              <w:ind w:firstLine="34"/>
              <w:jc w:val="center"/>
              <w:rPr>
                <w:rFonts w:eastAsia="Times New Roman"/>
                <w:sz w:val="24"/>
                <w:szCs w:val="24"/>
                <w:lang w:val="uk-UA" w:eastAsia="ru-RU"/>
              </w:rPr>
            </w:pPr>
          </w:p>
        </w:tc>
        <w:tc>
          <w:tcPr>
            <w:tcW w:w="992" w:type="dxa"/>
            <w:vMerge/>
            <w:tcBorders>
              <w:top w:val="single" w:sz="4" w:space="0" w:color="auto"/>
              <w:left w:val="single" w:sz="4" w:space="0" w:color="auto"/>
              <w:right w:val="single" w:sz="4" w:space="0" w:color="auto"/>
            </w:tcBorders>
          </w:tcPr>
          <w:p w:rsidR="00373EA7" w:rsidRPr="008B38F8" w:rsidRDefault="00373EA7" w:rsidP="008B38F8">
            <w:pPr>
              <w:widowControl w:val="0"/>
              <w:snapToGrid w:val="0"/>
              <w:ind w:firstLine="34"/>
              <w:jc w:val="center"/>
              <w:rPr>
                <w:rFonts w:eastAsia="Times New Roman"/>
                <w:sz w:val="24"/>
                <w:szCs w:val="24"/>
                <w:lang w:val="uk-UA" w:eastAsia="ru-RU"/>
              </w:rPr>
            </w:pPr>
          </w:p>
        </w:tc>
      </w:tr>
      <w:tr w:rsidR="00373EA7" w:rsidRPr="008B38F8" w:rsidTr="006D1F11">
        <w:trPr>
          <w:trHeight w:val="404"/>
        </w:trPr>
        <w:tc>
          <w:tcPr>
            <w:tcW w:w="4491" w:type="dxa"/>
            <w:tcBorders>
              <w:top w:val="single" w:sz="4" w:space="0" w:color="auto"/>
              <w:left w:val="single" w:sz="4" w:space="0" w:color="auto"/>
              <w:bottom w:val="single" w:sz="4" w:space="0" w:color="auto"/>
              <w:right w:val="single" w:sz="4" w:space="0" w:color="auto"/>
            </w:tcBorders>
            <w:hideMark/>
          </w:tcPr>
          <w:p w:rsidR="00373EA7" w:rsidRPr="008B38F8" w:rsidRDefault="00373EA7" w:rsidP="008B38F8">
            <w:pPr>
              <w:widowControl w:val="0"/>
              <w:snapToGrid w:val="0"/>
              <w:ind w:firstLine="29"/>
              <w:rPr>
                <w:rFonts w:eastAsia="Times New Roman"/>
                <w:sz w:val="24"/>
                <w:szCs w:val="24"/>
                <w:lang w:val="uk-UA" w:eastAsia="ru-RU"/>
              </w:rPr>
            </w:pPr>
            <w:r w:rsidRPr="008B38F8">
              <w:rPr>
                <w:rFonts w:eastAsia="Times New Roman"/>
                <w:sz w:val="24"/>
                <w:szCs w:val="24"/>
                <w:lang w:val="uk-UA" w:eastAsia="ru-RU"/>
              </w:rPr>
              <w:t>Математична</w:t>
            </w:r>
          </w:p>
        </w:tc>
        <w:tc>
          <w:tcPr>
            <w:tcW w:w="1144" w:type="dxa"/>
            <w:gridSpan w:val="2"/>
            <w:tcBorders>
              <w:top w:val="single" w:sz="4" w:space="0" w:color="auto"/>
              <w:left w:val="single" w:sz="4" w:space="0" w:color="auto"/>
              <w:bottom w:val="single" w:sz="4" w:space="0" w:color="auto"/>
              <w:right w:val="single" w:sz="4" w:space="0" w:color="auto"/>
            </w:tcBorders>
            <w:hideMark/>
          </w:tcPr>
          <w:p w:rsidR="00373EA7" w:rsidRPr="008B38F8" w:rsidRDefault="00373EA7" w:rsidP="008B38F8">
            <w:pPr>
              <w:widowControl w:val="0"/>
              <w:snapToGrid w:val="0"/>
              <w:ind w:firstLine="34"/>
              <w:jc w:val="center"/>
              <w:rPr>
                <w:rFonts w:eastAsia="Times New Roman"/>
                <w:sz w:val="24"/>
                <w:szCs w:val="24"/>
                <w:lang w:val="uk-UA" w:eastAsia="ru-RU"/>
              </w:rPr>
            </w:pPr>
            <w:r w:rsidRPr="008B38F8">
              <w:rPr>
                <w:rFonts w:eastAsia="Times New Roman"/>
                <w:sz w:val="24"/>
                <w:szCs w:val="24"/>
                <w:lang w:val="uk-UA" w:eastAsia="ru-RU"/>
              </w:rPr>
              <w:t>140</w:t>
            </w:r>
          </w:p>
        </w:tc>
        <w:tc>
          <w:tcPr>
            <w:tcW w:w="991" w:type="dxa"/>
            <w:tcBorders>
              <w:top w:val="single" w:sz="4" w:space="0" w:color="auto"/>
              <w:left w:val="single" w:sz="4" w:space="0" w:color="auto"/>
              <w:bottom w:val="single" w:sz="4" w:space="0" w:color="auto"/>
              <w:right w:val="single" w:sz="4" w:space="0" w:color="auto"/>
            </w:tcBorders>
            <w:hideMark/>
          </w:tcPr>
          <w:p w:rsidR="00373EA7" w:rsidRPr="008B38F8" w:rsidRDefault="00373EA7" w:rsidP="008B38F8">
            <w:pPr>
              <w:widowControl w:val="0"/>
              <w:snapToGrid w:val="0"/>
              <w:ind w:firstLine="34"/>
              <w:jc w:val="center"/>
              <w:rPr>
                <w:rFonts w:eastAsia="Times New Roman"/>
                <w:sz w:val="24"/>
                <w:szCs w:val="24"/>
                <w:lang w:val="uk-UA" w:eastAsia="ru-RU"/>
              </w:rPr>
            </w:pPr>
            <w:r w:rsidRPr="008B38F8">
              <w:rPr>
                <w:rFonts w:eastAsia="Times New Roman"/>
                <w:sz w:val="24"/>
                <w:szCs w:val="24"/>
                <w:lang w:val="uk-UA" w:eastAsia="ru-RU"/>
              </w:rPr>
              <w:t>140</w:t>
            </w:r>
          </w:p>
        </w:tc>
        <w:tc>
          <w:tcPr>
            <w:tcW w:w="1000" w:type="dxa"/>
            <w:gridSpan w:val="2"/>
            <w:tcBorders>
              <w:top w:val="single" w:sz="4" w:space="0" w:color="auto"/>
              <w:left w:val="single" w:sz="4" w:space="0" w:color="auto"/>
              <w:bottom w:val="single" w:sz="4" w:space="0" w:color="auto"/>
              <w:right w:val="single" w:sz="4" w:space="0" w:color="auto"/>
            </w:tcBorders>
            <w:hideMark/>
          </w:tcPr>
          <w:p w:rsidR="00373EA7" w:rsidRPr="008B38F8" w:rsidRDefault="00373EA7" w:rsidP="008B38F8">
            <w:pPr>
              <w:widowControl w:val="0"/>
              <w:snapToGrid w:val="0"/>
              <w:ind w:firstLine="34"/>
              <w:jc w:val="center"/>
              <w:rPr>
                <w:rFonts w:eastAsia="Times New Roman"/>
                <w:sz w:val="24"/>
                <w:szCs w:val="24"/>
                <w:lang w:val="uk-UA" w:eastAsia="ru-RU"/>
              </w:rPr>
            </w:pPr>
            <w:r w:rsidRPr="008B38F8">
              <w:rPr>
                <w:rFonts w:eastAsia="Times New Roman"/>
                <w:sz w:val="24"/>
                <w:szCs w:val="24"/>
                <w:lang w:val="uk-UA" w:eastAsia="ru-RU"/>
              </w:rPr>
              <w:t>140</w:t>
            </w:r>
          </w:p>
        </w:tc>
        <w:tc>
          <w:tcPr>
            <w:tcW w:w="988" w:type="dxa"/>
            <w:tcBorders>
              <w:top w:val="single" w:sz="4" w:space="0" w:color="auto"/>
              <w:left w:val="single" w:sz="4" w:space="0" w:color="auto"/>
              <w:bottom w:val="single" w:sz="4" w:space="0" w:color="auto"/>
              <w:right w:val="single" w:sz="4" w:space="0" w:color="auto"/>
            </w:tcBorders>
            <w:hideMark/>
          </w:tcPr>
          <w:p w:rsidR="00373EA7" w:rsidRPr="008B38F8" w:rsidRDefault="00373EA7" w:rsidP="008B38F8">
            <w:pPr>
              <w:widowControl w:val="0"/>
              <w:snapToGrid w:val="0"/>
              <w:ind w:firstLine="34"/>
              <w:jc w:val="center"/>
              <w:rPr>
                <w:rFonts w:eastAsia="Times New Roman"/>
                <w:sz w:val="24"/>
                <w:szCs w:val="24"/>
                <w:lang w:val="uk-UA" w:eastAsia="ru-RU"/>
              </w:rPr>
            </w:pPr>
            <w:r w:rsidRPr="008B38F8">
              <w:rPr>
                <w:rFonts w:eastAsia="Times New Roman"/>
                <w:sz w:val="24"/>
                <w:szCs w:val="24"/>
                <w:lang w:val="uk-UA" w:eastAsia="ru-RU"/>
              </w:rPr>
              <w:t>140</w:t>
            </w:r>
          </w:p>
        </w:tc>
        <w:tc>
          <w:tcPr>
            <w:tcW w:w="992" w:type="dxa"/>
            <w:tcBorders>
              <w:top w:val="single" w:sz="4" w:space="0" w:color="auto"/>
              <w:left w:val="single" w:sz="4" w:space="0" w:color="auto"/>
              <w:bottom w:val="single" w:sz="4" w:space="0" w:color="auto"/>
              <w:right w:val="single" w:sz="4" w:space="0" w:color="auto"/>
            </w:tcBorders>
            <w:hideMark/>
          </w:tcPr>
          <w:p w:rsidR="00373EA7" w:rsidRPr="008B38F8" w:rsidRDefault="00373EA7" w:rsidP="008B38F8">
            <w:pPr>
              <w:widowControl w:val="0"/>
              <w:snapToGrid w:val="0"/>
              <w:ind w:firstLine="34"/>
              <w:jc w:val="center"/>
              <w:rPr>
                <w:rFonts w:eastAsia="Times New Roman"/>
                <w:sz w:val="24"/>
                <w:szCs w:val="24"/>
                <w:lang w:val="uk-UA" w:eastAsia="ru-RU"/>
              </w:rPr>
            </w:pPr>
            <w:r w:rsidRPr="008B38F8">
              <w:rPr>
                <w:rFonts w:eastAsia="Times New Roman"/>
                <w:sz w:val="24"/>
                <w:szCs w:val="24"/>
                <w:lang w:val="uk-UA" w:eastAsia="ru-RU"/>
              </w:rPr>
              <w:t>560</w:t>
            </w:r>
          </w:p>
        </w:tc>
      </w:tr>
      <w:tr w:rsidR="00373EA7" w:rsidRPr="008B38F8" w:rsidTr="006D1F11">
        <w:trPr>
          <w:trHeight w:val="1279"/>
        </w:trPr>
        <w:tc>
          <w:tcPr>
            <w:tcW w:w="4491" w:type="dxa"/>
            <w:tcBorders>
              <w:top w:val="single" w:sz="4" w:space="0" w:color="auto"/>
              <w:left w:val="single" w:sz="4" w:space="0" w:color="auto"/>
              <w:right w:val="single" w:sz="4" w:space="0" w:color="auto"/>
            </w:tcBorders>
            <w:hideMark/>
          </w:tcPr>
          <w:p w:rsidR="00373EA7" w:rsidRPr="008B38F8" w:rsidRDefault="00373EA7" w:rsidP="008B38F8">
            <w:pPr>
              <w:widowControl w:val="0"/>
              <w:snapToGrid w:val="0"/>
              <w:ind w:firstLine="29"/>
              <w:rPr>
                <w:rFonts w:eastAsia="Times New Roman"/>
                <w:sz w:val="24"/>
                <w:szCs w:val="24"/>
                <w:lang w:val="uk-UA" w:eastAsia="ru-RU"/>
              </w:rPr>
            </w:pPr>
            <w:r w:rsidRPr="008B38F8">
              <w:rPr>
                <w:rFonts w:eastAsia="Times New Roman"/>
                <w:sz w:val="24"/>
                <w:szCs w:val="24"/>
                <w:lang w:val="uk-UA" w:eastAsia="ru-RU"/>
              </w:rPr>
              <w:t>Я досліджую світ (природнича,</w:t>
            </w:r>
          </w:p>
          <w:p w:rsidR="00373EA7" w:rsidRPr="008B38F8" w:rsidRDefault="00373EA7" w:rsidP="008B38F8">
            <w:pPr>
              <w:widowControl w:val="0"/>
              <w:snapToGrid w:val="0"/>
              <w:ind w:firstLine="29"/>
              <w:rPr>
                <w:rFonts w:eastAsia="Times New Roman"/>
                <w:sz w:val="24"/>
                <w:szCs w:val="24"/>
                <w:lang w:val="uk-UA" w:eastAsia="ru-RU"/>
              </w:rPr>
            </w:pPr>
            <w:r w:rsidRPr="008B38F8">
              <w:rPr>
                <w:rFonts w:eastAsia="Times New Roman"/>
                <w:sz w:val="24"/>
                <w:szCs w:val="24"/>
                <w:lang w:val="uk-UA" w:eastAsia="ru-RU"/>
              </w:rPr>
              <w:t>громадянська й історична, cоціальна, здоров’язбережувальна галузі)</w:t>
            </w:r>
          </w:p>
        </w:tc>
        <w:tc>
          <w:tcPr>
            <w:tcW w:w="1144" w:type="dxa"/>
            <w:gridSpan w:val="2"/>
            <w:tcBorders>
              <w:top w:val="single" w:sz="4" w:space="0" w:color="auto"/>
              <w:left w:val="single" w:sz="4" w:space="0" w:color="auto"/>
              <w:right w:val="single" w:sz="4" w:space="0" w:color="auto"/>
            </w:tcBorders>
            <w:hideMark/>
          </w:tcPr>
          <w:p w:rsidR="00373EA7" w:rsidRPr="008B38F8" w:rsidRDefault="00373EA7" w:rsidP="008B38F8">
            <w:pPr>
              <w:widowControl w:val="0"/>
              <w:snapToGrid w:val="0"/>
              <w:ind w:firstLine="34"/>
              <w:jc w:val="center"/>
              <w:rPr>
                <w:rFonts w:eastAsia="Times New Roman"/>
                <w:sz w:val="24"/>
                <w:szCs w:val="24"/>
                <w:lang w:val="uk-UA" w:eastAsia="ru-RU"/>
              </w:rPr>
            </w:pPr>
          </w:p>
          <w:p w:rsidR="00373EA7" w:rsidRPr="008B38F8" w:rsidRDefault="00373EA7" w:rsidP="008B38F8">
            <w:pPr>
              <w:widowControl w:val="0"/>
              <w:snapToGrid w:val="0"/>
              <w:ind w:firstLine="34"/>
              <w:jc w:val="center"/>
              <w:rPr>
                <w:rFonts w:eastAsia="Times New Roman"/>
                <w:sz w:val="24"/>
                <w:szCs w:val="24"/>
                <w:lang w:val="uk-UA" w:eastAsia="ru-RU"/>
              </w:rPr>
            </w:pPr>
            <w:r w:rsidRPr="008B38F8">
              <w:rPr>
                <w:rFonts w:eastAsia="Times New Roman"/>
                <w:sz w:val="24"/>
                <w:szCs w:val="24"/>
                <w:lang w:val="uk-UA" w:eastAsia="ru-RU"/>
              </w:rPr>
              <w:t>105</w:t>
            </w:r>
          </w:p>
        </w:tc>
        <w:tc>
          <w:tcPr>
            <w:tcW w:w="991" w:type="dxa"/>
            <w:tcBorders>
              <w:top w:val="single" w:sz="4" w:space="0" w:color="auto"/>
              <w:left w:val="single" w:sz="4" w:space="0" w:color="auto"/>
              <w:right w:val="single" w:sz="4" w:space="0" w:color="auto"/>
            </w:tcBorders>
            <w:hideMark/>
          </w:tcPr>
          <w:p w:rsidR="00373EA7" w:rsidRPr="008B38F8" w:rsidRDefault="00373EA7" w:rsidP="008B38F8">
            <w:pPr>
              <w:widowControl w:val="0"/>
              <w:snapToGrid w:val="0"/>
              <w:ind w:firstLine="34"/>
              <w:jc w:val="center"/>
              <w:rPr>
                <w:rFonts w:eastAsia="Times New Roman"/>
                <w:sz w:val="24"/>
                <w:szCs w:val="24"/>
                <w:lang w:val="uk-UA" w:eastAsia="ru-RU"/>
              </w:rPr>
            </w:pPr>
          </w:p>
          <w:p w:rsidR="00373EA7" w:rsidRPr="008B38F8" w:rsidRDefault="00373EA7" w:rsidP="008B38F8">
            <w:pPr>
              <w:widowControl w:val="0"/>
              <w:snapToGrid w:val="0"/>
              <w:ind w:firstLine="34"/>
              <w:jc w:val="center"/>
              <w:rPr>
                <w:rFonts w:eastAsia="Times New Roman"/>
                <w:sz w:val="24"/>
                <w:szCs w:val="24"/>
                <w:lang w:val="uk-UA" w:eastAsia="ru-RU"/>
              </w:rPr>
            </w:pPr>
            <w:r w:rsidRPr="008B38F8">
              <w:rPr>
                <w:rFonts w:eastAsia="Times New Roman"/>
                <w:sz w:val="24"/>
                <w:szCs w:val="24"/>
                <w:lang w:val="uk-UA" w:eastAsia="ru-RU"/>
              </w:rPr>
              <w:t>105</w:t>
            </w:r>
          </w:p>
        </w:tc>
        <w:tc>
          <w:tcPr>
            <w:tcW w:w="1000" w:type="dxa"/>
            <w:gridSpan w:val="2"/>
            <w:tcBorders>
              <w:top w:val="single" w:sz="4" w:space="0" w:color="auto"/>
              <w:left w:val="single" w:sz="4" w:space="0" w:color="auto"/>
              <w:right w:val="single" w:sz="4" w:space="0" w:color="auto"/>
            </w:tcBorders>
            <w:hideMark/>
          </w:tcPr>
          <w:p w:rsidR="00373EA7" w:rsidRPr="008B38F8" w:rsidRDefault="00373EA7" w:rsidP="008B38F8">
            <w:pPr>
              <w:widowControl w:val="0"/>
              <w:snapToGrid w:val="0"/>
              <w:ind w:firstLine="34"/>
              <w:jc w:val="center"/>
              <w:rPr>
                <w:rFonts w:eastAsia="Times New Roman"/>
                <w:sz w:val="24"/>
                <w:szCs w:val="24"/>
                <w:lang w:val="uk-UA" w:eastAsia="ru-RU"/>
              </w:rPr>
            </w:pPr>
          </w:p>
          <w:p w:rsidR="00373EA7" w:rsidRPr="008B38F8" w:rsidRDefault="00373EA7" w:rsidP="008B38F8">
            <w:pPr>
              <w:widowControl w:val="0"/>
              <w:snapToGrid w:val="0"/>
              <w:ind w:firstLine="34"/>
              <w:jc w:val="center"/>
              <w:rPr>
                <w:rFonts w:eastAsia="Times New Roman"/>
                <w:sz w:val="24"/>
                <w:szCs w:val="24"/>
                <w:lang w:val="uk-UA" w:eastAsia="ru-RU"/>
              </w:rPr>
            </w:pPr>
            <w:r w:rsidRPr="008B38F8">
              <w:rPr>
                <w:rFonts w:eastAsia="Times New Roman"/>
                <w:sz w:val="24"/>
                <w:szCs w:val="24"/>
                <w:lang w:val="uk-UA" w:eastAsia="ru-RU"/>
              </w:rPr>
              <w:t>105</w:t>
            </w:r>
          </w:p>
        </w:tc>
        <w:tc>
          <w:tcPr>
            <w:tcW w:w="988" w:type="dxa"/>
            <w:tcBorders>
              <w:top w:val="single" w:sz="4" w:space="0" w:color="auto"/>
              <w:left w:val="single" w:sz="4" w:space="0" w:color="auto"/>
              <w:right w:val="single" w:sz="4" w:space="0" w:color="auto"/>
            </w:tcBorders>
            <w:hideMark/>
          </w:tcPr>
          <w:p w:rsidR="00373EA7" w:rsidRPr="008B38F8" w:rsidRDefault="00373EA7" w:rsidP="008B38F8">
            <w:pPr>
              <w:widowControl w:val="0"/>
              <w:snapToGrid w:val="0"/>
              <w:ind w:firstLine="34"/>
              <w:jc w:val="center"/>
              <w:rPr>
                <w:rFonts w:eastAsia="Times New Roman"/>
                <w:sz w:val="24"/>
                <w:szCs w:val="24"/>
                <w:lang w:val="uk-UA" w:eastAsia="ru-RU"/>
              </w:rPr>
            </w:pPr>
          </w:p>
          <w:p w:rsidR="00373EA7" w:rsidRPr="008B38F8" w:rsidRDefault="00373EA7" w:rsidP="008B38F8">
            <w:pPr>
              <w:widowControl w:val="0"/>
              <w:snapToGrid w:val="0"/>
              <w:ind w:firstLine="34"/>
              <w:jc w:val="center"/>
              <w:rPr>
                <w:rFonts w:eastAsia="Times New Roman"/>
                <w:sz w:val="24"/>
                <w:szCs w:val="24"/>
                <w:lang w:val="uk-UA" w:eastAsia="ru-RU"/>
              </w:rPr>
            </w:pPr>
            <w:r w:rsidRPr="008B38F8">
              <w:rPr>
                <w:rFonts w:eastAsia="Times New Roman"/>
                <w:sz w:val="24"/>
                <w:szCs w:val="24"/>
                <w:lang w:val="uk-UA" w:eastAsia="ru-RU"/>
              </w:rPr>
              <w:t>105</w:t>
            </w:r>
          </w:p>
        </w:tc>
        <w:tc>
          <w:tcPr>
            <w:tcW w:w="992" w:type="dxa"/>
            <w:tcBorders>
              <w:top w:val="single" w:sz="4" w:space="0" w:color="auto"/>
              <w:left w:val="single" w:sz="4" w:space="0" w:color="auto"/>
              <w:right w:val="single" w:sz="4" w:space="0" w:color="auto"/>
            </w:tcBorders>
            <w:hideMark/>
          </w:tcPr>
          <w:p w:rsidR="00373EA7" w:rsidRPr="008B38F8" w:rsidRDefault="00373EA7" w:rsidP="008B38F8">
            <w:pPr>
              <w:widowControl w:val="0"/>
              <w:snapToGrid w:val="0"/>
              <w:ind w:firstLine="34"/>
              <w:jc w:val="center"/>
              <w:rPr>
                <w:rFonts w:eastAsia="Times New Roman"/>
                <w:sz w:val="24"/>
                <w:szCs w:val="24"/>
                <w:lang w:val="uk-UA" w:eastAsia="ru-RU"/>
              </w:rPr>
            </w:pPr>
          </w:p>
          <w:p w:rsidR="00373EA7" w:rsidRPr="008B38F8" w:rsidRDefault="00373EA7" w:rsidP="008B38F8">
            <w:pPr>
              <w:widowControl w:val="0"/>
              <w:snapToGrid w:val="0"/>
              <w:ind w:firstLine="34"/>
              <w:jc w:val="center"/>
              <w:rPr>
                <w:rFonts w:eastAsia="Times New Roman"/>
                <w:sz w:val="24"/>
                <w:szCs w:val="24"/>
                <w:lang w:val="uk-UA" w:eastAsia="ru-RU"/>
              </w:rPr>
            </w:pPr>
            <w:r w:rsidRPr="008B38F8">
              <w:rPr>
                <w:rFonts w:eastAsia="Times New Roman"/>
                <w:sz w:val="24"/>
                <w:szCs w:val="24"/>
                <w:lang w:val="uk-UA" w:eastAsia="ru-RU"/>
              </w:rPr>
              <w:t>420</w:t>
            </w:r>
          </w:p>
        </w:tc>
      </w:tr>
      <w:tr w:rsidR="00373EA7" w:rsidRPr="008B38F8" w:rsidTr="006D1F11">
        <w:trPr>
          <w:trHeight w:val="422"/>
        </w:trPr>
        <w:tc>
          <w:tcPr>
            <w:tcW w:w="4491" w:type="dxa"/>
            <w:tcBorders>
              <w:top w:val="single" w:sz="4" w:space="0" w:color="auto"/>
              <w:left w:val="single" w:sz="4" w:space="0" w:color="auto"/>
              <w:bottom w:val="single" w:sz="4" w:space="0" w:color="auto"/>
              <w:right w:val="single" w:sz="4" w:space="0" w:color="auto"/>
            </w:tcBorders>
            <w:hideMark/>
          </w:tcPr>
          <w:p w:rsidR="00373EA7" w:rsidRPr="008B38F8" w:rsidRDefault="00373EA7" w:rsidP="008B38F8">
            <w:pPr>
              <w:widowControl w:val="0"/>
              <w:snapToGrid w:val="0"/>
              <w:ind w:firstLine="29"/>
              <w:rPr>
                <w:rFonts w:eastAsia="Times New Roman"/>
                <w:sz w:val="24"/>
                <w:szCs w:val="24"/>
                <w:lang w:val="uk-UA" w:eastAsia="ru-RU"/>
              </w:rPr>
            </w:pPr>
            <w:r w:rsidRPr="008B38F8">
              <w:rPr>
                <w:rFonts w:eastAsia="Times New Roman"/>
                <w:sz w:val="24"/>
                <w:szCs w:val="24"/>
                <w:lang w:val="uk-UA" w:eastAsia="ru-RU"/>
              </w:rPr>
              <w:t>Технологічна</w:t>
            </w:r>
          </w:p>
        </w:tc>
        <w:tc>
          <w:tcPr>
            <w:tcW w:w="1144" w:type="dxa"/>
            <w:gridSpan w:val="2"/>
            <w:vMerge w:val="restart"/>
            <w:tcBorders>
              <w:top w:val="single" w:sz="4" w:space="0" w:color="auto"/>
              <w:left w:val="single" w:sz="4" w:space="0" w:color="auto"/>
              <w:right w:val="single" w:sz="4" w:space="0" w:color="auto"/>
            </w:tcBorders>
            <w:hideMark/>
          </w:tcPr>
          <w:p w:rsidR="00373EA7" w:rsidRPr="008B38F8" w:rsidRDefault="00373EA7" w:rsidP="008B38F8">
            <w:pPr>
              <w:widowControl w:val="0"/>
              <w:snapToGrid w:val="0"/>
              <w:ind w:firstLine="34"/>
              <w:jc w:val="center"/>
              <w:rPr>
                <w:rFonts w:eastAsia="Times New Roman"/>
                <w:sz w:val="24"/>
                <w:szCs w:val="24"/>
                <w:lang w:val="uk-UA" w:eastAsia="ru-RU"/>
              </w:rPr>
            </w:pPr>
          </w:p>
          <w:p w:rsidR="00373EA7" w:rsidRPr="008B38F8" w:rsidRDefault="00373EA7" w:rsidP="008B38F8">
            <w:pPr>
              <w:widowControl w:val="0"/>
              <w:snapToGrid w:val="0"/>
              <w:ind w:firstLine="34"/>
              <w:jc w:val="center"/>
              <w:rPr>
                <w:rFonts w:eastAsia="Times New Roman"/>
                <w:sz w:val="24"/>
                <w:szCs w:val="24"/>
                <w:lang w:val="uk-UA" w:eastAsia="ru-RU"/>
              </w:rPr>
            </w:pPr>
            <w:r w:rsidRPr="008B38F8">
              <w:rPr>
                <w:rFonts w:eastAsia="Times New Roman"/>
                <w:sz w:val="24"/>
                <w:szCs w:val="24"/>
                <w:lang w:val="uk-UA" w:eastAsia="ru-RU"/>
              </w:rPr>
              <w:t>35</w:t>
            </w:r>
          </w:p>
        </w:tc>
        <w:tc>
          <w:tcPr>
            <w:tcW w:w="991" w:type="dxa"/>
            <w:vMerge w:val="restart"/>
            <w:tcBorders>
              <w:top w:val="single" w:sz="4" w:space="0" w:color="auto"/>
              <w:left w:val="single" w:sz="4" w:space="0" w:color="auto"/>
              <w:right w:val="single" w:sz="4" w:space="0" w:color="auto"/>
            </w:tcBorders>
            <w:hideMark/>
          </w:tcPr>
          <w:p w:rsidR="00373EA7" w:rsidRPr="008B38F8" w:rsidRDefault="00373EA7" w:rsidP="008B38F8">
            <w:pPr>
              <w:widowControl w:val="0"/>
              <w:snapToGrid w:val="0"/>
              <w:ind w:firstLine="34"/>
              <w:jc w:val="center"/>
              <w:rPr>
                <w:rFonts w:eastAsia="Times New Roman"/>
                <w:sz w:val="24"/>
                <w:szCs w:val="24"/>
                <w:lang w:val="uk-UA" w:eastAsia="ru-RU"/>
              </w:rPr>
            </w:pPr>
          </w:p>
          <w:p w:rsidR="00373EA7" w:rsidRPr="008B38F8" w:rsidRDefault="00373EA7" w:rsidP="008B38F8">
            <w:pPr>
              <w:widowControl w:val="0"/>
              <w:snapToGrid w:val="0"/>
              <w:ind w:firstLine="34"/>
              <w:jc w:val="center"/>
              <w:rPr>
                <w:rFonts w:eastAsia="Times New Roman"/>
                <w:sz w:val="24"/>
                <w:szCs w:val="24"/>
                <w:lang w:val="uk-UA" w:eastAsia="ru-RU"/>
              </w:rPr>
            </w:pPr>
            <w:r w:rsidRPr="008B38F8">
              <w:rPr>
                <w:rFonts w:eastAsia="Times New Roman"/>
                <w:sz w:val="24"/>
                <w:szCs w:val="24"/>
                <w:lang w:val="uk-UA" w:eastAsia="ru-RU"/>
              </w:rPr>
              <w:t>70</w:t>
            </w:r>
          </w:p>
        </w:tc>
        <w:tc>
          <w:tcPr>
            <w:tcW w:w="1000" w:type="dxa"/>
            <w:gridSpan w:val="2"/>
            <w:vMerge w:val="restart"/>
            <w:tcBorders>
              <w:top w:val="single" w:sz="4" w:space="0" w:color="auto"/>
              <w:left w:val="single" w:sz="4" w:space="0" w:color="auto"/>
              <w:right w:val="single" w:sz="4" w:space="0" w:color="auto"/>
            </w:tcBorders>
            <w:hideMark/>
          </w:tcPr>
          <w:p w:rsidR="00373EA7" w:rsidRPr="008B38F8" w:rsidRDefault="00373EA7" w:rsidP="008B38F8">
            <w:pPr>
              <w:widowControl w:val="0"/>
              <w:snapToGrid w:val="0"/>
              <w:ind w:firstLine="34"/>
              <w:jc w:val="center"/>
              <w:rPr>
                <w:rFonts w:eastAsia="Times New Roman"/>
                <w:sz w:val="24"/>
                <w:szCs w:val="24"/>
                <w:lang w:val="uk-UA" w:eastAsia="ru-RU"/>
              </w:rPr>
            </w:pPr>
          </w:p>
          <w:p w:rsidR="00373EA7" w:rsidRPr="008B38F8" w:rsidRDefault="00373EA7" w:rsidP="008B38F8">
            <w:pPr>
              <w:widowControl w:val="0"/>
              <w:snapToGrid w:val="0"/>
              <w:ind w:firstLine="34"/>
              <w:jc w:val="center"/>
              <w:rPr>
                <w:rFonts w:eastAsia="Times New Roman"/>
                <w:sz w:val="24"/>
                <w:szCs w:val="24"/>
                <w:lang w:val="uk-UA" w:eastAsia="ru-RU"/>
              </w:rPr>
            </w:pPr>
            <w:r w:rsidRPr="008B38F8">
              <w:rPr>
                <w:rFonts w:eastAsia="Times New Roman"/>
                <w:sz w:val="24"/>
                <w:szCs w:val="24"/>
                <w:lang w:val="uk-UA" w:eastAsia="ru-RU"/>
              </w:rPr>
              <w:t>70</w:t>
            </w:r>
          </w:p>
        </w:tc>
        <w:tc>
          <w:tcPr>
            <w:tcW w:w="988" w:type="dxa"/>
            <w:vMerge w:val="restart"/>
            <w:tcBorders>
              <w:top w:val="single" w:sz="4" w:space="0" w:color="auto"/>
              <w:left w:val="single" w:sz="4" w:space="0" w:color="auto"/>
              <w:right w:val="single" w:sz="4" w:space="0" w:color="auto"/>
            </w:tcBorders>
            <w:hideMark/>
          </w:tcPr>
          <w:p w:rsidR="00373EA7" w:rsidRPr="008B38F8" w:rsidRDefault="00373EA7" w:rsidP="008B38F8">
            <w:pPr>
              <w:widowControl w:val="0"/>
              <w:snapToGrid w:val="0"/>
              <w:ind w:firstLine="34"/>
              <w:jc w:val="center"/>
              <w:rPr>
                <w:rFonts w:eastAsia="Times New Roman"/>
                <w:sz w:val="24"/>
                <w:szCs w:val="24"/>
                <w:lang w:val="uk-UA" w:eastAsia="ru-RU"/>
              </w:rPr>
            </w:pPr>
          </w:p>
          <w:p w:rsidR="00373EA7" w:rsidRPr="008B38F8" w:rsidRDefault="00373EA7" w:rsidP="008B38F8">
            <w:pPr>
              <w:widowControl w:val="0"/>
              <w:snapToGrid w:val="0"/>
              <w:ind w:firstLine="34"/>
              <w:jc w:val="center"/>
              <w:rPr>
                <w:rFonts w:eastAsia="Times New Roman"/>
                <w:sz w:val="24"/>
                <w:szCs w:val="24"/>
                <w:lang w:val="uk-UA" w:eastAsia="ru-RU"/>
              </w:rPr>
            </w:pPr>
            <w:r w:rsidRPr="008B38F8">
              <w:rPr>
                <w:rFonts w:eastAsia="Times New Roman"/>
                <w:sz w:val="24"/>
                <w:szCs w:val="24"/>
                <w:lang w:val="uk-UA" w:eastAsia="ru-RU"/>
              </w:rPr>
              <w:t>70</w:t>
            </w:r>
          </w:p>
        </w:tc>
        <w:tc>
          <w:tcPr>
            <w:tcW w:w="992" w:type="dxa"/>
            <w:vMerge w:val="restart"/>
            <w:tcBorders>
              <w:top w:val="single" w:sz="4" w:space="0" w:color="auto"/>
              <w:left w:val="single" w:sz="4" w:space="0" w:color="auto"/>
              <w:right w:val="single" w:sz="4" w:space="0" w:color="auto"/>
            </w:tcBorders>
            <w:hideMark/>
          </w:tcPr>
          <w:p w:rsidR="00373EA7" w:rsidRPr="008B38F8" w:rsidRDefault="00373EA7" w:rsidP="008B38F8">
            <w:pPr>
              <w:widowControl w:val="0"/>
              <w:snapToGrid w:val="0"/>
              <w:ind w:firstLine="34"/>
              <w:jc w:val="center"/>
              <w:rPr>
                <w:rFonts w:eastAsia="Times New Roman"/>
                <w:sz w:val="24"/>
                <w:szCs w:val="24"/>
                <w:lang w:val="uk-UA" w:eastAsia="ru-RU"/>
              </w:rPr>
            </w:pPr>
          </w:p>
          <w:p w:rsidR="00373EA7" w:rsidRPr="008B38F8" w:rsidRDefault="00373EA7" w:rsidP="008B38F8">
            <w:pPr>
              <w:widowControl w:val="0"/>
              <w:snapToGrid w:val="0"/>
              <w:ind w:firstLine="34"/>
              <w:jc w:val="center"/>
              <w:rPr>
                <w:rFonts w:eastAsia="Times New Roman"/>
                <w:sz w:val="24"/>
                <w:szCs w:val="24"/>
                <w:lang w:val="uk-UA" w:eastAsia="ru-RU"/>
              </w:rPr>
            </w:pPr>
            <w:r w:rsidRPr="008B38F8">
              <w:rPr>
                <w:rFonts w:eastAsia="Times New Roman"/>
                <w:sz w:val="24"/>
                <w:szCs w:val="24"/>
                <w:lang w:val="uk-UA" w:eastAsia="ru-RU"/>
              </w:rPr>
              <w:t>245</w:t>
            </w:r>
          </w:p>
        </w:tc>
      </w:tr>
      <w:tr w:rsidR="00373EA7" w:rsidRPr="008B38F8" w:rsidTr="006D1F11">
        <w:trPr>
          <w:trHeight w:val="423"/>
        </w:trPr>
        <w:tc>
          <w:tcPr>
            <w:tcW w:w="4491" w:type="dxa"/>
            <w:tcBorders>
              <w:top w:val="single" w:sz="4" w:space="0" w:color="auto"/>
              <w:left w:val="single" w:sz="4" w:space="0" w:color="auto"/>
              <w:bottom w:val="single" w:sz="4" w:space="0" w:color="auto"/>
              <w:right w:val="single" w:sz="4" w:space="0" w:color="auto"/>
            </w:tcBorders>
            <w:hideMark/>
          </w:tcPr>
          <w:p w:rsidR="00373EA7" w:rsidRPr="008B38F8" w:rsidRDefault="00373EA7" w:rsidP="008B38F8">
            <w:pPr>
              <w:widowControl w:val="0"/>
              <w:snapToGrid w:val="0"/>
              <w:ind w:firstLine="29"/>
              <w:rPr>
                <w:rFonts w:eastAsia="Times New Roman"/>
                <w:sz w:val="24"/>
                <w:szCs w:val="24"/>
                <w:lang w:val="uk-UA" w:eastAsia="ru-RU"/>
              </w:rPr>
            </w:pPr>
            <w:r w:rsidRPr="008B38F8">
              <w:rPr>
                <w:rFonts w:eastAsia="Times New Roman"/>
                <w:sz w:val="24"/>
                <w:szCs w:val="24"/>
                <w:lang w:val="uk-UA" w:eastAsia="ru-RU"/>
              </w:rPr>
              <w:t>Інформатична</w:t>
            </w:r>
          </w:p>
        </w:tc>
        <w:tc>
          <w:tcPr>
            <w:tcW w:w="1144" w:type="dxa"/>
            <w:gridSpan w:val="2"/>
            <w:vMerge/>
            <w:tcBorders>
              <w:left w:val="single" w:sz="4" w:space="0" w:color="auto"/>
              <w:bottom w:val="single" w:sz="4" w:space="0" w:color="auto"/>
              <w:right w:val="single" w:sz="4" w:space="0" w:color="auto"/>
            </w:tcBorders>
          </w:tcPr>
          <w:p w:rsidR="00373EA7" w:rsidRPr="008B38F8" w:rsidRDefault="00373EA7" w:rsidP="008B38F8">
            <w:pPr>
              <w:widowControl w:val="0"/>
              <w:snapToGrid w:val="0"/>
              <w:ind w:firstLine="34"/>
              <w:rPr>
                <w:rFonts w:eastAsia="Times New Roman"/>
                <w:sz w:val="24"/>
                <w:szCs w:val="24"/>
                <w:lang w:val="uk-UA" w:eastAsia="ru-RU"/>
              </w:rPr>
            </w:pPr>
          </w:p>
        </w:tc>
        <w:tc>
          <w:tcPr>
            <w:tcW w:w="991" w:type="dxa"/>
            <w:vMerge/>
            <w:tcBorders>
              <w:left w:val="single" w:sz="4" w:space="0" w:color="auto"/>
              <w:bottom w:val="single" w:sz="4" w:space="0" w:color="auto"/>
              <w:right w:val="single" w:sz="4" w:space="0" w:color="auto"/>
            </w:tcBorders>
            <w:hideMark/>
          </w:tcPr>
          <w:p w:rsidR="00373EA7" w:rsidRPr="008B38F8" w:rsidRDefault="00373EA7" w:rsidP="008B38F8">
            <w:pPr>
              <w:widowControl w:val="0"/>
              <w:snapToGrid w:val="0"/>
              <w:ind w:firstLine="34"/>
              <w:jc w:val="center"/>
              <w:rPr>
                <w:rFonts w:eastAsia="Times New Roman"/>
                <w:sz w:val="24"/>
                <w:szCs w:val="24"/>
                <w:lang w:val="uk-UA" w:eastAsia="ru-RU"/>
              </w:rPr>
            </w:pPr>
          </w:p>
        </w:tc>
        <w:tc>
          <w:tcPr>
            <w:tcW w:w="1000" w:type="dxa"/>
            <w:gridSpan w:val="2"/>
            <w:vMerge/>
            <w:tcBorders>
              <w:left w:val="single" w:sz="4" w:space="0" w:color="auto"/>
              <w:bottom w:val="single" w:sz="4" w:space="0" w:color="auto"/>
              <w:right w:val="single" w:sz="4" w:space="0" w:color="auto"/>
            </w:tcBorders>
            <w:hideMark/>
          </w:tcPr>
          <w:p w:rsidR="00373EA7" w:rsidRPr="008B38F8" w:rsidRDefault="00373EA7" w:rsidP="008B38F8">
            <w:pPr>
              <w:widowControl w:val="0"/>
              <w:snapToGrid w:val="0"/>
              <w:ind w:firstLine="34"/>
              <w:jc w:val="center"/>
              <w:rPr>
                <w:rFonts w:eastAsia="Times New Roman"/>
                <w:sz w:val="24"/>
                <w:szCs w:val="24"/>
                <w:lang w:val="uk-UA" w:eastAsia="ru-RU"/>
              </w:rPr>
            </w:pPr>
          </w:p>
        </w:tc>
        <w:tc>
          <w:tcPr>
            <w:tcW w:w="988" w:type="dxa"/>
            <w:vMerge/>
            <w:tcBorders>
              <w:left w:val="single" w:sz="4" w:space="0" w:color="auto"/>
              <w:bottom w:val="single" w:sz="4" w:space="0" w:color="auto"/>
              <w:right w:val="single" w:sz="4" w:space="0" w:color="auto"/>
            </w:tcBorders>
            <w:hideMark/>
          </w:tcPr>
          <w:p w:rsidR="00373EA7" w:rsidRPr="008B38F8" w:rsidRDefault="00373EA7" w:rsidP="008B38F8">
            <w:pPr>
              <w:widowControl w:val="0"/>
              <w:snapToGrid w:val="0"/>
              <w:ind w:firstLine="34"/>
              <w:jc w:val="center"/>
              <w:rPr>
                <w:rFonts w:eastAsia="Times New Roman"/>
                <w:sz w:val="24"/>
                <w:szCs w:val="24"/>
                <w:lang w:val="uk-UA" w:eastAsia="ru-RU"/>
              </w:rPr>
            </w:pPr>
          </w:p>
        </w:tc>
        <w:tc>
          <w:tcPr>
            <w:tcW w:w="992" w:type="dxa"/>
            <w:vMerge/>
            <w:tcBorders>
              <w:left w:val="single" w:sz="4" w:space="0" w:color="auto"/>
              <w:bottom w:val="single" w:sz="4" w:space="0" w:color="auto"/>
              <w:right w:val="single" w:sz="4" w:space="0" w:color="auto"/>
            </w:tcBorders>
            <w:hideMark/>
          </w:tcPr>
          <w:p w:rsidR="00373EA7" w:rsidRPr="008B38F8" w:rsidRDefault="00373EA7" w:rsidP="008B38F8">
            <w:pPr>
              <w:widowControl w:val="0"/>
              <w:snapToGrid w:val="0"/>
              <w:ind w:firstLine="34"/>
              <w:jc w:val="center"/>
              <w:rPr>
                <w:rFonts w:eastAsia="Times New Roman"/>
                <w:sz w:val="24"/>
                <w:szCs w:val="24"/>
                <w:lang w:val="uk-UA" w:eastAsia="ru-RU"/>
              </w:rPr>
            </w:pPr>
          </w:p>
        </w:tc>
      </w:tr>
      <w:tr w:rsidR="00373EA7" w:rsidRPr="008B38F8" w:rsidTr="006D1F11">
        <w:trPr>
          <w:trHeight w:val="433"/>
        </w:trPr>
        <w:tc>
          <w:tcPr>
            <w:tcW w:w="4491" w:type="dxa"/>
            <w:tcBorders>
              <w:top w:val="single" w:sz="4" w:space="0" w:color="auto"/>
              <w:left w:val="single" w:sz="4" w:space="0" w:color="auto"/>
              <w:bottom w:val="single" w:sz="4" w:space="0" w:color="auto"/>
              <w:right w:val="single" w:sz="4" w:space="0" w:color="auto"/>
            </w:tcBorders>
            <w:hideMark/>
          </w:tcPr>
          <w:p w:rsidR="00373EA7" w:rsidRPr="008B38F8" w:rsidRDefault="00373EA7" w:rsidP="008B38F8">
            <w:pPr>
              <w:widowControl w:val="0"/>
              <w:snapToGrid w:val="0"/>
              <w:ind w:firstLine="29"/>
              <w:rPr>
                <w:rFonts w:eastAsia="Times New Roman"/>
                <w:sz w:val="24"/>
                <w:szCs w:val="24"/>
                <w:lang w:val="uk-UA" w:eastAsia="ru-RU"/>
              </w:rPr>
            </w:pPr>
            <w:r w:rsidRPr="008B38F8">
              <w:rPr>
                <w:rFonts w:eastAsia="Times New Roman"/>
                <w:sz w:val="24"/>
                <w:szCs w:val="24"/>
                <w:lang w:val="uk-UA" w:eastAsia="ru-RU"/>
              </w:rPr>
              <w:lastRenderedPageBreak/>
              <w:t>Мистецька</w:t>
            </w:r>
          </w:p>
        </w:tc>
        <w:tc>
          <w:tcPr>
            <w:tcW w:w="1144" w:type="dxa"/>
            <w:gridSpan w:val="2"/>
            <w:tcBorders>
              <w:top w:val="single" w:sz="4" w:space="0" w:color="auto"/>
              <w:left w:val="single" w:sz="4" w:space="0" w:color="auto"/>
              <w:bottom w:val="single" w:sz="4" w:space="0" w:color="auto"/>
              <w:right w:val="single" w:sz="4" w:space="0" w:color="auto"/>
            </w:tcBorders>
            <w:hideMark/>
          </w:tcPr>
          <w:p w:rsidR="00373EA7" w:rsidRPr="008B38F8" w:rsidRDefault="00373EA7" w:rsidP="008B38F8">
            <w:pPr>
              <w:widowControl w:val="0"/>
              <w:snapToGrid w:val="0"/>
              <w:ind w:firstLine="34"/>
              <w:jc w:val="center"/>
              <w:rPr>
                <w:rFonts w:eastAsia="Times New Roman"/>
                <w:sz w:val="24"/>
                <w:szCs w:val="24"/>
                <w:lang w:val="uk-UA" w:eastAsia="ru-RU"/>
              </w:rPr>
            </w:pPr>
            <w:r w:rsidRPr="008B38F8">
              <w:rPr>
                <w:rFonts w:eastAsia="Times New Roman"/>
                <w:sz w:val="24"/>
                <w:szCs w:val="24"/>
                <w:lang w:val="uk-UA" w:eastAsia="ru-RU"/>
              </w:rPr>
              <w:t>70</w:t>
            </w:r>
          </w:p>
        </w:tc>
        <w:tc>
          <w:tcPr>
            <w:tcW w:w="991" w:type="dxa"/>
            <w:tcBorders>
              <w:top w:val="single" w:sz="4" w:space="0" w:color="auto"/>
              <w:left w:val="single" w:sz="4" w:space="0" w:color="auto"/>
              <w:bottom w:val="single" w:sz="4" w:space="0" w:color="auto"/>
              <w:right w:val="single" w:sz="4" w:space="0" w:color="auto"/>
            </w:tcBorders>
            <w:hideMark/>
          </w:tcPr>
          <w:p w:rsidR="00373EA7" w:rsidRPr="008B38F8" w:rsidRDefault="00373EA7" w:rsidP="008B38F8">
            <w:pPr>
              <w:widowControl w:val="0"/>
              <w:snapToGrid w:val="0"/>
              <w:ind w:firstLine="34"/>
              <w:jc w:val="center"/>
              <w:rPr>
                <w:rFonts w:eastAsia="Times New Roman"/>
                <w:sz w:val="24"/>
                <w:szCs w:val="24"/>
                <w:lang w:val="uk-UA" w:eastAsia="ru-RU"/>
              </w:rPr>
            </w:pPr>
            <w:r w:rsidRPr="008B38F8">
              <w:rPr>
                <w:rFonts w:eastAsia="Times New Roman"/>
                <w:sz w:val="24"/>
                <w:szCs w:val="24"/>
                <w:lang w:val="uk-UA" w:eastAsia="ru-RU"/>
              </w:rPr>
              <w:t>70</w:t>
            </w:r>
          </w:p>
        </w:tc>
        <w:tc>
          <w:tcPr>
            <w:tcW w:w="994" w:type="dxa"/>
            <w:tcBorders>
              <w:top w:val="single" w:sz="4" w:space="0" w:color="auto"/>
              <w:left w:val="single" w:sz="4" w:space="0" w:color="auto"/>
              <w:bottom w:val="single" w:sz="4" w:space="0" w:color="auto"/>
              <w:right w:val="single" w:sz="4" w:space="0" w:color="auto"/>
            </w:tcBorders>
            <w:hideMark/>
          </w:tcPr>
          <w:p w:rsidR="00373EA7" w:rsidRPr="008B38F8" w:rsidRDefault="00373EA7" w:rsidP="008B38F8">
            <w:pPr>
              <w:widowControl w:val="0"/>
              <w:snapToGrid w:val="0"/>
              <w:ind w:firstLine="34"/>
              <w:jc w:val="center"/>
              <w:rPr>
                <w:rFonts w:eastAsia="Times New Roman"/>
                <w:sz w:val="24"/>
                <w:szCs w:val="24"/>
                <w:lang w:val="uk-UA" w:eastAsia="ru-RU"/>
              </w:rPr>
            </w:pPr>
            <w:r w:rsidRPr="008B38F8">
              <w:rPr>
                <w:rFonts w:eastAsia="Times New Roman"/>
                <w:sz w:val="24"/>
                <w:szCs w:val="24"/>
                <w:lang w:val="uk-UA" w:eastAsia="ru-RU"/>
              </w:rPr>
              <w:t>70</w:t>
            </w:r>
          </w:p>
        </w:tc>
        <w:tc>
          <w:tcPr>
            <w:tcW w:w="994" w:type="dxa"/>
            <w:gridSpan w:val="2"/>
            <w:tcBorders>
              <w:top w:val="single" w:sz="4" w:space="0" w:color="auto"/>
              <w:left w:val="single" w:sz="4" w:space="0" w:color="auto"/>
              <w:bottom w:val="single" w:sz="4" w:space="0" w:color="auto"/>
              <w:right w:val="single" w:sz="4" w:space="0" w:color="auto"/>
            </w:tcBorders>
            <w:hideMark/>
          </w:tcPr>
          <w:p w:rsidR="00373EA7" w:rsidRPr="008B38F8" w:rsidRDefault="00373EA7" w:rsidP="008B38F8">
            <w:pPr>
              <w:widowControl w:val="0"/>
              <w:snapToGrid w:val="0"/>
              <w:ind w:firstLine="34"/>
              <w:jc w:val="center"/>
              <w:rPr>
                <w:rFonts w:eastAsia="Times New Roman"/>
                <w:sz w:val="24"/>
                <w:szCs w:val="24"/>
                <w:lang w:val="uk-UA" w:eastAsia="ru-RU"/>
              </w:rPr>
            </w:pPr>
            <w:r w:rsidRPr="008B38F8">
              <w:rPr>
                <w:rFonts w:eastAsia="Times New Roman"/>
                <w:sz w:val="24"/>
                <w:szCs w:val="24"/>
                <w:lang w:val="uk-UA" w:eastAsia="ru-RU"/>
              </w:rPr>
              <w:t>70</w:t>
            </w:r>
          </w:p>
        </w:tc>
        <w:tc>
          <w:tcPr>
            <w:tcW w:w="992" w:type="dxa"/>
            <w:tcBorders>
              <w:top w:val="single" w:sz="4" w:space="0" w:color="auto"/>
              <w:left w:val="single" w:sz="4" w:space="0" w:color="auto"/>
              <w:bottom w:val="single" w:sz="4" w:space="0" w:color="auto"/>
              <w:right w:val="single" w:sz="4" w:space="0" w:color="auto"/>
            </w:tcBorders>
            <w:hideMark/>
          </w:tcPr>
          <w:p w:rsidR="00373EA7" w:rsidRPr="008B38F8" w:rsidRDefault="00373EA7" w:rsidP="008B38F8">
            <w:pPr>
              <w:widowControl w:val="0"/>
              <w:snapToGrid w:val="0"/>
              <w:ind w:firstLine="34"/>
              <w:jc w:val="center"/>
              <w:rPr>
                <w:rFonts w:eastAsia="Times New Roman"/>
                <w:sz w:val="24"/>
                <w:szCs w:val="24"/>
                <w:lang w:val="uk-UA" w:eastAsia="ru-RU"/>
              </w:rPr>
            </w:pPr>
            <w:r w:rsidRPr="008B38F8">
              <w:rPr>
                <w:rFonts w:eastAsia="Times New Roman"/>
                <w:sz w:val="24"/>
                <w:szCs w:val="24"/>
                <w:lang w:val="uk-UA" w:eastAsia="ru-RU"/>
              </w:rPr>
              <w:t>280</w:t>
            </w:r>
          </w:p>
        </w:tc>
      </w:tr>
      <w:tr w:rsidR="00373EA7" w:rsidRPr="008B38F8" w:rsidTr="006D1F11">
        <w:trPr>
          <w:trHeight w:val="433"/>
        </w:trPr>
        <w:tc>
          <w:tcPr>
            <w:tcW w:w="4491" w:type="dxa"/>
            <w:tcBorders>
              <w:top w:val="single" w:sz="4" w:space="0" w:color="auto"/>
              <w:left w:val="single" w:sz="4" w:space="0" w:color="auto"/>
              <w:bottom w:val="single" w:sz="4" w:space="0" w:color="auto"/>
              <w:right w:val="single" w:sz="4" w:space="0" w:color="auto"/>
            </w:tcBorders>
            <w:hideMark/>
          </w:tcPr>
          <w:p w:rsidR="00373EA7" w:rsidRPr="008B38F8" w:rsidRDefault="00373EA7" w:rsidP="008B38F8">
            <w:pPr>
              <w:widowControl w:val="0"/>
              <w:snapToGrid w:val="0"/>
              <w:ind w:firstLine="29"/>
              <w:rPr>
                <w:rFonts w:eastAsia="Times New Roman"/>
                <w:sz w:val="24"/>
                <w:szCs w:val="24"/>
                <w:lang w:val="uk-UA" w:eastAsia="ru-RU"/>
              </w:rPr>
            </w:pPr>
            <w:r w:rsidRPr="008B38F8">
              <w:rPr>
                <w:rFonts w:eastAsia="Times New Roman"/>
                <w:sz w:val="24"/>
                <w:szCs w:val="24"/>
                <w:lang w:val="uk-UA" w:eastAsia="ru-RU"/>
              </w:rPr>
              <w:t>Фізкультурна*</w:t>
            </w:r>
          </w:p>
        </w:tc>
        <w:tc>
          <w:tcPr>
            <w:tcW w:w="1144" w:type="dxa"/>
            <w:gridSpan w:val="2"/>
            <w:tcBorders>
              <w:top w:val="single" w:sz="4" w:space="0" w:color="auto"/>
              <w:left w:val="single" w:sz="4" w:space="0" w:color="auto"/>
              <w:bottom w:val="single" w:sz="4" w:space="0" w:color="auto"/>
              <w:right w:val="single" w:sz="4" w:space="0" w:color="auto"/>
            </w:tcBorders>
            <w:hideMark/>
          </w:tcPr>
          <w:p w:rsidR="00373EA7" w:rsidRPr="008B38F8" w:rsidRDefault="00373EA7" w:rsidP="008B38F8">
            <w:pPr>
              <w:widowControl w:val="0"/>
              <w:snapToGrid w:val="0"/>
              <w:ind w:firstLine="34"/>
              <w:jc w:val="center"/>
              <w:rPr>
                <w:rFonts w:eastAsia="Times New Roman"/>
                <w:sz w:val="24"/>
                <w:szCs w:val="24"/>
                <w:lang w:val="uk-UA" w:eastAsia="ru-RU"/>
              </w:rPr>
            </w:pPr>
            <w:r w:rsidRPr="008B38F8">
              <w:rPr>
                <w:rFonts w:eastAsia="Times New Roman"/>
                <w:sz w:val="24"/>
                <w:szCs w:val="24"/>
                <w:lang w:val="uk-UA" w:eastAsia="ru-RU"/>
              </w:rPr>
              <w:t>105</w:t>
            </w:r>
          </w:p>
        </w:tc>
        <w:tc>
          <w:tcPr>
            <w:tcW w:w="991" w:type="dxa"/>
            <w:tcBorders>
              <w:top w:val="single" w:sz="4" w:space="0" w:color="auto"/>
              <w:left w:val="single" w:sz="4" w:space="0" w:color="auto"/>
              <w:bottom w:val="single" w:sz="4" w:space="0" w:color="auto"/>
              <w:right w:val="single" w:sz="4" w:space="0" w:color="auto"/>
            </w:tcBorders>
            <w:hideMark/>
          </w:tcPr>
          <w:p w:rsidR="00373EA7" w:rsidRPr="008B38F8" w:rsidRDefault="00373EA7" w:rsidP="008B38F8">
            <w:pPr>
              <w:widowControl w:val="0"/>
              <w:snapToGrid w:val="0"/>
              <w:ind w:firstLine="34"/>
              <w:jc w:val="center"/>
              <w:rPr>
                <w:rFonts w:eastAsia="Times New Roman"/>
                <w:sz w:val="24"/>
                <w:szCs w:val="24"/>
                <w:lang w:val="uk-UA" w:eastAsia="ru-RU"/>
              </w:rPr>
            </w:pPr>
            <w:r w:rsidRPr="008B38F8">
              <w:rPr>
                <w:rFonts w:eastAsia="Times New Roman"/>
                <w:sz w:val="24"/>
                <w:szCs w:val="24"/>
                <w:lang w:val="uk-UA" w:eastAsia="ru-RU"/>
              </w:rPr>
              <w:t>105</w:t>
            </w:r>
          </w:p>
        </w:tc>
        <w:tc>
          <w:tcPr>
            <w:tcW w:w="994" w:type="dxa"/>
            <w:tcBorders>
              <w:top w:val="single" w:sz="4" w:space="0" w:color="auto"/>
              <w:left w:val="single" w:sz="4" w:space="0" w:color="auto"/>
              <w:bottom w:val="single" w:sz="4" w:space="0" w:color="auto"/>
              <w:right w:val="single" w:sz="4" w:space="0" w:color="auto"/>
            </w:tcBorders>
            <w:hideMark/>
          </w:tcPr>
          <w:p w:rsidR="00373EA7" w:rsidRPr="008B38F8" w:rsidRDefault="00373EA7" w:rsidP="008B38F8">
            <w:pPr>
              <w:widowControl w:val="0"/>
              <w:snapToGrid w:val="0"/>
              <w:ind w:firstLine="34"/>
              <w:jc w:val="center"/>
              <w:rPr>
                <w:rFonts w:eastAsia="Times New Roman"/>
                <w:sz w:val="24"/>
                <w:szCs w:val="24"/>
                <w:lang w:val="uk-UA" w:eastAsia="ru-RU"/>
              </w:rPr>
            </w:pPr>
            <w:r w:rsidRPr="008B38F8">
              <w:rPr>
                <w:rFonts w:eastAsia="Times New Roman"/>
                <w:sz w:val="24"/>
                <w:szCs w:val="24"/>
                <w:lang w:val="uk-UA" w:eastAsia="ru-RU"/>
              </w:rPr>
              <w:t>105</w:t>
            </w:r>
          </w:p>
        </w:tc>
        <w:tc>
          <w:tcPr>
            <w:tcW w:w="994" w:type="dxa"/>
            <w:gridSpan w:val="2"/>
            <w:tcBorders>
              <w:top w:val="single" w:sz="4" w:space="0" w:color="auto"/>
              <w:left w:val="single" w:sz="4" w:space="0" w:color="auto"/>
              <w:bottom w:val="single" w:sz="4" w:space="0" w:color="auto"/>
              <w:right w:val="single" w:sz="4" w:space="0" w:color="auto"/>
            </w:tcBorders>
            <w:hideMark/>
          </w:tcPr>
          <w:p w:rsidR="00373EA7" w:rsidRPr="008B38F8" w:rsidRDefault="00373EA7" w:rsidP="008B38F8">
            <w:pPr>
              <w:widowControl w:val="0"/>
              <w:snapToGrid w:val="0"/>
              <w:ind w:firstLine="34"/>
              <w:jc w:val="center"/>
              <w:rPr>
                <w:rFonts w:eastAsia="Times New Roman"/>
                <w:sz w:val="24"/>
                <w:szCs w:val="24"/>
                <w:lang w:val="uk-UA" w:eastAsia="ru-RU"/>
              </w:rPr>
            </w:pPr>
            <w:r w:rsidRPr="008B38F8">
              <w:rPr>
                <w:rFonts w:eastAsia="Times New Roman"/>
                <w:sz w:val="24"/>
                <w:szCs w:val="24"/>
                <w:lang w:val="uk-UA" w:eastAsia="ru-RU"/>
              </w:rPr>
              <w:t>105</w:t>
            </w:r>
          </w:p>
        </w:tc>
        <w:tc>
          <w:tcPr>
            <w:tcW w:w="992" w:type="dxa"/>
            <w:tcBorders>
              <w:top w:val="single" w:sz="4" w:space="0" w:color="auto"/>
              <w:left w:val="single" w:sz="4" w:space="0" w:color="auto"/>
              <w:bottom w:val="single" w:sz="4" w:space="0" w:color="auto"/>
              <w:right w:val="single" w:sz="4" w:space="0" w:color="auto"/>
            </w:tcBorders>
            <w:hideMark/>
          </w:tcPr>
          <w:p w:rsidR="00373EA7" w:rsidRPr="008B38F8" w:rsidRDefault="00373EA7" w:rsidP="008B38F8">
            <w:pPr>
              <w:widowControl w:val="0"/>
              <w:snapToGrid w:val="0"/>
              <w:ind w:firstLine="34"/>
              <w:jc w:val="center"/>
              <w:rPr>
                <w:rFonts w:eastAsia="Times New Roman"/>
                <w:sz w:val="24"/>
                <w:szCs w:val="24"/>
                <w:lang w:val="uk-UA" w:eastAsia="ru-RU"/>
              </w:rPr>
            </w:pPr>
            <w:r w:rsidRPr="008B38F8">
              <w:rPr>
                <w:rFonts w:eastAsia="Times New Roman"/>
                <w:sz w:val="24"/>
                <w:szCs w:val="24"/>
                <w:lang w:val="uk-UA" w:eastAsia="ru-RU"/>
              </w:rPr>
              <w:t>420</w:t>
            </w:r>
          </w:p>
        </w:tc>
      </w:tr>
      <w:tr w:rsidR="00373EA7" w:rsidRPr="008B38F8" w:rsidTr="006D1F11">
        <w:trPr>
          <w:trHeight w:val="433"/>
        </w:trPr>
        <w:tc>
          <w:tcPr>
            <w:tcW w:w="4491" w:type="dxa"/>
            <w:tcBorders>
              <w:top w:val="single" w:sz="4" w:space="0" w:color="auto"/>
              <w:left w:val="single" w:sz="4" w:space="0" w:color="auto"/>
              <w:bottom w:val="single" w:sz="4" w:space="0" w:color="auto"/>
              <w:right w:val="single" w:sz="4" w:space="0" w:color="auto"/>
            </w:tcBorders>
            <w:hideMark/>
          </w:tcPr>
          <w:p w:rsidR="00373EA7" w:rsidRPr="008B38F8" w:rsidRDefault="00373EA7" w:rsidP="008B38F8">
            <w:pPr>
              <w:widowControl w:val="0"/>
              <w:snapToGrid w:val="0"/>
              <w:rPr>
                <w:rFonts w:eastAsia="Times New Roman"/>
                <w:b/>
                <w:sz w:val="24"/>
                <w:szCs w:val="24"/>
                <w:lang w:val="uk-UA" w:eastAsia="ru-RU"/>
              </w:rPr>
            </w:pPr>
            <w:r w:rsidRPr="008B38F8">
              <w:rPr>
                <w:rFonts w:eastAsia="Times New Roman"/>
                <w:b/>
                <w:sz w:val="24"/>
                <w:szCs w:val="24"/>
                <w:lang w:val="uk-UA" w:eastAsia="ru-RU"/>
              </w:rPr>
              <w:t>Усього</w:t>
            </w:r>
          </w:p>
        </w:tc>
        <w:tc>
          <w:tcPr>
            <w:tcW w:w="1144" w:type="dxa"/>
            <w:gridSpan w:val="2"/>
            <w:tcBorders>
              <w:top w:val="single" w:sz="4" w:space="0" w:color="auto"/>
              <w:left w:val="single" w:sz="4" w:space="0" w:color="auto"/>
              <w:bottom w:val="single" w:sz="4" w:space="0" w:color="auto"/>
              <w:right w:val="single" w:sz="4" w:space="0" w:color="auto"/>
            </w:tcBorders>
            <w:hideMark/>
          </w:tcPr>
          <w:p w:rsidR="00373EA7" w:rsidRPr="008B38F8" w:rsidRDefault="00373EA7" w:rsidP="008B38F8">
            <w:pPr>
              <w:widowControl w:val="0"/>
              <w:snapToGrid w:val="0"/>
              <w:ind w:firstLine="34"/>
              <w:jc w:val="center"/>
              <w:rPr>
                <w:rFonts w:eastAsia="Times New Roman"/>
                <w:sz w:val="24"/>
                <w:szCs w:val="24"/>
                <w:highlight w:val="yellow"/>
                <w:lang w:val="uk-UA" w:eastAsia="ru-RU"/>
              </w:rPr>
            </w:pPr>
            <w:r w:rsidRPr="008B38F8">
              <w:rPr>
                <w:rFonts w:eastAsia="Times New Roman"/>
                <w:sz w:val="24"/>
                <w:szCs w:val="24"/>
                <w:lang w:val="uk-UA" w:eastAsia="ru-RU"/>
              </w:rPr>
              <w:t>770</w:t>
            </w:r>
          </w:p>
        </w:tc>
        <w:tc>
          <w:tcPr>
            <w:tcW w:w="991" w:type="dxa"/>
            <w:tcBorders>
              <w:top w:val="single" w:sz="4" w:space="0" w:color="auto"/>
              <w:left w:val="single" w:sz="4" w:space="0" w:color="auto"/>
              <w:bottom w:val="single" w:sz="4" w:space="0" w:color="auto"/>
              <w:right w:val="single" w:sz="4" w:space="0" w:color="auto"/>
            </w:tcBorders>
            <w:hideMark/>
          </w:tcPr>
          <w:p w:rsidR="00373EA7" w:rsidRPr="008B38F8" w:rsidRDefault="00373EA7" w:rsidP="008B38F8">
            <w:pPr>
              <w:widowControl w:val="0"/>
              <w:snapToGrid w:val="0"/>
              <w:ind w:firstLine="34"/>
              <w:jc w:val="center"/>
              <w:rPr>
                <w:rFonts w:eastAsia="Times New Roman"/>
                <w:sz w:val="24"/>
                <w:szCs w:val="24"/>
                <w:highlight w:val="yellow"/>
                <w:lang w:val="uk-UA" w:eastAsia="ru-RU"/>
              </w:rPr>
            </w:pPr>
            <w:r w:rsidRPr="008B38F8">
              <w:rPr>
                <w:rFonts w:eastAsia="Times New Roman"/>
                <w:sz w:val="24"/>
                <w:szCs w:val="24"/>
                <w:lang w:val="uk-UA" w:eastAsia="ru-RU"/>
              </w:rPr>
              <w:t>840</w:t>
            </w:r>
          </w:p>
        </w:tc>
        <w:tc>
          <w:tcPr>
            <w:tcW w:w="994" w:type="dxa"/>
            <w:tcBorders>
              <w:top w:val="single" w:sz="4" w:space="0" w:color="auto"/>
              <w:left w:val="single" w:sz="4" w:space="0" w:color="auto"/>
              <w:bottom w:val="single" w:sz="4" w:space="0" w:color="auto"/>
              <w:right w:val="single" w:sz="4" w:space="0" w:color="auto"/>
            </w:tcBorders>
            <w:hideMark/>
          </w:tcPr>
          <w:p w:rsidR="00373EA7" w:rsidRPr="008B38F8" w:rsidRDefault="00373EA7" w:rsidP="008B38F8">
            <w:pPr>
              <w:widowControl w:val="0"/>
              <w:snapToGrid w:val="0"/>
              <w:ind w:firstLine="34"/>
              <w:jc w:val="center"/>
              <w:rPr>
                <w:rFonts w:eastAsia="Times New Roman"/>
                <w:sz w:val="24"/>
                <w:szCs w:val="24"/>
                <w:lang w:val="uk-UA" w:eastAsia="ru-RU"/>
              </w:rPr>
            </w:pPr>
            <w:r w:rsidRPr="008B38F8">
              <w:rPr>
                <w:rFonts w:eastAsia="Times New Roman"/>
                <w:sz w:val="24"/>
                <w:szCs w:val="24"/>
                <w:lang w:val="uk-UA" w:eastAsia="ru-RU"/>
              </w:rPr>
              <w:t>840</w:t>
            </w:r>
          </w:p>
        </w:tc>
        <w:tc>
          <w:tcPr>
            <w:tcW w:w="994" w:type="dxa"/>
            <w:gridSpan w:val="2"/>
            <w:tcBorders>
              <w:top w:val="single" w:sz="4" w:space="0" w:color="auto"/>
              <w:left w:val="single" w:sz="4" w:space="0" w:color="auto"/>
              <w:bottom w:val="single" w:sz="4" w:space="0" w:color="auto"/>
              <w:right w:val="single" w:sz="4" w:space="0" w:color="auto"/>
            </w:tcBorders>
            <w:hideMark/>
          </w:tcPr>
          <w:p w:rsidR="00373EA7" w:rsidRPr="008B38F8" w:rsidRDefault="00373EA7" w:rsidP="008B38F8">
            <w:pPr>
              <w:widowControl w:val="0"/>
              <w:snapToGrid w:val="0"/>
              <w:ind w:firstLine="34"/>
              <w:jc w:val="center"/>
              <w:rPr>
                <w:rFonts w:eastAsia="Times New Roman"/>
                <w:sz w:val="24"/>
                <w:szCs w:val="24"/>
                <w:lang w:val="uk-UA" w:eastAsia="ru-RU"/>
              </w:rPr>
            </w:pPr>
            <w:r w:rsidRPr="008B38F8">
              <w:rPr>
                <w:rFonts w:eastAsia="Times New Roman"/>
                <w:sz w:val="24"/>
                <w:szCs w:val="24"/>
                <w:lang w:val="uk-UA" w:eastAsia="ru-RU"/>
              </w:rPr>
              <w:t>840</w:t>
            </w:r>
          </w:p>
        </w:tc>
        <w:tc>
          <w:tcPr>
            <w:tcW w:w="992" w:type="dxa"/>
            <w:tcBorders>
              <w:top w:val="single" w:sz="4" w:space="0" w:color="auto"/>
              <w:left w:val="single" w:sz="4" w:space="0" w:color="auto"/>
              <w:bottom w:val="single" w:sz="4" w:space="0" w:color="auto"/>
              <w:right w:val="single" w:sz="4" w:space="0" w:color="auto"/>
            </w:tcBorders>
            <w:hideMark/>
          </w:tcPr>
          <w:p w:rsidR="00373EA7" w:rsidRPr="008B38F8" w:rsidRDefault="00373EA7" w:rsidP="008B38F8">
            <w:pPr>
              <w:widowControl w:val="0"/>
              <w:snapToGrid w:val="0"/>
              <w:ind w:firstLine="34"/>
              <w:jc w:val="center"/>
              <w:rPr>
                <w:rFonts w:eastAsia="Times New Roman"/>
                <w:sz w:val="24"/>
                <w:szCs w:val="24"/>
                <w:lang w:val="uk-UA" w:eastAsia="ru-RU"/>
              </w:rPr>
            </w:pPr>
            <w:r w:rsidRPr="008B38F8">
              <w:rPr>
                <w:rFonts w:eastAsia="Times New Roman"/>
                <w:sz w:val="24"/>
                <w:szCs w:val="24"/>
                <w:lang w:val="uk-UA" w:eastAsia="ru-RU"/>
              </w:rPr>
              <w:t>3290</w:t>
            </w:r>
          </w:p>
        </w:tc>
      </w:tr>
      <w:tr w:rsidR="00373EA7" w:rsidRPr="008B38F8" w:rsidTr="006D1F11">
        <w:tc>
          <w:tcPr>
            <w:tcW w:w="9606" w:type="dxa"/>
            <w:gridSpan w:val="8"/>
            <w:tcBorders>
              <w:top w:val="single" w:sz="4" w:space="0" w:color="auto"/>
              <w:left w:val="single" w:sz="4" w:space="0" w:color="auto"/>
              <w:bottom w:val="single" w:sz="4" w:space="0" w:color="auto"/>
              <w:right w:val="single" w:sz="4" w:space="0" w:color="auto"/>
            </w:tcBorders>
            <w:hideMark/>
          </w:tcPr>
          <w:p w:rsidR="00373EA7" w:rsidRPr="008B38F8" w:rsidRDefault="00373EA7" w:rsidP="008B38F8">
            <w:pPr>
              <w:widowControl w:val="0"/>
              <w:snapToGrid w:val="0"/>
              <w:ind w:firstLine="34"/>
              <w:rPr>
                <w:rFonts w:eastAsia="Times New Roman"/>
                <w:i/>
                <w:sz w:val="24"/>
                <w:szCs w:val="24"/>
                <w:lang w:val="uk-UA" w:eastAsia="ru-RU"/>
              </w:rPr>
            </w:pPr>
            <w:r w:rsidRPr="008B38F8">
              <w:rPr>
                <w:rFonts w:eastAsia="Times New Roman"/>
                <w:i/>
                <w:sz w:val="24"/>
                <w:szCs w:val="24"/>
                <w:lang w:val="uk-UA" w:eastAsia="ru-RU"/>
              </w:rPr>
              <w:t>Варіативний складник</w:t>
            </w:r>
          </w:p>
        </w:tc>
      </w:tr>
      <w:tr w:rsidR="00373EA7" w:rsidRPr="008B38F8" w:rsidTr="006D1F11">
        <w:tc>
          <w:tcPr>
            <w:tcW w:w="4502" w:type="dxa"/>
            <w:gridSpan w:val="2"/>
            <w:tcBorders>
              <w:top w:val="single" w:sz="4" w:space="0" w:color="auto"/>
              <w:left w:val="single" w:sz="4" w:space="0" w:color="auto"/>
              <w:bottom w:val="single" w:sz="4" w:space="0" w:color="auto"/>
              <w:right w:val="single" w:sz="4" w:space="0" w:color="auto"/>
            </w:tcBorders>
            <w:hideMark/>
          </w:tcPr>
          <w:p w:rsidR="00373EA7" w:rsidRPr="008B38F8" w:rsidRDefault="00373EA7" w:rsidP="008B38F8">
            <w:pPr>
              <w:widowControl w:val="0"/>
              <w:snapToGrid w:val="0"/>
              <w:ind w:firstLine="34"/>
              <w:rPr>
                <w:rFonts w:eastAsia="Times New Roman"/>
                <w:sz w:val="24"/>
                <w:szCs w:val="24"/>
                <w:lang w:val="uk-UA" w:eastAsia="ru-RU"/>
              </w:rPr>
            </w:pPr>
            <w:r w:rsidRPr="008B38F8">
              <w:rPr>
                <w:rFonts w:eastAsia="Times New Roman"/>
                <w:sz w:val="24"/>
                <w:szCs w:val="24"/>
                <w:lang w:val="uk-UA" w:eastAsia="ru-RU"/>
              </w:rPr>
              <w:t>Додаткові години для вивчення предметів освітніх галузей, проведення індивідуальних консультацій та групових занять</w:t>
            </w:r>
          </w:p>
        </w:tc>
        <w:tc>
          <w:tcPr>
            <w:tcW w:w="1133" w:type="dxa"/>
            <w:tcBorders>
              <w:top w:val="single" w:sz="4" w:space="0" w:color="auto"/>
              <w:left w:val="single" w:sz="4" w:space="0" w:color="auto"/>
              <w:bottom w:val="single" w:sz="4" w:space="0" w:color="auto"/>
              <w:right w:val="single" w:sz="4" w:space="0" w:color="auto"/>
            </w:tcBorders>
            <w:vAlign w:val="center"/>
            <w:hideMark/>
          </w:tcPr>
          <w:p w:rsidR="00373EA7" w:rsidRPr="008B38F8" w:rsidRDefault="00373EA7" w:rsidP="008B38F8">
            <w:pPr>
              <w:widowControl w:val="0"/>
              <w:snapToGrid w:val="0"/>
              <w:ind w:firstLine="34"/>
              <w:jc w:val="center"/>
              <w:rPr>
                <w:rFonts w:eastAsia="Times New Roman"/>
                <w:sz w:val="24"/>
                <w:szCs w:val="24"/>
                <w:lang w:val="uk-UA" w:eastAsia="ru-RU"/>
              </w:rPr>
            </w:pPr>
            <w:r w:rsidRPr="008B38F8">
              <w:rPr>
                <w:rFonts w:eastAsia="Times New Roman"/>
                <w:sz w:val="24"/>
                <w:szCs w:val="24"/>
                <w:lang w:val="uk-UA" w:eastAsia="ru-RU"/>
              </w:rPr>
              <w:t>35</w:t>
            </w:r>
          </w:p>
        </w:tc>
        <w:tc>
          <w:tcPr>
            <w:tcW w:w="991" w:type="dxa"/>
            <w:tcBorders>
              <w:top w:val="single" w:sz="4" w:space="0" w:color="auto"/>
              <w:left w:val="single" w:sz="4" w:space="0" w:color="auto"/>
              <w:bottom w:val="single" w:sz="4" w:space="0" w:color="auto"/>
              <w:right w:val="single" w:sz="4" w:space="0" w:color="auto"/>
            </w:tcBorders>
            <w:vAlign w:val="center"/>
            <w:hideMark/>
          </w:tcPr>
          <w:p w:rsidR="00373EA7" w:rsidRPr="008B38F8" w:rsidRDefault="00373EA7" w:rsidP="008B38F8">
            <w:pPr>
              <w:widowControl w:val="0"/>
              <w:snapToGrid w:val="0"/>
              <w:ind w:firstLine="34"/>
              <w:jc w:val="center"/>
              <w:rPr>
                <w:rFonts w:eastAsia="Times New Roman"/>
                <w:sz w:val="24"/>
                <w:szCs w:val="24"/>
                <w:lang w:val="uk-UA" w:eastAsia="ru-RU"/>
              </w:rPr>
            </w:pPr>
            <w:r w:rsidRPr="008B38F8">
              <w:rPr>
                <w:rFonts w:eastAsia="Times New Roman"/>
                <w:sz w:val="24"/>
                <w:szCs w:val="24"/>
                <w:lang w:val="uk-UA" w:eastAsia="ru-RU"/>
              </w:rPr>
              <w:t>35</w:t>
            </w:r>
          </w:p>
        </w:tc>
        <w:tc>
          <w:tcPr>
            <w:tcW w:w="994" w:type="dxa"/>
            <w:tcBorders>
              <w:top w:val="single" w:sz="4" w:space="0" w:color="auto"/>
              <w:left w:val="single" w:sz="4" w:space="0" w:color="auto"/>
              <w:bottom w:val="single" w:sz="4" w:space="0" w:color="auto"/>
              <w:right w:val="single" w:sz="4" w:space="0" w:color="auto"/>
            </w:tcBorders>
            <w:vAlign w:val="center"/>
            <w:hideMark/>
          </w:tcPr>
          <w:p w:rsidR="00373EA7" w:rsidRPr="008B38F8" w:rsidRDefault="00373EA7" w:rsidP="008B38F8">
            <w:pPr>
              <w:widowControl w:val="0"/>
              <w:snapToGrid w:val="0"/>
              <w:ind w:firstLine="34"/>
              <w:jc w:val="center"/>
              <w:rPr>
                <w:rFonts w:eastAsia="Times New Roman"/>
                <w:sz w:val="24"/>
                <w:szCs w:val="24"/>
                <w:lang w:val="uk-UA" w:eastAsia="ru-RU"/>
              </w:rPr>
            </w:pPr>
            <w:r w:rsidRPr="008B38F8">
              <w:rPr>
                <w:rFonts w:eastAsia="Times New Roman"/>
                <w:sz w:val="24"/>
                <w:szCs w:val="24"/>
                <w:lang w:val="uk-UA" w:eastAsia="ru-RU"/>
              </w:rPr>
              <w:t>70</w:t>
            </w:r>
          </w:p>
        </w:tc>
        <w:tc>
          <w:tcPr>
            <w:tcW w:w="994" w:type="dxa"/>
            <w:gridSpan w:val="2"/>
            <w:tcBorders>
              <w:top w:val="single" w:sz="4" w:space="0" w:color="auto"/>
              <w:left w:val="single" w:sz="4" w:space="0" w:color="auto"/>
              <w:bottom w:val="single" w:sz="4" w:space="0" w:color="auto"/>
              <w:right w:val="single" w:sz="4" w:space="0" w:color="auto"/>
            </w:tcBorders>
            <w:vAlign w:val="center"/>
            <w:hideMark/>
          </w:tcPr>
          <w:p w:rsidR="00373EA7" w:rsidRPr="008B38F8" w:rsidRDefault="00373EA7" w:rsidP="008B38F8">
            <w:pPr>
              <w:widowControl w:val="0"/>
              <w:snapToGrid w:val="0"/>
              <w:ind w:firstLine="34"/>
              <w:jc w:val="center"/>
              <w:rPr>
                <w:rFonts w:eastAsia="Times New Roman"/>
                <w:sz w:val="24"/>
                <w:szCs w:val="24"/>
                <w:lang w:val="uk-UA" w:eastAsia="ru-RU"/>
              </w:rPr>
            </w:pPr>
            <w:r w:rsidRPr="008B38F8">
              <w:rPr>
                <w:rFonts w:eastAsia="Times New Roman"/>
                <w:sz w:val="24"/>
                <w:szCs w:val="24"/>
                <w:lang w:val="uk-UA" w:eastAsia="ru-RU"/>
              </w:rPr>
              <w:t>70</w:t>
            </w:r>
          </w:p>
        </w:tc>
        <w:tc>
          <w:tcPr>
            <w:tcW w:w="992" w:type="dxa"/>
            <w:tcBorders>
              <w:top w:val="single" w:sz="4" w:space="0" w:color="auto"/>
              <w:left w:val="single" w:sz="4" w:space="0" w:color="auto"/>
              <w:bottom w:val="single" w:sz="4" w:space="0" w:color="auto"/>
              <w:right w:val="single" w:sz="4" w:space="0" w:color="auto"/>
            </w:tcBorders>
            <w:vAlign w:val="center"/>
            <w:hideMark/>
          </w:tcPr>
          <w:p w:rsidR="00373EA7" w:rsidRPr="008B38F8" w:rsidRDefault="00373EA7" w:rsidP="008B38F8">
            <w:pPr>
              <w:widowControl w:val="0"/>
              <w:snapToGrid w:val="0"/>
              <w:ind w:firstLine="34"/>
              <w:jc w:val="center"/>
              <w:rPr>
                <w:rFonts w:eastAsia="Times New Roman"/>
                <w:sz w:val="24"/>
                <w:szCs w:val="24"/>
                <w:lang w:val="uk-UA" w:eastAsia="ru-RU"/>
              </w:rPr>
            </w:pPr>
            <w:r w:rsidRPr="008B38F8">
              <w:rPr>
                <w:rFonts w:eastAsia="Times New Roman"/>
                <w:sz w:val="24"/>
                <w:szCs w:val="24"/>
                <w:lang w:val="uk-UA" w:eastAsia="ru-RU"/>
              </w:rPr>
              <w:t>210</w:t>
            </w:r>
          </w:p>
        </w:tc>
      </w:tr>
      <w:tr w:rsidR="00373EA7" w:rsidRPr="008B38F8" w:rsidTr="006D1F11">
        <w:tc>
          <w:tcPr>
            <w:tcW w:w="4502" w:type="dxa"/>
            <w:gridSpan w:val="2"/>
            <w:tcBorders>
              <w:top w:val="single" w:sz="4" w:space="0" w:color="auto"/>
              <w:left w:val="single" w:sz="4" w:space="0" w:color="auto"/>
              <w:bottom w:val="single" w:sz="4" w:space="0" w:color="auto"/>
              <w:right w:val="single" w:sz="4" w:space="0" w:color="auto"/>
            </w:tcBorders>
            <w:hideMark/>
          </w:tcPr>
          <w:p w:rsidR="00373EA7" w:rsidRPr="008B38F8" w:rsidRDefault="00373EA7" w:rsidP="008B38F8">
            <w:pPr>
              <w:widowControl w:val="0"/>
              <w:snapToGrid w:val="0"/>
              <w:ind w:firstLine="34"/>
              <w:rPr>
                <w:rFonts w:eastAsia="Times New Roman"/>
                <w:sz w:val="24"/>
                <w:szCs w:val="24"/>
                <w:lang w:val="uk-UA" w:eastAsia="ru-RU"/>
              </w:rPr>
            </w:pPr>
            <w:r w:rsidRPr="008B38F8">
              <w:rPr>
                <w:rFonts w:eastAsia="Times New Roman"/>
                <w:sz w:val="24"/>
                <w:szCs w:val="24"/>
                <w:lang w:val="uk-UA" w:eastAsia="ru-RU"/>
              </w:rPr>
              <w:t>Загальнорічна кількість навчальних годин</w:t>
            </w:r>
          </w:p>
        </w:tc>
        <w:tc>
          <w:tcPr>
            <w:tcW w:w="1133" w:type="dxa"/>
            <w:tcBorders>
              <w:top w:val="single" w:sz="4" w:space="0" w:color="auto"/>
              <w:left w:val="single" w:sz="4" w:space="0" w:color="auto"/>
              <w:bottom w:val="single" w:sz="4" w:space="0" w:color="auto"/>
              <w:right w:val="single" w:sz="4" w:space="0" w:color="auto"/>
            </w:tcBorders>
            <w:hideMark/>
          </w:tcPr>
          <w:p w:rsidR="00373EA7" w:rsidRPr="008B38F8" w:rsidRDefault="00373EA7" w:rsidP="008B38F8">
            <w:pPr>
              <w:widowControl w:val="0"/>
              <w:snapToGrid w:val="0"/>
              <w:ind w:firstLine="34"/>
              <w:jc w:val="center"/>
              <w:rPr>
                <w:rFonts w:eastAsia="Times New Roman"/>
                <w:sz w:val="24"/>
                <w:szCs w:val="24"/>
                <w:lang w:val="uk-UA" w:eastAsia="ru-RU"/>
              </w:rPr>
            </w:pPr>
            <w:r w:rsidRPr="008B38F8">
              <w:rPr>
                <w:rFonts w:eastAsia="Times New Roman"/>
                <w:sz w:val="24"/>
                <w:szCs w:val="24"/>
                <w:lang w:val="uk-UA" w:eastAsia="ru-RU"/>
              </w:rPr>
              <w:t>805</w:t>
            </w:r>
          </w:p>
        </w:tc>
        <w:tc>
          <w:tcPr>
            <w:tcW w:w="991" w:type="dxa"/>
            <w:tcBorders>
              <w:top w:val="single" w:sz="4" w:space="0" w:color="auto"/>
              <w:left w:val="single" w:sz="4" w:space="0" w:color="auto"/>
              <w:bottom w:val="single" w:sz="4" w:space="0" w:color="auto"/>
              <w:right w:val="single" w:sz="4" w:space="0" w:color="auto"/>
            </w:tcBorders>
            <w:hideMark/>
          </w:tcPr>
          <w:p w:rsidR="00373EA7" w:rsidRPr="008B38F8" w:rsidRDefault="00373EA7" w:rsidP="008B38F8">
            <w:pPr>
              <w:widowControl w:val="0"/>
              <w:snapToGrid w:val="0"/>
              <w:ind w:firstLine="34"/>
              <w:jc w:val="center"/>
              <w:rPr>
                <w:rFonts w:eastAsia="Times New Roman"/>
                <w:sz w:val="24"/>
                <w:szCs w:val="24"/>
                <w:lang w:val="uk-UA" w:eastAsia="ru-RU"/>
              </w:rPr>
            </w:pPr>
            <w:r w:rsidRPr="008B38F8">
              <w:rPr>
                <w:rFonts w:eastAsia="Times New Roman"/>
                <w:sz w:val="24"/>
                <w:szCs w:val="24"/>
                <w:lang w:val="uk-UA" w:eastAsia="ru-RU"/>
              </w:rPr>
              <w:t>875</w:t>
            </w:r>
          </w:p>
        </w:tc>
        <w:tc>
          <w:tcPr>
            <w:tcW w:w="994" w:type="dxa"/>
            <w:tcBorders>
              <w:top w:val="single" w:sz="4" w:space="0" w:color="auto"/>
              <w:left w:val="single" w:sz="4" w:space="0" w:color="auto"/>
              <w:bottom w:val="single" w:sz="4" w:space="0" w:color="auto"/>
              <w:right w:val="single" w:sz="4" w:space="0" w:color="auto"/>
            </w:tcBorders>
            <w:hideMark/>
          </w:tcPr>
          <w:p w:rsidR="00373EA7" w:rsidRPr="008B38F8" w:rsidRDefault="00373EA7" w:rsidP="008B38F8">
            <w:pPr>
              <w:widowControl w:val="0"/>
              <w:snapToGrid w:val="0"/>
              <w:ind w:firstLine="34"/>
              <w:jc w:val="center"/>
              <w:rPr>
                <w:rFonts w:eastAsia="Times New Roman"/>
                <w:sz w:val="24"/>
                <w:szCs w:val="24"/>
                <w:lang w:val="uk-UA" w:eastAsia="ru-RU"/>
              </w:rPr>
            </w:pPr>
            <w:r w:rsidRPr="008B38F8">
              <w:rPr>
                <w:rFonts w:eastAsia="Times New Roman"/>
                <w:sz w:val="24"/>
                <w:szCs w:val="24"/>
                <w:lang w:val="uk-UA" w:eastAsia="ru-RU"/>
              </w:rPr>
              <w:t>910</w:t>
            </w:r>
          </w:p>
        </w:tc>
        <w:tc>
          <w:tcPr>
            <w:tcW w:w="994" w:type="dxa"/>
            <w:gridSpan w:val="2"/>
            <w:tcBorders>
              <w:top w:val="single" w:sz="4" w:space="0" w:color="auto"/>
              <w:left w:val="single" w:sz="4" w:space="0" w:color="auto"/>
              <w:bottom w:val="single" w:sz="4" w:space="0" w:color="auto"/>
              <w:right w:val="single" w:sz="4" w:space="0" w:color="auto"/>
            </w:tcBorders>
            <w:hideMark/>
          </w:tcPr>
          <w:p w:rsidR="00373EA7" w:rsidRPr="008B38F8" w:rsidRDefault="00373EA7" w:rsidP="008B38F8">
            <w:pPr>
              <w:widowControl w:val="0"/>
              <w:snapToGrid w:val="0"/>
              <w:ind w:firstLine="34"/>
              <w:jc w:val="center"/>
              <w:rPr>
                <w:rFonts w:eastAsia="Times New Roman"/>
                <w:sz w:val="24"/>
                <w:szCs w:val="24"/>
                <w:lang w:val="uk-UA" w:eastAsia="ru-RU"/>
              </w:rPr>
            </w:pPr>
            <w:r w:rsidRPr="008B38F8">
              <w:rPr>
                <w:rFonts w:eastAsia="Times New Roman"/>
                <w:sz w:val="24"/>
                <w:szCs w:val="24"/>
                <w:lang w:val="uk-UA" w:eastAsia="ru-RU"/>
              </w:rPr>
              <w:t>910</w:t>
            </w:r>
          </w:p>
        </w:tc>
        <w:tc>
          <w:tcPr>
            <w:tcW w:w="992" w:type="dxa"/>
            <w:tcBorders>
              <w:top w:val="single" w:sz="4" w:space="0" w:color="auto"/>
              <w:left w:val="single" w:sz="4" w:space="0" w:color="auto"/>
              <w:bottom w:val="single" w:sz="4" w:space="0" w:color="auto"/>
              <w:right w:val="single" w:sz="4" w:space="0" w:color="auto"/>
            </w:tcBorders>
            <w:hideMark/>
          </w:tcPr>
          <w:p w:rsidR="00373EA7" w:rsidRPr="008B38F8" w:rsidRDefault="00373EA7" w:rsidP="008B38F8">
            <w:pPr>
              <w:widowControl w:val="0"/>
              <w:snapToGrid w:val="0"/>
              <w:ind w:firstLine="34"/>
              <w:jc w:val="center"/>
              <w:rPr>
                <w:rFonts w:eastAsia="Times New Roman"/>
                <w:sz w:val="24"/>
                <w:szCs w:val="24"/>
                <w:lang w:val="uk-UA" w:eastAsia="ru-RU"/>
              </w:rPr>
            </w:pPr>
            <w:r w:rsidRPr="008B38F8">
              <w:rPr>
                <w:rFonts w:eastAsia="Times New Roman"/>
                <w:sz w:val="24"/>
                <w:szCs w:val="24"/>
                <w:lang w:val="uk-UA" w:eastAsia="ru-RU"/>
              </w:rPr>
              <w:t>3500</w:t>
            </w:r>
          </w:p>
        </w:tc>
      </w:tr>
      <w:tr w:rsidR="00373EA7" w:rsidRPr="008B38F8" w:rsidTr="006D1F11">
        <w:tc>
          <w:tcPr>
            <w:tcW w:w="4502" w:type="dxa"/>
            <w:gridSpan w:val="2"/>
            <w:tcBorders>
              <w:top w:val="single" w:sz="4" w:space="0" w:color="auto"/>
              <w:left w:val="single" w:sz="4" w:space="0" w:color="auto"/>
              <w:bottom w:val="single" w:sz="4" w:space="0" w:color="auto"/>
              <w:right w:val="single" w:sz="4" w:space="0" w:color="auto"/>
            </w:tcBorders>
            <w:hideMark/>
          </w:tcPr>
          <w:p w:rsidR="00373EA7" w:rsidRPr="008B38F8" w:rsidRDefault="00373EA7" w:rsidP="008B38F8">
            <w:pPr>
              <w:widowControl w:val="0"/>
              <w:snapToGrid w:val="0"/>
              <w:ind w:firstLine="34"/>
              <w:rPr>
                <w:rFonts w:eastAsia="Times New Roman"/>
                <w:sz w:val="24"/>
                <w:szCs w:val="24"/>
                <w:lang w:val="uk-UA" w:eastAsia="ru-RU"/>
              </w:rPr>
            </w:pPr>
            <w:r w:rsidRPr="008B38F8">
              <w:rPr>
                <w:rFonts w:eastAsia="Times New Roman"/>
                <w:sz w:val="24"/>
                <w:szCs w:val="24"/>
                <w:lang w:val="uk-UA" w:eastAsia="ru-RU"/>
              </w:rPr>
              <w:t xml:space="preserve">Гранично допустиме тижневе/ річне навчальне навантаження учня </w:t>
            </w:r>
          </w:p>
        </w:tc>
        <w:tc>
          <w:tcPr>
            <w:tcW w:w="1133" w:type="dxa"/>
            <w:tcBorders>
              <w:top w:val="single" w:sz="4" w:space="0" w:color="auto"/>
              <w:left w:val="single" w:sz="4" w:space="0" w:color="auto"/>
              <w:bottom w:val="single" w:sz="4" w:space="0" w:color="auto"/>
              <w:right w:val="single" w:sz="4" w:space="0" w:color="auto"/>
            </w:tcBorders>
            <w:vAlign w:val="center"/>
            <w:hideMark/>
          </w:tcPr>
          <w:p w:rsidR="00373EA7" w:rsidRPr="008B38F8" w:rsidRDefault="00373EA7" w:rsidP="008B38F8">
            <w:pPr>
              <w:widowControl w:val="0"/>
              <w:snapToGrid w:val="0"/>
              <w:spacing w:before="100" w:beforeAutospacing="1" w:after="100" w:afterAutospacing="1"/>
              <w:ind w:firstLine="34"/>
              <w:jc w:val="center"/>
              <w:rPr>
                <w:rFonts w:eastAsia="Times New Roman"/>
                <w:sz w:val="24"/>
                <w:szCs w:val="24"/>
                <w:lang w:val="uk-UA" w:eastAsia="ru-RU"/>
              </w:rPr>
            </w:pPr>
            <w:r w:rsidRPr="008B38F8">
              <w:rPr>
                <w:rFonts w:eastAsia="Times New Roman"/>
                <w:sz w:val="24"/>
                <w:szCs w:val="24"/>
                <w:lang w:val="uk-UA" w:eastAsia="ru-RU"/>
              </w:rPr>
              <w:t>20/700 </w:t>
            </w:r>
          </w:p>
        </w:tc>
        <w:tc>
          <w:tcPr>
            <w:tcW w:w="991" w:type="dxa"/>
            <w:tcBorders>
              <w:top w:val="single" w:sz="4" w:space="0" w:color="auto"/>
              <w:left w:val="single" w:sz="4" w:space="0" w:color="auto"/>
              <w:bottom w:val="single" w:sz="4" w:space="0" w:color="auto"/>
              <w:right w:val="single" w:sz="4" w:space="0" w:color="auto"/>
            </w:tcBorders>
            <w:vAlign w:val="center"/>
            <w:hideMark/>
          </w:tcPr>
          <w:p w:rsidR="00373EA7" w:rsidRPr="008B38F8" w:rsidRDefault="00373EA7" w:rsidP="008B38F8">
            <w:pPr>
              <w:widowControl w:val="0"/>
              <w:snapToGrid w:val="0"/>
              <w:spacing w:before="100" w:beforeAutospacing="1" w:after="100" w:afterAutospacing="1"/>
              <w:ind w:firstLine="34"/>
              <w:jc w:val="center"/>
              <w:rPr>
                <w:rFonts w:eastAsia="Times New Roman"/>
                <w:sz w:val="24"/>
                <w:szCs w:val="24"/>
                <w:lang w:val="uk-UA" w:eastAsia="ru-RU"/>
              </w:rPr>
            </w:pPr>
            <w:r w:rsidRPr="008B38F8">
              <w:rPr>
                <w:rFonts w:eastAsia="Times New Roman"/>
                <w:sz w:val="24"/>
                <w:szCs w:val="24"/>
                <w:lang w:val="uk-UA" w:eastAsia="ru-RU"/>
              </w:rPr>
              <w:t>22/770 </w:t>
            </w:r>
          </w:p>
        </w:tc>
        <w:tc>
          <w:tcPr>
            <w:tcW w:w="994" w:type="dxa"/>
            <w:tcBorders>
              <w:top w:val="single" w:sz="4" w:space="0" w:color="auto"/>
              <w:left w:val="single" w:sz="4" w:space="0" w:color="auto"/>
              <w:bottom w:val="single" w:sz="4" w:space="0" w:color="auto"/>
              <w:right w:val="single" w:sz="4" w:space="0" w:color="auto"/>
            </w:tcBorders>
            <w:vAlign w:val="center"/>
            <w:hideMark/>
          </w:tcPr>
          <w:p w:rsidR="00373EA7" w:rsidRPr="008B38F8" w:rsidRDefault="00373EA7" w:rsidP="008B38F8">
            <w:pPr>
              <w:widowControl w:val="0"/>
              <w:snapToGrid w:val="0"/>
              <w:spacing w:before="100" w:beforeAutospacing="1" w:after="100" w:afterAutospacing="1"/>
              <w:ind w:firstLine="34"/>
              <w:jc w:val="center"/>
              <w:rPr>
                <w:rFonts w:eastAsia="Times New Roman"/>
                <w:sz w:val="24"/>
                <w:szCs w:val="24"/>
                <w:lang w:val="uk-UA" w:eastAsia="ru-RU"/>
              </w:rPr>
            </w:pPr>
            <w:r w:rsidRPr="008B38F8">
              <w:rPr>
                <w:rFonts w:eastAsia="Times New Roman"/>
                <w:sz w:val="24"/>
                <w:szCs w:val="24"/>
                <w:lang w:val="uk-UA" w:eastAsia="ru-RU"/>
              </w:rPr>
              <w:t>23/805</w:t>
            </w:r>
          </w:p>
        </w:tc>
        <w:tc>
          <w:tcPr>
            <w:tcW w:w="994" w:type="dxa"/>
            <w:gridSpan w:val="2"/>
            <w:tcBorders>
              <w:top w:val="single" w:sz="4" w:space="0" w:color="auto"/>
              <w:left w:val="single" w:sz="4" w:space="0" w:color="auto"/>
              <w:bottom w:val="single" w:sz="4" w:space="0" w:color="auto"/>
              <w:right w:val="single" w:sz="4" w:space="0" w:color="auto"/>
            </w:tcBorders>
            <w:vAlign w:val="center"/>
            <w:hideMark/>
          </w:tcPr>
          <w:p w:rsidR="00373EA7" w:rsidRPr="008B38F8" w:rsidRDefault="00373EA7" w:rsidP="008B38F8">
            <w:pPr>
              <w:widowControl w:val="0"/>
              <w:snapToGrid w:val="0"/>
              <w:spacing w:before="100" w:beforeAutospacing="1" w:after="100" w:afterAutospacing="1"/>
              <w:ind w:firstLine="34"/>
              <w:jc w:val="center"/>
              <w:rPr>
                <w:rFonts w:eastAsia="Times New Roman"/>
                <w:sz w:val="24"/>
                <w:szCs w:val="24"/>
                <w:lang w:val="uk-UA" w:eastAsia="ru-RU"/>
              </w:rPr>
            </w:pPr>
            <w:r w:rsidRPr="008B38F8">
              <w:rPr>
                <w:rFonts w:eastAsia="Times New Roman"/>
                <w:sz w:val="24"/>
                <w:szCs w:val="24"/>
                <w:lang w:val="uk-UA" w:eastAsia="ru-RU"/>
              </w:rPr>
              <w:t>23/805 </w:t>
            </w:r>
          </w:p>
        </w:tc>
        <w:tc>
          <w:tcPr>
            <w:tcW w:w="992" w:type="dxa"/>
            <w:tcBorders>
              <w:top w:val="single" w:sz="4" w:space="0" w:color="auto"/>
              <w:left w:val="single" w:sz="4" w:space="0" w:color="auto"/>
              <w:bottom w:val="single" w:sz="4" w:space="0" w:color="auto"/>
              <w:right w:val="single" w:sz="4" w:space="0" w:color="auto"/>
            </w:tcBorders>
            <w:vAlign w:val="center"/>
            <w:hideMark/>
          </w:tcPr>
          <w:p w:rsidR="00373EA7" w:rsidRPr="008B38F8" w:rsidRDefault="00373EA7" w:rsidP="008B38F8">
            <w:pPr>
              <w:widowControl w:val="0"/>
              <w:snapToGrid w:val="0"/>
              <w:spacing w:before="100" w:beforeAutospacing="1" w:after="100" w:afterAutospacing="1"/>
              <w:ind w:firstLine="34"/>
              <w:jc w:val="center"/>
              <w:rPr>
                <w:rFonts w:eastAsia="Times New Roman"/>
                <w:sz w:val="24"/>
                <w:szCs w:val="24"/>
                <w:lang w:val="uk-UA" w:eastAsia="ru-RU"/>
              </w:rPr>
            </w:pPr>
            <w:r w:rsidRPr="008B38F8">
              <w:rPr>
                <w:rFonts w:eastAsia="Times New Roman"/>
                <w:sz w:val="24"/>
                <w:szCs w:val="24"/>
                <w:lang w:val="uk-UA" w:eastAsia="ru-RU"/>
              </w:rPr>
              <w:t>/3080 </w:t>
            </w:r>
          </w:p>
        </w:tc>
      </w:tr>
      <w:tr w:rsidR="00373EA7" w:rsidRPr="008B38F8" w:rsidTr="006D1F11">
        <w:tc>
          <w:tcPr>
            <w:tcW w:w="4502" w:type="dxa"/>
            <w:gridSpan w:val="2"/>
            <w:tcBorders>
              <w:top w:val="single" w:sz="4" w:space="0" w:color="auto"/>
              <w:left w:val="single" w:sz="4" w:space="0" w:color="auto"/>
              <w:bottom w:val="single" w:sz="4" w:space="0" w:color="auto"/>
              <w:right w:val="single" w:sz="4" w:space="0" w:color="auto"/>
            </w:tcBorders>
            <w:vAlign w:val="center"/>
            <w:hideMark/>
          </w:tcPr>
          <w:p w:rsidR="00373EA7" w:rsidRPr="008B38F8" w:rsidRDefault="00373EA7" w:rsidP="008B38F8">
            <w:pPr>
              <w:widowControl w:val="0"/>
              <w:snapToGrid w:val="0"/>
              <w:spacing w:before="100" w:beforeAutospacing="1" w:after="100" w:afterAutospacing="1"/>
              <w:ind w:firstLine="34"/>
              <w:rPr>
                <w:rFonts w:eastAsia="Times New Roman"/>
                <w:sz w:val="24"/>
                <w:szCs w:val="24"/>
                <w:lang w:val="uk-UA" w:eastAsia="ru-RU"/>
              </w:rPr>
            </w:pPr>
            <w:r w:rsidRPr="008B38F8">
              <w:rPr>
                <w:rFonts w:eastAsia="Times New Roman"/>
                <w:sz w:val="24"/>
                <w:szCs w:val="24"/>
                <w:lang w:val="uk-UA" w:eastAsia="ru-RU"/>
              </w:rPr>
              <w:t>Сумарна кількість навчальних годин, що фінансуються з бюджету (без урахування поділу на групи) </w:t>
            </w:r>
          </w:p>
        </w:tc>
        <w:tc>
          <w:tcPr>
            <w:tcW w:w="1133" w:type="dxa"/>
            <w:tcBorders>
              <w:top w:val="single" w:sz="4" w:space="0" w:color="auto"/>
              <w:left w:val="single" w:sz="4" w:space="0" w:color="auto"/>
              <w:bottom w:val="single" w:sz="4" w:space="0" w:color="auto"/>
              <w:right w:val="single" w:sz="4" w:space="0" w:color="auto"/>
            </w:tcBorders>
            <w:vAlign w:val="center"/>
            <w:hideMark/>
          </w:tcPr>
          <w:p w:rsidR="00373EA7" w:rsidRPr="008B38F8" w:rsidRDefault="00373EA7" w:rsidP="008B38F8">
            <w:pPr>
              <w:widowControl w:val="0"/>
              <w:snapToGrid w:val="0"/>
              <w:spacing w:before="100" w:beforeAutospacing="1" w:after="100" w:afterAutospacing="1"/>
              <w:ind w:firstLine="34"/>
              <w:jc w:val="center"/>
              <w:rPr>
                <w:rFonts w:eastAsia="Times New Roman"/>
                <w:sz w:val="24"/>
                <w:szCs w:val="24"/>
                <w:lang w:val="uk-UA" w:eastAsia="ru-RU"/>
              </w:rPr>
            </w:pPr>
            <w:r w:rsidRPr="008B38F8">
              <w:rPr>
                <w:rFonts w:eastAsia="Times New Roman"/>
                <w:sz w:val="24"/>
                <w:szCs w:val="24"/>
                <w:lang w:val="uk-UA" w:eastAsia="ru-RU"/>
              </w:rPr>
              <w:t>805 </w:t>
            </w:r>
          </w:p>
        </w:tc>
        <w:tc>
          <w:tcPr>
            <w:tcW w:w="991" w:type="dxa"/>
            <w:tcBorders>
              <w:top w:val="single" w:sz="4" w:space="0" w:color="auto"/>
              <w:left w:val="single" w:sz="4" w:space="0" w:color="auto"/>
              <w:bottom w:val="single" w:sz="4" w:space="0" w:color="auto"/>
              <w:right w:val="single" w:sz="4" w:space="0" w:color="auto"/>
            </w:tcBorders>
            <w:vAlign w:val="center"/>
            <w:hideMark/>
          </w:tcPr>
          <w:p w:rsidR="00373EA7" w:rsidRPr="008B38F8" w:rsidRDefault="00373EA7" w:rsidP="008B38F8">
            <w:pPr>
              <w:widowControl w:val="0"/>
              <w:snapToGrid w:val="0"/>
              <w:spacing w:before="100" w:beforeAutospacing="1" w:after="100" w:afterAutospacing="1"/>
              <w:ind w:firstLine="34"/>
              <w:jc w:val="center"/>
              <w:rPr>
                <w:rFonts w:eastAsia="Times New Roman"/>
                <w:sz w:val="24"/>
                <w:szCs w:val="24"/>
                <w:lang w:val="uk-UA" w:eastAsia="ru-RU"/>
              </w:rPr>
            </w:pPr>
            <w:r w:rsidRPr="008B38F8">
              <w:rPr>
                <w:rFonts w:eastAsia="Times New Roman"/>
                <w:sz w:val="24"/>
                <w:szCs w:val="24"/>
                <w:lang w:val="uk-UA" w:eastAsia="ru-RU"/>
              </w:rPr>
              <w:t>875</w:t>
            </w:r>
          </w:p>
        </w:tc>
        <w:tc>
          <w:tcPr>
            <w:tcW w:w="994" w:type="dxa"/>
            <w:tcBorders>
              <w:top w:val="single" w:sz="4" w:space="0" w:color="auto"/>
              <w:left w:val="single" w:sz="4" w:space="0" w:color="auto"/>
              <w:bottom w:val="single" w:sz="4" w:space="0" w:color="auto"/>
              <w:right w:val="single" w:sz="4" w:space="0" w:color="auto"/>
            </w:tcBorders>
            <w:vAlign w:val="center"/>
            <w:hideMark/>
          </w:tcPr>
          <w:p w:rsidR="00373EA7" w:rsidRPr="008B38F8" w:rsidRDefault="00373EA7" w:rsidP="008B38F8">
            <w:pPr>
              <w:widowControl w:val="0"/>
              <w:snapToGrid w:val="0"/>
              <w:spacing w:before="100" w:beforeAutospacing="1" w:after="100" w:afterAutospacing="1"/>
              <w:ind w:firstLine="34"/>
              <w:jc w:val="center"/>
              <w:rPr>
                <w:rFonts w:eastAsia="Times New Roman"/>
                <w:sz w:val="24"/>
                <w:szCs w:val="24"/>
                <w:lang w:val="uk-UA" w:eastAsia="ru-RU"/>
              </w:rPr>
            </w:pPr>
            <w:r w:rsidRPr="008B38F8">
              <w:rPr>
                <w:rFonts w:eastAsia="Times New Roman"/>
                <w:sz w:val="24"/>
                <w:szCs w:val="24"/>
                <w:lang w:val="uk-UA" w:eastAsia="ru-RU"/>
              </w:rPr>
              <w:t>910</w:t>
            </w:r>
          </w:p>
        </w:tc>
        <w:tc>
          <w:tcPr>
            <w:tcW w:w="994" w:type="dxa"/>
            <w:gridSpan w:val="2"/>
            <w:tcBorders>
              <w:top w:val="single" w:sz="4" w:space="0" w:color="auto"/>
              <w:left w:val="single" w:sz="4" w:space="0" w:color="auto"/>
              <w:bottom w:val="single" w:sz="4" w:space="0" w:color="auto"/>
              <w:right w:val="single" w:sz="4" w:space="0" w:color="auto"/>
            </w:tcBorders>
            <w:vAlign w:val="center"/>
            <w:hideMark/>
          </w:tcPr>
          <w:p w:rsidR="00373EA7" w:rsidRPr="008B38F8" w:rsidRDefault="00373EA7" w:rsidP="008B38F8">
            <w:pPr>
              <w:widowControl w:val="0"/>
              <w:snapToGrid w:val="0"/>
              <w:spacing w:before="100" w:beforeAutospacing="1" w:after="100" w:afterAutospacing="1"/>
              <w:ind w:firstLine="34"/>
              <w:jc w:val="center"/>
              <w:rPr>
                <w:rFonts w:eastAsia="Times New Roman"/>
                <w:sz w:val="24"/>
                <w:szCs w:val="24"/>
                <w:lang w:val="uk-UA" w:eastAsia="ru-RU"/>
              </w:rPr>
            </w:pPr>
            <w:r w:rsidRPr="008B38F8">
              <w:rPr>
                <w:rFonts w:eastAsia="Times New Roman"/>
                <w:sz w:val="24"/>
                <w:szCs w:val="24"/>
                <w:lang w:val="uk-UA" w:eastAsia="ru-RU"/>
              </w:rPr>
              <w:t>910</w:t>
            </w:r>
          </w:p>
        </w:tc>
        <w:tc>
          <w:tcPr>
            <w:tcW w:w="992" w:type="dxa"/>
            <w:tcBorders>
              <w:top w:val="single" w:sz="4" w:space="0" w:color="auto"/>
              <w:left w:val="single" w:sz="4" w:space="0" w:color="auto"/>
              <w:bottom w:val="single" w:sz="4" w:space="0" w:color="auto"/>
              <w:right w:val="single" w:sz="4" w:space="0" w:color="auto"/>
            </w:tcBorders>
            <w:vAlign w:val="center"/>
            <w:hideMark/>
          </w:tcPr>
          <w:p w:rsidR="00373EA7" w:rsidRPr="008B38F8" w:rsidRDefault="00373EA7" w:rsidP="008B38F8">
            <w:pPr>
              <w:widowControl w:val="0"/>
              <w:snapToGrid w:val="0"/>
              <w:spacing w:before="100" w:beforeAutospacing="1" w:after="100" w:afterAutospacing="1"/>
              <w:ind w:firstLine="34"/>
              <w:jc w:val="center"/>
              <w:rPr>
                <w:rFonts w:eastAsia="Times New Roman"/>
                <w:sz w:val="24"/>
                <w:szCs w:val="24"/>
                <w:lang w:val="uk-UA" w:eastAsia="ru-RU"/>
              </w:rPr>
            </w:pPr>
            <w:r w:rsidRPr="008B38F8">
              <w:rPr>
                <w:rFonts w:eastAsia="Times New Roman"/>
                <w:sz w:val="24"/>
                <w:szCs w:val="24"/>
                <w:lang w:val="uk-UA" w:eastAsia="ru-RU"/>
              </w:rPr>
              <w:t>3500 </w:t>
            </w:r>
          </w:p>
        </w:tc>
      </w:tr>
    </w:tbl>
    <w:p w:rsidR="00373EA7" w:rsidRPr="008B38F8" w:rsidRDefault="00373EA7" w:rsidP="008B38F8">
      <w:pPr>
        <w:jc w:val="center"/>
        <w:outlineLvl w:val="0"/>
        <w:rPr>
          <w:rFonts w:eastAsia="Times New Roman"/>
          <w:kern w:val="36"/>
          <w:sz w:val="24"/>
          <w:szCs w:val="24"/>
          <w:lang w:val="uk-UA" w:eastAsia="ru-RU"/>
        </w:rPr>
      </w:pPr>
    </w:p>
    <w:p w:rsidR="00373EA7" w:rsidRPr="008B38F8" w:rsidRDefault="00373EA7" w:rsidP="008B38F8">
      <w:pPr>
        <w:jc w:val="center"/>
        <w:outlineLvl w:val="0"/>
        <w:rPr>
          <w:rFonts w:eastAsia="Times New Roman"/>
          <w:kern w:val="36"/>
          <w:sz w:val="24"/>
          <w:szCs w:val="24"/>
          <w:lang w:val="uk-UA" w:eastAsia="ru-RU"/>
        </w:rPr>
      </w:pPr>
      <w:r w:rsidRPr="008B38F8">
        <w:rPr>
          <w:rFonts w:eastAsia="Times New Roman"/>
          <w:kern w:val="36"/>
          <w:sz w:val="24"/>
          <w:szCs w:val="24"/>
          <w:lang w:eastAsia="ru-RU"/>
        </w:rPr>
        <w:t xml:space="preserve">Варіативна складова </w:t>
      </w:r>
      <w:proofErr w:type="gramStart"/>
      <w:r w:rsidRPr="008B38F8">
        <w:rPr>
          <w:rFonts w:eastAsia="Times New Roman"/>
          <w:kern w:val="36"/>
          <w:sz w:val="24"/>
          <w:szCs w:val="24"/>
          <w:lang w:eastAsia="ru-RU"/>
        </w:rPr>
        <w:t>частина</w:t>
      </w:r>
      <w:r w:rsidRPr="008B38F8">
        <w:rPr>
          <w:rFonts w:eastAsia="Times New Roman"/>
          <w:kern w:val="36"/>
          <w:sz w:val="24"/>
          <w:szCs w:val="24"/>
          <w:lang w:val="uk-UA" w:eastAsia="ru-RU"/>
        </w:rPr>
        <w:t xml:space="preserve">  НУШ</w:t>
      </w:r>
      <w:proofErr w:type="gramEnd"/>
      <w:r w:rsidRPr="008B38F8">
        <w:rPr>
          <w:rFonts w:eastAsia="Times New Roman"/>
          <w:kern w:val="36"/>
          <w:sz w:val="24"/>
          <w:szCs w:val="24"/>
          <w:lang w:val="uk-UA" w:eastAsia="ru-RU"/>
        </w:rPr>
        <w:t xml:space="preserve"> (перспектива)</w:t>
      </w:r>
    </w:p>
    <w:tbl>
      <w:tblPr>
        <w:tblW w:w="9270" w:type="dxa"/>
        <w:tblBorders>
          <w:top w:val="single" w:sz="6" w:space="0" w:color="32BEBC"/>
        </w:tblBorders>
        <w:shd w:val="clear" w:color="auto" w:fill="FFFFFF"/>
        <w:tblCellMar>
          <w:left w:w="0" w:type="dxa"/>
          <w:right w:w="0" w:type="dxa"/>
        </w:tblCellMar>
        <w:tblLook w:val="04A0" w:firstRow="1" w:lastRow="0" w:firstColumn="1" w:lastColumn="0" w:noHBand="0" w:noVBand="1"/>
      </w:tblPr>
      <w:tblGrid>
        <w:gridCol w:w="750"/>
        <w:gridCol w:w="3560"/>
        <w:gridCol w:w="1240"/>
        <w:gridCol w:w="1240"/>
        <w:gridCol w:w="1240"/>
        <w:gridCol w:w="1240"/>
      </w:tblGrid>
      <w:tr w:rsidR="00373EA7" w:rsidRPr="008B38F8" w:rsidTr="006D1F11">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373EA7" w:rsidRPr="008B38F8" w:rsidRDefault="00373EA7" w:rsidP="008B38F8">
            <w:pPr>
              <w:rPr>
                <w:rFonts w:eastAsia="Times New Roman"/>
                <w:sz w:val="24"/>
                <w:szCs w:val="24"/>
                <w:lang w:eastAsia="ru-RU"/>
              </w:rPr>
            </w:pPr>
            <w:r w:rsidRPr="008B38F8">
              <w:rPr>
                <w:rFonts w:eastAsia="Times New Roman"/>
                <w:sz w:val="24"/>
                <w:szCs w:val="24"/>
                <w:lang w:eastAsia="ru-RU"/>
              </w:rPr>
              <w:t>№</w:t>
            </w: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373EA7" w:rsidRPr="008B38F8" w:rsidRDefault="00373EA7" w:rsidP="008B38F8">
            <w:pPr>
              <w:rPr>
                <w:rFonts w:eastAsia="Times New Roman"/>
                <w:sz w:val="24"/>
                <w:szCs w:val="24"/>
                <w:lang w:eastAsia="ru-RU"/>
              </w:rPr>
            </w:pPr>
            <w:r w:rsidRPr="008B38F8">
              <w:rPr>
                <w:rFonts w:eastAsia="Times New Roman"/>
                <w:sz w:val="24"/>
                <w:szCs w:val="24"/>
                <w:lang w:eastAsia="ru-RU"/>
              </w:rPr>
              <w:t>Предмет</w:t>
            </w: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373EA7" w:rsidRPr="008B38F8" w:rsidRDefault="00373EA7" w:rsidP="008B38F8">
            <w:pPr>
              <w:rPr>
                <w:rFonts w:eastAsia="Times New Roman"/>
                <w:sz w:val="24"/>
                <w:szCs w:val="24"/>
                <w:lang w:eastAsia="ru-RU"/>
              </w:rPr>
            </w:pPr>
            <w:r w:rsidRPr="008B38F8">
              <w:rPr>
                <w:rFonts w:eastAsia="Times New Roman"/>
                <w:sz w:val="24"/>
                <w:szCs w:val="24"/>
                <w:lang w:eastAsia="ru-RU"/>
              </w:rPr>
              <w:t>1 кл.</w:t>
            </w: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373EA7" w:rsidRPr="008B38F8" w:rsidRDefault="00373EA7" w:rsidP="008B38F8">
            <w:pPr>
              <w:rPr>
                <w:rFonts w:eastAsia="Times New Roman"/>
                <w:sz w:val="24"/>
                <w:szCs w:val="24"/>
                <w:lang w:eastAsia="ru-RU"/>
              </w:rPr>
            </w:pPr>
            <w:r w:rsidRPr="008B38F8">
              <w:rPr>
                <w:rFonts w:eastAsia="Times New Roman"/>
                <w:sz w:val="24"/>
                <w:szCs w:val="24"/>
                <w:lang w:eastAsia="ru-RU"/>
              </w:rPr>
              <w:t>2 кл.</w:t>
            </w: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373EA7" w:rsidRPr="008B38F8" w:rsidRDefault="00373EA7" w:rsidP="008B38F8">
            <w:pPr>
              <w:rPr>
                <w:rFonts w:eastAsia="Times New Roman"/>
                <w:sz w:val="24"/>
                <w:szCs w:val="24"/>
                <w:lang w:eastAsia="ru-RU"/>
              </w:rPr>
            </w:pPr>
            <w:r w:rsidRPr="008B38F8">
              <w:rPr>
                <w:rFonts w:eastAsia="Times New Roman"/>
                <w:sz w:val="24"/>
                <w:szCs w:val="24"/>
                <w:lang w:eastAsia="ru-RU"/>
              </w:rPr>
              <w:t>3 кл.</w:t>
            </w: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373EA7" w:rsidRPr="008B38F8" w:rsidRDefault="00373EA7" w:rsidP="008B38F8">
            <w:pPr>
              <w:rPr>
                <w:rFonts w:eastAsia="Times New Roman"/>
                <w:sz w:val="24"/>
                <w:szCs w:val="24"/>
                <w:lang w:eastAsia="ru-RU"/>
              </w:rPr>
            </w:pPr>
            <w:r w:rsidRPr="008B38F8">
              <w:rPr>
                <w:rFonts w:eastAsia="Times New Roman"/>
                <w:sz w:val="24"/>
                <w:szCs w:val="24"/>
                <w:lang w:eastAsia="ru-RU"/>
              </w:rPr>
              <w:t>4 кл.</w:t>
            </w:r>
          </w:p>
        </w:tc>
      </w:tr>
      <w:tr w:rsidR="00373EA7" w:rsidRPr="008B38F8" w:rsidTr="006D1F11">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373EA7" w:rsidRPr="008B38F8" w:rsidRDefault="00373EA7" w:rsidP="008B38F8">
            <w:pPr>
              <w:rPr>
                <w:rFonts w:eastAsia="Times New Roman"/>
                <w:sz w:val="24"/>
                <w:szCs w:val="24"/>
                <w:lang w:eastAsia="ru-RU"/>
              </w:rPr>
            </w:pP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373EA7" w:rsidRPr="008B38F8" w:rsidRDefault="00373EA7" w:rsidP="008B38F8">
            <w:pPr>
              <w:rPr>
                <w:rFonts w:eastAsia="Times New Roman"/>
                <w:sz w:val="24"/>
                <w:szCs w:val="24"/>
                <w:lang w:eastAsia="ru-RU"/>
              </w:rPr>
            </w:pPr>
            <w:r w:rsidRPr="008B38F8">
              <w:rPr>
                <w:rFonts w:eastAsia="Times New Roman"/>
                <w:sz w:val="24"/>
                <w:szCs w:val="24"/>
                <w:lang w:eastAsia="ru-RU"/>
              </w:rPr>
              <w:t>Народознавство</w:t>
            </w: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373EA7" w:rsidRPr="008B38F8" w:rsidRDefault="00373EA7" w:rsidP="008B38F8">
            <w:pPr>
              <w:rPr>
                <w:rFonts w:eastAsia="Times New Roman"/>
                <w:sz w:val="24"/>
                <w:szCs w:val="24"/>
                <w:lang w:eastAsia="ru-RU"/>
              </w:rPr>
            </w:pP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373EA7" w:rsidRPr="008B38F8" w:rsidRDefault="00373EA7" w:rsidP="008B38F8">
            <w:pPr>
              <w:rPr>
                <w:rFonts w:eastAsia="Times New Roman"/>
                <w:sz w:val="24"/>
                <w:szCs w:val="24"/>
                <w:lang w:eastAsia="ru-RU"/>
              </w:rPr>
            </w:pP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373EA7" w:rsidRPr="008B38F8" w:rsidRDefault="00373EA7" w:rsidP="008B38F8">
            <w:pPr>
              <w:rPr>
                <w:rFonts w:eastAsia="Times New Roman"/>
                <w:sz w:val="24"/>
                <w:szCs w:val="24"/>
                <w:lang w:eastAsia="ru-RU"/>
              </w:rPr>
            </w:pPr>
            <w:r w:rsidRPr="008B38F8">
              <w:rPr>
                <w:rFonts w:eastAsia="Times New Roman"/>
                <w:sz w:val="24"/>
                <w:szCs w:val="24"/>
                <w:lang w:eastAsia="ru-RU"/>
              </w:rPr>
              <w:t>1</w:t>
            </w: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373EA7" w:rsidRPr="008B38F8" w:rsidRDefault="00373EA7" w:rsidP="008B38F8">
            <w:pPr>
              <w:rPr>
                <w:rFonts w:eastAsia="Times New Roman"/>
                <w:sz w:val="24"/>
                <w:szCs w:val="24"/>
                <w:lang w:eastAsia="ru-RU"/>
              </w:rPr>
            </w:pPr>
            <w:r w:rsidRPr="008B38F8">
              <w:rPr>
                <w:rFonts w:eastAsia="Times New Roman"/>
                <w:sz w:val="24"/>
                <w:szCs w:val="24"/>
                <w:lang w:eastAsia="ru-RU"/>
              </w:rPr>
              <w:t>1</w:t>
            </w:r>
          </w:p>
        </w:tc>
      </w:tr>
      <w:tr w:rsidR="00373EA7" w:rsidRPr="008B38F8" w:rsidTr="006D1F11">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373EA7" w:rsidRPr="008B38F8" w:rsidRDefault="00373EA7" w:rsidP="008B38F8">
            <w:pPr>
              <w:rPr>
                <w:rFonts w:eastAsia="Times New Roman"/>
                <w:sz w:val="24"/>
                <w:szCs w:val="24"/>
                <w:lang w:eastAsia="ru-RU"/>
              </w:rPr>
            </w:pP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373EA7" w:rsidRPr="008B38F8" w:rsidRDefault="00373EA7" w:rsidP="008B38F8">
            <w:pPr>
              <w:rPr>
                <w:rFonts w:eastAsia="Times New Roman"/>
                <w:sz w:val="24"/>
                <w:szCs w:val="24"/>
                <w:lang w:eastAsia="ru-RU"/>
              </w:rPr>
            </w:pP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373EA7" w:rsidRPr="008B38F8" w:rsidRDefault="00373EA7" w:rsidP="008B38F8">
            <w:pPr>
              <w:rPr>
                <w:rFonts w:eastAsia="Times New Roman"/>
                <w:sz w:val="24"/>
                <w:szCs w:val="24"/>
                <w:lang w:eastAsia="ru-RU"/>
              </w:rPr>
            </w:pP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373EA7" w:rsidRPr="008B38F8" w:rsidRDefault="00373EA7" w:rsidP="008B38F8">
            <w:pPr>
              <w:rPr>
                <w:rFonts w:eastAsia="Times New Roman"/>
                <w:sz w:val="24"/>
                <w:szCs w:val="24"/>
                <w:lang w:eastAsia="ru-RU"/>
              </w:rPr>
            </w:pP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373EA7" w:rsidRPr="008B38F8" w:rsidRDefault="00373EA7" w:rsidP="008B38F8">
            <w:pPr>
              <w:rPr>
                <w:rFonts w:eastAsia="Times New Roman"/>
                <w:sz w:val="24"/>
                <w:szCs w:val="24"/>
                <w:lang w:eastAsia="ru-RU"/>
              </w:rPr>
            </w:pP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373EA7" w:rsidRPr="008B38F8" w:rsidRDefault="00373EA7" w:rsidP="008B38F8">
            <w:pPr>
              <w:rPr>
                <w:rFonts w:eastAsia="Times New Roman"/>
                <w:sz w:val="24"/>
                <w:szCs w:val="24"/>
                <w:lang w:eastAsia="ru-RU"/>
              </w:rPr>
            </w:pPr>
          </w:p>
        </w:tc>
      </w:tr>
    </w:tbl>
    <w:p w:rsidR="00F37E30" w:rsidRDefault="00F37E30" w:rsidP="00980844">
      <w:pPr>
        <w:pStyle w:val="a3"/>
        <w:shd w:val="clear" w:color="auto" w:fill="FFFFFF"/>
        <w:spacing w:before="0" w:beforeAutospacing="0" w:after="0" w:afterAutospacing="0" w:line="276" w:lineRule="auto"/>
        <w:ind w:right="-1"/>
        <w:jc w:val="both"/>
        <w:rPr>
          <w:color w:val="333333"/>
          <w:lang w:val="uk-UA"/>
        </w:rPr>
      </w:pPr>
    </w:p>
    <w:p w:rsidR="00373EA7" w:rsidRPr="00373EA7" w:rsidRDefault="00373EA7" w:rsidP="00373EA7">
      <w:pPr>
        <w:keepNext/>
        <w:jc w:val="center"/>
        <w:outlineLvl w:val="0"/>
        <w:rPr>
          <w:rFonts w:eastAsia="Times New Roman"/>
          <w:b/>
          <w:sz w:val="24"/>
          <w:szCs w:val="16"/>
          <w:lang w:val="uk-UA" w:eastAsia="uk-UA"/>
        </w:rPr>
      </w:pPr>
      <w:r w:rsidRPr="00373EA7">
        <w:rPr>
          <w:rFonts w:eastAsia="Times New Roman"/>
          <w:b/>
          <w:sz w:val="24"/>
          <w:szCs w:val="16"/>
          <w:lang w:val="uk-UA" w:eastAsia="uk-UA"/>
        </w:rPr>
        <w:t xml:space="preserve">ТИПОВИЙ НАВЧАЛЬНИЙ ПЛАН </w:t>
      </w:r>
    </w:p>
    <w:p w:rsidR="00373EA7" w:rsidRPr="00373EA7" w:rsidRDefault="00373EA7" w:rsidP="00373EA7">
      <w:pPr>
        <w:keepNext/>
        <w:jc w:val="center"/>
        <w:outlineLvl w:val="0"/>
        <w:rPr>
          <w:rFonts w:eastAsia="Times New Roman"/>
          <w:b/>
          <w:sz w:val="24"/>
          <w:szCs w:val="16"/>
          <w:lang w:val="uk-UA" w:eastAsia="uk-UA"/>
        </w:rPr>
      </w:pPr>
      <w:r w:rsidRPr="00373EA7">
        <w:rPr>
          <w:rFonts w:eastAsia="Times New Roman"/>
          <w:b/>
          <w:sz w:val="24"/>
          <w:szCs w:val="16"/>
          <w:lang w:val="uk-UA" w:eastAsia="uk-UA"/>
        </w:rPr>
        <w:t xml:space="preserve">ПОЧАТКОВОЇ  ШКОЛИ  </w:t>
      </w:r>
      <w:r w:rsidR="001421FB">
        <w:rPr>
          <w:rFonts w:eastAsia="Times New Roman"/>
          <w:b/>
          <w:sz w:val="24"/>
          <w:szCs w:val="16"/>
          <w:lang w:val="uk-UA" w:eastAsia="uk-UA"/>
        </w:rPr>
        <w:t>КЗ «</w:t>
      </w:r>
      <w:r w:rsidRPr="00373EA7">
        <w:rPr>
          <w:rFonts w:eastAsia="Times New Roman"/>
          <w:b/>
          <w:sz w:val="24"/>
          <w:szCs w:val="16"/>
          <w:lang w:val="uk-UA" w:eastAsia="uk-UA"/>
        </w:rPr>
        <w:t>ЗОШ І-ІІІ ступеня с. МОЛОДІЖНЕ</w:t>
      </w:r>
      <w:r w:rsidR="001421FB">
        <w:rPr>
          <w:rFonts w:eastAsia="Times New Roman"/>
          <w:b/>
          <w:sz w:val="24"/>
          <w:szCs w:val="16"/>
          <w:lang w:val="uk-UA" w:eastAsia="uk-UA"/>
        </w:rPr>
        <w:t>»</w:t>
      </w:r>
    </w:p>
    <w:p w:rsidR="00373EA7" w:rsidRPr="00373EA7" w:rsidRDefault="00373EA7" w:rsidP="00373EA7">
      <w:pPr>
        <w:jc w:val="center"/>
        <w:rPr>
          <w:rFonts w:eastAsia="Times New Roman"/>
          <w:b/>
          <w:sz w:val="24"/>
          <w:szCs w:val="16"/>
          <w:lang w:val="uk-UA" w:eastAsia="uk-UA"/>
        </w:rPr>
      </w:pPr>
      <w:r w:rsidRPr="00373EA7">
        <w:rPr>
          <w:rFonts w:eastAsia="Times New Roman"/>
          <w:sz w:val="20"/>
          <w:szCs w:val="16"/>
          <w:lang w:val="uk-UA" w:eastAsia="uk-UA"/>
        </w:rPr>
        <w:t xml:space="preserve"> з  українською  мовою  навчання</w:t>
      </w:r>
      <w:r w:rsidRPr="00373EA7">
        <w:rPr>
          <w:rFonts w:eastAsia="Times New Roman"/>
          <w:b/>
          <w:sz w:val="24"/>
          <w:szCs w:val="16"/>
          <w:lang w:val="uk-UA" w:eastAsia="uk-UA"/>
        </w:rPr>
        <w:t xml:space="preserve"> на 2021- 2022н.р. по 5-денному робочому тижню</w:t>
      </w:r>
    </w:p>
    <w:p w:rsidR="00373EA7" w:rsidRPr="00373EA7" w:rsidRDefault="00373EA7" w:rsidP="00373EA7">
      <w:pPr>
        <w:jc w:val="center"/>
        <w:rPr>
          <w:rFonts w:eastAsia="Times New Roman"/>
          <w:b/>
          <w:sz w:val="32"/>
          <w:szCs w:val="32"/>
          <w:lang w:val="uk-UA" w:eastAsia="uk-UA"/>
        </w:rPr>
      </w:pPr>
      <w:r w:rsidRPr="00373EA7">
        <w:rPr>
          <w:rFonts w:eastAsia="Times New Roman"/>
          <w:color w:val="333333"/>
          <w:sz w:val="24"/>
          <w:szCs w:val="24"/>
          <w:lang w:val="uk-UA" w:eastAsia="ru-RU"/>
        </w:rPr>
        <w:t xml:space="preserve">   </w:t>
      </w:r>
      <w:r w:rsidRPr="00373EA7">
        <w:rPr>
          <w:rFonts w:eastAsia="Times New Roman"/>
          <w:b/>
          <w:sz w:val="24"/>
          <w:szCs w:val="24"/>
          <w:lang w:val="uk-UA" w:eastAsia="uk-UA"/>
        </w:rPr>
        <w:t xml:space="preserve">ТАБЛИЦЯ  РОЗПОДІЛУ НАВЧАЛЬНОГО ЧАСУ </w:t>
      </w:r>
      <w:r w:rsidRPr="00373EA7">
        <w:rPr>
          <w:rFonts w:eastAsia="Times New Roman"/>
          <w:b/>
          <w:lang w:val="uk-UA" w:eastAsia="uk-UA"/>
        </w:rPr>
        <w:t>для початкової школи</w:t>
      </w:r>
    </w:p>
    <w:p w:rsidR="00373EA7" w:rsidRPr="00373EA7" w:rsidRDefault="00373EA7" w:rsidP="00373EA7">
      <w:pPr>
        <w:shd w:val="clear" w:color="auto" w:fill="FFFFFF"/>
        <w:spacing w:line="276" w:lineRule="auto"/>
        <w:ind w:right="-1"/>
        <w:rPr>
          <w:rFonts w:eastAsia="Times New Roman"/>
          <w:sz w:val="24"/>
          <w:szCs w:val="24"/>
          <w:lang w:val="uk-UA" w:eastAsia="ru-RU"/>
        </w:rPr>
      </w:pPr>
      <w:r w:rsidRPr="00373EA7">
        <w:rPr>
          <w:rFonts w:eastAsia="Times New Roman"/>
          <w:color w:val="333333"/>
          <w:sz w:val="24"/>
          <w:szCs w:val="24"/>
          <w:lang w:val="uk-UA" w:eastAsia="ru-RU"/>
        </w:rPr>
        <w:t xml:space="preserve"> </w:t>
      </w:r>
      <w:r w:rsidRPr="00373EA7">
        <w:rPr>
          <w:rFonts w:eastAsia="Times New Roman"/>
          <w:sz w:val="24"/>
          <w:szCs w:val="24"/>
          <w:lang w:eastAsia="ru-RU"/>
        </w:rPr>
        <w:t xml:space="preserve">Для 1-2 класів – за Типовими освітніми програмами для закладів загальної середньої освіти (1-4 класи), розробленою під керівництвом </w:t>
      </w:r>
      <w:r w:rsidRPr="00373EA7">
        <w:rPr>
          <w:rFonts w:eastAsia="Times New Roman"/>
          <w:sz w:val="24"/>
          <w:szCs w:val="24"/>
          <w:lang w:val="uk-UA" w:eastAsia="ru-RU"/>
        </w:rPr>
        <w:t>О.Я.Савченко</w:t>
      </w:r>
      <w:r w:rsidRPr="00373EA7">
        <w:rPr>
          <w:rFonts w:eastAsia="Times New Roman"/>
          <w:sz w:val="24"/>
          <w:szCs w:val="24"/>
          <w:lang w:eastAsia="ru-RU"/>
        </w:rPr>
        <w:t xml:space="preserve"> – Нова українська школа, затвердженою Колегією Міністерства освіти і науки України 23.02.2018, </w:t>
      </w:r>
      <w:r w:rsidRPr="00373EA7">
        <w:rPr>
          <w:rFonts w:eastAsia="Times New Roman"/>
          <w:sz w:val="24"/>
          <w:szCs w:val="24"/>
          <w:lang w:val="uk-UA" w:eastAsia="ru-RU"/>
        </w:rPr>
        <w:t>та Наказом МОН</w:t>
      </w:r>
      <w:r w:rsidRPr="00373EA7">
        <w:rPr>
          <w:rFonts w:eastAsia="Times New Roman"/>
          <w:sz w:val="24"/>
          <w:szCs w:val="24"/>
          <w:lang w:eastAsia="ru-RU"/>
        </w:rPr>
        <w:t xml:space="preserve"> України </w:t>
      </w:r>
      <w:r w:rsidRPr="00373EA7">
        <w:rPr>
          <w:rFonts w:eastAsia="Times New Roman"/>
          <w:sz w:val="24"/>
          <w:szCs w:val="24"/>
          <w:lang w:val="uk-UA" w:eastAsia="ru-RU"/>
        </w:rPr>
        <w:t>08.10.2019 №</w:t>
      </w:r>
      <w:proofErr w:type="gramStart"/>
      <w:r w:rsidRPr="00373EA7">
        <w:rPr>
          <w:rFonts w:eastAsia="Times New Roman"/>
          <w:sz w:val="24"/>
          <w:szCs w:val="24"/>
          <w:lang w:val="uk-UA" w:eastAsia="ru-RU"/>
        </w:rPr>
        <w:t>1272</w:t>
      </w:r>
      <w:r w:rsidRPr="00373EA7">
        <w:rPr>
          <w:rFonts w:eastAsia="Times New Roman"/>
          <w:lang w:eastAsia="ru-RU"/>
        </w:rPr>
        <w:t>  </w:t>
      </w:r>
      <w:r w:rsidRPr="00373EA7">
        <w:rPr>
          <w:rFonts w:eastAsia="Times New Roman"/>
          <w:sz w:val="24"/>
          <w:szCs w:val="24"/>
          <w:lang w:eastAsia="ru-RU"/>
        </w:rPr>
        <w:t>,</w:t>
      </w:r>
      <w:proofErr w:type="gramEnd"/>
      <w:r w:rsidRPr="00373EA7">
        <w:rPr>
          <w:rFonts w:eastAsia="Times New Roman"/>
          <w:sz w:val="24"/>
          <w:szCs w:val="24"/>
          <w:lang w:eastAsia="ru-RU"/>
        </w:rPr>
        <w:t xml:space="preserve"> №1273 .   </w:t>
      </w:r>
    </w:p>
    <w:tbl>
      <w:tblPr>
        <w:tblW w:w="10798" w:type="dxa"/>
        <w:jc w:val="center"/>
        <w:tblBorders>
          <w:top w:val="single" w:sz="6" w:space="0" w:color="32BEBC"/>
          <w:left w:val="single" w:sz="6" w:space="0" w:color="32BEBC"/>
          <w:bottom w:val="single" w:sz="6" w:space="0" w:color="32BEBC"/>
          <w:right w:val="single" w:sz="4" w:space="0" w:color="auto"/>
          <w:insideH w:val="single" w:sz="6" w:space="0" w:color="32BEBC"/>
          <w:insideV w:val="single" w:sz="6" w:space="0" w:color="32BEBC"/>
        </w:tblBorders>
        <w:shd w:val="clear" w:color="auto" w:fill="FFFFFF"/>
        <w:tblLayout w:type="fixed"/>
        <w:tblCellMar>
          <w:left w:w="0" w:type="dxa"/>
          <w:right w:w="0" w:type="dxa"/>
        </w:tblCellMar>
        <w:tblLook w:val="04A0" w:firstRow="1" w:lastRow="0" w:firstColumn="1" w:lastColumn="0" w:noHBand="0" w:noVBand="1"/>
      </w:tblPr>
      <w:tblGrid>
        <w:gridCol w:w="3841"/>
        <w:gridCol w:w="2693"/>
        <w:gridCol w:w="992"/>
        <w:gridCol w:w="1134"/>
        <w:gridCol w:w="992"/>
        <w:gridCol w:w="1113"/>
        <w:gridCol w:w="33"/>
      </w:tblGrid>
      <w:tr w:rsidR="00373EA7" w:rsidRPr="00373EA7" w:rsidTr="006D1F11">
        <w:trPr>
          <w:gridAfter w:val="1"/>
          <w:wAfter w:w="33" w:type="dxa"/>
          <w:jc w:val="center"/>
        </w:trPr>
        <w:tc>
          <w:tcPr>
            <w:tcW w:w="3841" w:type="dxa"/>
            <w:vMerge w:val="restart"/>
            <w:tcBorders>
              <w:top w:val="single" w:sz="6" w:space="0" w:color="auto"/>
              <w:left w:val="single" w:sz="6" w:space="0" w:color="auto"/>
              <w:right w:val="single" w:sz="6" w:space="0" w:color="auto"/>
            </w:tcBorders>
            <w:shd w:val="clear" w:color="auto" w:fill="FFFFFF"/>
            <w:tcMar>
              <w:top w:w="75" w:type="dxa"/>
              <w:left w:w="75" w:type="dxa"/>
              <w:bottom w:w="75" w:type="dxa"/>
              <w:right w:w="75" w:type="dxa"/>
            </w:tcMar>
            <w:hideMark/>
          </w:tcPr>
          <w:p w:rsidR="00373EA7" w:rsidRPr="00373EA7" w:rsidRDefault="00373EA7" w:rsidP="00373EA7">
            <w:pPr>
              <w:jc w:val="left"/>
              <w:rPr>
                <w:rFonts w:eastAsia="Times New Roman"/>
                <w:b/>
                <w:sz w:val="24"/>
                <w:szCs w:val="24"/>
                <w:lang w:eastAsia="ru-RU"/>
              </w:rPr>
            </w:pPr>
            <w:r w:rsidRPr="00373EA7">
              <w:rPr>
                <w:rFonts w:eastAsia="Times New Roman"/>
                <w:b/>
                <w:sz w:val="24"/>
                <w:szCs w:val="24"/>
                <w:lang w:eastAsia="ru-RU"/>
              </w:rPr>
              <w:t>Освітні галузі</w:t>
            </w:r>
          </w:p>
        </w:tc>
        <w:tc>
          <w:tcPr>
            <w:tcW w:w="2693" w:type="dxa"/>
            <w:vMerge w:val="restart"/>
            <w:tcBorders>
              <w:top w:val="single" w:sz="6" w:space="0" w:color="auto"/>
              <w:left w:val="single" w:sz="6" w:space="0" w:color="auto"/>
              <w:right w:val="single" w:sz="6" w:space="0" w:color="auto"/>
            </w:tcBorders>
            <w:shd w:val="clear" w:color="auto" w:fill="FFFFFF"/>
            <w:tcMar>
              <w:top w:w="75" w:type="dxa"/>
              <w:left w:w="75" w:type="dxa"/>
              <w:bottom w:w="75" w:type="dxa"/>
              <w:right w:w="75" w:type="dxa"/>
            </w:tcMar>
            <w:hideMark/>
          </w:tcPr>
          <w:p w:rsidR="00373EA7" w:rsidRPr="00373EA7" w:rsidRDefault="00373EA7" w:rsidP="00373EA7">
            <w:pPr>
              <w:jc w:val="center"/>
              <w:rPr>
                <w:rFonts w:eastAsia="Times New Roman"/>
                <w:b/>
                <w:sz w:val="24"/>
                <w:szCs w:val="24"/>
                <w:lang w:eastAsia="ru-RU"/>
              </w:rPr>
            </w:pPr>
            <w:r w:rsidRPr="00373EA7">
              <w:rPr>
                <w:rFonts w:eastAsia="Times New Roman"/>
                <w:b/>
                <w:sz w:val="24"/>
                <w:szCs w:val="24"/>
                <w:lang w:eastAsia="ru-RU"/>
              </w:rPr>
              <w:t>Навчальні предмети \учні</w:t>
            </w:r>
          </w:p>
        </w:tc>
        <w:tc>
          <w:tcPr>
            <w:tcW w:w="4231" w:type="dxa"/>
            <w:gridSpan w:val="4"/>
            <w:tcBorders>
              <w:top w:val="single" w:sz="6" w:space="0" w:color="auto"/>
              <w:left w:val="single" w:sz="6" w:space="0" w:color="auto"/>
              <w:bottom w:val="single" w:sz="6" w:space="0" w:color="auto"/>
            </w:tcBorders>
            <w:shd w:val="clear" w:color="auto" w:fill="FFFFFF"/>
            <w:tcMar>
              <w:top w:w="75" w:type="dxa"/>
              <w:left w:w="75" w:type="dxa"/>
              <w:bottom w:w="75" w:type="dxa"/>
              <w:right w:w="75" w:type="dxa"/>
            </w:tcMar>
            <w:hideMark/>
          </w:tcPr>
          <w:p w:rsidR="00373EA7" w:rsidRPr="00373EA7" w:rsidRDefault="00373EA7" w:rsidP="00373EA7">
            <w:pPr>
              <w:jc w:val="center"/>
              <w:rPr>
                <w:rFonts w:eastAsia="Times New Roman"/>
                <w:b/>
                <w:sz w:val="24"/>
                <w:szCs w:val="24"/>
                <w:lang w:eastAsia="ru-RU"/>
              </w:rPr>
            </w:pPr>
            <w:r w:rsidRPr="00373EA7">
              <w:rPr>
                <w:rFonts w:eastAsia="Times New Roman"/>
                <w:b/>
                <w:sz w:val="24"/>
                <w:szCs w:val="24"/>
                <w:lang w:eastAsia="ru-RU"/>
              </w:rPr>
              <w:t>К-сть годин на тиждень</w:t>
            </w:r>
          </w:p>
        </w:tc>
      </w:tr>
      <w:tr w:rsidR="00373EA7" w:rsidRPr="00373EA7" w:rsidTr="006D1F11">
        <w:trPr>
          <w:gridAfter w:val="1"/>
          <w:wAfter w:w="33" w:type="dxa"/>
          <w:jc w:val="center"/>
        </w:trPr>
        <w:tc>
          <w:tcPr>
            <w:tcW w:w="3841"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373EA7" w:rsidRPr="00373EA7" w:rsidRDefault="00373EA7" w:rsidP="00373EA7">
            <w:pPr>
              <w:jc w:val="center"/>
              <w:rPr>
                <w:rFonts w:eastAsia="Times New Roman"/>
                <w:b/>
                <w:sz w:val="24"/>
                <w:szCs w:val="24"/>
                <w:lang w:eastAsia="ru-RU"/>
              </w:rPr>
            </w:pPr>
          </w:p>
        </w:tc>
        <w:tc>
          <w:tcPr>
            <w:tcW w:w="2693" w:type="dxa"/>
            <w:vMerge/>
            <w:tcBorders>
              <w:left w:val="single" w:sz="6" w:space="0" w:color="auto"/>
              <w:bottom w:val="single" w:sz="6" w:space="0" w:color="auto"/>
              <w:right w:val="single" w:sz="6" w:space="0" w:color="auto"/>
            </w:tcBorders>
            <w:shd w:val="clear" w:color="auto" w:fill="FFFFFF"/>
            <w:vAlign w:val="center"/>
            <w:hideMark/>
          </w:tcPr>
          <w:p w:rsidR="00373EA7" w:rsidRPr="00373EA7" w:rsidRDefault="00373EA7" w:rsidP="00373EA7">
            <w:pPr>
              <w:jc w:val="center"/>
              <w:rPr>
                <w:rFonts w:eastAsia="Times New Roman"/>
                <w:b/>
                <w:sz w:val="24"/>
                <w:szCs w:val="24"/>
                <w:lang w:eastAsia="ru-RU"/>
              </w:rPr>
            </w:pPr>
          </w:p>
        </w:tc>
        <w:tc>
          <w:tcPr>
            <w:tcW w:w="992" w:type="dxa"/>
            <w:tcBorders>
              <w:top w:val="single" w:sz="6" w:space="0" w:color="auto"/>
              <w:left w:val="single" w:sz="6" w:space="0" w:color="auto"/>
              <w:bottom w:val="single" w:sz="6" w:space="0" w:color="auto"/>
            </w:tcBorders>
            <w:shd w:val="clear" w:color="auto" w:fill="FFFFFF"/>
            <w:tcMar>
              <w:top w:w="75" w:type="dxa"/>
              <w:left w:w="75" w:type="dxa"/>
              <w:bottom w:w="75" w:type="dxa"/>
              <w:right w:w="75" w:type="dxa"/>
            </w:tcMar>
            <w:hideMark/>
          </w:tcPr>
          <w:p w:rsidR="00373EA7" w:rsidRPr="00373EA7" w:rsidRDefault="00373EA7" w:rsidP="00373EA7">
            <w:pPr>
              <w:jc w:val="center"/>
              <w:rPr>
                <w:rFonts w:eastAsia="Times New Roman"/>
                <w:b/>
                <w:sz w:val="24"/>
                <w:szCs w:val="24"/>
                <w:lang w:eastAsia="ru-RU"/>
              </w:rPr>
            </w:pPr>
            <w:r w:rsidRPr="00373EA7">
              <w:rPr>
                <w:rFonts w:eastAsia="Times New Roman"/>
                <w:b/>
                <w:sz w:val="24"/>
                <w:szCs w:val="24"/>
                <w:lang w:eastAsia="ru-RU"/>
              </w:rPr>
              <w:t>1клас</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373EA7" w:rsidRPr="00373EA7" w:rsidRDefault="00373EA7" w:rsidP="00373EA7">
            <w:pPr>
              <w:jc w:val="center"/>
              <w:rPr>
                <w:rFonts w:eastAsia="Times New Roman"/>
                <w:b/>
                <w:sz w:val="24"/>
                <w:szCs w:val="24"/>
                <w:lang w:eastAsia="ru-RU"/>
              </w:rPr>
            </w:pPr>
            <w:r w:rsidRPr="00373EA7">
              <w:rPr>
                <w:rFonts w:eastAsia="Times New Roman"/>
                <w:b/>
                <w:sz w:val="24"/>
                <w:szCs w:val="24"/>
                <w:lang w:eastAsia="ru-RU"/>
              </w:rPr>
              <w:t>2клас</w:t>
            </w:r>
          </w:p>
        </w:tc>
        <w:tc>
          <w:tcPr>
            <w:tcW w:w="992" w:type="dxa"/>
            <w:tcBorders>
              <w:top w:val="single" w:sz="6" w:space="0" w:color="auto"/>
              <w:left w:val="single" w:sz="4" w:space="0" w:color="auto"/>
              <w:bottom w:val="single" w:sz="6" w:space="0" w:color="auto"/>
              <w:right w:val="single" w:sz="4" w:space="0" w:color="auto"/>
            </w:tcBorders>
            <w:shd w:val="clear" w:color="auto" w:fill="FFFFFF"/>
          </w:tcPr>
          <w:p w:rsidR="00373EA7" w:rsidRPr="00373EA7" w:rsidRDefault="00373EA7" w:rsidP="00373EA7">
            <w:pPr>
              <w:jc w:val="center"/>
              <w:rPr>
                <w:rFonts w:eastAsia="Times New Roman"/>
                <w:b/>
                <w:sz w:val="24"/>
                <w:szCs w:val="24"/>
                <w:lang w:eastAsia="ru-RU"/>
              </w:rPr>
            </w:pPr>
            <w:r w:rsidRPr="00373EA7">
              <w:rPr>
                <w:rFonts w:eastAsia="Times New Roman"/>
                <w:b/>
                <w:sz w:val="24"/>
                <w:szCs w:val="24"/>
                <w:lang w:eastAsia="ru-RU"/>
              </w:rPr>
              <w:t>3 клас</w:t>
            </w:r>
          </w:p>
        </w:tc>
        <w:tc>
          <w:tcPr>
            <w:tcW w:w="1113" w:type="dxa"/>
            <w:tcBorders>
              <w:top w:val="single" w:sz="6" w:space="0" w:color="auto"/>
              <w:left w:val="single" w:sz="4" w:space="0" w:color="auto"/>
              <w:bottom w:val="single" w:sz="6" w:space="0" w:color="auto"/>
            </w:tcBorders>
            <w:shd w:val="clear" w:color="auto" w:fill="FFFFFF"/>
          </w:tcPr>
          <w:p w:rsidR="00373EA7" w:rsidRPr="00373EA7" w:rsidRDefault="00373EA7" w:rsidP="00373EA7">
            <w:pPr>
              <w:jc w:val="left"/>
              <w:rPr>
                <w:rFonts w:eastAsia="Times New Roman"/>
                <w:b/>
                <w:sz w:val="24"/>
                <w:szCs w:val="24"/>
                <w:lang w:eastAsia="ru-RU"/>
              </w:rPr>
            </w:pPr>
            <w:r w:rsidRPr="00373EA7">
              <w:rPr>
                <w:b/>
                <w:sz w:val="24"/>
                <w:szCs w:val="24"/>
                <w:lang w:val="uk-UA"/>
              </w:rPr>
              <w:t xml:space="preserve">    4  клас</w:t>
            </w:r>
          </w:p>
        </w:tc>
      </w:tr>
      <w:tr w:rsidR="00373EA7" w:rsidRPr="00373EA7" w:rsidTr="006D1F11">
        <w:trPr>
          <w:gridAfter w:val="1"/>
          <w:wAfter w:w="33" w:type="dxa"/>
          <w:jc w:val="center"/>
        </w:trPr>
        <w:tc>
          <w:tcPr>
            <w:tcW w:w="3841" w:type="dxa"/>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rsidR="00373EA7" w:rsidRPr="00373EA7" w:rsidRDefault="00373EA7" w:rsidP="00373EA7">
            <w:pPr>
              <w:rPr>
                <w:rFonts w:eastAsia="Times New Roman"/>
                <w:sz w:val="24"/>
                <w:szCs w:val="24"/>
                <w:lang w:eastAsia="ru-RU"/>
              </w:rPr>
            </w:pPr>
            <w:r w:rsidRPr="00373EA7">
              <w:rPr>
                <w:rFonts w:eastAsia="Times New Roman"/>
                <w:sz w:val="24"/>
                <w:szCs w:val="24"/>
                <w:lang w:eastAsia="ru-RU"/>
              </w:rPr>
              <w:t>Мовно-літературна</w:t>
            </w:r>
          </w:p>
        </w:tc>
        <w:tc>
          <w:tcPr>
            <w:tcW w:w="2693" w:type="dxa"/>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rsidR="00373EA7" w:rsidRPr="00373EA7" w:rsidRDefault="00373EA7" w:rsidP="00373EA7">
            <w:pPr>
              <w:rPr>
                <w:rFonts w:eastAsia="Times New Roman"/>
                <w:sz w:val="24"/>
                <w:szCs w:val="24"/>
                <w:lang w:eastAsia="ru-RU"/>
              </w:rPr>
            </w:pPr>
            <w:r w:rsidRPr="00373EA7">
              <w:rPr>
                <w:rFonts w:eastAsia="Times New Roman"/>
                <w:sz w:val="24"/>
                <w:szCs w:val="24"/>
                <w:lang w:eastAsia="ru-RU"/>
              </w:rPr>
              <w:t>Українська мова та літературне читання</w:t>
            </w:r>
          </w:p>
        </w:tc>
        <w:tc>
          <w:tcPr>
            <w:tcW w:w="992" w:type="dxa"/>
            <w:tcBorders>
              <w:top w:val="single" w:sz="6" w:space="0" w:color="auto"/>
              <w:left w:val="single" w:sz="6" w:space="0" w:color="auto"/>
              <w:bottom w:val="single" w:sz="6" w:space="0" w:color="auto"/>
            </w:tcBorders>
            <w:shd w:val="clear" w:color="auto" w:fill="FFFFFF"/>
            <w:tcMar>
              <w:top w:w="75" w:type="dxa"/>
              <w:left w:w="75" w:type="dxa"/>
              <w:bottom w:w="75" w:type="dxa"/>
              <w:right w:w="75" w:type="dxa"/>
            </w:tcMar>
            <w:hideMark/>
          </w:tcPr>
          <w:p w:rsidR="00373EA7" w:rsidRPr="00373EA7" w:rsidRDefault="00373EA7" w:rsidP="00373EA7">
            <w:pPr>
              <w:jc w:val="center"/>
              <w:rPr>
                <w:rFonts w:eastAsia="Times New Roman"/>
                <w:sz w:val="24"/>
                <w:szCs w:val="24"/>
                <w:lang w:eastAsia="ru-RU"/>
              </w:rPr>
            </w:pPr>
            <w:r w:rsidRPr="00373EA7">
              <w:rPr>
                <w:rFonts w:eastAsia="Times New Roman"/>
                <w:sz w:val="24"/>
                <w:szCs w:val="24"/>
                <w:lang w:eastAsia="ru-RU"/>
              </w:rPr>
              <w:t>7</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373EA7" w:rsidRPr="00373EA7" w:rsidRDefault="00373EA7" w:rsidP="00373EA7">
            <w:pPr>
              <w:jc w:val="center"/>
              <w:rPr>
                <w:rFonts w:eastAsia="Times New Roman"/>
                <w:sz w:val="24"/>
                <w:szCs w:val="24"/>
                <w:lang w:val="en-US" w:eastAsia="ru-RU"/>
              </w:rPr>
            </w:pPr>
            <w:r w:rsidRPr="00373EA7">
              <w:rPr>
                <w:rFonts w:eastAsia="Times New Roman"/>
                <w:sz w:val="24"/>
                <w:szCs w:val="24"/>
                <w:lang w:val="en-US" w:eastAsia="ru-RU"/>
              </w:rPr>
              <w:t>7</w:t>
            </w: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373EA7" w:rsidRPr="00373EA7" w:rsidRDefault="00373EA7" w:rsidP="00373EA7">
            <w:pPr>
              <w:jc w:val="center"/>
              <w:rPr>
                <w:rFonts w:eastAsia="Times New Roman"/>
                <w:sz w:val="24"/>
                <w:szCs w:val="24"/>
                <w:lang w:val="en-US" w:eastAsia="ru-RU"/>
              </w:rPr>
            </w:pPr>
            <w:r w:rsidRPr="00373EA7">
              <w:rPr>
                <w:rFonts w:eastAsia="Times New Roman"/>
                <w:sz w:val="24"/>
                <w:szCs w:val="24"/>
                <w:lang w:val="en-US" w:eastAsia="ru-RU"/>
              </w:rPr>
              <w:t>7</w:t>
            </w:r>
          </w:p>
        </w:tc>
        <w:tc>
          <w:tcPr>
            <w:tcW w:w="1113" w:type="dxa"/>
            <w:tcBorders>
              <w:top w:val="single" w:sz="6" w:space="0" w:color="auto"/>
              <w:left w:val="single" w:sz="6" w:space="0" w:color="auto"/>
              <w:bottom w:val="single" w:sz="6" w:space="0" w:color="auto"/>
              <w:right w:val="single" w:sz="4" w:space="0" w:color="auto"/>
            </w:tcBorders>
            <w:shd w:val="clear" w:color="auto" w:fill="FFFFFF"/>
          </w:tcPr>
          <w:p w:rsidR="00373EA7" w:rsidRPr="00373EA7" w:rsidRDefault="00373EA7" w:rsidP="00373EA7">
            <w:pPr>
              <w:jc w:val="center"/>
              <w:rPr>
                <w:rFonts w:eastAsia="Times New Roman"/>
                <w:sz w:val="24"/>
                <w:szCs w:val="24"/>
                <w:lang w:val="en-US" w:eastAsia="ru-RU"/>
              </w:rPr>
            </w:pPr>
            <w:r w:rsidRPr="00373EA7">
              <w:rPr>
                <w:rFonts w:eastAsia="Times New Roman"/>
                <w:sz w:val="24"/>
                <w:szCs w:val="24"/>
                <w:lang w:val="en-US" w:eastAsia="ru-RU"/>
              </w:rPr>
              <w:t>7</w:t>
            </w:r>
          </w:p>
        </w:tc>
      </w:tr>
      <w:tr w:rsidR="00373EA7" w:rsidRPr="00373EA7" w:rsidTr="006D1F11">
        <w:trPr>
          <w:gridAfter w:val="1"/>
          <w:wAfter w:w="33" w:type="dxa"/>
          <w:jc w:val="center"/>
        </w:trPr>
        <w:tc>
          <w:tcPr>
            <w:tcW w:w="3841" w:type="dxa"/>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rsidR="00373EA7" w:rsidRPr="00373EA7" w:rsidRDefault="00373EA7" w:rsidP="00373EA7">
            <w:pPr>
              <w:rPr>
                <w:rFonts w:eastAsia="Times New Roman"/>
                <w:sz w:val="24"/>
                <w:szCs w:val="24"/>
                <w:lang w:eastAsia="ru-RU"/>
              </w:rPr>
            </w:pPr>
            <w:r w:rsidRPr="00373EA7">
              <w:rPr>
                <w:rFonts w:eastAsia="Times New Roman"/>
                <w:sz w:val="24"/>
                <w:szCs w:val="24"/>
                <w:lang w:eastAsia="ru-RU"/>
              </w:rPr>
              <w:t>Іноземна мова</w:t>
            </w:r>
          </w:p>
        </w:tc>
        <w:tc>
          <w:tcPr>
            <w:tcW w:w="2693" w:type="dxa"/>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rsidR="00373EA7" w:rsidRPr="00373EA7" w:rsidRDefault="00373EA7" w:rsidP="00373EA7">
            <w:pPr>
              <w:rPr>
                <w:rFonts w:eastAsia="Times New Roman"/>
                <w:sz w:val="24"/>
                <w:szCs w:val="24"/>
                <w:lang w:eastAsia="ru-RU"/>
              </w:rPr>
            </w:pPr>
            <w:r w:rsidRPr="00373EA7">
              <w:rPr>
                <w:rFonts w:eastAsia="Times New Roman"/>
                <w:sz w:val="24"/>
                <w:szCs w:val="24"/>
                <w:lang w:eastAsia="ru-RU"/>
              </w:rPr>
              <w:t>Англійська мова</w:t>
            </w:r>
          </w:p>
        </w:tc>
        <w:tc>
          <w:tcPr>
            <w:tcW w:w="992" w:type="dxa"/>
            <w:tcBorders>
              <w:top w:val="single" w:sz="6" w:space="0" w:color="auto"/>
              <w:left w:val="single" w:sz="6" w:space="0" w:color="auto"/>
              <w:bottom w:val="single" w:sz="6" w:space="0" w:color="auto"/>
            </w:tcBorders>
            <w:shd w:val="clear" w:color="auto" w:fill="FFFFFF"/>
            <w:tcMar>
              <w:top w:w="75" w:type="dxa"/>
              <w:left w:w="75" w:type="dxa"/>
              <w:bottom w:w="75" w:type="dxa"/>
              <w:right w:w="75" w:type="dxa"/>
            </w:tcMar>
            <w:hideMark/>
          </w:tcPr>
          <w:p w:rsidR="00373EA7" w:rsidRPr="00373EA7" w:rsidRDefault="00373EA7" w:rsidP="00373EA7">
            <w:pPr>
              <w:jc w:val="center"/>
              <w:rPr>
                <w:rFonts w:eastAsia="Times New Roman"/>
                <w:sz w:val="24"/>
                <w:szCs w:val="24"/>
                <w:lang w:eastAsia="ru-RU"/>
              </w:rPr>
            </w:pPr>
            <w:r w:rsidRPr="00373EA7">
              <w:rPr>
                <w:rFonts w:eastAsia="Times New Roman"/>
                <w:sz w:val="24"/>
                <w:szCs w:val="24"/>
                <w:lang w:eastAsia="ru-RU"/>
              </w:rPr>
              <w:t>2</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373EA7" w:rsidRPr="00373EA7" w:rsidRDefault="00373EA7" w:rsidP="00373EA7">
            <w:pPr>
              <w:jc w:val="center"/>
              <w:rPr>
                <w:rFonts w:eastAsia="Times New Roman"/>
                <w:sz w:val="24"/>
                <w:szCs w:val="24"/>
                <w:lang w:val="en-US" w:eastAsia="ru-RU"/>
              </w:rPr>
            </w:pPr>
            <w:r w:rsidRPr="00373EA7">
              <w:rPr>
                <w:rFonts w:eastAsia="Times New Roman"/>
                <w:sz w:val="24"/>
                <w:szCs w:val="24"/>
                <w:lang w:val="en-US" w:eastAsia="ru-RU"/>
              </w:rPr>
              <w:t>3</w:t>
            </w: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373EA7" w:rsidRPr="00373EA7" w:rsidRDefault="00373EA7" w:rsidP="00373EA7">
            <w:pPr>
              <w:jc w:val="center"/>
              <w:rPr>
                <w:rFonts w:eastAsia="Times New Roman"/>
                <w:sz w:val="24"/>
                <w:szCs w:val="24"/>
                <w:lang w:val="en-US" w:eastAsia="ru-RU"/>
              </w:rPr>
            </w:pPr>
            <w:r w:rsidRPr="00373EA7">
              <w:rPr>
                <w:rFonts w:eastAsia="Times New Roman"/>
                <w:sz w:val="24"/>
                <w:szCs w:val="24"/>
                <w:lang w:val="en-US" w:eastAsia="ru-RU"/>
              </w:rPr>
              <w:t>3</w:t>
            </w:r>
          </w:p>
        </w:tc>
        <w:tc>
          <w:tcPr>
            <w:tcW w:w="1113" w:type="dxa"/>
            <w:tcBorders>
              <w:top w:val="single" w:sz="6" w:space="0" w:color="auto"/>
              <w:left w:val="single" w:sz="6" w:space="0" w:color="auto"/>
              <w:bottom w:val="single" w:sz="6" w:space="0" w:color="auto"/>
              <w:right w:val="single" w:sz="4" w:space="0" w:color="auto"/>
            </w:tcBorders>
            <w:shd w:val="clear" w:color="auto" w:fill="FFFFFF"/>
          </w:tcPr>
          <w:p w:rsidR="00373EA7" w:rsidRPr="00373EA7" w:rsidRDefault="00373EA7" w:rsidP="00373EA7">
            <w:pPr>
              <w:jc w:val="center"/>
              <w:rPr>
                <w:rFonts w:eastAsia="Times New Roman"/>
                <w:sz w:val="24"/>
                <w:szCs w:val="24"/>
                <w:lang w:val="en-US" w:eastAsia="ru-RU"/>
              </w:rPr>
            </w:pPr>
            <w:r w:rsidRPr="00373EA7">
              <w:rPr>
                <w:rFonts w:eastAsia="Times New Roman"/>
                <w:sz w:val="24"/>
                <w:szCs w:val="24"/>
                <w:lang w:val="en-US" w:eastAsia="ru-RU"/>
              </w:rPr>
              <w:t>3</w:t>
            </w:r>
          </w:p>
        </w:tc>
      </w:tr>
      <w:tr w:rsidR="00373EA7" w:rsidRPr="00373EA7" w:rsidTr="006D1F11">
        <w:trPr>
          <w:gridAfter w:val="1"/>
          <w:wAfter w:w="33" w:type="dxa"/>
          <w:jc w:val="center"/>
        </w:trPr>
        <w:tc>
          <w:tcPr>
            <w:tcW w:w="3841" w:type="dxa"/>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rsidR="00373EA7" w:rsidRPr="00373EA7" w:rsidRDefault="00373EA7" w:rsidP="00373EA7">
            <w:pPr>
              <w:rPr>
                <w:rFonts w:eastAsia="Times New Roman"/>
                <w:sz w:val="24"/>
                <w:szCs w:val="24"/>
                <w:lang w:eastAsia="ru-RU"/>
              </w:rPr>
            </w:pPr>
            <w:r w:rsidRPr="00373EA7">
              <w:rPr>
                <w:rFonts w:eastAsia="Times New Roman"/>
                <w:sz w:val="24"/>
                <w:szCs w:val="24"/>
                <w:lang w:eastAsia="ru-RU"/>
              </w:rPr>
              <w:t>Математика</w:t>
            </w:r>
          </w:p>
        </w:tc>
        <w:tc>
          <w:tcPr>
            <w:tcW w:w="2693" w:type="dxa"/>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rsidR="00373EA7" w:rsidRPr="00373EA7" w:rsidRDefault="00373EA7" w:rsidP="00373EA7">
            <w:pPr>
              <w:rPr>
                <w:rFonts w:eastAsia="Times New Roman"/>
                <w:sz w:val="24"/>
                <w:szCs w:val="24"/>
                <w:lang w:eastAsia="ru-RU"/>
              </w:rPr>
            </w:pPr>
            <w:r w:rsidRPr="00373EA7">
              <w:rPr>
                <w:rFonts w:eastAsia="Times New Roman"/>
                <w:sz w:val="24"/>
                <w:szCs w:val="24"/>
                <w:lang w:eastAsia="ru-RU"/>
              </w:rPr>
              <w:t>Математика</w:t>
            </w:r>
          </w:p>
        </w:tc>
        <w:tc>
          <w:tcPr>
            <w:tcW w:w="992" w:type="dxa"/>
            <w:tcBorders>
              <w:top w:val="single" w:sz="6" w:space="0" w:color="auto"/>
              <w:left w:val="single" w:sz="6" w:space="0" w:color="auto"/>
              <w:bottom w:val="single" w:sz="6" w:space="0" w:color="auto"/>
            </w:tcBorders>
            <w:shd w:val="clear" w:color="auto" w:fill="FFFFFF"/>
            <w:tcMar>
              <w:top w:w="75" w:type="dxa"/>
              <w:left w:w="75" w:type="dxa"/>
              <w:bottom w:w="75" w:type="dxa"/>
              <w:right w:w="75" w:type="dxa"/>
            </w:tcMar>
            <w:hideMark/>
          </w:tcPr>
          <w:p w:rsidR="00373EA7" w:rsidRPr="00373EA7" w:rsidRDefault="00373EA7" w:rsidP="00373EA7">
            <w:pPr>
              <w:jc w:val="center"/>
              <w:rPr>
                <w:rFonts w:eastAsia="Times New Roman"/>
                <w:sz w:val="24"/>
                <w:szCs w:val="24"/>
                <w:lang w:eastAsia="ru-RU"/>
              </w:rPr>
            </w:pPr>
            <w:r w:rsidRPr="00373EA7">
              <w:rPr>
                <w:rFonts w:eastAsia="Times New Roman"/>
                <w:sz w:val="24"/>
                <w:szCs w:val="24"/>
                <w:lang w:eastAsia="ru-RU"/>
              </w:rPr>
              <w:t>4</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373EA7" w:rsidRPr="00373EA7" w:rsidRDefault="00373EA7" w:rsidP="00373EA7">
            <w:pPr>
              <w:jc w:val="center"/>
              <w:rPr>
                <w:rFonts w:eastAsia="Times New Roman"/>
                <w:sz w:val="24"/>
                <w:szCs w:val="24"/>
                <w:lang w:val="en-US" w:eastAsia="ru-RU"/>
              </w:rPr>
            </w:pPr>
            <w:r w:rsidRPr="00373EA7">
              <w:rPr>
                <w:rFonts w:eastAsia="Times New Roman"/>
                <w:sz w:val="24"/>
                <w:szCs w:val="24"/>
                <w:lang w:val="en-US" w:eastAsia="ru-RU"/>
              </w:rPr>
              <w:t>4</w:t>
            </w: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373EA7" w:rsidRPr="00373EA7" w:rsidRDefault="00373EA7" w:rsidP="00373EA7">
            <w:pPr>
              <w:jc w:val="center"/>
              <w:rPr>
                <w:rFonts w:eastAsia="Times New Roman"/>
                <w:sz w:val="24"/>
                <w:szCs w:val="24"/>
                <w:lang w:val="uk-UA" w:eastAsia="ru-RU"/>
              </w:rPr>
            </w:pPr>
            <w:r w:rsidRPr="00373EA7">
              <w:rPr>
                <w:rFonts w:eastAsia="Times New Roman"/>
                <w:sz w:val="24"/>
                <w:szCs w:val="24"/>
                <w:lang w:val="uk-UA" w:eastAsia="ru-RU"/>
              </w:rPr>
              <w:t>5</w:t>
            </w:r>
          </w:p>
        </w:tc>
        <w:tc>
          <w:tcPr>
            <w:tcW w:w="1113" w:type="dxa"/>
            <w:tcBorders>
              <w:top w:val="single" w:sz="6" w:space="0" w:color="auto"/>
              <w:left w:val="single" w:sz="6" w:space="0" w:color="auto"/>
              <w:bottom w:val="single" w:sz="6" w:space="0" w:color="auto"/>
              <w:right w:val="single" w:sz="4" w:space="0" w:color="auto"/>
            </w:tcBorders>
            <w:shd w:val="clear" w:color="auto" w:fill="FFFFFF"/>
          </w:tcPr>
          <w:p w:rsidR="00373EA7" w:rsidRPr="00373EA7" w:rsidRDefault="00373EA7" w:rsidP="00373EA7">
            <w:pPr>
              <w:jc w:val="center"/>
              <w:rPr>
                <w:rFonts w:eastAsia="Times New Roman"/>
                <w:sz w:val="24"/>
                <w:szCs w:val="24"/>
                <w:lang w:val="uk-UA" w:eastAsia="ru-RU"/>
              </w:rPr>
            </w:pPr>
            <w:r w:rsidRPr="00373EA7">
              <w:rPr>
                <w:rFonts w:eastAsia="Times New Roman"/>
                <w:sz w:val="24"/>
                <w:szCs w:val="24"/>
                <w:lang w:val="uk-UA" w:eastAsia="ru-RU"/>
              </w:rPr>
              <w:t>5</w:t>
            </w:r>
          </w:p>
        </w:tc>
      </w:tr>
      <w:tr w:rsidR="00373EA7" w:rsidRPr="00373EA7" w:rsidTr="006D1F11">
        <w:trPr>
          <w:gridAfter w:val="1"/>
          <w:wAfter w:w="33" w:type="dxa"/>
          <w:jc w:val="center"/>
        </w:trPr>
        <w:tc>
          <w:tcPr>
            <w:tcW w:w="3841" w:type="dxa"/>
            <w:vMerge w:val="restart"/>
            <w:tcBorders>
              <w:top w:val="single" w:sz="6" w:space="0" w:color="auto"/>
              <w:left w:val="single" w:sz="6" w:space="0" w:color="auto"/>
              <w:right w:val="single" w:sz="6" w:space="0" w:color="auto"/>
            </w:tcBorders>
            <w:shd w:val="clear" w:color="auto" w:fill="FFFFFF"/>
            <w:tcMar>
              <w:top w:w="75" w:type="dxa"/>
              <w:left w:w="75" w:type="dxa"/>
              <w:bottom w:w="75" w:type="dxa"/>
              <w:right w:w="75" w:type="dxa"/>
            </w:tcMar>
            <w:hideMark/>
          </w:tcPr>
          <w:p w:rsidR="00373EA7" w:rsidRPr="00373EA7" w:rsidRDefault="00373EA7" w:rsidP="00373EA7">
            <w:pPr>
              <w:jc w:val="left"/>
              <w:rPr>
                <w:rFonts w:eastAsia="Times New Roman"/>
                <w:sz w:val="24"/>
                <w:szCs w:val="24"/>
                <w:lang w:eastAsia="ru-RU"/>
              </w:rPr>
            </w:pPr>
            <w:r w:rsidRPr="00373EA7">
              <w:rPr>
                <w:rFonts w:eastAsia="Times New Roman"/>
                <w:sz w:val="24"/>
                <w:szCs w:val="24"/>
                <w:lang w:eastAsia="ru-RU"/>
              </w:rPr>
              <w:t>Природнича, громадянська й історична,  соціальна і здоров’язбережувальна галузі</w:t>
            </w:r>
          </w:p>
        </w:tc>
        <w:tc>
          <w:tcPr>
            <w:tcW w:w="2693" w:type="dxa"/>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rsidR="00373EA7" w:rsidRPr="00373EA7" w:rsidRDefault="00373EA7" w:rsidP="00373EA7">
            <w:pPr>
              <w:rPr>
                <w:rFonts w:eastAsia="Times New Roman"/>
                <w:sz w:val="24"/>
                <w:szCs w:val="24"/>
                <w:lang w:eastAsia="ru-RU"/>
              </w:rPr>
            </w:pPr>
            <w:r w:rsidRPr="00373EA7">
              <w:rPr>
                <w:rFonts w:eastAsia="Times New Roman"/>
                <w:sz w:val="24"/>
                <w:szCs w:val="24"/>
                <w:lang w:eastAsia="ru-RU"/>
              </w:rPr>
              <w:t>Я досліджую світ</w:t>
            </w:r>
          </w:p>
        </w:tc>
        <w:tc>
          <w:tcPr>
            <w:tcW w:w="992" w:type="dxa"/>
            <w:tcBorders>
              <w:top w:val="single" w:sz="6" w:space="0" w:color="auto"/>
              <w:left w:val="single" w:sz="6" w:space="0" w:color="auto"/>
              <w:bottom w:val="single" w:sz="6" w:space="0" w:color="auto"/>
            </w:tcBorders>
            <w:shd w:val="clear" w:color="auto" w:fill="FFFFFF"/>
            <w:tcMar>
              <w:top w:w="75" w:type="dxa"/>
              <w:left w:w="75" w:type="dxa"/>
              <w:bottom w:w="75" w:type="dxa"/>
              <w:right w:w="75" w:type="dxa"/>
            </w:tcMar>
            <w:hideMark/>
          </w:tcPr>
          <w:p w:rsidR="00373EA7" w:rsidRPr="00373EA7" w:rsidRDefault="00373EA7" w:rsidP="00373EA7">
            <w:pPr>
              <w:jc w:val="center"/>
              <w:rPr>
                <w:rFonts w:eastAsia="Times New Roman"/>
                <w:sz w:val="24"/>
                <w:szCs w:val="24"/>
                <w:lang w:eastAsia="ru-RU"/>
              </w:rPr>
            </w:pPr>
            <w:r w:rsidRPr="00373EA7">
              <w:rPr>
                <w:rFonts w:eastAsia="Times New Roman"/>
                <w:sz w:val="24"/>
                <w:szCs w:val="24"/>
                <w:lang w:eastAsia="ru-RU"/>
              </w:rPr>
              <w:t>3</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373EA7" w:rsidRPr="00373EA7" w:rsidRDefault="00373EA7" w:rsidP="00373EA7">
            <w:pPr>
              <w:jc w:val="center"/>
              <w:rPr>
                <w:rFonts w:eastAsia="Times New Roman"/>
                <w:sz w:val="24"/>
                <w:szCs w:val="24"/>
                <w:lang w:val="en-US" w:eastAsia="ru-RU"/>
              </w:rPr>
            </w:pPr>
            <w:r w:rsidRPr="00373EA7">
              <w:rPr>
                <w:rFonts w:eastAsia="Times New Roman"/>
                <w:sz w:val="24"/>
                <w:szCs w:val="24"/>
                <w:lang w:val="en-US" w:eastAsia="ru-RU"/>
              </w:rPr>
              <w:t>3</w:t>
            </w: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373EA7" w:rsidRPr="00373EA7" w:rsidRDefault="00373EA7" w:rsidP="00373EA7">
            <w:pPr>
              <w:jc w:val="center"/>
              <w:rPr>
                <w:rFonts w:eastAsia="Times New Roman"/>
                <w:sz w:val="24"/>
                <w:szCs w:val="24"/>
                <w:lang w:val="en-US" w:eastAsia="ru-RU"/>
              </w:rPr>
            </w:pPr>
            <w:r w:rsidRPr="00373EA7">
              <w:rPr>
                <w:rFonts w:eastAsia="Times New Roman"/>
                <w:sz w:val="24"/>
                <w:szCs w:val="24"/>
                <w:lang w:val="en-US" w:eastAsia="ru-RU"/>
              </w:rPr>
              <w:t>3</w:t>
            </w:r>
          </w:p>
        </w:tc>
        <w:tc>
          <w:tcPr>
            <w:tcW w:w="1113" w:type="dxa"/>
            <w:tcBorders>
              <w:top w:val="single" w:sz="6" w:space="0" w:color="auto"/>
              <w:left w:val="single" w:sz="6" w:space="0" w:color="auto"/>
              <w:bottom w:val="single" w:sz="6" w:space="0" w:color="auto"/>
              <w:right w:val="single" w:sz="4" w:space="0" w:color="auto"/>
            </w:tcBorders>
            <w:shd w:val="clear" w:color="auto" w:fill="FFFFFF"/>
          </w:tcPr>
          <w:p w:rsidR="00373EA7" w:rsidRPr="00373EA7" w:rsidRDefault="00373EA7" w:rsidP="00373EA7">
            <w:pPr>
              <w:jc w:val="center"/>
              <w:rPr>
                <w:rFonts w:eastAsia="Times New Roman"/>
                <w:sz w:val="24"/>
                <w:szCs w:val="24"/>
                <w:lang w:val="en-US" w:eastAsia="ru-RU"/>
              </w:rPr>
            </w:pPr>
            <w:r w:rsidRPr="00373EA7">
              <w:rPr>
                <w:rFonts w:eastAsia="Times New Roman"/>
                <w:sz w:val="24"/>
                <w:szCs w:val="24"/>
                <w:lang w:val="en-US" w:eastAsia="ru-RU"/>
              </w:rPr>
              <w:t>3</w:t>
            </w:r>
          </w:p>
        </w:tc>
      </w:tr>
      <w:tr w:rsidR="00373EA7" w:rsidRPr="00373EA7" w:rsidTr="006D1F11">
        <w:trPr>
          <w:gridAfter w:val="1"/>
          <w:wAfter w:w="33" w:type="dxa"/>
          <w:jc w:val="center"/>
        </w:trPr>
        <w:tc>
          <w:tcPr>
            <w:tcW w:w="3841" w:type="dxa"/>
            <w:vMerge/>
            <w:tcBorders>
              <w:left w:val="single" w:sz="6" w:space="0" w:color="auto"/>
              <w:bottom w:val="single" w:sz="6" w:space="0" w:color="auto"/>
              <w:right w:val="single" w:sz="6" w:space="0" w:color="auto"/>
            </w:tcBorders>
            <w:shd w:val="clear" w:color="auto" w:fill="FFFFFF"/>
            <w:vAlign w:val="center"/>
            <w:hideMark/>
          </w:tcPr>
          <w:p w:rsidR="00373EA7" w:rsidRPr="00373EA7" w:rsidRDefault="00373EA7" w:rsidP="00373EA7">
            <w:pPr>
              <w:rPr>
                <w:rFonts w:eastAsia="Times New Roman"/>
                <w:sz w:val="24"/>
                <w:szCs w:val="24"/>
                <w:lang w:eastAsia="ru-RU"/>
              </w:rPr>
            </w:pPr>
          </w:p>
        </w:tc>
        <w:tc>
          <w:tcPr>
            <w:tcW w:w="2693" w:type="dxa"/>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rsidR="00373EA7" w:rsidRPr="00373EA7" w:rsidRDefault="00373EA7" w:rsidP="00373EA7">
            <w:pPr>
              <w:rPr>
                <w:rFonts w:eastAsia="Times New Roman"/>
                <w:sz w:val="24"/>
                <w:szCs w:val="24"/>
                <w:lang w:eastAsia="ru-RU"/>
              </w:rPr>
            </w:pPr>
            <w:r w:rsidRPr="00373EA7">
              <w:rPr>
                <w:rFonts w:eastAsia="Times New Roman"/>
                <w:sz w:val="24"/>
                <w:szCs w:val="24"/>
                <w:lang w:eastAsia="ru-RU"/>
              </w:rPr>
              <w:t>Природознавство</w:t>
            </w:r>
          </w:p>
        </w:tc>
        <w:tc>
          <w:tcPr>
            <w:tcW w:w="992" w:type="dxa"/>
            <w:tcBorders>
              <w:top w:val="single" w:sz="6" w:space="0" w:color="auto"/>
              <w:left w:val="single" w:sz="6" w:space="0" w:color="auto"/>
              <w:bottom w:val="single" w:sz="6" w:space="0" w:color="auto"/>
            </w:tcBorders>
            <w:shd w:val="clear" w:color="auto" w:fill="FFFFFF"/>
            <w:tcMar>
              <w:top w:w="75" w:type="dxa"/>
              <w:left w:w="75" w:type="dxa"/>
              <w:bottom w:w="75" w:type="dxa"/>
              <w:right w:w="75" w:type="dxa"/>
            </w:tcMar>
            <w:hideMark/>
          </w:tcPr>
          <w:p w:rsidR="00373EA7" w:rsidRPr="00373EA7" w:rsidRDefault="00373EA7" w:rsidP="00373EA7">
            <w:pPr>
              <w:jc w:val="center"/>
              <w:rPr>
                <w:rFonts w:eastAsia="Times New Roman"/>
                <w:sz w:val="24"/>
                <w:szCs w:val="24"/>
                <w:lang w:eastAsia="ru-RU"/>
              </w:rPr>
            </w:pP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373EA7" w:rsidRPr="00373EA7" w:rsidRDefault="00373EA7" w:rsidP="00373EA7">
            <w:pPr>
              <w:jc w:val="center"/>
              <w:rPr>
                <w:rFonts w:eastAsia="Times New Roman"/>
                <w:sz w:val="24"/>
                <w:szCs w:val="24"/>
                <w:lang w:eastAsia="ru-RU"/>
              </w:rPr>
            </w:pP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373EA7" w:rsidRPr="00373EA7" w:rsidRDefault="00373EA7" w:rsidP="00373EA7">
            <w:pPr>
              <w:jc w:val="center"/>
              <w:rPr>
                <w:rFonts w:eastAsia="Times New Roman"/>
                <w:sz w:val="24"/>
                <w:szCs w:val="24"/>
                <w:lang w:eastAsia="ru-RU"/>
              </w:rPr>
            </w:pPr>
          </w:p>
        </w:tc>
        <w:tc>
          <w:tcPr>
            <w:tcW w:w="1113" w:type="dxa"/>
            <w:tcBorders>
              <w:top w:val="single" w:sz="6" w:space="0" w:color="auto"/>
              <w:left w:val="single" w:sz="6" w:space="0" w:color="auto"/>
              <w:bottom w:val="single" w:sz="6" w:space="0" w:color="auto"/>
              <w:right w:val="single" w:sz="4" w:space="0" w:color="auto"/>
            </w:tcBorders>
            <w:shd w:val="clear" w:color="auto" w:fill="FFFFFF"/>
          </w:tcPr>
          <w:p w:rsidR="00373EA7" w:rsidRPr="00373EA7" w:rsidRDefault="00373EA7" w:rsidP="00373EA7">
            <w:pPr>
              <w:jc w:val="center"/>
              <w:rPr>
                <w:rFonts w:eastAsia="Times New Roman"/>
                <w:sz w:val="24"/>
                <w:szCs w:val="24"/>
                <w:lang w:eastAsia="ru-RU"/>
              </w:rPr>
            </w:pPr>
          </w:p>
        </w:tc>
      </w:tr>
      <w:tr w:rsidR="00373EA7" w:rsidRPr="00373EA7" w:rsidTr="006D1F11">
        <w:trPr>
          <w:gridAfter w:val="1"/>
          <w:wAfter w:w="33" w:type="dxa"/>
          <w:jc w:val="center"/>
        </w:trPr>
        <w:tc>
          <w:tcPr>
            <w:tcW w:w="3841" w:type="dxa"/>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rsidR="00373EA7" w:rsidRPr="00373EA7" w:rsidRDefault="00373EA7" w:rsidP="00373EA7">
            <w:pPr>
              <w:rPr>
                <w:rFonts w:eastAsia="Times New Roman"/>
                <w:sz w:val="24"/>
                <w:szCs w:val="24"/>
                <w:lang w:eastAsia="ru-RU"/>
              </w:rPr>
            </w:pPr>
            <w:r w:rsidRPr="00373EA7">
              <w:rPr>
                <w:rFonts w:eastAsia="Times New Roman"/>
                <w:sz w:val="24"/>
                <w:szCs w:val="24"/>
                <w:lang w:eastAsia="ru-RU"/>
              </w:rPr>
              <w:t>Суспільствознавство</w:t>
            </w:r>
          </w:p>
        </w:tc>
        <w:tc>
          <w:tcPr>
            <w:tcW w:w="2693" w:type="dxa"/>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rsidR="00373EA7" w:rsidRPr="00373EA7" w:rsidRDefault="00373EA7" w:rsidP="00373EA7">
            <w:pPr>
              <w:rPr>
                <w:rFonts w:eastAsia="Times New Roman"/>
                <w:sz w:val="24"/>
                <w:szCs w:val="24"/>
                <w:lang w:eastAsia="ru-RU"/>
              </w:rPr>
            </w:pPr>
          </w:p>
        </w:tc>
        <w:tc>
          <w:tcPr>
            <w:tcW w:w="992" w:type="dxa"/>
            <w:tcBorders>
              <w:top w:val="single" w:sz="6" w:space="0" w:color="auto"/>
              <w:left w:val="single" w:sz="6" w:space="0" w:color="auto"/>
              <w:bottom w:val="single" w:sz="6" w:space="0" w:color="auto"/>
            </w:tcBorders>
            <w:shd w:val="clear" w:color="auto" w:fill="FFFFFF"/>
            <w:tcMar>
              <w:top w:w="75" w:type="dxa"/>
              <w:left w:w="75" w:type="dxa"/>
              <w:bottom w:w="75" w:type="dxa"/>
              <w:right w:w="75" w:type="dxa"/>
            </w:tcMar>
            <w:hideMark/>
          </w:tcPr>
          <w:p w:rsidR="00373EA7" w:rsidRPr="00373EA7" w:rsidRDefault="00373EA7" w:rsidP="00373EA7">
            <w:pPr>
              <w:jc w:val="center"/>
              <w:rPr>
                <w:rFonts w:eastAsia="Times New Roman"/>
                <w:sz w:val="24"/>
                <w:szCs w:val="24"/>
                <w:lang w:eastAsia="ru-RU"/>
              </w:rPr>
            </w:pP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373EA7" w:rsidRPr="00373EA7" w:rsidRDefault="00373EA7" w:rsidP="00373EA7">
            <w:pPr>
              <w:jc w:val="center"/>
              <w:rPr>
                <w:rFonts w:eastAsia="Times New Roman"/>
                <w:sz w:val="24"/>
                <w:szCs w:val="24"/>
                <w:lang w:eastAsia="ru-RU"/>
              </w:rPr>
            </w:pP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373EA7" w:rsidRPr="00373EA7" w:rsidRDefault="00373EA7" w:rsidP="00373EA7">
            <w:pPr>
              <w:jc w:val="center"/>
              <w:rPr>
                <w:rFonts w:eastAsia="Times New Roman"/>
                <w:sz w:val="24"/>
                <w:szCs w:val="24"/>
                <w:lang w:eastAsia="ru-RU"/>
              </w:rPr>
            </w:pPr>
          </w:p>
        </w:tc>
        <w:tc>
          <w:tcPr>
            <w:tcW w:w="1113" w:type="dxa"/>
            <w:tcBorders>
              <w:top w:val="single" w:sz="6" w:space="0" w:color="auto"/>
              <w:left w:val="single" w:sz="6" w:space="0" w:color="auto"/>
              <w:bottom w:val="single" w:sz="6" w:space="0" w:color="auto"/>
              <w:right w:val="single" w:sz="4" w:space="0" w:color="auto"/>
            </w:tcBorders>
            <w:shd w:val="clear" w:color="auto" w:fill="FFFFFF"/>
          </w:tcPr>
          <w:p w:rsidR="00373EA7" w:rsidRPr="00373EA7" w:rsidRDefault="00373EA7" w:rsidP="00373EA7">
            <w:pPr>
              <w:jc w:val="center"/>
              <w:rPr>
                <w:rFonts w:eastAsia="Times New Roman"/>
                <w:sz w:val="24"/>
                <w:szCs w:val="24"/>
                <w:lang w:eastAsia="ru-RU"/>
              </w:rPr>
            </w:pPr>
          </w:p>
        </w:tc>
      </w:tr>
      <w:tr w:rsidR="00373EA7" w:rsidRPr="00373EA7" w:rsidTr="006D1F11">
        <w:trPr>
          <w:gridAfter w:val="1"/>
          <w:wAfter w:w="33" w:type="dxa"/>
          <w:jc w:val="center"/>
        </w:trPr>
        <w:tc>
          <w:tcPr>
            <w:tcW w:w="3841" w:type="dxa"/>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rsidR="00373EA7" w:rsidRPr="00373EA7" w:rsidRDefault="00373EA7" w:rsidP="00373EA7">
            <w:pPr>
              <w:rPr>
                <w:rFonts w:eastAsia="Times New Roman"/>
                <w:sz w:val="24"/>
                <w:szCs w:val="24"/>
                <w:lang w:eastAsia="ru-RU"/>
              </w:rPr>
            </w:pPr>
            <w:r w:rsidRPr="00373EA7">
              <w:rPr>
                <w:rFonts w:eastAsia="Times New Roman"/>
                <w:sz w:val="24"/>
                <w:szCs w:val="24"/>
                <w:lang w:eastAsia="ru-RU"/>
              </w:rPr>
              <w:t>Інформатична</w:t>
            </w:r>
          </w:p>
        </w:tc>
        <w:tc>
          <w:tcPr>
            <w:tcW w:w="2693" w:type="dxa"/>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rsidR="00373EA7" w:rsidRPr="00373EA7" w:rsidRDefault="00373EA7" w:rsidP="00373EA7">
            <w:pPr>
              <w:rPr>
                <w:rFonts w:eastAsia="Times New Roman"/>
                <w:sz w:val="24"/>
                <w:szCs w:val="24"/>
                <w:lang w:eastAsia="ru-RU"/>
              </w:rPr>
            </w:pPr>
            <w:r w:rsidRPr="00373EA7">
              <w:rPr>
                <w:rFonts w:eastAsia="Times New Roman"/>
                <w:sz w:val="24"/>
                <w:szCs w:val="24"/>
                <w:lang w:eastAsia="ru-RU"/>
              </w:rPr>
              <w:t>Інформатика, технологія</w:t>
            </w:r>
          </w:p>
        </w:tc>
        <w:tc>
          <w:tcPr>
            <w:tcW w:w="992" w:type="dxa"/>
            <w:tcBorders>
              <w:top w:val="single" w:sz="6" w:space="0" w:color="auto"/>
              <w:left w:val="single" w:sz="6" w:space="0" w:color="auto"/>
              <w:bottom w:val="single" w:sz="6" w:space="0" w:color="auto"/>
            </w:tcBorders>
            <w:shd w:val="clear" w:color="auto" w:fill="FFFFFF"/>
            <w:tcMar>
              <w:top w:w="75" w:type="dxa"/>
              <w:left w:w="75" w:type="dxa"/>
              <w:bottom w:w="75" w:type="dxa"/>
              <w:right w:w="75" w:type="dxa"/>
            </w:tcMar>
            <w:hideMark/>
          </w:tcPr>
          <w:p w:rsidR="00373EA7" w:rsidRPr="00373EA7" w:rsidRDefault="00373EA7" w:rsidP="00373EA7">
            <w:pPr>
              <w:jc w:val="center"/>
              <w:rPr>
                <w:rFonts w:eastAsia="Times New Roman"/>
                <w:sz w:val="24"/>
                <w:szCs w:val="24"/>
                <w:lang w:eastAsia="ru-RU"/>
              </w:rPr>
            </w:pPr>
            <w:r w:rsidRPr="00373EA7">
              <w:rPr>
                <w:rFonts w:eastAsia="Times New Roman"/>
                <w:sz w:val="24"/>
                <w:szCs w:val="24"/>
                <w:lang w:eastAsia="ru-RU"/>
              </w:rPr>
              <w:t>1</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373EA7" w:rsidRPr="00373EA7" w:rsidRDefault="00373EA7" w:rsidP="00373EA7">
            <w:pPr>
              <w:jc w:val="center"/>
              <w:rPr>
                <w:rFonts w:eastAsia="Times New Roman"/>
                <w:sz w:val="24"/>
                <w:szCs w:val="24"/>
                <w:lang w:val="en-US" w:eastAsia="ru-RU"/>
              </w:rPr>
            </w:pPr>
            <w:r w:rsidRPr="00373EA7">
              <w:rPr>
                <w:rFonts w:eastAsia="Times New Roman"/>
                <w:sz w:val="24"/>
                <w:szCs w:val="24"/>
                <w:lang w:val="uk-UA" w:eastAsia="ru-RU"/>
              </w:rPr>
              <w:t>1</w:t>
            </w: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373EA7" w:rsidRPr="00373EA7" w:rsidRDefault="00373EA7" w:rsidP="00373EA7">
            <w:pPr>
              <w:jc w:val="center"/>
              <w:rPr>
                <w:rFonts w:eastAsia="Times New Roman"/>
                <w:sz w:val="24"/>
                <w:szCs w:val="24"/>
                <w:lang w:val="en-US" w:eastAsia="ru-RU"/>
              </w:rPr>
            </w:pPr>
            <w:r w:rsidRPr="00373EA7">
              <w:rPr>
                <w:rFonts w:eastAsia="Times New Roman"/>
                <w:sz w:val="24"/>
                <w:szCs w:val="24"/>
                <w:lang w:val="uk-UA" w:eastAsia="ru-RU"/>
              </w:rPr>
              <w:t>1</w:t>
            </w:r>
          </w:p>
        </w:tc>
        <w:tc>
          <w:tcPr>
            <w:tcW w:w="1113" w:type="dxa"/>
            <w:tcBorders>
              <w:top w:val="single" w:sz="6" w:space="0" w:color="auto"/>
              <w:left w:val="single" w:sz="6" w:space="0" w:color="auto"/>
              <w:bottom w:val="single" w:sz="6" w:space="0" w:color="auto"/>
              <w:right w:val="single" w:sz="4" w:space="0" w:color="auto"/>
            </w:tcBorders>
            <w:shd w:val="clear" w:color="auto" w:fill="FFFFFF"/>
          </w:tcPr>
          <w:p w:rsidR="00373EA7" w:rsidRPr="00373EA7" w:rsidRDefault="00373EA7" w:rsidP="00373EA7">
            <w:pPr>
              <w:jc w:val="center"/>
              <w:rPr>
                <w:rFonts w:eastAsia="Times New Roman"/>
                <w:sz w:val="24"/>
                <w:szCs w:val="24"/>
                <w:lang w:val="en-US" w:eastAsia="ru-RU"/>
              </w:rPr>
            </w:pPr>
            <w:r w:rsidRPr="00373EA7">
              <w:rPr>
                <w:rFonts w:eastAsia="Times New Roman"/>
                <w:sz w:val="24"/>
                <w:szCs w:val="24"/>
                <w:lang w:val="uk-UA" w:eastAsia="ru-RU"/>
              </w:rPr>
              <w:t>1</w:t>
            </w:r>
          </w:p>
        </w:tc>
      </w:tr>
      <w:tr w:rsidR="00373EA7" w:rsidRPr="00373EA7" w:rsidTr="006D1F11">
        <w:trPr>
          <w:gridAfter w:val="1"/>
          <w:wAfter w:w="33" w:type="dxa"/>
          <w:jc w:val="center"/>
        </w:trPr>
        <w:tc>
          <w:tcPr>
            <w:tcW w:w="3841" w:type="dxa"/>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rsidR="00373EA7" w:rsidRPr="00373EA7" w:rsidRDefault="00373EA7" w:rsidP="00373EA7">
            <w:pPr>
              <w:rPr>
                <w:rFonts w:eastAsia="Times New Roman"/>
                <w:sz w:val="24"/>
                <w:szCs w:val="24"/>
                <w:lang w:eastAsia="ru-RU"/>
              </w:rPr>
            </w:pPr>
            <w:r w:rsidRPr="00373EA7">
              <w:rPr>
                <w:rFonts w:eastAsia="Times New Roman"/>
                <w:sz w:val="24"/>
                <w:szCs w:val="24"/>
                <w:lang w:eastAsia="ru-RU"/>
              </w:rPr>
              <w:t>Технології</w:t>
            </w:r>
          </w:p>
        </w:tc>
        <w:tc>
          <w:tcPr>
            <w:tcW w:w="2693" w:type="dxa"/>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rsidR="00373EA7" w:rsidRPr="00373EA7" w:rsidRDefault="00373EA7" w:rsidP="00373EA7">
            <w:pPr>
              <w:rPr>
                <w:rFonts w:eastAsia="Times New Roman"/>
                <w:sz w:val="24"/>
                <w:szCs w:val="24"/>
                <w:lang w:eastAsia="ru-RU"/>
              </w:rPr>
            </w:pPr>
            <w:r w:rsidRPr="00373EA7">
              <w:rPr>
                <w:rFonts w:eastAsia="Times New Roman"/>
                <w:sz w:val="24"/>
                <w:szCs w:val="24"/>
                <w:lang w:eastAsia="ru-RU"/>
              </w:rPr>
              <w:t>Трудове навчання</w:t>
            </w:r>
          </w:p>
        </w:tc>
        <w:tc>
          <w:tcPr>
            <w:tcW w:w="992" w:type="dxa"/>
            <w:tcBorders>
              <w:top w:val="single" w:sz="6" w:space="0" w:color="auto"/>
              <w:left w:val="single" w:sz="6" w:space="0" w:color="auto"/>
              <w:bottom w:val="single" w:sz="6" w:space="0" w:color="auto"/>
            </w:tcBorders>
            <w:shd w:val="clear" w:color="auto" w:fill="FFFFFF"/>
            <w:tcMar>
              <w:top w:w="75" w:type="dxa"/>
              <w:left w:w="75" w:type="dxa"/>
              <w:bottom w:w="75" w:type="dxa"/>
              <w:right w:w="75" w:type="dxa"/>
            </w:tcMar>
            <w:hideMark/>
          </w:tcPr>
          <w:p w:rsidR="00373EA7" w:rsidRPr="00373EA7" w:rsidRDefault="00373EA7" w:rsidP="00373EA7">
            <w:pPr>
              <w:jc w:val="center"/>
              <w:rPr>
                <w:rFonts w:eastAsia="Times New Roman"/>
                <w:sz w:val="24"/>
                <w:szCs w:val="24"/>
                <w:lang w:eastAsia="ru-RU"/>
              </w:rPr>
            </w:pP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373EA7" w:rsidRPr="00373EA7" w:rsidRDefault="00373EA7" w:rsidP="00373EA7">
            <w:pPr>
              <w:jc w:val="center"/>
              <w:rPr>
                <w:rFonts w:eastAsia="Times New Roman"/>
                <w:sz w:val="24"/>
                <w:szCs w:val="24"/>
                <w:lang w:eastAsia="ru-RU"/>
              </w:rPr>
            </w:pP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373EA7" w:rsidRPr="00373EA7" w:rsidRDefault="00373EA7" w:rsidP="00373EA7">
            <w:pPr>
              <w:jc w:val="center"/>
              <w:rPr>
                <w:rFonts w:eastAsia="Times New Roman"/>
                <w:sz w:val="24"/>
                <w:szCs w:val="24"/>
                <w:lang w:eastAsia="ru-RU"/>
              </w:rPr>
            </w:pPr>
          </w:p>
        </w:tc>
        <w:tc>
          <w:tcPr>
            <w:tcW w:w="1113" w:type="dxa"/>
            <w:tcBorders>
              <w:top w:val="single" w:sz="6" w:space="0" w:color="auto"/>
              <w:left w:val="single" w:sz="6" w:space="0" w:color="auto"/>
              <w:bottom w:val="single" w:sz="6" w:space="0" w:color="auto"/>
              <w:right w:val="single" w:sz="4" w:space="0" w:color="auto"/>
            </w:tcBorders>
            <w:shd w:val="clear" w:color="auto" w:fill="FFFFFF"/>
          </w:tcPr>
          <w:p w:rsidR="00373EA7" w:rsidRPr="00373EA7" w:rsidRDefault="00373EA7" w:rsidP="00373EA7">
            <w:pPr>
              <w:jc w:val="center"/>
              <w:rPr>
                <w:rFonts w:eastAsia="Times New Roman"/>
                <w:sz w:val="24"/>
                <w:szCs w:val="24"/>
                <w:lang w:eastAsia="ru-RU"/>
              </w:rPr>
            </w:pPr>
          </w:p>
        </w:tc>
      </w:tr>
      <w:tr w:rsidR="00373EA7" w:rsidRPr="00373EA7" w:rsidTr="006D1F11">
        <w:trPr>
          <w:gridAfter w:val="1"/>
          <w:wAfter w:w="33" w:type="dxa"/>
          <w:jc w:val="center"/>
        </w:trPr>
        <w:tc>
          <w:tcPr>
            <w:tcW w:w="3841" w:type="dxa"/>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rsidR="00373EA7" w:rsidRPr="00373EA7" w:rsidRDefault="00373EA7" w:rsidP="00373EA7">
            <w:pPr>
              <w:rPr>
                <w:rFonts w:eastAsia="Times New Roman"/>
                <w:sz w:val="24"/>
                <w:szCs w:val="24"/>
                <w:lang w:eastAsia="ru-RU"/>
              </w:rPr>
            </w:pPr>
            <w:r w:rsidRPr="00373EA7">
              <w:rPr>
                <w:rFonts w:eastAsia="Times New Roman"/>
                <w:sz w:val="24"/>
                <w:szCs w:val="24"/>
                <w:lang w:eastAsia="ru-RU"/>
              </w:rPr>
              <w:t>Технологічна</w:t>
            </w:r>
          </w:p>
        </w:tc>
        <w:tc>
          <w:tcPr>
            <w:tcW w:w="2693" w:type="dxa"/>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rsidR="00373EA7" w:rsidRPr="00373EA7" w:rsidRDefault="00373EA7" w:rsidP="00373EA7">
            <w:pPr>
              <w:rPr>
                <w:rFonts w:eastAsia="Times New Roman"/>
                <w:sz w:val="24"/>
                <w:szCs w:val="24"/>
                <w:lang w:eastAsia="ru-RU"/>
              </w:rPr>
            </w:pPr>
            <w:r w:rsidRPr="00373EA7">
              <w:rPr>
                <w:rFonts w:eastAsia="Times New Roman"/>
                <w:sz w:val="24"/>
                <w:szCs w:val="24"/>
                <w:lang w:eastAsia="ru-RU"/>
              </w:rPr>
              <w:t xml:space="preserve">  Дизайн і технології</w:t>
            </w:r>
          </w:p>
        </w:tc>
        <w:tc>
          <w:tcPr>
            <w:tcW w:w="992" w:type="dxa"/>
            <w:tcBorders>
              <w:top w:val="single" w:sz="6" w:space="0" w:color="auto"/>
              <w:left w:val="single" w:sz="6" w:space="0" w:color="auto"/>
              <w:bottom w:val="single" w:sz="6" w:space="0" w:color="auto"/>
            </w:tcBorders>
            <w:shd w:val="clear" w:color="auto" w:fill="FFFFFF"/>
            <w:tcMar>
              <w:top w:w="75" w:type="dxa"/>
              <w:left w:w="75" w:type="dxa"/>
              <w:bottom w:w="75" w:type="dxa"/>
              <w:right w:w="75" w:type="dxa"/>
            </w:tcMar>
            <w:hideMark/>
          </w:tcPr>
          <w:p w:rsidR="00373EA7" w:rsidRPr="00373EA7" w:rsidRDefault="00373EA7" w:rsidP="00373EA7">
            <w:pPr>
              <w:jc w:val="center"/>
              <w:rPr>
                <w:rFonts w:eastAsia="Times New Roman"/>
                <w:sz w:val="24"/>
                <w:szCs w:val="24"/>
                <w:lang w:eastAsia="ru-RU"/>
              </w:rPr>
            </w:pP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373EA7" w:rsidRPr="00373EA7" w:rsidRDefault="00373EA7" w:rsidP="00373EA7">
            <w:pPr>
              <w:jc w:val="center"/>
              <w:rPr>
                <w:rFonts w:eastAsia="Times New Roman"/>
                <w:sz w:val="24"/>
                <w:szCs w:val="24"/>
                <w:lang w:val="en-US" w:eastAsia="ru-RU"/>
              </w:rPr>
            </w:pPr>
            <w:r w:rsidRPr="00373EA7">
              <w:rPr>
                <w:rFonts w:eastAsia="Times New Roman"/>
                <w:sz w:val="24"/>
                <w:szCs w:val="24"/>
                <w:lang w:val="en-US" w:eastAsia="ru-RU"/>
              </w:rPr>
              <w:t>1</w:t>
            </w: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373EA7" w:rsidRPr="00373EA7" w:rsidRDefault="00373EA7" w:rsidP="00373EA7">
            <w:pPr>
              <w:jc w:val="center"/>
              <w:rPr>
                <w:rFonts w:eastAsia="Times New Roman"/>
                <w:sz w:val="24"/>
                <w:szCs w:val="24"/>
                <w:lang w:val="en-US" w:eastAsia="ru-RU"/>
              </w:rPr>
            </w:pPr>
            <w:r w:rsidRPr="00373EA7">
              <w:rPr>
                <w:rFonts w:eastAsia="Times New Roman"/>
                <w:sz w:val="24"/>
                <w:szCs w:val="24"/>
                <w:lang w:val="en-US" w:eastAsia="ru-RU"/>
              </w:rPr>
              <w:t>1</w:t>
            </w:r>
          </w:p>
        </w:tc>
        <w:tc>
          <w:tcPr>
            <w:tcW w:w="1113" w:type="dxa"/>
            <w:tcBorders>
              <w:top w:val="single" w:sz="6" w:space="0" w:color="auto"/>
              <w:left w:val="single" w:sz="6" w:space="0" w:color="auto"/>
              <w:bottom w:val="single" w:sz="6" w:space="0" w:color="auto"/>
              <w:right w:val="single" w:sz="4" w:space="0" w:color="auto"/>
            </w:tcBorders>
            <w:shd w:val="clear" w:color="auto" w:fill="FFFFFF"/>
          </w:tcPr>
          <w:p w:rsidR="00373EA7" w:rsidRPr="00373EA7" w:rsidRDefault="00373EA7" w:rsidP="00373EA7">
            <w:pPr>
              <w:jc w:val="center"/>
              <w:rPr>
                <w:rFonts w:eastAsia="Times New Roman"/>
                <w:sz w:val="24"/>
                <w:szCs w:val="24"/>
                <w:lang w:val="en-US" w:eastAsia="ru-RU"/>
              </w:rPr>
            </w:pPr>
            <w:r w:rsidRPr="00373EA7">
              <w:rPr>
                <w:rFonts w:eastAsia="Times New Roman"/>
                <w:sz w:val="24"/>
                <w:szCs w:val="24"/>
                <w:lang w:val="en-US" w:eastAsia="ru-RU"/>
              </w:rPr>
              <w:t>1</w:t>
            </w:r>
          </w:p>
        </w:tc>
      </w:tr>
      <w:tr w:rsidR="00373EA7" w:rsidRPr="00373EA7" w:rsidTr="006D1F11">
        <w:trPr>
          <w:gridAfter w:val="1"/>
          <w:wAfter w:w="33" w:type="dxa"/>
          <w:jc w:val="center"/>
        </w:trPr>
        <w:tc>
          <w:tcPr>
            <w:tcW w:w="3841" w:type="dxa"/>
            <w:vMerge w:val="restart"/>
            <w:tcBorders>
              <w:top w:val="single" w:sz="6" w:space="0" w:color="auto"/>
              <w:left w:val="single" w:sz="6" w:space="0" w:color="auto"/>
              <w:right w:val="single" w:sz="6" w:space="0" w:color="auto"/>
            </w:tcBorders>
            <w:shd w:val="clear" w:color="auto" w:fill="FFFFFF"/>
            <w:tcMar>
              <w:top w:w="75" w:type="dxa"/>
              <w:left w:w="75" w:type="dxa"/>
              <w:bottom w:w="75" w:type="dxa"/>
              <w:right w:w="75" w:type="dxa"/>
            </w:tcMar>
            <w:hideMark/>
          </w:tcPr>
          <w:p w:rsidR="00373EA7" w:rsidRPr="00373EA7" w:rsidRDefault="00373EA7" w:rsidP="00373EA7">
            <w:pPr>
              <w:rPr>
                <w:rFonts w:eastAsia="Times New Roman"/>
                <w:sz w:val="24"/>
                <w:szCs w:val="24"/>
                <w:lang w:eastAsia="ru-RU"/>
              </w:rPr>
            </w:pPr>
            <w:r w:rsidRPr="00373EA7">
              <w:rPr>
                <w:rFonts w:eastAsia="Times New Roman"/>
                <w:sz w:val="24"/>
                <w:szCs w:val="24"/>
                <w:lang w:eastAsia="ru-RU"/>
              </w:rPr>
              <w:t>Мистецька</w:t>
            </w:r>
          </w:p>
        </w:tc>
        <w:tc>
          <w:tcPr>
            <w:tcW w:w="2693" w:type="dxa"/>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rsidR="00373EA7" w:rsidRPr="00373EA7" w:rsidRDefault="00373EA7" w:rsidP="00373EA7">
            <w:pPr>
              <w:rPr>
                <w:rFonts w:eastAsia="Times New Roman"/>
                <w:sz w:val="24"/>
                <w:szCs w:val="24"/>
                <w:lang w:eastAsia="ru-RU"/>
              </w:rPr>
            </w:pPr>
            <w:r w:rsidRPr="00373EA7">
              <w:rPr>
                <w:rFonts w:eastAsia="Times New Roman"/>
                <w:sz w:val="24"/>
                <w:szCs w:val="24"/>
                <w:lang w:eastAsia="ru-RU"/>
              </w:rPr>
              <w:t xml:space="preserve">       Мистецтво</w:t>
            </w:r>
          </w:p>
        </w:tc>
        <w:tc>
          <w:tcPr>
            <w:tcW w:w="992" w:type="dxa"/>
            <w:tcBorders>
              <w:top w:val="single" w:sz="6" w:space="0" w:color="auto"/>
              <w:left w:val="single" w:sz="6" w:space="0" w:color="auto"/>
              <w:bottom w:val="single" w:sz="6" w:space="0" w:color="auto"/>
            </w:tcBorders>
            <w:shd w:val="clear" w:color="auto" w:fill="FFFFFF"/>
            <w:tcMar>
              <w:top w:w="75" w:type="dxa"/>
              <w:left w:w="75" w:type="dxa"/>
              <w:bottom w:w="75" w:type="dxa"/>
              <w:right w:w="75" w:type="dxa"/>
            </w:tcMar>
            <w:hideMark/>
          </w:tcPr>
          <w:p w:rsidR="00373EA7" w:rsidRPr="00373EA7" w:rsidRDefault="00373EA7" w:rsidP="00373EA7">
            <w:pPr>
              <w:jc w:val="center"/>
              <w:rPr>
                <w:rFonts w:eastAsia="Times New Roman"/>
                <w:sz w:val="24"/>
                <w:szCs w:val="24"/>
                <w:lang w:eastAsia="ru-RU"/>
              </w:rPr>
            </w:pPr>
            <w:r w:rsidRPr="00373EA7">
              <w:rPr>
                <w:rFonts w:eastAsia="Times New Roman"/>
                <w:sz w:val="24"/>
                <w:szCs w:val="24"/>
                <w:lang w:eastAsia="ru-RU"/>
              </w:rPr>
              <w:t>2</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373EA7" w:rsidRPr="00373EA7" w:rsidRDefault="00373EA7" w:rsidP="00373EA7">
            <w:pPr>
              <w:jc w:val="center"/>
              <w:rPr>
                <w:rFonts w:eastAsia="Times New Roman"/>
                <w:sz w:val="24"/>
                <w:szCs w:val="24"/>
                <w:lang w:val="en-US" w:eastAsia="ru-RU"/>
              </w:rPr>
            </w:pPr>
            <w:r w:rsidRPr="00373EA7">
              <w:rPr>
                <w:rFonts w:eastAsia="Times New Roman"/>
                <w:sz w:val="24"/>
                <w:szCs w:val="24"/>
                <w:lang w:val="en-US" w:eastAsia="ru-RU"/>
              </w:rPr>
              <w:t>2</w:t>
            </w: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373EA7" w:rsidRPr="00373EA7" w:rsidRDefault="00373EA7" w:rsidP="00373EA7">
            <w:pPr>
              <w:jc w:val="center"/>
              <w:rPr>
                <w:rFonts w:eastAsia="Times New Roman"/>
                <w:sz w:val="24"/>
                <w:szCs w:val="24"/>
                <w:lang w:val="en-US" w:eastAsia="ru-RU"/>
              </w:rPr>
            </w:pPr>
            <w:r w:rsidRPr="00373EA7">
              <w:rPr>
                <w:rFonts w:eastAsia="Times New Roman"/>
                <w:sz w:val="24"/>
                <w:szCs w:val="24"/>
                <w:lang w:val="en-US" w:eastAsia="ru-RU"/>
              </w:rPr>
              <w:t>2</w:t>
            </w:r>
          </w:p>
        </w:tc>
        <w:tc>
          <w:tcPr>
            <w:tcW w:w="1113" w:type="dxa"/>
            <w:tcBorders>
              <w:top w:val="single" w:sz="6" w:space="0" w:color="auto"/>
              <w:left w:val="single" w:sz="6" w:space="0" w:color="auto"/>
              <w:bottom w:val="single" w:sz="6" w:space="0" w:color="auto"/>
              <w:right w:val="single" w:sz="4" w:space="0" w:color="auto"/>
            </w:tcBorders>
            <w:shd w:val="clear" w:color="auto" w:fill="FFFFFF"/>
          </w:tcPr>
          <w:p w:rsidR="00373EA7" w:rsidRPr="00373EA7" w:rsidRDefault="00373EA7" w:rsidP="00373EA7">
            <w:pPr>
              <w:jc w:val="center"/>
              <w:rPr>
                <w:rFonts w:eastAsia="Times New Roman"/>
                <w:sz w:val="24"/>
                <w:szCs w:val="24"/>
                <w:lang w:val="en-US" w:eastAsia="ru-RU"/>
              </w:rPr>
            </w:pPr>
            <w:r w:rsidRPr="00373EA7">
              <w:rPr>
                <w:rFonts w:eastAsia="Times New Roman"/>
                <w:sz w:val="24"/>
                <w:szCs w:val="24"/>
                <w:lang w:val="en-US" w:eastAsia="ru-RU"/>
              </w:rPr>
              <w:t>2</w:t>
            </w:r>
          </w:p>
        </w:tc>
      </w:tr>
      <w:tr w:rsidR="00373EA7" w:rsidRPr="00373EA7" w:rsidTr="006D1F11">
        <w:trPr>
          <w:gridAfter w:val="1"/>
          <w:wAfter w:w="33" w:type="dxa"/>
          <w:jc w:val="center"/>
        </w:trPr>
        <w:tc>
          <w:tcPr>
            <w:tcW w:w="3841" w:type="dxa"/>
            <w:vMerge/>
            <w:tcBorders>
              <w:left w:val="single" w:sz="6" w:space="0" w:color="auto"/>
              <w:right w:val="single" w:sz="6" w:space="0" w:color="auto"/>
            </w:tcBorders>
            <w:shd w:val="clear" w:color="auto" w:fill="FFFFFF"/>
            <w:vAlign w:val="center"/>
            <w:hideMark/>
          </w:tcPr>
          <w:p w:rsidR="00373EA7" w:rsidRPr="00373EA7" w:rsidRDefault="00373EA7" w:rsidP="00373EA7">
            <w:pPr>
              <w:rPr>
                <w:rFonts w:eastAsia="Times New Roman"/>
                <w:sz w:val="24"/>
                <w:szCs w:val="24"/>
                <w:lang w:eastAsia="ru-RU"/>
              </w:rPr>
            </w:pPr>
          </w:p>
        </w:tc>
        <w:tc>
          <w:tcPr>
            <w:tcW w:w="2693" w:type="dxa"/>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rsidR="00373EA7" w:rsidRPr="00373EA7" w:rsidRDefault="00373EA7" w:rsidP="00373EA7">
            <w:pPr>
              <w:rPr>
                <w:rFonts w:eastAsia="Times New Roman"/>
                <w:sz w:val="24"/>
                <w:szCs w:val="24"/>
                <w:lang w:eastAsia="ru-RU"/>
              </w:rPr>
            </w:pPr>
            <w:r w:rsidRPr="00373EA7">
              <w:rPr>
                <w:rFonts w:eastAsia="Times New Roman"/>
                <w:sz w:val="24"/>
                <w:szCs w:val="24"/>
                <w:lang w:eastAsia="ru-RU"/>
              </w:rPr>
              <w:t xml:space="preserve">Образотворче </w:t>
            </w:r>
            <w:r w:rsidRPr="00373EA7">
              <w:rPr>
                <w:rFonts w:eastAsia="Times New Roman"/>
                <w:sz w:val="24"/>
                <w:szCs w:val="24"/>
                <w:lang w:eastAsia="ru-RU"/>
              </w:rPr>
              <w:lastRenderedPageBreak/>
              <w:t>мистецтво</w:t>
            </w:r>
          </w:p>
        </w:tc>
        <w:tc>
          <w:tcPr>
            <w:tcW w:w="992" w:type="dxa"/>
            <w:tcBorders>
              <w:top w:val="single" w:sz="6" w:space="0" w:color="auto"/>
              <w:left w:val="single" w:sz="6" w:space="0" w:color="auto"/>
              <w:bottom w:val="single" w:sz="6" w:space="0" w:color="auto"/>
            </w:tcBorders>
            <w:shd w:val="clear" w:color="auto" w:fill="FFFFFF"/>
            <w:tcMar>
              <w:top w:w="75" w:type="dxa"/>
              <w:left w:w="75" w:type="dxa"/>
              <w:bottom w:w="75" w:type="dxa"/>
              <w:right w:w="75" w:type="dxa"/>
            </w:tcMar>
            <w:hideMark/>
          </w:tcPr>
          <w:p w:rsidR="00373EA7" w:rsidRPr="00373EA7" w:rsidRDefault="00373EA7" w:rsidP="00373EA7">
            <w:pPr>
              <w:jc w:val="center"/>
              <w:rPr>
                <w:rFonts w:eastAsia="Times New Roman"/>
                <w:sz w:val="24"/>
                <w:szCs w:val="24"/>
                <w:lang w:eastAsia="ru-RU"/>
              </w:rPr>
            </w:pP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373EA7" w:rsidRPr="00373EA7" w:rsidRDefault="00373EA7" w:rsidP="00373EA7">
            <w:pPr>
              <w:jc w:val="center"/>
              <w:rPr>
                <w:rFonts w:eastAsia="Times New Roman"/>
                <w:sz w:val="24"/>
                <w:szCs w:val="24"/>
                <w:lang w:eastAsia="ru-RU"/>
              </w:rPr>
            </w:pP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373EA7" w:rsidRPr="00373EA7" w:rsidRDefault="00373EA7" w:rsidP="00373EA7">
            <w:pPr>
              <w:jc w:val="center"/>
              <w:rPr>
                <w:rFonts w:eastAsia="Times New Roman"/>
                <w:sz w:val="24"/>
                <w:szCs w:val="24"/>
                <w:lang w:eastAsia="ru-RU"/>
              </w:rPr>
            </w:pPr>
          </w:p>
        </w:tc>
        <w:tc>
          <w:tcPr>
            <w:tcW w:w="1113" w:type="dxa"/>
            <w:tcBorders>
              <w:top w:val="single" w:sz="6" w:space="0" w:color="auto"/>
              <w:left w:val="single" w:sz="6" w:space="0" w:color="auto"/>
              <w:bottom w:val="single" w:sz="6" w:space="0" w:color="auto"/>
              <w:right w:val="single" w:sz="4" w:space="0" w:color="auto"/>
            </w:tcBorders>
            <w:shd w:val="clear" w:color="auto" w:fill="FFFFFF"/>
          </w:tcPr>
          <w:p w:rsidR="00373EA7" w:rsidRPr="00373EA7" w:rsidRDefault="00373EA7" w:rsidP="00373EA7">
            <w:pPr>
              <w:jc w:val="center"/>
              <w:rPr>
                <w:rFonts w:eastAsia="Times New Roman"/>
                <w:sz w:val="24"/>
                <w:szCs w:val="24"/>
                <w:lang w:eastAsia="ru-RU"/>
              </w:rPr>
            </w:pPr>
          </w:p>
        </w:tc>
      </w:tr>
      <w:tr w:rsidR="00373EA7" w:rsidRPr="00373EA7" w:rsidTr="006D1F11">
        <w:trPr>
          <w:gridAfter w:val="1"/>
          <w:wAfter w:w="33" w:type="dxa"/>
          <w:jc w:val="center"/>
        </w:trPr>
        <w:tc>
          <w:tcPr>
            <w:tcW w:w="3841" w:type="dxa"/>
            <w:vMerge/>
            <w:tcBorders>
              <w:left w:val="single" w:sz="6" w:space="0" w:color="auto"/>
              <w:bottom w:val="single" w:sz="6" w:space="0" w:color="auto"/>
              <w:right w:val="single" w:sz="6" w:space="0" w:color="auto"/>
            </w:tcBorders>
            <w:shd w:val="clear" w:color="auto" w:fill="FFFFFF"/>
            <w:vAlign w:val="center"/>
            <w:hideMark/>
          </w:tcPr>
          <w:p w:rsidR="00373EA7" w:rsidRPr="00373EA7" w:rsidRDefault="00373EA7" w:rsidP="00373EA7">
            <w:pPr>
              <w:rPr>
                <w:rFonts w:eastAsia="Times New Roman"/>
                <w:sz w:val="24"/>
                <w:szCs w:val="24"/>
                <w:lang w:eastAsia="ru-RU"/>
              </w:rPr>
            </w:pPr>
          </w:p>
        </w:tc>
        <w:tc>
          <w:tcPr>
            <w:tcW w:w="2693" w:type="dxa"/>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rsidR="00373EA7" w:rsidRPr="00373EA7" w:rsidRDefault="00373EA7" w:rsidP="00373EA7">
            <w:pPr>
              <w:rPr>
                <w:rFonts w:eastAsia="Times New Roman"/>
                <w:sz w:val="24"/>
                <w:szCs w:val="24"/>
                <w:lang w:eastAsia="ru-RU"/>
              </w:rPr>
            </w:pPr>
            <w:r w:rsidRPr="00373EA7">
              <w:rPr>
                <w:rFonts w:eastAsia="Times New Roman"/>
                <w:sz w:val="24"/>
                <w:szCs w:val="24"/>
                <w:lang w:eastAsia="ru-RU"/>
              </w:rPr>
              <w:t>Музичне мистецтво</w:t>
            </w:r>
          </w:p>
        </w:tc>
        <w:tc>
          <w:tcPr>
            <w:tcW w:w="992" w:type="dxa"/>
            <w:tcBorders>
              <w:top w:val="single" w:sz="6" w:space="0" w:color="auto"/>
              <w:left w:val="single" w:sz="6" w:space="0" w:color="auto"/>
              <w:bottom w:val="single" w:sz="6" w:space="0" w:color="auto"/>
            </w:tcBorders>
            <w:shd w:val="clear" w:color="auto" w:fill="FFFFFF"/>
            <w:tcMar>
              <w:top w:w="75" w:type="dxa"/>
              <w:left w:w="75" w:type="dxa"/>
              <w:bottom w:w="75" w:type="dxa"/>
              <w:right w:w="75" w:type="dxa"/>
            </w:tcMar>
            <w:hideMark/>
          </w:tcPr>
          <w:p w:rsidR="00373EA7" w:rsidRPr="00373EA7" w:rsidRDefault="00373EA7" w:rsidP="00373EA7">
            <w:pPr>
              <w:jc w:val="center"/>
              <w:rPr>
                <w:rFonts w:eastAsia="Times New Roman"/>
                <w:sz w:val="24"/>
                <w:szCs w:val="24"/>
                <w:lang w:eastAsia="ru-RU"/>
              </w:rPr>
            </w:pP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373EA7" w:rsidRPr="00373EA7" w:rsidRDefault="00373EA7" w:rsidP="00373EA7">
            <w:pPr>
              <w:jc w:val="center"/>
              <w:rPr>
                <w:rFonts w:eastAsia="Times New Roman"/>
                <w:sz w:val="24"/>
                <w:szCs w:val="24"/>
                <w:lang w:eastAsia="ru-RU"/>
              </w:rPr>
            </w:pP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373EA7" w:rsidRPr="00373EA7" w:rsidRDefault="00373EA7" w:rsidP="00373EA7">
            <w:pPr>
              <w:jc w:val="center"/>
              <w:rPr>
                <w:rFonts w:eastAsia="Times New Roman"/>
                <w:sz w:val="24"/>
                <w:szCs w:val="24"/>
                <w:lang w:eastAsia="ru-RU"/>
              </w:rPr>
            </w:pPr>
          </w:p>
        </w:tc>
        <w:tc>
          <w:tcPr>
            <w:tcW w:w="1113" w:type="dxa"/>
            <w:tcBorders>
              <w:top w:val="single" w:sz="6" w:space="0" w:color="auto"/>
              <w:left w:val="single" w:sz="6" w:space="0" w:color="auto"/>
              <w:bottom w:val="single" w:sz="6" w:space="0" w:color="auto"/>
              <w:right w:val="single" w:sz="4" w:space="0" w:color="auto"/>
            </w:tcBorders>
            <w:shd w:val="clear" w:color="auto" w:fill="FFFFFF"/>
          </w:tcPr>
          <w:p w:rsidR="00373EA7" w:rsidRPr="00373EA7" w:rsidRDefault="00373EA7" w:rsidP="00373EA7">
            <w:pPr>
              <w:jc w:val="center"/>
              <w:rPr>
                <w:rFonts w:eastAsia="Times New Roman"/>
                <w:sz w:val="24"/>
                <w:szCs w:val="24"/>
                <w:lang w:eastAsia="ru-RU"/>
              </w:rPr>
            </w:pPr>
          </w:p>
        </w:tc>
      </w:tr>
      <w:tr w:rsidR="00373EA7" w:rsidRPr="00373EA7" w:rsidTr="006D1F11">
        <w:trPr>
          <w:gridAfter w:val="1"/>
          <w:wAfter w:w="33" w:type="dxa"/>
          <w:jc w:val="center"/>
        </w:trPr>
        <w:tc>
          <w:tcPr>
            <w:tcW w:w="3841" w:type="dxa"/>
            <w:vMerge w:val="restart"/>
            <w:tcBorders>
              <w:top w:val="single" w:sz="6" w:space="0" w:color="auto"/>
              <w:left w:val="single" w:sz="6" w:space="0" w:color="auto"/>
              <w:right w:val="single" w:sz="6" w:space="0" w:color="auto"/>
            </w:tcBorders>
            <w:shd w:val="clear" w:color="auto" w:fill="FFFFFF"/>
            <w:tcMar>
              <w:top w:w="75" w:type="dxa"/>
              <w:left w:w="75" w:type="dxa"/>
              <w:bottom w:w="75" w:type="dxa"/>
              <w:right w:w="75" w:type="dxa"/>
            </w:tcMar>
            <w:hideMark/>
          </w:tcPr>
          <w:p w:rsidR="00373EA7" w:rsidRPr="00373EA7" w:rsidRDefault="00373EA7" w:rsidP="00373EA7">
            <w:pPr>
              <w:rPr>
                <w:rFonts w:eastAsia="Times New Roman"/>
                <w:sz w:val="24"/>
                <w:szCs w:val="24"/>
                <w:lang w:eastAsia="ru-RU"/>
              </w:rPr>
            </w:pPr>
            <w:r w:rsidRPr="00373EA7">
              <w:rPr>
                <w:rFonts w:eastAsia="Times New Roman"/>
                <w:sz w:val="24"/>
                <w:szCs w:val="24"/>
                <w:lang w:eastAsia="ru-RU"/>
              </w:rPr>
              <w:t>Здоров'я і фізична культура</w:t>
            </w:r>
          </w:p>
        </w:tc>
        <w:tc>
          <w:tcPr>
            <w:tcW w:w="2693" w:type="dxa"/>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rsidR="00373EA7" w:rsidRPr="00373EA7" w:rsidRDefault="00373EA7" w:rsidP="00373EA7">
            <w:pPr>
              <w:rPr>
                <w:rFonts w:eastAsia="Times New Roman"/>
                <w:sz w:val="24"/>
                <w:szCs w:val="24"/>
                <w:lang w:eastAsia="ru-RU"/>
              </w:rPr>
            </w:pPr>
            <w:r w:rsidRPr="00373EA7">
              <w:rPr>
                <w:rFonts w:eastAsia="Times New Roman"/>
                <w:sz w:val="24"/>
                <w:szCs w:val="24"/>
                <w:lang w:eastAsia="ru-RU"/>
              </w:rPr>
              <w:t>Фізична культура</w:t>
            </w:r>
          </w:p>
        </w:tc>
        <w:tc>
          <w:tcPr>
            <w:tcW w:w="992" w:type="dxa"/>
            <w:tcBorders>
              <w:top w:val="single" w:sz="6" w:space="0" w:color="auto"/>
              <w:left w:val="single" w:sz="6" w:space="0" w:color="auto"/>
              <w:bottom w:val="single" w:sz="6" w:space="0" w:color="auto"/>
            </w:tcBorders>
            <w:shd w:val="clear" w:color="auto" w:fill="FFFFFF"/>
            <w:tcMar>
              <w:top w:w="75" w:type="dxa"/>
              <w:left w:w="75" w:type="dxa"/>
              <w:bottom w:w="75" w:type="dxa"/>
              <w:right w:w="75" w:type="dxa"/>
            </w:tcMar>
            <w:hideMark/>
          </w:tcPr>
          <w:p w:rsidR="00373EA7" w:rsidRPr="00373EA7" w:rsidRDefault="00373EA7" w:rsidP="00373EA7">
            <w:pPr>
              <w:jc w:val="center"/>
              <w:rPr>
                <w:rFonts w:eastAsia="Times New Roman"/>
                <w:sz w:val="24"/>
                <w:szCs w:val="24"/>
                <w:lang w:eastAsia="ru-RU"/>
              </w:rPr>
            </w:pPr>
            <w:r w:rsidRPr="00373EA7">
              <w:rPr>
                <w:rFonts w:eastAsia="Times New Roman"/>
                <w:sz w:val="24"/>
                <w:szCs w:val="24"/>
                <w:lang w:eastAsia="ru-RU"/>
              </w:rPr>
              <w:t>3</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373EA7" w:rsidRPr="00373EA7" w:rsidRDefault="00373EA7" w:rsidP="00373EA7">
            <w:pPr>
              <w:jc w:val="center"/>
              <w:rPr>
                <w:rFonts w:eastAsia="Times New Roman"/>
                <w:sz w:val="24"/>
                <w:szCs w:val="24"/>
                <w:lang w:val="en-US" w:eastAsia="ru-RU"/>
              </w:rPr>
            </w:pPr>
            <w:r w:rsidRPr="00373EA7">
              <w:rPr>
                <w:rFonts w:eastAsia="Times New Roman"/>
                <w:sz w:val="24"/>
                <w:szCs w:val="24"/>
                <w:lang w:val="en-US" w:eastAsia="ru-RU"/>
              </w:rPr>
              <w:t>3</w:t>
            </w: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373EA7" w:rsidRPr="00373EA7" w:rsidRDefault="00373EA7" w:rsidP="00373EA7">
            <w:pPr>
              <w:jc w:val="center"/>
              <w:rPr>
                <w:rFonts w:eastAsia="Times New Roman"/>
                <w:sz w:val="24"/>
                <w:szCs w:val="24"/>
                <w:lang w:val="en-US" w:eastAsia="ru-RU"/>
              </w:rPr>
            </w:pPr>
            <w:r w:rsidRPr="00373EA7">
              <w:rPr>
                <w:rFonts w:eastAsia="Times New Roman"/>
                <w:sz w:val="24"/>
                <w:szCs w:val="24"/>
                <w:lang w:val="en-US" w:eastAsia="ru-RU"/>
              </w:rPr>
              <w:t>3</w:t>
            </w:r>
          </w:p>
        </w:tc>
        <w:tc>
          <w:tcPr>
            <w:tcW w:w="1113" w:type="dxa"/>
            <w:tcBorders>
              <w:top w:val="single" w:sz="6" w:space="0" w:color="auto"/>
              <w:left w:val="single" w:sz="6" w:space="0" w:color="auto"/>
              <w:bottom w:val="single" w:sz="6" w:space="0" w:color="auto"/>
              <w:right w:val="single" w:sz="4" w:space="0" w:color="auto"/>
            </w:tcBorders>
            <w:shd w:val="clear" w:color="auto" w:fill="FFFFFF"/>
          </w:tcPr>
          <w:p w:rsidR="00373EA7" w:rsidRPr="00373EA7" w:rsidRDefault="00373EA7" w:rsidP="00373EA7">
            <w:pPr>
              <w:jc w:val="center"/>
              <w:rPr>
                <w:rFonts w:eastAsia="Times New Roman"/>
                <w:sz w:val="24"/>
                <w:szCs w:val="24"/>
                <w:lang w:val="en-US" w:eastAsia="ru-RU"/>
              </w:rPr>
            </w:pPr>
            <w:r w:rsidRPr="00373EA7">
              <w:rPr>
                <w:rFonts w:eastAsia="Times New Roman"/>
                <w:sz w:val="24"/>
                <w:szCs w:val="24"/>
                <w:lang w:val="en-US" w:eastAsia="ru-RU"/>
              </w:rPr>
              <w:t>3</w:t>
            </w:r>
          </w:p>
        </w:tc>
      </w:tr>
      <w:tr w:rsidR="00373EA7" w:rsidRPr="00373EA7" w:rsidTr="006D1F11">
        <w:trPr>
          <w:gridAfter w:val="1"/>
          <w:wAfter w:w="33" w:type="dxa"/>
          <w:jc w:val="center"/>
        </w:trPr>
        <w:tc>
          <w:tcPr>
            <w:tcW w:w="3841" w:type="dxa"/>
            <w:vMerge/>
            <w:tcBorders>
              <w:left w:val="single" w:sz="6" w:space="0" w:color="auto"/>
              <w:bottom w:val="single" w:sz="6" w:space="0" w:color="auto"/>
              <w:right w:val="single" w:sz="6" w:space="0" w:color="auto"/>
            </w:tcBorders>
            <w:shd w:val="clear" w:color="auto" w:fill="FFFFFF"/>
            <w:vAlign w:val="center"/>
            <w:hideMark/>
          </w:tcPr>
          <w:p w:rsidR="00373EA7" w:rsidRPr="00373EA7" w:rsidRDefault="00373EA7" w:rsidP="00373EA7">
            <w:pPr>
              <w:rPr>
                <w:rFonts w:eastAsia="Times New Roman"/>
                <w:sz w:val="24"/>
                <w:szCs w:val="24"/>
                <w:lang w:eastAsia="ru-RU"/>
              </w:rPr>
            </w:pPr>
          </w:p>
        </w:tc>
        <w:tc>
          <w:tcPr>
            <w:tcW w:w="2693" w:type="dxa"/>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rsidR="00373EA7" w:rsidRPr="00373EA7" w:rsidRDefault="00373EA7" w:rsidP="00373EA7">
            <w:pPr>
              <w:rPr>
                <w:rFonts w:eastAsia="Times New Roman"/>
                <w:sz w:val="24"/>
                <w:szCs w:val="24"/>
                <w:lang w:eastAsia="ru-RU"/>
              </w:rPr>
            </w:pPr>
            <w:r w:rsidRPr="00373EA7">
              <w:rPr>
                <w:rFonts w:eastAsia="Times New Roman"/>
                <w:sz w:val="24"/>
                <w:szCs w:val="24"/>
                <w:lang w:eastAsia="ru-RU"/>
              </w:rPr>
              <w:t>Основи здоров'я</w:t>
            </w:r>
          </w:p>
        </w:tc>
        <w:tc>
          <w:tcPr>
            <w:tcW w:w="992" w:type="dxa"/>
            <w:tcBorders>
              <w:top w:val="single" w:sz="6" w:space="0" w:color="auto"/>
              <w:left w:val="single" w:sz="6" w:space="0" w:color="auto"/>
              <w:bottom w:val="single" w:sz="6" w:space="0" w:color="auto"/>
            </w:tcBorders>
            <w:shd w:val="clear" w:color="auto" w:fill="FFFFFF"/>
            <w:tcMar>
              <w:top w:w="75" w:type="dxa"/>
              <w:left w:w="75" w:type="dxa"/>
              <w:bottom w:w="75" w:type="dxa"/>
              <w:right w:w="75" w:type="dxa"/>
            </w:tcMar>
            <w:hideMark/>
          </w:tcPr>
          <w:p w:rsidR="00373EA7" w:rsidRPr="00373EA7" w:rsidRDefault="00373EA7" w:rsidP="00373EA7">
            <w:pPr>
              <w:jc w:val="center"/>
              <w:rPr>
                <w:rFonts w:eastAsia="Times New Roman"/>
                <w:sz w:val="24"/>
                <w:szCs w:val="24"/>
                <w:lang w:eastAsia="ru-RU"/>
              </w:rPr>
            </w:pP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373EA7" w:rsidRPr="00373EA7" w:rsidRDefault="00373EA7" w:rsidP="00373EA7">
            <w:pPr>
              <w:jc w:val="center"/>
              <w:rPr>
                <w:rFonts w:eastAsia="Times New Roman"/>
                <w:sz w:val="24"/>
                <w:szCs w:val="24"/>
                <w:lang w:eastAsia="ru-RU"/>
              </w:rPr>
            </w:pP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373EA7" w:rsidRPr="00373EA7" w:rsidRDefault="00373EA7" w:rsidP="00373EA7">
            <w:pPr>
              <w:jc w:val="center"/>
              <w:rPr>
                <w:rFonts w:eastAsia="Times New Roman"/>
                <w:sz w:val="24"/>
                <w:szCs w:val="24"/>
                <w:lang w:eastAsia="ru-RU"/>
              </w:rPr>
            </w:pPr>
          </w:p>
        </w:tc>
        <w:tc>
          <w:tcPr>
            <w:tcW w:w="1113" w:type="dxa"/>
            <w:tcBorders>
              <w:top w:val="single" w:sz="6" w:space="0" w:color="auto"/>
              <w:left w:val="single" w:sz="6" w:space="0" w:color="auto"/>
              <w:bottom w:val="single" w:sz="6" w:space="0" w:color="auto"/>
              <w:right w:val="single" w:sz="4" w:space="0" w:color="auto"/>
            </w:tcBorders>
            <w:shd w:val="clear" w:color="auto" w:fill="FFFFFF"/>
          </w:tcPr>
          <w:p w:rsidR="00373EA7" w:rsidRPr="00373EA7" w:rsidRDefault="00373EA7" w:rsidP="00373EA7">
            <w:pPr>
              <w:jc w:val="center"/>
              <w:rPr>
                <w:rFonts w:eastAsia="Times New Roman"/>
                <w:sz w:val="24"/>
                <w:szCs w:val="24"/>
                <w:lang w:eastAsia="ru-RU"/>
              </w:rPr>
            </w:pPr>
          </w:p>
        </w:tc>
      </w:tr>
      <w:tr w:rsidR="00373EA7" w:rsidRPr="00373EA7" w:rsidTr="006D1F11">
        <w:trPr>
          <w:trHeight w:val="253"/>
          <w:jc w:val="center"/>
        </w:trPr>
        <w:tc>
          <w:tcPr>
            <w:tcW w:w="3841" w:type="dxa"/>
            <w:tcBorders>
              <w:left w:val="single" w:sz="6" w:space="0" w:color="auto"/>
              <w:bottom w:val="single" w:sz="6" w:space="0" w:color="auto"/>
              <w:right w:val="single" w:sz="6" w:space="0" w:color="auto"/>
            </w:tcBorders>
            <w:shd w:val="clear" w:color="auto" w:fill="FFFFFF"/>
            <w:vAlign w:val="center"/>
          </w:tcPr>
          <w:p w:rsidR="00373EA7" w:rsidRPr="00373EA7" w:rsidRDefault="00373EA7" w:rsidP="00373EA7">
            <w:pPr>
              <w:rPr>
                <w:rFonts w:eastAsia="Times New Roman"/>
                <w:b/>
                <w:i/>
                <w:sz w:val="24"/>
                <w:szCs w:val="24"/>
                <w:lang w:eastAsia="ru-RU"/>
              </w:rPr>
            </w:pPr>
            <w:r w:rsidRPr="00373EA7">
              <w:rPr>
                <w:rFonts w:eastAsia="Times New Roman"/>
                <w:sz w:val="24"/>
                <w:szCs w:val="24"/>
                <w:lang w:eastAsia="ru-RU"/>
              </w:rPr>
              <w:t xml:space="preserve">  </w:t>
            </w:r>
            <w:r w:rsidRPr="00373EA7">
              <w:rPr>
                <w:rFonts w:eastAsia="Times New Roman"/>
                <w:b/>
                <w:i/>
                <w:sz w:val="24"/>
                <w:szCs w:val="24"/>
                <w:lang w:eastAsia="ru-RU"/>
              </w:rPr>
              <w:t>Варіативний складник</w:t>
            </w:r>
          </w:p>
        </w:tc>
        <w:tc>
          <w:tcPr>
            <w:tcW w:w="2693" w:type="dxa"/>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tcPr>
          <w:p w:rsidR="00373EA7" w:rsidRPr="00373EA7" w:rsidRDefault="00373EA7" w:rsidP="00373EA7">
            <w:pPr>
              <w:rPr>
                <w:rFonts w:eastAsia="Times New Roman"/>
                <w:sz w:val="24"/>
                <w:szCs w:val="24"/>
                <w:lang w:eastAsia="ru-RU"/>
              </w:rPr>
            </w:pPr>
          </w:p>
        </w:tc>
        <w:tc>
          <w:tcPr>
            <w:tcW w:w="992" w:type="dxa"/>
            <w:tcBorders>
              <w:top w:val="single" w:sz="6" w:space="0" w:color="auto"/>
              <w:left w:val="single" w:sz="6" w:space="0" w:color="auto"/>
              <w:bottom w:val="single" w:sz="6" w:space="0" w:color="auto"/>
            </w:tcBorders>
            <w:shd w:val="clear" w:color="auto" w:fill="FFFFFF"/>
            <w:tcMar>
              <w:top w:w="75" w:type="dxa"/>
              <w:left w:w="75" w:type="dxa"/>
              <w:bottom w:w="75" w:type="dxa"/>
              <w:right w:w="75" w:type="dxa"/>
            </w:tcMar>
          </w:tcPr>
          <w:p w:rsidR="00373EA7" w:rsidRPr="00373EA7" w:rsidRDefault="00373EA7" w:rsidP="00373EA7">
            <w:pPr>
              <w:jc w:val="center"/>
              <w:rPr>
                <w:rFonts w:eastAsia="Times New Roman"/>
                <w:sz w:val="24"/>
                <w:szCs w:val="24"/>
                <w:lang w:eastAsia="ru-RU"/>
              </w:rPr>
            </w:pPr>
          </w:p>
        </w:tc>
        <w:tc>
          <w:tcPr>
            <w:tcW w:w="2126" w:type="dxa"/>
            <w:gridSpan w:val="2"/>
            <w:tcBorders>
              <w:top w:val="single" w:sz="6" w:space="0" w:color="auto"/>
              <w:left w:val="single" w:sz="6" w:space="0" w:color="auto"/>
              <w:bottom w:val="single" w:sz="6" w:space="0" w:color="auto"/>
              <w:right w:val="single" w:sz="4" w:space="0" w:color="auto"/>
            </w:tcBorders>
            <w:shd w:val="clear" w:color="auto" w:fill="FFFFFF"/>
          </w:tcPr>
          <w:p w:rsidR="00373EA7" w:rsidRPr="00373EA7" w:rsidRDefault="00373EA7" w:rsidP="00373EA7">
            <w:pPr>
              <w:jc w:val="center"/>
              <w:rPr>
                <w:rFonts w:eastAsia="Times New Roman"/>
                <w:sz w:val="24"/>
                <w:szCs w:val="24"/>
                <w:lang w:eastAsia="ru-RU"/>
              </w:rPr>
            </w:pPr>
          </w:p>
        </w:tc>
        <w:tc>
          <w:tcPr>
            <w:tcW w:w="1113" w:type="dxa"/>
            <w:tcBorders>
              <w:top w:val="single" w:sz="6" w:space="0" w:color="auto"/>
              <w:left w:val="single" w:sz="4" w:space="0" w:color="auto"/>
              <w:bottom w:val="single" w:sz="6" w:space="0" w:color="auto"/>
              <w:right w:val="single" w:sz="4" w:space="0" w:color="auto"/>
            </w:tcBorders>
            <w:shd w:val="clear" w:color="auto" w:fill="FFFFFF"/>
          </w:tcPr>
          <w:p w:rsidR="00373EA7" w:rsidRPr="00373EA7" w:rsidRDefault="00373EA7" w:rsidP="00373EA7">
            <w:pPr>
              <w:jc w:val="center"/>
              <w:rPr>
                <w:rFonts w:eastAsia="Times New Roman"/>
                <w:sz w:val="24"/>
                <w:szCs w:val="24"/>
                <w:lang w:eastAsia="ru-RU"/>
              </w:rPr>
            </w:pPr>
          </w:p>
        </w:tc>
        <w:tc>
          <w:tcPr>
            <w:tcW w:w="33" w:type="dxa"/>
            <w:tcBorders>
              <w:top w:val="single" w:sz="6" w:space="0" w:color="auto"/>
              <w:left w:val="single" w:sz="6" w:space="0" w:color="auto"/>
              <w:bottom w:val="single" w:sz="6" w:space="0" w:color="auto"/>
              <w:right w:val="single" w:sz="4" w:space="0" w:color="auto"/>
            </w:tcBorders>
            <w:shd w:val="clear" w:color="auto" w:fill="FFFFFF"/>
          </w:tcPr>
          <w:p w:rsidR="00373EA7" w:rsidRPr="00373EA7" w:rsidRDefault="00373EA7" w:rsidP="00373EA7">
            <w:pPr>
              <w:jc w:val="center"/>
              <w:rPr>
                <w:rFonts w:eastAsia="Times New Roman"/>
                <w:sz w:val="24"/>
                <w:szCs w:val="24"/>
                <w:lang w:eastAsia="ru-RU"/>
              </w:rPr>
            </w:pPr>
          </w:p>
        </w:tc>
      </w:tr>
      <w:tr w:rsidR="00373EA7" w:rsidRPr="00373EA7" w:rsidTr="006D1F11">
        <w:trPr>
          <w:gridAfter w:val="1"/>
          <w:wAfter w:w="33" w:type="dxa"/>
          <w:jc w:val="center"/>
        </w:trPr>
        <w:tc>
          <w:tcPr>
            <w:tcW w:w="3841" w:type="dxa"/>
            <w:tcBorders>
              <w:left w:val="single" w:sz="6" w:space="0" w:color="auto"/>
              <w:bottom w:val="single" w:sz="6" w:space="0" w:color="auto"/>
              <w:right w:val="single" w:sz="6" w:space="0" w:color="auto"/>
            </w:tcBorders>
            <w:shd w:val="clear" w:color="auto" w:fill="FFFFFF"/>
            <w:vAlign w:val="center"/>
          </w:tcPr>
          <w:p w:rsidR="00373EA7" w:rsidRPr="00373EA7" w:rsidRDefault="00373EA7" w:rsidP="00373EA7">
            <w:pPr>
              <w:jc w:val="left"/>
              <w:rPr>
                <w:rFonts w:eastAsia="Times New Roman"/>
                <w:sz w:val="24"/>
                <w:szCs w:val="24"/>
                <w:lang w:eastAsia="ru-RU"/>
              </w:rPr>
            </w:pPr>
            <w:r w:rsidRPr="00373EA7">
              <w:rPr>
                <w:rFonts w:eastAsia="Times New Roman"/>
                <w:sz w:val="24"/>
                <w:szCs w:val="24"/>
                <w:lang w:eastAsia="ru-RU"/>
              </w:rPr>
              <w:t>Додаткові години для вивчення предметів освітніх галузей</w:t>
            </w:r>
          </w:p>
        </w:tc>
        <w:tc>
          <w:tcPr>
            <w:tcW w:w="2693" w:type="dxa"/>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tcPr>
          <w:p w:rsidR="00373EA7" w:rsidRPr="00373EA7" w:rsidRDefault="00373EA7" w:rsidP="00373EA7">
            <w:pPr>
              <w:rPr>
                <w:rFonts w:eastAsia="Times New Roman"/>
                <w:sz w:val="24"/>
                <w:szCs w:val="24"/>
                <w:lang w:eastAsia="ru-RU"/>
              </w:rPr>
            </w:pPr>
          </w:p>
        </w:tc>
        <w:tc>
          <w:tcPr>
            <w:tcW w:w="992" w:type="dxa"/>
            <w:tcBorders>
              <w:top w:val="single" w:sz="6" w:space="0" w:color="auto"/>
              <w:left w:val="single" w:sz="6" w:space="0" w:color="auto"/>
              <w:bottom w:val="single" w:sz="6" w:space="0" w:color="auto"/>
            </w:tcBorders>
            <w:shd w:val="clear" w:color="auto" w:fill="FFFFFF"/>
            <w:tcMar>
              <w:top w:w="75" w:type="dxa"/>
              <w:left w:w="75" w:type="dxa"/>
              <w:bottom w:w="75" w:type="dxa"/>
              <w:right w:w="75" w:type="dxa"/>
            </w:tcMar>
          </w:tcPr>
          <w:p w:rsidR="00373EA7" w:rsidRPr="00373EA7" w:rsidRDefault="00373EA7" w:rsidP="00373EA7">
            <w:pPr>
              <w:jc w:val="center"/>
              <w:rPr>
                <w:rFonts w:eastAsia="Times New Roman"/>
                <w:sz w:val="24"/>
                <w:szCs w:val="24"/>
                <w:lang w:eastAsia="ru-RU"/>
              </w:rPr>
            </w:pPr>
            <w:r w:rsidRPr="00373EA7">
              <w:rPr>
                <w:rFonts w:eastAsia="Times New Roman"/>
                <w:sz w:val="24"/>
                <w:szCs w:val="24"/>
                <w:lang w:eastAsia="ru-RU"/>
              </w:rPr>
              <w:t>-</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373EA7" w:rsidRPr="00373EA7" w:rsidRDefault="00373EA7" w:rsidP="00373EA7">
            <w:pPr>
              <w:jc w:val="center"/>
              <w:rPr>
                <w:rFonts w:eastAsia="Times New Roman"/>
                <w:sz w:val="24"/>
                <w:szCs w:val="24"/>
                <w:lang w:eastAsia="ru-RU"/>
              </w:rPr>
            </w:pPr>
            <w:r w:rsidRPr="00373EA7">
              <w:rPr>
                <w:rFonts w:eastAsia="Times New Roman"/>
                <w:sz w:val="24"/>
                <w:szCs w:val="24"/>
                <w:lang w:eastAsia="ru-RU"/>
              </w:rPr>
              <w:t>-</w:t>
            </w: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373EA7" w:rsidRPr="00373EA7" w:rsidRDefault="00373EA7" w:rsidP="00373EA7">
            <w:pPr>
              <w:jc w:val="center"/>
              <w:rPr>
                <w:rFonts w:eastAsia="Times New Roman"/>
                <w:sz w:val="24"/>
                <w:szCs w:val="24"/>
                <w:lang w:eastAsia="ru-RU"/>
              </w:rPr>
            </w:pPr>
            <w:r w:rsidRPr="00373EA7">
              <w:rPr>
                <w:rFonts w:eastAsia="Times New Roman"/>
                <w:sz w:val="24"/>
                <w:szCs w:val="24"/>
                <w:lang w:eastAsia="ru-RU"/>
              </w:rPr>
              <w:t>-</w:t>
            </w:r>
          </w:p>
        </w:tc>
        <w:tc>
          <w:tcPr>
            <w:tcW w:w="1113" w:type="dxa"/>
            <w:tcBorders>
              <w:top w:val="single" w:sz="6" w:space="0" w:color="auto"/>
              <w:left w:val="single" w:sz="4" w:space="0" w:color="auto"/>
              <w:bottom w:val="single" w:sz="6" w:space="0" w:color="auto"/>
              <w:right w:val="single" w:sz="4" w:space="0" w:color="auto"/>
            </w:tcBorders>
            <w:shd w:val="clear" w:color="auto" w:fill="FFFFFF"/>
          </w:tcPr>
          <w:p w:rsidR="00373EA7" w:rsidRPr="00373EA7" w:rsidRDefault="00373EA7" w:rsidP="00373EA7">
            <w:pPr>
              <w:jc w:val="center"/>
              <w:rPr>
                <w:rFonts w:eastAsia="Times New Roman"/>
                <w:sz w:val="24"/>
                <w:szCs w:val="24"/>
                <w:lang w:eastAsia="ru-RU"/>
              </w:rPr>
            </w:pPr>
          </w:p>
        </w:tc>
      </w:tr>
      <w:tr w:rsidR="00373EA7" w:rsidRPr="00373EA7" w:rsidTr="006D1F11">
        <w:trPr>
          <w:gridAfter w:val="1"/>
          <w:wAfter w:w="33" w:type="dxa"/>
          <w:jc w:val="center"/>
        </w:trPr>
        <w:tc>
          <w:tcPr>
            <w:tcW w:w="3841" w:type="dxa"/>
            <w:tcBorders>
              <w:left w:val="single" w:sz="6" w:space="0" w:color="auto"/>
              <w:bottom w:val="single" w:sz="6" w:space="0" w:color="auto"/>
              <w:right w:val="single" w:sz="6" w:space="0" w:color="auto"/>
            </w:tcBorders>
            <w:shd w:val="clear" w:color="auto" w:fill="FFFFFF"/>
            <w:vAlign w:val="center"/>
          </w:tcPr>
          <w:p w:rsidR="00373EA7" w:rsidRPr="00373EA7" w:rsidRDefault="00373EA7" w:rsidP="00373EA7">
            <w:pPr>
              <w:jc w:val="left"/>
              <w:rPr>
                <w:rFonts w:eastAsia="Times New Roman"/>
                <w:b/>
                <w:i/>
                <w:sz w:val="24"/>
                <w:szCs w:val="24"/>
                <w:lang w:eastAsia="ru-RU"/>
              </w:rPr>
            </w:pPr>
            <w:r w:rsidRPr="00373EA7">
              <w:rPr>
                <w:rFonts w:eastAsia="Times New Roman"/>
                <w:b/>
                <w:i/>
                <w:sz w:val="24"/>
                <w:szCs w:val="24"/>
                <w:lang w:eastAsia="ru-RU"/>
              </w:rPr>
              <w:t>Загальна кількість навчальних годин</w:t>
            </w:r>
          </w:p>
        </w:tc>
        <w:tc>
          <w:tcPr>
            <w:tcW w:w="2693" w:type="dxa"/>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tcPr>
          <w:p w:rsidR="00373EA7" w:rsidRPr="00373EA7" w:rsidRDefault="00373EA7" w:rsidP="00373EA7">
            <w:pPr>
              <w:rPr>
                <w:rFonts w:eastAsia="Times New Roman"/>
                <w:sz w:val="24"/>
                <w:szCs w:val="24"/>
                <w:lang w:eastAsia="ru-RU"/>
              </w:rPr>
            </w:pPr>
          </w:p>
        </w:tc>
        <w:tc>
          <w:tcPr>
            <w:tcW w:w="992" w:type="dxa"/>
            <w:tcBorders>
              <w:top w:val="single" w:sz="6" w:space="0" w:color="auto"/>
              <w:left w:val="single" w:sz="6" w:space="0" w:color="auto"/>
              <w:bottom w:val="single" w:sz="6" w:space="0" w:color="auto"/>
            </w:tcBorders>
            <w:shd w:val="clear" w:color="auto" w:fill="FFFFFF"/>
            <w:tcMar>
              <w:top w:w="75" w:type="dxa"/>
              <w:left w:w="75" w:type="dxa"/>
              <w:bottom w:w="75" w:type="dxa"/>
              <w:right w:w="75" w:type="dxa"/>
            </w:tcMar>
          </w:tcPr>
          <w:p w:rsidR="00373EA7" w:rsidRPr="00373EA7" w:rsidRDefault="00373EA7" w:rsidP="00373EA7">
            <w:pPr>
              <w:jc w:val="center"/>
              <w:rPr>
                <w:rFonts w:eastAsia="Times New Roman"/>
                <w:b/>
                <w:sz w:val="24"/>
                <w:szCs w:val="24"/>
                <w:lang w:eastAsia="ru-RU"/>
              </w:rPr>
            </w:pPr>
            <w:r w:rsidRPr="00373EA7">
              <w:rPr>
                <w:rFonts w:eastAsia="Times New Roman"/>
                <w:b/>
                <w:sz w:val="24"/>
                <w:szCs w:val="24"/>
                <w:lang w:eastAsia="ru-RU"/>
              </w:rPr>
              <w:t>22</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373EA7" w:rsidRPr="00373EA7" w:rsidRDefault="00373EA7" w:rsidP="00373EA7">
            <w:pPr>
              <w:jc w:val="center"/>
              <w:rPr>
                <w:rFonts w:eastAsia="Times New Roman"/>
                <w:b/>
                <w:sz w:val="24"/>
                <w:szCs w:val="24"/>
                <w:lang w:eastAsia="ru-RU"/>
              </w:rPr>
            </w:pPr>
            <w:r w:rsidRPr="00373EA7">
              <w:rPr>
                <w:rFonts w:eastAsia="Times New Roman"/>
                <w:b/>
                <w:sz w:val="24"/>
                <w:szCs w:val="24"/>
                <w:lang w:eastAsia="ru-RU"/>
              </w:rPr>
              <w:t>24</w:t>
            </w:r>
          </w:p>
        </w:tc>
        <w:tc>
          <w:tcPr>
            <w:tcW w:w="992" w:type="dxa"/>
            <w:tcBorders>
              <w:top w:val="single" w:sz="6" w:space="0" w:color="auto"/>
              <w:left w:val="single" w:sz="4" w:space="0" w:color="auto"/>
              <w:bottom w:val="single" w:sz="6" w:space="0" w:color="auto"/>
              <w:right w:val="single" w:sz="4" w:space="0" w:color="auto"/>
            </w:tcBorders>
            <w:shd w:val="clear" w:color="auto" w:fill="FFFFFF"/>
          </w:tcPr>
          <w:p w:rsidR="00373EA7" w:rsidRPr="00373EA7" w:rsidRDefault="00373EA7" w:rsidP="00373EA7">
            <w:pPr>
              <w:jc w:val="center"/>
              <w:rPr>
                <w:rFonts w:eastAsia="Times New Roman"/>
                <w:b/>
                <w:sz w:val="24"/>
                <w:szCs w:val="24"/>
                <w:lang w:eastAsia="ru-RU"/>
              </w:rPr>
            </w:pPr>
            <w:r w:rsidRPr="00373EA7">
              <w:rPr>
                <w:rFonts w:eastAsia="Times New Roman"/>
                <w:b/>
                <w:sz w:val="24"/>
                <w:szCs w:val="24"/>
                <w:lang w:eastAsia="ru-RU"/>
              </w:rPr>
              <w:t>25</w:t>
            </w:r>
          </w:p>
        </w:tc>
        <w:tc>
          <w:tcPr>
            <w:tcW w:w="1113" w:type="dxa"/>
            <w:tcBorders>
              <w:top w:val="single" w:sz="6" w:space="0" w:color="auto"/>
              <w:left w:val="single" w:sz="4" w:space="0" w:color="auto"/>
              <w:bottom w:val="single" w:sz="6" w:space="0" w:color="auto"/>
            </w:tcBorders>
            <w:shd w:val="clear" w:color="auto" w:fill="FFFFFF"/>
          </w:tcPr>
          <w:p w:rsidR="00373EA7" w:rsidRPr="00373EA7" w:rsidRDefault="00373EA7" w:rsidP="00373EA7">
            <w:pPr>
              <w:jc w:val="center"/>
              <w:rPr>
                <w:rFonts w:eastAsia="Times New Roman"/>
                <w:b/>
                <w:sz w:val="24"/>
                <w:szCs w:val="24"/>
                <w:lang w:eastAsia="ru-RU"/>
              </w:rPr>
            </w:pPr>
            <w:r w:rsidRPr="00373EA7">
              <w:rPr>
                <w:rFonts w:eastAsia="Times New Roman"/>
                <w:b/>
                <w:sz w:val="24"/>
                <w:szCs w:val="24"/>
                <w:lang w:eastAsia="ru-RU"/>
              </w:rPr>
              <w:t>25</w:t>
            </w:r>
          </w:p>
        </w:tc>
      </w:tr>
      <w:tr w:rsidR="00373EA7" w:rsidRPr="00373EA7" w:rsidTr="006D1F11">
        <w:trPr>
          <w:gridAfter w:val="1"/>
          <w:wAfter w:w="33" w:type="dxa"/>
          <w:trHeight w:val="511"/>
          <w:jc w:val="center"/>
        </w:trPr>
        <w:tc>
          <w:tcPr>
            <w:tcW w:w="3841" w:type="dxa"/>
            <w:tcBorders>
              <w:top w:val="single" w:sz="4" w:space="0" w:color="auto"/>
              <w:left w:val="single" w:sz="4" w:space="0" w:color="auto"/>
              <w:bottom w:val="single" w:sz="4" w:space="0" w:color="auto"/>
              <w:right w:val="single" w:sz="4" w:space="0" w:color="auto"/>
            </w:tcBorders>
          </w:tcPr>
          <w:p w:rsidR="00373EA7" w:rsidRPr="00373EA7" w:rsidRDefault="00373EA7" w:rsidP="00373EA7">
            <w:pPr>
              <w:widowControl w:val="0"/>
              <w:snapToGrid w:val="0"/>
              <w:ind w:firstLine="34"/>
              <w:jc w:val="left"/>
              <w:rPr>
                <w:rFonts w:eastAsia="Times New Roman"/>
                <w:sz w:val="24"/>
                <w:szCs w:val="24"/>
                <w:lang w:val="uk-UA" w:eastAsia="ru-RU"/>
              </w:rPr>
            </w:pPr>
            <w:r w:rsidRPr="00373EA7">
              <w:rPr>
                <w:rFonts w:eastAsia="Times New Roman"/>
                <w:sz w:val="24"/>
                <w:szCs w:val="24"/>
                <w:lang w:val="uk-UA" w:eastAsia="ru-RU"/>
              </w:rPr>
              <w:t xml:space="preserve">Гранично допустиме тижневе/ річне навчальне навантаження учня </w:t>
            </w:r>
          </w:p>
        </w:tc>
        <w:tc>
          <w:tcPr>
            <w:tcW w:w="269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73EA7" w:rsidRPr="00373EA7" w:rsidRDefault="00373EA7" w:rsidP="00373EA7">
            <w:pPr>
              <w:widowControl w:val="0"/>
              <w:snapToGrid w:val="0"/>
              <w:spacing w:before="100" w:beforeAutospacing="1" w:after="100" w:afterAutospacing="1"/>
              <w:ind w:firstLine="34"/>
              <w:jc w:val="center"/>
              <w:rPr>
                <w:rFonts w:eastAsia="Times New Roman"/>
                <w:sz w:val="24"/>
                <w:szCs w:val="24"/>
                <w:lang w:val="uk-UA" w:eastAsia="ru-RU"/>
              </w:rPr>
            </w:pPr>
          </w:p>
        </w:tc>
        <w:tc>
          <w:tcPr>
            <w:tcW w:w="99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73EA7" w:rsidRPr="00373EA7" w:rsidRDefault="00373EA7" w:rsidP="00373EA7">
            <w:pPr>
              <w:widowControl w:val="0"/>
              <w:snapToGrid w:val="0"/>
              <w:spacing w:before="100" w:beforeAutospacing="1" w:after="100" w:afterAutospacing="1"/>
              <w:ind w:firstLine="34"/>
              <w:jc w:val="center"/>
              <w:rPr>
                <w:rFonts w:eastAsia="Times New Roman"/>
                <w:sz w:val="24"/>
                <w:szCs w:val="24"/>
                <w:lang w:val="uk-UA" w:eastAsia="ru-RU"/>
              </w:rPr>
            </w:pPr>
            <w:r w:rsidRPr="00373EA7">
              <w:rPr>
                <w:rFonts w:eastAsia="Times New Roman"/>
                <w:sz w:val="24"/>
                <w:szCs w:val="24"/>
                <w:lang w:val="uk-UA" w:eastAsia="ru-RU"/>
              </w:rPr>
              <w:t>21/735</w:t>
            </w:r>
          </w:p>
        </w:tc>
        <w:tc>
          <w:tcPr>
            <w:tcW w:w="1134" w:type="dxa"/>
            <w:tcBorders>
              <w:top w:val="single" w:sz="4" w:space="0" w:color="auto"/>
              <w:left w:val="single" w:sz="4" w:space="0" w:color="auto"/>
              <w:bottom w:val="single" w:sz="4" w:space="0" w:color="auto"/>
              <w:right w:val="single" w:sz="4" w:space="0" w:color="auto"/>
            </w:tcBorders>
            <w:vAlign w:val="center"/>
          </w:tcPr>
          <w:p w:rsidR="00373EA7" w:rsidRPr="00373EA7" w:rsidRDefault="00373EA7" w:rsidP="00373EA7">
            <w:pPr>
              <w:widowControl w:val="0"/>
              <w:snapToGrid w:val="0"/>
              <w:spacing w:before="100" w:beforeAutospacing="1" w:after="100" w:afterAutospacing="1"/>
              <w:ind w:firstLine="34"/>
              <w:jc w:val="center"/>
              <w:rPr>
                <w:rFonts w:eastAsia="Times New Roman"/>
                <w:sz w:val="24"/>
                <w:szCs w:val="24"/>
                <w:lang w:val="uk-UA" w:eastAsia="ru-RU"/>
              </w:rPr>
            </w:pPr>
            <w:r w:rsidRPr="00373EA7">
              <w:rPr>
                <w:rFonts w:eastAsia="Times New Roman"/>
                <w:sz w:val="24"/>
                <w:szCs w:val="24"/>
                <w:lang w:val="uk-UA" w:eastAsia="ru-RU"/>
              </w:rPr>
              <w:t>22/770</w:t>
            </w:r>
          </w:p>
        </w:tc>
        <w:tc>
          <w:tcPr>
            <w:tcW w:w="992" w:type="dxa"/>
            <w:tcBorders>
              <w:top w:val="single" w:sz="4" w:space="0" w:color="auto"/>
              <w:left w:val="single" w:sz="4" w:space="0" w:color="auto"/>
              <w:bottom w:val="single" w:sz="4" w:space="0" w:color="auto"/>
              <w:right w:val="single" w:sz="4" w:space="0" w:color="auto"/>
            </w:tcBorders>
            <w:vAlign w:val="center"/>
          </w:tcPr>
          <w:p w:rsidR="00373EA7" w:rsidRPr="00373EA7" w:rsidRDefault="00373EA7" w:rsidP="00373EA7">
            <w:pPr>
              <w:widowControl w:val="0"/>
              <w:snapToGrid w:val="0"/>
              <w:spacing w:before="100" w:beforeAutospacing="1" w:after="100" w:afterAutospacing="1"/>
              <w:jc w:val="center"/>
              <w:rPr>
                <w:rFonts w:eastAsia="Times New Roman"/>
                <w:sz w:val="24"/>
                <w:szCs w:val="24"/>
                <w:lang w:val="uk-UA" w:eastAsia="ru-RU"/>
              </w:rPr>
            </w:pPr>
            <w:r w:rsidRPr="00373EA7">
              <w:rPr>
                <w:rFonts w:eastAsia="Times New Roman"/>
                <w:sz w:val="24"/>
                <w:szCs w:val="24"/>
                <w:lang w:val="uk-UA" w:eastAsia="ru-RU"/>
              </w:rPr>
              <w:t>23/805</w:t>
            </w:r>
          </w:p>
        </w:tc>
        <w:tc>
          <w:tcPr>
            <w:tcW w:w="1113" w:type="dxa"/>
            <w:tcBorders>
              <w:top w:val="single" w:sz="4" w:space="0" w:color="auto"/>
              <w:left w:val="single" w:sz="4" w:space="0" w:color="auto"/>
              <w:bottom w:val="single" w:sz="4" w:space="0" w:color="auto"/>
              <w:right w:val="single" w:sz="4" w:space="0" w:color="auto"/>
            </w:tcBorders>
            <w:vAlign w:val="center"/>
          </w:tcPr>
          <w:p w:rsidR="00373EA7" w:rsidRPr="00373EA7" w:rsidRDefault="00373EA7" w:rsidP="00373EA7">
            <w:pPr>
              <w:widowControl w:val="0"/>
              <w:snapToGrid w:val="0"/>
              <w:spacing w:before="100" w:beforeAutospacing="1" w:after="100" w:afterAutospacing="1"/>
              <w:jc w:val="center"/>
              <w:rPr>
                <w:rFonts w:eastAsia="Times New Roman"/>
                <w:sz w:val="24"/>
                <w:szCs w:val="24"/>
                <w:lang w:val="uk-UA" w:eastAsia="ru-RU"/>
              </w:rPr>
            </w:pPr>
            <w:r w:rsidRPr="00373EA7">
              <w:rPr>
                <w:rFonts w:eastAsia="Times New Roman"/>
                <w:sz w:val="24"/>
                <w:szCs w:val="24"/>
                <w:lang w:val="uk-UA" w:eastAsia="ru-RU"/>
              </w:rPr>
              <w:t>23/805</w:t>
            </w:r>
          </w:p>
        </w:tc>
      </w:tr>
      <w:tr w:rsidR="00373EA7" w:rsidRPr="00373EA7" w:rsidTr="006D1F11">
        <w:trPr>
          <w:gridAfter w:val="1"/>
          <w:wAfter w:w="33" w:type="dxa"/>
          <w:jc w:val="center"/>
        </w:trPr>
        <w:tc>
          <w:tcPr>
            <w:tcW w:w="3841" w:type="dxa"/>
            <w:tcBorders>
              <w:top w:val="single" w:sz="4" w:space="0" w:color="auto"/>
              <w:left w:val="single" w:sz="4" w:space="0" w:color="auto"/>
              <w:bottom w:val="single" w:sz="4" w:space="0" w:color="auto"/>
              <w:right w:val="single" w:sz="4" w:space="0" w:color="auto"/>
            </w:tcBorders>
            <w:vAlign w:val="center"/>
          </w:tcPr>
          <w:p w:rsidR="00373EA7" w:rsidRPr="00373EA7" w:rsidRDefault="00373EA7" w:rsidP="00373EA7">
            <w:pPr>
              <w:widowControl w:val="0"/>
              <w:snapToGrid w:val="0"/>
              <w:spacing w:before="100" w:beforeAutospacing="1" w:after="100" w:afterAutospacing="1"/>
              <w:ind w:firstLine="34"/>
              <w:jc w:val="left"/>
              <w:rPr>
                <w:rFonts w:eastAsia="Times New Roman"/>
                <w:sz w:val="24"/>
                <w:szCs w:val="24"/>
                <w:lang w:val="uk-UA" w:eastAsia="ru-RU"/>
              </w:rPr>
            </w:pPr>
            <w:r w:rsidRPr="00373EA7">
              <w:rPr>
                <w:rFonts w:eastAsia="Times New Roman"/>
                <w:sz w:val="24"/>
                <w:szCs w:val="24"/>
                <w:lang w:val="uk-UA" w:eastAsia="ru-RU"/>
              </w:rPr>
              <w:t>Сумарна кількість навчальних годин, що фінансуються з бюджету (без урахування поділу на групи) </w:t>
            </w:r>
          </w:p>
        </w:tc>
        <w:tc>
          <w:tcPr>
            <w:tcW w:w="269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73EA7" w:rsidRPr="00373EA7" w:rsidRDefault="00373EA7" w:rsidP="00373EA7">
            <w:pPr>
              <w:widowControl w:val="0"/>
              <w:snapToGrid w:val="0"/>
              <w:spacing w:before="100" w:beforeAutospacing="1" w:after="100" w:afterAutospacing="1"/>
              <w:ind w:firstLine="34"/>
              <w:jc w:val="center"/>
              <w:rPr>
                <w:rFonts w:eastAsia="Times New Roman"/>
                <w:sz w:val="24"/>
                <w:szCs w:val="24"/>
                <w:lang w:val="uk-UA" w:eastAsia="ru-RU"/>
              </w:rPr>
            </w:pPr>
          </w:p>
        </w:tc>
        <w:tc>
          <w:tcPr>
            <w:tcW w:w="99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73EA7" w:rsidRPr="00373EA7" w:rsidRDefault="00373EA7" w:rsidP="00373EA7">
            <w:pPr>
              <w:widowControl w:val="0"/>
              <w:snapToGrid w:val="0"/>
              <w:spacing w:before="100" w:beforeAutospacing="1" w:after="100" w:afterAutospacing="1"/>
              <w:ind w:firstLine="34"/>
              <w:jc w:val="center"/>
              <w:rPr>
                <w:rFonts w:eastAsia="Times New Roman"/>
                <w:sz w:val="24"/>
                <w:szCs w:val="24"/>
                <w:lang w:val="uk-UA" w:eastAsia="ru-RU"/>
              </w:rPr>
            </w:pPr>
            <w:r w:rsidRPr="00373EA7">
              <w:rPr>
                <w:rFonts w:eastAsia="Times New Roman"/>
                <w:sz w:val="24"/>
                <w:szCs w:val="24"/>
                <w:lang w:val="uk-UA" w:eastAsia="ru-RU"/>
              </w:rPr>
              <w:t>22/770</w:t>
            </w:r>
          </w:p>
        </w:tc>
        <w:tc>
          <w:tcPr>
            <w:tcW w:w="1134" w:type="dxa"/>
            <w:tcBorders>
              <w:top w:val="single" w:sz="4" w:space="0" w:color="auto"/>
              <w:left w:val="single" w:sz="4" w:space="0" w:color="auto"/>
              <w:bottom w:val="single" w:sz="4" w:space="0" w:color="auto"/>
              <w:right w:val="single" w:sz="4" w:space="0" w:color="auto"/>
            </w:tcBorders>
            <w:vAlign w:val="center"/>
          </w:tcPr>
          <w:p w:rsidR="00373EA7" w:rsidRPr="00373EA7" w:rsidRDefault="00373EA7" w:rsidP="00373EA7">
            <w:pPr>
              <w:widowControl w:val="0"/>
              <w:snapToGrid w:val="0"/>
              <w:spacing w:before="100" w:beforeAutospacing="1" w:after="100" w:afterAutospacing="1"/>
              <w:ind w:firstLine="34"/>
              <w:jc w:val="center"/>
              <w:rPr>
                <w:rFonts w:eastAsia="Times New Roman"/>
                <w:sz w:val="24"/>
                <w:szCs w:val="24"/>
                <w:lang w:val="uk-UA" w:eastAsia="ru-RU"/>
              </w:rPr>
            </w:pPr>
            <w:r w:rsidRPr="00373EA7">
              <w:rPr>
                <w:rFonts w:eastAsia="Times New Roman"/>
                <w:sz w:val="24"/>
                <w:szCs w:val="24"/>
                <w:lang w:val="uk-UA" w:eastAsia="ru-RU"/>
              </w:rPr>
              <w:t>24/805</w:t>
            </w:r>
          </w:p>
        </w:tc>
        <w:tc>
          <w:tcPr>
            <w:tcW w:w="992" w:type="dxa"/>
            <w:tcBorders>
              <w:top w:val="single" w:sz="4" w:space="0" w:color="auto"/>
              <w:left w:val="single" w:sz="4" w:space="0" w:color="auto"/>
              <w:bottom w:val="single" w:sz="4" w:space="0" w:color="auto"/>
              <w:right w:val="single" w:sz="4" w:space="0" w:color="auto"/>
            </w:tcBorders>
            <w:vAlign w:val="center"/>
          </w:tcPr>
          <w:p w:rsidR="00373EA7" w:rsidRPr="00373EA7" w:rsidRDefault="00373EA7" w:rsidP="00373EA7">
            <w:pPr>
              <w:widowControl w:val="0"/>
              <w:snapToGrid w:val="0"/>
              <w:spacing w:before="100" w:beforeAutospacing="1" w:after="100" w:afterAutospacing="1"/>
              <w:jc w:val="center"/>
              <w:rPr>
                <w:rFonts w:eastAsia="Times New Roman"/>
                <w:sz w:val="24"/>
                <w:szCs w:val="24"/>
                <w:lang w:val="uk-UA" w:eastAsia="ru-RU"/>
              </w:rPr>
            </w:pPr>
            <w:r w:rsidRPr="00373EA7">
              <w:rPr>
                <w:rFonts w:eastAsia="Times New Roman"/>
                <w:sz w:val="24"/>
                <w:szCs w:val="24"/>
                <w:lang w:val="uk-UA" w:eastAsia="ru-RU"/>
              </w:rPr>
              <w:t>25/805</w:t>
            </w:r>
          </w:p>
        </w:tc>
        <w:tc>
          <w:tcPr>
            <w:tcW w:w="1113" w:type="dxa"/>
            <w:tcBorders>
              <w:top w:val="single" w:sz="4" w:space="0" w:color="auto"/>
              <w:left w:val="single" w:sz="4" w:space="0" w:color="auto"/>
              <w:bottom w:val="single" w:sz="4" w:space="0" w:color="auto"/>
              <w:right w:val="single" w:sz="4" w:space="0" w:color="auto"/>
            </w:tcBorders>
            <w:vAlign w:val="center"/>
          </w:tcPr>
          <w:p w:rsidR="00373EA7" w:rsidRPr="00373EA7" w:rsidRDefault="00373EA7" w:rsidP="00373EA7">
            <w:pPr>
              <w:widowControl w:val="0"/>
              <w:snapToGrid w:val="0"/>
              <w:spacing w:before="100" w:beforeAutospacing="1" w:after="100" w:afterAutospacing="1"/>
              <w:jc w:val="center"/>
              <w:rPr>
                <w:rFonts w:eastAsia="Times New Roman"/>
                <w:sz w:val="24"/>
                <w:szCs w:val="24"/>
                <w:lang w:val="uk-UA" w:eastAsia="ru-RU"/>
              </w:rPr>
            </w:pPr>
            <w:r w:rsidRPr="00373EA7">
              <w:rPr>
                <w:rFonts w:eastAsia="Times New Roman"/>
                <w:sz w:val="24"/>
                <w:szCs w:val="24"/>
                <w:lang w:val="uk-UA" w:eastAsia="ru-RU"/>
              </w:rPr>
              <w:t>25/805</w:t>
            </w:r>
          </w:p>
        </w:tc>
      </w:tr>
      <w:tr w:rsidR="00373EA7" w:rsidRPr="00373EA7" w:rsidTr="006D1F11">
        <w:trPr>
          <w:gridAfter w:val="1"/>
          <w:wAfter w:w="33" w:type="dxa"/>
          <w:trHeight w:val="20"/>
          <w:jc w:val="center"/>
        </w:trPr>
        <w:tc>
          <w:tcPr>
            <w:tcW w:w="3841" w:type="dxa"/>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rsidR="00373EA7" w:rsidRPr="00373EA7" w:rsidRDefault="00373EA7" w:rsidP="00373EA7">
            <w:pPr>
              <w:rPr>
                <w:rFonts w:eastAsia="Times New Roman"/>
                <w:b/>
                <w:sz w:val="24"/>
                <w:szCs w:val="24"/>
                <w:lang w:eastAsia="ru-RU"/>
              </w:rPr>
            </w:pPr>
            <w:r w:rsidRPr="00373EA7">
              <w:rPr>
                <w:rFonts w:eastAsia="Times New Roman"/>
                <w:b/>
                <w:sz w:val="24"/>
                <w:szCs w:val="24"/>
                <w:lang w:eastAsia="ru-RU"/>
              </w:rPr>
              <w:t xml:space="preserve">РАЗОМ </w:t>
            </w:r>
          </w:p>
        </w:tc>
        <w:tc>
          <w:tcPr>
            <w:tcW w:w="2693" w:type="dxa"/>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rsidR="00373EA7" w:rsidRPr="00373EA7" w:rsidRDefault="00373EA7" w:rsidP="00373EA7">
            <w:pPr>
              <w:rPr>
                <w:rFonts w:eastAsia="Times New Roman"/>
                <w:b/>
                <w:sz w:val="24"/>
                <w:szCs w:val="24"/>
                <w:lang w:eastAsia="ru-RU"/>
              </w:rPr>
            </w:pPr>
          </w:p>
        </w:tc>
        <w:tc>
          <w:tcPr>
            <w:tcW w:w="992" w:type="dxa"/>
            <w:tcBorders>
              <w:top w:val="single" w:sz="6" w:space="0" w:color="auto"/>
              <w:left w:val="single" w:sz="6" w:space="0" w:color="auto"/>
              <w:bottom w:val="single" w:sz="6" w:space="0" w:color="auto"/>
            </w:tcBorders>
            <w:shd w:val="clear" w:color="auto" w:fill="FFFFFF"/>
            <w:tcMar>
              <w:top w:w="75" w:type="dxa"/>
              <w:left w:w="75" w:type="dxa"/>
              <w:bottom w:w="75" w:type="dxa"/>
              <w:right w:w="75" w:type="dxa"/>
            </w:tcMar>
            <w:hideMark/>
          </w:tcPr>
          <w:p w:rsidR="00373EA7" w:rsidRPr="00373EA7" w:rsidRDefault="00373EA7" w:rsidP="00373EA7">
            <w:pPr>
              <w:jc w:val="center"/>
              <w:rPr>
                <w:rFonts w:eastAsia="Times New Roman"/>
                <w:b/>
                <w:sz w:val="24"/>
                <w:szCs w:val="24"/>
                <w:lang w:eastAsia="ru-RU"/>
              </w:rPr>
            </w:pPr>
            <w:r w:rsidRPr="00373EA7">
              <w:rPr>
                <w:rFonts w:eastAsia="Times New Roman"/>
                <w:b/>
                <w:sz w:val="24"/>
                <w:szCs w:val="24"/>
                <w:lang w:eastAsia="ru-RU"/>
              </w:rPr>
              <w:t>22</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373EA7" w:rsidRPr="00373EA7" w:rsidRDefault="00373EA7" w:rsidP="00373EA7">
            <w:pPr>
              <w:jc w:val="center"/>
              <w:rPr>
                <w:rFonts w:eastAsia="Times New Roman"/>
                <w:b/>
                <w:sz w:val="24"/>
                <w:szCs w:val="24"/>
                <w:lang w:eastAsia="ru-RU"/>
              </w:rPr>
            </w:pPr>
            <w:r w:rsidRPr="00373EA7">
              <w:rPr>
                <w:rFonts w:eastAsia="Times New Roman"/>
                <w:b/>
                <w:sz w:val="24"/>
                <w:szCs w:val="24"/>
                <w:lang w:eastAsia="ru-RU"/>
              </w:rPr>
              <w:t>24</w:t>
            </w:r>
          </w:p>
        </w:tc>
        <w:tc>
          <w:tcPr>
            <w:tcW w:w="992" w:type="dxa"/>
            <w:tcBorders>
              <w:top w:val="single" w:sz="6" w:space="0" w:color="auto"/>
              <w:left w:val="single" w:sz="4" w:space="0" w:color="auto"/>
              <w:bottom w:val="single" w:sz="6" w:space="0" w:color="auto"/>
              <w:right w:val="single" w:sz="4" w:space="0" w:color="auto"/>
            </w:tcBorders>
            <w:shd w:val="clear" w:color="auto" w:fill="FFFFFF"/>
          </w:tcPr>
          <w:p w:rsidR="00373EA7" w:rsidRPr="00373EA7" w:rsidRDefault="00373EA7" w:rsidP="00373EA7">
            <w:pPr>
              <w:jc w:val="center"/>
              <w:rPr>
                <w:rFonts w:eastAsia="Times New Roman"/>
                <w:b/>
                <w:sz w:val="24"/>
                <w:szCs w:val="24"/>
                <w:lang w:eastAsia="ru-RU"/>
              </w:rPr>
            </w:pPr>
            <w:r w:rsidRPr="00373EA7">
              <w:rPr>
                <w:rFonts w:eastAsia="Times New Roman"/>
                <w:b/>
                <w:sz w:val="24"/>
                <w:szCs w:val="24"/>
                <w:lang w:eastAsia="ru-RU"/>
              </w:rPr>
              <w:t>25</w:t>
            </w:r>
          </w:p>
        </w:tc>
        <w:tc>
          <w:tcPr>
            <w:tcW w:w="1113" w:type="dxa"/>
            <w:tcBorders>
              <w:top w:val="single" w:sz="6" w:space="0" w:color="auto"/>
              <w:left w:val="single" w:sz="4" w:space="0" w:color="auto"/>
              <w:bottom w:val="single" w:sz="6" w:space="0" w:color="auto"/>
            </w:tcBorders>
            <w:shd w:val="clear" w:color="auto" w:fill="FFFFFF"/>
          </w:tcPr>
          <w:p w:rsidR="00373EA7" w:rsidRPr="00373EA7" w:rsidRDefault="00373EA7" w:rsidP="00373EA7">
            <w:pPr>
              <w:jc w:val="center"/>
              <w:rPr>
                <w:rFonts w:eastAsia="Times New Roman"/>
                <w:b/>
                <w:sz w:val="24"/>
                <w:szCs w:val="24"/>
                <w:lang w:eastAsia="ru-RU"/>
              </w:rPr>
            </w:pPr>
            <w:r w:rsidRPr="00373EA7">
              <w:rPr>
                <w:rFonts w:eastAsia="Times New Roman"/>
                <w:b/>
                <w:sz w:val="24"/>
                <w:szCs w:val="24"/>
                <w:lang w:eastAsia="ru-RU"/>
              </w:rPr>
              <w:t>25</w:t>
            </w:r>
          </w:p>
        </w:tc>
      </w:tr>
    </w:tbl>
    <w:p w:rsidR="00F37E30" w:rsidRDefault="00F37E30" w:rsidP="00980844">
      <w:pPr>
        <w:pStyle w:val="a3"/>
        <w:shd w:val="clear" w:color="auto" w:fill="FFFFFF"/>
        <w:spacing w:before="0" w:beforeAutospacing="0" w:after="0" w:afterAutospacing="0" w:line="276" w:lineRule="auto"/>
        <w:ind w:right="-1"/>
        <w:jc w:val="both"/>
        <w:rPr>
          <w:color w:val="333333"/>
          <w:lang w:val="uk-UA"/>
        </w:rPr>
      </w:pPr>
    </w:p>
    <w:p w:rsidR="00155124" w:rsidRPr="00155124" w:rsidRDefault="00155124" w:rsidP="00155124">
      <w:pPr>
        <w:shd w:val="clear" w:color="auto" w:fill="FFFFFF"/>
        <w:jc w:val="center"/>
        <w:rPr>
          <w:rFonts w:ascii="Arial" w:eastAsia="Times New Roman" w:hAnsi="Arial" w:cs="Arial"/>
          <w:color w:val="333333"/>
          <w:sz w:val="24"/>
          <w:szCs w:val="24"/>
          <w:lang w:eastAsia="ru-RU"/>
        </w:rPr>
      </w:pPr>
      <w:r w:rsidRPr="00155124">
        <w:rPr>
          <w:rFonts w:eastAsia="Times New Roman"/>
          <w:b/>
          <w:bCs/>
          <w:color w:val="333333"/>
          <w:sz w:val="24"/>
          <w:szCs w:val="24"/>
          <w:lang w:eastAsia="ru-RU"/>
        </w:rPr>
        <w:t>Перелік навчальних програм</w:t>
      </w:r>
    </w:p>
    <w:p w:rsidR="00155124" w:rsidRPr="00155124" w:rsidRDefault="00155124" w:rsidP="00155124">
      <w:pPr>
        <w:shd w:val="clear" w:color="auto" w:fill="FFFFFF"/>
        <w:jc w:val="center"/>
        <w:rPr>
          <w:rFonts w:ascii="Arial" w:eastAsia="Times New Roman" w:hAnsi="Arial" w:cs="Arial"/>
          <w:color w:val="333333"/>
          <w:sz w:val="24"/>
          <w:szCs w:val="24"/>
          <w:lang w:eastAsia="ru-RU"/>
        </w:rPr>
      </w:pPr>
      <w:r w:rsidRPr="00155124">
        <w:rPr>
          <w:rFonts w:eastAsia="Times New Roman"/>
          <w:b/>
          <w:bCs/>
          <w:color w:val="333333"/>
          <w:sz w:val="24"/>
          <w:szCs w:val="24"/>
          <w:lang w:eastAsia="ru-RU"/>
        </w:rPr>
        <w:t>І ступінь</w:t>
      </w:r>
    </w:p>
    <w:p w:rsidR="00155124" w:rsidRPr="00155124" w:rsidRDefault="00155124" w:rsidP="00155124">
      <w:pPr>
        <w:shd w:val="clear" w:color="auto" w:fill="FFFFFF"/>
        <w:jc w:val="center"/>
        <w:rPr>
          <w:rFonts w:ascii="Arial" w:eastAsia="Times New Roman" w:hAnsi="Arial" w:cs="Arial"/>
          <w:color w:val="333333"/>
          <w:sz w:val="24"/>
          <w:szCs w:val="24"/>
          <w:lang w:eastAsia="ru-RU"/>
        </w:rPr>
      </w:pPr>
      <w:r w:rsidRPr="00155124">
        <w:rPr>
          <w:rFonts w:eastAsia="Times New Roman"/>
          <w:color w:val="333333"/>
          <w:sz w:val="24"/>
          <w:szCs w:val="24"/>
          <w:lang w:eastAsia="ru-RU"/>
        </w:rPr>
        <w:t>1 клас</w:t>
      </w:r>
    </w:p>
    <w:tbl>
      <w:tblPr>
        <w:tblW w:w="10740" w:type="dxa"/>
        <w:shd w:val="clear" w:color="auto" w:fill="FFFFFF"/>
        <w:tblCellMar>
          <w:left w:w="0" w:type="dxa"/>
          <w:right w:w="0" w:type="dxa"/>
        </w:tblCellMar>
        <w:tblLook w:val="04A0" w:firstRow="1" w:lastRow="0" w:firstColumn="1" w:lastColumn="0" w:noHBand="0" w:noVBand="1"/>
      </w:tblPr>
      <w:tblGrid>
        <w:gridCol w:w="3651"/>
        <w:gridCol w:w="7089"/>
      </w:tblGrid>
      <w:tr w:rsidR="00155124" w:rsidRPr="00155124" w:rsidTr="001C10DD">
        <w:trPr>
          <w:trHeight w:val="301"/>
        </w:trPr>
        <w:tc>
          <w:tcPr>
            <w:tcW w:w="36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55124" w:rsidRPr="0076646C" w:rsidRDefault="00155124" w:rsidP="00155124">
            <w:pPr>
              <w:jc w:val="center"/>
              <w:rPr>
                <w:rFonts w:ascii="Arial" w:eastAsia="Times New Roman" w:hAnsi="Arial" w:cs="Arial"/>
                <w:sz w:val="24"/>
                <w:szCs w:val="24"/>
                <w:lang w:eastAsia="ru-RU"/>
              </w:rPr>
            </w:pPr>
            <w:r w:rsidRPr="0076646C">
              <w:rPr>
                <w:rFonts w:eastAsia="Times New Roman"/>
                <w:sz w:val="24"/>
                <w:szCs w:val="24"/>
                <w:lang w:eastAsia="ru-RU"/>
              </w:rPr>
              <w:t>Предмет</w:t>
            </w:r>
          </w:p>
        </w:tc>
        <w:tc>
          <w:tcPr>
            <w:tcW w:w="708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55124" w:rsidRPr="0076646C" w:rsidRDefault="00155124" w:rsidP="00155124">
            <w:pPr>
              <w:jc w:val="center"/>
              <w:rPr>
                <w:rFonts w:ascii="Arial" w:eastAsia="Times New Roman" w:hAnsi="Arial" w:cs="Arial"/>
                <w:sz w:val="24"/>
                <w:szCs w:val="24"/>
                <w:lang w:eastAsia="ru-RU"/>
              </w:rPr>
            </w:pPr>
            <w:r w:rsidRPr="0076646C">
              <w:rPr>
                <w:rFonts w:eastAsia="Times New Roman"/>
                <w:sz w:val="24"/>
                <w:szCs w:val="24"/>
                <w:lang w:eastAsia="ru-RU"/>
              </w:rPr>
              <w:t>Програма</w:t>
            </w:r>
          </w:p>
        </w:tc>
      </w:tr>
      <w:tr w:rsidR="00155124" w:rsidRPr="00155124" w:rsidTr="001C10DD">
        <w:trPr>
          <w:trHeight w:val="2944"/>
        </w:trPr>
        <w:tc>
          <w:tcPr>
            <w:tcW w:w="36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55124" w:rsidRPr="0076646C" w:rsidRDefault="00155124" w:rsidP="00155124">
            <w:pPr>
              <w:jc w:val="center"/>
              <w:rPr>
                <w:rFonts w:ascii="Arial" w:eastAsia="Times New Roman" w:hAnsi="Arial" w:cs="Arial"/>
                <w:sz w:val="24"/>
                <w:szCs w:val="24"/>
                <w:lang w:eastAsia="ru-RU"/>
              </w:rPr>
            </w:pPr>
            <w:r w:rsidRPr="0076646C">
              <w:rPr>
                <w:rFonts w:eastAsia="Times New Roman"/>
                <w:sz w:val="24"/>
                <w:szCs w:val="24"/>
                <w:lang w:eastAsia="ru-RU"/>
              </w:rPr>
              <w:t>Українська мова</w:t>
            </w:r>
          </w:p>
          <w:p w:rsidR="00155124" w:rsidRPr="0076646C" w:rsidRDefault="00155124" w:rsidP="00155124">
            <w:pPr>
              <w:jc w:val="center"/>
              <w:rPr>
                <w:rFonts w:ascii="Arial" w:eastAsia="Times New Roman" w:hAnsi="Arial" w:cs="Arial"/>
                <w:sz w:val="24"/>
                <w:szCs w:val="24"/>
                <w:lang w:eastAsia="ru-RU"/>
              </w:rPr>
            </w:pPr>
            <w:r w:rsidRPr="0076646C">
              <w:rPr>
                <w:rFonts w:eastAsia="Times New Roman"/>
                <w:sz w:val="24"/>
                <w:szCs w:val="24"/>
                <w:lang w:eastAsia="ru-RU"/>
              </w:rPr>
              <w:t>Математика</w:t>
            </w:r>
          </w:p>
          <w:p w:rsidR="00155124" w:rsidRPr="0076646C" w:rsidRDefault="00155124" w:rsidP="00155124">
            <w:pPr>
              <w:jc w:val="center"/>
              <w:rPr>
                <w:rFonts w:ascii="Arial" w:eastAsia="Times New Roman" w:hAnsi="Arial" w:cs="Arial"/>
                <w:sz w:val="24"/>
                <w:szCs w:val="24"/>
                <w:lang w:eastAsia="ru-RU"/>
              </w:rPr>
            </w:pPr>
            <w:r w:rsidRPr="0076646C">
              <w:rPr>
                <w:rFonts w:eastAsia="Times New Roman"/>
                <w:sz w:val="24"/>
                <w:szCs w:val="24"/>
                <w:lang w:eastAsia="ru-RU"/>
              </w:rPr>
              <w:t>Англійська мова</w:t>
            </w:r>
          </w:p>
          <w:p w:rsidR="00155124" w:rsidRPr="0076646C" w:rsidRDefault="00155124" w:rsidP="00155124">
            <w:pPr>
              <w:jc w:val="center"/>
              <w:rPr>
                <w:rFonts w:ascii="Arial" w:eastAsia="Times New Roman" w:hAnsi="Arial" w:cs="Arial"/>
                <w:sz w:val="24"/>
                <w:szCs w:val="24"/>
                <w:lang w:eastAsia="ru-RU"/>
              </w:rPr>
            </w:pPr>
            <w:r w:rsidRPr="0076646C">
              <w:rPr>
                <w:rFonts w:eastAsia="Times New Roman"/>
                <w:sz w:val="24"/>
                <w:szCs w:val="24"/>
                <w:lang w:eastAsia="ru-RU"/>
              </w:rPr>
              <w:t>«Я досліджую світ»</w:t>
            </w:r>
          </w:p>
          <w:p w:rsidR="00155124" w:rsidRPr="0076646C" w:rsidRDefault="00155124" w:rsidP="00155124">
            <w:pPr>
              <w:jc w:val="center"/>
              <w:rPr>
                <w:rFonts w:ascii="Arial" w:eastAsia="Times New Roman" w:hAnsi="Arial" w:cs="Arial"/>
                <w:sz w:val="24"/>
                <w:szCs w:val="24"/>
                <w:lang w:eastAsia="ru-RU"/>
              </w:rPr>
            </w:pPr>
            <w:r w:rsidRPr="0076646C">
              <w:rPr>
                <w:rFonts w:eastAsia="Times New Roman"/>
                <w:sz w:val="24"/>
                <w:szCs w:val="24"/>
                <w:lang w:eastAsia="ru-RU"/>
              </w:rPr>
              <w:t>«Мистецтво»</w:t>
            </w:r>
          </w:p>
          <w:p w:rsidR="00155124" w:rsidRPr="0076646C" w:rsidRDefault="00155124" w:rsidP="00155124">
            <w:pPr>
              <w:jc w:val="center"/>
              <w:rPr>
                <w:rFonts w:ascii="Arial" w:eastAsia="Times New Roman" w:hAnsi="Arial" w:cs="Arial"/>
                <w:sz w:val="24"/>
                <w:szCs w:val="24"/>
                <w:lang w:eastAsia="ru-RU"/>
              </w:rPr>
            </w:pPr>
          </w:p>
        </w:tc>
        <w:tc>
          <w:tcPr>
            <w:tcW w:w="70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55124" w:rsidRPr="0076646C" w:rsidRDefault="00155124" w:rsidP="00155124">
            <w:pPr>
              <w:jc w:val="center"/>
              <w:rPr>
                <w:rFonts w:ascii="Arial" w:eastAsia="Times New Roman" w:hAnsi="Arial" w:cs="Arial"/>
                <w:sz w:val="24"/>
                <w:szCs w:val="24"/>
                <w:lang w:eastAsia="ru-RU"/>
              </w:rPr>
            </w:pPr>
            <w:r w:rsidRPr="0076646C">
              <w:rPr>
                <w:rFonts w:eastAsia="Times New Roman"/>
                <w:sz w:val="24"/>
                <w:szCs w:val="24"/>
                <w:lang w:eastAsia="ru-RU"/>
              </w:rPr>
              <w:t xml:space="preserve">Типова освітня програма початкової освіти </w:t>
            </w:r>
            <w:proofErr w:type="gramStart"/>
            <w:r w:rsidRPr="0076646C">
              <w:rPr>
                <w:rFonts w:eastAsia="Times New Roman"/>
                <w:sz w:val="24"/>
                <w:szCs w:val="24"/>
                <w:lang w:eastAsia="ru-RU"/>
              </w:rPr>
              <w:t>( автор</w:t>
            </w:r>
            <w:proofErr w:type="gramEnd"/>
            <w:r w:rsidRPr="0076646C">
              <w:rPr>
                <w:rFonts w:eastAsia="Times New Roman"/>
                <w:sz w:val="24"/>
                <w:szCs w:val="24"/>
                <w:lang w:eastAsia="ru-RU"/>
              </w:rPr>
              <w:t xml:space="preserve"> </w:t>
            </w:r>
            <w:r w:rsidR="009D5EC6" w:rsidRPr="0076646C">
              <w:rPr>
                <w:sz w:val="24"/>
                <w:szCs w:val="24"/>
                <w:lang w:val="uk-UA"/>
              </w:rPr>
              <w:t>О.Я.Савченко</w:t>
            </w:r>
            <w:r w:rsidRPr="0076646C">
              <w:rPr>
                <w:rFonts w:eastAsia="Times New Roman"/>
                <w:sz w:val="24"/>
                <w:szCs w:val="24"/>
                <w:lang w:eastAsia="ru-RU"/>
              </w:rPr>
              <w:t>)</w:t>
            </w:r>
          </w:p>
          <w:p w:rsidR="001C10DD" w:rsidRPr="00373EA7" w:rsidRDefault="00155124" w:rsidP="001C10DD">
            <w:pPr>
              <w:shd w:val="clear" w:color="auto" w:fill="FFFFFF"/>
              <w:spacing w:line="276" w:lineRule="auto"/>
              <w:ind w:right="-1"/>
              <w:rPr>
                <w:rFonts w:eastAsia="Times New Roman"/>
                <w:sz w:val="24"/>
                <w:szCs w:val="24"/>
                <w:lang w:val="uk-UA" w:eastAsia="ru-RU"/>
              </w:rPr>
            </w:pPr>
            <w:r w:rsidRPr="0076646C">
              <w:rPr>
                <w:rFonts w:eastAsia="Times New Roman"/>
                <w:sz w:val="24"/>
                <w:szCs w:val="24"/>
                <w:lang w:eastAsia="ru-RU"/>
              </w:rPr>
              <w:t xml:space="preserve">Наказ МОН України від 21.03.2018 № 268 “Про затвердження типових освітніх та навчальних програм для 1-2-х класів закладів загальної середньої </w:t>
            </w:r>
            <w:proofErr w:type="gramStart"/>
            <w:r w:rsidRPr="0076646C">
              <w:rPr>
                <w:rFonts w:eastAsia="Times New Roman"/>
                <w:sz w:val="24"/>
                <w:szCs w:val="24"/>
                <w:lang w:eastAsia="ru-RU"/>
              </w:rPr>
              <w:t>освіти”</w:t>
            </w:r>
            <w:r w:rsidR="001C10DD" w:rsidRPr="00373EA7">
              <w:rPr>
                <w:rFonts w:eastAsia="Times New Roman"/>
                <w:sz w:val="24"/>
                <w:szCs w:val="24"/>
                <w:lang w:eastAsia="ru-RU"/>
              </w:rPr>
              <w:t>(</w:t>
            </w:r>
            <w:proofErr w:type="gramEnd"/>
            <w:r w:rsidR="001C10DD" w:rsidRPr="00373EA7">
              <w:rPr>
                <w:rFonts w:eastAsia="Times New Roman"/>
                <w:sz w:val="24"/>
                <w:szCs w:val="24"/>
                <w:lang w:eastAsia="ru-RU"/>
              </w:rPr>
              <w:t xml:space="preserve">1-4 класи), розробленою під керівництвом </w:t>
            </w:r>
            <w:r w:rsidR="001C10DD" w:rsidRPr="00373EA7">
              <w:rPr>
                <w:rFonts w:eastAsia="Times New Roman"/>
                <w:sz w:val="24"/>
                <w:szCs w:val="24"/>
                <w:lang w:val="uk-UA" w:eastAsia="ru-RU"/>
              </w:rPr>
              <w:t>О.Я.Савченко</w:t>
            </w:r>
            <w:r w:rsidR="001C10DD" w:rsidRPr="00373EA7">
              <w:rPr>
                <w:rFonts w:eastAsia="Times New Roman"/>
                <w:sz w:val="24"/>
                <w:szCs w:val="24"/>
                <w:lang w:eastAsia="ru-RU"/>
              </w:rPr>
              <w:t xml:space="preserve"> – Нова українська школа, затвердженою Колегією Міністерства освіти і науки України 23.02.2018, </w:t>
            </w:r>
            <w:r w:rsidR="001C10DD" w:rsidRPr="00373EA7">
              <w:rPr>
                <w:rFonts w:eastAsia="Times New Roman"/>
                <w:sz w:val="24"/>
                <w:szCs w:val="24"/>
                <w:lang w:val="uk-UA" w:eastAsia="ru-RU"/>
              </w:rPr>
              <w:t>та Наказом МОН</w:t>
            </w:r>
            <w:r w:rsidR="001C10DD" w:rsidRPr="00373EA7">
              <w:rPr>
                <w:rFonts w:eastAsia="Times New Roman"/>
                <w:sz w:val="24"/>
                <w:szCs w:val="24"/>
                <w:lang w:eastAsia="ru-RU"/>
              </w:rPr>
              <w:t xml:space="preserve"> України </w:t>
            </w:r>
            <w:r w:rsidR="001C10DD" w:rsidRPr="00373EA7">
              <w:rPr>
                <w:rFonts w:eastAsia="Times New Roman"/>
                <w:sz w:val="24"/>
                <w:szCs w:val="24"/>
                <w:lang w:val="uk-UA" w:eastAsia="ru-RU"/>
              </w:rPr>
              <w:t>08.10.2019 №1272</w:t>
            </w:r>
            <w:r w:rsidR="001C10DD" w:rsidRPr="00373EA7">
              <w:rPr>
                <w:rFonts w:eastAsia="Times New Roman"/>
                <w:lang w:eastAsia="ru-RU"/>
              </w:rPr>
              <w:t>  </w:t>
            </w:r>
            <w:r w:rsidR="001C10DD" w:rsidRPr="00373EA7">
              <w:rPr>
                <w:rFonts w:eastAsia="Times New Roman"/>
                <w:sz w:val="24"/>
                <w:szCs w:val="24"/>
                <w:lang w:eastAsia="ru-RU"/>
              </w:rPr>
              <w:t>, №1273 .   </w:t>
            </w:r>
          </w:p>
          <w:p w:rsidR="00155124" w:rsidRPr="0076646C" w:rsidRDefault="00155124" w:rsidP="00155124">
            <w:pPr>
              <w:jc w:val="center"/>
              <w:rPr>
                <w:rFonts w:ascii="Arial" w:eastAsia="Times New Roman" w:hAnsi="Arial" w:cs="Arial"/>
                <w:sz w:val="24"/>
                <w:szCs w:val="24"/>
                <w:lang w:val="uk-UA" w:eastAsia="ru-RU"/>
              </w:rPr>
            </w:pPr>
          </w:p>
          <w:p w:rsidR="00155124" w:rsidRPr="0076646C" w:rsidRDefault="00155124" w:rsidP="00155124">
            <w:pPr>
              <w:jc w:val="center"/>
              <w:rPr>
                <w:rFonts w:ascii="Arial" w:eastAsia="Times New Roman" w:hAnsi="Arial" w:cs="Arial"/>
                <w:sz w:val="24"/>
                <w:szCs w:val="24"/>
                <w:lang w:eastAsia="ru-RU"/>
              </w:rPr>
            </w:pPr>
          </w:p>
          <w:p w:rsidR="00155124" w:rsidRPr="0076646C" w:rsidRDefault="00155124" w:rsidP="00155124">
            <w:pPr>
              <w:jc w:val="center"/>
              <w:rPr>
                <w:rFonts w:ascii="Arial" w:eastAsia="Times New Roman" w:hAnsi="Arial" w:cs="Arial"/>
                <w:sz w:val="24"/>
                <w:szCs w:val="24"/>
                <w:lang w:eastAsia="ru-RU"/>
              </w:rPr>
            </w:pPr>
          </w:p>
        </w:tc>
      </w:tr>
    </w:tbl>
    <w:p w:rsidR="00155124" w:rsidRPr="00155124" w:rsidRDefault="00155124" w:rsidP="00980844">
      <w:pPr>
        <w:pStyle w:val="a3"/>
        <w:shd w:val="clear" w:color="auto" w:fill="FFFFFF"/>
        <w:spacing w:before="0" w:beforeAutospacing="0" w:after="0" w:afterAutospacing="0" w:line="276" w:lineRule="auto"/>
        <w:ind w:right="-1"/>
        <w:jc w:val="both"/>
        <w:rPr>
          <w:color w:val="333333"/>
        </w:rPr>
      </w:pPr>
    </w:p>
    <w:p w:rsidR="00E21EB9" w:rsidRPr="00980844" w:rsidRDefault="002C7632" w:rsidP="0076646C">
      <w:pPr>
        <w:pStyle w:val="a3"/>
        <w:shd w:val="clear" w:color="auto" w:fill="FFFFFF"/>
        <w:spacing w:before="0" w:beforeAutospacing="0" w:after="0" w:afterAutospacing="0" w:line="276" w:lineRule="auto"/>
        <w:ind w:right="-1"/>
        <w:jc w:val="both"/>
        <w:rPr>
          <w:color w:val="212121"/>
        </w:rPr>
      </w:pPr>
      <w:r w:rsidRPr="00980844">
        <w:rPr>
          <w:color w:val="333333"/>
        </w:rPr>
        <w:t xml:space="preserve">     </w:t>
      </w:r>
      <w:r w:rsidR="00E21EB9" w:rsidRPr="00980844">
        <w:rPr>
          <w:color w:val="212121"/>
        </w:rPr>
        <w:t>В 1- 4 класах можуть бути введені як факультатив години математики та української мови за рахунок спонсорських коштів. Як курс за вибором у 3 та 4 класі може вивчатися народознавство.</w:t>
      </w:r>
    </w:p>
    <w:p w:rsidR="00E21EB9" w:rsidRPr="00980844" w:rsidRDefault="00E21EB9" w:rsidP="00980844">
      <w:pPr>
        <w:spacing w:line="276" w:lineRule="auto"/>
        <w:rPr>
          <w:rFonts w:eastAsia="Times New Roman"/>
          <w:color w:val="212121"/>
          <w:sz w:val="24"/>
          <w:szCs w:val="24"/>
          <w:lang w:eastAsia="ru-RU"/>
        </w:rPr>
      </w:pPr>
      <w:r w:rsidRPr="00980844">
        <w:rPr>
          <w:rFonts w:eastAsia="Times New Roman"/>
          <w:color w:val="212121"/>
          <w:sz w:val="24"/>
          <w:szCs w:val="24"/>
          <w:lang w:eastAsia="ru-RU"/>
        </w:rPr>
        <w:t>В 1-4 класах може бути введена група продовженого дня.</w:t>
      </w:r>
    </w:p>
    <w:p w:rsidR="00D6476C" w:rsidRDefault="00D6476C" w:rsidP="00D6476C">
      <w:pPr>
        <w:pStyle w:val="1"/>
        <w:spacing w:before="0" w:beforeAutospacing="0" w:after="0" w:afterAutospacing="0"/>
        <w:rPr>
          <w:b w:val="0"/>
          <w:sz w:val="24"/>
          <w:szCs w:val="24"/>
          <w:lang w:val="uk-UA"/>
        </w:rPr>
      </w:pPr>
      <w:r w:rsidRPr="00D6476C">
        <w:rPr>
          <w:rFonts w:eastAsia="Calibri"/>
          <w:b w:val="0"/>
          <w:sz w:val="24"/>
          <w:szCs w:val="24"/>
          <w:lang w:eastAsia="en-US"/>
        </w:rPr>
        <w:t>Для 5,6,7,8,9 класів – складена за Типовими освітніми програмами закладів загальної середньої освіти ІІ ступеня, затвердженими наказом Міністерства освіти і науки України від 20.04.2018 № 405, додаток 1</w:t>
      </w:r>
      <w:r>
        <w:rPr>
          <w:rFonts w:eastAsia="Calibri"/>
          <w:b w:val="0"/>
          <w:sz w:val="24"/>
          <w:szCs w:val="24"/>
          <w:lang w:val="uk-UA" w:eastAsia="en-US"/>
        </w:rPr>
        <w:t xml:space="preserve">. </w:t>
      </w:r>
      <w:r w:rsidR="00315F1A" w:rsidRPr="00D6476C">
        <w:rPr>
          <w:b w:val="0"/>
          <w:i/>
          <w:sz w:val="24"/>
          <w:szCs w:val="24"/>
          <w:lang w:val="uk-UA"/>
        </w:rPr>
        <w:t>Загальний обсяг навчального навантаження та орієнтовна тривалість і можливі взаємозв’язки освітніх галузей, предметів, дисциплін</w:t>
      </w:r>
      <w:r w:rsidR="00315F1A" w:rsidRPr="00D6476C">
        <w:rPr>
          <w:b w:val="0"/>
          <w:sz w:val="24"/>
          <w:szCs w:val="24"/>
          <w:lang w:val="uk-UA"/>
        </w:rPr>
        <w:t xml:space="preserve">. Загальний обсяг навчального навантаження для учнів 5-9-х класів закладів загальної середньої освіти складає 5845 годин/навчальний рік: для 5-х класів – 1050 годин/навчальний рік, для 6-х класів – 1155 годин/навчальний рік, для 7-х класів – 1172,5 годин/навчальний рік, для 8-х класів – 1207,5 годин/навчальний рік, для  9-х класів – 1260 годин/навчальний рік. </w:t>
      </w:r>
    </w:p>
    <w:p w:rsidR="00D6476C" w:rsidRDefault="00D6476C" w:rsidP="00D6476C">
      <w:pPr>
        <w:pStyle w:val="1"/>
        <w:spacing w:before="0" w:beforeAutospacing="0" w:after="0" w:afterAutospacing="0"/>
        <w:rPr>
          <w:b w:val="0"/>
          <w:sz w:val="24"/>
          <w:szCs w:val="24"/>
          <w:lang w:val="uk-UA"/>
        </w:rPr>
      </w:pPr>
    </w:p>
    <w:p w:rsidR="00315F1A" w:rsidRPr="00D6476C" w:rsidRDefault="00315F1A" w:rsidP="00D6476C">
      <w:pPr>
        <w:pStyle w:val="1"/>
        <w:spacing w:before="0" w:beforeAutospacing="0" w:after="0" w:afterAutospacing="0"/>
        <w:rPr>
          <w:b w:val="0"/>
          <w:lang w:val="uk-UA"/>
        </w:rPr>
      </w:pPr>
      <w:r w:rsidRPr="00D6476C">
        <w:rPr>
          <w:b w:val="0"/>
          <w:sz w:val="24"/>
          <w:szCs w:val="24"/>
          <w:lang w:val="uk-UA"/>
        </w:rPr>
        <w:t>Детальний розподіл навчального навантаження на тиждень окреслено у навчальних планах закладів загальної середньої освіти ІІ ступеня</w:t>
      </w:r>
      <w:r w:rsidRPr="00D6476C">
        <w:rPr>
          <w:b w:val="0"/>
          <w:lang w:val="uk-UA"/>
        </w:rPr>
        <w:t xml:space="preserve"> . </w:t>
      </w:r>
    </w:p>
    <w:p w:rsidR="00D6476C" w:rsidRDefault="00D6476C" w:rsidP="004C72F3">
      <w:pPr>
        <w:shd w:val="clear" w:color="auto" w:fill="FFFFFF"/>
        <w:spacing w:line="276" w:lineRule="auto"/>
        <w:ind w:left="5670"/>
        <w:jc w:val="left"/>
        <w:rPr>
          <w:sz w:val="24"/>
          <w:szCs w:val="24"/>
          <w:lang w:val="uk-UA"/>
        </w:rPr>
      </w:pPr>
    </w:p>
    <w:p w:rsidR="00D6476C" w:rsidRDefault="00D6476C" w:rsidP="004C72F3">
      <w:pPr>
        <w:shd w:val="clear" w:color="auto" w:fill="FFFFFF"/>
        <w:spacing w:line="276" w:lineRule="auto"/>
        <w:ind w:left="5670"/>
        <w:jc w:val="left"/>
        <w:rPr>
          <w:sz w:val="24"/>
          <w:szCs w:val="24"/>
          <w:lang w:val="uk-UA"/>
        </w:rPr>
      </w:pPr>
    </w:p>
    <w:p w:rsidR="002903DF" w:rsidRDefault="004C72F3" w:rsidP="002903DF">
      <w:pPr>
        <w:pStyle w:val="1"/>
        <w:jc w:val="center"/>
        <w:rPr>
          <w:bCs w:val="0"/>
          <w:kern w:val="0"/>
          <w:sz w:val="28"/>
          <w:szCs w:val="20"/>
          <w:lang w:val="uk-UA" w:eastAsia="uk-UA"/>
        </w:rPr>
      </w:pPr>
      <w:r w:rsidRPr="004C72F3">
        <w:rPr>
          <w:sz w:val="24"/>
          <w:szCs w:val="24"/>
          <w:lang w:val="uk-UA"/>
        </w:rPr>
        <w:t xml:space="preserve">Навчальний план закладів загальної середньої освіти </w:t>
      </w:r>
      <w:r w:rsidRPr="004C72F3">
        <w:rPr>
          <w:sz w:val="24"/>
          <w:szCs w:val="24"/>
          <w:lang w:val="uk-UA"/>
        </w:rPr>
        <w:br/>
        <w:t>з навчанням українською мовою</w:t>
      </w:r>
    </w:p>
    <w:p w:rsidR="002903DF" w:rsidRPr="002903DF" w:rsidRDefault="002903DF" w:rsidP="002903DF">
      <w:pPr>
        <w:pStyle w:val="1"/>
        <w:spacing w:before="0" w:beforeAutospacing="0" w:after="0" w:afterAutospacing="0"/>
        <w:jc w:val="center"/>
        <w:rPr>
          <w:b w:val="0"/>
          <w:bCs w:val="0"/>
          <w:kern w:val="0"/>
          <w:sz w:val="24"/>
          <w:szCs w:val="24"/>
          <w:lang w:val="uk-UA" w:eastAsia="uk-UA"/>
        </w:rPr>
      </w:pPr>
      <w:r w:rsidRPr="002903DF">
        <w:rPr>
          <w:b w:val="0"/>
          <w:bCs w:val="0"/>
          <w:kern w:val="0"/>
          <w:sz w:val="24"/>
          <w:szCs w:val="24"/>
          <w:lang w:val="uk-UA" w:eastAsia="uk-UA"/>
        </w:rPr>
        <w:t>ТАБЛИЦЯ  РОЗПОДІЛУ НАВЧАЛЬНОГО ЧАСУ</w:t>
      </w:r>
    </w:p>
    <w:p w:rsidR="002903DF" w:rsidRDefault="002903DF" w:rsidP="002903DF">
      <w:pPr>
        <w:keepNext/>
        <w:tabs>
          <w:tab w:val="left" w:pos="675"/>
          <w:tab w:val="center" w:pos="5173"/>
        </w:tabs>
        <w:jc w:val="center"/>
        <w:outlineLvl w:val="0"/>
        <w:rPr>
          <w:rFonts w:eastAsia="Times New Roman"/>
          <w:sz w:val="24"/>
          <w:szCs w:val="24"/>
          <w:lang w:val="uk-UA" w:eastAsia="uk-UA"/>
        </w:rPr>
      </w:pPr>
      <w:r w:rsidRPr="002903DF">
        <w:rPr>
          <w:rFonts w:eastAsia="Times New Roman"/>
          <w:sz w:val="24"/>
          <w:szCs w:val="24"/>
          <w:lang w:val="uk-UA" w:eastAsia="uk-UA"/>
        </w:rPr>
        <w:t>для основної школи</w:t>
      </w:r>
    </w:p>
    <w:p w:rsidR="002903DF" w:rsidRDefault="002903DF" w:rsidP="002903DF">
      <w:pPr>
        <w:keepNext/>
        <w:tabs>
          <w:tab w:val="left" w:pos="675"/>
          <w:tab w:val="center" w:pos="5173"/>
        </w:tabs>
        <w:jc w:val="center"/>
        <w:outlineLvl w:val="0"/>
        <w:rPr>
          <w:rFonts w:eastAsia="Times New Roman"/>
          <w:sz w:val="24"/>
          <w:szCs w:val="24"/>
          <w:lang w:val="uk-UA" w:eastAsia="uk-UA"/>
        </w:rPr>
      </w:pPr>
    </w:p>
    <w:tbl>
      <w:tblPr>
        <w:tblpPr w:leftFromText="180" w:rightFromText="180" w:vertAnchor="text" w:horzAnchor="margin" w:tblpY="252"/>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91"/>
        <w:gridCol w:w="2779"/>
        <w:gridCol w:w="850"/>
        <w:gridCol w:w="992"/>
        <w:gridCol w:w="1134"/>
        <w:gridCol w:w="851"/>
        <w:gridCol w:w="709"/>
      </w:tblGrid>
      <w:tr w:rsidR="002903DF" w:rsidRPr="002903DF" w:rsidTr="006D1F11">
        <w:trPr>
          <w:trHeight w:val="330"/>
        </w:trPr>
        <w:tc>
          <w:tcPr>
            <w:tcW w:w="2291" w:type="dxa"/>
            <w:vMerge w:val="restart"/>
            <w:tcBorders>
              <w:top w:val="single" w:sz="4" w:space="0" w:color="auto"/>
              <w:left w:val="single" w:sz="4" w:space="0" w:color="auto"/>
              <w:bottom w:val="single" w:sz="4" w:space="0" w:color="auto"/>
              <w:right w:val="single" w:sz="4" w:space="0" w:color="auto"/>
            </w:tcBorders>
          </w:tcPr>
          <w:p w:rsidR="002903DF" w:rsidRPr="002903DF" w:rsidRDefault="002903DF" w:rsidP="002903DF">
            <w:pPr>
              <w:spacing w:line="276" w:lineRule="auto"/>
              <w:jc w:val="left"/>
              <w:rPr>
                <w:b/>
                <w:bCs/>
                <w:sz w:val="24"/>
                <w:szCs w:val="24"/>
                <w:lang w:val="uk-UA"/>
              </w:rPr>
            </w:pPr>
            <w:r w:rsidRPr="002903DF">
              <w:rPr>
                <w:b/>
                <w:bCs/>
                <w:sz w:val="24"/>
                <w:szCs w:val="24"/>
                <w:lang w:val="uk-UA"/>
              </w:rPr>
              <w:t>Освітні галузі</w:t>
            </w:r>
          </w:p>
        </w:tc>
        <w:tc>
          <w:tcPr>
            <w:tcW w:w="2779" w:type="dxa"/>
            <w:vMerge w:val="restart"/>
            <w:tcBorders>
              <w:top w:val="single" w:sz="4" w:space="0" w:color="auto"/>
              <w:left w:val="single" w:sz="4" w:space="0" w:color="auto"/>
              <w:bottom w:val="single" w:sz="4" w:space="0" w:color="auto"/>
              <w:right w:val="single" w:sz="4" w:space="0" w:color="auto"/>
            </w:tcBorders>
          </w:tcPr>
          <w:p w:rsidR="002903DF" w:rsidRPr="002903DF" w:rsidRDefault="002903DF" w:rsidP="002903DF">
            <w:pPr>
              <w:spacing w:line="276" w:lineRule="auto"/>
              <w:jc w:val="left"/>
              <w:rPr>
                <w:b/>
                <w:bCs/>
                <w:sz w:val="24"/>
                <w:szCs w:val="24"/>
                <w:lang w:val="uk-UA"/>
              </w:rPr>
            </w:pPr>
            <w:r w:rsidRPr="002903DF">
              <w:rPr>
                <w:b/>
                <w:bCs/>
                <w:sz w:val="24"/>
                <w:szCs w:val="24"/>
                <w:lang w:val="uk-UA"/>
              </w:rPr>
              <w:t>Предмети</w:t>
            </w:r>
          </w:p>
        </w:tc>
        <w:tc>
          <w:tcPr>
            <w:tcW w:w="4536" w:type="dxa"/>
            <w:gridSpan w:val="5"/>
            <w:tcBorders>
              <w:top w:val="single" w:sz="4" w:space="0" w:color="auto"/>
              <w:left w:val="single" w:sz="4" w:space="0" w:color="auto"/>
              <w:bottom w:val="single" w:sz="4" w:space="0" w:color="auto"/>
              <w:right w:val="single" w:sz="4" w:space="0" w:color="auto"/>
            </w:tcBorders>
          </w:tcPr>
          <w:p w:rsidR="002903DF" w:rsidRPr="002903DF" w:rsidRDefault="002903DF" w:rsidP="002903DF">
            <w:pPr>
              <w:spacing w:line="276" w:lineRule="auto"/>
              <w:jc w:val="left"/>
              <w:rPr>
                <w:b/>
                <w:bCs/>
                <w:sz w:val="24"/>
                <w:szCs w:val="24"/>
                <w:lang w:val="uk-UA"/>
              </w:rPr>
            </w:pPr>
            <w:r w:rsidRPr="002903DF">
              <w:rPr>
                <w:b/>
                <w:bCs/>
                <w:sz w:val="24"/>
                <w:szCs w:val="24"/>
                <w:lang w:val="uk-UA"/>
              </w:rPr>
              <w:t>Кількість годин на тиждень у класах</w:t>
            </w:r>
          </w:p>
        </w:tc>
      </w:tr>
      <w:tr w:rsidR="002903DF" w:rsidRPr="002903DF" w:rsidTr="006D1F11">
        <w:trPr>
          <w:trHeight w:val="300"/>
        </w:trPr>
        <w:tc>
          <w:tcPr>
            <w:tcW w:w="2291" w:type="dxa"/>
            <w:vMerge/>
            <w:tcBorders>
              <w:top w:val="single" w:sz="4" w:space="0" w:color="auto"/>
              <w:left w:val="single" w:sz="4" w:space="0" w:color="auto"/>
              <w:bottom w:val="single" w:sz="4" w:space="0" w:color="auto"/>
              <w:right w:val="single" w:sz="4" w:space="0" w:color="auto"/>
            </w:tcBorders>
            <w:vAlign w:val="center"/>
          </w:tcPr>
          <w:p w:rsidR="002903DF" w:rsidRPr="002903DF" w:rsidRDefault="002903DF" w:rsidP="002903DF">
            <w:pPr>
              <w:spacing w:line="276" w:lineRule="auto"/>
              <w:jc w:val="left"/>
              <w:rPr>
                <w:b/>
                <w:bCs/>
                <w:sz w:val="24"/>
                <w:szCs w:val="24"/>
                <w:lang w:val="uk-UA"/>
              </w:rPr>
            </w:pPr>
          </w:p>
        </w:tc>
        <w:tc>
          <w:tcPr>
            <w:tcW w:w="2779" w:type="dxa"/>
            <w:vMerge/>
            <w:tcBorders>
              <w:top w:val="single" w:sz="4" w:space="0" w:color="auto"/>
              <w:left w:val="single" w:sz="4" w:space="0" w:color="auto"/>
              <w:bottom w:val="single" w:sz="4" w:space="0" w:color="auto"/>
              <w:right w:val="single" w:sz="4" w:space="0" w:color="auto"/>
            </w:tcBorders>
            <w:vAlign w:val="center"/>
          </w:tcPr>
          <w:p w:rsidR="002903DF" w:rsidRPr="002903DF" w:rsidRDefault="002903DF" w:rsidP="002903DF">
            <w:pPr>
              <w:spacing w:line="276" w:lineRule="auto"/>
              <w:jc w:val="left"/>
              <w:rPr>
                <w:b/>
                <w:bCs/>
                <w:sz w:val="24"/>
                <w:szCs w:val="24"/>
                <w:lang w:val="uk-UA"/>
              </w:rPr>
            </w:pPr>
          </w:p>
        </w:tc>
        <w:tc>
          <w:tcPr>
            <w:tcW w:w="850" w:type="dxa"/>
            <w:tcBorders>
              <w:top w:val="single" w:sz="4" w:space="0" w:color="auto"/>
              <w:left w:val="single" w:sz="4" w:space="0" w:color="auto"/>
              <w:bottom w:val="single" w:sz="4" w:space="0" w:color="auto"/>
              <w:right w:val="single" w:sz="4" w:space="0" w:color="auto"/>
            </w:tcBorders>
          </w:tcPr>
          <w:p w:rsidR="002903DF" w:rsidRPr="002903DF" w:rsidRDefault="002903DF" w:rsidP="002903DF">
            <w:pPr>
              <w:spacing w:line="276" w:lineRule="auto"/>
              <w:jc w:val="left"/>
              <w:rPr>
                <w:b/>
                <w:bCs/>
                <w:sz w:val="24"/>
                <w:szCs w:val="24"/>
                <w:lang w:val="uk-UA"/>
              </w:rPr>
            </w:pPr>
            <w:r w:rsidRPr="002903DF">
              <w:rPr>
                <w:b/>
                <w:bCs/>
                <w:sz w:val="24"/>
                <w:szCs w:val="24"/>
                <w:lang w:val="uk-UA"/>
              </w:rPr>
              <w:t>5</w:t>
            </w:r>
          </w:p>
        </w:tc>
        <w:tc>
          <w:tcPr>
            <w:tcW w:w="992" w:type="dxa"/>
            <w:tcBorders>
              <w:top w:val="single" w:sz="4" w:space="0" w:color="auto"/>
              <w:left w:val="single" w:sz="4" w:space="0" w:color="auto"/>
              <w:bottom w:val="single" w:sz="4" w:space="0" w:color="auto"/>
              <w:right w:val="single" w:sz="4" w:space="0" w:color="auto"/>
            </w:tcBorders>
          </w:tcPr>
          <w:p w:rsidR="002903DF" w:rsidRPr="002903DF" w:rsidRDefault="002903DF" w:rsidP="002903DF">
            <w:pPr>
              <w:spacing w:line="276" w:lineRule="auto"/>
              <w:jc w:val="left"/>
              <w:rPr>
                <w:b/>
                <w:bCs/>
                <w:sz w:val="24"/>
                <w:szCs w:val="24"/>
                <w:lang w:val="uk-UA"/>
              </w:rPr>
            </w:pPr>
            <w:r w:rsidRPr="002903DF">
              <w:rPr>
                <w:b/>
                <w:bCs/>
                <w:sz w:val="24"/>
                <w:szCs w:val="24"/>
                <w:lang w:val="uk-UA"/>
              </w:rPr>
              <w:t>6</w:t>
            </w:r>
          </w:p>
        </w:tc>
        <w:tc>
          <w:tcPr>
            <w:tcW w:w="1134" w:type="dxa"/>
            <w:tcBorders>
              <w:top w:val="single" w:sz="4" w:space="0" w:color="auto"/>
              <w:left w:val="single" w:sz="4" w:space="0" w:color="auto"/>
              <w:bottom w:val="single" w:sz="4" w:space="0" w:color="auto"/>
              <w:right w:val="single" w:sz="4" w:space="0" w:color="auto"/>
            </w:tcBorders>
          </w:tcPr>
          <w:p w:rsidR="002903DF" w:rsidRPr="002903DF" w:rsidRDefault="002903DF" w:rsidP="002903DF">
            <w:pPr>
              <w:spacing w:line="276" w:lineRule="auto"/>
              <w:jc w:val="left"/>
              <w:rPr>
                <w:b/>
                <w:bCs/>
                <w:sz w:val="24"/>
                <w:szCs w:val="24"/>
                <w:lang w:val="uk-UA"/>
              </w:rPr>
            </w:pPr>
            <w:r w:rsidRPr="002903DF">
              <w:rPr>
                <w:b/>
                <w:bCs/>
                <w:sz w:val="24"/>
                <w:szCs w:val="24"/>
                <w:lang w:val="uk-UA"/>
              </w:rPr>
              <w:t>7</w:t>
            </w:r>
          </w:p>
        </w:tc>
        <w:tc>
          <w:tcPr>
            <w:tcW w:w="851" w:type="dxa"/>
            <w:tcBorders>
              <w:top w:val="single" w:sz="4" w:space="0" w:color="auto"/>
              <w:left w:val="single" w:sz="4" w:space="0" w:color="auto"/>
              <w:bottom w:val="single" w:sz="4" w:space="0" w:color="auto"/>
              <w:right w:val="single" w:sz="4" w:space="0" w:color="auto"/>
            </w:tcBorders>
          </w:tcPr>
          <w:p w:rsidR="002903DF" w:rsidRPr="002903DF" w:rsidRDefault="002903DF" w:rsidP="002903DF">
            <w:pPr>
              <w:spacing w:line="276" w:lineRule="auto"/>
              <w:jc w:val="left"/>
              <w:rPr>
                <w:b/>
                <w:bCs/>
                <w:sz w:val="24"/>
                <w:szCs w:val="24"/>
                <w:lang w:val="uk-UA"/>
              </w:rPr>
            </w:pPr>
            <w:r w:rsidRPr="002903DF">
              <w:rPr>
                <w:b/>
                <w:bCs/>
                <w:sz w:val="24"/>
                <w:szCs w:val="24"/>
                <w:lang w:val="uk-UA"/>
              </w:rPr>
              <w:t>8</w:t>
            </w:r>
          </w:p>
        </w:tc>
        <w:tc>
          <w:tcPr>
            <w:tcW w:w="709" w:type="dxa"/>
            <w:tcBorders>
              <w:top w:val="single" w:sz="4" w:space="0" w:color="auto"/>
              <w:left w:val="single" w:sz="4" w:space="0" w:color="auto"/>
              <w:bottom w:val="single" w:sz="4" w:space="0" w:color="auto"/>
              <w:right w:val="single" w:sz="4" w:space="0" w:color="auto"/>
            </w:tcBorders>
          </w:tcPr>
          <w:p w:rsidR="002903DF" w:rsidRPr="002903DF" w:rsidRDefault="002903DF" w:rsidP="002903DF">
            <w:pPr>
              <w:spacing w:line="276" w:lineRule="auto"/>
              <w:jc w:val="left"/>
              <w:rPr>
                <w:b/>
                <w:bCs/>
                <w:sz w:val="24"/>
                <w:szCs w:val="24"/>
                <w:lang w:val="uk-UA"/>
              </w:rPr>
            </w:pPr>
            <w:r w:rsidRPr="002903DF">
              <w:rPr>
                <w:b/>
                <w:bCs/>
                <w:sz w:val="24"/>
                <w:szCs w:val="24"/>
                <w:lang w:val="uk-UA"/>
              </w:rPr>
              <w:t>9</w:t>
            </w:r>
          </w:p>
        </w:tc>
      </w:tr>
      <w:tr w:rsidR="002903DF" w:rsidRPr="002903DF" w:rsidTr="006D1F11">
        <w:tc>
          <w:tcPr>
            <w:tcW w:w="2291" w:type="dxa"/>
            <w:vMerge w:val="restart"/>
            <w:tcBorders>
              <w:top w:val="single" w:sz="4" w:space="0" w:color="auto"/>
              <w:left w:val="single" w:sz="4" w:space="0" w:color="auto"/>
              <w:bottom w:val="single" w:sz="4" w:space="0" w:color="auto"/>
              <w:right w:val="single" w:sz="4" w:space="0" w:color="auto"/>
            </w:tcBorders>
          </w:tcPr>
          <w:p w:rsidR="002903DF" w:rsidRPr="002903DF" w:rsidRDefault="002903DF" w:rsidP="002903DF">
            <w:pPr>
              <w:spacing w:line="276" w:lineRule="auto"/>
              <w:jc w:val="left"/>
              <w:rPr>
                <w:sz w:val="24"/>
                <w:szCs w:val="24"/>
                <w:lang w:val="uk-UA"/>
              </w:rPr>
            </w:pPr>
            <w:r w:rsidRPr="002903DF">
              <w:rPr>
                <w:sz w:val="24"/>
                <w:szCs w:val="24"/>
                <w:lang w:val="uk-UA"/>
              </w:rPr>
              <w:t>Мови і літератури</w:t>
            </w:r>
          </w:p>
        </w:tc>
        <w:tc>
          <w:tcPr>
            <w:tcW w:w="2779" w:type="dxa"/>
            <w:tcBorders>
              <w:top w:val="single" w:sz="4" w:space="0" w:color="auto"/>
              <w:left w:val="single" w:sz="4" w:space="0" w:color="auto"/>
              <w:bottom w:val="single" w:sz="4" w:space="0" w:color="auto"/>
              <w:right w:val="single" w:sz="4" w:space="0" w:color="auto"/>
            </w:tcBorders>
          </w:tcPr>
          <w:p w:rsidR="002903DF" w:rsidRPr="002903DF" w:rsidRDefault="002903DF" w:rsidP="002903DF">
            <w:pPr>
              <w:spacing w:line="276" w:lineRule="auto"/>
              <w:jc w:val="left"/>
              <w:rPr>
                <w:sz w:val="24"/>
                <w:szCs w:val="24"/>
                <w:lang w:val="uk-UA"/>
              </w:rPr>
            </w:pPr>
            <w:r w:rsidRPr="002903DF">
              <w:rPr>
                <w:sz w:val="24"/>
                <w:szCs w:val="24"/>
                <w:lang w:val="uk-UA"/>
              </w:rPr>
              <w:t xml:space="preserve">Українська мова </w:t>
            </w:r>
          </w:p>
        </w:tc>
        <w:tc>
          <w:tcPr>
            <w:tcW w:w="850" w:type="dxa"/>
            <w:tcBorders>
              <w:top w:val="single" w:sz="4" w:space="0" w:color="auto"/>
              <w:left w:val="single" w:sz="4" w:space="0" w:color="auto"/>
              <w:bottom w:val="single" w:sz="4" w:space="0" w:color="auto"/>
              <w:right w:val="single" w:sz="4" w:space="0" w:color="auto"/>
            </w:tcBorders>
          </w:tcPr>
          <w:p w:rsidR="002903DF" w:rsidRPr="002903DF" w:rsidRDefault="002903DF" w:rsidP="002903DF">
            <w:pPr>
              <w:spacing w:line="276" w:lineRule="auto"/>
              <w:jc w:val="left"/>
              <w:rPr>
                <w:sz w:val="24"/>
                <w:szCs w:val="24"/>
                <w:lang w:val="uk-UA"/>
              </w:rPr>
            </w:pPr>
            <w:r w:rsidRPr="002903DF">
              <w:rPr>
                <w:sz w:val="24"/>
                <w:szCs w:val="24"/>
                <w:lang w:val="uk-UA"/>
              </w:rPr>
              <w:t>3,5</w:t>
            </w:r>
          </w:p>
        </w:tc>
        <w:tc>
          <w:tcPr>
            <w:tcW w:w="992" w:type="dxa"/>
            <w:tcBorders>
              <w:top w:val="single" w:sz="4" w:space="0" w:color="auto"/>
              <w:left w:val="single" w:sz="4" w:space="0" w:color="auto"/>
              <w:bottom w:val="single" w:sz="4" w:space="0" w:color="auto"/>
              <w:right w:val="single" w:sz="4" w:space="0" w:color="auto"/>
            </w:tcBorders>
          </w:tcPr>
          <w:p w:rsidR="002903DF" w:rsidRPr="002903DF" w:rsidRDefault="002903DF" w:rsidP="002903DF">
            <w:pPr>
              <w:spacing w:line="276" w:lineRule="auto"/>
              <w:jc w:val="left"/>
              <w:rPr>
                <w:sz w:val="24"/>
                <w:szCs w:val="24"/>
                <w:lang w:val="uk-UA"/>
              </w:rPr>
            </w:pPr>
            <w:r w:rsidRPr="002903DF">
              <w:rPr>
                <w:sz w:val="24"/>
                <w:szCs w:val="24"/>
                <w:lang w:val="uk-UA"/>
              </w:rPr>
              <w:t>3,5</w:t>
            </w:r>
          </w:p>
        </w:tc>
        <w:tc>
          <w:tcPr>
            <w:tcW w:w="1134" w:type="dxa"/>
            <w:tcBorders>
              <w:top w:val="single" w:sz="4" w:space="0" w:color="auto"/>
              <w:left w:val="single" w:sz="4" w:space="0" w:color="auto"/>
              <w:bottom w:val="single" w:sz="4" w:space="0" w:color="auto"/>
              <w:right w:val="single" w:sz="4" w:space="0" w:color="auto"/>
            </w:tcBorders>
          </w:tcPr>
          <w:p w:rsidR="002903DF" w:rsidRPr="002903DF" w:rsidRDefault="002903DF" w:rsidP="002903DF">
            <w:pPr>
              <w:spacing w:line="276" w:lineRule="auto"/>
              <w:jc w:val="left"/>
              <w:rPr>
                <w:sz w:val="24"/>
                <w:szCs w:val="24"/>
                <w:lang w:val="uk-UA"/>
              </w:rPr>
            </w:pPr>
            <w:r w:rsidRPr="002903DF">
              <w:rPr>
                <w:sz w:val="24"/>
                <w:szCs w:val="24"/>
                <w:lang w:val="uk-UA"/>
              </w:rPr>
              <w:t>2,5</w:t>
            </w:r>
          </w:p>
        </w:tc>
        <w:tc>
          <w:tcPr>
            <w:tcW w:w="851" w:type="dxa"/>
            <w:tcBorders>
              <w:top w:val="single" w:sz="4" w:space="0" w:color="auto"/>
              <w:left w:val="single" w:sz="4" w:space="0" w:color="auto"/>
              <w:bottom w:val="single" w:sz="4" w:space="0" w:color="auto"/>
              <w:right w:val="single" w:sz="4" w:space="0" w:color="auto"/>
            </w:tcBorders>
          </w:tcPr>
          <w:p w:rsidR="002903DF" w:rsidRPr="002903DF" w:rsidRDefault="002903DF" w:rsidP="002903DF">
            <w:pPr>
              <w:spacing w:line="276" w:lineRule="auto"/>
              <w:jc w:val="left"/>
              <w:rPr>
                <w:sz w:val="24"/>
                <w:szCs w:val="24"/>
                <w:lang w:val="uk-UA"/>
              </w:rPr>
            </w:pPr>
            <w:r w:rsidRPr="002903DF">
              <w:rPr>
                <w:sz w:val="24"/>
                <w:szCs w:val="24"/>
                <w:lang w:val="uk-UA"/>
              </w:rPr>
              <w:t>2</w:t>
            </w:r>
          </w:p>
        </w:tc>
        <w:tc>
          <w:tcPr>
            <w:tcW w:w="709" w:type="dxa"/>
            <w:tcBorders>
              <w:top w:val="single" w:sz="4" w:space="0" w:color="auto"/>
              <w:left w:val="single" w:sz="4" w:space="0" w:color="auto"/>
              <w:bottom w:val="single" w:sz="4" w:space="0" w:color="auto"/>
              <w:right w:val="single" w:sz="4" w:space="0" w:color="auto"/>
            </w:tcBorders>
          </w:tcPr>
          <w:p w:rsidR="002903DF" w:rsidRPr="002903DF" w:rsidRDefault="002903DF" w:rsidP="002903DF">
            <w:pPr>
              <w:spacing w:line="276" w:lineRule="auto"/>
              <w:jc w:val="left"/>
              <w:rPr>
                <w:sz w:val="24"/>
                <w:szCs w:val="24"/>
                <w:lang w:val="uk-UA"/>
              </w:rPr>
            </w:pPr>
            <w:r w:rsidRPr="002903DF">
              <w:rPr>
                <w:sz w:val="24"/>
                <w:szCs w:val="24"/>
                <w:lang w:val="uk-UA"/>
              </w:rPr>
              <w:t>2</w:t>
            </w:r>
          </w:p>
        </w:tc>
      </w:tr>
      <w:tr w:rsidR="002903DF" w:rsidRPr="002903DF" w:rsidTr="006D1F11">
        <w:tc>
          <w:tcPr>
            <w:tcW w:w="2291" w:type="dxa"/>
            <w:vMerge/>
            <w:tcBorders>
              <w:top w:val="single" w:sz="4" w:space="0" w:color="auto"/>
              <w:left w:val="single" w:sz="4" w:space="0" w:color="auto"/>
              <w:bottom w:val="single" w:sz="4" w:space="0" w:color="auto"/>
              <w:right w:val="single" w:sz="4" w:space="0" w:color="auto"/>
            </w:tcBorders>
            <w:vAlign w:val="center"/>
          </w:tcPr>
          <w:p w:rsidR="002903DF" w:rsidRPr="002903DF" w:rsidRDefault="002903DF" w:rsidP="002903DF">
            <w:pPr>
              <w:spacing w:line="276" w:lineRule="auto"/>
              <w:jc w:val="left"/>
              <w:rPr>
                <w:sz w:val="24"/>
                <w:szCs w:val="24"/>
                <w:lang w:val="uk-UA"/>
              </w:rPr>
            </w:pPr>
          </w:p>
        </w:tc>
        <w:tc>
          <w:tcPr>
            <w:tcW w:w="2779" w:type="dxa"/>
            <w:tcBorders>
              <w:top w:val="single" w:sz="4" w:space="0" w:color="auto"/>
              <w:left w:val="single" w:sz="4" w:space="0" w:color="auto"/>
              <w:bottom w:val="single" w:sz="4" w:space="0" w:color="auto"/>
              <w:right w:val="single" w:sz="4" w:space="0" w:color="auto"/>
            </w:tcBorders>
          </w:tcPr>
          <w:p w:rsidR="002903DF" w:rsidRPr="002903DF" w:rsidRDefault="002903DF" w:rsidP="002903DF">
            <w:pPr>
              <w:spacing w:line="276" w:lineRule="auto"/>
              <w:jc w:val="left"/>
              <w:rPr>
                <w:sz w:val="24"/>
                <w:szCs w:val="24"/>
                <w:lang w:val="uk-UA"/>
              </w:rPr>
            </w:pPr>
            <w:r w:rsidRPr="002903DF">
              <w:rPr>
                <w:sz w:val="24"/>
                <w:szCs w:val="24"/>
                <w:lang w:val="uk-UA"/>
              </w:rPr>
              <w:t>Українська література</w:t>
            </w:r>
          </w:p>
        </w:tc>
        <w:tc>
          <w:tcPr>
            <w:tcW w:w="850" w:type="dxa"/>
            <w:tcBorders>
              <w:top w:val="single" w:sz="4" w:space="0" w:color="auto"/>
              <w:left w:val="single" w:sz="4" w:space="0" w:color="auto"/>
              <w:bottom w:val="single" w:sz="4" w:space="0" w:color="auto"/>
              <w:right w:val="single" w:sz="4" w:space="0" w:color="auto"/>
            </w:tcBorders>
          </w:tcPr>
          <w:p w:rsidR="002903DF" w:rsidRPr="002903DF" w:rsidRDefault="002903DF" w:rsidP="002903DF">
            <w:pPr>
              <w:spacing w:line="276" w:lineRule="auto"/>
              <w:jc w:val="left"/>
              <w:rPr>
                <w:sz w:val="24"/>
                <w:szCs w:val="24"/>
                <w:lang w:val="uk-UA"/>
              </w:rPr>
            </w:pPr>
            <w:r w:rsidRPr="002903DF">
              <w:rPr>
                <w:sz w:val="24"/>
                <w:szCs w:val="24"/>
                <w:lang w:val="uk-UA"/>
              </w:rPr>
              <w:t>2</w:t>
            </w:r>
          </w:p>
        </w:tc>
        <w:tc>
          <w:tcPr>
            <w:tcW w:w="992" w:type="dxa"/>
            <w:tcBorders>
              <w:top w:val="single" w:sz="4" w:space="0" w:color="auto"/>
              <w:left w:val="single" w:sz="4" w:space="0" w:color="auto"/>
              <w:bottom w:val="single" w:sz="4" w:space="0" w:color="auto"/>
              <w:right w:val="single" w:sz="4" w:space="0" w:color="auto"/>
            </w:tcBorders>
          </w:tcPr>
          <w:p w:rsidR="002903DF" w:rsidRPr="002903DF" w:rsidRDefault="002903DF" w:rsidP="002903DF">
            <w:pPr>
              <w:spacing w:line="276" w:lineRule="auto"/>
              <w:jc w:val="left"/>
              <w:rPr>
                <w:sz w:val="24"/>
                <w:szCs w:val="24"/>
                <w:lang w:val="uk-UA"/>
              </w:rPr>
            </w:pPr>
            <w:r w:rsidRPr="002903DF">
              <w:rPr>
                <w:sz w:val="24"/>
                <w:szCs w:val="24"/>
                <w:lang w:val="uk-UA"/>
              </w:rPr>
              <w:t>2</w:t>
            </w:r>
          </w:p>
        </w:tc>
        <w:tc>
          <w:tcPr>
            <w:tcW w:w="1134" w:type="dxa"/>
            <w:tcBorders>
              <w:top w:val="single" w:sz="4" w:space="0" w:color="auto"/>
              <w:left w:val="single" w:sz="4" w:space="0" w:color="auto"/>
              <w:bottom w:val="single" w:sz="4" w:space="0" w:color="auto"/>
              <w:right w:val="single" w:sz="4" w:space="0" w:color="auto"/>
            </w:tcBorders>
          </w:tcPr>
          <w:p w:rsidR="002903DF" w:rsidRPr="002903DF" w:rsidRDefault="002903DF" w:rsidP="002903DF">
            <w:pPr>
              <w:spacing w:line="276" w:lineRule="auto"/>
              <w:jc w:val="left"/>
              <w:rPr>
                <w:sz w:val="24"/>
                <w:szCs w:val="24"/>
                <w:lang w:val="uk-UA"/>
              </w:rPr>
            </w:pPr>
            <w:r w:rsidRPr="002903DF">
              <w:rPr>
                <w:sz w:val="24"/>
                <w:szCs w:val="24"/>
                <w:lang w:val="uk-UA"/>
              </w:rPr>
              <w:t>2</w:t>
            </w:r>
          </w:p>
        </w:tc>
        <w:tc>
          <w:tcPr>
            <w:tcW w:w="851" w:type="dxa"/>
            <w:tcBorders>
              <w:top w:val="single" w:sz="4" w:space="0" w:color="auto"/>
              <w:left w:val="single" w:sz="4" w:space="0" w:color="auto"/>
              <w:bottom w:val="single" w:sz="4" w:space="0" w:color="auto"/>
              <w:right w:val="single" w:sz="4" w:space="0" w:color="auto"/>
            </w:tcBorders>
          </w:tcPr>
          <w:p w:rsidR="002903DF" w:rsidRPr="002903DF" w:rsidRDefault="002903DF" w:rsidP="002903DF">
            <w:pPr>
              <w:spacing w:line="276" w:lineRule="auto"/>
              <w:jc w:val="left"/>
              <w:rPr>
                <w:sz w:val="24"/>
                <w:szCs w:val="24"/>
                <w:lang w:val="uk-UA"/>
              </w:rPr>
            </w:pPr>
            <w:r w:rsidRPr="002903DF">
              <w:rPr>
                <w:sz w:val="24"/>
                <w:szCs w:val="24"/>
                <w:lang w:val="uk-UA"/>
              </w:rPr>
              <w:t>2</w:t>
            </w:r>
          </w:p>
        </w:tc>
        <w:tc>
          <w:tcPr>
            <w:tcW w:w="709" w:type="dxa"/>
            <w:tcBorders>
              <w:top w:val="single" w:sz="4" w:space="0" w:color="auto"/>
              <w:left w:val="single" w:sz="4" w:space="0" w:color="auto"/>
              <w:bottom w:val="single" w:sz="4" w:space="0" w:color="auto"/>
              <w:right w:val="single" w:sz="4" w:space="0" w:color="auto"/>
            </w:tcBorders>
          </w:tcPr>
          <w:p w:rsidR="002903DF" w:rsidRPr="002903DF" w:rsidRDefault="002903DF" w:rsidP="002903DF">
            <w:pPr>
              <w:spacing w:line="276" w:lineRule="auto"/>
              <w:jc w:val="left"/>
              <w:rPr>
                <w:sz w:val="24"/>
                <w:szCs w:val="24"/>
                <w:lang w:val="uk-UA"/>
              </w:rPr>
            </w:pPr>
            <w:r w:rsidRPr="002903DF">
              <w:rPr>
                <w:sz w:val="24"/>
                <w:szCs w:val="24"/>
                <w:lang w:val="uk-UA"/>
              </w:rPr>
              <w:t>2</w:t>
            </w:r>
          </w:p>
        </w:tc>
      </w:tr>
      <w:tr w:rsidR="002903DF" w:rsidRPr="002903DF" w:rsidTr="006D1F11">
        <w:tc>
          <w:tcPr>
            <w:tcW w:w="2291" w:type="dxa"/>
            <w:vMerge/>
            <w:tcBorders>
              <w:top w:val="single" w:sz="4" w:space="0" w:color="auto"/>
              <w:left w:val="single" w:sz="4" w:space="0" w:color="auto"/>
              <w:bottom w:val="single" w:sz="4" w:space="0" w:color="auto"/>
              <w:right w:val="single" w:sz="4" w:space="0" w:color="auto"/>
            </w:tcBorders>
            <w:vAlign w:val="center"/>
          </w:tcPr>
          <w:p w:rsidR="002903DF" w:rsidRPr="002903DF" w:rsidRDefault="002903DF" w:rsidP="002903DF">
            <w:pPr>
              <w:spacing w:line="276" w:lineRule="auto"/>
              <w:jc w:val="left"/>
              <w:rPr>
                <w:sz w:val="24"/>
                <w:szCs w:val="24"/>
                <w:lang w:val="uk-UA"/>
              </w:rPr>
            </w:pPr>
          </w:p>
        </w:tc>
        <w:tc>
          <w:tcPr>
            <w:tcW w:w="2779" w:type="dxa"/>
            <w:tcBorders>
              <w:top w:val="single" w:sz="4" w:space="0" w:color="auto"/>
              <w:left w:val="single" w:sz="4" w:space="0" w:color="auto"/>
              <w:bottom w:val="single" w:sz="4" w:space="0" w:color="auto"/>
              <w:right w:val="single" w:sz="4" w:space="0" w:color="auto"/>
            </w:tcBorders>
          </w:tcPr>
          <w:p w:rsidR="002903DF" w:rsidRPr="002903DF" w:rsidRDefault="002903DF" w:rsidP="002903DF">
            <w:pPr>
              <w:spacing w:line="276" w:lineRule="auto"/>
              <w:jc w:val="left"/>
              <w:rPr>
                <w:sz w:val="24"/>
                <w:szCs w:val="24"/>
                <w:lang w:val="uk-UA"/>
              </w:rPr>
            </w:pPr>
            <w:r w:rsidRPr="002903DF">
              <w:rPr>
                <w:sz w:val="24"/>
                <w:szCs w:val="24"/>
                <w:lang w:val="uk-UA"/>
              </w:rPr>
              <w:t>Іноземна мова</w:t>
            </w:r>
          </w:p>
        </w:tc>
        <w:tc>
          <w:tcPr>
            <w:tcW w:w="850" w:type="dxa"/>
            <w:tcBorders>
              <w:top w:val="single" w:sz="4" w:space="0" w:color="auto"/>
              <w:left w:val="single" w:sz="4" w:space="0" w:color="auto"/>
              <w:bottom w:val="single" w:sz="4" w:space="0" w:color="auto"/>
              <w:right w:val="single" w:sz="4" w:space="0" w:color="auto"/>
            </w:tcBorders>
          </w:tcPr>
          <w:p w:rsidR="002903DF" w:rsidRPr="002903DF" w:rsidRDefault="002903DF" w:rsidP="002903DF">
            <w:pPr>
              <w:spacing w:line="276" w:lineRule="auto"/>
              <w:jc w:val="left"/>
              <w:rPr>
                <w:sz w:val="24"/>
                <w:szCs w:val="24"/>
                <w:lang w:val="uk-UA"/>
              </w:rPr>
            </w:pPr>
            <w:r w:rsidRPr="002903DF">
              <w:rPr>
                <w:sz w:val="24"/>
                <w:szCs w:val="24"/>
                <w:lang w:val="uk-UA"/>
              </w:rPr>
              <w:t>3</w:t>
            </w:r>
          </w:p>
        </w:tc>
        <w:tc>
          <w:tcPr>
            <w:tcW w:w="992" w:type="dxa"/>
            <w:tcBorders>
              <w:top w:val="single" w:sz="4" w:space="0" w:color="auto"/>
              <w:left w:val="single" w:sz="4" w:space="0" w:color="auto"/>
              <w:bottom w:val="single" w:sz="4" w:space="0" w:color="auto"/>
              <w:right w:val="single" w:sz="4" w:space="0" w:color="auto"/>
            </w:tcBorders>
          </w:tcPr>
          <w:p w:rsidR="002903DF" w:rsidRPr="002903DF" w:rsidRDefault="002903DF" w:rsidP="002903DF">
            <w:pPr>
              <w:spacing w:line="276" w:lineRule="auto"/>
              <w:jc w:val="left"/>
              <w:rPr>
                <w:sz w:val="24"/>
                <w:szCs w:val="24"/>
                <w:lang w:val="uk-UA"/>
              </w:rPr>
            </w:pPr>
            <w:r w:rsidRPr="002903DF">
              <w:rPr>
                <w:sz w:val="24"/>
                <w:szCs w:val="24"/>
                <w:lang w:val="uk-UA"/>
              </w:rPr>
              <w:t>3</w:t>
            </w:r>
          </w:p>
        </w:tc>
        <w:tc>
          <w:tcPr>
            <w:tcW w:w="1134" w:type="dxa"/>
            <w:tcBorders>
              <w:top w:val="single" w:sz="4" w:space="0" w:color="auto"/>
              <w:left w:val="single" w:sz="4" w:space="0" w:color="auto"/>
              <w:bottom w:val="single" w:sz="4" w:space="0" w:color="auto"/>
              <w:right w:val="single" w:sz="4" w:space="0" w:color="auto"/>
            </w:tcBorders>
          </w:tcPr>
          <w:p w:rsidR="002903DF" w:rsidRPr="002903DF" w:rsidRDefault="002903DF" w:rsidP="002903DF">
            <w:pPr>
              <w:spacing w:line="276" w:lineRule="auto"/>
              <w:jc w:val="left"/>
              <w:rPr>
                <w:sz w:val="24"/>
                <w:szCs w:val="24"/>
                <w:lang w:val="uk-UA"/>
              </w:rPr>
            </w:pPr>
            <w:r w:rsidRPr="002903DF">
              <w:rPr>
                <w:sz w:val="24"/>
                <w:szCs w:val="24"/>
                <w:lang w:val="uk-UA"/>
              </w:rPr>
              <w:t>3</w:t>
            </w:r>
          </w:p>
        </w:tc>
        <w:tc>
          <w:tcPr>
            <w:tcW w:w="851" w:type="dxa"/>
            <w:tcBorders>
              <w:top w:val="single" w:sz="4" w:space="0" w:color="auto"/>
              <w:left w:val="single" w:sz="4" w:space="0" w:color="auto"/>
              <w:bottom w:val="single" w:sz="4" w:space="0" w:color="auto"/>
              <w:right w:val="single" w:sz="4" w:space="0" w:color="auto"/>
            </w:tcBorders>
          </w:tcPr>
          <w:p w:rsidR="002903DF" w:rsidRPr="002903DF" w:rsidRDefault="002903DF" w:rsidP="002903DF">
            <w:pPr>
              <w:spacing w:line="276" w:lineRule="auto"/>
              <w:jc w:val="left"/>
              <w:rPr>
                <w:sz w:val="24"/>
                <w:szCs w:val="24"/>
                <w:lang w:val="uk-UA"/>
              </w:rPr>
            </w:pPr>
            <w:r w:rsidRPr="002903DF">
              <w:rPr>
                <w:sz w:val="24"/>
                <w:szCs w:val="24"/>
                <w:lang w:val="uk-UA"/>
              </w:rPr>
              <w:t>3</w:t>
            </w:r>
          </w:p>
        </w:tc>
        <w:tc>
          <w:tcPr>
            <w:tcW w:w="709" w:type="dxa"/>
            <w:tcBorders>
              <w:top w:val="single" w:sz="4" w:space="0" w:color="auto"/>
              <w:left w:val="single" w:sz="4" w:space="0" w:color="auto"/>
              <w:bottom w:val="single" w:sz="4" w:space="0" w:color="auto"/>
              <w:right w:val="single" w:sz="4" w:space="0" w:color="auto"/>
            </w:tcBorders>
          </w:tcPr>
          <w:p w:rsidR="002903DF" w:rsidRPr="002903DF" w:rsidRDefault="002903DF" w:rsidP="002903DF">
            <w:pPr>
              <w:spacing w:line="276" w:lineRule="auto"/>
              <w:jc w:val="left"/>
              <w:rPr>
                <w:sz w:val="24"/>
                <w:szCs w:val="24"/>
                <w:lang w:val="uk-UA"/>
              </w:rPr>
            </w:pPr>
            <w:r w:rsidRPr="002903DF">
              <w:rPr>
                <w:sz w:val="24"/>
                <w:szCs w:val="24"/>
                <w:lang w:val="uk-UA"/>
              </w:rPr>
              <w:t>3</w:t>
            </w:r>
          </w:p>
        </w:tc>
      </w:tr>
      <w:tr w:rsidR="002903DF" w:rsidRPr="002903DF" w:rsidTr="006D1F11">
        <w:tc>
          <w:tcPr>
            <w:tcW w:w="2291" w:type="dxa"/>
            <w:vMerge/>
            <w:tcBorders>
              <w:top w:val="single" w:sz="4" w:space="0" w:color="auto"/>
              <w:left w:val="single" w:sz="4" w:space="0" w:color="auto"/>
              <w:bottom w:val="single" w:sz="4" w:space="0" w:color="auto"/>
              <w:right w:val="single" w:sz="4" w:space="0" w:color="auto"/>
            </w:tcBorders>
            <w:vAlign w:val="center"/>
          </w:tcPr>
          <w:p w:rsidR="002903DF" w:rsidRPr="002903DF" w:rsidRDefault="002903DF" w:rsidP="002903DF">
            <w:pPr>
              <w:spacing w:line="276" w:lineRule="auto"/>
              <w:jc w:val="left"/>
              <w:rPr>
                <w:sz w:val="24"/>
                <w:szCs w:val="24"/>
                <w:lang w:val="uk-UA"/>
              </w:rPr>
            </w:pPr>
          </w:p>
        </w:tc>
        <w:tc>
          <w:tcPr>
            <w:tcW w:w="2779" w:type="dxa"/>
            <w:tcBorders>
              <w:top w:val="single" w:sz="4" w:space="0" w:color="auto"/>
              <w:left w:val="single" w:sz="4" w:space="0" w:color="auto"/>
              <w:bottom w:val="single" w:sz="4" w:space="0" w:color="auto"/>
              <w:right w:val="single" w:sz="4" w:space="0" w:color="auto"/>
            </w:tcBorders>
          </w:tcPr>
          <w:p w:rsidR="002903DF" w:rsidRPr="002903DF" w:rsidRDefault="002903DF" w:rsidP="002903DF">
            <w:pPr>
              <w:spacing w:line="276" w:lineRule="auto"/>
              <w:jc w:val="left"/>
              <w:rPr>
                <w:sz w:val="24"/>
                <w:szCs w:val="24"/>
                <w:lang w:val="uk-UA"/>
              </w:rPr>
            </w:pPr>
            <w:r w:rsidRPr="002903DF">
              <w:rPr>
                <w:sz w:val="24"/>
                <w:szCs w:val="24"/>
                <w:lang w:val="uk-UA"/>
              </w:rPr>
              <w:t>Зарубіжна література</w:t>
            </w:r>
          </w:p>
        </w:tc>
        <w:tc>
          <w:tcPr>
            <w:tcW w:w="850" w:type="dxa"/>
            <w:tcBorders>
              <w:top w:val="single" w:sz="4" w:space="0" w:color="auto"/>
              <w:left w:val="single" w:sz="4" w:space="0" w:color="auto"/>
              <w:bottom w:val="single" w:sz="4" w:space="0" w:color="auto"/>
              <w:right w:val="single" w:sz="4" w:space="0" w:color="auto"/>
            </w:tcBorders>
          </w:tcPr>
          <w:p w:rsidR="002903DF" w:rsidRPr="002903DF" w:rsidRDefault="002903DF" w:rsidP="002903DF">
            <w:pPr>
              <w:spacing w:line="276" w:lineRule="auto"/>
              <w:jc w:val="left"/>
              <w:rPr>
                <w:sz w:val="24"/>
                <w:szCs w:val="24"/>
                <w:lang w:val="uk-UA"/>
              </w:rPr>
            </w:pPr>
            <w:r w:rsidRPr="002903DF">
              <w:rPr>
                <w:sz w:val="24"/>
                <w:szCs w:val="24"/>
                <w:lang w:val="uk-UA"/>
              </w:rPr>
              <w:t>2</w:t>
            </w:r>
          </w:p>
        </w:tc>
        <w:tc>
          <w:tcPr>
            <w:tcW w:w="992" w:type="dxa"/>
            <w:tcBorders>
              <w:top w:val="single" w:sz="4" w:space="0" w:color="auto"/>
              <w:left w:val="single" w:sz="4" w:space="0" w:color="auto"/>
              <w:bottom w:val="single" w:sz="4" w:space="0" w:color="auto"/>
              <w:right w:val="single" w:sz="4" w:space="0" w:color="auto"/>
            </w:tcBorders>
          </w:tcPr>
          <w:p w:rsidR="002903DF" w:rsidRPr="002903DF" w:rsidRDefault="002903DF" w:rsidP="002903DF">
            <w:pPr>
              <w:spacing w:line="276" w:lineRule="auto"/>
              <w:jc w:val="left"/>
              <w:rPr>
                <w:sz w:val="24"/>
                <w:szCs w:val="24"/>
                <w:lang w:val="uk-UA"/>
              </w:rPr>
            </w:pPr>
            <w:r w:rsidRPr="002903DF">
              <w:rPr>
                <w:sz w:val="24"/>
                <w:szCs w:val="24"/>
                <w:lang w:val="uk-UA"/>
              </w:rPr>
              <w:t>2</w:t>
            </w:r>
          </w:p>
        </w:tc>
        <w:tc>
          <w:tcPr>
            <w:tcW w:w="1134" w:type="dxa"/>
            <w:tcBorders>
              <w:top w:val="single" w:sz="4" w:space="0" w:color="auto"/>
              <w:left w:val="single" w:sz="4" w:space="0" w:color="auto"/>
              <w:bottom w:val="single" w:sz="4" w:space="0" w:color="auto"/>
              <w:right w:val="single" w:sz="4" w:space="0" w:color="auto"/>
            </w:tcBorders>
          </w:tcPr>
          <w:p w:rsidR="002903DF" w:rsidRPr="002903DF" w:rsidRDefault="002903DF" w:rsidP="002903DF">
            <w:pPr>
              <w:spacing w:line="276" w:lineRule="auto"/>
              <w:jc w:val="left"/>
              <w:rPr>
                <w:sz w:val="24"/>
                <w:szCs w:val="24"/>
                <w:lang w:val="uk-UA"/>
              </w:rPr>
            </w:pPr>
            <w:r w:rsidRPr="002903DF">
              <w:rPr>
                <w:sz w:val="24"/>
                <w:szCs w:val="24"/>
                <w:lang w:val="uk-UA"/>
              </w:rPr>
              <w:t>2</w:t>
            </w:r>
          </w:p>
        </w:tc>
        <w:tc>
          <w:tcPr>
            <w:tcW w:w="851" w:type="dxa"/>
            <w:tcBorders>
              <w:top w:val="single" w:sz="4" w:space="0" w:color="auto"/>
              <w:left w:val="single" w:sz="4" w:space="0" w:color="auto"/>
              <w:bottom w:val="single" w:sz="4" w:space="0" w:color="auto"/>
              <w:right w:val="single" w:sz="4" w:space="0" w:color="auto"/>
            </w:tcBorders>
          </w:tcPr>
          <w:p w:rsidR="002903DF" w:rsidRPr="002903DF" w:rsidRDefault="002903DF" w:rsidP="002903DF">
            <w:pPr>
              <w:spacing w:line="276" w:lineRule="auto"/>
              <w:jc w:val="left"/>
              <w:rPr>
                <w:sz w:val="24"/>
                <w:szCs w:val="24"/>
                <w:lang w:val="uk-UA"/>
              </w:rPr>
            </w:pPr>
            <w:r w:rsidRPr="002903DF">
              <w:rPr>
                <w:sz w:val="24"/>
                <w:szCs w:val="24"/>
                <w:lang w:val="uk-UA"/>
              </w:rPr>
              <w:t>2</w:t>
            </w:r>
          </w:p>
        </w:tc>
        <w:tc>
          <w:tcPr>
            <w:tcW w:w="709" w:type="dxa"/>
            <w:tcBorders>
              <w:top w:val="single" w:sz="4" w:space="0" w:color="auto"/>
              <w:left w:val="single" w:sz="4" w:space="0" w:color="auto"/>
              <w:bottom w:val="single" w:sz="4" w:space="0" w:color="auto"/>
              <w:right w:val="single" w:sz="4" w:space="0" w:color="auto"/>
            </w:tcBorders>
          </w:tcPr>
          <w:p w:rsidR="002903DF" w:rsidRPr="002903DF" w:rsidRDefault="002903DF" w:rsidP="002903DF">
            <w:pPr>
              <w:spacing w:line="276" w:lineRule="auto"/>
              <w:jc w:val="left"/>
              <w:rPr>
                <w:sz w:val="24"/>
                <w:szCs w:val="24"/>
                <w:lang w:val="uk-UA"/>
              </w:rPr>
            </w:pPr>
            <w:r w:rsidRPr="002903DF">
              <w:rPr>
                <w:sz w:val="24"/>
                <w:szCs w:val="24"/>
                <w:lang w:val="uk-UA"/>
              </w:rPr>
              <w:t>2</w:t>
            </w:r>
          </w:p>
        </w:tc>
      </w:tr>
      <w:tr w:rsidR="002903DF" w:rsidRPr="002903DF" w:rsidTr="006D1F11">
        <w:tc>
          <w:tcPr>
            <w:tcW w:w="2291" w:type="dxa"/>
            <w:vMerge w:val="restart"/>
            <w:tcBorders>
              <w:top w:val="single" w:sz="4" w:space="0" w:color="auto"/>
              <w:left w:val="single" w:sz="4" w:space="0" w:color="auto"/>
              <w:bottom w:val="single" w:sz="4" w:space="0" w:color="auto"/>
              <w:right w:val="single" w:sz="4" w:space="0" w:color="auto"/>
            </w:tcBorders>
          </w:tcPr>
          <w:p w:rsidR="002903DF" w:rsidRPr="002903DF" w:rsidRDefault="002903DF" w:rsidP="002903DF">
            <w:pPr>
              <w:spacing w:line="276" w:lineRule="auto"/>
              <w:jc w:val="left"/>
              <w:rPr>
                <w:sz w:val="24"/>
                <w:szCs w:val="24"/>
                <w:lang w:val="uk-UA"/>
              </w:rPr>
            </w:pPr>
            <w:r w:rsidRPr="002903DF">
              <w:rPr>
                <w:sz w:val="24"/>
                <w:szCs w:val="24"/>
                <w:lang w:val="uk-UA"/>
              </w:rPr>
              <w:t>Суспільство-знавство</w:t>
            </w:r>
          </w:p>
        </w:tc>
        <w:tc>
          <w:tcPr>
            <w:tcW w:w="2779" w:type="dxa"/>
            <w:tcBorders>
              <w:top w:val="single" w:sz="4" w:space="0" w:color="auto"/>
              <w:left w:val="single" w:sz="4" w:space="0" w:color="auto"/>
              <w:bottom w:val="single" w:sz="4" w:space="0" w:color="auto"/>
              <w:right w:val="single" w:sz="4" w:space="0" w:color="auto"/>
            </w:tcBorders>
          </w:tcPr>
          <w:p w:rsidR="002903DF" w:rsidRPr="002903DF" w:rsidRDefault="002903DF" w:rsidP="002903DF">
            <w:pPr>
              <w:spacing w:line="276" w:lineRule="auto"/>
              <w:jc w:val="left"/>
              <w:rPr>
                <w:sz w:val="24"/>
                <w:szCs w:val="24"/>
                <w:lang w:val="uk-UA"/>
              </w:rPr>
            </w:pPr>
            <w:r w:rsidRPr="002903DF">
              <w:rPr>
                <w:sz w:val="24"/>
                <w:szCs w:val="24"/>
                <w:lang w:val="uk-UA"/>
              </w:rPr>
              <w:t>Історія України</w:t>
            </w:r>
          </w:p>
        </w:tc>
        <w:tc>
          <w:tcPr>
            <w:tcW w:w="850" w:type="dxa"/>
            <w:tcBorders>
              <w:top w:val="single" w:sz="4" w:space="0" w:color="auto"/>
              <w:left w:val="single" w:sz="4" w:space="0" w:color="auto"/>
              <w:bottom w:val="single" w:sz="4" w:space="0" w:color="auto"/>
              <w:right w:val="single" w:sz="4" w:space="0" w:color="auto"/>
            </w:tcBorders>
          </w:tcPr>
          <w:p w:rsidR="002903DF" w:rsidRPr="002903DF" w:rsidRDefault="002903DF" w:rsidP="002903DF">
            <w:pPr>
              <w:spacing w:line="276" w:lineRule="auto"/>
              <w:jc w:val="left"/>
              <w:rPr>
                <w:sz w:val="24"/>
                <w:szCs w:val="24"/>
                <w:lang w:val="uk-UA"/>
              </w:rPr>
            </w:pPr>
            <w:r w:rsidRPr="002903DF">
              <w:rPr>
                <w:sz w:val="24"/>
                <w:szCs w:val="24"/>
                <w:lang w:val="uk-UA"/>
              </w:rPr>
              <w:t>1</w:t>
            </w:r>
          </w:p>
        </w:tc>
        <w:tc>
          <w:tcPr>
            <w:tcW w:w="992" w:type="dxa"/>
            <w:tcBorders>
              <w:top w:val="single" w:sz="4" w:space="0" w:color="auto"/>
              <w:left w:val="single" w:sz="4" w:space="0" w:color="auto"/>
              <w:bottom w:val="single" w:sz="4" w:space="0" w:color="auto"/>
              <w:right w:val="single" w:sz="4" w:space="0" w:color="auto"/>
            </w:tcBorders>
          </w:tcPr>
          <w:p w:rsidR="002903DF" w:rsidRPr="002903DF" w:rsidRDefault="002903DF" w:rsidP="002903DF">
            <w:pPr>
              <w:spacing w:line="276" w:lineRule="auto"/>
              <w:jc w:val="left"/>
              <w:rPr>
                <w:sz w:val="24"/>
                <w:szCs w:val="24"/>
                <w:lang w:val="uk-UA"/>
              </w:rPr>
            </w:pPr>
            <w:r w:rsidRPr="002903DF">
              <w:rPr>
                <w:sz w:val="24"/>
                <w:szCs w:val="24"/>
                <w:lang w:val="uk-UA"/>
              </w:rPr>
              <w:t>1</w:t>
            </w:r>
          </w:p>
        </w:tc>
        <w:tc>
          <w:tcPr>
            <w:tcW w:w="1134" w:type="dxa"/>
            <w:tcBorders>
              <w:top w:val="single" w:sz="4" w:space="0" w:color="auto"/>
              <w:left w:val="single" w:sz="4" w:space="0" w:color="auto"/>
              <w:bottom w:val="single" w:sz="4" w:space="0" w:color="auto"/>
              <w:right w:val="single" w:sz="4" w:space="0" w:color="auto"/>
            </w:tcBorders>
          </w:tcPr>
          <w:p w:rsidR="002903DF" w:rsidRPr="002903DF" w:rsidRDefault="002903DF" w:rsidP="002903DF">
            <w:pPr>
              <w:spacing w:line="276" w:lineRule="auto"/>
              <w:jc w:val="left"/>
              <w:rPr>
                <w:sz w:val="24"/>
                <w:szCs w:val="24"/>
                <w:lang w:val="uk-UA"/>
              </w:rPr>
            </w:pPr>
            <w:r w:rsidRPr="002903DF">
              <w:rPr>
                <w:sz w:val="24"/>
                <w:szCs w:val="24"/>
                <w:lang w:val="uk-UA"/>
              </w:rPr>
              <w:t>1</w:t>
            </w:r>
          </w:p>
        </w:tc>
        <w:tc>
          <w:tcPr>
            <w:tcW w:w="851" w:type="dxa"/>
            <w:tcBorders>
              <w:top w:val="single" w:sz="4" w:space="0" w:color="auto"/>
              <w:left w:val="single" w:sz="4" w:space="0" w:color="auto"/>
              <w:bottom w:val="single" w:sz="4" w:space="0" w:color="auto"/>
              <w:right w:val="single" w:sz="4" w:space="0" w:color="auto"/>
            </w:tcBorders>
          </w:tcPr>
          <w:p w:rsidR="002903DF" w:rsidRPr="002903DF" w:rsidRDefault="002903DF" w:rsidP="002903DF">
            <w:pPr>
              <w:spacing w:line="276" w:lineRule="auto"/>
              <w:jc w:val="left"/>
              <w:rPr>
                <w:sz w:val="24"/>
                <w:szCs w:val="24"/>
                <w:lang w:val="uk-UA"/>
              </w:rPr>
            </w:pPr>
            <w:r w:rsidRPr="002903DF">
              <w:rPr>
                <w:sz w:val="24"/>
                <w:szCs w:val="24"/>
                <w:lang w:val="uk-UA"/>
              </w:rPr>
              <w:t>1,5</w:t>
            </w:r>
          </w:p>
        </w:tc>
        <w:tc>
          <w:tcPr>
            <w:tcW w:w="709" w:type="dxa"/>
            <w:tcBorders>
              <w:top w:val="single" w:sz="4" w:space="0" w:color="auto"/>
              <w:left w:val="single" w:sz="4" w:space="0" w:color="auto"/>
              <w:bottom w:val="single" w:sz="4" w:space="0" w:color="auto"/>
              <w:right w:val="single" w:sz="4" w:space="0" w:color="auto"/>
            </w:tcBorders>
          </w:tcPr>
          <w:p w:rsidR="002903DF" w:rsidRPr="002903DF" w:rsidRDefault="002903DF" w:rsidP="002903DF">
            <w:pPr>
              <w:spacing w:line="276" w:lineRule="auto"/>
              <w:jc w:val="left"/>
              <w:rPr>
                <w:sz w:val="24"/>
                <w:szCs w:val="24"/>
                <w:lang w:val="uk-UA"/>
              </w:rPr>
            </w:pPr>
            <w:r w:rsidRPr="002903DF">
              <w:rPr>
                <w:sz w:val="24"/>
                <w:szCs w:val="24"/>
                <w:lang w:val="uk-UA"/>
              </w:rPr>
              <w:t>1,5</w:t>
            </w:r>
          </w:p>
        </w:tc>
      </w:tr>
      <w:tr w:rsidR="002903DF" w:rsidRPr="002903DF" w:rsidTr="006D1F11">
        <w:tc>
          <w:tcPr>
            <w:tcW w:w="2291" w:type="dxa"/>
            <w:vMerge/>
            <w:tcBorders>
              <w:top w:val="single" w:sz="4" w:space="0" w:color="auto"/>
              <w:left w:val="single" w:sz="4" w:space="0" w:color="auto"/>
              <w:bottom w:val="single" w:sz="4" w:space="0" w:color="auto"/>
              <w:right w:val="single" w:sz="4" w:space="0" w:color="auto"/>
            </w:tcBorders>
            <w:vAlign w:val="center"/>
          </w:tcPr>
          <w:p w:rsidR="002903DF" w:rsidRPr="002903DF" w:rsidRDefault="002903DF" w:rsidP="002903DF">
            <w:pPr>
              <w:spacing w:line="276" w:lineRule="auto"/>
              <w:jc w:val="left"/>
              <w:rPr>
                <w:sz w:val="24"/>
                <w:szCs w:val="24"/>
                <w:lang w:val="uk-UA"/>
              </w:rPr>
            </w:pPr>
          </w:p>
        </w:tc>
        <w:tc>
          <w:tcPr>
            <w:tcW w:w="2779" w:type="dxa"/>
            <w:tcBorders>
              <w:top w:val="single" w:sz="4" w:space="0" w:color="auto"/>
              <w:left w:val="single" w:sz="4" w:space="0" w:color="auto"/>
              <w:bottom w:val="single" w:sz="4" w:space="0" w:color="auto"/>
              <w:right w:val="single" w:sz="4" w:space="0" w:color="auto"/>
            </w:tcBorders>
          </w:tcPr>
          <w:p w:rsidR="002903DF" w:rsidRPr="002903DF" w:rsidRDefault="002903DF" w:rsidP="002903DF">
            <w:pPr>
              <w:spacing w:line="276" w:lineRule="auto"/>
              <w:jc w:val="left"/>
              <w:rPr>
                <w:sz w:val="24"/>
                <w:szCs w:val="24"/>
                <w:lang w:val="uk-UA"/>
              </w:rPr>
            </w:pPr>
            <w:r w:rsidRPr="002903DF">
              <w:rPr>
                <w:sz w:val="24"/>
                <w:szCs w:val="24"/>
                <w:lang w:val="uk-UA"/>
              </w:rPr>
              <w:t>Всесвітня історія</w:t>
            </w:r>
          </w:p>
        </w:tc>
        <w:tc>
          <w:tcPr>
            <w:tcW w:w="850" w:type="dxa"/>
            <w:tcBorders>
              <w:top w:val="single" w:sz="4" w:space="0" w:color="auto"/>
              <w:left w:val="single" w:sz="4" w:space="0" w:color="auto"/>
              <w:bottom w:val="single" w:sz="4" w:space="0" w:color="auto"/>
              <w:right w:val="single" w:sz="4" w:space="0" w:color="auto"/>
            </w:tcBorders>
          </w:tcPr>
          <w:p w:rsidR="002903DF" w:rsidRPr="002903DF" w:rsidRDefault="002903DF" w:rsidP="002903DF">
            <w:pPr>
              <w:spacing w:line="276" w:lineRule="auto"/>
              <w:jc w:val="left"/>
              <w:rPr>
                <w:sz w:val="24"/>
                <w:szCs w:val="24"/>
                <w:lang w:val="uk-UA"/>
              </w:rPr>
            </w:pPr>
            <w:r w:rsidRPr="002903DF">
              <w:rPr>
                <w:sz w:val="24"/>
                <w:szCs w:val="24"/>
                <w:lang w:val="uk-UA"/>
              </w:rPr>
              <w:t>-</w:t>
            </w:r>
          </w:p>
        </w:tc>
        <w:tc>
          <w:tcPr>
            <w:tcW w:w="992" w:type="dxa"/>
            <w:tcBorders>
              <w:top w:val="single" w:sz="4" w:space="0" w:color="auto"/>
              <w:left w:val="single" w:sz="4" w:space="0" w:color="auto"/>
              <w:bottom w:val="single" w:sz="4" w:space="0" w:color="auto"/>
              <w:right w:val="single" w:sz="4" w:space="0" w:color="auto"/>
            </w:tcBorders>
          </w:tcPr>
          <w:p w:rsidR="002903DF" w:rsidRPr="002903DF" w:rsidRDefault="002903DF" w:rsidP="002903DF">
            <w:pPr>
              <w:spacing w:line="276" w:lineRule="auto"/>
              <w:jc w:val="left"/>
              <w:rPr>
                <w:sz w:val="24"/>
                <w:szCs w:val="24"/>
                <w:lang w:val="uk-UA"/>
              </w:rPr>
            </w:pPr>
            <w:r w:rsidRPr="002903DF">
              <w:rPr>
                <w:sz w:val="24"/>
                <w:szCs w:val="24"/>
                <w:lang w:val="uk-UA"/>
              </w:rPr>
              <w:t>1</w:t>
            </w:r>
          </w:p>
        </w:tc>
        <w:tc>
          <w:tcPr>
            <w:tcW w:w="1134" w:type="dxa"/>
            <w:tcBorders>
              <w:top w:val="single" w:sz="4" w:space="0" w:color="auto"/>
              <w:left w:val="single" w:sz="4" w:space="0" w:color="auto"/>
              <w:bottom w:val="single" w:sz="4" w:space="0" w:color="auto"/>
              <w:right w:val="single" w:sz="4" w:space="0" w:color="auto"/>
            </w:tcBorders>
          </w:tcPr>
          <w:p w:rsidR="002903DF" w:rsidRPr="002903DF" w:rsidRDefault="002903DF" w:rsidP="002903DF">
            <w:pPr>
              <w:spacing w:line="276" w:lineRule="auto"/>
              <w:jc w:val="left"/>
              <w:rPr>
                <w:sz w:val="24"/>
                <w:szCs w:val="24"/>
                <w:lang w:val="uk-UA"/>
              </w:rPr>
            </w:pPr>
            <w:r w:rsidRPr="002903DF">
              <w:rPr>
                <w:sz w:val="24"/>
                <w:szCs w:val="24"/>
                <w:lang w:val="uk-UA"/>
              </w:rPr>
              <w:t>1</w:t>
            </w:r>
          </w:p>
        </w:tc>
        <w:tc>
          <w:tcPr>
            <w:tcW w:w="851" w:type="dxa"/>
            <w:tcBorders>
              <w:top w:val="single" w:sz="4" w:space="0" w:color="auto"/>
              <w:left w:val="single" w:sz="4" w:space="0" w:color="auto"/>
              <w:bottom w:val="single" w:sz="4" w:space="0" w:color="auto"/>
              <w:right w:val="single" w:sz="4" w:space="0" w:color="auto"/>
            </w:tcBorders>
          </w:tcPr>
          <w:p w:rsidR="002903DF" w:rsidRPr="002903DF" w:rsidRDefault="002903DF" w:rsidP="002903DF">
            <w:pPr>
              <w:spacing w:line="276" w:lineRule="auto"/>
              <w:jc w:val="left"/>
              <w:rPr>
                <w:sz w:val="24"/>
                <w:szCs w:val="24"/>
                <w:lang w:val="uk-UA"/>
              </w:rPr>
            </w:pPr>
            <w:r w:rsidRPr="002903DF">
              <w:rPr>
                <w:sz w:val="24"/>
                <w:szCs w:val="24"/>
                <w:lang w:val="uk-UA"/>
              </w:rPr>
              <w:t>1</w:t>
            </w:r>
          </w:p>
        </w:tc>
        <w:tc>
          <w:tcPr>
            <w:tcW w:w="709" w:type="dxa"/>
            <w:tcBorders>
              <w:top w:val="single" w:sz="4" w:space="0" w:color="auto"/>
              <w:left w:val="single" w:sz="4" w:space="0" w:color="auto"/>
              <w:bottom w:val="single" w:sz="4" w:space="0" w:color="auto"/>
              <w:right w:val="single" w:sz="4" w:space="0" w:color="auto"/>
            </w:tcBorders>
          </w:tcPr>
          <w:p w:rsidR="002903DF" w:rsidRPr="002903DF" w:rsidRDefault="002903DF" w:rsidP="002903DF">
            <w:pPr>
              <w:spacing w:line="276" w:lineRule="auto"/>
              <w:jc w:val="left"/>
              <w:rPr>
                <w:sz w:val="24"/>
                <w:szCs w:val="24"/>
                <w:lang w:val="uk-UA"/>
              </w:rPr>
            </w:pPr>
            <w:r w:rsidRPr="002903DF">
              <w:rPr>
                <w:sz w:val="24"/>
                <w:szCs w:val="24"/>
                <w:lang w:val="uk-UA"/>
              </w:rPr>
              <w:t>1</w:t>
            </w:r>
          </w:p>
        </w:tc>
      </w:tr>
      <w:tr w:rsidR="002903DF" w:rsidRPr="002903DF" w:rsidTr="006D1F11">
        <w:tc>
          <w:tcPr>
            <w:tcW w:w="2291" w:type="dxa"/>
            <w:vMerge/>
            <w:tcBorders>
              <w:top w:val="single" w:sz="4" w:space="0" w:color="auto"/>
              <w:left w:val="single" w:sz="4" w:space="0" w:color="auto"/>
              <w:bottom w:val="single" w:sz="4" w:space="0" w:color="auto"/>
              <w:right w:val="single" w:sz="4" w:space="0" w:color="auto"/>
            </w:tcBorders>
            <w:vAlign w:val="center"/>
          </w:tcPr>
          <w:p w:rsidR="002903DF" w:rsidRPr="002903DF" w:rsidRDefault="002903DF" w:rsidP="002903DF">
            <w:pPr>
              <w:spacing w:line="276" w:lineRule="auto"/>
              <w:jc w:val="left"/>
              <w:rPr>
                <w:sz w:val="24"/>
                <w:szCs w:val="24"/>
                <w:lang w:val="uk-UA"/>
              </w:rPr>
            </w:pPr>
          </w:p>
        </w:tc>
        <w:tc>
          <w:tcPr>
            <w:tcW w:w="2779" w:type="dxa"/>
            <w:tcBorders>
              <w:top w:val="single" w:sz="4" w:space="0" w:color="auto"/>
              <w:left w:val="single" w:sz="4" w:space="0" w:color="auto"/>
              <w:bottom w:val="single" w:sz="4" w:space="0" w:color="auto"/>
              <w:right w:val="single" w:sz="4" w:space="0" w:color="auto"/>
            </w:tcBorders>
          </w:tcPr>
          <w:p w:rsidR="002903DF" w:rsidRPr="002903DF" w:rsidRDefault="002903DF" w:rsidP="002903DF">
            <w:pPr>
              <w:spacing w:line="276" w:lineRule="auto"/>
              <w:jc w:val="left"/>
              <w:rPr>
                <w:sz w:val="24"/>
                <w:szCs w:val="24"/>
                <w:lang w:val="uk-UA"/>
              </w:rPr>
            </w:pPr>
            <w:r w:rsidRPr="002903DF">
              <w:rPr>
                <w:sz w:val="24"/>
                <w:szCs w:val="24"/>
                <w:lang w:val="uk-UA"/>
              </w:rPr>
              <w:t xml:space="preserve">Основи правознавства </w:t>
            </w:r>
          </w:p>
        </w:tc>
        <w:tc>
          <w:tcPr>
            <w:tcW w:w="850" w:type="dxa"/>
            <w:tcBorders>
              <w:top w:val="single" w:sz="4" w:space="0" w:color="auto"/>
              <w:left w:val="single" w:sz="4" w:space="0" w:color="auto"/>
              <w:bottom w:val="single" w:sz="4" w:space="0" w:color="auto"/>
              <w:right w:val="single" w:sz="4" w:space="0" w:color="auto"/>
            </w:tcBorders>
          </w:tcPr>
          <w:p w:rsidR="002903DF" w:rsidRPr="002903DF" w:rsidRDefault="002903DF" w:rsidP="002903DF">
            <w:pPr>
              <w:spacing w:line="276" w:lineRule="auto"/>
              <w:jc w:val="left"/>
              <w:rPr>
                <w:sz w:val="24"/>
                <w:szCs w:val="24"/>
                <w:lang w:val="uk-UA"/>
              </w:rPr>
            </w:pPr>
            <w:r w:rsidRPr="002903DF">
              <w:rPr>
                <w:sz w:val="24"/>
                <w:szCs w:val="24"/>
                <w:lang w:val="uk-UA"/>
              </w:rPr>
              <w:t>-</w:t>
            </w:r>
          </w:p>
        </w:tc>
        <w:tc>
          <w:tcPr>
            <w:tcW w:w="992" w:type="dxa"/>
            <w:tcBorders>
              <w:top w:val="single" w:sz="4" w:space="0" w:color="auto"/>
              <w:left w:val="single" w:sz="4" w:space="0" w:color="auto"/>
              <w:bottom w:val="single" w:sz="4" w:space="0" w:color="auto"/>
              <w:right w:val="single" w:sz="4" w:space="0" w:color="auto"/>
            </w:tcBorders>
          </w:tcPr>
          <w:p w:rsidR="002903DF" w:rsidRPr="002903DF" w:rsidRDefault="002903DF" w:rsidP="002903DF">
            <w:pPr>
              <w:spacing w:line="276" w:lineRule="auto"/>
              <w:jc w:val="left"/>
              <w:rPr>
                <w:sz w:val="24"/>
                <w:szCs w:val="24"/>
                <w:lang w:val="uk-UA"/>
              </w:rPr>
            </w:pPr>
            <w:r w:rsidRPr="002903DF">
              <w:rPr>
                <w:sz w:val="24"/>
                <w:szCs w:val="24"/>
                <w:lang w:val="uk-UA"/>
              </w:rPr>
              <w:t>-</w:t>
            </w:r>
          </w:p>
        </w:tc>
        <w:tc>
          <w:tcPr>
            <w:tcW w:w="1134" w:type="dxa"/>
            <w:tcBorders>
              <w:top w:val="single" w:sz="4" w:space="0" w:color="auto"/>
              <w:left w:val="single" w:sz="4" w:space="0" w:color="auto"/>
              <w:bottom w:val="single" w:sz="4" w:space="0" w:color="auto"/>
              <w:right w:val="single" w:sz="4" w:space="0" w:color="auto"/>
            </w:tcBorders>
          </w:tcPr>
          <w:p w:rsidR="002903DF" w:rsidRPr="002903DF" w:rsidRDefault="002903DF" w:rsidP="002903DF">
            <w:pPr>
              <w:spacing w:line="276" w:lineRule="auto"/>
              <w:jc w:val="left"/>
              <w:rPr>
                <w:sz w:val="24"/>
                <w:szCs w:val="24"/>
                <w:lang w:val="uk-UA"/>
              </w:rPr>
            </w:pPr>
            <w:r w:rsidRPr="002903DF">
              <w:rPr>
                <w:sz w:val="24"/>
                <w:szCs w:val="24"/>
                <w:lang w:val="uk-UA"/>
              </w:rPr>
              <w:t>-</w:t>
            </w:r>
          </w:p>
        </w:tc>
        <w:tc>
          <w:tcPr>
            <w:tcW w:w="851" w:type="dxa"/>
            <w:tcBorders>
              <w:top w:val="single" w:sz="4" w:space="0" w:color="auto"/>
              <w:left w:val="single" w:sz="4" w:space="0" w:color="auto"/>
              <w:bottom w:val="single" w:sz="4" w:space="0" w:color="auto"/>
              <w:right w:val="single" w:sz="4" w:space="0" w:color="auto"/>
            </w:tcBorders>
          </w:tcPr>
          <w:p w:rsidR="002903DF" w:rsidRPr="002903DF" w:rsidRDefault="002903DF" w:rsidP="002903DF">
            <w:pPr>
              <w:spacing w:line="276" w:lineRule="auto"/>
              <w:jc w:val="left"/>
              <w:rPr>
                <w:sz w:val="24"/>
                <w:szCs w:val="24"/>
                <w:lang w:val="uk-UA"/>
              </w:rPr>
            </w:pPr>
            <w:r w:rsidRPr="002903DF">
              <w:rPr>
                <w:sz w:val="24"/>
                <w:szCs w:val="24"/>
                <w:lang w:val="uk-UA"/>
              </w:rPr>
              <w:t>-</w:t>
            </w:r>
          </w:p>
        </w:tc>
        <w:tc>
          <w:tcPr>
            <w:tcW w:w="709" w:type="dxa"/>
            <w:tcBorders>
              <w:top w:val="single" w:sz="4" w:space="0" w:color="auto"/>
              <w:left w:val="single" w:sz="4" w:space="0" w:color="auto"/>
              <w:bottom w:val="single" w:sz="4" w:space="0" w:color="auto"/>
              <w:right w:val="single" w:sz="4" w:space="0" w:color="auto"/>
            </w:tcBorders>
          </w:tcPr>
          <w:p w:rsidR="002903DF" w:rsidRPr="002903DF" w:rsidRDefault="002903DF" w:rsidP="002903DF">
            <w:pPr>
              <w:spacing w:line="276" w:lineRule="auto"/>
              <w:jc w:val="left"/>
              <w:rPr>
                <w:sz w:val="24"/>
                <w:szCs w:val="24"/>
                <w:lang w:val="uk-UA"/>
              </w:rPr>
            </w:pPr>
            <w:r w:rsidRPr="002903DF">
              <w:rPr>
                <w:sz w:val="24"/>
                <w:szCs w:val="24"/>
                <w:lang w:val="uk-UA"/>
              </w:rPr>
              <w:t>1</w:t>
            </w:r>
          </w:p>
        </w:tc>
      </w:tr>
      <w:tr w:rsidR="002903DF" w:rsidRPr="002903DF" w:rsidTr="006D1F11">
        <w:tc>
          <w:tcPr>
            <w:tcW w:w="2291" w:type="dxa"/>
            <w:vMerge w:val="restart"/>
            <w:tcBorders>
              <w:top w:val="single" w:sz="4" w:space="0" w:color="auto"/>
              <w:left w:val="single" w:sz="4" w:space="0" w:color="auto"/>
              <w:bottom w:val="single" w:sz="4" w:space="0" w:color="auto"/>
              <w:right w:val="single" w:sz="4" w:space="0" w:color="auto"/>
            </w:tcBorders>
          </w:tcPr>
          <w:p w:rsidR="002903DF" w:rsidRPr="002903DF" w:rsidRDefault="002903DF" w:rsidP="002903DF">
            <w:pPr>
              <w:spacing w:line="276" w:lineRule="auto"/>
              <w:jc w:val="left"/>
              <w:rPr>
                <w:sz w:val="24"/>
                <w:szCs w:val="24"/>
                <w:lang w:val="uk-UA"/>
              </w:rPr>
            </w:pPr>
            <w:r w:rsidRPr="002903DF">
              <w:rPr>
                <w:sz w:val="24"/>
                <w:szCs w:val="24"/>
                <w:lang w:val="uk-UA"/>
              </w:rPr>
              <w:t>Мистецтво*</w:t>
            </w:r>
          </w:p>
        </w:tc>
        <w:tc>
          <w:tcPr>
            <w:tcW w:w="2779" w:type="dxa"/>
            <w:tcBorders>
              <w:top w:val="single" w:sz="4" w:space="0" w:color="auto"/>
              <w:left w:val="single" w:sz="4" w:space="0" w:color="auto"/>
              <w:bottom w:val="single" w:sz="4" w:space="0" w:color="auto"/>
              <w:right w:val="single" w:sz="4" w:space="0" w:color="auto"/>
            </w:tcBorders>
          </w:tcPr>
          <w:p w:rsidR="002903DF" w:rsidRPr="002903DF" w:rsidRDefault="002903DF" w:rsidP="002903DF">
            <w:pPr>
              <w:spacing w:line="276" w:lineRule="auto"/>
              <w:jc w:val="left"/>
              <w:rPr>
                <w:sz w:val="24"/>
                <w:szCs w:val="24"/>
                <w:lang w:val="uk-UA"/>
              </w:rPr>
            </w:pPr>
            <w:r w:rsidRPr="002903DF">
              <w:rPr>
                <w:sz w:val="24"/>
                <w:szCs w:val="24"/>
                <w:lang w:val="uk-UA"/>
              </w:rPr>
              <w:t>Музичне мистецтво</w:t>
            </w:r>
          </w:p>
        </w:tc>
        <w:tc>
          <w:tcPr>
            <w:tcW w:w="850" w:type="dxa"/>
            <w:tcBorders>
              <w:top w:val="single" w:sz="4" w:space="0" w:color="auto"/>
              <w:left w:val="single" w:sz="4" w:space="0" w:color="auto"/>
              <w:bottom w:val="single" w:sz="4" w:space="0" w:color="auto"/>
              <w:right w:val="single" w:sz="4" w:space="0" w:color="auto"/>
            </w:tcBorders>
          </w:tcPr>
          <w:p w:rsidR="002903DF" w:rsidRPr="002903DF" w:rsidRDefault="002903DF" w:rsidP="002903DF">
            <w:pPr>
              <w:spacing w:line="276" w:lineRule="auto"/>
              <w:jc w:val="left"/>
              <w:rPr>
                <w:sz w:val="24"/>
                <w:szCs w:val="24"/>
                <w:lang w:val="uk-UA"/>
              </w:rPr>
            </w:pPr>
            <w:r w:rsidRPr="002903DF">
              <w:rPr>
                <w:sz w:val="24"/>
                <w:szCs w:val="24"/>
                <w:lang w:val="uk-UA"/>
              </w:rPr>
              <w:t>1</w:t>
            </w:r>
          </w:p>
        </w:tc>
        <w:tc>
          <w:tcPr>
            <w:tcW w:w="992" w:type="dxa"/>
            <w:tcBorders>
              <w:top w:val="single" w:sz="4" w:space="0" w:color="auto"/>
              <w:left w:val="single" w:sz="4" w:space="0" w:color="auto"/>
              <w:bottom w:val="single" w:sz="4" w:space="0" w:color="auto"/>
              <w:right w:val="single" w:sz="4" w:space="0" w:color="auto"/>
            </w:tcBorders>
          </w:tcPr>
          <w:p w:rsidR="002903DF" w:rsidRPr="002903DF" w:rsidRDefault="002903DF" w:rsidP="002903DF">
            <w:pPr>
              <w:spacing w:line="276" w:lineRule="auto"/>
              <w:jc w:val="left"/>
              <w:rPr>
                <w:sz w:val="24"/>
                <w:szCs w:val="24"/>
                <w:lang w:val="uk-UA"/>
              </w:rPr>
            </w:pPr>
            <w:r w:rsidRPr="002903DF">
              <w:rPr>
                <w:sz w:val="24"/>
                <w:szCs w:val="24"/>
                <w:lang w:val="uk-UA"/>
              </w:rPr>
              <w:t>1</w:t>
            </w:r>
          </w:p>
        </w:tc>
        <w:tc>
          <w:tcPr>
            <w:tcW w:w="1134" w:type="dxa"/>
            <w:tcBorders>
              <w:top w:val="single" w:sz="4" w:space="0" w:color="auto"/>
              <w:left w:val="single" w:sz="4" w:space="0" w:color="auto"/>
              <w:bottom w:val="single" w:sz="4" w:space="0" w:color="auto"/>
              <w:right w:val="single" w:sz="4" w:space="0" w:color="auto"/>
            </w:tcBorders>
          </w:tcPr>
          <w:p w:rsidR="002903DF" w:rsidRPr="002903DF" w:rsidRDefault="002903DF" w:rsidP="002903DF">
            <w:pPr>
              <w:spacing w:line="276" w:lineRule="auto"/>
              <w:jc w:val="left"/>
              <w:rPr>
                <w:sz w:val="24"/>
                <w:szCs w:val="24"/>
                <w:lang w:val="uk-UA"/>
              </w:rPr>
            </w:pPr>
            <w:r w:rsidRPr="002903DF">
              <w:rPr>
                <w:sz w:val="24"/>
                <w:szCs w:val="24"/>
                <w:lang w:val="uk-UA"/>
              </w:rPr>
              <w:t>1</w:t>
            </w:r>
          </w:p>
        </w:tc>
        <w:tc>
          <w:tcPr>
            <w:tcW w:w="851" w:type="dxa"/>
            <w:tcBorders>
              <w:top w:val="single" w:sz="4" w:space="0" w:color="auto"/>
              <w:left w:val="single" w:sz="4" w:space="0" w:color="auto"/>
              <w:bottom w:val="single" w:sz="4" w:space="0" w:color="auto"/>
              <w:right w:val="single" w:sz="4" w:space="0" w:color="auto"/>
            </w:tcBorders>
          </w:tcPr>
          <w:p w:rsidR="002903DF" w:rsidRPr="002903DF" w:rsidRDefault="002903DF" w:rsidP="002903DF">
            <w:pPr>
              <w:spacing w:line="276" w:lineRule="auto"/>
              <w:jc w:val="left"/>
              <w:rPr>
                <w:sz w:val="24"/>
                <w:szCs w:val="24"/>
                <w:lang w:val="uk-UA"/>
              </w:rPr>
            </w:pPr>
            <w:r w:rsidRPr="002903DF">
              <w:rPr>
                <w:sz w:val="24"/>
                <w:szCs w:val="24"/>
                <w:lang w:val="uk-UA"/>
              </w:rPr>
              <w:t>-</w:t>
            </w:r>
          </w:p>
        </w:tc>
        <w:tc>
          <w:tcPr>
            <w:tcW w:w="709" w:type="dxa"/>
            <w:tcBorders>
              <w:top w:val="single" w:sz="4" w:space="0" w:color="auto"/>
              <w:left w:val="single" w:sz="4" w:space="0" w:color="auto"/>
              <w:bottom w:val="single" w:sz="4" w:space="0" w:color="auto"/>
              <w:right w:val="single" w:sz="4" w:space="0" w:color="auto"/>
            </w:tcBorders>
          </w:tcPr>
          <w:p w:rsidR="002903DF" w:rsidRPr="002903DF" w:rsidRDefault="002903DF" w:rsidP="002903DF">
            <w:pPr>
              <w:spacing w:line="276" w:lineRule="auto"/>
              <w:jc w:val="left"/>
              <w:rPr>
                <w:sz w:val="24"/>
                <w:szCs w:val="24"/>
                <w:lang w:val="uk-UA"/>
              </w:rPr>
            </w:pPr>
            <w:r w:rsidRPr="002903DF">
              <w:rPr>
                <w:sz w:val="24"/>
                <w:szCs w:val="24"/>
                <w:lang w:val="uk-UA"/>
              </w:rPr>
              <w:t>-</w:t>
            </w:r>
          </w:p>
        </w:tc>
      </w:tr>
      <w:tr w:rsidR="002903DF" w:rsidRPr="002903DF" w:rsidTr="006D1F11">
        <w:tc>
          <w:tcPr>
            <w:tcW w:w="2291" w:type="dxa"/>
            <w:vMerge/>
            <w:tcBorders>
              <w:top w:val="single" w:sz="4" w:space="0" w:color="auto"/>
              <w:left w:val="single" w:sz="4" w:space="0" w:color="auto"/>
              <w:bottom w:val="single" w:sz="4" w:space="0" w:color="auto"/>
              <w:right w:val="single" w:sz="4" w:space="0" w:color="auto"/>
            </w:tcBorders>
            <w:vAlign w:val="center"/>
          </w:tcPr>
          <w:p w:rsidR="002903DF" w:rsidRPr="002903DF" w:rsidRDefault="002903DF" w:rsidP="002903DF">
            <w:pPr>
              <w:spacing w:line="276" w:lineRule="auto"/>
              <w:jc w:val="left"/>
              <w:rPr>
                <w:sz w:val="24"/>
                <w:szCs w:val="24"/>
                <w:lang w:val="uk-UA"/>
              </w:rPr>
            </w:pPr>
          </w:p>
        </w:tc>
        <w:tc>
          <w:tcPr>
            <w:tcW w:w="2779" w:type="dxa"/>
            <w:tcBorders>
              <w:top w:val="single" w:sz="4" w:space="0" w:color="auto"/>
              <w:left w:val="single" w:sz="4" w:space="0" w:color="auto"/>
              <w:bottom w:val="single" w:sz="4" w:space="0" w:color="auto"/>
              <w:right w:val="single" w:sz="4" w:space="0" w:color="auto"/>
            </w:tcBorders>
          </w:tcPr>
          <w:p w:rsidR="002903DF" w:rsidRPr="002903DF" w:rsidRDefault="002903DF" w:rsidP="002903DF">
            <w:pPr>
              <w:spacing w:line="276" w:lineRule="auto"/>
              <w:jc w:val="left"/>
              <w:rPr>
                <w:sz w:val="24"/>
                <w:szCs w:val="24"/>
                <w:lang w:val="uk-UA"/>
              </w:rPr>
            </w:pPr>
            <w:r w:rsidRPr="002903DF">
              <w:rPr>
                <w:sz w:val="24"/>
                <w:szCs w:val="24"/>
                <w:lang w:val="uk-UA"/>
              </w:rPr>
              <w:t>Образотворче мистецтво</w:t>
            </w:r>
          </w:p>
        </w:tc>
        <w:tc>
          <w:tcPr>
            <w:tcW w:w="850" w:type="dxa"/>
            <w:tcBorders>
              <w:top w:val="single" w:sz="4" w:space="0" w:color="auto"/>
              <w:left w:val="single" w:sz="4" w:space="0" w:color="auto"/>
              <w:bottom w:val="single" w:sz="4" w:space="0" w:color="auto"/>
              <w:right w:val="single" w:sz="4" w:space="0" w:color="auto"/>
            </w:tcBorders>
          </w:tcPr>
          <w:p w:rsidR="002903DF" w:rsidRPr="002903DF" w:rsidRDefault="002903DF" w:rsidP="002903DF">
            <w:pPr>
              <w:spacing w:line="276" w:lineRule="auto"/>
              <w:jc w:val="left"/>
              <w:rPr>
                <w:sz w:val="24"/>
                <w:szCs w:val="24"/>
                <w:lang w:val="uk-UA"/>
              </w:rPr>
            </w:pPr>
            <w:r w:rsidRPr="002903DF">
              <w:rPr>
                <w:sz w:val="24"/>
                <w:szCs w:val="24"/>
                <w:lang w:val="uk-UA"/>
              </w:rPr>
              <w:t>1</w:t>
            </w:r>
          </w:p>
        </w:tc>
        <w:tc>
          <w:tcPr>
            <w:tcW w:w="992" w:type="dxa"/>
            <w:tcBorders>
              <w:top w:val="single" w:sz="4" w:space="0" w:color="auto"/>
              <w:left w:val="single" w:sz="4" w:space="0" w:color="auto"/>
              <w:bottom w:val="single" w:sz="4" w:space="0" w:color="auto"/>
              <w:right w:val="single" w:sz="4" w:space="0" w:color="auto"/>
            </w:tcBorders>
          </w:tcPr>
          <w:p w:rsidR="002903DF" w:rsidRPr="002903DF" w:rsidRDefault="002903DF" w:rsidP="002903DF">
            <w:pPr>
              <w:spacing w:line="276" w:lineRule="auto"/>
              <w:jc w:val="left"/>
              <w:rPr>
                <w:sz w:val="24"/>
                <w:szCs w:val="24"/>
                <w:lang w:val="uk-UA"/>
              </w:rPr>
            </w:pPr>
            <w:r w:rsidRPr="002903DF">
              <w:rPr>
                <w:sz w:val="24"/>
                <w:szCs w:val="24"/>
                <w:lang w:val="uk-UA"/>
              </w:rPr>
              <w:t>1</w:t>
            </w:r>
          </w:p>
        </w:tc>
        <w:tc>
          <w:tcPr>
            <w:tcW w:w="1134" w:type="dxa"/>
            <w:tcBorders>
              <w:top w:val="single" w:sz="4" w:space="0" w:color="auto"/>
              <w:left w:val="single" w:sz="4" w:space="0" w:color="auto"/>
              <w:bottom w:val="single" w:sz="4" w:space="0" w:color="auto"/>
              <w:right w:val="single" w:sz="4" w:space="0" w:color="auto"/>
            </w:tcBorders>
          </w:tcPr>
          <w:p w:rsidR="002903DF" w:rsidRPr="002903DF" w:rsidRDefault="002903DF" w:rsidP="002903DF">
            <w:pPr>
              <w:spacing w:line="276" w:lineRule="auto"/>
              <w:jc w:val="left"/>
              <w:rPr>
                <w:sz w:val="24"/>
                <w:szCs w:val="24"/>
                <w:lang w:val="uk-UA"/>
              </w:rPr>
            </w:pPr>
            <w:r w:rsidRPr="002903DF">
              <w:rPr>
                <w:sz w:val="24"/>
                <w:szCs w:val="24"/>
                <w:lang w:val="uk-UA"/>
              </w:rPr>
              <w:t>1</w:t>
            </w:r>
          </w:p>
        </w:tc>
        <w:tc>
          <w:tcPr>
            <w:tcW w:w="851" w:type="dxa"/>
            <w:tcBorders>
              <w:top w:val="single" w:sz="4" w:space="0" w:color="auto"/>
              <w:left w:val="single" w:sz="4" w:space="0" w:color="auto"/>
              <w:bottom w:val="single" w:sz="4" w:space="0" w:color="auto"/>
              <w:right w:val="single" w:sz="4" w:space="0" w:color="auto"/>
            </w:tcBorders>
          </w:tcPr>
          <w:p w:rsidR="002903DF" w:rsidRPr="002903DF" w:rsidRDefault="002903DF" w:rsidP="002903DF">
            <w:pPr>
              <w:spacing w:line="276" w:lineRule="auto"/>
              <w:jc w:val="left"/>
              <w:rPr>
                <w:sz w:val="24"/>
                <w:szCs w:val="24"/>
                <w:lang w:val="uk-UA"/>
              </w:rPr>
            </w:pPr>
            <w:r w:rsidRPr="002903DF">
              <w:rPr>
                <w:sz w:val="24"/>
                <w:szCs w:val="24"/>
                <w:lang w:val="uk-UA"/>
              </w:rPr>
              <w:t>-</w:t>
            </w:r>
          </w:p>
        </w:tc>
        <w:tc>
          <w:tcPr>
            <w:tcW w:w="709" w:type="dxa"/>
            <w:tcBorders>
              <w:top w:val="single" w:sz="4" w:space="0" w:color="auto"/>
              <w:left w:val="single" w:sz="4" w:space="0" w:color="auto"/>
              <w:bottom w:val="single" w:sz="4" w:space="0" w:color="auto"/>
              <w:right w:val="single" w:sz="4" w:space="0" w:color="auto"/>
            </w:tcBorders>
          </w:tcPr>
          <w:p w:rsidR="002903DF" w:rsidRPr="002903DF" w:rsidRDefault="002903DF" w:rsidP="002903DF">
            <w:pPr>
              <w:spacing w:line="276" w:lineRule="auto"/>
              <w:jc w:val="left"/>
              <w:rPr>
                <w:sz w:val="24"/>
                <w:szCs w:val="24"/>
                <w:lang w:val="uk-UA"/>
              </w:rPr>
            </w:pPr>
            <w:r w:rsidRPr="002903DF">
              <w:rPr>
                <w:sz w:val="24"/>
                <w:szCs w:val="24"/>
                <w:lang w:val="uk-UA"/>
              </w:rPr>
              <w:t>-</w:t>
            </w:r>
          </w:p>
        </w:tc>
      </w:tr>
      <w:tr w:rsidR="002903DF" w:rsidRPr="002903DF" w:rsidTr="006D1F11">
        <w:tc>
          <w:tcPr>
            <w:tcW w:w="2291" w:type="dxa"/>
            <w:vMerge/>
            <w:tcBorders>
              <w:top w:val="single" w:sz="4" w:space="0" w:color="auto"/>
              <w:left w:val="single" w:sz="4" w:space="0" w:color="auto"/>
              <w:bottom w:val="single" w:sz="4" w:space="0" w:color="auto"/>
              <w:right w:val="single" w:sz="4" w:space="0" w:color="auto"/>
            </w:tcBorders>
            <w:vAlign w:val="center"/>
          </w:tcPr>
          <w:p w:rsidR="002903DF" w:rsidRPr="002903DF" w:rsidRDefault="002903DF" w:rsidP="002903DF">
            <w:pPr>
              <w:spacing w:line="276" w:lineRule="auto"/>
              <w:jc w:val="left"/>
              <w:rPr>
                <w:sz w:val="24"/>
                <w:szCs w:val="24"/>
                <w:lang w:val="uk-UA"/>
              </w:rPr>
            </w:pPr>
          </w:p>
        </w:tc>
        <w:tc>
          <w:tcPr>
            <w:tcW w:w="2779" w:type="dxa"/>
            <w:tcBorders>
              <w:top w:val="single" w:sz="4" w:space="0" w:color="auto"/>
              <w:left w:val="single" w:sz="4" w:space="0" w:color="auto"/>
              <w:bottom w:val="single" w:sz="4" w:space="0" w:color="auto"/>
              <w:right w:val="single" w:sz="4" w:space="0" w:color="auto"/>
            </w:tcBorders>
          </w:tcPr>
          <w:p w:rsidR="002903DF" w:rsidRPr="002903DF" w:rsidRDefault="002903DF" w:rsidP="002903DF">
            <w:pPr>
              <w:spacing w:line="276" w:lineRule="auto"/>
              <w:jc w:val="left"/>
              <w:rPr>
                <w:sz w:val="24"/>
                <w:szCs w:val="24"/>
                <w:lang w:val="uk-UA"/>
              </w:rPr>
            </w:pPr>
            <w:r w:rsidRPr="002903DF">
              <w:rPr>
                <w:sz w:val="24"/>
                <w:szCs w:val="24"/>
                <w:lang w:val="uk-UA"/>
              </w:rPr>
              <w:t>Мистецтво</w:t>
            </w:r>
          </w:p>
        </w:tc>
        <w:tc>
          <w:tcPr>
            <w:tcW w:w="850" w:type="dxa"/>
            <w:tcBorders>
              <w:top w:val="single" w:sz="4" w:space="0" w:color="auto"/>
              <w:left w:val="single" w:sz="4" w:space="0" w:color="auto"/>
              <w:bottom w:val="single" w:sz="4" w:space="0" w:color="auto"/>
              <w:right w:val="single" w:sz="4" w:space="0" w:color="auto"/>
            </w:tcBorders>
          </w:tcPr>
          <w:p w:rsidR="002903DF" w:rsidRPr="002903DF" w:rsidRDefault="002903DF" w:rsidP="002903DF">
            <w:pPr>
              <w:spacing w:line="276" w:lineRule="auto"/>
              <w:jc w:val="left"/>
              <w:rPr>
                <w:sz w:val="24"/>
                <w:szCs w:val="24"/>
                <w:lang w:val="uk-UA"/>
              </w:rPr>
            </w:pPr>
            <w:r w:rsidRPr="002903DF">
              <w:rPr>
                <w:sz w:val="24"/>
                <w:szCs w:val="24"/>
                <w:lang w:val="uk-UA"/>
              </w:rPr>
              <w:t>-</w:t>
            </w:r>
          </w:p>
        </w:tc>
        <w:tc>
          <w:tcPr>
            <w:tcW w:w="992" w:type="dxa"/>
            <w:tcBorders>
              <w:top w:val="single" w:sz="4" w:space="0" w:color="auto"/>
              <w:left w:val="single" w:sz="4" w:space="0" w:color="auto"/>
              <w:bottom w:val="single" w:sz="4" w:space="0" w:color="auto"/>
              <w:right w:val="single" w:sz="4" w:space="0" w:color="auto"/>
            </w:tcBorders>
          </w:tcPr>
          <w:p w:rsidR="002903DF" w:rsidRPr="002903DF" w:rsidRDefault="002903DF" w:rsidP="002903DF">
            <w:pPr>
              <w:spacing w:line="276" w:lineRule="auto"/>
              <w:jc w:val="left"/>
              <w:rPr>
                <w:sz w:val="24"/>
                <w:szCs w:val="24"/>
                <w:lang w:val="uk-UA"/>
              </w:rPr>
            </w:pPr>
            <w:r w:rsidRPr="002903DF">
              <w:rPr>
                <w:sz w:val="24"/>
                <w:szCs w:val="24"/>
                <w:lang w:val="uk-UA"/>
              </w:rPr>
              <w:t>-</w:t>
            </w:r>
          </w:p>
        </w:tc>
        <w:tc>
          <w:tcPr>
            <w:tcW w:w="1134" w:type="dxa"/>
            <w:tcBorders>
              <w:top w:val="single" w:sz="4" w:space="0" w:color="auto"/>
              <w:left w:val="single" w:sz="4" w:space="0" w:color="auto"/>
              <w:bottom w:val="single" w:sz="4" w:space="0" w:color="auto"/>
              <w:right w:val="single" w:sz="4" w:space="0" w:color="auto"/>
            </w:tcBorders>
          </w:tcPr>
          <w:p w:rsidR="002903DF" w:rsidRPr="002903DF" w:rsidRDefault="002903DF" w:rsidP="002903DF">
            <w:pPr>
              <w:spacing w:line="276" w:lineRule="auto"/>
              <w:jc w:val="left"/>
              <w:rPr>
                <w:sz w:val="24"/>
                <w:szCs w:val="24"/>
                <w:lang w:val="uk-UA"/>
              </w:rPr>
            </w:pPr>
            <w:r w:rsidRPr="002903DF">
              <w:rPr>
                <w:sz w:val="24"/>
                <w:szCs w:val="24"/>
                <w:lang w:val="uk-UA"/>
              </w:rPr>
              <w:t>-</w:t>
            </w:r>
          </w:p>
        </w:tc>
        <w:tc>
          <w:tcPr>
            <w:tcW w:w="851" w:type="dxa"/>
            <w:tcBorders>
              <w:top w:val="single" w:sz="4" w:space="0" w:color="auto"/>
              <w:left w:val="single" w:sz="4" w:space="0" w:color="auto"/>
              <w:bottom w:val="single" w:sz="4" w:space="0" w:color="auto"/>
              <w:right w:val="single" w:sz="4" w:space="0" w:color="auto"/>
            </w:tcBorders>
          </w:tcPr>
          <w:p w:rsidR="002903DF" w:rsidRPr="002903DF" w:rsidRDefault="002903DF" w:rsidP="002903DF">
            <w:pPr>
              <w:spacing w:line="276" w:lineRule="auto"/>
              <w:jc w:val="left"/>
              <w:rPr>
                <w:sz w:val="24"/>
                <w:szCs w:val="24"/>
                <w:lang w:val="uk-UA"/>
              </w:rPr>
            </w:pPr>
            <w:r w:rsidRPr="002903DF">
              <w:rPr>
                <w:sz w:val="24"/>
                <w:szCs w:val="24"/>
                <w:lang w:val="uk-UA"/>
              </w:rPr>
              <w:t>1</w:t>
            </w:r>
          </w:p>
        </w:tc>
        <w:tc>
          <w:tcPr>
            <w:tcW w:w="709" w:type="dxa"/>
            <w:tcBorders>
              <w:top w:val="single" w:sz="4" w:space="0" w:color="auto"/>
              <w:left w:val="single" w:sz="4" w:space="0" w:color="auto"/>
              <w:bottom w:val="single" w:sz="4" w:space="0" w:color="auto"/>
              <w:right w:val="single" w:sz="4" w:space="0" w:color="auto"/>
            </w:tcBorders>
          </w:tcPr>
          <w:p w:rsidR="002903DF" w:rsidRPr="002903DF" w:rsidRDefault="002903DF" w:rsidP="002903DF">
            <w:pPr>
              <w:spacing w:line="276" w:lineRule="auto"/>
              <w:jc w:val="left"/>
              <w:rPr>
                <w:sz w:val="24"/>
                <w:szCs w:val="24"/>
                <w:lang w:val="uk-UA"/>
              </w:rPr>
            </w:pPr>
            <w:r w:rsidRPr="002903DF">
              <w:rPr>
                <w:sz w:val="24"/>
                <w:szCs w:val="24"/>
                <w:lang w:val="uk-UA"/>
              </w:rPr>
              <w:t>1</w:t>
            </w:r>
          </w:p>
        </w:tc>
      </w:tr>
      <w:tr w:rsidR="002903DF" w:rsidRPr="002903DF" w:rsidTr="006D1F11">
        <w:tc>
          <w:tcPr>
            <w:tcW w:w="2291" w:type="dxa"/>
            <w:vMerge w:val="restart"/>
            <w:tcBorders>
              <w:top w:val="single" w:sz="4" w:space="0" w:color="auto"/>
              <w:left w:val="single" w:sz="4" w:space="0" w:color="auto"/>
              <w:bottom w:val="single" w:sz="4" w:space="0" w:color="auto"/>
              <w:right w:val="single" w:sz="4" w:space="0" w:color="auto"/>
            </w:tcBorders>
          </w:tcPr>
          <w:p w:rsidR="002903DF" w:rsidRPr="002903DF" w:rsidRDefault="002903DF" w:rsidP="002903DF">
            <w:pPr>
              <w:spacing w:line="276" w:lineRule="auto"/>
              <w:jc w:val="left"/>
              <w:rPr>
                <w:sz w:val="24"/>
                <w:szCs w:val="24"/>
                <w:lang w:val="uk-UA"/>
              </w:rPr>
            </w:pPr>
            <w:r w:rsidRPr="002903DF">
              <w:rPr>
                <w:sz w:val="24"/>
                <w:szCs w:val="24"/>
                <w:lang w:val="uk-UA"/>
              </w:rPr>
              <w:t>Математика</w:t>
            </w:r>
          </w:p>
        </w:tc>
        <w:tc>
          <w:tcPr>
            <w:tcW w:w="2779" w:type="dxa"/>
            <w:tcBorders>
              <w:top w:val="single" w:sz="4" w:space="0" w:color="auto"/>
              <w:left w:val="single" w:sz="4" w:space="0" w:color="auto"/>
              <w:bottom w:val="single" w:sz="4" w:space="0" w:color="auto"/>
              <w:right w:val="single" w:sz="4" w:space="0" w:color="auto"/>
            </w:tcBorders>
          </w:tcPr>
          <w:p w:rsidR="002903DF" w:rsidRPr="002903DF" w:rsidRDefault="002903DF" w:rsidP="002903DF">
            <w:pPr>
              <w:spacing w:line="276" w:lineRule="auto"/>
              <w:jc w:val="left"/>
              <w:rPr>
                <w:sz w:val="24"/>
                <w:szCs w:val="24"/>
                <w:lang w:val="uk-UA"/>
              </w:rPr>
            </w:pPr>
            <w:r w:rsidRPr="002903DF">
              <w:rPr>
                <w:sz w:val="24"/>
                <w:szCs w:val="24"/>
                <w:lang w:val="uk-UA"/>
              </w:rPr>
              <w:t>Математика</w:t>
            </w:r>
          </w:p>
        </w:tc>
        <w:tc>
          <w:tcPr>
            <w:tcW w:w="850" w:type="dxa"/>
            <w:tcBorders>
              <w:top w:val="single" w:sz="4" w:space="0" w:color="auto"/>
              <w:left w:val="single" w:sz="4" w:space="0" w:color="auto"/>
              <w:bottom w:val="single" w:sz="4" w:space="0" w:color="auto"/>
              <w:right w:val="single" w:sz="4" w:space="0" w:color="auto"/>
            </w:tcBorders>
          </w:tcPr>
          <w:p w:rsidR="002903DF" w:rsidRPr="002903DF" w:rsidRDefault="002903DF" w:rsidP="002903DF">
            <w:pPr>
              <w:spacing w:line="276" w:lineRule="auto"/>
              <w:jc w:val="left"/>
              <w:rPr>
                <w:sz w:val="24"/>
                <w:szCs w:val="24"/>
                <w:lang w:val="uk-UA"/>
              </w:rPr>
            </w:pPr>
            <w:r w:rsidRPr="002903DF">
              <w:rPr>
                <w:sz w:val="24"/>
                <w:szCs w:val="24"/>
                <w:lang w:val="uk-UA"/>
              </w:rPr>
              <w:t>4</w:t>
            </w:r>
          </w:p>
        </w:tc>
        <w:tc>
          <w:tcPr>
            <w:tcW w:w="992" w:type="dxa"/>
            <w:tcBorders>
              <w:top w:val="single" w:sz="4" w:space="0" w:color="auto"/>
              <w:left w:val="single" w:sz="4" w:space="0" w:color="auto"/>
              <w:bottom w:val="single" w:sz="4" w:space="0" w:color="auto"/>
              <w:right w:val="single" w:sz="4" w:space="0" w:color="auto"/>
            </w:tcBorders>
          </w:tcPr>
          <w:p w:rsidR="002903DF" w:rsidRPr="002903DF" w:rsidRDefault="002903DF" w:rsidP="002903DF">
            <w:pPr>
              <w:spacing w:line="276" w:lineRule="auto"/>
              <w:jc w:val="left"/>
              <w:rPr>
                <w:sz w:val="24"/>
                <w:szCs w:val="24"/>
                <w:lang w:val="uk-UA"/>
              </w:rPr>
            </w:pPr>
            <w:r w:rsidRPr="002903DF">
              <w:rPr>
                <w:sz w:val="24"/>
                <w:szCs w:val="24"/>
                <w:lang w:val="uk-UA"/>
              </w:rPr>
              <w:t>4</w:t>
            </w:r>
          </w:p>
        </w:tc>
        <w:tc>
          <w:tcPr>
            <w:tcW w:w="1134" w:type="dxa"/>
            <w:tcBorders>
              <w:top w:val="single" w:sz="4" w:space="0" w:color="auto"/>
              <w:left w:val="single" w:sz="4" w:space="0" w:color="auto"/>
              <w:bottom w:val="single" w:sz="4" w:space="0" w:color="auto"/>
              <w:right w:val="single" w:sz="4" w:space="0" w:color="auto"/>
            </w:tcBorders>
          </w:tcPr>
          <w:p w:rsidR="002903DF" w:rsidRPr="002903DF" w:rsidRDefault="002903DF" w:rsidP="002903DF">
            <w:pPr>
              <w:spacing w:line="276" w:lineRule="auto"/>
              <w:jc w:val="left"/>
              <w:rPr>
                <w:sz w:val="24"/>
                <w:szCs w:val="24"/>
                <w:lang w:val="uk-UA"/>
              </w:rPr>
            </w:pPr>
            <w:r w:rsidRPr="002903DF">
              <w:rPr>
                <w:sz w:val="24"/>
                <w:szCs w:val="24"/>
                <w:lang w:val="uk-UA"/>
              </w:rPr>
              <w:t>-</w:t>
            </w:r>
          </w:p>
        </w:tc>
        <w:tc>
          <w:tcPr>
            <w:tcW w:w="851" w:type="dxa"/>
            <w:tcBorders>
              <w:top w:val="single" w:sz="4" w:space="0" w:color="auto"/>
              <w:left w:val="single" w:sz="4" w:space="0" w:color="auto"/>
              <w:bottom w:val="single" w:sz="4" w:space="0" w:color="auto"/>
              <w:right w:val="single" w:sz="4" w:space="0" w:color="auto"/>
            </w:tcBorders>
          </w:tcPr>
          <w:p w:rsidR="002903DF" w:rsidRPr="002903DF" w:rsidRDefault="002903DF" w:rsidP="002903DF">
            <w:pPr>
              <w:spacing w:line="276" w:lineRule="auto"/>
              <w:jc w:val="left"/>
              <w:rPr>
                <w:sz w:val="24"/>
                <w:szCs w:val="24"/>
                <w:lang w:val="uk-UA"/>
              </w:rPr>
            </w:pPr>
            <w:r w:rsidRPr="002903DF">
              <w:rPr>
                <w:sz w:val="24"/>
                <w:szCs w:val="24"/>
                <w:lang w:val="uk-UA"/>
              </w:rPr>
              <w:t>-</w:t>
            </w:r>
          </w:p>
        </w:tc>
        <w:tc>
          <w:tcPr>
            <w:tcW w:w="709" w:type="dxa"/>
            <w:tcBorders>
              <w:top w:val="single" w:sz="4" w:space="0" w:color="auto"/>
              <w:left w:val="single" w:sz="4" w:space="0" w:color="auto"/>
              <w:bottom w:val="single" w:sz="4" w:space="0" w:color="auto"/>
              <w:right w:val="single" w:sz="4" w:space="0" w:color="auto"/>
            </w:tcBorders>
          </w:tcPr>
          <w:p w:rsidR="002903DF" w:rsidRPr="002903DF" w:rsidRDefault="002903DF" w:rsidP="002903DF">
            <w:pPr>
              <w:spacing w:line="276" w:lineRule="auto"/>
              <w:jc w:val="left"/>
              <w:rPr>
                <w:sz w:val="24"/>
                <w:szCs w:val="24"/>
                <w:lang w:val="uk-UA"/>
              </w:rPr>
            </w:pPr>
            <w:r w:rsidRPr="002903DF">
              <w:rPr>
                <w:sz w:val="24"/>
                <w:szCs w:val="24"/>
                <w:lang w:val="uk-UA"/>
              </w:rPr>
              <w:t>-</w:t>
            </w:r>
          </w:p>
        </w:tc>
      </w:tr>
      <w:tr w:rsidR="002903DF" w:rsidRPr="002903DF" w:rsidTr="006D1F11">
        <w:tc>
          <w:tcPr>
            <w:tcW w:w="2291" w:type="dxa"/>
            <w:vMerge/>
            <w:tcBorders>
              <w:top w:val="single" w:sz="4" w:space="0" w:color="auto"/>
              <w:left w:val="single" w:sz="4" w:space="0" w:color="auto"/>
              <w:bottom w:val="single" w:sz="4" w:space="0" w:color="auto"/>
              <w:right w:val="single" w:sz="4" w:space="0" w:color="auto"/>
            </w:tcBorders>
            <w:vAlign w:val="center"/>
          </w:tcPr>
          <w:p w:rsidR="002903DF" w:rsidRPr="002903DF" w:rsidRDefault="002903DF" w:rsidP="002903DF">
            <w:pPr>
              <w:spacing w:line="276" w:lineRule="auto"/>
              <w:jc w:val="left"/>
              <w:rPr>
                <w:sz w:val="24"/>
                <w:szCs w:val="24"/>
                <w:lang w:val="uk-UA"/>
              </w:rPr>
            </w:pPr>
          </w:p>
        </w:tc>
        <w:tc>
          <w:tcPr>
            <w:tcW w:w="2779" w:type="dxa"/>
            <w:tcBorders>
              <w:top w:val="single" w:sz="4" w:space="0" w:color="auto"/>
              <w:left w:val="single" w:sz="4" w:space="0" w:color="auto"/>
              <w:bottom w:val="single" w:sz="4" w:space="0" w:color="auto"/>
              <w:right w:val="single" w:sz="4" w:space="0" w:color="auto"/>
            </w:tcBorders>
          </w:tcPr>
          <w:p w:rsidR="002903DF" w:rsidRPr="002903DF" w:rsidRDefault="002903DF" w:rsidP="002903DF">
            <w:pPr>
              <w:spacing w:line="276" w:lineRule="auto"/>
              <w:jc w:val="left"/>
              <w:rPr>
                <w:sz w:val="24"/>
                <w:szCs w:val="24"/>
                <w:lang w:val="uk-UA"/>
              </w:rPr>
            </w:pPr>
            <w:r w:rsidRPr="002903DF">
              <w:rPr>
                <w:sz w:val="24"/>
                <w:szCs w:val="24"/>
                <w:lang w:val="uk-UA"/>
              </w:rPr>
              <w:t>Алгебра</w:t>
            </w:r>
          </w:p>
        </w:tc>
        <w:tc>
          <w:tcPr>
            <w:tcW w:w="850" w:type="dxa"/>
            <w:tcBorders>
              <w:top w:val="single" w:sz="4" w:space="0" w:color="auto"/>
              <w:left w:val="single" w:sz="4" w:space="0" w:color="auto"/>
              <w:bottom w:val="single" w:sz="4" w:space="0" w:color="auto"/>
              <w:right w:val="single" w:sz="4" w:space="0" w:color="auto"/>
            </w:tcBorders>
          </w:tcPr>
          <w:p w:rsidR="002903DF" w:rsidRPr="002903DF" w:rsidRDefault="002903DF" w:rsidP="002903DF">
            <w:pPr>
              <w:spacing w:line="276" w:lineRule="auto"/>
              <w:jc w:val="left"/>
              <w:rPr>
                <w:sz w:val="24"/>
                <w:szCs w:val="24"/>
                <w:lang w:val="uk-UA"/>
              </w:rPr>
            </w:pPr>
            <w:r w:rsidRPr="002903DF">
              <w:rPr>
                <w:sz w:val="24"/>
                <w:szCs w:val="24"/>
                <w:lang w:val="uk-UA"/>
              </w:rPr>
              <w:t>-</w:t>
            </w:r>
          </w:p>
        </w:tc>
        <w:tc>
          <w:tcPr>
            <w:tcW w:w="992" w:type="dxa"/>
            <w:tcBorders>
              <w:top w:val="single" w:sz="4" w:space="0" w:color="auto"/>
              <w:left w:val="single" w:sz="4" w:space="0" w:color="auto"/>
              <w:bottom w:val="single" w:sz="4" w:space="0" w:color="auto"/>
              <w:right w:val="single" w:sz="4" w:space="0" w:color="auto"/>
            </w:tcBorders>
          </w:tcPr>
          <w:p w:rsidR="002903DF" w:rsidRPr="002903DF" w:rsidRDefault="002903DF" w:rsidP="002903DF">
            <w:pPr>
              <w:spacing w:line="276" w:lineRule="auto"/>
              <w:jc w:val="left"/>
              <w:rPr>
                <w:sz w:val="24"/>
                <w:szCs w:val="24"/>
                <w:lang w:val="uk-UA"/>
              </w:rPr>
            </w:pPr>
            <w:r w:rsidRPr="002903DF">
              <w:rPr>
                <w:sz w:val="24"/>
                <w:szCs w:val="24"/>
                <w:lang w:val="uk-UA"/>
              </w:rPr>
              <w:t>-</w:t>
            </w:r>
          </w:p>
        </w:tc>
        <w:tc>
          <w:tcPr>
            <w:tcW w:w="1134" w:type="dxa"/>
            <w:tcBorders>
              <w:top w:val="single" w:sz="4" w:space="0" w:color="auto"/>
              <w:left w:val="single" w:sz="4" w:space="0" w:color="auto"/>
              <w:bottom w:val="single" w:sz="4" w:space="0" w:color="auto"/>
              <w:right w:val="single" w:sz="4" w:space="0" w:color="auto"/>
            </w:tcBorders>
          </w:tcPr>
          <w:p w:rsidR="002903DF" w:rsidRPr="002903DF" w:rsidRDefault="002903DF" w:rsidP="002903DF">
            <w:pPr>
              <w:spacing w:line="276" w:lineRule="auto"/>
              <w:jc w:val="left"/>
              <w:rPr>
                <w:sz w:val="24"/>
                <w:szCs w:val="24"/>
                <w:lang w:val="uk-UA"/>
              </w:rPr>
            </w:pPr>
            <w:r w:rsidRPr="002903DF">
              <w:rPr>
                <w:sz w:val="24"/>
                <w:szCs w:val="24"/>
                <w:lang w:val="uk-UA"/>
              </w:rPr>
              <w:t>2</w:t>
            </w:r>
          </w:p>
        </w:tc>
        <w:tc>
          <w:tcPr>
            <w:tcW w:w="851" w:type="dxa"/>
            <w:tcBorders>
              <w:top w:val="single" w:sz="4" w:space="0" w:color="auto"/>
              <w:left w:val="single" w:sz="4" w:space="0" w:color="auto"/>
              <w:bottom w:val="single" w:sz="4" w:space="0" w:color="auto"/>
              <w:right w:val="single" w:sz="4" w:space="0" w:color="auto"/>
            </w:tcBorders>
          </w:tcPr>
          <w:p w:rsidR="002903DF" w:rsidRPr="002903DF" w:rsidRDefault="002903DF" w:rsidP="002903DF">
            <w:pPr>
              <w:spacing w:line="276" w:lineRule="auto"/>
              <w:jc w:val="left"/>
              <w:rPr>
                <w:sz w:val="24"/>
                <w:szCs w:val="24"/>
                <w:lang w:val="uk-UA"/>
              </w:rPr>
            </w:pPr>
            <w:r w:rsidRPr="002903DF">
              <w:rPr>
                <w:sz w:val="24"/>
                <w:szCs w:val="24"/>
                <w:lang w:val="uk-UA"/>
              </w:rPr>
              <w:t>2</w:t>
            </w:r>
          </w:p>
        </w:tc>
        <w:tc>
          <w:tcPr>
            <w:tcW w:w="709" w:type="dxa"/>
            <w:tcBorders>
              <w:top w:val="single" w:sz="4" w:space="0" w:color="auto"/>
              <w:left w:val="single" w:sz="4" w:space="0" w:color="auto"/>
              <w:bottom w:val="single" w:sz="4" w:space="0" w:color="auto"/>
              <w:right w:val="single" w:sz="4" w:space="0" w:color="auto"/>
            </w:tcBorders>
          </w:tcPr>
          <w:p w:rsidR="002903DF" w:rsidRPr="002903DF" w:rsidRDefault="002903DF" w:rsidP="002903DF">
            <w:pPr>
              <w:spacing w:line="276" w:lineRule="auto"/>
              <w:jc w:val="left"/>
              <w:rPr>
                <w:sz w:val="24"/>
                <w:szCs w:val="24"/>
                <w:lang w:val="uk-UA"/>
              </w:rPr>
            </w:pPr>
            <w:r w:rsidRPr="002903DF">
              <w:rPr>
                <w:sz w:val="24"/>
                <w:szCs w:val="24"/>
                <w:lang w:val="uk-UA"/>
              </w:rPr>
              <w:t>2</w:t>
            </w:r>
          </w:p>
        </w:tc>
      </w:tr>
      <w:tr w:rsidR="002903DF" w:rsidRPr="002903DF" w:rsidTr="006D1F11">
        <w:tc>
          <w:tcPr>
            <w:tcW w:w="2291" w:type="dxa"/>
            <w:vMerge/>
            <w:tcBorders>
              <w:top w:val="single" w:sz="4" w:space="0" w:color="auto"/>
              <w:left w:val="single" w:sz="4" w:space="0" w:color="auto"/>
              <w:bottom w:val="single" w:sz="4" w:space="0" w:color="auto"/>
              <w:right w:val="single" w:sz="4" w:space="0" w:color="auto"/>
            </w:tcBorders>
            <w:vAlign w:val="center"/>
          </w:tcPr>
          <w:p w:rsidR="002903DF" w:rsidRPr="002903DF" w:rsidRDefault="002903DF" w:rsidP="002903DF">
            <w:pPr>
              <w:spacing w:line="276" w:lineRule="auto"/>
              <w:jc w:val="left"/>
              <w:rPr>
                <w:sz w:val="24"/>
                <w:szCs w:val="24"/>
                <w:lang w:val="uk-UA"/>
              </w:rPr>
            </w:pPr>
          </w:p>
        </w:tc>
        <w:tc>
          <w:tcPr>
            <w:tcW w:w="2779" w:type="dxa"/>
            <w:tcBorders>
              <w:top w:val="single" w:sz="4" w:space="0" w:color="auto"/>
              <w:left w:val="single" w:sz="4" w:space="0" w:color="auto"/>
              <w:bottom w:val="single" w:sz="4" w:space="0" w:color="auto"/>
              <w:right w:val="single" w:sz="4" w:space="0" w:color="auto"/>
            </w:tcBorders>
          </w:tcPr>
          <w:p w:rsidR="002903DF" w:rsidRPr="002903DF" w:rsidRDefault="002903DF" w:rsidP="002903DF">
            <w:pPr>
              <w:spacing w:line="276" w:lineRule="auto"/>
              <w:jc w:val="left"/>
              <w:rPr>
                <w:sz w:val="24"/>
                <w:szCs w:val="24"/>
                <w:lang w:val="uk-UA"/>
              </w:rPr>
            </w:pPr>
            <w:r w:rsidRPr="002903DF">
              <w:rPr>
                <w:sz w:val="24"/>
                <w:szCs w:val="24"/>
                <w:lang w:val="uk-UA"/>
              </w:rPr>
              <w:t>Геометрія</w:t>
            </w:r>
          </w:p>
        </w:tc>
        <w:tc>
          <w:tcPr>
            <w:tcW w:w="850" w:type="dxa"/>
            <w:tcBorders>
              <w:top w:val="single" w:sz="4" w:space="0" w:color="auto"/>
              <w:left w:val="single" w:sz="4" w:space="0" w:color="auto"/>
              <w:bottom w:val="single" w:sz="4" w:space="0" w:color="auto"/>
              <w:right w:val="single" w:sz="4" w:space="0" w:color="auto"/>
            </w:tcBorders>
          </w:tcPr>
          <w:p w:rsidR="002903DF" w:rsidRPr="002903DF" w:rsidRDefault="002903DF" w:rsidP="002903DF">
            <w:pPr>
              <w:spacing w:line="276" w:lineRule="auto"/>
              <w:jc w:val="left"/>
              <w:rPr>
                <w:sz w:val="24"/>
                <w:szCs w:val="24"/>
                <w:lang w:val="uk-UA"/>
              </w:rPr>
            </w:pPr>
            <w:r w:rsidRPr="002903DF">
              <w:rPr>
                <w:sz w:val="24"/>
                <w:szCs w:val="24"/>
                <w:lang w:val="uk-UA"/>
              </w:rPr>
              <w:t>-</w:t>
            </w:r>
          </w:p>
        </w:tc>
        <w:tc>
          <w:tcPr>
            <w:tcW w:w="992" w:type="dxa"/>
            <w:tcBorders>
              <w:top w:val="single" w:sz="4" w:space="0" w:color="auto"/>
              <w:left w:val="single" w:sz="4" w:space="0" w:color="auto"/>
              <w:bottom w:val="single" w:sz="4" w:space="0" w:color="auto"/>
              <w:right w:val="single" w:sz="4" w:space="0" w:color="auto"/>
            </w:tcBorders>
          </w:tcPr>
          <w:p w:rsidR="002903DF" w:rsidRPr="002903DF" w:rsidRDefault="002903DF" w:rsidP="002903DF">
            <w:pPr>
              <w:spacing w:line="276" w:lineRule="auto"/>
              <w:jc w:val="left"/>
              <w:rPr>
                <w:sz w:val="24"/>
                <w:szCs w:val="24"/>
                <w:lang w:val="uk-UA"/>
              </w:rPr>
            </w:pPr>
            <w:r w:rsidRPr="002903DF">
              <w:rPr>
                <w:sz w:val="24"/>
                <w:szCs w:val="24"/>
                <w:lang w:val="uk-UA"/>
              </w:rPr>
              <w:t>-</w:t>
            </w:r>
          </w:p>
        </w:tc>
        <w:tc>
          <w:tcPr>
            <w:tcW w:w="1134" w:type="dxa"/>
            <w:tcBorders>
              <w:top w:val="single" w:sz="4" w:space="0" w:color="auto"/>
              <w:left w:val="single" w:sz="4" w:space="0" w:color="auto"/>
              <w:bottom w:val="single" w:sz="4" w:space="0" w:color="auto"/>
              <w:right w:val="single" w:sz="4" w:space="0" w:color="auto"/>
            </w:tcBorders>
          </w:tcPr>
          <w:p w:rsidR="002903DF" w:rsidRPr="002903DF" w:rsidRDefault="002903DF" w:rsidP="002903DF">
            <w:pPr>
              <w:spacing w:line="276" w:lineRule="auto"/>
              <w:jc w:val="left"/>
              <w:rPr>
                <w:sz w:val="24"/>
                <w:szCs w:val="24"/>
                <w:lang w:val="uk-UA"/>
              </w:rPr>
            </w:pPr>
            <w:r w:rsidRPr="002903DF">
              <w:rPr>
                <w:sz w:val="24"/>
                <w:szCs w:val="24"/>
                <w:lang w:val="uk-UA"/>
              </w:rPr>
              <w:t>2</w:t>
            </w:r>
          </w:p>
        </w:tc>
        <w:tc>
          <w:tcPr>
            <w:tcW w:w="851" w:type="dxa"/>
            <w:tcBorders>
              <w:top w:val="single" w:sz="4" w:space="0" w:color="auto"/>
              <w:left w:val="single" w:sz="4" w:space="0" w:color="auto"/>
              <w:bottom w:val="single" w:sz="4" w:space="0" w:color="auto"/>
              <w:right w:val="single" w:sz="4" w:space="0" w:color="auto"/>
            </w:tcBorders>
          </w:tcPr>
          <w:p w:rsidR="002903DF" w:rsidRPr="002903DF" w:rsidRDefault="002903DF" w:rsidP="002903DF">
            <w:pPr>
              <w:spacing w:line="276" w:lineRule="auto"/>
              <w:jc w:val="left"/>
              <w:rPr>
                <w:sz w:val="24"/>
                <w:szCs w:val="24"/>
                <w:lang w:val="uk-UA"/>
              </w:rPr>
            </w:pPr>
            <w:r w:rsidRPr="002903DF">
              <w:rPr>
                <w:sz w:val="24"/>
                <w:szCs w:val="24"/>
                <w:lang w:val="uk-UA"/>
              </w:rPr>
              <w:t>2</w:t>
            </w:r>
          </w:p>
        </w:tc>
        <w:tc>
          <w:tcPr>
            <w:tcW w:w="709" w:type="dxa"/>
            <w:tcBorders>
              <w:top w:val="single" w:sz="4" w:space="0" w:color="auto"/>
              <w:left w:val="single" w:sz="4" w:space="0" w:color="auto"/>
              <w:bottom w:val="single" w:sz="4" w:space="0" w:color="auto"/>
              <w:right w:val="single" w:sz="4" w:space="0" w:color="auto"/>
            </w:tcBorders>
          </w:tcPr>
          <w:p w:rsidR="002903DF" w:rsidRPr="002903DF" w:rsidRDefault="002903DF" w:rsidP="002903DF">
            <w:pPr>
              <w:spacing w:line="276" w:lineRule="auto"/>
              <w:jc w:val="left"/>
              <w:rPr>
                <w:sz w:val="24"/>
                <w:szCs w:val="24"/>
                <w:lang w:val="uk-UA"/>
              </w:rPr>
            </w:pPr>
            <w:r w:rsidRPr="002903DF">
              <w:rPr>
                <w:sz w:val="24"/>
                <w:szCs w:val="24"/>
                <w:lang w:val="uk-UA"/>
              </w:rPr>
              <w:t>2</w:t>
            </w:r>
          </w:p>
        </w:tc>
      </w:tr>
      <w:tr w:rsidR="002903DF" w:rsidRPr="002903DF" w:rsidTr="006D1F11">
        <w:tc>
          <w:tcPr>
            <w:tcW w:w="2291" w:type="dxa"/>
            <w:vMerge w:val="restart"/>
            <w:tcBorders>
              <w:top w:val="single" w:sz="4" w:space="0" w:color="auto"/>
              <w:left w:val="single" w:sz="4" w:space="0" w:color="auto"/>
              <w:bottom w:val="single" w:sz="4" w:space="0" w:color="auto"/>
              <w:right w:val="single" w:sz="4" w:space="0" w:color="auto"/>
            </w:tcBorders>
          </w:tcPr>
          <w:p w:rsidR="002903DF" w:rsidRPr="002903DF" w:rsidRDefault="002903DF" w:rsidP="002903DF">
            <w:pPr>
              <w:spacing w:line="276" w:lineRule="auto"/>
              <w:jc w:val="left"/>
              <w:rPr>
                <w:sz w:val="24"/>
                <w:szCs w:val="24"/>
                <w:lang w:val="uk-UA"/>
              </w:rPr>
            </w:pPr>
            <w:r w:rsidRPr="002903DF">
              <w:rPr>
                <w:sz w:val="24"/>
                <w:szCs w:val="24"/>
                <w:lang w:val="uk-UA"/>
              </w:rPr>
              <w:t>Природо-знавство</w:t>
            </w:r>
          </w:p>
        </w:tc>
        <w:tc>
          <w:tcPr>
            <w:tcW w:w="2779" w:type="dxa"/>
            <w:tcBorders>
              <w:top w:val="single" w:sz="4" w:space="0" w:color="auto"/>
              <w:left w:val="single" w:sz="4" w:space="0" w:color="auto"/>
              <w:bottom w:val="single" w:sz="4" w:space="0" w:color="auto"/>
              <w:right w:val="single" w:sz="4" w:space="0" w:color="auto"/>
            </w:tcBorders>
          </w:tcPr>
          <w:p w:rsidR="002903DF" w:rsidRPr="002903DF" w:rsidRDefault="002903DF" w:rsidP="002903DF">
            <w:pPr>
              <w:spacing w:line="276" w:lineRule="auto"/>
              <w:jc w:val="left"/>
              <w:rPr>
                <w:sz w:val="24"/>
                <w:szCs w:val="24"/>
                <w:lang w:val="uk-UA"/>
              </w:rPr>
            </w:pPr>
            <w:r w:rsidRPr="002903DF">
              <w:rPr>
                <w:sz w:val="24"/>
                <w:szCs w:val="24"/>
                <w:lang w:val="uk-UA"/>
              </w:rPr>
              <w:t>Природознавство</w:t>
            </w:r>
          </w:p>
        </w:tc>
        <w:tc>
          <w:tcPr>
            <w:tcW w:w="850" w:type="dxa"/>
            <w:tcBorders>
              <w:top w:val="single" w:sz="4" w:space="0" w:color="auto"/>
              <w:left w:val="single" w:sz="4" w:space="0" w:color="auto"/>
              <w:bottom w:val="single" w:sz="4" w:space="0" w:color="auto"/>
              <w:right w:val="single" w:sz="4" w:space="0" w:color="auto"/>
            </w:tcBorders>
          </w:tcPr>
          <w:p w:rsidR="002903DF" w:rsidRPr="002903DF" w:rsidRDefault="002903DF" w:rsidP="002903DF">
            <w:pPr>
              <w:spacing w:line="276" w:lineRule="auto"/>
              <w:jc w:val="left"/>
              <w:rPr>
                <w:sz w:val="24"/>
                <w:szCs w:val="24"/>
                <w:lang w:val="uk-UA"/>
              </w:rPr>
            </w:pPr>
            <w:r w:rsidRPr="002903DF">
              <w:rPr>
                <w:sz w:val="24"/>
                <w:szCs w:val="24"/>
                <w:lang w:val="uk-UA"/>
              </w:rPr>
              <w:t>2</w:t>
            </w:r>
          </w:p>
        </w:tc>
        <w:tc>
          <w:tcPr>
            <w:tcW w:w="992" w:type="dxa"/>
            <w:tcBorders>
              <w:top w:val="single" w:sz="4" w:space="0" w:color="auto"/>
              <w:left w:val="single" w:sz="4" w:space="0" w:color="auto"/>
              <w:bottom w:val="single" w:sz="4" w:space="0" w:color="auto"/>
              <w:right w:val="single" w:sz="4" w:space="0" w:color="auto"/>
            </w:tcBorders>
          </w:tcPr>
          <w:p w:rsidR="002903DF" w:rsidRPr="002903DF" w:rsidRDefault="002903DF" w:rsidP="002903DF">
            <w:pPr>
              <w:spacing w:line="276" w:lineRule="auto"/>
              <w:jc w:val="left"/>
              <w:rPr>
                <w:sz w:val="24"/>
                <w:szCs w:val="24"/>
                <w:lang w:val="uk-UA"/>
              </w:rPr>
            </w:pPr>
            <w:r w:rsidRPr="002903DF">
              <w:rPr>
                <w:sz w:val="24"/>
                <w:szCs w:val="24"/>
                <w:lang w:val="uk-UA"/>
              </w:rPr>
              <w:t>-</w:t>
            </w:r>
          </w:p>
        </w:tc>
        <w:tc>
          <w:tcPr>
            <w:tcW w:w="1134" w:type="dxa"/>
            <w:tcBorders>
              <w:top w:val="single" w:sz="4" w:space="0" w:color="auto"/>
              <w:left w:val="single" w:sz="4" w:space="0" w:color="auto"/>
              <w:bottom w:val="single" w:sz="4" w:space="0" w:color="auto"/>
              <w:right w:val="single" w:sz="4" w:space="0" w:color="auto"/>
            </w:tcBorders>
          </w:tcPr>
          <w:p w:rsidR="002903DF" w:rsidRPr="002903DF" w:rsidRDefault="002903DF" w:rsidP="002903DF">
            <w:pPr>
              <w:spacing w:line="276" w:lineRule="auto"/>
              <w:jc w:val="left"/>
              <w:rPr>
                <w:sz w:val="24"/>
                <w:szCs w:val="24"/>
                <w:lang w:val="uk-UA"/>
              </w:rPr>
            </w:pPr>
            <w:r w:rsidRPr="002903DF">
              <w:rPr>
                <w:sz w:val="24"/>
                <w:szCs w:val="24"/>
                <w:lang w:val="uk-UA"/>
              </w:rPr>
              <w:t>-</w:t>
            </w:r>
          </w:p>
        </w:tc>
        <w:tc>
          <w:tcPr>
            <w:tcW w:w="851" w:type="dxa"/>
            <w:tcBorders>
              <w:top w:val="single" w:sz="4" w:space="0" w:color="auto"/>
              <w:left w:val="single" w:sz="4" w:space="0" w:color="auto"/>
              <w:bottom w:val="single" w:sz="4" w:space="0" w:color="auto"/>
              <w:right w:val="single" w:sz="4" w:space="0" w:color="auto"/>
            </w:tcBorders>
          </w:tcPr>
          <w:p w:rsidR="002903DF" w:rsidRPr="002903DF" w:rsidRDefault="002903DF" w:rsidP="002903DF">
            <w:pPr>
              <w:spacing w:line="276" w:lineRule="auto"/>
              <w:jc w:val="left"/>
              <w:rPr>
                <w:sz w:val="24"/>
                <w:szCs w:val="24"/>
                <w:lang w:val="uk-UA"/>
              </w:rPr>
            </w:pPr>
            <w:r w:rsidRPr="002903DF">
              <w:rPr>
                <w:sz w:val="24"/>
                <w:szCs w:val="24"/>
                <w:lang w:val="uk-UA"/>
              </w:rPr>
              <w:t>-</w:t>
            </w:r>
          </w:p>
        </w:tc>
        <w:tc>
          <w:tcPr>
            <w:tcW w:w="709" w:type="dxa"/>
            <w:tcBorders>
              <w:top w:val="single" w:sz="4" w:space="0" w:color="auto"/>
              <w:left w:val="single" w:sz="4" w:space="0" w:color="auto"/>
              <w:bottom w:val="single" w:sz="4" w:space="0" w:color="auto"/>
              <w:right w:val="single" w:sz="4" w:space="0" w:color="auto"/>
            </w:tcBorders>
          </w:tcPr>
          <w:p w:rsidR="002903DF" w:rsidRPr="002903DF" w:rsidRDefault="002903DF" w:rsidP="002903DF">
            <w:pPr>
              <w:spacing w:line="276" w:lineRule="auto"/>
              <w:jc w:val="left"/>
              <w:rPr>
                <w:sz w:val="24"/>
                <w:szCs w:val="24"/>
                <w:lang w:val="uk-UA"/>
              </w:rPr>
            </w:pPr>
            <w:r w:rsidRPr="002903DF">
              <w:rPr>
                <w:sz w:val="24"/>
                <w:szCs w:val="24"/>
                <w:lang w:val="uk-UA"/>
              </w:rPr>
              <w:t>-</w:t>
            </w:r>
          </w:p>
        </w:tc>
      </w:tr>
      <w:tr w:rsidR="002903DF" w:rsidRPr="002903DF" w:rsidTr="006D1F11">
        <w:tc>
          <w:tcPr>
            <w:tcW w:w="2291" w:type="dxa"/>
            <w:vMerge/>
            <w:tcBorders>
              <w:top w:val="single" w:sz="4" w:space="0" w:color="auto"/>
              <w:left w:val="single" w:sz="4" w:space="0" w:color="auto"/>
              <w:bottom w:val="single" w:sz="4" w:space="0" w:color="auto"/>
              <w:right w:val="single" w:sz="4" w:space="0" w:color="auto"/>
            </w:tcBorders>
            <w:vAlign w:val="center"/>
          </w:tcPr>
          <w:p w:rsidR="002903DF" w:rsidRPr="002903DF" w:rsidRDefault="002903DF" w:rsidP="002903DF">
            <w:pPr>
              <w:spacing w:line="276" w:lineRule="auto"/>
              <w:jc w:val="left"/>
              <w:rPr>
                <w:sz w:val="24"/>
                <w:szCs w:val="24"/>
                <w:lang w:val="uk-UA"/>
              </w:rPr>
            </w:pPr>
          </w:p>
        </w:tc>
        <w:tc>
          <w:tcPr>
            <w:tcW w:w="2779" w:type="dxa"/>
            <w:tcBorders>
              <w:top w:val="single" w:sz="4" w:space="0" w:color="auto"/>
              <w:left w:val="single" w:sz="4" w:space="0" w:color="auto"/>
              <w:bottom w:val="single" w:sz="4" w:space="0" w:color="auto"/>
              <w:right w:val="single" w:sz="4" w:space="0" w:color="auto"/>
            </w:tcBorders>
          </w:tcPr>
          <w:p w:rsidR="002903DF" w:rsidRPr="002903DF" w:rsidRDefault="002903DF" w:rsidP="002903DF">
            <w:pPr>
              <w:spacing w:line="276" w:lineRule="auto"/>
              <w:jc w:val="left"/>
              <w:rPr>
                <w:sz w:val="24"/>
                <w:szCs w:val="24"/>
                <w:lang w:val="uk-UA"/>
              </w:rPr>
            </w:pPr>
            <w:r w:rsidRPr="002903DF">
              <w:rPr>
                <w:sz w:val="24"/>
                <w:szCs w:val="24"/>
                <w:lang w:val="uk-UA"/>
              </w:rPr>
              <w:t>Біологія</w:t>
            </w:r>
          </w:p>
        </w:tc>
        <w:tc>
          <w:tcPr>
            <w:tcW w:w="850" w:type="dxa"/>
            <w:tcBorders>
              <w:top w:val="single" w:sz="4" w:space="0" w:color="auto"/>
              <w:left w:val="single" w:sz="4" w:space="0" w:color="auto"/>
              <w:bottom w:val="single" w:sz="4" w:space="0" w:color="auto"/>
              <w:right w:val="single" w:sz="4" w:space="0" w:color="auto"/>
            </w:tcBorders>
          </w:tcPr>
          <w:p w:rsidR="002903DF" w:rsidRPr="002903DF" w:rsidRDefault="002903DF" w:rsidP="002903DF">
            <w:pPr>
              <w:spacing w:line="276" w:lineRule="auto"/>
              <w:jc w:val="left"/>
              <w:rPr>
                <w:sz w:val="24"/>
                <w:szCs w:val="24"/>
                <w:lang w:val="uk-UA"/>
              </w:rPr>
            </w:pPr>
            <w:r w:rsidRPr="002903DF">
              <w:rPr>
                <w:sz w:val="24"/>
                <w:szCs w:val="24"/>
                <w:lang w:val="uk-UA"/>
              </w:rPr>
              <w:t>-</w:t>
            </w:r>
          </w:p>
        </w:tc>
        <w:tc>
          <w:tcPr>
            <w:tcW w:w="992" w:type="dxa"/>
            <w:tcBorders>
              <w:top w:val="single" w:sz="4" w:space="0" w:color="auto"/>
              <w:left w:val="single" w:sz="4" w:space="0" w:color="auto"/>
              <w:bottom w:val="single" w:sz="4" w:space="0" w:color="auto"/>
              <w:right w:val="single" w:sz="4" w:space="0" w:color="auto"/>
            </w:tcBorders>
          </w:tcPr>
          <w:p w:rsidR="002903DF" w:rsidRPr="002903DF" w:rsidRDefault="002903DF" w:rsidP="002903DF">
            <w:pPr>
              <w:spacing w:line="276" w:lineRule="auto"/>
              <w:jc w:val="left"/>
              <w:rPr>
                <w:sz w:val="24"/>
                <w:szCs w:val="24"/>
                <w:lang w:val="uk-UA"/>
              </w:rPr>
            </w:pPr>
            <w:r w:rsidRPr="002903DF">
              <w:rPr>
                <w:sz w:val="24"/>
                <w:szCs w:val="24"/>
                <w:lang w:val="uk-UA"/>
              </w:rPr>
              <w:t>2</w:t>
            </w:r>
          </w:p>
        </w:tc>
        <w:tc>
          <w:tcPr>
            <w:tcW w:w="1134" w:type="dxa"/>
            <w:tcBorders>
              <w:top w:val="single" w:sz="4" w:space="0" w:color="auto"/>
              <w:left w:val="single" w:sz="4" w:space="0" w:color="auto"/>
              <w:bottom w:val="single" w:sz="4" w:space="0" w:color="auto"/>
              <w:right w:val="single" w:sz="4" w:space="0" w:color="auto"/>
            </w:tcBorders>
          </w:tcPr>
          <w:p w:rsidR="002903DF" w:rsidRPr="002903DF" w:rsidRDefault="002903DF" w:rsidP="002903DF">
            <w:pPr>
              <w:spacing w:line="276" w:lineRule="auto"/>
              <w:jc w:val="left"/>
              <w:rPr>
                <w:sz w:val="24"/>
                <w:szCs w:val="24"/>
                <w:lang w:val="uk-UA"/>
              </w:rPr>
            </w:pPr>
            <w:r w:rsidRPr="002903DF">
              <w:rPr>
                <w:sz w:val="24"/>
                <w:szCs w:val="24"/>
                <w:lang w:val="uk-UA"/>
              </w:rPr>
              <w:t>2</w:t>
            </w:r>
          </w:p>
        </w:tc>
        <w:tc>
          <w:tcPr>
            <w:tcW w:w="851" w:type="dxa"/>
            <w:tcBorders>
              <w:top w:val="single" w:sz="4" w:space="0" w:color="auto"/>
              <w:left w:val="single" w:sz="4" w:space="0" w:color="auto"/>
              <w:bottom w:val="single" w:sz="4" w:space="0" w:color="auto"/>
              <w:right w:val="single" w:sz="4" w:space="0" w:color="auto"/>
            </w:tcBorders>
          </w:tcPr>
          <w:p w:rsidR="002903DF" w:rsidRPr="002903DF" w:rsidRDefault="002903DF" w:rsidP="002903DF">
            <w:pPr>
              <w:spacing w:line="276" w:lineRule="auto"/>
              <w:jc w:val="left"/>
              <w:rPr>
                <w:sz w:val="24"/>
                <w:szCs w:val="24"/>
                <w:lang w:val="uk-UA"/>
              </w:rPr>
            </w:pPr>
            <w:r w:rsidRPr="002903DF">
              <w:rPr>
                <w:sz w:val="24"/>
                <w:szCs w:val="24"/>
                <w:lang w:val="uk-UA"/>
              </w:rPr>
              <w:t>2</w:t>
            </w:r>
          </w:p>
        </w:tc>
        <w:tc>
          <w:tcPr>
            <w:tcW w:w="709" w:type="dxa"/>
            <w:tcBorders>
              <w:top w:val="single" w:sz="4" w:space="0" w:color="auto"/>
              <w:left w:val="single" w:sz="4" w:space="0" w:color="auto"/>
              <w:bottom w:val="single" w:sz="4" w:space="0" w:color="auto"/>
              <w:right w:val="single" w:sz="4" w:space="0" w:color="auto"/>
            </w:tcBorders>
          </w:tcPr>
          <w:p w:rsidR="002903DF" w:rsidRPr="002903DF" w:rsidRDefault="002903DF" w:rsidP="002903DF">
            <w:pPr>
              <w:spacing w:line="276" w:lineRule="auto"/>
              <w:jc w:val="left"/>
              <w:rPr>
                <w:sz w:val="24"/>
                <w:szCs w:val="24"/>
                <w:lang w:val="uk-UA"/>
              </w:rPr>
            </w:pPr>
            <w:r w:rsidRPr="002903DF">
              <w:rPr>
                <w:sz w:val="24"/>
                <w:szCs w:val="24"/>
                <w:lang w:val="uk-UA"/>
              </w:rPr>
              <w:t>2</w:t>
            </w:r>
          </w:p>
        </w:tc>
      </w:tr>
      <w:tr w:rsidR="002903DF" w:rsidRPr="002903DF" w:rsidTr="006D1F11">
        <w:tc>
          <w:tcPr>
            <w:tcW w:w="2291" w:type="dxa"/>
            <w:vMerge/>
            <w:tcBorders>
              <w:top w:val="single" w:sz="4" w:space="0" w:color="auto"/>
              <w:left w:val="single" w:sz="4" w:space="0" w:color="auto"/>
              <w:bottom w:val="single" w:sz="4" w:space="0" w:color="auto"/>
              <w:right w:val="single" w:sz="4" w:space="0" w:color="auto"/>
            </w:tcBorders>
            <w:vAlign w:val="center"/>
          </w:tcPr>
          <w:p w:rsidR="002903DF" w:rsidRPr="002903DF" w:rsidRDefault="002903DF" w:rsidP="002903DF">
            <w:pPr>
              <w:spacing w:line="276" w:lineRule="auto"/>
              <w:jc w:val="left"/>
              <w:rPr>
                <w:sz w:val="24"/>
                <w:szCs w:val="24"/>
                <w:lang w:val="uk-UA"/>
              </w:rPr>
            </w:pPr>
          </w:p>
        </w:tc>
        <w:tc>
          <w:tcPr>
            <w:tcW w:w="2779" w:type="dxa"/>
            <w:tcBorders>
              <w:top w:val="single" w:sz="4" w:space="0" w:color="auto"/>
              <w:left w:val="single" w:sz="4" w:space="0" w:color="auto"/>
              <w:bottom w:val="single" w:sz="4" w:space="0" w:color="auto"/>
              <w:right w:val="single" w:sz="4" w:space="0" w:color="auto"/>
            </w:tcBorders>
          </w:tcPr>
          <w:p w:rsidR="002903DF" w:rsidRPr="002903DF" w:rsidRDefault="002903DF" w:rsidP="002903DF">
            <w:pPr>
              <w:spacing w:line="276" w:lineRule="auto"/>
              <w:jc w:val="left"/>
              <w:rPr>
                <w:sz w:val="24"/>
                <w:szCs w:val="24"/>
                <w:lang w:val="uk-UA"/>
              </w:rPr>
            </w:pPr>
            <w:r w:rsidRPr="002903DF">
              <w:rPr>
                <w:sz w:val="24"/>
                <w:szCs w:val="24"/>
                <w:lang w:val="uk-UA"/>
              </w:rPr>
              <w:t>Географія</w:t>
            </w:r>
          </w:p>
        </w:tc>
        <w:tc>
          <w:tcPr>
            <w:tcW w:w="850" w:type="dxa"/>
            <w:tcBorders>
              <w:top w:val="single" w:sz="4" w:space="0" w:color="auto"/>
              <w:left w:val="single" w:sz="4" w:space="0" w:color="auto"/>
              <w:bottom w:val="single" w:sz="4" w:space="0" w:color="auto"/>
              <w:right w:val="single" w:sz="4" w:space="0" w:color="auto"/>
            </w:tcBorders>
          </w:tcPr>
          <w:p w:rsidR="002903DF" w:rsidRPr="002903DF" w:rsidRDefault="002903DF" w:rsidP="002903DF">
            <w:pPr>
              <w:spacing w:line="276" w:lineRule="auto"/>
              <w:jc w:val="left"/>
              <w:rPr>
                <w:sz w:val="24"/>
                <w:szCs w:val="24"/>
                <w:lang w:val="uk-UA"/>
              </w:rPr>
            </w:pPr>
            <w:r w:rsidRPr="002903DF">
              <w:rPr>
                <w:sz w:val="24"/>
                <w:szCs w:val="24"/>
                <w:lang w:val="uk-UA"/>
              </w:rPr>
              <w:t>-</w:t>
            </w:r>
          </w:p>
        </w:tc>
        <w:tc>
          <w:tcPr>
            <w:tcW w:w="992" w:type="dxa"/>
            <w:tcBorders>
              <w:top w:val="single" w:sz="4" w:space="0" w:color="auto"/>
              <w:left w:val="single" w:sz="4" w:space="0" w:color="auto"/>
              <w:bottom w:val="single" w:sz="4" w:space="0" w:color="auto"/>
              <w:right w:val="single" w:sz="4" w:space="0" w:color="auto"/>
            </w:tcBorders>
          </w:tcPr>
          <w:p w:rsidR="002903DF" w:rsidRPr="002903DF" w:rsidRDefault="002903DF" w:rsidP="002903DF">
            <w:pPr>
              <w:spacing w:line="276" w:lineRule="auto"/>
              <w:jc w:val="left"/>
              <w:rPr>
                <w:sz w:val="24"/>
                <w:szCs w:val="24"/>
                <w:lang w:val="uk-UA"/>
              </w:rPr>
            </w:pPr>
            <w:r w:rsidRPr="002903DF">
              <w:rPr>
                <w:sz w:val="24"/>
                <w:szCs w:val="24"/>
                <w:lang w:val="uk-UA"/>
              </w:rPr>
              <w:t>2</w:t>
            </w:r>
          </w:p>
        </w:tc>
        <w:tc>
          <w:tcPr>
            <w:tcW w:w="1134" w:type="dxa"/>
            <w:tcBorders>
              <w:top w:val="single" w:sz="4" w:space="0" w:color="auto"/>
              <w:left w:val="single" w:sz="4" w:space="0" w:color="auto"/>
              <w:bottom w:val="single" w:sz="4" w:space="0" w:color="auto"/>
              <w:right w:val="single" w:sz="4" w:space="0" w:color="auto"/>
            </w:tcBorders>
          </w:tcPr>
          <w:p w:rsidR="002903DF" w:rsidRPr="002903DF" w:rsidRDefault="002903DF" w:rsidP="002903DF">
            <w:pPr>
              <w:spacing w:line="276" w:lineRule="auto"/>
              <w:jc w:val="left"/>
              <w:rPr>
                <w:sz w:val="24"/>
                <w:szCs w:val="24"/>
                <w:lang w:val="uk-UA"/>
              </w:rPr>
            </w:pPr>
            <w:r w:rsidRPr="002903DF">
              <w:rPr>
                <w:sz w:val="24"/>
                <w:szCs w:val="24"/>
                <w:lang w:val="uk-UA"/>
              </w:rPr>
              <w:t>2</w:t>
            </w:r>
          </w:p>
        </w:tc>
        <w:tc>
          <w:tcPr>
            <w:tcW w:w="851" w:type="dxa"/>
            <w:tcBorders>
              <w:top w:val="single" w:sz="4" w:space="0" w:color="auto"/>
              <w:left w:val="single" w:sz="4" w:space="0" w:color="auto"/>
              <w:bottom w:val="single" w:sz="4" w:space="0" w:color="auto"/>
              <w:right w:val="single" w:sz="4" w:space="0" w:color="auto"/>
            </w:tcBorders>
          </w:tcPr>
          <w:p w:rsidR="002903DF" w:rsidRPr="002903DF" w:rsidRDefault="002903DF" w:rsidP="002903DF">
            <w:pPr>
              <w:spacing w:line="276" w:lineRule="auto"/>
              <w:jc w:val="left"/>
              <w:rPr>
                <w:sz w:val="24"/>
                <w:szCs w:val="24"/>
                <w:lang w:val="uk-UA"/>
              </w:rPr>
            </w:pPr>
            <w:r w:rsidRPr="002903DF">
              <w:rPr>
                <w:sz w:val="24"/>
                <w:szCs w:val="24"/>
                <w:lang w:val="uk-UA"/>
              </w:rPr>
              <w:t>2</w:t>
            </w:r>
          </w:p>
        </w:tc>
        <w:tc>
          <w:tcPr>
            <w:tcW w:w="709" w:type="dxa"/>
            <w:tcBorders>
              <w:top w:val="single" w:sz="4" w:space="0" w:color="auto"/>
              <w:left w:val="single" w:sz="4" w:space="0" w:color="auto"/>
              <w:bottom w:val="single" w:sz="4" w:space="0" w:color="auto"/>
              <w:right w:val="single" w:sz="4" w:space="0" w:color="auto"/>
            </w:tcBorders>
          </w:tcPr>
          <w:p w:rsidR="002903DF" w:rsidRPr="002903DF" w:rsidRDefault="002903DF" w:rsidP="002903DF">
            <w:pPr>
              <w:spacing w:line="276" w:lineRule="auto"/>
              <w:jc w:val="left"/>
              <w:rPr>
                <w:sz w:val="24"/>
                <w:szCs w:val="24"/>
                <w:lang w:val="uk-UA"/>
              </w:rPr>
            </w:pPr>
            <w:r w:rsidRPr="002903DF">
              <w:rPr>
                <w:sz w:val="24"/>
                <w:szCs w:val="24"/>
                <w:lang w:val="uk-UA"/>
              </w:rPr>
              <w:t>1,5</w:t>
            </w:r>
          </w:p>
        </w:tc>
      </w:tr>
      <w:tr w:rsidR="002903DF" w:rsidRPr="002903DF" w:rsidTr="006D1F11">
        <w:tc>
          <w:tcPr>
            <w:tcW w:w="2291" w:type="dxa"/>
            <w:vMerge/>
            <w:tcBorders>
              <w:top w:val="single" w:sz="4" w:space="0" w:color="auto"/>
              <w:left w:val="single" w:sz="4" w:space="0" w:color="auto"/>
              <w:bottom w:val="single" w:sz="4" w:space="0" w:color="auto"/>
              <w:right w:val="single" w:sz="4" w:space="0" w:color="auto"/>
            </w:tcBorders>
            <w:vAlign w:val="center"/>
          </w:tcPr>
          <w:p w:rsidR="002903DF" w:rsidRPr="002903DF" w:rsidRDefault="002903DF" w:rsidP="002903DF">
            <w:pPr>
              <w:spacing w:line="276" w:lineRule="auto"/>
              <w:jc w:val="left"/>
              <w:rPr>
                <w:sz w:val="24"/>
                <w:szCs w:val="24"/>
                <w:lang w:val="uk-UA"/>
              </w:rPr>
            </w:pPr>
          </w:p>
        </w:tc>
        <w:tc>
          <w:tcPr>
            <w:tcW w:w="2779" w:type="dxa"/>
            <w:tcBorders>
              <w:top w:val="single" w:sz="4" w:space="0" w:color="auto"/>
              <w:left w:val="single" w:sz="4" w:space="0" w:color="auto"/>
              <w:bottom w:val="single" w:sz="4" w:space="0" w:color="auto"/>
              <w:right w:val="single" w:sz="4" w:space="0" w:color="auto"/>
            </w:tcBorders>
          </w:tcPr>
          <w:p w:rsidR="002903DF" w:rsidRPr="002903DF" w:rsidRDefault="002903DF" w:rsidP="002903DF">
            <w:pPr>
              <w:spacing w:line="276" w:lineRule="auto"/>
              <w:jc w:val="left"/>
              <w:rPr>
                <w:sz w:val="24"/>
                <w:szCs w:val="24"/>
                <w:lang w:val="uk-UA"/>
              </w:rPr>
            </w:pPr>
            <w:r w:rsidRPr="002903DF">
              <w:rPr>
                <w:sz w:val="24"/>
                <w:szCs w:val="24"/>
                <w:lang w:val="uk-UA"/>
              </w:rPr>
              <w:t>Фізика</w:t>
            </w:r>
          </w:p>
        </w:tc>
        <w:tc>
          <w:tcPr>
            <w:tcW w:w="850" w:type="dxa"/>
            <w:tcBorders>
              <w:top w:val="single" w:sz="4" w:space="0" w:color="auto"/>
              <w:left w:val="single" w:sz="4" w:space="0" w:color="auto"/>
              <w:bottom w:val="single" w:sz="4" w:space="0" w:color="auto"/>
              <w:right w:val="single" w:sz="4" w:space="0" w:color="auto"/>
            </w:tcBorders>
          </w:tcPr>
          <w:p w:rsidR="002903DF" w:rsidRPr="002903DF" w:rsidRDefault="002903DF" w:rsidP="002903DF">
            <w:pPr>
              <w:spacing w:line="276" w:lineRule="auto"/>
              <w:jc w:val="left"/>
              <w:rPr>
                <w:sz w:val="24"/>
                <w:szCs w:val="24"/>
                <w:lang w:val="uk-UA"/>
              </w:rPr>
            </w:pPr>
            <w:r w:rsidRPr="002903DF">
              <w:rPr>
                <w:sz w:val="24"/>
                <w:szCs w:val="24"/>
                <w:lang w:val="uk-UA"/>
              </w:rPr>
              <w:t>-</w:t>
            </w:r>
          </w:p>
        </w:tc>
        <w:tc>
          <w:tcPr>
            <w:tcW w:w="992" w:type="dxa"/>
            <w:tcBorders>
              <w:top w:val="single" w:sz="4" w:space="0" w:color="auto"/>
              <w:left w:val="single" w:sz="4" w:space="0" w:color="auto"/>
              <w:bottom w:val="single" w:sz="4" w:space="0" w:color="auto"/>
              <w:right w:val="single" w:sz="4" w:space="0" w:color="auto"/>
            </w:tcBorders>
          </w:tcPr>
          <w:p w:rsidR="002903DF" w:rsidRPr="002903DF" w:rsidRDefault="002903DF" w:rsidP="002903DF">
            <w:pPr>
              <w:spacing w:line="276" w:lineRule="auto"/>
              <w:jc w:val="left"/>
              <w:rPr>
                <w:sz w:val="24"/>
                <w:szCs w:val="24"/>
                <w:lang w:val="uk-UA"/>
              </w:rPr>
            </w:pPr>
            <w:r w:rsidRPr="002903DF">
              <w:rPr>
                <w:sz w:val="24"/>
                <w:szCs w:val="24"/>
                <w:lang w:val="uk-UA"/>
              </w:rPr>
              <w:t>-</w:t>
            </w:r>
          </w:p>
        </w:tc>
        <w:tc>
          <w:tcPr>
            <w:tcW w:w="1134" w:type="dxa"/>
            <w:tcBorders>
              <w:top w:val="single" w:sz="4" w:space="0" w:color="auto"/>
              <w:left w:val="single" w:sz="4" w:space="0" w:color="auto"/>
              <w:bottom w:val="single" w:sz="4" w:space="0" w:color="auto"/>
              <w:right w:val="single" w:sz="4" w:space="0" w:color="auto"/>
            </w:tcBorders>
          </w:tcPr>
          <w:p w:rsidR="002903DF" w:rsidRPr="002903DF" w:rsidRDefault="002903DF" w:rsidP="002903DF">
            <w:pPr>
              <w:spacing w:line="276" w:lineRule="auto"/>
              <w:jc w:val="left"/>
              <w:rPr>
                <w:sz w:val="24"/>
                <w:szCs w:val="24"/>
                <w:lang w:val="uk-UA"/>
              </w:rPr>
            </w:pPr>
            <w:r w:rsidRPr="002903DF">
              <w:rPr>
                <w:sz w:val="24"/>
                <w:szCs w:val="24"/>
                <w:lang w:val="uk-UA"/>
              </w:rPr>
              <w:t>2</w:t>
            </w:r>
          </w:p>
        </w:tc>
        <w:tc>
          <w:tcPr>
            <w:tcW w:w="851" w:type="dxa"/>
            <w:tcBorders>
              <w:top w:val="single" w:sz="4" w:space="0" w:color="auto"/>
              <w:left w:val="single" w:sz="4" w:space="0" w:color="auto"/>
              <w:bottom w:val="single" w:sz="4" w:space="0" w:color="auto"/>
              <w:right w:val="single" w:sz="4" w:space="0" w:color="auto"/>
            </w:tcBorders>
          </w:tcPr>
          <w:p w:rsidR="002903DF" w:rsidRPr="002903DF" w:rsidRDefault="002903DF" w:rsidP="002903DF">
            <w:pPr>
              <w:spacing w:line="276" w:lineRule="auto"/>
              <w:jc w:val="left"/>
              <w:rPr>
                <w:sz w:val="24"/>
                <w:szCs w:val="24"/>
                <w:lang w:val="uk-UA"/>
              </w:rPr>
            </w:pPr>
            <w:r w:rsidRPr="002903DF">
              <w:rPr>
                <w:sz w:val="24"/>
                <w:szCs w:val="24"/>
                <w:lang w:val="uk-UA"/>
              </w:rPr>
              <w:t>2</w:t>
            </w:r>
          </w:p>
        </w:tc>
        <w:tc>
          <w:tcPr>
            <w:tcW w:w="709" w:type="dxa"/>
            <w:tcBorders>
              <w:top w:val="single" w:sz="4" w:space="0" w:color="auto"/>
              <w:left w:val="single" w:sz="4" w:space="0" w:color="auto"/>
              <w:bottom w:val="single" w:sz="4" w:space="0" w:color="auto"/>
              <w:right w:val="single" w:sz="4" w:space="0" w:color="auto"/>
            </w:tcBorders>
          </w:tcPr>
          <w:p w:rsidR="002903DF" w:rsidRPr="002903DF" w:rsidRDefault="002903DF" w:rsidP="002903DF">
            <w:pPr>
              <w:spacing w:line="276" w:lineRule="auto"/>
              <w:jc w:val="left"/>
              <w:rPr>
                <w:sz w:val="24"/>
                <w:szCs w:val="24"/>
                <w:lang w:val="uk-UA"/>
              </w:rPr>
            </w:pPr>
            <w:r w:rsidRPr="002903DF">
              <w:rPr>
                <w:sz w:val="24"/>
                <w:szCs w:val="24"/>
                <w:lang w:val="uk-UA"/>
              </w:rPr>
              <w:t>3</w:t>
            </w:r>
          </w:p>
        </w:tc>
      </w:tr>
      <w:tr w:rsidR="002903DF" w:rsidRPr="002903DF" w:rsidTr="006D1F11">
        <w:tc>
          <w:tcPr>
            <w:tcW w:w="2291" w:type="dxa"/>
            <w:vMerge/>
            <w:tcBorders>
              <w:top w:val="single" w:sz="4" w:space="0" w:color="auto"/>
              <w:left w:val="single" w:sz="4" w:space="0" w:color="auto"/>
              <w:bottom w:val="single" w:sz="4" w:space="0" w:color="auto"/>
              <w:right w:val="single" w:sz="4" w:space="0" w:color="auto"/>
            </w:tcBorders>
            <w:vAlign w:val="center"/>
          </w:tcPr>
          <w:p w:rsidR="002903DF" w:rsidRPr="002903DF" w:rsidRDefault="002903DF" w:rsidP="002903DF">
            <w:pPr>
              <w:spacing w:line="276" w:lineRule="auto"/>
              <w:jc w:val="left"/>
              <w:rPr>
                <w:sz w:val="24"/>
                <w:szCs w:val="24"/>
                <w:lang w:val="uk-UA"/>
              </w:rPr>
            </w:pPr>
          </w:p>
        </w:tc>
        <w:tc>
          <w:tcPr>
            <w:tcW w:w="2779" w:type="dxa"/>
            <w:tcBorders>
              <w:top w:val="single" w:sz="4" w:space="0" w:color="auto"/>
              <w:left w:val="single" w:sz="4" w:space="0" w:color="auto"/>
              <w:bottom w:val="single" w:sz="4" w:space="0" w:color="auto"/>
              <w:right w:val="single" w:sz="4" w:space="0" w:color="auto"/>
            </w:tcBorders>
          </w:tcPr>
          <w:p w:rsidR="002903DF" w:rsidRPr="002903DF" w:rsidRDefault="002903DF" w:rsidP="002903DF">
            <w:pPr>
              <w:spacing w:line="276" w:lineRule="auto"/>
              <w:jc w:val="left"/>
              <w:rPr>
                <w:sz w:val="24"/>
                <w:szCs w:val="24"/>
                <w:lang w:val="uk-UA"/>
              </w:rPr>
            </w:pPr>
            <w:r w:rsidRPr="002903DF">
              <w:rPr>
                <w:sz w:val="24"/>
                <w:szCs w:val="24"/>
                <w:lang w:val="uk-UA"/>
              </w:rPr>
              <w:t>Хімія</w:t>
            </w:r>
          </w:p>
        </w:tc>
        <w:tc>
          <w:tcPr>
            <w:tcW w:w="850" w:type="dxa"/>
            <w:tcBorders>
              <w:top w:val="single" w:sz="4" w:space="0" w:color="auto"/>
              <w:left w:val="single" w:sz="4" w:space="0" w:color="auto"/>
              <w:bottom w:val="single" w:sz="4" w:space="0" w:color="auto"/>
              <w:right w:val="single" w:sz="4" w:space="0" w:color="auto"/>
            </w:tcBorders>
          </w:tcPr>
          <w:p w:rsidR="002903DF" w:rsidRPr="002903DF" w:rsidRDefault="002903DF" w:rsidP="002903DF">
            <w:pPr>
              <w:spacing w:line="276" w:lineRule="auto"/>
              <w:jc w:val="left"/>
              <w:rPr>
                <w:sz w:val="24"/>
                <w:szCs w:val="24"/>
                <w:lang w:val="uk-UA"/>
              </w:rPr>
            </w:pPr>
            <w:r w:rsidRPr="002903DF">
              <w:rPr>
                <w:sz w:val="24"/>
                <w:szCs w:val="24"/>
                <w:lang w:val="uk-UA"/>
              </w:rPr>
              <w:t>-</w:t>
            </w:r>
          </w:p>
        </w:tc>
        <w:tc>
          <w:tcPr>
            <w:tcW w:w="992" w:type="dxa"/>
            <w:tcBorders>
              <w:top w:val="single" w:sz="4" w:space="0" w:color="auto"/>
              <w:left w:val="single" w:sz="4" w:space="0" w:color="auto"/>
              <w:bottom w:val="single" w:sz="4" w:space="0" w:color="auto"/>
              <w:right w:val="single" w:sz="4" w:space="0" w:color="auto"/>
            </w:tcBorders>
          </w:tcPr>
          <w:p w:rsidR="002903DF" w:rsidRPr="002903DF" w:rsidRDefault="002903DF" w:rsidP="002903DF">
            <w:pPr>
              <w:spacing w:line="276" w:lineRule="auto"/>
              <w:jc w:val="left"/>
              <w:rPr>
                <w:sz w:val="24"/>
                <w:szCs w:val="24"/>
                <w:lang w:val="uk-UA"/>
              </w:rPr>
            </w:pPr>
            <w:r w:rsidRPr="002903DF">
              <w:rPr>
                <w:sz w:val="24"/>
                <w:szCs w:val="24"/>
                <w:lang w:val="uk-UA"/>
              </w:rPr>
              <w:t>-</w:t>
            </w:r>
          </w:p>
        </w:tc>
        <w:tc>
          <w:tcPr>
            <w:tcW w:w="1134" w:type="dxa"/>
            <w:tcBorders>
              <w:top w:val="single" w:sz="4" w:space="0" w:color="auto"/>
              <w:left w:val="single" w:sz="4" w:space="0" w:color="auto"/>
              <w:bottom w:val="single" w:sz="4" w:space="0" w:color="auto"/>
              <w:right w:val="single" w:sz="4" w:space="0" w:color="auto"/>
            </w:tcBorders>
          </w:tcPr>
          <w:p w:rsidR="002903DF" w:rsidRPr="002903DF" w:rsidRDefault="002903DF" w:rsidP="002903DF">
            <w:pPr>
              <w:spacing w:line="276" w:lineRule="auto"/>
              <w:jc w:val="left"/>
              <w:rPr>
                <w:sz w:val="24"/>
                <w:szCs w:val="24"/>
                <w:lang w:val="uk-UA"/>
              </w:rPr>
            </w:pPr>
            <w:r w:rsidRPr="002903DF">
              <w:rPr>
                <w:sz w:val="24"/>
                <w:szCs w:val="24"/>
                <w:lang w:val="uk-UA"/>
              </w:rPr>
              <w:t>1,5</w:t>
            </w:r>
          </w:p>
        </w:tc>
        <w:tc>
          <w:tcPr>
            <w:tcW w:w="851" w:type="dxa"/>
            <w:tcBorders>
              <w:top w:val="single" w:sz="4" w:space="0" w:color="auto"/>
              <w:left w:val="single" w:sz="4" w:space="0" w:color="auto"/>
              <w:bottom w:val="single" w:sz="4" w:space="0" w:color="auto"/>
              <w:right w:val="single" w:sz="4" w:space="0" w:color="auto"/>
            </w:tcBorders>
          </w:tcPr>
          <w:p w:rsidR="002903DF" w:rsidRPr="002903DF" w:rsidRDefault="002903DF" w:rsidP="002903DF">
            <w:pPr>
              <w:spacing w:line="276" w:lineRule="auto"/>
              <w:jc w:val="left"/>
              <w:rPr>
                <w:sz w:val="24"/>
                <w:szCs w:val="24"/>
                <w:lang w:val="uk-UA"/>
              </w:rPr>
            </w:pPr>
            <w:r w:rsidRPr="002903DF">
              <w:rPr>
                <w:sz w:val="24"/>
                <w:szCs w:val="24"/>
                <w:lang w:val="uk-UA"/>
              </w:rPr>
              <w:t>2</w:t>
            </w:r>
          </w:p>
        </w:tc>
        <w:tc>
          <w:tcPr>
            <w:tcW w:w="709" w:type="dxa"/>
            <w:tcBorders>
              <w:top w:val="single" w:sz="4" w:space="0" w:color="auto"/>
              <w:left w:val="single" w:sz="4" w:space="0" w:color="auto"/>
              <w:bottom w:val="single" w:sz="4" w:space="0" w:color="auto"/>
              <w:right w:val="single" w:sz="4" w:space="0" w:color="auto"/>
            </w:tcBorders>
          </w:tcPr>
          <w:p w:rsidR="002903DF" w:rsidRPr="002903DF" w:rsidRDefault="002903DF" w:rsidP="002903DF">
            <w:pPr>
              <w:spacing w:line="276" w:lineRule="auto"/>
              <w:jc w:val="left"/>
              <w:rPr>
                <w:sz w:val="24"/>
                <w:szCs w:val="24"/>
                <w:lang w:val="uk-UA"/>
              </w:rPr>
            </w:pPr>
            <w:r w:rsidRPr="002903DF">
              <w:rPr>
                <w:sz w:val="24"/>
                <w:szCs w:val="24"/>
                <w:lang w:val="uk-UA"/>
              </w:rPr>
              <w:t>2</w:t>
            </w:r>
          </w:p>
        </w:tc>
      </w:tr>
      <w:tr w:rsidR="002903DF" w:rsidRPr="002903DF" w:rsidTr="006D1F11">
        <w:tc>
          <w:tcPr>
            <w:tcW w:w="2291" w:type="dxa"/>
            <w:vMerge w:val="restart"/>
            <w:tcBorders>
              <w:top w:val="single" w:sz="4" w:space="0" w:color="auto"/>
              <w:left w:val="single" w:sz="4" w:space="0" w:color="auto"/>
              <w:bottom w:val="single" w:sz="4" w:space="0" w:color="auto"/>
              <w:right w:val="single" w:sz="4" w:space="0" w:color="auto"/>
            </w:tcBorders>
          </w:tcPr>
          <w:p w:rsidR="002903DF" w:rsidRPr="002903DF" w:rsidRDefault="002903DF" w:rsidP="002903DF">
            <w:pPr>
              <w:spacing w:line="276" w:lineRule="auto"/>
              <w:jc w:val="left"/>
              <w:rPr>
                <w:sz w:val="24"/>
                <w:szCs w:val="24"/>
                <w:lang w:val="uk-UA"/>
              </w:rPr>
            </w:pPr>
            <w:r w:rsidRPr="002903DF">
              <w:rPr>
                <w:sz w:val="24"/>
                <w:szCs w:val="24"/>
                <w:lang w:val="uk-UA"/>
              </w:rPr>
              <w:t>Технології</w:t>
            </w:r>
          </w:p>
        </w:tc>
        <w:tc>
          <w:tcPr>
            <w:tcW w:w="2779" w:type="dxa"/>
            <w:tcBorders>
              <w:top w:val="single" w:sz="4" w:space="0" w:color="auto"/>
              <w:left w:val="single" w:sz="4" w:space="0" w:color="auto"/>
              <w:bottom w:val="single" w:sz="4" w:space="0" w:color="auto"/>
              <w:right w:val="single" w:sz="4" w:space="0" w:color="auto"/>
            </w:tcBorders>
          </w:tcPr>
          <w:p w:rsidR="002903DF" w:rsidRPr="002903DF" w:rsidRDefault="002903DF" w:rsidP="002903DF">
            <w:pPr>
              <w:spacing w:line="276" w:lineRule="auto"/>
              <w:jc w:val="left"/>
              <w:rPr>
                <w:sz w:val="24"/>
                <w:szCs w:val="24"/>
                <w:lang w:val="uk-UA"/>
              </w:rPr>
            </w:pPr>
            <w:r w:rsidRPr="002903DF">
              <w:rPr>
                <w:sz w:val="24"/>
                <w:szCs w:val="24"/>
                <w:lang w:val="uk-UA"/>
              </w:rPr>
              <w:t>Трудове навчання</w:t>
            </w:r>
          </w:p>
        </w:tc>
        <w:tc>
          <w:tcPr>
            <w:tcW w:w="850" w:type="dxa"/>
            <w:tcBorders>
              <w:top w:val="single" w:sz="4" w:space="0" w:color="auto"/>
              <w:left w:val="single" w:sz="4" w:space="0" w:color="auto"/>
              <w:bottom w:val="single" w:sz="4" w:space="0" w:color="auto"/>
              <w:right w:val="single" w:sz="4" w:space="0" w:color="auto"/>
            </w:tcBorders>
          </w:tcPr>
          <w:p w:rsidR="002903DF" w:rsidRPr="002903DF" w:rsidRDefault="002903DF" w:rsidP="002903DF">
            <w:pPr>
              <w:spacing w:line="276" w:lineRule="auto"/>
              <w:jc w:val="left"/>
              <w:rPr>
                <w:sz w:val="24"/>
                <w:szCs w:val="24"/>
                <w:lang w:val="uk-UA"/>
              </w:rPr>
            </w:pPr>
            <w:r w:rsidRPr="002903DF">
              <w:rPr>
                <w:sz w:val="24"/>
                <w:szCs w:val="24"/>
                <w:lang w:val="uk-UA"/>
              </w:rPr>
              <w:t>2</w:t>
            </w:r>
          </w:p>
        </w:tc>
        <w:tc>
          <w:tcPr>
            <w:tcW w:w="992" w:type="dxa"/>
            <w:tcBorders>
              <w:top w:val="single" w:sz="4" w:space="0" w:color="auto"/>
              <w:left w:val="single" w:sz="4" w:space="0" w:color="auto"/>
              <w:bottom w:val="single" w:sz="4" w:space="0" w:color="auto"/>
              <w:right w:val="single" w:sz="4" w:space="0" w:color="auto"/>
            </w:tcBorders>
          </w:tcPr>
          <w:p w:rsidR="002903DF" w:rsidRPr="002903DF" w:rsidRDefault="002903DF" w:rsidP="002903DF">
            <w:pPr>
              <w:spacing w:line="276" w:lineRule="auto"/>
              <w:jc w:val="left"/>
              <w:rPr>
                <w:sz w:val="24"/>
                <w:szCs w:val="24"/>
                <w:lang w:val="uk-UA"/>
              </w:rPr>
            </w:pPr>
            <w:r w:rsidRPr="002903DF">
              <w:rPr>
                <w:sz w:val="24"/>
                <w:szCs w:val="24"/>
                <w:lang w:val="uk-UA"/>
              </w:rPr>
              <w:t>2</w:t>
            </w:r>
          </w:p>
        </w:tc>
        <w:tc>
          <w:tcPr>
            <w:tcW w:w="1134" w:type="dxa"/>
            <w:tcBorders>
              <w:top w:val="single" w:sz="4" w:space="0" w:color="auto"/>
              <w:left w:val="single" w:sz="4" w:space="0" w:color="auto"/>
              <w:bottom w:val="single" w:sz="4" w:space="0" w:color="auto"/>
              <w:right w:val="single" w:sz="4" w:space="0" w:color="auto"/>
            </w:tcBorders>
          </w:tcPr>
          <w:p w:rsidR="002903DF" w:rsidRPr="002903DF" w:rsidRDefault="002903DF" w:rsidP="002903DF">
            <w:pPr>
              <w:spacing w:line="276" w:lineRule="auto"/>
              <w:jc w:val="left"/>
              <w:rPr>
                <w:sz w:val="24"/>
                <w:szCs w:val="24"/>
                <w:lang w:val="uk-UA"/>
              </w:rPr>
            </w:pPr>
            <w:r w:rsidRPr="002903DF">
              <w:rPr>
                <w:sz w:val="24"/>
                <w:szCs w:val="24"/>
                <w:lang w:val="uk-UA"/>
              </w:rPr>
              <w:t>1</w:t>
            </w:r>
          </w:p>
        </w:tc>
        <w:tc>
          <w:tcPr>
            <w:tcW w:w="851" w:type="dxa"/>
            <w:tcBorders>
              <w:top w:val="single" w:sz="4" w:space="0" w:color="auto"/>
              <w:left w:val="single" w:sz="4" w:space="0" w:color="auto"/>
              <w:bottom w:val="single" w:sz="4" w:space="0" w:color="auto"/>
              <w:right w:val="single" w:sz="4" w:space="0" w:color="auto"/>
            </w:tcBorders>
          </w:tcPr>
          <w:p w:rsidR="002903DF" w:rsidRPr="002903DF" w:rsidRDefault="002903DF" w:rsidP="002903DF">
            <w:pPr>
              <w:spacing w:line="276" w:lineRule="auto"/>
              <w:jc w:val="left"/>
              <w:rPr>
                <w:sz w:val="24"/>
                <w:szCs w:val="24"/>
                <w:lang w:val="uk-UA"/>
              </w:rPr>
            </w:pPr>
            <w:r w:rsidRPr="002903DF">
              <w:rPr>
                <w:sz w:val="24"/>
                <w:szCs w:val="24"/>
                <w:lang w:val="uk-UA"/>
              </w:rPr>
              <w:t>1</w:t>
            </w:r>
          </w:p>
        </w:tc>
        <w:tc>
          <w:tcPr>
            <w:tcW w:w="709" w:type="dxa"/>
            <w:tcBorders>
              <w:top w:val="single" w:sz="4" w:space="0" w:color="auto"/>
              <w:left w:val="single" w:sz="4" w:space="0" w:color="auto"/>
              <w:bottom w:val="single" w:sz="4" w:space="0" w:color="auto"/>
              <w:right w:val="single" w:sz="4" w:space="0" w:color="auto"/>
            </w:tcBorders>
          </w:tcPr>
          <w:p w:rsidR="002903DF" w:rsidRPr="002903DF" w:rsidRDefault="002903DF" w:rsidP="002903DF">
            <w:pPr>
              <w:spacing w:line="276" w:lineRule="auto"/>
              <w:jc w:val="left"/>
              <w:rPr>
                <w:sz w:val="24"/>
                <w:szCs w:val="24"/>
                <w:lang w:val="uk-UA"/>
              </w:rPr>
            </w:pPr>
            <w:r w:rsidRPr="002903DF">
              <w:rPr>
                <w:sz w:val="24"/>
                <w:szCs w:val="24"/>
                <w:lang w:val="uk-UA"/>
              </w:rPr>
              <w:t>1</w:t>
            </w:r>
          </w:p>
        </w:tc>
      </w:tr>
      <w:tr w:rsidR="002903DF" w:rsidRPr="002903DF" w:rsidTr="006D1F11">
        <w:tc>
          <w:tcPr>
            <w:tcW w:w="2291" w:type="dxa"/>
            <w:vMerge/>
            <w:tcBorders>
              <w:top w:val="single" w:sz="4" w:space="0" w:color="auto"/>
              <w:left w:val="single" w:sz="4" w:space="0" w:color="auto"/>
              <w:bottom w:val="single" w:sz="4" w:space="0" w:color="auto"/>
              <w:right w:val="single" w:sz="4" w:space="0" w:color="auto"/>
            </w:tcBorders>
            <w:vAlign w:val="center"/>
          </w:tcPr>
          <w:p w:rsidR="002903DF" w:rsidRPr="002903DF" w:rsidRDefault="002903DF" w:rsidP="002903DF">
            <w:pPr>
              <w:spacing w:line="276" w:lineRule="auto"/>
              <w:jc w:val="left"/>
              <w:rPr>
                <w:sz w:val="24"/>
                <w:szCs w:val="24"/>
                <w:lang w:val="uk-UA"/>
              </w:rPr>
            </w:pPr>
          </w:p>
        </w:tc>
        <w:tc>
          <w:tcPr>
            <w:tcW w:w="2779" w:type="dxa"/>
            <w:tcBorders>
              <w:top w:val="single" w:sz="4" w:space="0" w:color="auto"/>
              <w:left w:val="single" w:sz="4" w:space="0" w:color="auto"/>
              <w:bottom w:val="single" w:sz="4" w:space="0" w:color="auto"/>
              <w:right w:val="single" w:sz="4" w:space="0" w:color="auto"/>
            </w:tcBorders>
          </w:tcPr>
          <w:p w:rsidR="002903DF" w:rsidRPr="002903DF" w:rsidRDefault="002903DF" w:rsidP="002903DF">
            <w:pPr>
              <w:spacing w:line="276" w:lineRule="auto"/>
              <w:jc w:val="left"/>
              <w:rPr>
                <w:sz w:val="24"/>
                <w:szCs w:val="24"/>
                <w:lang w:val="uk-UA"/>
              </w:rPr>
            </w:pPr>
            <w:r w:rsidRPr="002903DF">
              <w:rPr>
                <w:sz w:val="24"/>
                <w:szCs w:val="24"/>
                <w:lang w:val="uk-UA"/>
              </w:rPr>
              <w:t>Інформатика</w:t>
            </w:r>
          </w:p>
        </w:tc>
        <w:tc>
          <w:tcPr>
            <w:tcW w:w="850" w:type="dxa"/>
            <w:tcBorders>
              <w:top w:val="single" w:sz="4" w:space="0" w:color="auto"/>
              <w:left w:val="single" w:sz="4" w:space="0" w:color="auto"/>
              <w:bottom w:val="single" w:sz="4" w:space="0" w:color="auto"/>
              <w:right w:val="single" w:sz="4" w:space="0" w:color="auto"/>
            </w:tcBorders>
          </w:tcPr>
          <w:p w:rsidR="002903DF" w:rsidRPr="002903DF" w:rsidRDefault="002903DF" w:rsidP="002903DF">
            <w:pPr>
              <w:spacing w:line="276" w:lineRule="auto"/>
              <w:jc w:val="left"/>
              <w:rPr>
                <w:sz w:val="24"/>
                <w:szCs w:val="24"/>
                <w:lang w:val="uk-UA"/>
              </w:rPr>
            </w:pPr>
            <w:r w:rsidRPr="002903DF">
              <w:rPr>
                <w:sz w:val="24"/>
                <w:szCs w:val="24"/>
                <w:lang w:val="uk-UA"/>
              </w:rPr>
              <w:t>1</w:t>
            </w:r>
          </w:p>
        </w:tc>
        <w:tc>
          <w:tcPr>
            <w:tcW w:w="992" w:type="dxa"/>
            <w:tcBorders>
              <w:top w:val="single" w:sz="4" w:space="0" w:color="auto"/>
              <w:left w:val="single" w:sz="4" w:space="0" w:color="auto"/>
              <w:bottom w:val="single" w:sz="4" w:space="0" w:color="auto"/>
              <w:right w:val="single" w:sz="4" w:space="0" w:color="auto"/>
            </w:tcBorders>
          </w:tcPr>
          <w:p w:rsidR="002903DF" w:rsidRPr="002903DF" w:rsidRDefault="002903DF" w:rsidP="002903DF">
            <w:pPr>
              <w:spacing w:line="276" w:lineRule="auto"/>
              <w:jc w:val="left"/>
              <w:rPr>
                <w:sz w:val="24"/>
                <w:szCs w:val="24"/>
                <w:lang w:val="uk-UA"/>
              </w:rPr>
            </w:pPr>
            <w:r w:rsidRPr="002903DF">
              <w:rPr>
                <w:sz w:val="24"/>
                <w:szCs w:val="24"/>
                <w:lang w:val="uk-UA"/>
              </w:rPr>
              <w:t>1</w:t>
            </w:r>
          </w:p>
        </w:tc>
        <w:tc>
          <w:tcPr>
            <w:tcW w:w="1134" w:type="dxa"/>
            <w:tcBorders>
              <w:top w:val="single" w:sz="4" w:space="0" w:color="auto"/>
              <w:left w:val="single" w:sz="4" w:space="0" w:color="auto"/>
              <w:bottom w:val="single" w:sz="4" w:space="0" w:color="auto"/>
              <w:right w:val="single" w:sz="4" w:space="0" w:color="auto"/>
            </w:tcBorders>
          </w:tcPr>
          <w:p w:rsidR="002903DF" w:rsidRPr="002903DF" w:rsidRDefault="002903DF" w:rsidP="002903DF">
            <w:pPr>
              <w:spacing w:line="276" w:lineRule="auto"/>
              <w:jc w:val="left"/>
              <w:rPr>
                <w:sz w:val="24"/>
                <w:szCs w:val="24"/>
                <w:lang w:val="uk-UA"/>
              </w:rPr>
            </w:pPr>
            <w:r w:rsidRPr="002903DF">
              <w:rPr>
                <w:sz w:val="24"/>
                <w:szCs w:val="24"/>
                <w:lang w:val="uk-UA"/>
              </w:rPr>
              <w:t>1</w:t>
            </w:r>
          </w:p>
        </w:tc>
        <w:tc>
          <w:tcPr>
            <w:tcW w:w="851" w:type="dxa"/>
            <w:tcBorders>
              <w:top w:val="single" w:sz="4" w:space="0" w:color="auto"/>
              <w:left w:val="single" w:sz="4" w:space="0" w:color="auto"/>
              <w:bottom w:val="single" w:sz="4" w:space="0" w:color="auto"/>
              <w:right w:val="single" w:sz="4" w:space="0" w:color="auto"/>
            </w:tcBorders>
          </w:tcPr>
          <w:p w:rsidR="002903DF" w:rsidRPr="002903DF" w:rsidRDefault="002903DF" w:rsidP="002903DF">
            <w:pPr>
              <w:spacing w:line="276" w:lineRule="auto"/>
              <w:jc w:val="left"/>
              <w:rPr>
                <w:sz w:val="24"/>
                <w:szCs w:val="24"/>
                <w:lang w:val="uk-UA"/>
              </w:rPr>
            </w:pPr>
            <w:r w:rsidRPr="002903DF">
              <w:rPr>
                <w:sz w:val="24"/>
                <w:szCs w:val="24"/>
                <w:lang w:val="uk-UA"/>
              </w:rPr>
              <w:t>2</w:t>
            </w:r>
          </w:p>
        </w:tc>
        <w:tc>
          <w:tcPr>
            <w:tcW w:w="709" w:type="dxa"/>
            <w:tcBorders>
              <w:top w:val="single" w:sz="4" w:space="0" w:color="auto"/>
              <w:left w:val="single" w:sz="4" w:space="0" w:color="auto"/>
              <w:bottom w:val="single" w:sz="4" w:space="0" w:color="auto"/>
              <w:right w:val="single" w:sz="4" w:space="0" w:color="auto"/>
            </w:tcBorders>
          </w:tcPr>
          <w:p w:rsidR="002903DF" w:rsidRPr="002903DF" w:rsidRDefault="002903DF" w:rsidP="002903DF">
            <w:pPr>
              <w:spacing w:line="276" w:lineRule="auto"/>
              <w:jc w:val="left"/>
              <w:rPr>
                <w:sz w:val="24"/>
                <w:szCs w:val="24"/>
                <w:lang w:val="uk-UA"/>
              </w:rPr>
            </w:pPr>
            <w:r w:rsidRPr="002903DF">
              <w:rPr>
                <w:sz w:val="24"/>
                <w:szCs w:val="24"/>
                <w:lang w:val="uk-UA"/>
              </w:rPr>
              <w:t>2</w:t>
            </w:r>
          </w:p>
        </w:tc>
      </w:tr>
      <w:tr w:rsidR="002903DF" w:rsidRPr="002903DF" w:rsidTr="006D1F11">
        <w:tc>
          <w:tcPr>
            <w:tcW w:w="2291" w:type="dxa"/>
            <w:vMerge w:val="restart"/>
            <w:tcBorders>
              <w:top w:val="single" w:sz="4" w:space="0" w:color="auto"/>
              <w:left w:val="single" w:sz="4" w:space="0" w:color="auto"/>
              <w:bottom w:val="single" w:sz="4" w:space="0" w:color="auto"/>
              <w:right w:val="single" w:sz="4" w:space="0" w:color="auto"/>
            </w:tcBorders>
          </w:tcPr>
          <w:p w:rsidR="002903DF" w:rsidRPr="002903DF" w:rsidRDefault="002903DF" w:rsidP="002903DF">
            <w:pPr>
              <w:spacing w:line="276" w:lineRule="auto"/>
              <w:jc w:val="left"/>
              <w:rPr>
                <w:sz w:val="24"/>
                <w:szCs w:val="24"/>
                <w:lang w:val="uk-UA"/>
              </w:rPr>
            </w:pPr>
            <w:r w:rsidRPr="002903DF">
              <w:rPr>
                <w:sz w:val="24"/>
                <w:szCs w:val="24"/>
                <w:lang w:val="uk-UA"/>
              </w:rPr>
              <w:t>Здоров’я і фізична культура</w:t>
            </w:r>
          </w:p>
        </w:tc>
        <w:tc>
          <w:tcPr>
            <w:tcW w:w="2779" w:type="dxa"/>
            <w:tcBorders>
              <w:top w:val="single" w:sz="4" w:space="0" w:color="auto"/>
              <w:left w:val="single" w:sz="4" w:space="0" w:color="auto"/>
              <w:bottom w:val="single" w:sz="4" w:space="0" w:color="auto"/>
              <w:right w:val="single" w:sz="4" w:space="0" w:color="auto"/>
            </w:tcBorders>
          </w:tcPr>
          <w:p w:rsidR="002903DF" w:rsidRPr="002903DF" w:rsidRDefault="002903DF" w:rsidP="002903DF">
            <w:pPr>
              <w:spacing w:line="276" w:lineRule="auto"/>
              <w:jc w:val="left"/>
              <w:rPr>
                <w:sz w:val="24"/>
                <w:szCs w:val="24"/>
                <w:lang w:val="uk-UA"/>
              </w:rPr>
            </w:pPr>
            <w:r w:rsidRPr="002903DF">
              <w:rPr>
                <w:sz w:val="24"/>
                <w:szCs w:val="24"/>
                <w:lang w:val="uk-UA"/>
              </w:rPr>
              <w:t>Основи здоров’я</w:t>
            </w:r>
          </w:p>
        </w:tc>
        <w:tc>
          <w:tcPr>
            <w:tcW w:w="850" w:type="dxa"/>
            <w:tcBorders>
              <w:top w:val="single" w:sz="4" w:space="0" w:color="auto"/>
              <w:left w:val="single" w:sz="4" w:space="0" w:color="auto"/>
              <w:bottom w:val="single" w:sz="4" w:space="0" w:color="auto"/>
              <w:right w:val="single" w:sz="4" w:space="0" w:color="auto"/>
            </w:tcBorders>
          </w:tcPr>
          <w:p w:rsidR="002903DF" w:rsidRPr="002903DF" w:rsidRDefault="002903DF" w:rsidP="002903DF">
            <w:pPr>
              <w:spacing w:line="276" w:lineRule="auto"/>
              <w:jc w:val="left"/>
              <w:rPr>
                <w:sz w:val="24"/>
                <w:szCs w:val="24"/>
                <w:lang w:val="uk-UA"/>
              </w:rPr>
            </w:pPr>
            <w:r w:rsidRPr="002903DF">
              <w:rPr>
                <w:sz w:val="24"/>
                <w:szCs w:val="24"/>
                <w:lang w:val="uk-UA"/>
              </w:rPr>
              <w:t>1</w:t>
            </w:r>
          </w:p>
        </w:tc>
        <w:tc>
          <w:tcPr>
            <w:tcW w:w="992" w:type="dxa"/>
            <w:tcBorders>
              <w:top w:val="single" w:sz="4" w:space="0" w:color="auto"/>
              <w:left w:val="single" w:sz="4" w:space="0" w:color="auto"/>
              <w:bottom w:val="single" w:sz="4" w:space="0" w:color="auto"/>
              <w:right w:val="single" w:sz="4" w:space="0" w:color="auto"/>
            </w:tcBorders>
          </w:tcPr>
          <w:p w:rsidR="002903DF" w:rsidRPr="002903DF" w:rsidRDefault="002903DF" w:rsidP="002903DF">
            <w:pPr>
              <w:spacing w:line="276" w:lineRule="auto"/>
              <w:jc w:val="left"/>
              <w:rPr>
                <w:sz w:val="24"/>
                <w:szCs w:val="24"/>
                <w:lang w:val="uk-UA"/>
              </w:rPr>
            </w:pPr>
            <w:r w:rsidRPr="002903DF">
              <w:rPr>
                <w:sz w:val="24"/>
                <w:szCs w:val="24"/>
                <w:lang w:val="uk-UA"/>
              </w:rPr>
              <w:t>1</w:t>
            </w:r>
          </w:p>
        </w:tc>
        <w:tc>
          <w:tcPr>
            <w:tcW w:w="1134" w:type="dxa"/>
            <w:tcBorders>
              <w:top w:val="single" w:sz="4" w:space="0" w:color="auto"/>
              <w:left w:val="single" w:sz="4" w:space="0" w:color="auto"/>
              <w:bottom w:val="single" w:sz="4" w:space="0" w:color="auto"/>
              <w:right w:val="single" w:sz="4" w:space="0" w:color="auto"/>
            </w:tcBorders>
          </w:tcPr>
          <w:p w:rsidR="002903DF" w:rsidRPr="002903DF" w:rsidRDefault="002903DF" w:rsidP="002903DF">
            <w:pPr>
              <w:spacing w:line="276" w:lineRule="auto"/>
              <w:jc w:val="left"/>
              <w:rPr>
                <w:sz w:val="24"/>
                <w:szCs w:val="24"/>
                <w:lang w:val="uk-UA"/>
              </w:rPr>
            </w:pPr>
            <w:r w:rsidRPr="002903DF">
              <w:rPr>
                <w:sz w:val="24"/>
                <w:szCs w:val="24"/>
                <w:lang w:val="uk-UA"/>
              </w:rPr>
              <w:t>1</w:t>
            </w:r>
          </w:p>
        </w:tc>
        <w:tc>
          <w:tcPr>
            <w:tcW w:w="851" w:type="dxa"/>
            <w:tcBorders>
              <w:top w:val="single" w:sz="4" w:space="0" w:color="auto"/>
              <w:left w:val="single" w:sz="4" w:space="0" w:color="auto"/>
              <w:bottom w:val="single" w:sz="4" w:space="0" w:color="auto"/>
              <w:right w:val="single" w:sz="4" w:space="0" w:color="auto"/>
            </w:tcBorders>
          </w:tcPr>
          <w:p w:rsidR="002903DF" w:rsidRPr="002903DF" w:rsidRDefault="002903DF" w:rsidP="002903DF">
            <w:pPr>
              <w:spacing w:line="276" w:lineRule="auto"/>
              <w:jc w:val="left"/>
              <w:rPr>
                <w:sz w:val="24"/>
                <w:szCs w:val="24"/>
                <w:lang w:val="uk-UA"/>
              </w:rPr>
            </w:pPr>
            <w:r w:rsidRPr="002903DF">
              <w:rPr>
                <w:sz w:val="24"/>
                <w:szCs w:val="24"/>
                <w:lang w:val="uk-UA"/>
              </w:rPr>
              <w:t>1</w:t>
            </w:r>
          </w:p>
        </w:tc>
        <w:tc>
          <w:tcPr>
            <w:tcW w:w="709" w:type="dxa"/>
            <w:tcBorders>
              <w:top w:val="single" w:sz="4" w:space="0" w:color="auto"/>
              <w:left w:val="single" w:sz="4" w:space="0" w:color="auto"/>
              <w:bottom w:val="single" w:sz="4" w:space="0" w:color="auto"/>
              <w:right w:val="single" w:sz="4" w:space="0" w:color="auto"/>
            </w:tcBorders>
          </w:tcPr>
          <w:p w:rsidR="002903DF" w:rsidRPr="002903DF" w:rsidRDefault="002903DF" w:rsidP="002903DF">
            <w:pPr>
              <w:spacing w:line="276" w:lineRule="auto"/>
              <w:jc w:val="left"/>
              <w:rPr>
                <w:sz w:val="24"/>
                <w:szCs w:val="24"/>
                <w:lang w:val="uk-UA"/>
              </w:rPr>
            </w:pPr>
            <w:r w:rsidRPr="002903DF">
              <w:rPr>
                <w:sz w:val="24"/>
                <w:szCs w:val="24"/>
                <w:lang w:val="uk-UA"/>
              </w:rPr>
              <w:t>1</w:t>
            </w:r>
          </w:p>
        </w:tc>
      </w:tr>
      <w:tr w:rsidR="002903DF" w:rsidRPr="002903DF" w:rsidTr="006D1F11">
        <w:tc>
          <w:tcPr>
            <w:tcW w:w="2291" w:type="dxa"/>
            <w:vMerge/>
            <w:tcBorders>
              <w:top w:val="single" w:sz="4" w:space="0" w:color="auto"/>
              <w:left w:val="single" w:sz="4" w:space="0" w:color="auto"/>
              <w:bottom w:val="single" w:sz="4" w:space="0" w:color="auto"/>
              <w:right w:val="single" w:sz="4" w:space="0" w:color="auto"/>
            </w:tcBorders>
            <w:vAlign w:val="center"/>
          </w:tcPr>
          <w:p w:rsidR="002903DF" w:rsidRPr="002903DF" w:rsidRDefault="002903DF" w:rsidP="002903DF">
            <w:pPr>
              <w:spacing w:line="276" w:lineRule="auto"/>
              <w:jc w:val="left"/>
              <w:rPr>
                <w:sz w:val="24"/>
                <w:szCs w:val="24"/>
                <w:lang w:val="uk-UA"/>
              </w:rPr>
            </w:pPr>
          </w:p>
        </w:tc>
        <w:tc>
          <w:tcPr>
            <w:tcW w:w="2779" w:type="dxa"/>
            <w:tcBorders>
              <w:top w:val="single" w:sz="4" w:space="0" w:color="auto"/>
              <w:left w:val="single" w:sz="4" w:space="0" w:color="auto"/>
              <w:bottom w:val="single" w:sz="4" w:space="0" w:color="auto"/>
              <w:right w:val="single" w:sz="4" w:space="0" w:color="auto"/>
            </w:tcBorders>
          </w:tcPr>
          <w:p w:rsidR="002903DF" w:rsidRPr="002903DF" w:rsidRDefault="002903DF" w:rsidP="002903DF">
            <w:pPr>
              <w:spacing w:line="276" w:lineRule="auto"/>
              <w:jc w:val="left"/>
              <w:rPr>
                <w:sz w:val="24"/>
                <w:szCs w:val="24"/>
                <w:lang w:val="uk-UA"/>
              </w:rPr>
            </w:pPr>
            <w:r w:rsidRPr="002903DF">
              <w:rPr>
                <w:sz w:val="24"/>
                <w:szCs w:val="24"/>
                <w:lang w:val="uk-UA"/>
              </w:rPr>
              <w:t>Фізична культура**</w:t>
            </w:r>
          </w:p>
        </w:tc>
        <w:tc>
          <w:tcPr>
            <w:tcW w:w="850" w:type="dxa"/>
            <w:tcBorders>
              <w:top w:val="single" w:sz="4" w:space="0" w:color="auto"/>
              <w:left w:val="single" w:sz="4" w:space="0" w:color="auto"/>
              <w:bottom w:val="single" w:sz="4" w:space="0" w:color="auto"/>
              <w:right w:val="single" w:sz="4" w:space="0" w:color="auto"/>
            </w:tcBorders>
          </w:tcPr>
          <w:p w:rsidR="002903DF" w:rsidRPr="002903DF" w:rsidRDefault="002903DF" w:rsidP="002903DF">
            <w:pPr>
              <w:spacing w:line="276" w:lineRule="auto"/>
              <w:jc w:val="left"/>
              <w:rPr>
                <w:sz w:val="24"/>
                <w:szCs w:val="24"/>
                <w:lang w:val="uk-UA"/>
              </w:rPr>
            </w:pPr>
            <w:r w:rsidRPr="002903DF">
              <w:rPr>
                <w:sz w:val="24"/>
                <w:szCs w:val="24"/>
                <w:lang w:val="uk-UA"/>
              </w:rPr>
              <w:t>3</w:t>
            </w:r>
          </w:p>
        </w:tc>
        <w:tc>
          <w:tcPr>
            <w:tcW w:w="992" w:type="dxa"/>
            <w:tcBorders>
              <w:top w:val="single" w:sz="4" w:space="0" w:color="auto"/>
              <w:left w:val="single" w:sz="4" w:space="0" w:color="auto"/>
              <w:bottom w:val="single" w:sz="4" w:space="0" w:color="auto"/>
              <w:right w:val="single" w:sz="4" w:space="0" w:color="auto"/>
            </w:tcBorders>
          </w:tcPr>
          <w:p w:rsidR="002903DF" w:rsidRPr="002903DF" w:rsidRDefault="002903DF" w:rsidP="002903DF">
            <w:pPr>
              <w:spacing w:line="276" w:lineRule="auto"/>
              <w:jc w:val="left"/>
              <w:rPr>
                <w:sz w:val="24"/>
                <w:szCs w:val="24"/>
                <w:lang w:val="uk-UA"/>
              </w:rPr>
            </w:pPr>
            <w:r w:rsidRPr="002903DF">
              <w:rPr>
                <w:sz w:val="24"/>
                <w:szCs w:val="24"/>
                <w:lang w:val="uk-UA"/>
              </w:rPr>
              <w:t>3</w:t>
            </w:r>
          </w:p>
        </w:tc>
        <w:tc>
          <w:tcPr>
            <w:tcW w:w="1134" w:type="dxa"/>
            <w:tcBorders>
              <w:top w:val="single" w:sz="4" w:space="0" w:color="auto"/>
              <w:left w:val="single" w:sz="4" w:space="0" w:color="auto"/>
              <w:bottom w:val="single" w:sz="4" w:space="0" w:color="auto"/>
              <w:right w:val="single" w:sz="4" w:space="0" w:color="auto"/>
            </w:tcBorders>
          </w:tcPr>
          <w:p w:rsidR="002903DF" w:rsidRPr="002903DF" w:rsidRDefault="002903DF" w:rsidP="002903DF">
            <w:pPr>
              <w:spacing w:line="276" w:lineRule="auto"/>
              <w:jc w:val="left"/>
              <w:rPr>
                <w:sz w:val="24"/>
                <w:szCs w:val="24"/>
                <w:lang w:val="uk-UA"/>
              </w:rPr>
            </w:pPr>
            <w:r w:rsidRPr="002903DF">
              <w:rPr>
                <w:sz w:val="24"/>
                <w:szCs w:val="24"/>
                <w:lang w:val="uk-UA"/>
              </w:rPr>
              <w:t>3</w:t>
            </w:r>
          </w:p>
        </w:tc>
        <w:tc>
          <w:tcPr>
            <w:tcW w:w="851" w:type="dxa"/>
            <w:tcBorders>
              <w:top w:val="single" w:sz="4" w:space="0" w:color="auto"/>
              <w:left w:val="single" w:sz="4" w:space="0" w:color="auto"/>
              <w:bottom w:val="single" w:sz="4" w:space="0" w:color="auto"/>
              <w:right w:val="single" w:sz="4" w:space="0" w:color="auto"/>
            </w:tcBorders>
          </w:tcPr>
          <w:p w:rsidR="002903DF" w:rsidRPr="002903DF" w:rsidRDefault="002903DF" w:rsidP="002903DF">
            <w:pPr>
              <w:spacing w:line="276" w:lineRule="auto"/>
              <w:jc w:val="left"/>
              <w:rPr>
                <w:sz w:val="24"/>
                <w:szCs w:val="24"/>
                <w:lang w:val="uk-UA"/>
              </w:rPr>
            </w:pPr>
            <w:r w:rsidRPr="002903DF">
              <w:rPr>
                <w:sz w:val="24"/>
                <w:szCs w:val="24"/>
                <w:lang w:val="uk-UA"/>
              </w:rPr>
              <w:t>3</w:t>
            </w:r>
          </w:p>
        </w:tc>
        <w:tc>
          <w:tcPr>
            <w:tcW w:w="709" w:type="dxa"/>
            <w:tcBorders>
              <w:top w:val="single" w:sz="4" w:space="0" w:color="auto"/>
              <w:left w:val="single" w:sz="4" w:space="0" w:color="auto"/>
              <w:bottom w:val="single" w:sz="4" w:space="0" w:color="auto"/>
              <w:right w:val="single" w:sz="4" w:space="0" w:color="auto"/>
            </w:tcBorders>
          </w:tcPr>
          <w:p w:rsidR="002903DF" w:rsidRPr="002903DF" w:rsidRDefault="002903DF" w:rsidP="002903DF">
            <w:pPr>
              <w:spacing w:line="276" w:lineRule="auto"/>
              <w:jc w:val="left"/>
              <w:rPr>
                <w:sz w:val="24"/>
                <w:szCs w:val="24"/>
                <w:lang w:val="uk-UA"/>
              </w:rPr>
            </w:pPr>
            <w:r w:rsidRPr="002903DF">
              <w:rPr>
                <w:sz w:val="24"/>
                <w:szCs w:val="24"/>
                <w:lang w:val="uk-UA"/>
              </w:rPr>
              <w:t>3</w:t>
            </w:r>
          </w:p>
        </w:tc>
      </w:tr>
      <w:tr w:rsidR="002903DF" w:rsidRPr="002903DF" w:rsidTr="006D1F11">
        <w:tc>
          <w:tcPr>
            <w:tcW w:w="5070" w:type="dxa"/>
            <w:gridSpan w:val="2"/>
            <w:tcBorders>
              <w:top w:val="single" w:sz="4" w:space="0" w:color="auto"/>
              <w:left w:val="single" w:sz="4" w:space="0" w:color="auto"/>
              <w:bottom w:val="single" w:sz="4" w:space="0" w:color="auto"/>
              <w:right w:val="single" w:sz="4" w:space="0" w:color="auto"/>
            </w:tcBorders>
          </w:tcPr>
          <w:p w:rsidR="002903DF" w:rsidRPr="002903DF" w:rsidRDefault="002903DF" w:rsidP="002903DF">
            <w:pPr>
              <w:spacing w:line="276" w:lineRule="auto"/>
              <w:jc w:val="left"/>
              <w:rPr>
                <w:sz w:val="24"/>
                <w:szCs w:val="24"/>
                <w:lang w:val="uk-UA"/>
              </w:rPr>
            </w:pPr>
            <w:r w:rsidRPr="002903DF">
              <w:rPr>
                <w:sz w:val="24"/>
                <w:szCs w:val="24"/>
                <w:lang w:val="uk-UA"/>
              </w:rPr>
              <w:t>Разом</w:t>
            </w:r>
          </w:p>
        </w:tc>
        <w:tc>
          <w:tcPr>
            <w:tcW w:w="850" w:type="dxa"/>
            <w:tcBorders>
              <w:top w:val="single" w:sz="4" w:space="0" w:color="auto"/>
              <w:left w:val="single" w:sz="4" w:space="0" w:color="auto"/>
              <w:bottom w:val="single" w:sz="4" w:space="0" w:color="auto"/>
              <w:right w:val="single" w:sz="4" w:space="0" w:color="auto"/>
            </w:tcBorders>
          </w:tcPr>
          <w:p w:rsidR="002903DF" w:rsidRPr="002903DF" w:rsidRDefault="002903DF" w:rsidP="002903DF">
            <w:pPr>
              <w:spacing w:line="276" w:lineRule="auto"/>
              <w:jc w:val="left"/>
              <w:rPr>
                <w:sz w:val="24"/>
                <w:szCs w:val="24"/>
                <w:lang w:val="uk-UA"/>
              </w:rPr>
            </w:pPr>
            <w:r w:rsidRPr="002903DF">
              <w:rPr>
                <w:sz w:val="24"/>
                <w:szCs w:val="24"/>
                <w:lang w:val="uk-UA"/>
              </w:rPr>
              <w:t>23,5+3</w:t>
            </w:r>
          </w:p>
        </w:tc>
        <w:tc>
          <w:tcPr>
            <w:tcW w:w="992" w:type="dxa"/>
            <w:tcBorders>
              <w:top w:val="single" w:sz="4" w:space="0" w:color="auto"/>
              <w:left w:val="single" w:sz="4" w:space="0" w:color="auto"/>
              <w:bottom w:val="single" w:sz="4" w:space="0" w:color="auto"/>
              <w:right w:val="single" w:sz="4" w:space="0" w:color="auto"/>
            </w:tcBorders>
          </w:tcPr>
          <w:p w:rsidR="002903DF" w:rsidRPr="002903DF" w:rsidRDefault="002903DF" w:rsidP="002903DF">
            <w:pPr>
              <w:spacing w:line="276" w:lineRule="auto"/>
              <w:jc w:val="left"/>
              <w:rPr>
                <w:sz w:val="24"/>
                <w:szCs w:val="24"/>
                <w:lang w:val="uk-UA"/>
              </w:rPr>
            </w:pPr>
            <w:r w:rsidRPr="002903DF">
              <w:rPr>
                <w:sz w:val="24"/>
                <w:szCs w:val="24"/>
                <w:lang w:val="uk-UA"/>
              </w:rPr>
              <w:t>26,5+3</w:t>
            </w:r>
          </w:p>
        </w:tc>
        <w:tc>
          <w:tcPr>
            <w:tcW w:w="1134" w:type="dxa"/>
            <w:tcBorders>
              <w:top w:val="single" w:sz="4" w:space="0" w:color="auto"/>
              <w:left w:val="single" w:sz="4" w:space="0" w:color="auto"/>
              <w:bottom w:val="single" w:sz="4" w:space="0" w:color="auto"/>
              <w:right w:val="single" w:sz="4" w:space="0" w:color="auto"/>
            </w:tcBorders>
          </w:tcPr>
          <w:p w:rsidR="002903DF" w:rsidRPr="002903DF" w:rsidRDefault="002903DF" w:rsidP="002903DF">
            <w:pPr>
              <w:spacing w:line="276" w:lineRule="auto"/>
              <w:jc w:val="left"/>
              <w:rPr>
                <w:sz w:val="24"/>
                <w:szCs w:val="24"/>
                <w:lang w:val="uk-UA"/>
              </w:rPr>
            </w:pPr>
            <w:r w:rsidRPr="002903DF">
              <w:rPr>
                <w:sz w:val="24"/>
                <w:szCs w:val="24"/>
                <w:lang w:val="uk-UA"/>
              </w:rPr>
              <w:t>28+3</w:t>
            </w:r>
          </w:p>
        </w:tc>
        <w:tc>
          <w:tcPr>
            <w:tcW w:w="851" w:type="dxa"/>
            <w:tcBorders>
              <w:top w:val="single" w:sz="4" w:space="0" w:color="auto"/>
              <w:left w:val="single" w:sz="4" w:space="0" w:color="auto"/>
              <w:bottom w:val="single" w:sz="4" w:space="0" w:color="auto"/>
              <w:right w:val="single" w:sz="4" w:space="0" w:color="auto"/>
            </w:tcBorders>
          </w:tcPr>
          <w:p w:rsidR="002903DF" w:rsidRPr="002903DF" w:rsidRDefault="002903DF" w:rsidP="002903DF">
            <w:pPr>
              <w:spacing w:line="276" w:lineRule="auto"/>
              <w:jc w:val="left"/>
              <w:rPr>
                <w:sz w:val="24"/>
                <w:szCs w:val="24"/>
                <w:lang w:val="uk-UA"/>
              </w:rPr>
            </w:pPr>
            <w:r w:rsidRPr="002903DF">
              <w:rPr>
                <w:sz w:val="24"/>
                <w:szCs w:val="24"/>
                <w:lang w:val="uk-UA"/>
              </w:rPr>
              <w:t>28,5+3</w:t>
            </w:r>
          </w:p>
        </w:tc>
        <w:tc>
          <w:tcPr>
            <w:tcW w:w="709" w:type="dxa"/>
            <w:tcBorders>
              <w:top w:val="single" w:sz="4" w:space="0" w:color="auto"/>
              <w:left w:val="single" w:sz="4" w:space="0" w:color="auto"/>
              <w:bottom w:val="single" w:sz="4" w:space="0" w:color="auto"/>
              <w:right w:val="single" w:sz="4" w:space="0" w:color="auto"/>
            </w:tcBorders>
          </w:tcPr>
          <w:p w:rsidR="002903DF" w:rsidRPr="002903DF" w:rsidRDefault="002903DF" w:rsidP="002903DF">
            <w:pPr>
              <w:spacing w:line="276" w:lineRule="auto"/>
              <w:jc w:val="left"/>
              <w:rPr>
                <w:sz w:val="24"/>
                <w:szCs w:val="24"/>
                <w:lang w:val="uk-UA"/>
              </w:rPr>
            </w:pPr>
            <w:r w:rsidRPr="002903DF">
              <w:rPr>
                <w:sz w:val="24"/>
                <w:szCs w:val="24"/>
                <w:lang w:val="uk-UA"/>
              </w:rPr>
              <w:t>30+3</w:t>
            </w:r>
          </w:p>
        </w:tc>
      </w:tr>
      <w:tr w:rsidR="002903DF" w:rsidRPr="002903DF" w:rsidTr="006D1F11">
        <w:tc>
          <w:tcPr>
            <w:tcW w:w="5070" w:type="dxa"/>
            <w:gridSpan w:val="2"/>
            <w:tcBorders>
              <w:top w:val="single" w:sz="4" w:space="0" w:color="auto"/>
              <w:left w:val="single" w:sz="4" w:space="0" w:color="auto"/>
              <w:bottom w:val="single" w:sz="4" w:space="0" w:color="auto"/>
              <w:right w:val="single" w:sz="4" w:space="0" w:color="auto"/>
            </w:tcBorders>
          </w:tcPr>
          <w:p w:rsidR="002903DF" w:rsidRPr="002903DF" w:rsidRDefault="002903DF" w:rsidP="002903DF">
            <w:pPr>
              <w:jc w:val="left"/>
              <w:rPr>
                <w:rFonts w:eastAsia="Times New Roman"/>
                <w:b/>
                <w:i/>
                <w:sz w:val="24"/>
                <w:szCs w:val="24"/>
                <w:lang w:val="uk-UA" w:eastAsia="uk-UA"/>
              </w:rPr>
            </w:pPr>
            <w:r w:rsidRPr="002903DF">
              <w:rPr>
                <w:rFonts w:eastAsia="Times New Roman"/>
                <w:b/>
                <w:i/>
                <w:sz w:val="24"/>
                <w:szCs w:val="24"/>
                <w:lang w:val="uk-UA" w:eastAsia="uk-UA"/>
              </w:rPr>
              <w:t>Варіативний складник</w:t>
            </w:r>
          </w:p>
          <w:p w:rsidR="002903DF" w:rsidRPr="002903DF" w:rsidRDefault="002903DF" w:rsidP="002903DF">
            <w:pPr>
              <w:jc w:val="left"/>
              <w:rPr>
                <w:rFonts w:eastAsia="Times New Roman"/>
                <w:sz w:val="24"/>
                <w:szCs w:val="24"/>
                <w:lang w:val="uk-UA" w:eastAsia="uk-UA"/>
              </w:rPr>
            </w:pPr>
          </w:p>
        </w:tc>
        <w:tc>
          <w:tcPr>
            <w:tcW w:w="850" w:type="dxa"/>
            <w:tcBorders>
              <w:top w:val="single" w:sz="4" w:space="0" w:color="auto"/>
              <w:left w:val="single" w:sz="4" w:space="0" w:color="auto"/>
              <w:bottom w:val="single" w:sz="4" w:space="0" w:color="auto"/>
              <w:right w:val="single" w:sz="4" w:space="0" w:color="auto"/>
            </w:tcBorders>
          </w:tcPr>
          <w:p w:rsidR="002903DF" w:rsidRPr="002903DF" w:rsidRDefault="002903DF" w:rsidP="002903DF">
            <w:pPr>
              <w:jc w:val="center"/>
              <w:rPr>
                <w:rFonts w:eastAsia="Times New Roman"/>
                <w:sz w:val="24"/>
                <w:szCs w:val="24"/>
                <w:lang w:val="uk-UA" w:eastAsia="uk-UA"/>
              </w:rPr>
            </w:pPr>
          </w:p>
        </w:tc>
        <w:tc>
          <w:tcPr>
            <w:tcW w:w="992" w:type="dxa"/>
            <w:tcBorders>
              <w:top w:val="single" w:sz="4" w:space="0" w:color="auto"/>
              <w:left w:val="single" w:sz="4" w:space="0" w:color="auto"/>
              <w:bottom w:val="single" w:sz="4" w:space="0" w:color="auto"/>
              <w:right w:val="single" w:sz="4" w:space="0" w:color="auto"/>
            </w:tcBorders>
          </w:tcPr>
          <w:p w:rsidR="002903DF" w:rsidRPr="002903DF" w:rsidRDefault="002903DF" w:rsidP="002903DF">
            <w:pPr>
              <w:jc w:val="center"/>
              <w:rPr>
                <w:rFonts w:eastAsia="Times New Roman"/>
                <w:sz w:val="24"/>
                <w:szCs w:val="24"/>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2903DF" w:rsidRPr="002903DF" w:rsidRDefault="002903DF" w:rsidP="002903DF">
            <w:pPr>
              <w:jc w:val="center"/>
              <w:rPr>
                <w:rFonts w:eastAsia="Times New Roman"/>
                <w:sz w:val="24"/>
                <w:szCs w:val="24"/>
                <w:lang w:val="uk-UA" w:eastAsia="uk-UA"/>
              </w:rPr>
            </w:pPr>
          </w:p>
        </w:tc>
        <w:tc>
          <w:tcPr>
            <w:tcW w:w="851" w:type="dxa"/>
            <w:tcBorders>
              <w:top w:val="single" w:sz="4" w:space="0" w:color="auto"/>
              <w:left w:val="single" w:sz="4" w:space="0" w:color="auto"/>
              <w:bottom w:val="single" w:sz="4" w:space="0" w:color="auto"/>
              <w:right w:val="single" w:sz="4" w:space="0" w:color="auto"/>
            </w:tcBorders>
          </w:tcPr>
          <w:p w:rsidR="002903DF" w:rsidRPr="002903DF" w:rsidRDefault="002903DF" w:rsidP="002903DF">
            <w:pPr>
              <w:spacing w:line="276" w:lineRule="auto"/>
              <w:jc w:val="center"/>
              <w:rPr>
                <w:rFonts w:eastAsia="Times New Roman"/>
                <w:b/>
                <w:sz w:val="24"/>
                <w:szCs w:val="24"/>
                <w:lang w:val="uk-UA" w:eastAsia="uk-UA"/>
              </w:rPr>
            </w:pPr>
          </w:p>
        </w:tc>
        <w:tc>
          <w:tcPr>
            <w:tcW w:w="709" w:type="dxa"/>
            <w:tcBorders>
              <w:top w:val="single" w:sz="4" w:space="0" w:color="auto"/>
              <w:left w:val="single" w:sz="4" w:space="0" w:color="auto"/>
              <w:bottom w:val="single" w:sz="4" w:space="0" w:color="auto"/>
              <w:right w:val="single" w:sz="4" w:space="0" w:color="auto"/>
            </w:tcBorders>
          </w:tcPr>
          <w:p w:rsidR="002903DF" w:rsidRPr="002903DF" w:rsidRDefault="002903DF" w:rsidP="002903DF">
            <w:pPr>
              <w:spacing w:line="276" w:lineRule="auto"/>
              <w:jc w:val="center"/>
              <w:rPr>
                <w:rFonts w:eastAsia="Times New Roman"/>
                <w:b/>
                <w:sz w:val="24"/>
                <w:szCs w:val="24"/>
                <w:lang w:val="uk-UA" w:eastAsia="uk-UA"/>
              </w:rPr>
            </w:pPr>
          </w:p>
        </w:tc>
      </w:tr>
      <w:tr w:rsidR="002903DF" w:rsidRPr="002903DF" w:rsidTr="006D1F11">
        <w:tc>
          <w:tcPr>
            <w:tcW w:w="5070" w:type="dxa"/>
            <w:gridSpan w:val="2"/>
            <w:tcBorders>
              <w:top w:val="single" w:sz="4" w:space="0" w:color="auto"/>
              <w:left w:val="single" w:sz="4" w:space="0" w:color="auto"/>
              <w:bottom w:val="single" w:sz="4" w:space="0" w:color="auto"/>
              <w:right w:val="single" w:sz="4" w:space="0" w:color="auto"/>
            </w:tcBorders>
          </w:tcPr>
          <w:p w:rsidR="002903DF" w:rsidRPr="002903DF" w:rsidRDefault="002903DF" w:rsidP="002903DF">
            <w:pPr>
              <w:jc w:val="left"/>
              <w:rPr>
                <w:rFonts w:eastAsia="Times New Roman"/>
                <w:b/>
                <w:i/>
                <w:sz w:val="24"/>
                <w:szCs w:val="24"/>
                <w:lang w:val="uk-UA" w:eastAsia="uk-UA"/>
              </w:rPr>
            </w:pPr>
            <w:r w:rsidRPr="002903DF">
              <w:rPr>
                <w:rFonts w:eastAsia="Times New Roman"/>
                <w:b/>
                <w:i/>
                <w:sz w:val="24"/>
                <w:szCs w:val="24"/>
                <w:lang w:eastAsia="ru-RU"/>
              </w:rPr>
              <w:t>Загальна кількість навчальних годин</w:t>
            </w:r>
          </w:p>
        </w:tc>
        <w:tc>
          <w:tcPr>
            <w:tcW w:w="850" w:type="dxa"/>
            <w:tcBorders>
              <w:top w:val="single" w:sz="4" w:space="0" w:color="auto"/>
              <w:left w:val="single" w:sz="4" w:space="0" w:color="auto"/>
              <w:bottom w:val="single" w:sz="4" w:space="0" w:color="auto"/>
              <w:right w:val="single" w:sz="4" w:space="0" w:color="auto"/>
            </w:tcBorders>
          </w:tcPr>
          <w:p w:rsidR="002903DF" w:rsidRPr="002903DF" w:rsidRDefault="002903DF" w:rsidP="002903DF">
            <w:pPr>
              <w:spacing w:line="276" w:lineRule="auto"/>
              <w:jc w:val="left"/>
              <w:rPr>
                <w:b/>
                <w:sz w:val="24"/>
                <w:szCs w:val="24"/>
                <w:lang w:val="uk-UA"/>
              </w:rPr>
            </w:pPr>
            <w:r w:rsidRPr="002903DF">
              <w:rPr>
                <w:b/>
                <w:sz w:val="24"/>
                <w:szCs w:val="24"/>
                <w:lang w:val="uk-UA"/>
              </w:rPr>
              <w:t>26,5</w:t>
            </w:r>
          </w:p>
        </w:tc>
        <w:tc>
          <w:tcPr>
            <w:tcW w:w="992" w:type="dxa"/>
            <w:tcBorders>
              <w:top w:val="single" w:sz="4" w:space="0" w:color="auto"/>
              <w:left w:val="single" w:sz="4" w:space="0" w:color="auto"/>
              <w:bottom w:val="single" w:sz="4" w:space="0" w:color="auto"/>
              <w:right w:val="single" w:sz="4" w:space="0" w:color="auto"/>
            </w:tcBorders>
          </w:tcPr>
          <w:p w:rsidR="002903DF" w:rsidRPr="002903DF" w:rsidRDefault="002903DF" w:rsidP="002903DF">
            <w:pPr>
              <w:spacing w:line="276" w:lineRule="auto"/>
              <w:jc w:val="left"/>
              <w:rPr>
                <w:b/>
                <w:sz w:val="24"/>
                <w:szCs w:val="24"/>
                <w:lang w:val="uk-UA"/>
              </w:rPr>
            </w:pPr>
            <w:r w:rsidRPr="002903DF">
              <w:rPr>
                <w:b/>
                <w:sz w:val="24"/>
                <w:szCs w:val="24"/>
                <w:lang w:val="uk-UA"/>
              </w:rPr>
              <w:t>29,5</w:t>
            </w:r>
          </w:p>
        </w:tc>
        <w:tc>
          <w:tcPr>
            <w:tcW w:w="1134" w:type="dxa"/>
            <w:tcBorders>
              <w:top w:val="single" w:sz="4" w:space="0" w:color="auto"/>
              <w:left w:val="single" w:sz="4" w:space="0" w:color="auto"/>
              <w:bottom w:val="single" w:sz="4" w:space="0" w:color="auto"/>
              <w:right w:val="single" w:sz="4" w:space="0" w:color="auto"/>
            </w:tcBorders>
          </w:tcPr>
          <w:p w:rsidR="002903DF" w:rsidRPr="002903DF" w:rsidRDefault="002903DF" w:rsidP="002903DF">
            <w:pPr>
              <w:spacing w:line="276" w:lineRule="auto"/>
              <w:jc w:val="left"/>
              <w:rPr>
                <w:b/>
                <w:sz w:val="24"/>
                <w:szCs w:val="24"/>
                <w:lang w:val="uk-UA"/>
              </w:rPr>
            </w:pPr>
            <w:r w:rsidRPr="002903DF">
              <w:rPr>
                <w:b/>
                <w:sz w:val="24"/>
                <w:szCs w:val="24"/>
                <w:lang w:val="uk-UA"/>
              </w:rPr>
              <w:t>31</w:t>
            </w:r>
          </w:p>
        </w:tc>
        <w:tc>
          <w:tcPr>
            <w:tcW w:w="851" w:type="dxa"/>
            <w:tcBorders>
              <w:top w:val="single" w:sz="4" w:space="0" w:color="auto"/>
              <w:left w:val="single" w:sz="4" w:space="0" w:color="auto"/>
              <w:bottom w:val="single" w:sz="4" w:space="0" w:color="auto"/>
              <w:right w:val="single" w:sz="4" w:space="0" w:color="auto"/>
            </w:tcBorders>
          </w:tcPr>
          <w:p w:rsidR="002903DF" w:rsidRPr="002903DF" w:rsidRDefault="002903DF" w:rsidP="002903DF">
            <w:pPr>
              <w:spacing w:line="276" w:lineRule="auto"/>
              <w:jc w:val="left"/>
              <w:rPr>
                <w:b/>
                <w:sz w:val="24"/>
                <w:szCs w:val="24"/>
                <w:lang w:val="uk-UA"/>
              </w:rPr>
            </w:pPr>
            <w:r w:rsidRPr="002903DF">
              <w:rPr>
                <w:b/>
                <w:sz w:val="24"/>
                <w:szCs w:val="24"/>
                <w:lang w:val="uk-UA"/>
              </w:rPr>
              <w:t>31,5</w:t>
            </w:r>
          </w:p>
        </w:tc>
        <w:tc>
          <w:tcPr>
            <w:tcW w:w="709" w:type="dxa"/>
            <w:tcBorders>
              <w:top w:val="single" w:sz="4" w:space="0" w:color="auto"/>
              <w:left w:val="single" w:sz="4" w:space="0" w:color="auto"/>
              <w:bottom w:val="single" w:sz="4" w:space="0" w:color="auto"/>
              <w:right w:val="single" w:sz="4" w:space="0" w:color="auto"/>
            </w:tcBorders>
          </w:tcPr>
          <w:p w:rsidR="002903DF" w:rsidRPr="002903DF" w:rsidRDefault="002903DF" w:rsidP="002903DF">
            <w:pPr>
              <w:spacing w:line="276" w:lineRule="auto"/>
              <w:jc w:val="left"/>
              <w:rPr>
                <w:b/>
                <w:sz w:val="24"/>
                <w:szCs w:val="24"/>
                <w:lang w:val="uk-UA"/>
              </w:rPr>
            </w:pPr>
            <w:r w:rsidRPr="002903DF">
              <w:rPr>
                <w:b/>
                <w:sz w:val="24"/>
                <w:szCs w:val="24"/>
                <w:lang w:val="uk-UA"/>
              </w:rPr>
              <w:t>33</w:t>
            </w:r>
          </w:p>
        </w:tc>
      </w:tr>
      <w:tr w:rsidR="002903DF" w:rsidRPr="002903DF" w:rsidTr="006D1F11">
        <w:tc>
          <w:tcPr>
            <w:tcW w:w="5070" w:type="dxa"/>
            <w:gridSpan w:val="2"/>
            <w:tcBorders>
              <w:top w:val="single" w:sz="4" w:space="0" w:color="auto"/>
              <w:left w:val="single" w:sz="4" w:space="0" w:color="auto"/>
              <w:bottom w:val="single" w:sz="4" w:space="0" w:color="auto"/>
              <w:right w:val="single" w:sz="4" w:space="0" w:color="auto"/>
            </w:tcBorders>
          </w:tcPr>
          <w:p w:rsidR="002903DF" w:rsidRPr="002903DF" w:rsidRDefault="002903DF" w:rsidP="002903DF">
            <w:pPr>
              <w:spacing w:line="276" w:lineRule="auto"/>
              <w:jc w:val="left"/>
              <w:rPr>
                <w:sz w:val="24"/>
                <w:szCs w:val="24"/>
                <w:lang w:val="uk-UA"/>
              </w:rPr>
            </w:pPr>
            <w:r w:rsidRPr="002903DF">
              <w:rPr>
                <w:sz w:val="24"/>
                <w:szCs w:val="24"/>
                <w:lang w:val="uk-UA"/>
              </w:rPr>
              <w:t>Гранично допустиме навчальне навантаження</w:t>
            </w:r>
          </w:p>
        </w:tc>
        <w:tc>
          <w:tcPr>
            <w:tcW w:w="850" w:type="dxa"/>
            <w:tcBorders>
              <w:top w:val="single" w:sz="4" w:space="0" w:color="auto"/>
              <w:left w:val="single" w:sz="4" w:space="0" w:color="auto"/>
              <w:bottom w:val="single" w:sz="4" w:space="0" w:color="auto"/>
              <w:right w:val="single" w:sz="4" w:space="0" w:color="auto"/>
            </w:tcBorders>
          </w:tcPr>
          <w:p w:rsidR="002903DF" w:rsidRPr="002903DF" w:rsidRDefault="002903DF" w:rsidP="002903DF">
            <w:pPr>
              <w:spacing w:line="276" w:lineRule="auto"/>
              <w:jc w:val="left"/>
              <w:rPr>
                <w:sz w:val="24"/>
                <w:szCs w:val="24"/>
                <w:lang w:val="uk-UA"/>
              </w:rPr>
            </w:pPr>
            <w:r w:rsidRPr="002903DF">
              <w:rPr>
                <w:sz w:val="24"/>
                <w:szCs w:val="24"/>
                <w:lang w:val="uk-UA"/>
              </w:rPr>
              <w:t>28</w:t>
            </w:r>
          </w:p>
        </w:tc>
        <w:tc>
          <w:tcPr>
            <w:tcW w:w="992" w:type="dxa"/>
            <w:tcBorders>
              <w:top w:val="single" w:sz="4" w:space="0" w:color="auto"/>
              <w:left w:val="single" w:sz="4" w:space="0" w:color="auto"/>
              <w:bottom w:val="single" w:sz="4" w:space="0" w:color="auto"/>
              <w:right w:val="single" w:sz="4" w:space="0" w:color="auto"/>
            </w:tcBorders>
          </w:tcPr>
          <w:p w:rsidR="002903DF" w:rsidRPr="002903DF" w:rsidRDefault="002903DF" w:rsidP="002903DF">
            <w:pPr>
              <w:spacing w:line="276" w:lineRule="auto"/>
              <w:jc w:val="left"/>
              <w:rPr>
                <w:sz w:val="24"/>
                <w:szCs w:val="24"/>
                <w:lang w:val="uk-UA"/>
              </w:rPr>
            </w:pPr>
            <w:r w:rsidRPr="002903DF">
              <w:rPr>
                <w:sz w:val="24"/>
                <w:szCs w:val="24"/>
                <w:lang w:val="uk-UA"/>
              </w:rPr>
              <w:t>31</w:t>
            </w:r>
          </w:p>
        </w:tc>
        <w:tc>
          <w:tcPr>
            <w:tcW w:w="1134" w:type="dxa"/>
            <w:tcBorders>
              <w:top w:val="single" w:sz="4" w:space="0" w:color="auto"/>
              <w:left w:val="single" w:sz="4" w:space="0" w:color="auto"/>
              <w:bottom w:val="single" w:sz="4" w:space="0" w:color="auto"/>
              <w:right w:val="single" w:sz="4" w:space="0" w:color="auto"/>
            </w:tcBorders>
          </w:tcPr>
          <w:p w:rsidR="002903DF" w:rsidRPr="002903DF" w:rsidRDefault="002903DF" w:rsidP="002903DF">
            <w:pPr>
              <w:spacing w:line="276" w:lineRule="auto"/>
              <w:jc w:val="left"/>
              <w:rPr>
                <w:sz w:val="24"/>
                <w:szCs w:val="24"/>
                <w:lang w:val="uk-UA"/>
              </w:rPr>
            </w:pPr>
            <w:r w:rsidRPr="002903DF">
              <w:rPr>
                <w:sz w:val="24"/>
                <w:szCs w:val="24"/>
                <w:lang w:val="uk-UA"/>
              </w:rPr>
              <w:t>32</w:t>
            </w:r>
          </w:p>
        </w:tc>
        <w:tc>
          <w:tcPr>
            <w:tcW w:w="851" w:type="dxa"/>
            <w:tcBorders>
              <w:top w:val="single" w:sz="4" w:space="0" w:color="auto"/>
              <w:left w:val="single" w:sz="4" w:space="0" w:color="auto"/>
              <w:bottom w:val="single" w:sz="4" w:space="0" w:color="auto"/>
              <w:right w:val="single" w:sz="4" w:space="0" w:color="auto"/>
            </w:tcBorders>
          </w:tcPr>
          <w:p w:rsidR="002903DF" w:rsidRPr="002903DF" w:rsidRDefault="002903DF" w:rsidP="002903DF">
            <w:pPr>
              <w:spacing w:line="276" w:lineRule="auto"/>
              <w:jc w:val="left"/>
              <w:rPr>
                <w:sz w:val="24"/>
                <w:szCs w:val="24"/>
                <w:lang w:val="uk-UA"/>
              </w:rPr>
            </w:pPr>
            <w:r w:rsidRPr="002903DF">
              <w:rPr>
                <w:sz w:val="24"/>
                <w:szCs w:val="24"/>
                <w:lang w:val="uk-UA"/>
              </w:rPr>
              <w:t>33</w:t>
            </w:r>
          </w:p>
        </w:tc>
        <w:tc>
          <w:tcPr>
            <w:tcW w:w="709" w:type="dxa"/>
            <w:tcBorders>
              <w:top w:val="single" w:sz="4" w:space="0" w:color="auto"/>
              <w:left w:val="single" w:sz="4" w:space="0" w:color="auto"/>
              <w:bottom w:val="single" w:sz="4" w:space="0" w:color="auto"/>
              <w:right w:val="single" w:sz="4" w:space="0" w:color="auto"/>
            </w:tcBorders>
          </w:tcPr>
          <w:p w:rsidR="002903DF" w:rsidRPr="002903DF" w:rsidRDefault="002903DF" w:rsidP="002903DF">
            <w:pPr>
              <w:spacing w:line="276" w:lineRule="auto"/>
              <w:jc w:val="left"/>
              <w:rPr>
                <w:sz w:val="24"/>
                <w:szCs w:val="24"/>
                <w:lang w:val="uk-UA"/>
              </w:rPr>
            </w:pPr>
            <w:r w:rsidRPr="002903DF">
              <w:rPr>
                <w:sz w:val="24"/>
                <w:szCs w:val="24"/>
                <w:lang w:val="uk-UA"/>
              </w:rPr>
              <w:t>33</w:t>
            </w:r>
          </w:p>
        </w:tc>
      </w:tr>
      <w:tr w:rsidR="002903DF" w:rsidRPr="002903DF" w:rsidTr="006D1F11">
        <w:tc>
          <w:tcPr>
            <w:tcW w:w="5070" w:type="dxa"/>
            <w:gridSpan w:val="2"/>
            <w:tcBorders>
              <w:top w:val="single" w:sz="4" w:space="0" w:color="auto"/>
              <w:left w:val="single" w:sz="4" w:space="0" w:color="auto"/>
              <w:bottom w:val="single" w:sz="4" w:space="0" w:color="auto"/>
              <w:right w:val="single" w:sz="4" w:space="0" w:color="auto"/>
            </w:tcBorders>
          </w:tcPr>
          <w:p w:rsidR="002903DF" w:rsidRPr="002903DF" w:rsidRDefault="002903DF" w:rsidP="002903DF">
            <w:pPr>
              <w:spacing w:line="276" w:lineRule="auto"/>
              <w:jc w:val="left"/>
              <w:rPr>
                <w:b/>
                <w:bCs/>
                <w:sz w:val="24"/>
                <w:szCs w:val="24"/>
                <w:lang w:val="uk-UA"/>
              </w:rPr>
            </w:pPr>
            <w:r w:rsidRPr="002903DF">
              <w:rPr>
                <w:b/>
                <w:sz w:val="24"/>
                <w:szCs w:val="24"/>
                <w:lang w:val="uk-UA" w:eastAsia="uk-UA" w:bidi="uk-UA"/>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850" w:type="dxa"/>
            <w:tcBorders>
              <w:top w:val="single" w:sz="4" w:space="0" w:color="auto"/>
              <w:left w:val="single" w:sz="4" w:space="0" w:color="auto"/>
              <w:bottom w:val="single" w:sz="4" w:space="0" w:color="auto"/>
              <w:right w:val="single" w:sz="4" w:space="0" w:color="auto"/>
            </w:tcBorders>
          </w:tcPr>
          <w:p w:rsidR="002903DF" w:rsidRPr="002903DF" w:rsidRDefault="002903DF" w:rsidP="002903DF">
            <w:pPr>
              <w:spacing w:line="276" w:lineRule="auto"/>
              <w:jc w:val="left"/>
              <w:rPr>
                <w:b/>
                <w:sz w:val="24"/>
                <w:szCs w:val="24"/>
                <w:lang w:val="uk-UA"/>
              </w:rPr>
            </w:pPr>
            <w:r w:rsidRPr="002903DF">
              <w:rPr>
                <w:b/>
                <w:sz w:val="24"/>
                <w:szCs w:val="24"/>
                <w:lang w:val="uk-UA"/>
              </w:rPr>
              <w:t>26,5</w:t>
            </w:r>
          </w:p>
        </w:tc>
        <w:tc>
          <w:tcPr>
            <w:tcW w:w="992" w:type="dxa"/>
            <w:tcBorders>
              <w:top w:val="single" w:sz="4" w:space="0" w:color="auto"/>
              <w:left w:val="single" w:sz="4" w:space="0" w:color="auto"/>
              <w:bottom w:val="single" w:sz="4" w:space="0" w:color="auto"/>
              <w:right w:val="single" w:sz="4" w:space="0" w:color="auto"/>
            </w:tcBorders>
          </w:tcPr>
          <w:p w:rsidR="002903DF" w:rsidRPr="002903DF" w:rsidRDefault="002903DF" w:rsidP="002903DF">
            <w:pPr>
              <w:spacing w:line="276" w:lineRule="auto"/>
              <w:jc w:val="left"/>
              <w:rPr>
                <w:b/>
                <w:sz w:val="24"/>
                <w:szCs w:val="24"/>
                <w:lang w:val="uk-UA"/>
              </w:rPr>
            </w:pPr>
            <w:r w:rsidRPr="002903DF">
              <w:rPr>
                <w:b/>
                <w:sz w:val="24"/>
                <w:szCs w:val="24"/>
                <w:lang w:val="uk-UA"/>
              </w:rPr>
              <w:t>29,5</w:t>
            </w:r>
          </w:p>
        </w:tc>
        <w:tc>
          <w:tcPr>
            <w:tcW w:w="1134" w:type="dxa"/>
            <w:tcBorders>
              <w:top w:val="single" w:sz="4" w:space="0" w:color="auto"/>
              <w:left w:val="single" w:sz="4" w:space="0" w:color="auto"/>
              <w:bottom w:val="single" w:sz="4" w:space="0" w:color="auto"/>
              <w:right w:val="single" w:sz="4" w:space="0" w:color="auto"/>
            </w:tcBorders>
          </w:tcPr>
          <w:p w:rsidR="002903DF" w:rsidRPr="002903DF" w:rsidRDefault="002903DF" w:rsidP="002903DF">
            <w:pPr>
              <w:spacing w:line="276" w:lineRule="auto"/>
              <w:jc w:val="left"/>
              <w:rPr>
                <w:b/>
                <w:sz w:val="24"/>
                <w:szCs w:val="24"/>
                <w:lang w:val="uk-UA"/>
              </w:rPr>
            </w:pPr>
            <w:r w:rsidRPr="002903DF">
              <w:rPr>
                <w:b/>
                <w:sz w:val="24"/>
                <w:szCs w:val="24"/>
                <w:lang w:val="uk-UA"/>
              </w:rPr>
              <w:t>31</w:t>
            </w:r>
          </w:p>
        </w:tc>
        <w:tc>
          <w:tcPr>
            <w:tcW w:w="851" w:type="dxa"/>
            <w:tcBorders>
              <w:top w:val="single" w:sz="4" w:space="0" w:color="auto"/>
              <w:left w:val="single" w:sz="4" w:space="0" w:color="auto"/>
              <w:bottom w:val="single" w:sz="4" w:space="0" w:color="auto"/>
              <w:right w:val="single" w:sz="4" w:space="0" w:color="auto"/>
            </w:tcBorders>
          </w:tcPr>
          <w:p w:rsidR="002903DF" w:rsidRPr="002903DF" w:rsidRDefault="002903DF" w:rsidP="002903DF">
            <w:pPr>
              <w:spacing w:line="276" w:lineRule="auto"/>
              <w:jc w:val="left"/>
              <w:rPr>
                <w:b/>
                <w:sz w:val="24"/>
                <w:szCs w:val="24"/>
                <w:lang w:val="uk-UA"/>
              </w:rPr>
            </w:pPr>
            <w:r w:rsidRPr="002903DF">
              <w:rPr>
                <w:b/>
                <w:sz w:val="24"/>
                <w:szCs w:val="24"/>
                <w:lang w:val="uk-UA"/>
              </w:rPr>
              <w:t>31,5</w:t>
            </w:r>
          </w:p>
        </w:tc>
        <w:tc>
          <w:tcPr>
            <w:tcW w:w="709" w:type="dxa"/>
            <w:tcBorders>
              <w:top w:val="single" w:sz="4" w:space="0" w:color="auto"/>
              <w:left w:val="single" w:sz="4" w:space="0" w:color="auto"/>
              <w:bottom w:val="single" w:sz="4" w:space="0" w:color="auto"/>
              <w:right w:val="single" w:sz="4" w:space="0" w:color="auto"/>
            </w:tcBorders>
          </w:tcPr>
          <w:p w:rsidR="002903DF" w:rsidRPr="002903DF" w:rsidRDefault="002903DF" w:rsidP="002903DF">
            <w:pPr>
              <w:spacing w:line="276" w:lineRule="auto"/>
              <w:jc w:val="left"/>
              <w:rPr>
                <w:b/>
                <w:sz w:val="24"/>
                <w:szCs w:val="24"/>
                <w:lang w:val="uk-UA"/>
              </w:rPr>
            </w:pPr>
            <w:r w:rsidRPr="002903DF">
              <w:rPr>
                <w:b/>
                <w:sz w:val="24"/>
                <w:szCs w:val="24"/>
                <w:lang w:val="uk-UA"/>
              </w:rPr>
              <w:t>33</w:t>
            </w:r>
          </w:p>
        </w:tc>
      </w:tr>
    </w:tbl>
    <w:p w:rsidR="002903DF" w:rsidRDefault="002903DF" w:rsidP="002903DF">
      <w:pPr>
        <w:keepNext/>
        <w:tabs>
          <w:tab w:val="left" w:pos="675"/>
          <w:tab w:val="center" w:pos="5173"/>
        </w:tabs>
        <w:jc w:val="center"/>
        <w:outlineLvl w:val="0"/>
        <w:rPr>
          <w:rFonts w:eastAsia="Times New Roman"/>
          <w:sz w:val="24"/>
          <w:szCs w:val="24"/>
          <w:lang w:val="uk-UA" w:eastAsia="uk-UA"/>
        </w:rPr>
      </w:pPr>
    </w:p>
    <w:p w:rsidR="002903DF" w:rsidRDefault="002903DF" w:rsidP="002903DF">
      <w:pPr>
        <w:keepNext/>
        <w:tabs>
          <w:tab w:val="left" w:pos="675"/>
          <w:tab w:val="center" w:pos="5173"/>
        </w:tabs>
        <w:jc w:val="center"/>
        <w:outlineLvl w:val="0"/>
        <w:rPr>
          <w:rFonts w:eastAsia="Times New Roman"/>
          <w:sz w:val="24"/>
          <w:szCs w:val="24"/>
          <w:lang w:val="uk-UA" w:eastAsia="uk-UA"/>
        </w:rPr>
      </w:pPr>
    </w:p>
    <w:p w:rsidR="002903DF" w:rsidRDefault="002903DF" w:rsidP="002903DF">
      <w:pPr>
        <w:keepNext/>
        <w:tabs>
          <w:tab w:val="left" w:pos="675"/>
          <w:tab w:val="center" w:pos="5173"/>
        </w:tabs>
        <w:jc w:val="center"/>
        <w:outlineLvl w:val="0"/>
        <w:rPr>
          <w:rFonts w:eastAsia="Times New Roman"/>
          <w:sz w:val="24"/>
          <w:szCs w:val="24"/>
          <w:lang w:val="uk-UA" w:eastAsia="uk-UA"/>
        </w:rPr>
      </w:pPr>
    </w:p>
    <w:p w:rsidR="002903DF" w:rsidRDefault="002903DF" w:rsidP="002903DF">
      <w:pPr>
        <w:keepNext/>
        <w:tabs>
          <w:tab w:val="left" w:pos="675"/>
          <w:tab w:val="center" w:pos="5173"/>
        </w:tabs>
        <w:jc w:val="center"/>
        <w:outlineLvl w:val="0"/>
        <w:rPr>
          <w:rFonts w:eastAsia="Times New Roman"/>
          <w:sz w:val="24"/>
          <w:szCs w:val="24"/>
          <w:lang w:val="uk-UA" w:eastAsia="uk-UA"/>
        </w:rPr>
      </w:pPr>
    </w:p>
    <w:p w:rsidR="002903DF" w:rsidRDefault="002903DF" w:rsidP="002903DF">
      <w:pPr>
        <w:keepNext/>
        <w:tabs>
          <w:tab w:val="left" w:pos="675"/>
          <w:tab w:val="center" w:pos="5173"/>
        </w:tabs>
        <w:jc w:val="center"/>
        <w:outlineLvl w:val="0"/>
        <w:rPr>
          <w:rFonts w:eastAsia="Times New Roman"/>
          <w:sz w:val="24"/>
          <w:szCs w:val="24"/>
          <w:lang w:val="uk-UA" w:eastAsia="uk-UA"/>
        </w:rPr>
      </w:pPr>
    </w:p>
    <w:p w:rsidR="002903DF" w:rsidRDefault="002903DF" w:rsidP="002903DF">
      <w:pPr>
        <w:keepNext/>
        <w:tabs>
          <w:tab w:val="left" w:pos="675"/>
          <w:tab w:val="center" w:pos="5173"/>
        </w:tabs>
        <w:jc w:val="center"/>
        <w:outlineLvl w:val="0"/>
        <w:rPr>
          <w:rFonts w:eastAsia="Times New Roman"/>
          <w:sz w:val="24"/>
          <w:szCs w:val="24"/>
          <w:lang w:val="uk-UA" w:eastAsia="uk-UA"/>
        </w:rPr>
      </w:pPr>
    </w:p>
    <w:p w:rsidR="002903DF" w:rsidRDefault="002903DF" w:rsidP="002903DF">
      <w:pPr>
        <w:keepNext/>
        <w:tabs>
          <w:tab w:val="left" w:pos="675"/>
          <w:tab w:val="center" w:pos="5173"/>
        </w:tabs>
        <w:jc w:val="center"/>
        <w:outlineLvl w:val="0"/>
        <w:rPr>
          <w:rFonts w:eastAsia="Times New Roman"/>
          <w:sz w:val="24"/>
          <w:szCs w:val="24"/>
          <w:lang w:val="uk-UA" w:eastAsia="uk-UA"/>
        </w:rPr>
      </w:pPr>
    </w:p>
    <w:p w:rsidR="002903DF" w:rsidRDefault="002903DF" w:rsidP="002903DF">
      <w:pPr>
        <w:keepNext/>
        <w:tabs>
          <w:tab w:val="left" w:pos="675"/>
          <w:tab w:val="center" w:pos="5173"/>
        </w:tabs>
        <w:jc w:val="center"/>
        <w:outlineLvl w:val="0"/>
        <w:rPr>
          <w:rFonts w:eastAsia="Times New Roman"/>
          <w:sz w:val="24"/>
          <w:szCs w:val="24"/>
          <w:lang w:val="uk-UA" w:eastAsia="uk-UA"/>
        </w:rPr>
      </w:pPr>
    </w:p>
    <w:p w:rsidR="002903DF" w:rsidRDefault="002903DF" w:rsidP="002903DF">
      <w:pPr>
        <w:keepNext/>
        <w:tabs>
          <w:tab w:val="left" w:pos="675"/>
          <w:tab w:val="center" w:pos="5173"/>
        </w:tabs>
        <w:jc w:val="center"/>
        <w:outlineLvl w:val="0"/>
        <w:rPr>
          <w:rFonts w:eastAsia="Times New Roman"/>
          <w:sz w:val="24"/>
          <w:szCs w:val="24"/>
          <w:lang w:val="uk-UA" w:eastAsia="uk-UA"/>
        </w:rPr>
      </w:pPr>
    </w:p>
    <w:p w:rsidR="002903DF" w:rsidRDefault="002903DF" w:rsidP="002903DF">
      <w:pPr>
        <w:keepNext/>
        <w:tabs>
          <w:tab w:val="left" w:pos="675"/>
          <w:tab w:val="center" w:pos="5173"/>
        </w:tabs>
        <w:jc w:val="center"/>
        <w:outlineLvl w:val="0"/>
        <w:rPr>
          <w:rFonts w:eastAsia="Times New Roman"/>
          <w:sz w:val="24"/>
          <w:szCs w:val="24"/>
          <w:lang w:val="uk-UA" w:eastAsia="uk-UA"/>
        </w:rPr>
      </w:pPr>
    </w:p>
    <w:p w:rsidR="002903DF" w:rsidRDefault="002903DF" w:rsidP="002903DF">
      <w:pPr>
        <w:keepNext/>
        <w:tabs>
          <w:tab w:val="left" w:pos="675"/>
          <w:tab w:val="center" w:pos="5173"/>
        </w:tabs>
        <w:jc w:val="center"/>
        <w:outlineLvl w:val="0"/>
        <w:rPr>
          <w:rFonts w:eastAsia="Times New Roman"/>
          <w:sz w:val="24"/>
          <w:szCs w:val="24"/>
          <w:lang w:val="uk-UA" w:eastAsia="uk-UA"/>
        </w:rPr>
      </w:pPr>
    </w:p>
    <w:p w:rsidR="002903DF" w:rsidRDefault="002903DF" w:rsidP="002903DF">
      <w:pPr>
        <w:keepNext/>
        <w:tabs>
          <w:tab w:val="left" w:pos="675"/>
          <w:tab w:val="center" w:pos="5173"/>
        </w:tabs>
        <w:jc w:val="center"/>
        <w:outlineLvl w:val="0"/>
        <w:rPr>
          <w:rFonts w:eastAsia="Times New Roman"/>
          <w:sz w:val="24"/>
          <w:szCs w:val="24"/>
          <w:lang w:val="uk-UA" w:eastAsia="uk-UA"/>
        </w:rPr>
      </w:pPr>
    </w:p>
    <w:p w:rsidR="002903DF" w:rsidRDefault="002903DF" w:rsidP="002903DF">
      <w:pPr>
        <w:keepNext/>
        <w:tabs>
          <w:tab w:val="left" w:pos="675"/>
          <w:tab w:val="center" w:pos="5173"/>
        </w:tabs>
        <w:jc w:val="center"/>
        <w:outlineLvl w:val="0"/>
        <w:rPr>
          <w:rFonts w:eastAsia="Times New Roman"/>
          <w:sz w:val="24"/>
          <w:szCs w:val="24"/>
          <w:lang w:val="uk-UA" w:eastAsia="uk-UA"/>
        </w:rPr>
      </w:pPr>
    </w:p>
    <w:p w:rsidR="002903DF" w:rsidRDefault="002903DF" w:rsidP="002903DF">
      <w:pPr>
        <w:keepNext/>
        <w:tabs>
          <w:tab w:val="left" w:pos="675"/>
          <w:tab w:val="center" w:pos="5173"/>
        </w:tabs>
        <w:jc w:val="center"/>
        <w:outlineLvl w:val="0"/>
        <w:rPr>
          <w:rFonts w:eastAsia="Times New Roman"/>
          <w:sz w:val="24"/>
          <w:szCs w:val="24"/>
          <w:lang w:val="uk-UA" w:eastAsia="uk-UA"/>
        </w:rPr>
      </w:pPr>
    </w:p>
    <w:p w:rsidR="002903DF" w:rsidRDefault="002903DF" w:rsidP="002903DF">
      <w:pPr>
        <w:keepNext/>
        <w:tabs>
          <w:tab w:val="left" w:pos="675"/>
          <w:tab w:val="center" w:pos="5173"/>
        </w:tabs>
        <w:jc w:val="center"/>
        <w:outlineLvl w:val="0"/>
        <w:rPr>
          <w:rFonts w:eastAsia="Times New Roman"/>
          <w:sz w:val="24"/>
          <w:szCs w:val="24"/>
          <w:lang w:val="uk-UA" w:eastAsia="uk-UA"/>
        </w:rPr>
      </w:pPr>
    </w:p>
    <w:p w:rsidR="002903DF" w:rsidRDefault="002903DF" w:rsidP="002903DF">
      <w:pPr>
        <w:keepNext/>
        <w:tabs>
          <w:tab w:val="left" w:pos="675"/>
          <w:tab w:val="center" w:pos="5173"/>
        </w:tabs>
        <w:jc w:val="center"/>
        <w:outlineLvl w:val="0"/>
        <w:rPr>
          <w:rFonts w:eastAsia="Times New Roman"/>
          <w:sz w:val="24"/>
          <w:szCs w:val="24"/>
          <w:lang w:val="uk-UA" w:eastAsia="uk-UA"/>
        </w:rPr>
      </w:pPr>
    </w:p>
    <w:p w:rsidR="002903DF" w:rsidRDefault="002903DF" w:rsidP="002903DF">
      <w:pPr>
        <w:keepNext/>
        <w:tabs>
          <w:tab w:val="left" w:pos="675"/>
          <w:tab w:val="center" w:pos="5173"/>
        </w:tabs>
        <w:jc w:val="center"/>
        <w:outlineLvl w:val="0"/>
        <w:rPr>
          <w:rFonts w:eastAsia="Times New Roman"/>
          <w:sz w:val="24"/>
          <w:szCs w:val="24"/>
          <w:lang w:val="uk-UA" w:eastAsia="uk-UA"/>
        </w:rPr>
      </w:pPr>
    </w:p>
    <w:p w:rsidR="002903DF" w:rsidRDefault="002903DF" w:rsidP="002903DF">
      <w:pPr>
        <w:keepNext/>
        <w:tabs>
          <w:tab w:val="left" w:pos="675"/>
          <w:tab w:val="center" w:pos="5173"/>
        </w:tabs>
        <w:jc w:val="center"/>
        <w:outlineLvl w:val="0"/>
        <w:rPr>
          <w:rFonts w:eastAsia="Times New Roman"/>
          <w:sz w:val="24"/>
          <w:szCs w:val="24"/>
          <w:lang w:val="uk-UA" w:eastAsia="uk-UA"/>
        </w:rPr>
      </w:pPr>
    </w:p>
    <w:p w:rsidR="002903DF" w:rsidRDefault="002903DF" w:rsidP="002903DF">
      <w:pPr>
        <w:keepNext/>
        <w:tabs>
          <w:tab w:val="left" w:pos="675"/>
          <w:tab w:val="center" w:pos="5173"/>
        </w:tabs>
        <w:jc w:val="center"/>
        <w:outlineLvl w:val="0"/>
        <w:rPr>
          <w:rFonts w:eastAsia="Times New Roman"/>
          <w:sz w:val="24"/>
          <w:szCs w:val="24"/>
          <w:lang w:val="uk-UA" w:eastAsia="uk-UA"/>
        </w:rPr>
      </w:pPr>
    </w:p>
    <w:p w:rsidR="002903DF" w:rsidRDefault="002903DF" w:rsidP="002903DF">
      <w:pPr>
        <w:keepNext/>
        <w:tabs>
          <w:tab w:val="left" w:pos="675"/>
          <w:tab w:val="center" w:pos="5173"/>
        </w:tabs>
        <w:jc w:val="center"/>
        <w:outlineLvl w:val="0"/>
        <w:rPr>
          <w:rFonts w:eastAsia="Times New Roman"/>
          <w:sz w:val="24"/>
          <w:szCs w:val="24"/>
          <w:lang w:val="uk-UA" w:eastAsia="uk-UA"/>
        </w:rPr>
      </w:pPr>
    </w:p>
    <w:p w:rsidR="002903DF" w:rsidRDefault="002903DF" w:rsidP="002903DF">
      <w:pPr>
        <w:keepNext/>
        <w:tabs>
          <w:tab w:val="left" w:pos="675"/>
          <w:tab w:val="center" w:pos="5173"/>
        </w:tabs>
        <w:jc w:val="center"/>
        <w:outlineLvl w:val="0"/>
        <w:rPr>
          <w:rFonts w:eastAsia="Times New Roman"/>
          <w:sz w:val="24"/>
          <w:szCs w:val="24"/>
          <w:lang w:val="uk-UA" w:eastAsia="uk-UA"/>
        </w:rPr>
      </w:pPr>
    </w:p>
    <w:p w:rsidR="002903DF" w:rsidRDefault="002903DF" w:rsidP="002903DF">
      <w:pPr>
        <w:keepNext/>
        <w:tabs>
          <w:tab w:val="left" w:pos="675"/>
          <w:tab w:val="center" w:pos="5173"/>
        </w:tabs>
        <w:jc w:val="center"/>
        <w:outlineLvl w:val="0"/>
        <w:rPr>
          <w:rFonts w:eastAsia="Times New Roman"/>
          <w:sz w:val="24"/>
          <w:szCs w:val="24"/>
          <w:lang w:val="uk-UA" w:eastAsia="uk-UA"/>
        </w:rPr>
      </w:pPr>
    </w:p>
    <w:p w:rsidR="002903DF" w:rsidRDefault="002903DF" w:rsidP="002903DF">
      <w:pPr>
        <w:keepNext/>
        <w:tabs>
          <w:tab w:val="left" w:pos="675"/>
          <w:tab w:val="center" w:pos="5173"/>
        </w:tabs>
        <w:jc w:val="center"/>
        <w:outlineLvl w:val="0"/>
        <w:rPr>
          <w:rFonts w:eastAsia="Times New Roman"/>
          <w:sz w:val="24"/>
          <w:szCs w:val="24"/>
          <w:lang w:val="uk-UA" w:eastAsia="uk-UA"/>
        </w:rPr>
      </w:pPr>
    </w:p>
    <w:p w:rsidR="002903DF" w:rsidRDefault="002903DF" w:rsidP="002903DF">
      <w:pPr>
        <w:keepNext/>
        <w:tabs>
          <w:tab w:val="left" w:pos="675"/>
          <w:tab w:val="center" w:pos="5173"/>
        </w:tabs>
        <w:jc w:val="center"/>
        <w:outlineLvl w:val="0"/>
        <w:rPr>
          <w:rFonts w:eastAsia="Times New Roman"/>
          <w:sz w:val="24"/>
          <w:szCs w:val="24"/>
          <w:lang w:val="uk-UA" w:eastAsia="uk-UA"/>
        </w:rPr>
      </w:pPr>
    </w:p>
    <w:p w:rsidR="002903DF" w:rsidRDefault="002903DF" w:rsidP="002903DF">
      <w:pPr>
        <w:keepNext/>
        <w:tabs>
          <w:tab w:val="left" w:pos="675"/>
          <w:tab w:val="center" w:pos="5173"/>
        </w:tabs>
        <w:jc w:val="center"/>
        <w:outlineLvl w:val="0"/>
        <w:rPr>
          <w:rFonts w:eastAsia="Times New Roman"/>
          <w:sz w:val="24"/>
          <w:szCs w:val="24"/>
          <w:lang w:val="uk-UA" w:eastAsia="uk-UA"/>
        </w:rPr>
      </w:pPr>
    </w:p>
    <w:p w:rsidR="002903DF" w:rsidRDefault="002903DF" w:rsidP="002903DF">
      <w:pPr>
        <w:keepNext/>
        <w:tabs>
          <w:tab w:val="left" w:pos="675"/>
          <w:tab w:val="center" w:pos="5173"/>
        </w:tabs>
        <w:jc w:val="center"/>
        <w:outlineLvl w:val="0"/>
        <w:rPr>
          <w:rFonts w:eastAsia="Times New Roman"/>
          <w:sz w:val="24"/>
          <w:szCs w:val="24"/>
          <w:lang w:val="uk-UA" w:eastAsia="uk-UA"/>
        </w:rPr>
      </w:pPr>
    </w:p>
    <w:p w:rsidR="00155124" w:rsidRPr="00021487" w:rsidRDefault="00155124" w:rsidP="00155124">
      <w:pPr>
        <w:shd w:val="clear" w:color="auto" w:fill="FFFFFF"/>
        <w:rPr>
          <w:rFonts w:ascii="Arial" w:eastAsia="Times New Roman" w:hAnsi="Arial" w:cs="Arial"/>
          <w:color w:val="333333"/>
          <w:sz w:val="19"/>
          <w:szCs w:val="19"/>
          <w:lang w:eastAsia="ru-RU"/>
        </w:rPr>
      </w:pPr>
    </w:p>
    <w:tbl>
      <w:tblPr>
        <w:tblW w:w="10314" w:type="dxa"/>
        <w:shd w:val="clear" w:color="auto" w:fill="FFFFFF"/>
        <w:tblCellMar>
          <w:left w:w="0" w:type="dxa"/>
          <w:right w:w="0" w:type="dxa"/>
        </w:tblCellMar>
        <w:tblLook w:val="04A0" w:firstRow="1" w:lastRow="0" w:firstColumn="1" w:lastColumn="0" w:noHBand="0" w:noVBand="1"/>
      </w:tblPr>
      <w:tblGrid>
        <w:gridCol w:w="2669"/>
        <w:gridCol w:w="7645"/>
      </w:tblGrid>
      <w:tr w:rsidR="00DD4912" w:rsidRPr="00DD4912" w:rsidTr="00D60931">
        <w:trPr>
          <w:trHeight w:val="308"/>
        </w:trPr>
        <w:tc>
          <w:tcPr>
            <w:tcW w:w="266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55124" w:rsidRPr="00DD4912" w:rsidRDefault="00155124" w:rsidP="006D1F11">
            <w:pPr>
              <w:rPr>
                <w:rFonts w:eastAsia="Times New Roman"/>
                <w:sz w:val="24"/>
                <w:szCs w:val="24"/>
                <w:lang w:eastAsia="ru-RU"/>
              </w:rPr>
            </w:pPr>
            <w:r w:rsidRPr="00DD4912">
              <w:rPr>
                <w:rFonts w:eastAsia="Times New Roman"/>
                <w:sz w:val="24"/>
                <w:szCs w:val="24"/>
                <w:lang w:eastAsia="ru-RU"/>
              </w:rPr>
              <w:t>Предмет</w:t>
            </w:r>
          </w:p>
        </w:tc>
        <w:tc>
          <w:tcPr>
            <w:tcW w:w="764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55124" w:rsidRPr="00DD4912" w:rsidRDefault="00155124" w:rsidP="006D1F11">
            <w:pPr>
              <w:rPr>
                <w:rFonts w:eastAsia="Times New Roman"/>
                <w:sz w:val="24"/>
                <w:szCs w:val="24"/>
                <w:lang w:eastAsia="ru-RU"/>
              </w:rPr>
            </w:pPr>
            <w:r w:rsidRPr="00DD4912">
              <w:rPr>
                <w:rFonts w:eastAsia="Times New Roman"/>
                <w:sz w:val="24"/>
                <w:szCs w:val="24"/>
                <w:lang w:eastAsia="ru-RU"/>
              </w:rPr>
              <w:t>Програма</w:t>
            </w:r>
          </w:p>
        </w:tc>
      </w:tr>
      <w:tr w:rsidR="00DD4912" w:rsidRPr="00DD4912" w:rsidTr="00D60931">
        <w:trPr>
          <w:trHeight w:val="126"/>
        </w:trPr>
        <w:tc>
          <w:tcPr>
            <w:tcW w:w="26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55124" w:rsidRPr="00DD4912" w:rsidRDefault="00155124" w:rsidP="006D1F11">
            <w:pPr>
              <w:rPr>
                <w:rFonts w:eastAsia="Times New Roman"/>
                <w:sz w:val="24"/>
                <w:szCs w:val="24"/>
                <w:lang w:eastAsia="ru-RU"/>
              </w:rPr>
            </w:pPr>
            <w:r w:rsidRPr="00DD4912">
              <w:rPr>
                <w:rFonts w:eastAsia="Times New Roman"/>
                <w:sz w:val="24"/>
                <w:szCs w:val="24"/>
                <w:lang w:eastAsia="ru-RU"/>
              </w:rPr>
              <w:t>Укр. мова</w:t>
            </w:r>
          </w:p>
        </w:tc>
        <w:tc>
          <w:tcPr>
            <w:tcW w:w="76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55124" w:rsidRPr="00DD4912" w:rsidRDefault="00155124" w:rsidP="006D1F11">
            <w:pPr>
              <w:rPr>
                <w:rFonts w:eastAsia="Times New Roman"/>
                <w:sz w:val="24"/>
                <w:szCs w:val="24"/>
                <w:lang w:eastAsia="ru-RU"/>
              </w:rPr>
            </w:pPr>
            <w:r w:rsidRPr="00DD4912">
              <w:rPr>
                <w:rFonts w:eastAsia="Times New Roman"/>
                <w:sz w:val="24"/>
                <w:szCs w:val="24"/>
                <w:lang w:eastAsia="ru-RU"/>
              </w:rPr>
              <w:t xml:space="preserve">Програма для загальноосвітніх навчальних закладів з українською мовою навчання. − К.: Видавничий дім «Освіта», 2013, (зі </w:t>
            </w:r>
            <w:proofErr w:type="gramStart"/>
            <w:r w:rsidRPr="00DD4912">
              <w:rPr>
                <w:rFonts w:eastAsia="Times New Roman"/>
                <w:sz w:val="24"/>
                <w:szCs w:val="24"/>
                <w:lang w:eastAsia="ru-RU"/>
              </w:rPr>
              <w:t xml:space="preserve">змінами,   </w:t>
            </w:r>
            <w:proofErr w:type="gramEnd"/>
            <w:r w:rsidRPr="00DD4912">
              <w:rPr>
                <w:rFonts w:eastAsia="Times New Roman"/>
                <w:sz w:val="24"/>
                <w:szCs w:val="24"/>
                <w:lang w:eastAsia="ru-RU"/>
              </w:rPr>
              <w:t>  затвердженими наказом МОН України від 07.06.2017 № 804</w:t>
            </w:r>
          </w:p>
          <w:p w:rsidR="00155124" w:rsidRPr="00DD4912" w:rsidRDefault="00155124" w:rsidP="006D1F11">
            <w:pPr>
              <w:rPr>
                <w:rFonts w:eastAsia="Times New Roman"/>
                <w:sz w:val="24"/>
                <w:szCs w:val="24"/>
                <w:lang w:eastAsia="ru-RU"/>
              </w:rPr>
            </w:pPr>
            <w:r w:rsidRPr="00DD4912">
              <w:rPr>
                <w:rFonts w:eastAsia="Times New Roman"/>
                <w:sz w:val="24"/>
                <w:szCs w:val="24"/>
                <w:lang w:eastAsia="ru-RU"/>
              </w:rPr>
              <w:t> </w:t>
            </w:r>
          </w:p>
        </w:tc>
      </w:tr>
      <w:tr w:rsidR="00DD4912" w:rsidRPr="00DD4912" w:rsidTr="00D60931">
        <w:trPr>
          <w:trHeight w:val="1279"/>
        </w:trPr>
        <w:tc>
          <w:tcPr>
            <w:tcW w:w="26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55124" w:rsidRPr="00DD4912" w:rsidRDefault="00155124" w:rsidP="006D1F11">
            <w:pPr>
              <w:rPr>
                <w:rFonts w:eastAsia="Times New Roman"/>
                <w:sz w:val="24"/>
                <w:szCs w:val="24"/>
                <w:lang w:eastAsia="ru-RU"/>
              </w:rPr>
            </w:pPr>
            <w:r w:rsidRPr="00DD4912">
              <w:rPr>
                <w:rFonts w:eastAsia="Times New Roman"/>
                <w:sz w:val="24"/>
                <w:szCs w:val="24"/>
                <w:lang w:eastAsia="ru-RU"/>
              </w:rPr>
              <w:lastRenderedPageBreak/>
              <w:t>Укр. література</w:t>
            </w:r>
          </w:p>
        </w:tc>
        <w:tc>
          <w:tcPr>
            <w:tcW w:w="76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55124" w:rsidRPr="00DD4912" w:rsidRDefault="00155124" w:rsidP="006D1F11">
            <w:pPr>
              <w:rPr>
                <w:rFonts w:eastAsia="Times New Roman"/>
                <w:sz w:val="24"/>
                <w:szCs w:val="24"/>
                <w:lang w:eastAsia="ru-RU"/>
              </w:rPr>
            </w:pPr>
            <w:r w:rsidRPr="00DD4912">
              <w:rPr>
                <w:rFonts w:eastAsia="Times New Roman"/>
                <w:sz w:val="24"/>
                <w:szCs w:val="24"/>
                <w:lang w:eastAsia="ru-RU"/>
              </w:rPr>
              <w:t>Українська література: 5-9 класи Програма для загальноосвітніх навчальних закладів з українською мовою навчання. − К.: Видавничий дім «Освіта», 2013, (зі змінами,     затвердженими наказом МОН України від 07.06.2017 № 804</w:t>
            </w:r>
          </w:p>
        </w:tc>
      </w:tr>
      <w:tr w:rsidR="00DD4912" w:rsidRPr="00DD4912" w:rsidTr="00D60931">
        <w:trPr>
          <w:trHeight w:val="1239"/>
        </w:trPr>
        <w:tc>
          <w:tcPr>
            <w:tcW w:w="26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55124" w:rsidRPr="00DD4912" w:rsidRDefault="00155124" w:rsidP="006D1F11">
            <w:pPr>
              <w:rPr>
                <w:rFonts w:eastAsia="Times New Roman"/>
                <w:sz w:val="24"/>
                <w:szCs w:val="24"/>
                <w:lang w:eastAsia="ru-RU"/>
              </w:rPr>
            </w:pPr>
            <w:r w:rsidRPr="00DD4912">
              <w:rPr>
                <w:rFonts w:eastAsia="Times New Roman"/>
                <w:sz w:val="24"/>
                <w:szCs w:val="24"/>
                <w:lang w:eastAsia="ru-RU"/>
              </w:rPr>
              <w:t>Математика</w:t>
            </w:r>
          </w:p>
        </w:tc>
        <w:tc>
          <w:tcPr>
            <w:tcW w:w="76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55124" w:rsidRPr="00DD4912" w:rsidRDefault="00155124" w:rsidP="006D1F11">
            <w:pPr>
              <w:rPr>
                <w:rFonts w:eastAsia="Times New Roman"/>
                <w:sz w:val="24"/>
                <w:szCs w:val="24"/>
                <w:lang w:eastAsia="ru-RU"/>
              </w:rPr>
            </w:pPr>
            <w:r w:rsidRPr="00DD4912">
              <w:rPr>
                <w:rFonts w:eastAsia="Times New Roman"/>
                <w:sz w:val="24"/>
                <w:szCs w:val="24"/>
                <w:lang w:eastAsia="ru-RU"/>
              </w:rPr>
              <w:t>Математика. Навчальна програма для учнів 5–9 класів загальноосвітніх навчальних закладів (авт. Бурда М.І., Мальований Ю.І., (наказ Міністерства освіти і науки України від 07 червня 2017 року № 804)</w:t>
            </w:r>
          </w:p>
        </w:tc>
      </w:tr>
      <w:tr w:rsidR="00DD4912" w:rsidRPr="00DD4912" w:rsidTr="00D60931">
        <w:trPr>
          <w:trHeight w:val="832"/>
        </w:trPr>
        <w:tc>
          <w:tcPr>
            <w:tcW w:w="26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55124" w:rsidRPr="00DD4912" w:rsidRDefault="00155124" w:rsidP="006D1F11">
            <w:pPr>
              <w:rPr>
                <w:rFonts w:eastAsia="Times New Roman"/>
                <w:sz w:val="24"/>
                <w:szCs w:val="24"/>
                <w:lang w:eastAsia="ru-RU"/>
              </w:rPr>
            </w:pPr>
            <w:r w:rsidRPr="00DD4912">
              <w:rPr>
                <w:rFonts w:eastAsia="Times New Roman"/>
                <w:sz w:val="24"/>
                <w:szCs w:val="24"/>
                <w:lang w:eastAsia="ru-RU"/>
              </w:rPr>
              <w:t>Зарубіжна література</w:t>
            </w:r>
          </w:p>
        </w:tc>
        <w:tc>
          <w:tcPr>
            <w:tcW w:w="76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55124" w:rsidRPr="00DD4912" w:rsidRDefault="00155124" w:rsidP="006D1F11">
            <w:pPr>
              <w:rPr>
                <w:rFonts w:eastAsia="Times New Roman"/>
                <w:sz w:val="24"/>
                <w:szCs w:val="24"/>
                <w:lang w:eastAsia="ru-RU"/>
              </w:rPr>
            </w:pPr>
            <w:r w:rsidRPr="00DD4912">
              <w:rPr>
                <w:rFonts w:eastAsia="Times New Roman"/>
                <w:sz w:val="24"/>
                <w:szCs w:val="24"/>
                <w:lang w:eastAsia="ru-RU"/>
              </w:rPr>
              <w:t>Світова література. 5–9 класи. Програма для загальноосвітніх навчальних закладів. - К.: Видавничий дім «Освіта», 2013 зі змінами, затвердженими наказом МОН від 07.06.2017 № 804</w:t>
            </w:r>
          </w:p>
        </w:tc>
      </w:tr>
      <w:tr w:rsidR="00DD4912" w:rsidRPr="00DD4912" w:rsidTr="00D60931">
        <w:trPr>
          <w:trHeight w:val="705"/>
        </w:trPr>
        <w:tc>
          <w:tcPr>
            <w:tcW w:w="26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55124" w:rsidRPr="00DD4912" w:rsidRDefault="00155124" w:rsidP="006D1F11">
            <w:pPr>
              <w:rPr>
                <w:rFonts w:eastAsia="Times New Roman"/>
                <w:sz w:val="24"/>
                <w:szCs w:val="24"/>
                <w:lang w:eastAsia="ru-RU"/>
              </w:rPr>
            </w:pPr>
            <w:r w:rsidRPr="00DD4912">
              <w:rPr>
                <w:rFonts w:eastAsia="Times New Roman"/>
                <w:sz w:val="24"/>
                <w:szCs w:val="24"/>
                <w:lang w:eastAsia="ru-RU"/>
              </w:rPr>
              <w:t>Англійська мова</w:t>
            </w:r>
          </w:p>
        </w:tc>
        <w:tc>
          <w:tcPr>
            <w:tcW w:w="76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55124" w:rsidRPr="00DD4912" w:rsidRDefault="00155124" w:rsidP="006D1F11">
            <w:pPr>
              <w:rPr>
                <w:rFonts w:eastAsia="Times New Roman"/>
                <w:sz w:val="24"/>
                <w:szCs w:val="24"/>
                <w:lang w:eastAsia="ru-RU"/>
              </w:rPr>
            </w:pPr>
            <w:r w:rsidRPr="00DD4912">
              <w:rPr>
                <w:rFonts w:eastAsia="Times New Roman"/>
                <w:sz w:val="24"/>
                <w:szCs w:val="24"/>
                <w:lang w:eastAsia="ru-RU"/>
              </w:rPr>
              <w:t>Навчальні програми з іноземних мов для загальноосвітніх навчальних закладів і спеціалізованих шкіл із поглибленим вивченням іноземних мов 5-9 класи», К., 2017 р. Наказ МОН від 29.05.2015 № 585 зі змінами, затвердженими наказом МОН від 07.06.2017 № 804</w:t>
            </w:r>
          </w:p>
        </w:tc>
      </w:tr>
      <w:tr w:rsidR="00DD4912" w:rsidRPr="00DD4912" w:rsidTr="00D60931">
        <w:trPr>
          <w:trHeight w:val="992"/>
        </w:trPr>
        <w:tc>
          <w:tcPr>
            <w:tcW w:w="26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55124" w:rsidRPr="00DD4912" w:rsidRDefault="00155124" w:rsidP="006D1F11">
            <w:pPr>
              <w:rPr>
                <w:rFonts w:eastAsia="Times New Roman"/>
                <w:sz w:val="24"/>
                <w:szCs w:val="24"/>
                <w:lang w:eastAsia="ru-RU"/>
              </w:rPr>
            </w:pPr>
            <w:r w:rsidRPr="00DD4912">
              <w:rPr>
                <w:rFonts w:eastAsia="Times New Roman"/>
                <w:sz w:val="24"/>
                <w:szCs w:val="24"/>
                <w:lang w:eastAsia="ru-RU"/>
              </w:rPr>
              <w:t>Природознавство</w:t>
            </w:r>
          </w:p>
        </w:tc>
        <w:tc>
          <w:tcPr>
            <w:tcW w:w="76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55124" w:rsidRPr="00DD4912" w:rsidRDefault="00155124" w:rsidP="006D1F11">
            <w:pPr>
              <w:rPr>
                <w:rFonts w:eastAsia="Times New Roman"/>
                <w:sz w:val="24"/>
                <w:szCs w:val="24"/>
                <w:lang w:eastAsia="ru-RU"/>
              </w:rPr>
            </w:pPr>
            <w:r w:rsidRPr="00DD4912">
              <w:rPr>
                <w:rFonts w:eastAsia="Times New Roman"/>
                <w:sz w:val="24"/>
                <w:szCs w:val="24"/>
                <w:lang w:eastAsia="ru-RU"/>
              </w:rPr>
              <w:t>Програма з природознавства для загальноосвітніх навчальних закладів</w:t>
            </w:r>
          </w:p>
          <w:p w:rsidR="00155124" w:rsidRPr="00DD4912" w:rsidRDefault="00155124" w:rsidP="006D1F11">
            <w:pPr>
              <w:rPr>
                <w:rFonts w:eastAsia="Times New Roman"/>
                <w:sz w:val="24"/>
                <w:szCs w:val="24"/>
                <w:lang w:eastAsia="ru-RU"/>
              </w:rPr>
            </w:pPr>
            <w:r w:rsidRPr="00DD4912">
              <w:rPr>
                <w:rFonts w:eastAsia="Times New Roman"/>
                <w:sz w:val="24"/>
                <w:szCs w:val="24"/>
                <w:lang w:eastAsia="ru-RU"/>
              </w:rPr>
              <w:t>5 клас 2017 рік</w:t>
            </w:r>
            <w:proofErr w:type="gramStart"/>
            <w:r w:rsidRPr="00DD4912">
              <w:rPr>
                <w:rFonts w:eastAsia="Times New Roman"/>
                <w:sz w:val="24"/>
                <w:szCs w:val="24"/>
                <w:lang w:eastAsia="ru-RU"/>
              </w:rPr>
              <w:t xml:space="preserve">   (</w:t>
            </w:r>
            <w:proofErr w:type="gramEnd"/>
            <w:r w:rsidRPr="00DD4912">
              <w:rPr>
                <w:rFonts w:eastAsia="Times New Roman"/>
                <w:sz w:val="24"/>
                <w:szCs w:val="24"/>
                <w:lang w:eastAsia="ru-RU"/>
              </w:rPr>
              <w:t>наказ МОН України від 07.06. 2017 №804)</w:t>
            </w:r>
          </w:p>
        </w:tc>
      </w:tr>
      <w:tr w:rsidR="00DD4912" w:rsidRPr="00DD4912" w:rsidTr="00D60931">
        <w:trPr>
          <w:trHeight w:val="822"/>
        </w:trPr>
        <w:tc>
          <w:tcPr>
            <w:tcW w:w="26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55124" w:rsidRPr="00DD4912" w:rsidRDefault="00155124" w:rsidP="006D1F11">
            <w:pPr>
              <w:rPr>
                <w:rFonts w:eastAsia="Times New Roman"/>
                <w:sz w:val="24"/>
                <w:szCs w:val="24"/>
                <w:lang w:eastAsia="ru-RU"/>
              </w:rPr>
            </w:pPr>
            <w:r w:rsidRPr="00DD4912">
              <w:rPr>
                <w:rFonts w:eastAsia="Times New Roman"/>
                <w:sz w:val="24"/>
                <w:szCs w:val="24"/>
                <w:lang w:eastAsia="ru-RU"/>
              </w:rPr>
              <w:t>Історія</w:t>
            </w:r>
          </w:p>
        </w:tc>
        <w:tc>
          <w:tcPr>
            <w:tcW w:w="76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55124" w:rsidRPr="00DD4912" w:rsidRDefault="00155124" w:rsidP="006D1F11">
            <w:pPr>
              <w:rPr>
                <w:rFonts w:eastAsia="Times New Roman"/>
                <w:sz w:val="24"/>
                <w:szCs w:val="24"/>
                <w:lang w:eastAsia="ru-RU"/>
              </w:rPr>
            </w:pPr>
            <w:r w:rsidRPr="00DD4912">
              <w:rPr>
                <w:rFonts w:eastAsia="Times New Roman"/>
                <w:sz w:val="24"/>
                <w:szCs w:val="24"/>
                <w:lang w:eastAsia="ru-RU"/>
              </w:rPr>
              <w:t>Програма для загальноосвітніх навчальних закладів «Історія України. Всесвітня історія. 5-9 клас», 2017, наказ МОНУ від 07.06.2017 №804</w:t>
            </w:r>
          </w:p>
        </w:tc>
      </w:tr>
      <w:tr w:rsidR="00DD4912" w:rsidRPr="00DD4912" w:rsidTr="00D60931">
        <w:trPr>
          <w:trHeight w:val="432"/>
        </w:trPr>
        <w:tc>
          <w:tcPr>
            <w:tcW w:w="26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55124" w:rsidRPr="00DD4912" w:rsidRDefault="00155124" w:rsidP="006D1F11">
            <w:pPr>
              <w:rPr>
                <w:rFonts w:eastAsia="Times New Roman"/>
                <w:sz w:val="24"/>
                <w:szCs w:val="24"/>
                <w:lang w:eastAsia="ru-RU"/>
              </w:rPr>
            </w:pPr>
            <w:r w:rsidRPr="00DD4912">
              <w:rPr>
                <w:rFonts w:eastAsia="Times New Roman"/>
                <w:sz w:val="24"/>
                <w:szCs w:val="24"/>
                <w:lang w:eastAsia="ru-RU"/>
              </w:rPr>
              <w:t>Трудове навчання</w:t>
            </w:r>
          </w:p>
        </w:tc>
        <w:tc>
          <w:tcPr>
            <w:tcW w:w="76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55124" w:rsidRPr="00DD4912" w:rsidRDefault="00155124" w:rsidP="006D1F11">
            <w:pPr>
              <w:rPr>
                <w:rFonts w:eastAsia="Times New Roman"/>
                <w:sz w:val="24"/>
                <w:szCs w:val="24"/>
                <w:lang w:eastAsia="ru-RU"/>
              </w:rPr>
            </w:pPr>
            <w:r w:rsidRPr="00DD4912">
              <w:rPr>
                <w:rFonts w:eastAsia="Times New Roman"/>
                <w:sz w:val="24"/>
                <w:szCs w:val="24"/>
                <w:lang w:eastAsia="ru-RU"/>
              </w:rPr>
              <w:t>Навчальна програма з трудового навчання для загальноосвітніх навчальних закладів.5-9 класи»(оновлена),затверджена наказом Міністерства освіти і науки   України       від 07.06.2017№804</w:t>
            </w:r>
          </w:p>
        </w:tc>
      </w:tr>
      <w:tr w:rsidR="00DD4912" w:rsidRPr="00DD4912" w:rsidTr="00D60931">
        <w:trPr>
          <w:trHeight w:val="974"/>
        </w:trPr>
        <w:tc>
          <w:tcPr>
            <w:tcW w:w="26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55124" w:rsidRPr="00DD4912" w:rsidRDefault="00155124" w:rsidP="006D1F11">
            <w:pPr>
              <w:rPr>
                <w:rFonts w:eastAsia="Times New Roman"/>
                <w:sz w:val="24"/>
                <w:szCs w:val="24"/>
                <w:lang w:eastAsia="ru-RU"/>
              </w:rPr>
            </w:pPr>
            <w:r w:rsidRPr="00DD4912">
              <w:rPr>
                <w:rFonts w:eastAsia="Times New Roman"/>
                <w:sz w:val="24"/>
                <w:szCs w:val="24"/>
                <w:lang w:eastAsia="ru-RU"/>
              </w:rPr>
              <w:t>Основи здоров’я</w:t>
            </w:r>
          </w:p>
        </w:tc>
        <w:tc>
          <w:tcPr>
            <w:tcW w:w="76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55124" w:rsidRPr="00DD4912" w:rsidRDefault="00155124" w:rsidP="006D1F11">
            <w:pPr>
              <w:rPr>
                <w:rFonts w:eastAsia="Times New Roman"/>
                <w:sz w:val="24"/>
                <w:szCs w:val="24"/>
                <w:lang w:eastAsia="ru-RU"/>
              </w:rPr>
            </w:pPr>
            <w:r w:rsidRPr="00DD4912">
              <w:rPr>
                <w:rFonts w:eastAsia="Times New Roman"/>
                <w:sz w:val="24"/>
                <w:szCs w:val="24"/>
                <w:lang w:eastAsia="ru-RU"/>
              </w:rPr>
              <w:t>Навчальна програма загальноосвітніх закладів. Основи здоровя -К.:Видавничий дім «Освіта»,2013 (Зі змінами,затвердженими наказом МОН України від 07.06.2017№80</w:t>
            </w:r>
          </w:p>
        </w:tc>
      </w:tr>
      <w:tr w:rsidR="00DD4912" w:rsidRPr="00DD4912" w:rsidTr="00D60931">
        <w:trPr>
          <w:trHeight w:val="1116"/>
        </w:trPr>
        <w:tc>
          <w:tcPr>
            <w:tcW w:w="26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55124" w:rsidRPr="00DD4912" w:rsidRDefault="00155124" w:rsidP="006D1F11">
            <w:pPr>
              <w:rPr>
                <w:rFonts w:eastAsia="Times New Roman"/>
                <w:sz w:val="24"/>
                <w:szCs w:val="24"/>
                <w:lang w:eastAsia="ru-RU"/>
              </w:rPr>
            </w:pPr>
            <w:r w:rsidRPr="00DD4912">
              <w:rPr>
                <w:rFonts w:eastAsia="Times New Roman"/>
                <w:sz w:val="24"/>
                <w:szCs w:val="24"/>
                <w:lang w:eastAsia="ru-RU"/>
              </w:rPr>
              <w:t>Інформатика</w:t>
            </w:r>
          </w:p>
        </w:tc>
        <w:tc>
          <w:tcPr>
            <w:tcW w:w="76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55124" w:rsidRPr="00DD4912" w:rsidRDefault="00155124" w:rsidP="006D1F11">
            <w:pPr>
              <w:rPr>
                <w:rFonts w:eastAsia="Times New Roman"/>
                <w:sz w:val="24"/>
                <w:szCs w:val="24"/>
                <w:lang w:eastAsia="ru-RU"/>
              </w:rPr>
            </w:pPr>
            <w:r w:rsidRPr="00DD4912">
              <w:rPr>
                <w:rFonts w:eastAsia="Times New Roman"/>
                <w:sz w:val="24"/>
                <w:szCs w:val="24"/>
                <w:lang w:eastAsia="ru-RU"/>
              </w:rPr>
              <w:t>Інформатика. 5–9 класи. Навчальна програма для загальноосвітніх навчальних закладів , затверджена Наказом Міністерства освіти і науки України від 07.06.2017 р. № 804;</w:t>
            </w:r>
          </w:p>
        </w:tc>
      </w:tr>
      <w:tr w:rsidR="00DD4912" w:rsidRPr="00DD4912" w:rsidTr="00D60931">
        <w:trPr>
          <w:trHeight w:val="1246"/>
        </w:trPr>
        <w:tc>
          <w:tcPr>
            <w:tcW w:w="26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55124" w:rsidRPr="00DD4912" w:rsidRDefault="00155124" w:rsidP="006D1F11">
            <w:pPr>
              <w:rPr>
                <w:rFonts w:eastAsia="Times New Roman"/>
                <w:sz w:val="24"/>
                <w:szCs w:val="24"/>
                <w:lang w:eastAsia="ru-RU"/>
              </w:rPr>
            </w:pPr>
            <w:r w:rsidRPr="00DD4912">
              <w:rPr>
                <w:rFonts w:eastAsia="Times New Roman"/>
                <w:sz w:val="24"/>
                <w:szCs w:val="24"/>
                <w:lang w:eastAsia="ru-RU"/>
              </w:rPr>
              <w:t>Фізична культура</w:t>
            </w:r>
          </w:p>
        </w:tc>
        <w:tc>
          <w:tcPr>
            <w:tcW w:w="76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55124" w:rsidRPr="00DD4912" w:rsidRDefault="00155124" w:rsidP="006D1F11">
            <w:pPr>
              <w:rPr>
                <w:rFonts w:eastAsia="Times New Roman"/>
                <w:sz w:val="24"/>
                <w:szCs w:val="24"/>
                <w:lang w:eastAsia="ru-RU"/>
              </w:rPr>
            </w:pPr>
            <w:r w:rsidRPr="00DD4912">
              <w:rPr>
                <w:rFonts w:eastAsia="Times New Roman"/>
                <w:sz w:val="24"/>
                <w:szCs w:val="24"/>
                <w:lang w:eastAsia="ru-RU"/>
              </w:rPr>
              <w:t xml:space="preserve">Фізична культура. 5-9 </w:t>
            </w:r>
            <w:proofErr w:type="gramStart"/>
            <w:r w:rsidRPr="00DD4912">
              <w:rPr>
                <w:rFonts w:eastAsia="Times New Roman"/>
                <w:sz w:val="24"/>
                <w:szCs w:val="24"/>
                <w:lang w:eastAsia="ru-RU"/>
              </w:rPr>
              <w:t>класи .</w:t>
            </w:r>
            <w:proofErr w:type="gramEnd"/>
            <w:r w:rsidRPr="00DD4912">
              <w:rPr>
                <w:rFonts w:eastAsia="Times New Roman"/>
                <w:sz w:val="24"/>
                <w:szCs w:val="24"/>
                <w:lang w:eastAsia="ru-RU"/>
              </w:rPr>
              <w:t xml:space="preserve"> Навчальна програма для загальноосвітніх навчальних закладів (автори Круцевич Т.Ю. та інші). Наказ Міністерства освіти і науки України від 07 червня 2017 року № 804</w:t>
            </w:r>
          </w:p>
        </w:tc>
      </w:tr>
      <w:tr w:rsidR="00DD4912" w:rsidRPr="00DD4912" w:rsidTr="00D60931">
        <w:trPr>
          <w:trHeight w:val="1410"/>
        </w:trPr>
        <w:tc>
          <w:tcPr>
            <w:tcW w:w="26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55124" w:rsidRPr="00DD4912" w:rsidRDefault="00155124" w:rsidP="006D1F11">
            <w:pPr>
              <w:rPr>
                <w:rFonts w:eastAsia="Times New Roman"/>
                <w:sz w:val="24"/>
                <w:szCs w:val="24"/>
                <w:lang w:eastAsia="ru-RU"/>
              </w:rPr>
            </w:pPr>
            <w:r w:rsidRPr="00DD4912">
              <w:rPr>
                <w:rFonts w:eastAsia="Times New Roman"/>
                <w:sz w:val="24"/>
                <w:szCs w:val="24"/>
                <w:lang w:eastAsia="ru-RU"/>
              </w:rPr>
              <w:t>Мистецтво</w:t>
            </w:r>
          </w:p>
        </w:tc>
        <w:tc>
          <w:tcPr>
            <w:tcW w:w="76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55124" w:rsidRPr="00DD4912" w:rsidRDefault="00155124" w:rsidP="006D1F11">
            <w:pPr>
              <w:rPr>
                <w:rFonts w:eastAsia="Times New Roman"/>
                <w:sz w:val="24"/>
                <w:szCs w:val="24"/>
                <w:lang w:eastAsia="ru-RU"/>
              </w:rPr>
            </w:pPr>
            <w:r w:rsidRPr="00DD4912">
              <w:rPr>
                <w:rFonts w:eastAsia="Times New Roman"/>
                <w:sz w:val="24"/>
                <w:szCs w:val="24"/>
                <w:lang w:eastAsia="ru-RU"/>
              </w:rPr>
              <w:t xml:space="preserve">Мистецтво. 5-9 класи (авт. Л. Масол). Програма для загальноосвітніх навчальних </w:t>
            </w:r>
            <w:proofErr w:type="gramStart"/>
            <w:r w:rsidRPr="00DD4912">
              <w:rPr>
                <w:rFonts w:eastAsia="Times New Roman"/>
                <w:sz w:val="24"/>
                <w:szCs w:val="24"/>
                <w:lang w:eastAsia="ru-RU"/>
              </w:rPr>
              <w:t>закладів .</w:t>
            </w:r>
            <w:proofErr w:type="gramEnd"/>
            <w:r w:rsidRPr="00DD4912">
              <w:rPr>
                <w:rFonts w:eastAsia="Times New Roman"/>
                <w:sz w:val="24"/>
                <w:szCs w:val="24"/>
                <w:lang w:eastAsia="ru-RU"/>
              </w:rPr>
              <w:t xml:space="preserve"> (оновлена), затверджена Наказом Міністерства освіти і науки України від 07.06.2017 р. № 804</w:t>
            </w:r>
          </w:p>
        </w:tc>
      </w:tr>
    </w:tbl>
    <w:p w:rsidR="00155124" w:rsidRPr="00DD4912" w:rsidRDefault="00155124" w:rsidP="00155124">
      <w:pPr>
        <w:shd w:val="clear" w:color="auto" w:fill="FFFFFF"/>
        <w:rPr>
          <w:rFonts w:eastAsia="Times New Roman"/>
          <w:sz w:val="24"/>
          <w:szCs w:val="24"/>
          <w:lang w:eastAsia="ru-RU"/>
        </w:rPr>
      </w:pPr>
      <w:r w:rsidRPr="00DD4912">
        <w:rPr>
          <w:rFonts w:eastAsia="Times New Roman"/>
          <w:sz w:val="24"/>
          <w:szCs w:val="24"/>
          <w:lang w:eastAsia="ru-RU"/>
        </w:rPr>
        <w:t> </w:t>
      </w:r>
    </w:p>
    <w:p w:rsidR="00155124" w:rsidRPr="00DD4912" w:rsidRDefault="00155124" w:rsidP="00155124">
      <w:pPr>
        <w:shd w:val="clear" w:color="auto" w:fill="FFFFFF"/>
        <w:rPr>
          <w:rFonts w:eastAsia="Times New Roman"/>
          <w:sz w:val="24"/>
          <w:szCs w:val="24"/>
          <w:lang w:eastAsia="ru-RU"/>
        </w:rPr>
      </w:pPr>
      <w:r w:rsidRPr="00DD4912">
        <w:rPr>
          <w:rFonts w:eastAsia="Times New Roman"/>
          <w:sz w:val="24"/>
          <w:szCs w:val="24"/>
          <w:lang w:eastAsia="ru-RU"/>
        </w:rPr>
        <w:t>6 клас</w:t>
      </w:r>
    </w:p>
    <w:tbl>
      <w:tblPr>
        <w:tblW w:w="10314" w:type="dxa"/>
        <w:shd w:val="clear" w:color="auto" w:fill="FFFFFF"/>
        <w:tblCellMar>
          <w:left w:w="0" w:type="dxa"/>
          <w:right w:w="0" w:type="dxa"/>
        </w:tblCellMar>
        <w:tblLook w:val="04A0" w:firstRow="1" w:lastRow="0" w:firstColumn="1" w:lastColumn="0" w:noHBand="0" w:noVBand="1"/>
      </w:tblPr>
      <w:tblGrid>
        <w:gridCol w:w="2549"/>
        <w:gridCol w:w="7765"/>
      </w:tblGrid>
      <w:tr w:rsidR="00DD4912" w:rsidRPr="00DD4912" w:rsidTr="00D60931">
        <w:trPr>
          <w:trHeight w:val="210"/>
        </w:trPr>
        <w:tc>
          <w:tcPr>
            <w:tcW w:w="254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55124" w:rsidRPr="00DD4912" w:rsidRDefault="00155124" w:rsidP="006D1F11">
            <w:pPr>
              <w:rPr>
                <w:rFonts w:eastAsia="Times New Roman"/>
                <w:sz w:val="24"/>
                <w:szCs w:val="24"/>
                <w:lang w:eastAsia="ru-RU"/>
              </w:rPr>
            </w:pPr>
            <w:r w:rsidRPr="00DD4912">
              <w:rPr>
                <w:rFonts w:eastAsia="Times New Roman"/>
                <w:sz w:val="24"/>
                <w:szCs w:val="24"/>
                <w:lang w:eastAsia="ru-RU"/>
              </w:rPr>
              <w:t>Предмет</w:t>
            </w:r>
          </w:p>
        </w:tc>
        <w:tc>
          <w:tcPr>
            <w:tcW w:w="776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55124" w:rsidRPr="00DD4912" w:rsidRDefault="00155124" w:rsidP="006D1F11">
            <w:pPr>
              <w:rPr>
                <w:rFonts w:eastAsia="Times New Roman"/>
                <w:sz w:val="24"/>
                <w:szCs w:val="24"/>
                <w:lang w:eastAsia="ru-RU"/>
              </w:rPr>
            </w:pPr>
            <w:r w:rsidRPr="00DD4912">
              <w:rPr>
                <w:rFonts w:eastAsia="Times New Roman"/>
                <w:sz w:val="24"/>
                <w:szCs w:val="24"/>
                <w:lang w:eastAsia="ru-RU"/>
              </w:rPr>
              <w:t>Програма</w:t>
            </w:r>
          </w:p>
        </w:tc>
      </w:tr>
      <w:tr w:rsidR="00DD4912" w:rsidRPr="00DD4912" w:rsidTr="00D60931">
        <w:trPr>
          <w:trHeight w:val="1231"/>
        </w:trPr>
        <w:tc>
          <w:tcPr>
            <w:tcW w:w="25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55124" w:rsidRPr="00DD4912" w:rsidRDefault="00155124" w:rsidP="006D1F11">
            <w:pPr>
              <w:rPr>
                <w:rFonts w:eastAsia="Times New Roman"/>
                <w:sz w:val="24"/>
                <w:szCs w:val="24"/>
                <w:lang w:eastAsia="ru-RU"/>
              </w:rPr>
            </w:pPr>
            <w:r w:rsidRPr="00DD4912">
              <w:rPr>
                <w:rFonts w:eastAsia="Times New Roman"/>
                <w:sz w:val="24"/>
                <w:szCs w:val="24"/>
                <w:lang w:eastAsia="ru-RU"/>
              </w:rPr>
              <w:t>Укр. мова</w:t>
            </w:r>
          </w:p>
        </w:tc>
        <w:tc>
          <w:tcPr>
            <w:tcW w:w="77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55124" w:rsidRPr="00DD4912" w:rsidRDefault="00155124" w:rsidP="006D1F11">
            <w:pPr>
              <w:rPr>
                <w:rFonts w:eastAsia="Times New Roman"/>
                <w:sz w:val="24"/>
                <w:szCs w:val="24"/>
                <w:lang w:eastAsia="ru-RU"/>
              </w:rPr>
            </w:pPr>
            <w:r w:rsidRPr="00DD4912">
              <w:rPr>
                <w:rFonts w:eastAsia="Times New Roman"/>
                <w:sz w:val="24"/>
                <w:szCs w:val="24"/>
                <w:lang w:eastAsia="ru-RU"/>
              </w:rPr>
              <w:t xml:space="preserve">Програма для загальноосвітніх навчальних закладів з українською мовою навчання. − К.: Видавничий дім «Освіта», 2013, (зі </w:t>
            </w:r>
            <w:proofErr w:type="gramStart"/>
            <w:r w:rsidRPr="00DD4912">
              <w:rPr>
                <w:rFonts w:eastAsia="Times New Roman"/>
                <w:sz w:val="24"/>
                <w:szCs w:val="24"/>
                <w:lang w:eastAsia="ru-RU"/>
              </w:rPr>
              <w:t xml:space="preserve">змінами,   </w:t>
            </w:r>
            <w:proofErr w:type="gramEnd"/>
            <w:r w:rsidRPr="00DD4912">
              <w:rPr>
                <w:rFonts w:eastAsia="Times New Roman"/>
                <w:sz w:val="24"/>
                <w:szCs w:val="24"/>
                <w:lang w:eastAsia="ru-RU"/>
              </w:rPr>
              <w:t>  затвердженими наказом МОН України від 07.06.2017 № 804</w:t>
            </w:r>
          </w:p>
          <w:p w:rsidR="00155124" w:rsidRPr="00DD4912" w:rsidRDefault="00155124" w:rsidP="006D1F11">
            <w:pPr>
              <w:rPr>
                <w:rFonts w:eastAsia="Times New Roman"/>
                <w:sz w:val="24"/>
                <w:szCs w:val="24"/>
                <w:lang w:eastAsia="ru-RU"/>
              </w:rPr>
            </w:pPr>
            <w:r w:rsidRPr="00DD4912">
              <w:rPr>
                <w:rFonts w:eastAsia="Times New Roman"/>
                <w:sz w:val="24"/>
                <w:szCs w:val="24"/>
                <w:lang w:eastAsia="ru-RU"/>
              </w:rPr>
              <w:t> </w:t>
            </w:r>
          </w:p>
        </w:tc>
      </w:tr>
      <w:tr w:rsidR="00DD4912" w:rsidRPr="00DD4912" w:rsidTr="00D60931">
        <w:trPr>
          <w:trHeight w:val="1271"/>
        </w:trPr>
        <w:tc>
          <w:tcPr>
            <w:tcW w:w="25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55124" w:rsidRPr="00DD4912" w:rsidRDefault="00155124" w:rsidP="006D1F11">
            <w:pPr>
              <w:rPr>
                <w:rFonts w:eastAsia="Times New Roman"/>
                <w:sz w:val="24"/>
                <w:szCs w:val="24"/>
                <w:lang w:eastAsia="ru-RU"/>
              </w:rPr>
            </w:pPr>
            <w:r w:rsidRPr="00DD4912">
              <w:rPr>
                <w:rFonts w:eastAsia="Times New Roman"/>
                <w:sz w:val="24"/>
                <w:szCs w:val="24"/>
                <w:lang w:eastAsia="ru-RU"/>
              </w:rPr>
              <w:lastRenderedPageBreak/>
              <w:t>Укр. література</w:t>
            </w:r>
          </w:p>
        </w:tc>
        <w:tc>
          <w:tcPr>
            <w:tcW w:w="77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55124" w:rsidRPr="00DD4912" w:rsidRDefault="00155124" w:rsidP="006D1F11">
            <w:pPr>
              <w:rPr>
                <w:rFonts w:eastAsia="Times New Roman"/>
                <w:sz w:val="24"/>
                <w:szCs w:val="24"/>
                <w:lang w:eastAsia="ru-RU"/>
              </w:rPr>
            </w:pPr>
            <w:r w:rsidRPr="00DD4912">
              <w:rPr>
                <w:rFonts w:eastAsia="Times New Roman"/>
                <w:sz w:val="24"/>
                <w:szCs w:val="24"/>
                <w:lang w:eastAsia="ru-RU"/>
              </w:rPr>
              <w:t>Українська література: 5-9 класи Програма для загальноосвітніх навчальних закладів з українською мовою навчання. − К.: Видавничий дім «Освіта», 2013, (зі змінами,     затвердженими наказом МОН України від 07.06.2017 № 804</w:t>
            </w:r>
          </w:p>
        </w:tc>
      </w:tr>
      <w:tr w:rsidR="00DD4912" w:rsidRPr="00DD4912" w:rsidTr="00D60931">
        <w:trPr>
          <w:trHeight w:val="979"/>
        </w:trPr>
        <w:tc>
          <w:tcPr>
            <w:tcW w:w="25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55124" w:rsidRPr="00DD4912" w:rsidRDefault="00155124" w:rsidP="006D1F11">
            <w:pPr>
              <w:rPr>
                <w:rFonts w:eastAsia="Times New Roman"/>
                <w:sz w:val="24"/>
                <w:szCs w:val="24"/>
                <w:lang w:eastAsia="ru-RU"/>
              </w:rPr>
            </w:pPr>
            <w:r w:rsidRPr="00DD4912">
              <w:rPr>
                <w:rFonts w:eastAsia="Times New Roman"/>
                <w:sz w:val="24"/>
                <w:szCs w:val="24"/>
                <w:lang w:eastAsia="ru-RU"/>
              </w:rPr>
              <w:t>Математика</w:t>
            </w:r>
          </w:p>
        </w:tc>
        <w:tc>
          <w:tcPr>
            <w:tcW w:w="77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55124" w:rsidRPr="00DD4912" w:rsidRDefault="00155124" w:rsidP="006D1F11">
            <w:pPr>
              <w:rPr>
                <w:rFonts w:eastAsia="Times New Roman"/>
                <w:sz w:val="24"/>
                <w:szCs w:val="24"/>
                <w:lang w:eastAsia="ru-RU"/>
              </w:rPr>
            </w:pPr>
            <w:r w:rsidRPr="00DD4912">
              <w:rPr>
                <w:rFonts w:eastAsia="Times New Roman"/>
                <w:sz w:val="24"/>
                <w:szCs w:val="24"/>
                <w:lang w:eastAsia="ru-RU"/>
              </w:rPr>
              <w:t>Математика. Навчальна програма для учнів 5–9 класів загальноосвітніх навчальних закладів (авт. Бурда М.І., Мальований Ю.І., (наказ Міністерства освіти і науки України від 07 червня 2017 року № 804)</w:t>
            </w:r>
          </w:p>
        </w:tc>
      </w:tr>
      <w:tr w:rsidR="00DD4912" w:rsidRPr="00DD4912" w:rsidTr="00D60931">
        <w:trPr>
          <w:trHeight w:val="980"/>
        </w:trPr>
        <w:tc>
          <w:tcPr>
            <w:tcW w:w="25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55124" w:rsidRPr="00DD4912" w:rsidRDefault="00155124" w:rsidP="006D1F11">
            <w:pPr>
              <w:rPr>
                <w:rFonts w:eastAsia="Times New Roman"/>
                <w:sz w:val="24"/>
                <w:szCs w:val="24"/>
                <w:lang w:eastAsia="ru-RU"/>
              </w:rPr>
            </w:pPr>
            <w:r w:rsidRPr="00DD4912">
              <w:rPr>
                <w:rFonts w:eastAsia="Times New Roman"/>
                <w:sz w:val="24"/>
                <w:szCs w:val="24"/>
                <w:lang w:eastAsia="ru-RU"/>
              </w:rPr>
              <w:t>Зарубіжна література</w:t>
            </w:r>
          </w:p>
        </w:tc>
        <w:tc>
          <w:tcPr>
            <w:tcW w:w="77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55124" w:rsidRPr="00DD4912" w:rsidRDefault="00155124" w:rsidP="006D1F11">
            <w:pPr>
              <w:rPr>
                <w:rFonts w:eastAsia="Times New Roman"/>
                <w:sz w:val="24"/>
                <w:szCs w:val="24"/>
                <w:lang w:eastAsia="ru-RU"/>
              </w:rPr>
            </w:pPr>
            <w:r w:rsidRPr="00DD4912">
              <w:rPr>
                <w:rFonts w:eastAsia="Times New Roman"/>
                <w:sz w:val="24"/>
                <w:szCs w:val="24"/>
                <w:lang w:eastAsia="ru-RU"/>
              </w:rPr>
              <w:t>Світова література. 5–9 класи. Програма для загальноосвітніх навчальних закладів. - К.: Видавничий дім «Освіта», 2013 зі змінами, затвердженими наказом МОН від 07.06.2017 № 804</w:t>
            </w:r>
          </w:p>
        </w:tc>
      </w:tr>
      <w:tr w:rsidR="00DD4912" w:rsidRPr="00DD4912" w:rsidTr="00D60931">
        <w:trPr>
          <w:trHeight w:val="1271"/>
        </w:trPr>
        <w:tc>
          <w:tcPr>
            <w:tcW w:w="25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55124" w:rsidRPr="00DD4912" w:rsidRDefault="00155124" w:rsidP="006D1F11">
            <w:pPr>
              <w:rPr>
                <w:rFonts w:eastAsia="Times New Roman"/>
                <w:sz w:val="24"/>
                <w:szCs w:val="24"/>
                <w:lang w:eastAsia="ru-RU"/>
              </w:rPr>
            </w:pPr>
            <w:r w:rsidRPr="00DD4912">
              <w:rPr>
                <w:rFonts w:eastAsia="Times New Roman"/>
                <w:sz w:val="24"/>
                <w:szCs w:val="24"/>
                <w:lang w:eastAsia="ru-RU"/>
              </w:rPr>
              <w:t>Англійська мова</w:t>
            </w:r>
          </w:p>
        </w:tc>
        <w:tc>
          <w:tcPr>
            <w:tcW w:w="77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55124" w:rsidRPr="00DD4912" w:rsidRDefault="00155124" w:rsidP="006D1F11">
            <w:pPr>
              <w:rPr>
                <w:rFonts w:eastAsia="Times New Roman"/>
                <w:sz w:val="24"/>
                <w:szCs w:val="24"/>
                <w:lang w:eastAsia="ru-RU"/>
              </w:rPr>
            </w:pPr>
            <w:r w:rsidRPr="00DD4912">
              <w:rPr>
                <w:rFonts w:eastAsia="Times New Roman"/>
                <w:sz w:val="24"/>
                <w:szCs w:val="24"/>
                <w:lang w:eastAsia="ru-RU"/>
              </w:rPr>
              <w:t>Навчальні програми з іноземних мов для загальноосвітніх навчальних закладів і спеціалізованих шкіл із поглибленим вивченням іноземних мов 5-9 класи», К., 2017 р. Наказ МОН від 29.05.2015 № 585 зі змінами, затвердженими наказом МОН від 07.06.2017 № 804</w:t>
            </w:r>
          </w:p>
        </w:tc>
      </w:tr>
      <w:tr w:rsidR="00DD4912" w:rsidRPr="00DD4912" w:rsidTr="00D60931">
        <w:trPr>
          <w:trHeight w:val="956"/>
        </w:trPr>
        <w:tc>
          <w:tcPr>
            <w:tcW w:w="25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55124" w:rsidRPr="00DD4912" w:rsidRDefault="00155124" w:rsidP="006D1F11">
            <w:pPr>
              <w:rPr>
                <w:rFonts w:eastAsia="Times New Roman"/>
                <w:sz w:val="24"/>
                <w:szCs w:val="24"/>
                <w:lang w:eastAsia="ru-RU"/>
              </w:rPr>
            </w:pPr>
            <w:r w:rsidRPr="00DD4912">
              <w:rPr>
                <w:rFonts w:eastAsia="Times New Roman"/>
                <w:sz w:val="24"/>
                <w:szCs w:val="24"/>
                <w:lang w:eastAsia="ru-RU"/>
              </w:rPr>
              <w:t>Біологія</w:t>
            </w:r>
          </w:p>
        </w:tc>
        <w:tc>
          <w:tcPr>
            <w:tcW w:w="77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55124" w:rsidRPr="00DD4912" w:rsidRDefault="00155124" w:rsidP="006D1F11">
            <w:pPr>
              <w:rPr>
                <w:rFonts w:eastAsia="Times New Roman"/>
                <w:sz w:val="24"/>
                <w:szCs w:val="24"/>
                <w:lang w:eastAsia="ru-RU"/>
              </w:rPr>
            </w:pPr>
            <w:r w:rsidRPr="00DD4912">
              <w:rPr>
                <w:rFonts w:eastAsia="Times New Roman"/>
                <w:sz w:val="24"/>
                <w:szCs w:val="24"/>
                <w:lang w:eastAsia="ru-RU"/>
              </w:rPr>
              <w:t>Біологія. Програма для 6-9 класів загальноосвітніх навчальних закладів (оновлена), затверджена наказом Міністерства освіти і науки України від 07.06.2017 № 804</w:t>
            </w:r>
          </w:p>
        </w:tc>
      </w:tr>
      <w:tr w:rsidR="00DD4912" w:rsidRPr="00DD4912" w:rsidTr="00D60931">
        <w:trPr>
          <w:trHeight w:val="785"/>
        </w:trPr>
        <w:tc>
          <w:tcPr>
            <w:tcW w:w="25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55124" w:rsidRPr="00DD4912" w:rsidRDefault="00155124" w:rsidP="006D1F11">
            <w:pPr>
              <w:rPr>
                <w:rFonts w:eastAsia="Times New Roman"/>
                <w:sz w:val="24"/>
                <w:szCs w:val="24"/>
                <w:lang w:eastAsia="ru-RU"/>
              </w:rPr>
            </w:pPr>
            <w:r w:rsidRPr="00DD4912">
              <w:rPr>
                <w:rFonts w:eastAsia="Times New Roman"/>
                <w:sz w:val="24"/>
                <w:szCs w:val="24"/>
                <w:lang w:eastAsia="ru-RU"/>
              </w:rPr>
              <w:t>Географія</w:t>
            </w:r>
          </w:p>
        </w:tc>
        <w:tc>
          <w:tcPr>
            <w:tcW w:w="77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55124" w:rsidRPr="00DD4912" w:rsidRDefault="00155124" w:rsidP="006D1F11">
            <w:pPr>
              <w:rPr>
                <w:rFonts w:eastAsia="Times New Roman"/>
                <w:sz w:val="24"/>
                <w:szCs w:val="24"/>
                <w:lang w:eastAsia="ru-RU"/>
              </w:rPr>
            </w:pPr>
            <w:r w:rsidRPr="00DD4912">
              <w:rPr>
                <w:rFonts w:eastAsia="Times New Roman"/>
                <w:sz w:val="24"/>
                <w:szCs w:val="24"/>
                <w:lang w:eastAsia="ru-RU"/>
              </w:rPr>
              <w:t>Географія. Навчальна програма для 6-9 класів, затверджена наказом Міністерства освіти і науки України від 07.06.2017 № 804</w:t>
            </w:r>
          </w:p>
        </w:tc>
      </w:tr>
      <w:tr w:rsidR="00DD4912" w:rsidRPr="00DD4912" w:rsidTr="00D60931">
        <w:trPr>
          <w:trHeight w:val="726"/>
        </w:trPr>
        <w:tc>
          <w:tcPr>
            <w:tcW w:w="25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55124" w:rsidRPr="00DD4912" w:rsidRDefault="00155124" w:rsidP="006D1F11">
            <w:pPr>
              <w:rPr>
                <w:rFonts w:eastAsia="Times New Roman"/>
                <w:sz w:val="24"/>
                <w:szCs w:val="24"/>
                <w:lang w:eastAsia="ru-RU"/>
              </w:rPr>
            </w:pPr>
            <w:r w:rsidRPr="00DD4912">
              <w:rPr>
                <w:rFonts w:eastAsia="Times New Roman"/>
                <w:sz w:val="24"/>
                <w:szCs w:val="24"/>
                <w:lang w:eastAsia="ru-RU"/>
              </w:rPr>
              <w:t>Історія</w:t>
            </w:r>
          </w:p>
        </w:tc>
        <w:tc>
          <w:tcPr>
            <w:tcW w:w="77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55124" w:rsidRPr="00DD4912" w:rsidRDefault="00155124" w:rsidP="006D1F11">
            <w:pPr>
              <w:rPr>
                <w:rFonts w:eastAsia="Times New Roman"/>
                <w:sz w:val="24"/>
                <w:szCs w:val="24"/>
                <w:lang w:eastAsia="ru-RU"/>
              </w:rPr>
            </w:pPr>
            <w:r w:rsidRPr="00DD4912">
              <w:rPr>
                <w:rFonts w:eastAsia="Times New Roman"/>
                <w:sz w:val="24"/>
                <w:szCs w:val="24"/>
                <w:lang w:eastAsia="ru-RU"/>
              </w:rPr>
              <w:t>Програма для загальноосвітніх навчальних закладів «Історія України. Всесвітня історія. 5-9 клас», 2017, наказ МОНУ від 07.06.2017 №804</w:t>
            </w:r>
          </w:p>
        </w:tc>
      </w:tr>
      <w:tr w:rsidR="00DD4912" w:rsidRPr="00DD4912" w:rsidTr="00D60931">
        <w:trPr>
          <w:trHeight w:val="964"/>
        </w:trPr>
        <w:tc>
          <w:tcPr>
            <w:tcW w:w="25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55124" w:rsidRPr="00DD4912" w:rsidRDefault="00155124" w:rsidP="006D1F11">
            <w:pPr>
              <w:rPr>
                <w:rFonts w:eastAsia="Times New Roman"/>
                <w:sz w:val="24"/>
                <w:szCs w:val="24"/>
                <w:lang w:eastAsia="ru-RU"/>
              </w:rPr>
            </w:pPr>
            <w:r w:rsidRPr="00DD4912">
              <w:rPr>
                <w:rFonts w:eastAsia="Times New Roman"/>
                <w:sz w:val="24"/>
                <w:szCs w:val="24"/>
                <w:lang w:eastAsia="ru-RU"/>
              </w:rPr>
              <w:t>Трудове навчання</w:t>
            </w:r>
          </w:p>
        </w:tc>
        <w:tc>
          <w:tcPr>
            <w:tcW w:w="77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55124" w:rsidRPr="00DD4912" w:rsidRDefault="00155124" w:rsidP="006D1F11">
            <w:pPr>
              <w:rPr>
                <w:rFonts w:eastAsia="Times New Roman"/>
                <w:sz w:val="24"/>
                <w:szCs w:val="24"/>
                <w:lang w:eastAsia="ru-RU"/>
              </w:rPr>
            </w:pPr>
            <w:r w:rsidRPr="00DD4912">
              <w:rPr>
                <w:rFonts w:eastAsia="Times New Roman"/>
                <w:sz w:val="24"/>
                <w:szCs w:val="24"/>
                <w:lang w:eastAsia="ru-RU"/>
              </w:rPr>
              <w:t>Навчальна програма з трудового навчання для загальноосвітніх навчальних закладів.5-9 класи»(оновлена),затверджена наказом Міністерства освіти і науки   України       від 07.06.2017№804</w:t>
            </w:r>
          </w:p>
        </w:tc>
      </w:tr>
      <w:tr w:rsidR="00DD4912" w:rsidRPr="00DD4912" w:rsidTr="00D60931">
        <w:trPr>
          <w:trHeight w:val="1051"/>
        </w:trPr>
        <w:tc>
          <w:tcPr>
            <w:tcW w:w="25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55124" w:rsidRPr="00DD4912" w:rsidRDefault="00155124" w:rsidP="006D1F11">
            <w:pPr>
              <w:rPr>
                <w:rFonts w:eastAsia="Times New Roman"/>
                <w:sz w:val="24"/>
                <w:szCs w:val="24"/>
                <w:lang w:eastAsia="ru-RU"/>
              </w:rPr>
            </w:pPr>
            <w:r w:rsidRPr="00DD4912">
              <w:rPr>
                <w:rFonts w:eastAsia="Times New Roman"/>
                <w:sz w:val="24"/>
                <w:szCs w:val="24"/>
                <w:lang w:eastAsia="ru-RU"/>
              </w:rPr>
              <w:t>Основи здоров’я</w:t>
            </w:r>
          </w:p>
        </w:tc>
        <w:tc>
          <w:tcPr>
            <w:tcW w:w="77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55124" w:rsidRPr="00DD4912" w:rsidRDefault="00155124" w:rsidP="006D1F11">
            <w:pPr>
              <w:rPr>
                <w:rFonts w:eastAsia="Times New Roman"/>
                <w:sz w:val="24"/>
                <w:szCs w:val="24"/>
                <w:lang w:eastAsia="ru-RU"/>
              </w:rPr>
            </w:pPr>
            <w:r w:rsidRPr="00DD4912">
              <w:rPr>
                <w:rFonts w:eastAsia="Times New Roman"/>
                <w:sz w:val="24"/>
                <w:szCs w:val="24"/>
                <w:lang w:eastAsia="ru-RU"/>
              </w:rPr>
              <w:t>Навчальна програма загальноосвітніх закладів. Основи здоровя -К.:Видавничий дім «Освіта»,2013 (Зі змінами,затвердженими наказом МОН України від 07.06.2017№80</w:t>
            </w:r>
          </w:p>
        </w:tc>
      </w:tr>
      <w:tr w:rsidR="00DD4912" w:rsidRPr="00DD4912" w:rsidTr="00D60931">
        <w:trPr>
          <w:trHeight w:val="1036"/>
        </w:trPr>
        <w:tc>
          <w:tcPr>
            <w:tcW w:w="25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55124" w:rsidRPr="00DD4912" w:rsidRDefault="00155124" w:rsidP="006D1F11">
            <w:pPr>
              <w:rPr>
                <w:rFonts w:eastAsia="Times New Roman"/>
                <w:sz w:val="24"/>
                <w:szCs w:val="24"/>
                <w:lang w:eastAsia="ru-RU"/>
              </w:rPr>
            </w:pPr>
            <w:r w:rsidRPr="00DD4912">
              <w:rPr>
                <w:rFonts w:eastAsia="Times New Roman"/>
                <w:sz w:val="24"/>
                <w:szCs w:val="24"/>
                <w:lang w:eastAsia="ru-RU"/>
              </w:rPr>
              <w:t>Інформатика</w:t>
            </w:r>
          </w:p>
        </w:tc>
        <w:tc>
          <w:tcPr>
            <w:tcW w:w="77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55124" w:rsidRPr="00DD4912" w:rsidRDefault="00155124" w:rsidP="006D1F11">
            <w:pPr>
              <w:rPr>
                <w:rFonts w:eastAsia="Times New Roman"/>
                <w:sz w:val="24"/>
                <w:szCs w:val="24"/>
                <w:lang w:eastAsia="ru-RU"/>
              </w:rPr>
            </w:pPr>
            <w:r w:rsidRPr="00DD4912">
              <w:rPr>
                <w:rFonts w:eastAsia="Times New Roman"/>
                <w:sz w:val="24"/>
                <w:szCs w:val="24"/>
                <w:lang w:eastAsia="ru-RU"/>
              </w:rPr>
              <w:t>Інформатика. 5–9 класи. Навчальна програма для загальноосвітніх навчальних закладів , затверджена Наказом Міністерства освіти і науки України від 07.06.2017 р. № 804;</w:t>
            </w:r>
          </w:p>
        </w:tc>
      </w:tr>
      <w:tr w:rsidR="00DD4912" w:rsidRPr="00DD4912" w:rsidTr="00D60931">
        <w:trPr>
          <w:trHeight w:val="980"/>
        </w:trPr>
        <w:tc>
          <w:tcPr>
            <w:tcW w:w="25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55124" w:rsidRPr="00DD4912" w:rsidRDefault="00155124" w:rsidP="006D1F11">
            <w:pPr>
              <w:rPr>
                <w:rFonts w:eastAsia="Times New Roman"/>
                <w:sz w:val="24"/>
                <w:szCs w:val="24"/>
                <w:lang w:eastAsia="ru-RU"/>
              </w:rPr>
            </w:pPr>
            <w:r w:rsidRPr="00DD4912">
              <w:rPr>
                <w:rFonts w:eastAsia="Times New Roman"/>
                <w:sz w:val="24"/>
                <w:szCs w:val="24"/>
                <w:lang w:eastAsia="ru-RU"/>
              </w:rPr>
              <w:t>Фізична культура</w:t>
            </w:r>
          </w:p>
        </w:tc>
        <w:tc>
          <w:tcPr>
            <w:tcW w:w="77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55124" w:rsidRPr="00DD4912" w:rsidRDefault="00155124" w:rsidP="006D1F11">
            <w:pPr>
              <w:rPr>
                <w:rFonts w:eastAsia="Times New Roman"/>
                <w:sz w:val="24"/>
                <w:szCs w:val="24"/>
                <w:lang w:eastAsia="ru-RU"/>
              </w:rPr>
            </w:pPr>
            <w:r w:rsidRPr="00DD4912">
              <w:rPr>
                <w:rFonts w:eastAsia="Times New Roman"/>
                <w:sz w:val="24"/>
                <w:szCs w:val="24"/>
                <w:lang w:eastAsia="ru-RU"/>
              </w:rPr>
              <w:t xml:space="preserve">Фізична культура. 5-9 </w:t>
            </w:r>
            <w:proofErr w:type="gramStart"/>
            <w:r w:rsidRPr="00DD4912">
              <w:rPr>
                <w:rFonts w:eastAsia="Times New Roman"/>
                <w:sz w:val="24"/>
                <w:szCs w:val="24"/>
                <w:lang w:eastAsia="ru-RU"/>
              </w:rPr>
              <w:t>класи .</w:t>
            </w:r>
            <w:proofErr w:type="gramEnd"/>
            <w:r w:rsidRPr="00DD4912">
              <w:rPr>
                <w:rFonts w:eastAsia="Times New Roman"/>
                <w:sz w:val="24"/>
                <w:szCs w:val="24"/>
                <w:lang w:eastAsia="ru-RU"/>
              </w:rPr>
              <w:t xml:space="preserve"> Навчальна програма для загальноосвітніх навчальних закладів (автори Круцевич Т.Ю. та інші). Наказ Міністерства освіти і науки України від 07 червня 2017 року № 804</w:t>
            </w:r>
          </w:p>
        </w:tc>
      </w:tr>
      <w:tr w:rsidR="00DD4912" w:rsidRPr="00DD4912" w:rsidTr="00D60931">
        <w:trPr>
          <w:trHeight w:val="1271"/>
        </w:trPr>
        <w:tc>
          <w:tcPr>
            <w:tcW w:w="25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55124" w:rsidRPr="00DD4912" w:rsidRDefault="00155124" w:rsidP="006D1F11">
            <w:pPr>
              <w:rPr>
                <w:rFonts w:eastAsia="Times New Roman"/>
                <w:sz w:val="24"/>
                <w:szCs w:val="24"/>
                <w:lang w:eastAsia="ru-RU"/>
              </w:rPr>
            </w:pPr>
            <w:r w:rsidRPr="00DD4912">
              <w:rPr>
                <w:rFonts w:eastAsia="Times New Roman"/>
                <w:sz w:val="24"/>
                <w:szCs w:val="24"/>
                <w:lang w:eastAsia="ru-RU"/>
              </w:rPr>
              <w:t>Мистецтво</w:t>
            </w:r>
          </w:p>
        </w:tc>
        <w:tc>
          <w:tcPr>
            <w:tcW w:w="77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55124" w:rsidRPr="00DD4912" w:rsidRDefault="00155124" w:rsidP="006D1F11">
            <w:pPr>
              <w:rPr>
                <w:rFonts w:eastAsia="Times New Roman"/>
                <w:sz w:val="24"/>
                <w:szCs w:val="24"/>
                <w:lang w:eastAsia="ru-RU"/>
              </w:rPr>
            </w:pPr>
            <w:r w:rsidRPr="00DD4912">
              <w:rPr>
                <w:rFonts w:eastAsia="Times New Roman"/>
                <w:sz w:val="24"/>
                <w:szCs w:val="24"/>
                <w:lang w:eastAsia="ru-RU"/>
              </w:rPr>
              <w:t xml:space="preserve">Мистецтво. 5-9 класи (авт. Л. Масол). Програма для загальноосвітніх навчальних </w:t>
            </w:r>
            <w:proofErr w:type="gramStart"/>
            <w:r w:rsidRPr="00DD4912">
              <w:rPr>
                <w:rFonts w:eastAsia="Times New Roman"/>
                <w:sz w:val="24"/>
                <w:szCs w:val="24"/>
                <w:lang w:eastAsia="ru-RU"/>
              </w:rPr>
              <w:t>закладів .</w:t>
            </w:r>
            <w:proofErr w:type="gramEnd"/>
            <w:r w:rsidRPr="00DD4912">
              <w:rPr>
                <w:rFonts w:eastAsia="Times New Roman"/>
                <w:sz w:val="24"/>
                <w:szCs w:val="24"/>
                <w:lang w:eastAsia="ru-RU"/>
              </w:rPr>
              <w:t xml:space="preserve"> (оновлена), затверджена Наказом Міністерства освіти і науки України від 07.06.2017 р. № 804</w:t>
            </w:r>
          </w:p>
        </w:tc>
      </w:tr>
    </w:tbl>
    <w:p w:rsidR="00155124" w:rsidRPr="00DD4912" w:rsidRDefault="00155124" w:rsidP="00155124">
      <w:pPr>
        <w:shd w:val="clear" w:color="auto" w:fill="FFFFFF"/>
        <w:rPr>
          <w:rFonts w:eastAsia="Times New Roman"/>
          <w:sz w:val="24"/>
          <w:szCs w:val="24"/>
          <w:lang w:eastAsia="ru-RU"/>
        </w:rPr>
      </w:pPr>
      <w:r w:rsidRPr="00DD4912">
        <w:rPr>
          <w:rFonts w:eastAsia="Times New Roman"/>
          <w:sz w:val="24"/>
          <w:szCs w:val="24"/>
          <w:lang w:eastAsia="ru-RU"/>
        </w:rPr>
        <w:t> </w:t>
      </w:r>
    </w:p>
    <w:p w:rsidR="00155124" w:rsidRPr="00DD4912" w:rsidRDefault="00155124" w:rsidP="00155124">
      <w:pPr>
        <w:shd w:val="clear" w:color="auto" w:fill="FFFFFF"/>
        <w:rPr>
          <w:rFonts w:eastAsia="Times New Roman"/>
          <w:sz w:val="24"/>
          <w:szCs w:val="24"/>
          <w:lang w:eastAsia="ru-RU"/>
        </w:rPr>
      </w:pPr>
      <w:r w:rsidRPr="00DD4912">
        <w:rPr>
          <w:rFonts w:eastAsia="Times New Roman"/>
          <w:sz w:val="24"/>
          <w:szCs w:val="24"/>
          <w:lang w:eastAsia="ru-RU"/>
        </w:rPr>
        <w:t>7 клас</w:t>
      </w:r>
    </w:p>
    <w:tbl>
      <w:tblPr>
        <w:tblW w:w="10314" w:type="dxa"/>
        <w:shd w:val="clear" w:color="auto" w:fill="FFFFFF"/>
        <w:tblCellMar>
          <w:left w:w="0" w:type="dxa"/>
          <w:right w:w="0" w:type="dxa"/>
        </w:tblCellMar>
        <w:tblLook w:val="04A0" w:firstRow="1" w:lastRow="0" w:firstColumn="1" w:lastColumn="0" w:noHBand="0" w:noVBand="1"/>
      </w:tblPr>
      <w:tblGrid>
        <w:gridCol w:w="2660"/>
        <w:gridCol w:w="7654"/>
      </w:tblGrid>
      <w:tr w:rsidR="00DD4912" w:rsidRPr="00DD4912" w:rsidTr="00D60931">
        <w:trPr>
          <w:trHeight w:val="301"/>
        </w:trPr>
        <w:tc>
          <w:tcPr>
            <w:tcW w:w="266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55124" w:rsidRPr="00DD4912" w:rsidRDefault="00155124" w:rsidP="006D1F11">
            <w:pPr>
              <w:rPr>
                <w:rFonts w:eastAsia="Times New Roman"/>
                <w:sz w:val="24"/>
                <w:szCs w:val="24"/>
                <w:lang w:eastAsia="ru-RU"/>
              </w:rPr>
            </w:pPr>
            <w:r w:rsidRPr="00DD4912">
              <w:rPr>
                <w:rFonts w:eastAsia="Times New Roman"/>
                <w:sz w:val="24"/>
                <w:szCs w:val="24"/>
                <w:lang w:eastAsia="ru-RU"/>
              </w:rPr>
              <w:t>Предмет</w:t>
            </w:r>
          </w:p>
        </w:tc>
        <w:tc>
          <w:tcPr>
            <w:tcW w:w="765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55124" w:rsidRPr="00DD4912" w:rsidRDefault="00155124" w:rsidP="006D1F11">
            <w:pPr>
              <w:rPr>
                <w:rFonts w:eastAsia="Times New Roman"/>
                <w:sz w:val="24"/>
                <w:szCs w:val="24"/>
                <w:lang w:eastAsia="ru-RU"/>
              </w:rPr>
            </w:pPr>
            <w:r w:rsidRPr="00DD4912">
              <w:rPr>
                <w:rFonts w:eastAsia="Times New Roman"/>
                <w:sz w:val="24"/>
                <w:szCs w:val="24"/>
                <w:lang w:eastAsia="ru-RU"/>
              </w:rPr>
              <w:t>Програма</w:t>
            </w:r>
          </w:p>
        </w:tc>
      </w:tr>
      <w:tr w:rsidR="00DD4912" w:rsidRPr="00DD4912" w:rsidTr="00D60931">
        <w:trPr>
          <w:trHeight w:val="1788"/>
        </w:trPr>
        <w:tc>
          <w:tcPr>
            <w:tcW w:w="2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55124" w:rsidRPr="00DD4912" w:rsidRDefault="00155124" w:rsidP="006D1F11">
            <w:pPr>
              <w:rPr>
                <w:rFonts w:eastAsia="Times New Roman"/>
                <w:sz w:val="24"/>
                <w:szCs w:val="24"/>
                <w:lang w:eastAsia="ru-RU"/>
              </w:rPr>
            </w:pPr>
            <w:r w:rsidRPr="00DD4912">
              <w:rPr>
                <w:rFonts w:eastAsia="Times New Roman"/>
                <w:sz w:val="24"/>
                <w:szCs w:val="24"/>
                <w:lang w:eastAsia="ru-RU"/>
              </w:rPr>
              <w:t>Укр. мова</w:t>
            </w:r>
          </w:p>
        </w:tc>
        <w:tc>
          <w:tcPr>
            <w:tcW w:w="76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55124" w:rsidRPr="00DD4912" w:rsidRDefault="00155124" w:rsidP="00D60931">
            <w:pPr>
              <w:rPr>
                <w:rFonts w:eastAsia="Times New Roman"/>
                <w:sz w:val="24"/>
                <w:szCs w:val="24"/>
                <w:lang w:eastAsia="ru-RU"/>
              </w:rPr>
            </w:pPr>
            <w:r w:rsidRPr="00DD4912">
              <w:rPr>
                <w:rFonts w:eastAsia="Times New Roman"/>
                <w:sz w:val="24"/>
                <w:szCs w:val="24"/>
                <w:lang w:eastAsia="ru-RU"/>
              </w:rPr>
              <w:t>Програма для загальноосвітніх навчальних закладів з українською мовою навчання. − К.: Видавничий дім «Освіта», 2013, (зі змінами,     затвердженими наказом МОН України від 07.06.2017 № 804</w:t>
            </w:r>
            <w:r w:rsidR="00D60931">
              <w:rPr>
                <w:rFonts w:eastAsia="Times New Roman"/>
                <w:sz w:val="24"/>
                <w:szCs w:val="24"/>
                <w:lang w:val="uk-UA" w:eastAsia="ru-RU"/>
              </w:rPr>
              <w:t xml:space="preserve"> </w:t>
            </w:r>
            <w:r w:rsidRPr="00DD4912">
              <w:rPr>
                <w:rFonts w:eastAsia="Times New Roman"/>
                <w:sz w:val="24"/>
                <w:szCs w:val="24"/>
                <w:lang w:eastAsia="ru-RU"/>
              </w:rPr>
              <w:t> </w:t>
            </w:r>
          </w:p>
        </w:tc>
      </w:tr>
      <w:tr w:rsidR="00DD4912" w:rsidRPr="00DD4912" w:rsidTr="00D60931">
        <w:trPr>
          <w:trHeight w:val="1402"/>
        </w:trPr>
        <w:tc>
          <w:tcPr>
            <w:tcW w:w="2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55124" w:rsidRPr="00DD4912" w:rsidRDefault="00155124" w:rsidP="006D1F11">
            <w:pPr>
              <w:rPr>
                <w:rFonts w:eastAsia="Times New Roman"/>
                <w:sz w:val="24"/>
                <w:szCs w:val="24"/>
                <w:lang w:eastAsia="ru-RU"/>
              </w:rPr>
            </w:pPr>
            <w:r w:rsidRPr="00DD4912">
              <w:rPr>
                <w:rFonts w:eastAsia="Times New Roman"/>
                <w:sz w:val="24"/>
                <w:szCs w:val="24"/>
                <w:lang w:eastAsia="ru-RU"/>
              </w:rPr>
              <w:lastRenderedPageBreak/>
              <w:t>Укр. література</w:t>
            </w:r>
          </w:p>
        </w:tc>
        <w:tc>
          <w:tcPr>
            <w:tcW w:w="76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55124" w:rsidRPr="00DD4912" w:rsidRDefault="00155124" w:rsidP="006D1F11">
            <w:pPr>
              <w:rPr>
                <w:rFonts w:eastAsia="Times New Roman"/>
                <w:sz w:val="24"/>
                <w:szCs w:val="24"/>
                <w:lang w:eastAsia="ru-RU"/>
              </w:rPr>
            </w:pPr>
            <w:r w:rsidRPr="00DD4912">
              <w:rPr>
                <w:rFonts w:eastAsia="Times New Roman"/>
                <w:sz w:val="24"/>
                <w:szCs w:val="24"/>
                <w:lang w:eastAsia="ru-RU"/>
              </w:rPr>
              <w:t>Українська література: 5-9 класи Програма для загальноосвітніх навчальних закладів з українською мовою навчання. − К.: Видавничий дім «Освіта», 2013, (зі змінами,     затвердженими наказом МОН України від 07.06.2017 № 804</w:t>
            </w:r>
          </w:p>
        </w:tc>
      </w:tr>
      <w:tr w:rsidR="00DD4912" w:rsidRPr="00DD4912" w:rsidTr="00D60931">
        <w:trPr>
          <w:trHeight w:val="996"/>
        </w:trPr>
        <w:tc>
          <w:tcPr>
            <w:tcW w:w="2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55124" w:rsidRPr="00DD4912" w:rsidRDefault="00155124" w:rsidP="006D1F11">
            <w:pPr>
              <w:rPr>
                <w:rFonts w:eastAsia="Times New Roman"/>
                <w:sz w:val="24"/>
                <w:szCs w:val="24"/>
                <w:lang w:eastAsia="ru-RU"/>
              </w:rPr>
            </w:pPr>
            <w:r w:rsidRPr="00DD4912">
              <w:rPr>
                <w:rFonts w:eastAsia="Times New Roman"/>
                <w:sz w:val="24"/>
                <w:szCs w:val="24"/>
                <w:lang w:eastAsia="ru-RU"/>
              </w:rPr>
              <w:t>Алгебра</w:t>
            </w:r>
          </w:p>
        </w:tc>
        <w:tc>
          <w:tcPr>
            <w:tcW w:w="76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55124" w:rsidRPr="00DD4912" w:rsidRDefault="00155124" w:rsidP="006D1F11">
            <w:pPr>
              <w:rPr>
                <w:rFonts w:eastAsia="Times New Roman"/>
                <w:sz w:val="24"/>
                <w:szCs w:val="24"/>
                <w:lang w:eastAsia="ru-RU"/>
              </w:rPr>
            </w:pPr>
            <w:r w:rsidRPr="00DD4912">
              <w:rPr>
                <w:rFonts w:eastAsia="Times New Roman"/>
                <w:sz w:val="24"/>
                <w:szCs w:val="24"/>
                <w:lang w:eastAsia="ru-RU"/>
              </w:rPr>
              <w:t>Математика. Навчальна програма для учнів 5–9 класів загальноосвітніх навчальних закладів (авт. Бурда М.І., Мальований Ю.І., (наказ Міністерства освіти і науки України від 07 червня 2017 року № 804)</w:t>
            </w:r>
          </w:p>
        </w:tc>
      </w:tr>
      <w:tr w:rsidR="00DD4912" w:rsidRPr="00DD4912" w:rsidTr="00D60931">
        <w:trPr>
          <w:trHeight w:val="1110"/>
        </w:trPr>
        <w:tc>
          <w:tcPr>
            <w:tcW w:w="2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55124" w:rsidRPr="00DD4912" w:rsidRDefault="00155124" w:rsidP="006D1F11">
            <w:pPr>
              <w:rPr>
                <w:rFonts w:eastAsia="Times New Roman"/>
                <w:sz w:val="24"/>
                <w:szCs w:val="24"/>
                <w:lang w:eastAsia="ru-RU"/>
              </w:rPr>
            </w:pPr>
            <w:r w:rsidRPr="00DD4912">
              <w:rPr>
                <w:rFonts w:eastAsia="Times New Roman"/>
                <w:sz w:val="24"/>
                <w:szCs w:val="24"/>
                <w:lang w:eastAsia="ru-RU"/>
              </w:rPr>
              <w:t>Геометрія</w:t>
            </w:r>
          </w:p>
        </w:tc>
        <w:tc>
          <w:tcPr>
            <w:tcW w:w="76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55124" w:rsidRPr="00DD4912" w:rsidRDefault="00155124" w:rsidP="006D1F11">
            <w:pPr>
              <w:rPr>
                <w:rFonts w:eastAsia="Times New Roman"/>
                <w:sz w:val="24"/>
                <w:szCs w:val="24"/>
                <w:lang w:eastAsia="ru-RU"/>
              </w:rPr>
            </w:pPr>
            <w:r w:rsidRPr="00DD4912">
              <w:rPr>
                <w:rFonts w:eastAsia="Times New Roman"/>
                <w:sz w:val="24"/>
                <w:szCs w:val="24"/>
                <w:lang w:eastAsia="ru-RU"/>
              </w:rPr>
              <w:t>Математика. Навчальна програма для учнів 5–9 класів загальноосвітніх навчальних закладів (авт. Бурда М.І., Мальований Ю.І., (наказ Міністерства освіти і науки України від 07 червня 2017 року № 804)</w:t>
            </w:r>
          </w:p>
        </w:tc>
      </w:tr>
      <w:tr w:rsidR="00DD4912" w:rsidRPr="00DD4912" w:rsidTr="00D60931">
        <w:trPr>
          <w:trHeight w:val="970"/>
        </w:trPr>
        <w:tc>
          <w:tcPr>
            <w:tcW w:w="2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55124" w:rsidRPr="00DD4912" w:rsidRDefault="00155124" w:rsidP="006D1F11">
            <w:pPr>
              <w:rPr>
                <w:rFonts w:eastAsia="Times New Roman"/>
                <w:sz w:val="24"/>
                <w:szCs w:val="24"/>
                <w:lang w:eastAsia="ru-RU"/>
              </w:rPr>
            </w:pPr>
            <w:r w:rsidRPr="00DD4912">
              <w:rPr>
                <w:rFonts w:eastAsia="Times New Roman"/>
                <w:sz w:val="24"/>
                <w:szCs w:val="24"/>
                <w:lang w:eastAsia="ru-RU"/>
              </w:rPr>
              <w:t>Зарубіжна література</w:t>
            </w:r>
          </w:p>
        </w:tc>
        <w:tc>
          <w:tcPr>
            <w:tcW w:w="76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55124" w:rsidRPr="00DD4912" w:rsidRDefault="00155124" w:rsidP="006D1F11">
            <w:pPr>
              <w:rPr>
                <w:rFonts w:eastAsia="Times New Roman"/>
                <w:sz w:val="24"/>
                <w:szCs w:val="24"/>
                <w:lang w:eastAsia="ru-RU"/>
              </w:rPr>
            </w:pPr>
            <w:r w:rsidRPr="00DD4912">
              <w:rPr>
                <w:rFonts w:eastAsia="Times New Roman"/>
                <w:sz w:val="24"/>
                <w:szCs w:val="24"/>
                <w:lang w:eastAsia="ru-RU"/>
              </w:rPr>
              <w:t>Світова література. 5–9 класи. Програма для загальноосвітніх навчальних закладів. - К.: Видавничий дім «Освіта», 2013 зі змінами, затвердженими наказом МОН від 07.06.2017 № 804</w:t>
            </w:r>
          </w:p>
        </w:tc>
      </w:tr>
      <w:tr w:rsidR="00DD4912" w:rsidRPr="00DD4912" w:rsidTr="00D60931">
        <w:trPr>
          <w:trHeight w:val="1253"/>
        </w:trPr>
        <w:tc>
          <w:tcPr>
            <w:tcW w:w="2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55124" w:rsidRPr="00DD4912" w:rsidRDefault="00155124" w:rsidP="006D1F11">
            <w:pPr>
              <w:rPr>
                <w:rFonts w:eastAsia="Times New Roman"/>
                <w:sz w:val="24"/>
                <w:szCs w:val="24"/>
                <w:lang w:eastAsia="ru-RU"/>
              </w:rPr>
            </w:pPr>
            <w:r w:rsidRPr="00DD4912">
              <w:rPr>
                <w:rFonts w:eastAsia="Times New Roman"/>
                <w:sz w:val="24"/>
                <w:szCs w:val="24"/>
                <w:lang w:eastAsia="ru-RU"/>
              </w:rPr>
              <w:t>Англійська мова</w:t>
            </w:r>
          </w:p>
        </w:tc>
        <w:tc>
          <w:tcPr>
            <w:tcW w:w="76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55124" w:rsidRPr="00DD4912" w:rsidRDefault="00155124" w:rsidP="006D1F11">
            <w:pPr>
              <w:rPr>
                <w:rFonts w:eastAsia="Times New Roman"/>
                <w:sz w:val="24"/>
                <w:szCs w:val="24"/>
                <w:lang w:eastAsia="ru-RU"/>
              </w:rPr>
            </w:pPr>
            <w:r w:rsidRPr="00DD4912">
              <w:rPr>
                <w:rFonts w:eastAsia="Times New Roman"/>
                <w:sz w:val="24"/>
                <w:szCs w:val="24"/>
                <w:lang w:eastAsia="ru-RU"/>
              </w:rPr>
              <w:t>Навчальні програми з іноземних мов для загальноосвітніх навчальних закладів і спеціалізованих шкіл із поглибленим вивченням іноземних мов 5-9 класи», К., 2017 р. Наказ МОН від 29.05.2015 № 585 зі змінами, затвердженими наказом МОН від 07.06.2017 № 804</w:t>
            </w:r>
          </w:p>
        </w:tc>
      </w:tr>
      <w:tr w:rsidR="00DD4912" w:rsidRPr="00DD4912" w:rsidTr="00D60931">
        <w:trPr>
          <w:trHeight w:val="987"/>
        </w:trPr>
        <w:tc>
          <w:tcPr>
            <w:tcW w:w="2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55124" w:rsidRPr="00DD4912" w:rsidRDefault="00155124" w:rsidP="006D1F11">
            <w:pPr>
              <w:rPr>
                <w:rFonts w:eastAsia="Times New Roman"/>
                <w:sz w:val="24"/>
                <w:szCs w:val="24"/>
                <w:lang w:eastAsia="ru-RU"/>
              </w:rPr>
            </w:pPr>
            <w:r w:rsidRPr="00DD4912">
              <w:rPr>
                <w:rFonts w:eastAsia="Times New Roman"/>
                <w:sz w:val="24"/>
                <w:szCs w:val="24"/>
                <w:lang w:eastAsia="ru-RU"/>
              </w:rPr>
              <w:t>Біологія</w:t>
            </w:r>
          </w:p>
        </w:tc>
        <w:tc>
          <w:tcPr>
            <w:tcW w:w="76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55124" w:rsidRPr="00DD4912" w:rsidRDefault="00155124" w:rsidP="006D1F11">
            <w:pPr>
              <w:rPr>
                <w:rFonts w:eastAsia="Times New Roman"/>
                <w:sz w:val="24"/>
                <w:szCs w:val="24"/>
                <w:lang w:eastAsia="ru-RU"/>
              </w:rPr>
            </w:pPr>
            <w:r w:rsidRPr="00DD4912">
              <w:rPr>
                <w:rFonts w:eastAsia="Times New Roman"/>
                <w:sz w:val="24"/>
                <w:szCs w:val="24"/>
                <w:lang w:eastAsia="ru-RU"/>
              </w:rPr>
              <w:t>Біологія. Програма для 6-9 класів загальноосвітніх навчальних закладів (оновлена), затверджена наказом Міністерства освіти і науки України від 07.06.2017 № 804</w:t>
            </w:r>
          </w:p>
        </w:tc>
      </w:tr>
      <w:tr w:rsidR="00DD4912" w:rsidRPr="00DD4912" w:rsidTr="00D60931">
        <w:trPr>
          <w:trHeight w:val="818"/>
        </w:trPr>
        <w:tc>
          <w:tcPr>
            <w:tcW w:w="2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55124" w:rsidRPr="00DD4912" w:rsidRDefault="00155124" w:rsidP="006D1F11">
            <w:pPr>
              <w:rPr>
                <w:rFonts w:eastAsia="Times New Roman"/>
                <w:sz w:val="24"/>
                <w:szCs w:val="24"/>
                <w:lang w:eastAsia="ru-RU"/>
              </w:rPr>
            </w:pPr>
            <w:r w:rsidRPr="00DD4912">
              <w:rPr>
                <w:rFonts w:eastAsia="Times New Roman"/>
                <w:sz w:val="24"/>
                <w:szCs w:val="24"/>
                <w:lang w:eastAsia="ru-RU"/>
              </w:rPr>
              <w:t>Географія</w:t>
            </w:r>
          </w:p>
        </w:tc>
        <w:tc>
          <w:tcPr>
            <w:tcW w:w="76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55124" w:rsidRPr="00DD4912" w:rsidRDefault="00155124" w:rsidP="006D1F11">
            <w:pPr>
              <w:rPr>
                <w:rFonts w:eastAsia="Times New Roman"/>
                <w:sz w:val="24"/>
                <w:szCs w:val="24"/>
                <w:lang w:eastAsia="ru-RU"/>
              </w:rPr>
            </w:pPr>
            <w:r w:rsidRPr="00DD4912">
              <w:rPr>
                <w:rFonts w:eastAsia="Times New Roman"/>
                <w:sz w:val="24"/>
                <w:szCs w:val="24"/>
                <w:lang w:eastAsia="ru-RU"/>
              </w:rPr>
              <w:t>Географія. Навчальна програма для 6-9 класів, затверджена наказом Міністерства освіти і науки України від 07.06.2017 № 804</w:t>
            </w:r>
          </w:p>
        </w:tc>
      </w:tr>
      <w:tr w:rsidR="00DD4912" w:rsidRPr="00DD4912" w:rsidTr="00D60931">
        <w:trPr>
          <w:trHeight w:val="845"/>
        </w:trPr>
        <w:tc>
          <w:tcPr>
            <w:tcW w:w="2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55124" w:rsidRPr="00DD4912" w:rsidRDefault="00155124" w:rsidP="006D1F11">
            <w:pPr>
              <w:rPr>
                <w:rFonts w:eastAsia="Times New Roman"/>
                <w:sz w:val="24"/>
                <w:szCs w:val="24"/>
                <w:lang w:eastAsia="ru-RU"/>
              </w:rPr>
            </w:pPr>
            <w:r w:rsidRPr="00DD4912">
              <w:rPr>
                <w:rFonts w:eastAsia="Times New Roman"/>
                <w:sz w:val="24"/>
                <w:szCs w:val="24"/>
                <w:lang w:eastAsia="ru-RU"/>
              </w:rPr>
              <w:t>Хімія</w:t>
            </w:r>
          </w:p>
        </w:tc>
        <w:tc>
          <w:tcPr>
            <w:tcW w:w="76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55124" w:rsidRPr="00DD4912" w:rsidRDefault="00155124" w:rsidP="006D1F11">
            <w:pPr>
              <w:rPr>
                <w:rFonts w:eastAsia="Times New Roman"/>
                <w:sz w:val="24"/>
                <w:szCs w:val="24"/>
                <w:lang w:eastAsia="ru-RU"/>
              </w:rPr>
            </w:pPr>
            <w:r w:rsidRPr="00DD4912">
              <w:rPr>
                <w:rFonts w:eastAsia="Times New Roman"/>
                <w:sz w:val="24"/>
                <w:szCs w:val="24"/>
                <w:lang w:eastAsia="ru-RU"/>
              </w:rPr>
              <w:t>Хімія. 7-9 класи. Програма для загальноосвітніх навчальних закладів (оновлена), затверджена наказом МОН України від 07.06.2017 № 804</w:t>
            </w:r>
          </w:p>
        </w:tc>
      </w:tr>
      <w:tr w:rsidR="00DD4912" w:rsidRPr="00DD4912" w:rsidTr="00D60931">
        <w:trPr>
          <w:trHeight w:val="814"/>
        </w:trPr>
        <w:tc>
          <w:tcPr>
            <w:tcW w:w="2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55124" w:rsidRPr="00DD4912" w:rsidRDefault="00155124" w:rsidP="006D1F11">
            <w:pPr>
              <w:rPr>
                <w:rFonts w:eastAsia="Times New Roman"/>
                <w:sz w:val="24"/>
                <w:szCs w:val="24"/>
                <w:lang w:eastAsia="ru-RU"/>
              </w:rPr>
            </w:pPr>
            <w:r w:rsidRPr="00DD4912">
              <w:rPr>
                <w:rFonts w:eastAsia="Times New Roman"/>
                <w:sz w:val="24"/>
                <w:szCs w:val="24"/>
                <w:lang w:eastAsia="ru-RU"/>
              </w:rPr>
              <w:t>Фізика</w:t>
            </w:r>
          </w:p>
        </w:tc>
        <w:tc>
          <w:tcPr>
            <w:tcW w:w="76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55124" w:rsidRPr="00DD4912" w:rsidRDefault="00155124" w:rsidP="006D1F11">
            <w:pPr>
              <w:rPr>
                <w:rFonts w:eastAsia="Times New Roman"/>
                <w:sz w:val="24"/>
                <w:szCs w:val="24"/>
                <w:lang w:eastAsia="ru-RU"/>
              </w:rPr>
            </w:pPr>
            <w:r w:rsidRPr="00DD4912">
              <w:rPr>
                <w:rFonts w:eastAsia="Times New Roman"/>
                <w:sz w:val="24"/>
                <w:szCs w:val="24"/>
                <w:lang w:eastAsia="ru-RU"/>
              </w:rPr>
              <w:t>Фізика. 7-9 класи. Оновлена навчальна програма, затверджена наказом МОН України від 07.06.2017 р. № 804</w:t>
            </w:r>
          </w:p>
        </w:tc>
      </w:tr>
      <w:tr w:rsidR="00DD4912" w:rsidRPr="00DD4912" w:rsidTr="00D60931">
        <w:trPr>
          <w:trHeight w:val="827"/>
        </w:trPr>
        <w:tc>
          <w:tcPr>
            <w:tcW w:w="2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55124" w:rsidRPr="00DD4912" w:rsidRDefault="00155124" w:rsidP="006D1F11">
            <w:pPr>
              <w:rPr>
                <w:rFonts w:eastAsia="Times New Roman"/>
                <w:sz w:val="24"/>
                <w:szCs w:val="24"/>
                <w:lang w:eastAsia="ru-RU"/>
              </w:rPr>
            </w:pPr>
            <w:r w:rsidRPr="00DD4912">
              <w:rPr>
                <w:rFonts w:eastAsia="Times New Roman"/>
                <w:sz w:val="24"/>
                <w:szCs w:val="24"/>
                <w:lang w:eastAsia="ru-RU"/>
              </w:rPr>
              <w:t>Історія України</w:t>
            </w:r>
          </w:p>
        </w:tc>
        <w:tc>
          <w:tcPr>
            <w:tcW w:w="76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55124" w:rsidRPr="00DD4912" w:rsidRDefault="00155124" w:rsidP="006D1F11">
            <w:pPr>
              <w:rPr>
                <w:rFonts w:eastAsia="Times New Roman"/>
                <w:sz w:val="24"/>
                <w:szCs w:val="24"/>
                <w:lang w:eastAsia="ru-RU"/>
              </w:rPr>
            </w:pPr>
            <w:r w:rsidRPr="00DD4912">
              <w:rPr>
                <w:rFonts w:eastAsia="Times New Roman"/>
                <w:sz w:val="24"/>
                <w:szCs w:val="24"/>
                <w:lang w:eastAsia="ru-RU"/>
              </w:rPr>
              <w:t>Програма для загальноосвітніх навчальних закладів «Історія України. Всесвітня історія. 5-9 клас», 2017, наказ МОНУ від 07.06.2017 №804</w:t>
            </w:r>
          </w:p>
        </w:tc>
      </w:tr>
      <w:tr w:rsidR="00DD4912" w:rsidRPr="00DD4912" w:rsidTr="00D60931">
        <w:trPr>
          <w:trHeight w:val="838"/>
        </w:trPr>
        <w:tc>
          <w:tcPr>
            <w:tcW w:w="2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55124" w:rsidRPr="00DD4912" w:rsidRDefault="00155124" w:rsidP="006D1F11">
            <w:pPr>
              <w:rPr>
                <w:rFonts w:eastAsia="Times New Roman"/>
                <w:sz w:val="24"/>
                <w:szCs w:val="24"/>
                <w:lang w:eastAsia="ru-RU"/>
              </w:rPr>
            </w:pPr>
            <w:r w:rsidRPr="00DD4912">
              <w:rPr>
                <w:rFonts w:eastAsia="Times New Roman"/>
                <w:sz w:val="24"/>
                <w:szCs w:val="24"/>
                <w:lang w:eastAsia="ru-RU"/>
              </w:rPr>
              <w:t>Всесвітня історія</w:t>
            </w:r>
          </w:p>
        </w:tc>
        <w:tc>
          <w:tcPr>
            <w:tcW w:w="76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55124" w:rsidRPr="00DD4912" w:rsidRDefault="00155124" w:rsidP="006D1F11">
            <w:pPr>
              <w:rPr>
                <w:rFonts w:eastAsia="Times New Roman"/>
                <w:sz w:val="24"/>
                <w:szCs w:val="24"/>
                <w:lang w:eastAsia="ru-RU"/>
              </w:rPr>
            </w:pPr>
            <w:r w:rsidRPr="00DD4912">
              <w:rPr>
                <w:rFonts w:eastAsia="Times New Roman"/>
                <w:sz w:val="24"/>
                <w:szCs w:val="24"/>
                <w:lang w:eastAsia="ru-RU"/>
              </w:rPr>
              <w:t>Програма для загальноосвітніх навчальних закладів «Історія України. Всесвітня історія. 5-9 клас», 2017, наказ МОНУ від 07.06.2017 №804</w:t>
            </w:r>
          </w:p>
        </w:tc>
      </w:tr>
      <w:tr w:rsidR="00DD4912" w:rsidRPr="00DD4912" w:rsidTr="00D60931">
        <w:trPr>
          <w:trHeight w:val="1120"/>
        </w:trPr>
        <w:tc>
          <w:tcPr>
            <w:tcW w:w="2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55124" w:rsidRPr="00DD4912" w:rsidRDefault="00155124" w:rsidP="006D1F11">
            <w:pPr>
              <w:rPr>
                <w:rFonts w:eastAsia="Times New Roman"/>
                <w:sz w:val="24"/>
                <w:szCs w:val="24"/>
                <w:lang w:eastAsia="ru-RU"/>
              </w:rPr>
            </w:pPr>
            <w:r w:rsidRPr="00DD4912">
              <w:rPr>
                <w:rFonts w:eastAsia="Times New Roman"/>
                <w:sz w:val="24"/>
                <w:szCs w:val="24"/>
                <w:lang w:eastAsia="ru-RU"/>
              </w:rPr>
              <w:t>Трудове навчання</w:t>
            </w:r>
          </w:p>
        </w:tc>
        <w:tc>
          <w:tcPr>
            <w:tcW w:w="76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55124" w:rsidRPr="00DD4912" w:rsidRDefault="00155124" w:rsidP="006D1F11">
            <w:pPr>
              <w:rPr>
                <w:rFonts w:eastAsia="Times New Roman"/>
                <w:sz w:val="24"/>
                <w:szCs w:val="24"/>
                <w:lang w:eastAsia="ru-RU"/>
              </w:rPr>
            </w:pPr>
            <w:r w:rsidRPr="00DD4912">
              <w:rPr>
                <w:rFonts w:eastAsia="Times New Roman"/>
                <w:sz w:val="24"/>
                <w:szCs w:val="24"/>
                <w:lang w:eastAsia="ru-RU"/>
              </w:rPr>
              <w:t>Навчальна програма з трудового навчання для загальноосвітніх навчальних закладів.5-9 класи»(оновлена),затверджена наказом Міністерства освіти і науки   України       від 07.06.2017№804</w:t>
            </w:r>
          </w:p>
        </w:tc>
      </w:tr>
      <w:tr w:rsidR="00DD4912" w:rsidRPr="00DD4912" w:rsidTr="00D60931">
        <w:trPr>
          <w:trHeight w:val="1826"/>
        </w:trPr>
        <w:tc>
          <w:tcPr>
            <w:tcW w:w="2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55124" w:rsidRPr="00DD4912" w:rsidRDefault="00155124" w:rsidP="006D1F11">
            <w:pPr>
              <w:rPr>
                <w:rFonts w:eastAsia="Times New Roman"/>
                <w:sz w:val="24"/>
                <w:szCs w:val="24"/>
                <w:lang w:eastAsia="ru-RU"/>
              </w:rPr>
            </w:pPr>
            <w:r w:rsidRPr="00DD4912">
              <w:rPr>
                <w:rFonts w:eastAsia="Times New Roman"/>
                <w:sz w:val="24"/>
                <w:szCs w:val="24"/>
                <w:lang w:eastAsia="ru-RU"/>
              </w:rPr>
              <w:t>Основи здоров’я</w:t>
            </w:r>
          </w:p>
        </w:tc>
        <w:tc>
          <w:tcPr>
            <w:tcW w:w="76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55124" w:rsidRPr="00DD4912" w:rsidRDefault="00155124" w:rsidP="006D1F11">
            <w:pPr>
              <w:rPr>
                <w:rFonts w:eastAsia="Times New Roman"/>
                <w:sz w:val="24"/>
                <w:szCs w:val="24"/>
                <w:lang w:eastAsia="ru-RU"/>
              </w:rPr>
            </w:pPr>
            <w:r w:rsidRPr="00DD4912">
              <w:rPr>
                <w:rFonts w:eastAsia="Times New Roman"/>
                <w:sz w:val="24"/>
                <w:szCs w:val="24"/>
                <w:lang w:eastAsia="ru-RU"/>
              </w:rPr>
              <w:t>Навчальна програма загальноосвітніх закладів. Основи здоровя -К.:Видавничий дім «Освіта»,2013 (Зі змінами,затвердженими наказом МОН України від 07.06.2017№80</w:t>
            </w:r>
          </w:p>
        </w:tc>
      </w:tr>
      <w:tr w:rsidR="00DD4912" w:rsidRPr="00DD4912" w:rsidTr="00D60931">
        <w:trPr>
          <w:trHeight w:val="977"/>
        </w:trPr>
        <w:tc>
          <w:tcPr>
            <w:tcW w:w="2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55124" w:rsidRPr="00DD4912" w:rsidRDefault="00155124" w:rsidP="006D1F11">
            <w:pPr>
              <w:rPr>
                <w:rFonts w:eastAsia="Times New Roman"/>
                <w:sz w:val="24"/>
                <w:szCs w:val="24"/>
                <w:lang w:eastAsia="ru-RU"/>
              </w:rPr>
            </w:pPr>
            <w:r w:rsidRPr="00DD4912">
              <w:rPr>
                <w:rFonts w:eastAsia="Times New Roman"/>
                <w:sz w:val="24"/>
                <w:szCs w:val="24"/>
                <w:lang w:eastAsia="ru-RU"/>
              </w:rPr>
              <w:t>Інформатика</w:t>
            </w:r>
          </w:p>
        </w:tc>
        <w:tc>
          <w:tcPr>
            <w:tcW w:w="76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55124" w:rsidRPr="00DD4912" w:rsidRDefault="00155124" w:rsidP="006D1F11">
            <w:pPr>
              <w:rPr>
                <w:rFonts w:eastAsia="Times New Roman"/>
                <w:sz w:val="24"/>
                <w:szCs w:val="24"/>
                <w:lang w:eastAsia="ru-RU"/>
              </w:rPr>
            </w:pPr>
            <w:r w:rsidRPr="00DD4912">
              <w:rPr>
                <w:rFonts w:eastAsia="Times New Roman"/>
                <w:sz w:val="24"/>
                <w:szCs w:val="24"/>
                <w:lang w:eastAsia="ru-RU"/>
              </w:rPr>
              <w:t>Інформатика. 5–9 класи. Навчальна програма для загальноосвітніх навчальних закладів , затверджена Наказом Міністерства освіти і науки України від 07.06.2017 р. № 804;</w:t>
            </w:r>
          </w:p>
        </w:tc>
      </w:tr>
      <w:tr w:rsidR="00DD4912" w:rsidRPr="00DD4912" w:rsidTr="00D60931">
        <w:trPr>
          <w:trHeight w:val="1118"/>
        </w:trPr>
        <w:tc>
          <w:tcPr>
            <w:tcW w:w="2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55124" w:rsidRPr="00DD4912" w:rsidRDefault="00155124" w:rsidP="006D1F11">
            <w:pPr>
              <w:rPr>
                <w:rFonts w:eastAsia="Times New Roman"/>
                <w:sz w:val="24"/>
                <w:szCs w:val="24"/>
                <w:lang w:eastAsia="ru-RU"/>
              </w:rPr>
            </w:pPr>
            <w:r w:rsidRPr="00DD4912">
              <w:rPr>
                <w:rFonts w:eastAsia="Times New Roman"/>
                <w:sz w:val="24"/>
                <w:szCs w:val="24"/>
                <w:lang w:eastAsia="ru-RU"/>
              </w:rPr>
              <w:lastRenderedPageBreak/>
              <w:t>Фізична культура</w:t>
            </w:r>
          </w:p>
        </w:tc>
        <w:tc>
          <w:tcPr>
            <w:tcW w:w="76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55124" w:rsidRPr="00DD4912" w:rsidRDefault="00155124" w:rsidP="006D1F11">
            <w:pPr>
              <w:rPr>
                <w:rFonts w:eastAsia="Times New Roman"/>
                <w:sz w:val="24"/>
                <w:szCs w:val="24"/>
                <w:lang w:eastAsia="ru-RU"/>
              </w:rPr>
            </w:pPr>
            <w:r w:rsidRPr="00DD4912">
              <w:rPr>
                <w:rFonts w:eastAsia="Times New Roman"/>
                <w:sz w:val="24"/>
                <w:szCs w:val="24"/>
                <w:lang w:eastAsia="ru-RU"/>
              </w:rPr>
              <w:t xml:space="preserve">Фізична культура. 5-9 </w:t>
            </w:r>
            <w:proofErr w:type="gramStart"/>
            <w:r w:rsidRPr="00DD4912">
              <w:rPr>
                <w:rFonts w:eastAsia="Times New Roman"/>
                <w:sz w:val="24"/>
                <w:szCs w:val="24"/>
                <w:lang w:eastAsia="ru-RU"/>
              </w:rPr>
              <w:t>класи .</w:t>
            </w:r>
            <w:proofErr w:type="gramEnd"/>
            <w:r w:rsidRPr="00DD4912">
              <w:rPr>
                <w:rFonts w:eastAsia="Times New Roman"/>
                <w:sz w:val="24"/>
                <w:szCs w:val="24"/>
                <w:lang w:eastAsia="ru-RU"/>
              </w:rPr>
              <w:t xml:space="preserve"> Навчальна програма для загальноосвітніх навчальних закладів (автори Круцевич Т.Ю. та інші). Наказ Міністерства освіти і науки України від 07 червня 2017 року № 804</w:t>
            </w:r>
          </w:p>
        </w:tc>
      </w:tr>
      <w:tr w:rsidR="00DD4912" w:rsidRPr="00DD4912" w:rsidTr="00D60931">
        <w:trPr>
          <w:trHeight w:val="1133"/>
        </w:trPr>
        <w:tc>
          <w:tcPr>
            <w:tcW w:w="2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55124" w:rsidRPr="00DD4912" w:rsidRDefault="00155124" w:rsidP="006D1F11">
            <w:pPr>
              <w:rPr>
                <w:rFonts w:eastAsia="Times New Roman"/>
                <w:sz w:val="24"/>
                <w:szCs w:val="24"/>
                <w:lang w:eastAsia="ru-RU"/>
              </w:rPr>
            </w:pPr>
            <w:r w:rsidRPr="00DD4912">
              <w:rPr>
                <w:rFonts w:eastAsia="Times New Roman"/>
                <w:sz w:val="24"/>
                <w:szCs w:val="24"/>
                <w:lang w:eastAsia="ru-RU"/>
              </w:rPr>
              <w:t>Мистецтво</w:t>
            </w:r>
          </w:p>
        </w:tc>
        <w:tc>
          <w:tcPr>
            <w:tcW w:w="76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55124" w:rsidRPr="00DD4912" w:rsidRDefault="00155124" w:rsidP="006D1F11">
            <w:pPr>
              <w:rPr>
                <w:rFonts w:eastAsia="Times New Roman"/>
                <w:sz w:val="24"/>
                <w:szCs w:val="24"/>
                <w:lang w:eastAsia="ru-RU"/>
              </w:rPr>
            </w:pPr>
            <w:r w:rsidRPr="00DD4912">
              <w:rPr>
                <w:rFonts w:eastAsia="Times New Roman"/>
                <w:sz w:val="24"/>
                <w:szCs w:val="24"/>
                <w:lang w:eastAsia="ru-RU"/>
              </w:rPr>
              <w:t xml:space="preserve">Мистецтво. 5-9 класи (авт. Л. Масол). Програма для загальноосвітніх навчальних </w:t>
            </w:r>
            <w:proofErr w:type="gramStart"/>
            <w:r w:rsidRPr="00DD4912">
              <w:rPr>
                <w:rFonts w:eastAsia="Times New Roman"/>
                <w:sz w:val="24"/>
                <w:szCs w:val="24"/>
                <w:lang w:eastAsia="ru-RU"/>
              </w:rPr>
              <w:t>закладів .</w:t>
            </w:r>
            <w:proofErr w:type="gramEnd"/>
            <w:r w:rsidRPr="00DD4912">
              <w:rPr>
                <w:rFonts w:eastAsia="Times New Roman"/>
                <w:sz w:val="24"/>
                <w:szCs w:val="24"/>
                <w:lang w:eastAsia="ru-RU"/>
              </w:rPr>
              <w:t xml:space="preserve"> (оновлена), затверджена Наказом Міністерства освіти і науки України від 07.06.2017 р. № 804</w:t>
            </w:r>
          </w:p>
        </w:tc>
      </w:tr>
    </w:tbl>
    <w:p w:rsidR="00155124" w:rsidRPr="00DD4912" w:rsidRDefault="00155124" w:rsidP="00155124">
      <w:pPr>
        <w:shd w:val="clear" w:color="auto" w:fill="FFFFFF"/>
        <w:rPr>
          <w:rFonts w:eastAsia="Times New Roman"/>
          <w:sz w:val="24"/>
          <w:szCs w:val="24"/>
          <w:lang w:eastAsia="ru-RU"/>
        </w:rPr>
      </w:pPr>
      <w:r w:rsidRPr="00DD4912">
        <w:rPr>
          <w:rFonts w:eastAsia="Times New Roman"/>
          <w:sz w:val="24"/>
          <w:szCs w:val="24"/>
          <w:lang w:eastAsia="ru-RU"/>
        </w:rPr>
        <w:t> </w:t>
      </w:r>
    </w:p>
    <w:p w:rsidR="00155124" w:rsidRPr="00DD4912" w:rsidRDefault="00155124" w:rsidP="00155124">
      <w:pPr>
        <w:shd w:val="clear" w:color="auto" w:fill="FFFFFF"/>
        <w:rPr>
          <w:rFonts w:eastAsia="Times New Roman"/>
          <w:sz w:val="24"/>
          <w:szCs w:val="24"/>
          <w:lang w:eastAsia="ru-RU"/>
        </w:rPr>
      </w:pPr>
      <w:r w:rsidRPr="00DD4912">
        <w:rPr>
          <w:rFonts w:eastAsia="Times New Roman"/>
          <w:sz w:val="24"/>
          <w:szCs w:val="24"/>
          <w:lang w:eastAsia="ru-RU"/>
        </w:rPr>
        <w:t>8 клас</w:t>
      </w:r>
    </w:p>
    <w:tbl>
      <w:tblPr>
        <w:tblW w:w="10314" w:type="dxa"/>
        <w:shd w:val="clear" w:color="auto" w:fill="FFFFFF"/>
        <w:tblCellMar>
          <w:left w:w="0" w:type="dxa"/>
          <w:right w:w="0" w:type="dxa"/>
        </w:tblCellMar>
        <w:tblLook w:val="04A0" w:firstRow="1" w:lastRow="0" w:firstColumn="1" w:lastColumn="0" w:noHBand="0" w:noVBand="1"/>
      </w:tblPr>
      <w:tblGrid>
        <w:gridCol w:w="2640"/>
        <w:gridCol w:w="7674"/>
      </w:tblGrid>
      <w:tr w:rsidR="00DD4912" w:rsidRPr="00DD4912" w:rsidTr="00D60931">
        <w:trPr>
          <w:trHeight w:val="308"/>
        </w:trPr>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55124" w:rsidRPr="00DD4912" w:rsidRDefault="00155124" w:rsidP="006D1F11">
            <w:pPr>
              <w:rPr>
                <w:rFonts w:eastAsia="Times New Roman"/>
                <w:sz w:val="24"/>
                <w:szCs w:val="24"/>
                <w:lang w:eastAsia="ru-RU"/>
              </w:rPr>
            </w:pPr>
            <w:r w:rsidRPr="00DD4912">
              <w:rPr>
                <w:rFonts w:eastAsia="Times New Roman"/>
                <w:sz w:val="24"/>
                <w:szCs w:val="24"/>
                <w:lang w:eastAsia="ru-RU"/>
              </w:rPr>
              <w:t>Предмет</w:t>
            </w:r>
          </w:p>
        </w:tc>
        <w:tc>
          <w:tcPr>
            <w:tcW w:w="767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55124" w:rsidRPr="00DD4912" w:rsidRDefault="00155124" w:rsidP="006D1F11">
            <w:pPr>
              <w:rPr>
                <w:rFonts w:eastAsia="Times New Roman"/>
                <w:sz w:val="24"/>
                <w:szCs w:val="24"/>
                <w:lang w:eastAsia="ru-RU"/>
              </w:rPr>
            </w:pPr>
            <w:r w:rsidRPr="00DD4912">
              <w:rPr>
                <w:rFonts w:eastAsia="Times New Roman"/>
                <w:sz w:val="24"/>
                <w:szCs w:val="24"/>
                <w:lang w:eastAsia="ru-RU"/>
              </w:rPr>
              <w:t>Програма</w:t>
            </w:r>
          </w:p>
        </w:tc>
      </w:tr>
      <w:tr w:rsidR="00DD4912" w:rsidRPr="00DD4912" w:rsidTr="00D60931">
        <w:trPr>
          <w:trHeight w:val="1050"/>
        </w:trPr>
        <w:tc>
          <w:tcPr>
            <w:tcW w:w="26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55124" w:rsidRPr="00DD4912" w:rsidRDefault="00155124" w:rsidP="006D1F11">
            <w:pPr>
              <w:rPr>
                <w:rFonts w:eastAsia="Times New Roman"/>
                <w:sz w:val="24"/>
                <w:szCs w:val="24"/>
                <w:lang w:eastAsia="ru-RU"/>
              </w:rPr>
            </w:pPr>
            <w:r w:rsidRPr="00DD4912">
              <w:rPr>
                <w:rFonts w:eastAsia="Times New Roman"/>
                <w:sz w:val="24"/>
                <w:szCs w:val="24"/>
                <w:lang w:eastAsia="ru-RU"/>
              </w:rPr>
              <w:t>Укр. мова</w:t>
            </w:r>
          </w:p>
        </w:tc>
        <w:tc>
          <w:tcPr>
            <w:tcW w:w="76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55124" w:rsidRPr="00DD4912" w:rsidRDefault="00155124" w:rsidP="006D1F11">
            <w:pPr>
              <w:rPr>
                <w:rFonts w:eastAsia="Times New Roman"/>
                <w:sz w:val="24"/>
                <w:szCs w:val="24"/>
                <w:lang w:eastAsia="ru-RU"/>
              </w:rPr>
            </w:pPr>
            <w:r w:rsidRPr="00DD4912">
              <w:rPr>
                <w:rFonts w:eastAsia="Times New Roman"/>
                <w:sz w:val="24"/>
                <w:szCs w:val="24"/>
                <w:lang w:eastAsia="ru-RU"/>
              </w:rPr>
              <w:t>Програма для загальноосвітніх навчальних закладів з українською мовою навчання. − К.: Видавничий дім «Освіта», 2013, (зі змінами,     затвердженими наказом МОН України від 07.06.2017 № 804</w:t>
            </w:r>
          </w:p>
        </w:tc>
      </w:tr>
      <w:tr w:rsidR="00DD4912" w:rsidRPr="00DD4912" w:rsidTr="00D60931">
        <w:trPr>
          <w:trHeight w:val="718"/>
        </w:trPr>
        <w:tc>
          <w:tcPr>
            <w:tcW w:w="26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55124" w:rsidRPr="00DD4912" w:rsidRDefault="00155124" w:rsidP="006D1F11">
            <w:pPr>
              <w:rPr>
                <w:rFonts w:eastAsia="Times New Roman"/>
                <w:sz w:val="24"/>
                <w:szCs w:val="24"/>
                <w:lang w:eastAsia="ru-RU"/>
              </w:rPr>
            </w:pPr>
            <w:r w:rsidRPr="00DD4912">
              <w:rPr>
                <w:rFonts w:eastAsia="Times New Roman"/>
                <w:sz w:val="24"/>
                <w:szCs w:val="24"/>
                <w:lang w:eastAsia="ru-RU"/>
              </w:rPr>
              <w:t>Укр. література</w:t>
            </w:r>
          </w:p>
        </w:tc>
        <w:tc>
          <w:tcPr>
            <w:tcW w:w="76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55124" w:rsidRPr="00DD4912" w:rsidRDefault="00155124" w:rsidP="006D1F11">
            <w:pPr>
              <w:rPr>
                <w:rFonts w:eastAsia="Times New Roman"/>
                <w:sz w:val="24"/>
                <w:szCs w:val="24"/>
                <w:lang w:eastAsia="ru-RU"/>
              </w:rPr>
            </w:pPr>
            <w:r w:rsidRPr="00DD4912">
              <w:rPr>
                <w:rFonts w:eastAsia="Times New Roman"/>
                <w:sz w:val="24"/>
                <w:szCs w:val="24"/>
                <w:lang w:eastAsia="ru-RU"/>
              </w:rPr>
              <w:t>Українська література: 5-9 класи Програма для загальноосвітніх навчальних закладів з українською мовою навчання. − К.: Видавничий дім «Освіта», 2013, (зі змінами,     затвердженими наказом МОН України від 07.06.2017 № 804</w:t>
            </w:r>
          </w:p>
        </w:tc>
      </w:tr>
      <w:tr w:rsidR="00DD4912" w:rsidRPr="00DD4912" w:rsidTr="00D60931">
        <w:trPr>
          <w:trHeight w:val="1138"/>
        </w:trPr>
        <w:tc>
          <w:tcPr>
            <w:tcW w:w="26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55124" w:rsidRPr="00DD4912" w:rsidRDefault="00155124" w:rsidP="006D1F11">
            <w:pPr>
              <w:rPr>
                <w:rFonts w:eastAsia="Times New Roman"/>
                <w:sz w:val="24"/>
                <w:szCs w:val="24"/>
                <w:lang w:eastAsia="ru-RU"/>
              </w:rPr>
            </w:pPr>
            <w:r w:rsidRPr="00DD4912">
              <w:rPr>
                <w:rFonts w:eastAsia="Times New Roman"/>
                <w:sz w:val="24"/>
                <w:szCs w:val="24"/>
                <w:lang w:eastAsia="ru-RU"/>
              </w:rPr>
              <w:t>Алгебра</w:t>
            </w:r>
          </w:p>
        </w:tc>
        <w:tc>
          <w:tcPr>
            <w:tcW w:w="76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55124" w:rsidRPr="00DD4912" w:rsidRDefault="00155124" w:rsidP="006D1F11">
            <w:pPr>
              <w:rPr>
                <w:rFonts w:eastAsia="Times New Roman"/>
                <w:sz w:val="24"/>
                <w:szCs w:val="24"/>
                <w:lang w:eastAsia="ru-RU"/>
              </w:rPr>
            </w:pPr>
            <w:r w:rsidRPr="00DD4912">
              <w:rPr>
                <w:rFonts w:eastAsia="Times New Roman"/>
                <w:sz w:val="24"/>
                <w:szCs w:val="24"/>
                <w:lang w:eastAsia="ru-RU"/>
              </w:rPr>
              <w:t>Математика. Навчальна програма для учнів 5–9 класів загальноосвітніх навчальних закладів (авт. Бурда М.І., Мальований Ю.І., (наказ Міністерства освіти і науки України від 07 червня 2017 року № 804)</w:t>
            </w:r>
          </w:p>
        </w:tc>
      </w:tr>
      <w:tr w:rsidR="00DD4912" w:rsidRPr="00DD4912" w:rsidTr="00D60931">
        <w:trPr>
          <w:trHeight w:val="1112"/>
        </w:trPr>
        <w:tc>
          <w:tcPr>
            <w:tcW w:w="26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55124" w:rsidRPr="00DD4912" w:rsidRDefault="00155124" w:rsidP="006D1F11">
            <w:pPr>
              <w:rPr>
                <w:rFonts w:eastAsia="Times New Roman"/>
                <w:sz w:val="24"/>
                <w:szCs w:val="24"/>
                <w:lang w:eastAsia="ru-RU"/>
              </w:rPr>
            </w:pPr>
            <w:r w:rsidRPr="00DD4912">
              <w:rPr>
                <w:rFonts w:eastAsia="Times New Roman"/>
                <w:sz w:val="24"/>
                <w:szCs w:val="24"/>
                <w:lang w:eastAsia="ru-RU"/>
              </w:rPr>
              <w:t>Геометрія  </w:t>
            </w:r>
          </w:p>
        </w:tc>
        <w:tc>
          <w:tcPr>
            <w:tcW w:w="76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55124" w:rsidRPr="00DD4912" w:rsidRDefault="00155124" w:rsidP="006D1F11">
            <w:pPr>
              <w:rPr>
                <w:rFonts w:eastAsia="Times New Roman"/>
                <w:sz w:val="24"/>
                <w:szCs w:val="24"/>
                <w:lang w:eastAsia="ru-RU"/>
              </w:rPr>
            </w:pPr>
            <w:r w:rsidRPr="00DD4912">
              <w:rPr>
                <w:rFonts w:eastAsia="Times New Roman"/>
                <w:sz w:val="24"/>
                <w:szCs w:val="24"/>
                <w:lang w:eastAsia="ru-RU"/>
              </w:rPr>
              <w:t>Математика. Навчальна програма для учнів 5–9 класів загальноосвітніх навчальних закладів (авт. Бурда М.І., Мальований Ю.І., (наказ Міністерства освіти і науки України від 07 червня 2017 року № 804)</w:t>
            </w:r>
          </w:p>
        </w:tc>
      </w:tr>
      <w:tr w:rsidR="00DD4912" w:rsidRPr="00DD4912" w:rsidTr="00D60931">
        <w:trPr>
          <w:trHeight w:val="1114"/>
        </w:trPr>
        <w:tc>
          <w:tcPr>
            <w:tcW w:w="26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55124" w:rsidRPr="00DD4912" w:rsidRDefault="00155124" w:rsidP="006D1F11">
            <w:pPr>
              <w:rPr>
                <w:rFonts w:eastAsia="Times New Roman"/>
                <w:sz w:val="24"/>
                <w:szCs w:val="24"/>
                <w:lang w:eastAsia="ru-RU"/>
              </w:rPr>
            </w:pPr>
            <w:r w:rsidRPr="00DD4912">
              <w:rPr>
                <w:rFonts w:eastAsia="Times New Roman"/>
                <w:sz w:val="24"/>
                <w:szCs w:val="24"/>
                <w:lang w:eastAsia="ru-RU"/>
              </w:rPr>
              <w:t>Зарубіжна література</w:t>
            </w:r>
          </w:p>
        </w:tc>
        <w:tc>
          <w:tcPr>
            <w:tcW w:w="76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55124" w:rsidRPr="00DD4912" w:rsidRDefault="00155124" w:rsidP="006D1F11">
            <w:pPr>
              <w:rPr>
                <w:rFonts w:eastAsia="Times New Roman"/>
                <w:sz w:val="24"/>
                <w:szCs w:val="24"/>
                <w:lang w:eastAsia="ru-RU"/>
              </w:rPr>
            </w:pPr>
            <w:r w:rsidRPr="00DD4912">
              <w:rPr>
                <w:rFonts w:eastAsia="Times New Roman"/>
                <w:sz w:val="24"/>
                <w:szCs w:val="24"/>
                <w:lang w:eastAsia="ru-RU"/>
              </w:rPr>
              <w:t>Світова література. 5–9 класи. Програма для загальноосвітніх навчальних закладів. - К.: Видавничий дім «Освіта», 2013 зі змінами, затвердженими наказом МОН від 07.06.2017 № 804</w:t>
            </w:r>
          </w:p>
        </w:tc>
      </w:tr>
      <w:tr w:rsidR="00DD4912" w:rsidRPr="00DD4912" w:rsidTr="00D60931">
        <w:trPr>
          <w:trHeight w:val="1400"/>
        </w:trPr>
        <w:tc>
          <w:tcPr>
            <w:tcW w:w="26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55124" w:rsidRPr="00DD4912" w:rsidRDefault="00155124" w:rsidP="006D1F11">
            <w:pPr>
              <w:rPr>
                <w:rFonts w:eastAsia="Times New Roman"/>
                <w:sz w:val="24"/>
                <w:szCs w:val="24"/>
                <w:lang w:eastAsia="ru-RU"/>
              </w:rPr>
            </w:pPr>
            <w:r w:rsidRPr="00DD4912">
              <w:rPr>
                <w:rFonts w:eastAsia="Times New Roman"/>
                <w:sz w:val="24"/>
                <w:szCs w:val="24"/>
                <w:lang w:eastAsia="ru-RU"/>
              </w:rPr>
              <w:t>Англійська мова</w:t>
            </w:r>
          </w:p>
        </w:tc>
        <w:tc>
          <w:tcPr>
            <w:tcW w:w="76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55124" w:rsidRPr="00DD4912" w:rsidRDefault="00155124" w:rsidP="006D1F11">
            <w:pPr>
              <w:rPr>
                <w:rFonts w:eastAsia="Times New Roman"/>
                <w:sz w:val="24"/>
                <w:szCs w:val="24"/>
                <w:lang w:eastAsia="ru-RU"/>
              </w:rPr>
            </w:pPr>
            <w:r w:rsidRPr="00DD4912">
              <w:rPr>
                <w:rFonts w:eastAsia="Times New Roman"/>
                <w:sz w:val="24"/>
                <w:szCs w:val="24"/>
                <w:lang w:eastAsia="ru-RU"/>
              </w:rPr>
              <w:t>Навчальні програми з іноземних мов для загальноосвітніх навчальних закладів і спеціалізованих шкіл із поглибленим вивченням іноземних мов 5-9 класи», К., 2017 р. Наказ МОН від 29.05.2015 № 585 зі змінами, затвердженими наказом МОН від 07.06.2017 № 804</w:t>
            </w:r>
          </w:p>
        </w:tc>
      </w:tr>
      <w:tr w:rsidR="00DD4912" w:rsidRPr="00DD4912" w:rsidTr="00D60931">
        <w:trPr>
          <w:trHeight w:val="966"/>
        </w:trPr>
        <w:tc>
          <w:tcPr>
            <w:tcW w:w="26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55124" w:rsidRPr="00DD4912" w:rsidRDefault="00155124" w:rsidP="006D1F11">
            <w:pPr>
              <w:rPr>
                <w:rFonts w:eastAsia="Times New Roman"/>
                <w:sz w:val="24"/>
                <w:szCs w:val="24"/>
                <w:lang w:eastAsia="ru-RU"/>
              </w:rPr>
            </w:pPr>
            <w:r w:rsidRPr="00DD4912">
              <w:rPr>
                <w:rFonts w:eastAsia="Times New Roman"/>
                <w:sz w:val="24"/>
                <w:szCs w:val="24"/>
                <w:lang w:eastAsia="ru-RU"/>
              </w:rPr>
              <w:t>Біологія</w:t>
            </w:r>
          </w:p>
        </w:tc>
        <w:tc>
          <w:tcPr>
            <w:tcW w:w="76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55124" w:rsidRPr="00DD4912" w:rsidRDefault="00155124" w:rsidP="006D1F11">
            <w:pPr>
              <w:rPr>
                <w:rFonts w:eastAsia="Times New Roman"/>
                <w:sz w:val="24"/>
                <w:szCs w:val="24"/>
                <w:lang w:eastAsia="ru-RU"/>
              </w:rPr>
            </w:pPr>
            <w:r w:rsidRPr="00DD4912">
              <w:rPr>
                <w:rFonts w:eastAsia="Times New Roman"/>
                <w:sz w:val="24"/>
                <w:szCs w:val="24"/>
                <w:lang w:eastAsia="ru-RU"/>
              </w:rPr>
              <w:t>Біологія. Програма для 6-9 класів загальноосвітніх навчальних закладів (оновлена), затверджена наказом Міністерства освіти і науки України від 07.06.2017 № 804</w:t>
            </w:r>
          </w:p>
        </w:tc>
      </w:tr>
      <w:tr w:rsidR="00DD4912" w:rsidRPr="00DD4912" w:rsidTr="00D60931">
        <w:trPr>
          <w:trHeight w:val="824"/>
        </w:trPr>
        <w:tc>
          <w:tcPr>
            <w:tcW w:w="26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55124" w:rsidRPr="00DD4912" w:rsidRDefault="00155124" w:rsidP="006D1F11">
            <w:pPr>
              <w:rPr>
                <w:rFonts w:eastAsia="Times New Roman"/>
                <w:sz w:val="24"/>
                <w:szCs w:val="24"/>
                <w:lang w:eastAsia="ru-RU"/>
              </w:rPr>
            </w:pPr>
            <w:r w:rsidRPr="00DD4912">
              <w:rPr>
                <w:rFonts w:eastAsia="Times New Roman"/>
                <w:sz w:val="24"/>
                <w:szCs w:val="24"/>
                <w:lang w:eastAsia="ru-RU"/>
              </w:rPr>
              <w:t>Географія</w:t>
            </w:r>
          </w:p>
        </w:tc>
        <w:tc>
          <w:tcPr>
            <w:tcW w:w="76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55124" w:rsidRPr="00DD4912" w:rsidRDefault="00155124" w:rsidP="006D1F11">
            <w:pPr>
              <w:rPr>
                <w:rFonts w:eastAsia="Times New Roman"/>
                <w:sz w:val="24"/>
                <w:szCs w:val="24"/>
                <w:lang w:eastAsia="ru-RU"/>
              </w:rPr>
            </w:pPr>
            <w:r w:rsidRPr="00DD4912">
              <w:rPr>
                <w:rFonts w:eastAsia="Times New Roman"/>
                <w:sz w:val="24"/>
                <w:szCs w:val="24"/>
                <w:lang w:eastAsia="ru-RU"/>
              </w:rPr>
              <w:t>Географія. Навчальна програма для 6-9 класів, затверджена наказом Міністерства освіти і науки України від 07.06.2017 № 804</w:t>
            </w:r>
          </w:p>
        </w:tc>
      </w:tr>
      <w:tr w:rsidR="00DD4912" w:rsidRPr="00DD4912" w:rsidTr="00D60931">
        <w:trPr>
          <w:trHeight w:val="694"/>
        </w:trPr>
        <w:tc>
          <w:tcPr>
            <w:tcW w:w="26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55124" w:rsidRPr="00DD4912" w:rsidRDefault="00155124" w:rsidP="006D1F11">
            <w:pPr>
              <w:rPr>
                <w:rFonts w:eastAsia="Times New Roman"/>
                <w:sz w:val="24"/>
                <w:szCs w:val="24"/>
                <w:lang w:eastAsia="ru-RU"/>
              </w:rPr>
            </w:pPr>
            <w:r w:rsidRPr="00DD4912">
              <w:rPr>
                <w:rFonts w:eastAsia="Times New Roman"/>
                <w:sz w:val="24"/>
                <w:szCs w:val="24"/>
                <w:lang w:eastAsia="ru-RU"/>
              </w:rPr>
              <w:t>Хімія</w:t>
            </w:r>
          </w:p>
        </w:tc>
        <w:tc>
          <w:tcPr>
            <w:tcW w:w="76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55124" w:rsidRPr="00DD4912" w:rsidRDefault="00155124" w:rsidP="006D1F11">
            <w:pPr>
              <w:rPr>
                <w:rFonts w:eastAsia="Times New Roman"/>
                <w:sz w:val="24"/>
                <w:szCs w:val="24"/>
                <w:lang w:eastAsia="ru-RU"/>
              </w:rPr>
            </w:pPr>
            <w:r w:rsidRPr="00DD4912">
              <w:rPr>
                <w:rFonts w:eastAsia="Times New Roman"/>
                <w:sz w:val="24"/>
                <w:szCs w:val="24"/>
                <w:lang w:eastAsia="ru-RU"/>
              </w:rPr>
              <w:t>Хімія. 7-9 класи. Програма для загальноосвітніх навчальних закладів (оновлена), затверджена наказом МОН України від 07.06.2017 № 804</w:t>
            </w:r>
          </w:p>
        </w:tc>
      </w:tr>
      <w:tr w:rsidR="00DD4912" w:rsidRPr="00DD4912" w:rsidTr="00D60931">
        <w:trPr>
          <w:trHeight w:val="833"/>
        </w:trPr>
        <w:tc>
          <w:tcPr>
            <w:tcW w:w="26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55124" w:rsidRPr="00DD4912" w:rsidRDefault="00155124" w:rsidP="006D1F11">
            <w:pPr>
              <w:rPr>
                <w:rFonts w:eastAsia="Times New Roman"/>
                <w:sz w:val="24"/>
                <w:szCs w:val="24"/>
                <w:lang w:eastAsia="ru-RU"/>
              </w:rPr>
            </w:pPr>
            <w:r w:rsidRPr="00DD4912">
              <w:rPr>
                <w:rFonts w:eastAsia="Times New Roman"/>
                <w:sz w:val="24"/>
                <w:szCs w:val="24"/>
                <w:lang w:eastAsia="ru-RU"/>
              </w:rPr>
              <w:t>Фізика</w:t>
            </w:r>
          </w:p>
        </w:tc>
        <w:tc>
          <w:tcPr>
            <w:tcW w:w="76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55124" w:rsidRPr="00DD4912" w:rsidRDefault="00155124" w:rsidP="006D1F11">
            <w:pPr>
              <w:rPr>
                <w:rFonts w:eastAsia="Times New Roman"/>
                <w:sz w:val="24"/>
                <w:szCs w:val="24"/>
                <w:lang w:eastAsia="ru-RU"/>
              </w:rPr>
            </w:pPr>
            <w:r w:rsidRPr="00DD4912">
              <w:rPr>
                <w:rFonts w:eastAsia="Times New Roman"/>
                <w:sz w:val="24"/>
                <w:szCs w:val="24"/>
                <w:lang w:eastAsia="ru-RU"/>
              </w:rPr>
              <w:t>Фізика. 7-9 класи. Оновлена навчальна програма, затверджена наказом МОН України від 07.06.2017 р. № 804</w:t>
            </w:r>
          </w:p>
        </w:tc>
      </w:tr>
      <w:tr w:rsidR="00DD4912" w:rsidRPr="00DD4912" w:rsidTr="00D60931">
        <w:trPr>
          <w:trHeight w:val="1133"/>
        </w:trPr>
        <w:tc>
          <w:tcPr>
            <w:tcW w:w="26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55124" w:rsidRPr="00DD4912" w:rsidRDefault="00155124" w:rsidP="006D1F11">
            <w:pPr>
              <w:rPr>
                <w:rFonts w:eastAsia="Times New Roman"/>
                <w:sz w:val="24"/>
                <w:szCs w:val="24"/>
                <w:lang w:eastAsia="ru-RU"/>
              </w:rPr>
            </w:pPr>
            <w:r w:rsidRPr="00DD4912">
              <w:rPr>
                <w:rFonts w:eastAsia="Times New Roman"/>
                <w:sz w:val="24"/>
                <w:szCs w:val="24"/>
                <w:lang w:eastAsia="ru-RU"/>
              </w:rPr>
              <w:t>Історія України</w:t>
            </w:r>
          </w:p>
        </w:tc>
        <w:tc>
          <w:tcPr>
            <w:tcW w:w="76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55124" w:rsidRPr="00DD4912" w:rsidRDefault="00155124" w:rsidP="006D1F11">
            <w:pPr>
              <w:rPr>
                <w:rFonts w:eastAsia="Times New Roman"/>
                <w:sz w:val="24"/>
                <w:szCs w:val="24"/>
                <w:lang w:eastAsia="ru-RU"/>
              </w:rPr>
            </w:pPr>
            <w:r w:rsidRPr="00DD4912">
              <w:rPr>
                <w:rFonts w:eastAsia="Times New Roman"/>
                <w:sz w:val="24"/>
                <w:szCs w:val="24"/>
                <w:lang w:eastAsia="ru-RU"/>
              </w:rPr>
              <w:t>Програма для загальноосвітніх навчальних закладів «Історія України. Всесвітня історія. 5-9 клас», 2017, наказ МОНУ від 07.06.2017 №804</w:t>
            </w:r>
          </w:p>
        </w:tc>
      </w:tr>
      <w:tr w:rsidR="00DD4912" w:rsidRPr="00DD4912" w:rsidTr="00D60931">
        <w:trPr>
          <w:trHeight w:val="835"/>
        </w:trPr>
        <w:tc>
          <w:tcPr>
            <w:tcW w:w="26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55124" w:rsidRPr="00DD4912" w:rsidRDefault="00155124" w:rsidP="006D1F11">
            <w:pPr>
              <w:rPr>
                <w:rFonts w:eastAsia="Times New Roman"/>
                <w:sz w:val="24"/>
                <w:szCs w:val="24"/>
                <w:lang w:eastAsia="ru-RU"/>
              </w:rPr>
            </w:pPr>
            <w:r w:rsidRPr="00DD4912">
              <w:rPr>
                <w:rFonts w:eastAsia="Times New Roman"/>
                <w:sz w:val="24"/>
                <w:szCs w:val="24"/>
                <w:lang w:eastAsia="ru-RU"/>
              </w:rPr>
              <w:lastRenderedPageBreak/>
              <w:t>Всесвітня історія</w:t>
            </w:r>
          </w:p>
        </w:tc>
        <w:tc>
          <w:tcPr>
            <w:tcW w:w="76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55124" w:rsidRPr="00DD4912" w:rsidRDefault="00155124" w:rsidP="006D1F11">
            <w:pPr>
              <w:rPr>
                <w:rFonts w:eastAsia="Times New Roman"/>
                <w:sz w:val="24"/>
                <w:szCs w:val="24"/>
                <w:lang w:eastAsia="ru-RU"/>
              </w:rPr>
            </w:pPr>
            <w:r w:rsidRPr="00DD4912">
              <w:rPr>
                <w:rFonts w:eastAsia="Times New Roman"/>
                <w:sz w:val="24"/>
                <w:szCs w:val="24"/>
                <w:lang w:eastAsia="ru-RU"/>
              </w:rPr>
              <w:t>Програма для загальноосвітніх навчальних закладів «Історія України. Всесвітня історія. 5-9 клас», 2017, наказ МОНУ від 07.06.2017 №804</w:t>
            </w:r>
          </w:p>
        </w:tc>
      </w:tr>
      <w:tr w:rsidR="00DD4912" w:rsidRPr="00DD4912" w:rsidTr="00D60931">
        <w:trPr>
          <w:trHeight w:val="1130"/>
        </w:trPr>
        <w:tc>
          <w:tcPr>
            <w:tcW w:w="26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55124" w:rsidRPr="00DD4912" w:rsidRDefault="00155124" w:rsidP="006D1F11">
            <w:pPr>
              <w:rPr>
                <w:rFonts w:eastAsia="Times New Roman"/>
                <w:sz w:val="24"/>
                <w:szCs w:val="24"/>
                <w:lang w:eastAsia="ru-RU"/>
              </w:rPr>
            </w:pPr>
            <w:r w:rsidRPr="00DD4912">
              <w:rPr>
                <w:rFonts w:eastAsia="Times New Roman"/>
                <w:sz w:val="24"/>
                <w:szCs w:val="24"/>
                <w:lang w:eastAsia="ru-RU"/>
              </w:rPr>
              <w:t>Трудове навчання</w:t>
            </w:r>
          </w:p>
        </w:tc>
        <w:tc>
          <w:tcPr>
            <w:tcW w:w="76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55124" w:rsidRPr="00DD4912" w:rsidRDefault="00155124" w:rsidP="006D1F11">
            <w:pPr>
              <w:rPr>
                <w:rFonts w:eastAsia="Times New Roman"/>
                <w:sz w:val="24"/>
                <w:szCs w:val="24"/>
                <w:lang w:eastAsia="ru-RU"/>
              </w:rPr>
            </w:pPr>
            <w:r w:rsidRPr="00DD4912">
              <w:rPr>
                <w:rFonts w:eastAsia="Times New Roman"/>
                <w:sz w:val="24"/>
                <w:szCs w:val="24"/>
                <w:lang w:eastAsia="ru-RU"/>
              </w:rPr>
              <w:t>Навчальна програма з трудового навчання для загальноосвітніх навчальних закладів.5-9 класи»(оновлена),затверджена наказом Міністерства освіти і науки   України       від 07.06.2017№804</w:t>
            </w:r>
          </w:p>
        </w:tc>
      </w:tr>
      <w:tr w:rsidR="00DD4912" w:rsidRPr="00DD4912" w:rsidTr="00D60931">
        <w:trPr>
          <w:trHeight w:val="976"/>
        </w:trPr>
        <w:tc>
          <w:tcPr>
            <w:tcW w:w="26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55124" w:rsidRPr="00DD4912" w:rsidRDefault="00155124" w:rsidP="006D1F11">
            <w:pPr>
              <w:rPr>
                <w:rFonts w:eastAsia="Times New Roman"/>
                <w:sz w:val="24"/>
                <w:szCs w:val="24"/>
                <w:lang w:eastAsia="ru-RU"/>
              </w:rPr>
            </w:pPr>
            <w:r w:rsidRPr="00DD4912">
              <w:rPr>
                <w:rFonts w:eastAsia="Times New Roman"/>
                <w:sz w:val="24"/>
                <w:szCs w:val="24"/>
                <w:lang w:eastAsia="ru-RU"/>
              </w:rPr>
              <w:t>Основи здоров’я</w:t>
            </w:r>
          </w:p>
        </w:tc>
        <w:tc>
          <w:tcPr>
            <w:tcW w:w="76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55124" w:rsidRPr="00DD4912" w:rsidRDefault="00155124" w:rsidP="006D1F11">
            <w:pPr>
              <w:rPr>
                <w:rFonts w:eastAsia="Times New Roman"/>
                <w:sz w:val="24"/>
                <w:szCs w:val="24"/>
                <w:lang w:eastAsia="ru-RU"/>
              </w:rPr>
            </w:pPr>
            <w:r w:rsidRPr="00DD4912">
              <w:rPr>
                <w:rFonts w:eastAsia="Times New Roman"/>
                <w:sz w:val="24"/>
                <w:szCs w:val="24"/>
                <w:lang w:eastAsia="ru-RU"/>
              </w:rPr>
              <w:t>Навчальна програма загальноосвітніх закладів. Основи здоровя -К.:Видавничий дім «Освіта»,2013 (Зі змінами,затвердженими наказом МОН України від 07.06.2017№80</w:t>
            </w:r>
          </w:p>
        </w:tc>
      </w:tr>
      <w:tr w:rsidR="00DD4912" w:rsidRPr="00DD4912" w:rsidTr="00D60931">
        <w:trPr>
          <w:trHeight w:val="962"/>
        </w:trPr>
        <w:tc>
          <w:tcPr>
            <w:tcW w:w="26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55124" w:rsidRPr="00DD4912" w:rsidRDefault="00155124" w:rsidP="006D1F11">
            <w:pPr>
              <w:rPr>
                <w:rFonts w:eastAsia="Times New Roman"/>
                <w:sz w:val="24"/>
                <w:szCs w:val="24"/>
                <w:lang w:eastAsia="ru-RU"/>
              </w:rPr>
            </w:pPr>
            <w:r w:rsidRPr="00DD4912">
              <w:rPr>
                <w:rFonts w:eastAsia="Times New Roman"/>
                <w:sz w:val="24"/>
                <w:szCs w:val="24"/>
                <w:lang w:eastAsia="ru-RU"/>
              </w:rPr>
              <w:t>Інформатика</w:t>
            </w:r>
          </w:p>
        </w:tc>
        <w:tc>
          <w:tcPr>
            <w:tcW w:w="76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55124" w:rsidRPr="00DD4912" w:rsidRDefault="00155124" w:rsidP="006D1F11">
            <w:pPr>
              <w:rPr>
                <w:rFonts w:eastAsia="Times New Roman"/>
                <w:sz w:val="24"/>
                <w:szCs w:val="24"/>
                <w:lang w:eastAsia="ru-RU"/>
              </w:rPr>
            </w:pPr>
            <w:r w:rsidRPr="00DD4912">
              <w:rPr>
                <w:rFonts w:eastAsia="Times New Roman"/>
                <w:sz w:val="24"/>
                <w:szCs w:val="24"/>
                <w:lang w:eastAsia="ru-RU"/>
              </w:rPr>
              <w:t>Інформатика. 5–9 класи. Навчальна програма для загальноосвітніх навчальних закладів , затверджена Наказом Міністерства освіти і науки України від 07.06.2017 р. № 804;</w:t>
            </w:r>
          </w:p>
        </w:tc>
      </w:tr>
      <w:tr w:rsidR="00DD4912" w:rsidRPr="00DD4912" w:rsidTr="00D60931">
        <w:trPr>
          <w:trHeight w:val="990"/>
        </w:trPr>
        <w:tc>
          <w:tcPr>
            <w:tcW w:w="26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55124" w:rsidRPr="00DD4912" w:rsidRDefault="00155124" w:rsidP="006D1F11">
            <w:pPr>
              <w:rPr>
                <w:rFonts w:eastAsia="Times New Roman"/>
                <w:sz w:val="24"/>
                <w:szCs w:val="24"/>
                <w:lang w:eastAsia="ru-RU"/>
              </w:rPr>
            </w:pPr>
            <w:r w:rsidRPr="00DD4912">
              <w:rPr>
                <w:rFonts w:eastAsia="Times New Roman"/>
                <w:sz w:val="24"/>
                <w:szCs w:val="24"/>
                <w:lang w:eastAsia="ru-RU"/>
              </w:rPr>
              <w:t>Фізична культура</w:t>
            </w:r>
          </w:p>
        </w:tc>
        <w:tc>
          <w:tcPr>
            <w:tcW w:w="76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55124" w:rsidRPr="00DD4912" w:rsidRDefault="00155124" w:rsidP="006D1F11">
            <w:pPr>
              <w:rPr>
                <w:rFonts w:eastAsia="Times New Roman"/>
                <w:sz w:val="24"/>
                <w:szCs w:val="24"/>
                <w:lang w:eastAsia="ru-RU"/>
              </w:rPr>
            </w:pPr>
            <w:r w:rsidRPr="00DD4912">
              <w:rPr>
                <w:rFonts w:eastAsia="Times New Roman"/>
                <w:sz w:val="24"/>
                <w:szCs w:val="24"/>
                <w:lang w:eastAsia="ru-RU"/>
              </w:rPr>
              <w:t xml:space="preserve">Фізична культура. 5-9 </w:t>
            </w:r>
            <w:proofErr w:type="gramStart"/>
            <w:r w:rsidRPr="00DD4912">
              <w:rPr>
                <w:rFonts w:eastAsia="Times New Roman"/>
                <w:sz w:val="24"/>
                <w:szCs w:val="24"/>
                <w:lang w:eastAsia="ru-RU"/>
              </w:rPr>
              <w:t>класи .</w:t>
            </w:r>
            <w:proofErr w:type="gramEnd"/>
            <w:r w:rsidRPr="00DD4912">
              <w:rPr>
                <w:rFonts w:eastAsia="Times New Roman"/>
                <w:sz w:val="24"/>
                <w:szCs w:val="24"/>
                <w:lang w:eastAsia="ru-RU"/>
              </w:rPr>
              <w:t xml:space="preserve"> Навчальна програма для загальноосвітніх навчальних закладів (автори Круцевич Т.Ю. та інші). Наказ Міністерства освіти і науки України від 07 червня 2017 року № 804</w:t>
            </w:r>
          </w:p>
        </w:tc>
      </w:tr>
      <w:tr w:rsidR="00DD4912" w:rsidRPr="00DD4912" w:rsidTr="00D60931">
        <w:trPr>
          <w:trHeight w:val="1381"/>
        </w:trPr>
        <w:tc>
          <w:tcPr>
            <w:tcW w:w="26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55124" w:rsidRPr="00DD4912" w:rsidRDefault="00155124" w:rsidP="006D1F11">
            <w:pPr>
              <w:rPr>
                <w:rFonts w:eastAsia="Times New Roman"/>
                <w:sz w:val="24"/>
                <w:szCs w:val="24"/>
                <w:lang w:eastAsia="ru-RU"/>
              </w:rPr>
            </w:pPr>
            <w:r w:rsidRPr="00DD4912">
              <w:rPr>
                <w:rFonts w:eastAsia="Times New Roman"/>
                <w:sz w:val="24"/>
                <w:szCs w:val="24"/>
                <w:lang w:eastAsia="ru-RU"/>
              </w:rPr>
              <w:t>Мистецтво</w:t>
            </w:r>
          </w:p>
        </w:tc>
        <w:tc>
          <w:tcPr>
            <w:tcW w:w="76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55124" w:rsidRPr="00DD4912" w:rsidRDefault="00155124" w:rsidP="006D1F11">
            <w:pPr>
              <w:rPr>
                <w:rFonts w:eastAsia="Times New Roman"/>
                <w:sz w:val="24"/>
                <w:szCs w:val="24"/>
                <w:lang w:eastAsia="ru-RU"/>
              </w:rPr>
            </w:pPr>
            <w:r w:rsidRPr="00DD4912">
              <w:rPr>
                <w:rFonts w:eastAsia="Times New Roman"/>
                <w:sz w:val="24"/>
                <w:szCs w:val="24"/>
                <w:lang w:eastAsia="ru-RU"/>
              </w:rPr>
              <w:t xml:space="preserve">Мистецтво. 5-9 класи (авт. Л. Масол). Програма для загальноосвітніх навчальних </w:t>
            </w:r>
            <w:proofErr w:type="gramStart"/>
            <w:r w:rsidRPr="00DD4912">
              <w:rPr>
                <w:rFonts w:eastAsia="Times New Roman"/>
                <w:sz w:val="24"/>
                <w:szCs w:val="24"/>
                <w:lang w:eastAsia="ru-RU"/>
              </w:rPr>
              <w:t>закладів .</w:t>
            </w:r>
            <w:proofErr w:type="gramEnd"/>
            <w:r w:rsidRPr="00DD4912">
              <w:rPr>
                <w:rFonts w:eastAsia="Times New Roman"/>
                <w:sz w:val="24"/>
                <w:szCs w:val="24"/>
                <w:lang w:eastAsia="ru-RU"/>
              </w:rPr>
              <w:t xml:space="preserve"> (оновлена), затверджена Наказом Міністерства освіти і науки України від 07.06.2017 р. № 804</w:t>
            </w:r>
          </w:p>
        </w:tc>
      </w:tr>
    </w:tbl>
    <w:p w:rsidR="00155124" w:rsidRPr="00DD4912" w:rsidRDefault="00155124" w:rsidP="00155124">
      <w:pPr>
        <w:shd w:val="clear" w:color="auto" w:fill="FFFFFF"/>
        <w:rPr>
          <w:rFonts w:eastAsia="Times New Roman"/>
          <w:sz w:val="24"/>
          <w:szCs w:val="24"/>
          <w:lang w:eastAsia="ru-RU"/>
        </w:rPr>
      </w:pPr>
      <w:r w:rsidRPr="00DD4912">
        <w:rPr>
          <w:rFonts w:eastAsia="Times New Roman"/>
          <w:sz w:val="24"/>
          <w:szCs w:val="24"/>
          <w:lang w:eastAsia="ru-RU"/>
        </w:rPr>
        <w:t> </w:t>
      </w:r>
    </w:p>
    <w:p w:rsidR="00155124" w:rsidRPr="00DD4912" w:rsidRDefault="00155124" w:rsidP="00155124">
      <w:pPr>
        <w:shd w:val="clear" w:color="auto" w:fill="FFFFFF"/>
        <w:rPr>
          <w:rFonts w:eastAsia="Times New Roman"/>
          <w:sz w:val="24"/>
          <w:szCs w:val="24"/>
          <w:lang w:eastAsia="ru-RU"/>
        </w:rPr>
      </w:pPr>
      <w:r w:rsidRPr="00DD4912">
        <w:rPr>
          <w:rFonts w:eastAsia="Times New Roman"/>
          <w:sz w:val="24"/>
          <w:szCs w:val="24"/>
          <w:lang w:eastAsia="ru-RU"/>
        </w:rPr>
        <w:t>9 клас</w:t>
      </w:r>
    </w:p>
    <w:tbl>
      <w:tblPr>
        <w:tblW w:w="10456" w:type="dxa"/>
        <w:shd w:val="clear" w:color="auto" w:fill="FFFFFF"/>
        <w:tblCellMar>
          <w:left w:w="0" w:type="dxa"/>
          <w:right w:w="0" w:type="dxa"/>
        </w:tblCellMar>
        <w:tblLook w:val="04A0" w:firstRow="1" w:lastRow="0" w:firstColumn="1" w:lastColumn="0" w:noHBand="0" w:noVBand="1"/>
      </w:tblPr>
      <w:tblGrid>
        <w:gridCol w:w="2657"/>
        <w:gridCol w:w="7799"/>
      </w:tblGrid>
      <w:tr w:rsidR="00DD4912" w:rsidRPr="00DD4912" w:rsidTr="00DD4912">
        <w:trPr>
          <w:trHeight w:val="307"/>
        </w:trPr>
        <w:tc>
          <w:tcPr>
            <w:tcW w:w="265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55124" w:rsidRPr="00DD4912" w:rsidRDefault="00155124" w:rsidP="006D1F11">
            <w:pPr>
              <w:rPr>
                <w:rFonts w:eastAsia="Times New Roman"/>
                <w:sz w:val="24"/>
                <w:szCs w:val="24"/>
                <w:lang w:eastAsia="ru-RU"/>
              </w:rPr>
            </w:pPr>
            <w:r w:rsidRPr="00DD4912">
              <w:rPr>
                <w:rFonts w:eastAsia="Times New Roman"/>
                <w:sz w:val="24"/>
                <w:szCs w:val="24"/>
                <w:lang w:eastAsia="ru-RU"/>
              </w:rPr>
              <w:t>Предмет</w:t>
            </w:r>
          </w:p>
        </w:tc>
        <w:tc>
          <w:tcPr>
            <w:tcW w:w="779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55124" w:rsidRPr="00DD4912" w:rsidRDefault="00155124" w:rsidP="006D1F11">
            <w:pPr>
              <w:rPr>
                <w:rFonts w:eastAsia="Times New Roman"/>
                <w:sz w:val="24"/>
                <w:szCs w:val="24"/>
                <w:lang w:eastAsia="ru-RU"/>
              </w:rPr>
            </w:pPr>
            <w:r w:rsidRPr="00DD4912">
              <w:rPr>
                <w:rFonts w:eastAsia="Times New Roman"/>
                <w:sz w:val="24"/>
                <w:szCs w:val="24"/>
                <w:lang w:eastAsia="ru-RU"/>
              </w:rPr>
              <w:t>Програма</w:t>
            </w:r>
          </w:p>
        </w:tc>
      </w:tr>
      <w:tr w:rsidR="00DD4912" w:rsidRPr="00DD4912" w:rsidTr="00D60931">
        <w:trPr>
          <w:trHeight w:val="1066"/>
        </w:trPr>
        <w:tc>
          <w:tcPr>
            <w:tcW w:w="26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55124" w:rsidRPr="00DD4912" w:rsidRDefault="00155124" w:rsidP="006D1F11">
            <w:pPr>
              <w:rPr>
                <w:rFonts w:eastAsia="Times New Roman"/>
                <w:sz w:val="24"/>
                <w:szCs w:val="24"/>
                <w:lang w:eastAsia="ru-RU"/>
              </w:rPr>
            </w:pPr>
            <w:r w:rsidRPr="00DD4912">
              <w:rPr>
                <w:rFonts w:eastAsia="Times New Roman"/>
                <w:sz w:val="24"/>
                <w:szCs w:val="24"/>
                <w:lang w:eastAsia="ru-RU"/>
              </w:rPr>
              <w:t>Укр. мова</w:t>
            </w:r>
          </w:p>
        </w:tc>
        <w:tc>
          <w:tcPr>
            <w:tcW w:w="77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55124" w:rsidRPr="00DD4912" w:rsidRDefault="00155124" w:rsidP="006D1F11">
            <w:pPr>
              <w:rPr>
                <w:rFonts w:eastAsia="Times New Roman"/>
                <w:sz w:val="24"/>
                <w:szCs w:val="24"/>
                <w:lang w:eastAsia="ru-RU"/>
              </w:rPr>
            </w:pPr>
            <w:r w:rsidRPr="00DD4912">
              <w:rPr>
                <w:rFonts w:eastAsia="Times New Roman"/>
                <w:sz w:val="24"/>
                <w:szCs w:val="24"/>
                <w:lang w:eastAsia="ru-RU"/>
              </w:rPr>
              <w:t>Програма для загальноосвітніх навчальних закладів з українською мовою навчання. − К.: Видавничий дім «Освіта», 2013, (зі змінами,     затвердженими наказом МОН України від 07.06.2017 № 804</w:t>
            </w:r>
          </w:p>
        </w:tc>
      </w:tr>
      <w:tr w:rsidR="00DD4912" w:rsidRPr="00DD4912" w:rsidTr="00DD4912">
        <w:trPr>
          <w:trHeight w:val="715"/>
        </w:trPr>
        <w:tc>
          <w:tcPr>
            <w:tcW w:w="26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55124" w:rsidRPr="00DD4912" w:rsidRDefault="00155124" w:rsidP="006D1F11">
            <w:pPr>
              <w:rPr>
                <w:rFonts w:eastAsia="Times New Roman"/>
                <w:sz w:val="24"/>
                <w:szCs w:val="24"/>
                <w:lang w:eastAsia="ru-RU"/>
              </w:rPr>
            </w:pPr>
            <w:r w:rsidRPr="00DD4912">
              <w:rPr>
                <w:rFonts w:eastAsia="Times New Roman"/>
                <w:sz w:val="24"/>
                <w:szCs w:val="24"/>
                <w:lang w:eastAsia="ru-RU"/>
              </w:rPr>
              <w:t>Укр. література</w:t>
            </w:r>
          </w:p>
        </w:tc>
        <w:tc>
          <w:tcPr>
            <w:tcW w:w="77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55124" w:rsidRPr="00DD4912" w:rsidRDefault="00155124" w:rsidP="006D1F11">
            <w:pPr>
              <w:rPr>
                <w:rFonts w:eastAsia="Times New Roman"/>
                <w:sz w:val="24"/>
                <w:szCs w:val="24"/>
                <w:lang w:eastAsia="ru-RU"/>
              </w:rPr>
            </w:pPr>
            <w:r w:rsidRPr="00DD4912">
              <w:rPr>
                <w:rFonts w:eastAsia="Times New Roman"/>
                <w:sz w:val="24"/>
                <w:szCs w:val="24"/>
                <w:lang w:eastAsia="ru-RU"/>
              </w:rPr>
              <w:t>Українська література: 5-9 класи Програма для загальноосвітніх навчальних закладів з українською мовою навчання. − К.: Видавничий дім «Освіта», 2013, (зі змінами,     затвердженими наказом МОН України від 07.06.2017 № 804</w:t>
            </w:r>
          </w:p>
        </w:tc>
      </w:tr>
      <w:tr w:rsidR="00DD4912" w:rsidRPr="00DD4912" w:rsidTr="00D60931">
        <w:trPr>
          <w:trHeight w:val="1006"/>
        </w:trPr>
        <w:tc>
          <w:tcPr>
            <w:tcW w:w="26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55124" w:rsidRPr="00DD4912" w:rsidRDefault="00155124" w:rsidP="006D1F11">
            <w:pPr>
              <w:rPr>
                <w:rFonts w:eastAsia="Times New Roman"/>
                <w:sz w:val="24"/>
                <w:szCs w:val="24"/>
                <w:lang w:eastAsia="ru-RU"/>
              </w:rPr>
            </w:pPr>
            <w:r w:rsidRPr="00DD4912">
              <w:rPr>
                <w:rFonts w:eastAsia="Times New Roman"/>
                <w:sz w:val="24"/>
                <w:szCs w:val="24"/>
                <w:lang w:eastAsia="ru-RU"/>
              </w:rPr>
              <w:t>Алгебра</w:t>
            </w:r>
          </w:p>
        </w:tc>
        <w:tc>
          <w:tcPr>
            <w:tcW w:w="77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55124" w:rsidRPr="00DD4912" w:rsidRDefault="00155124" w:rsidP="006D1F11">
            <w:pPr>
              <w:rPr>
                <w:rFonts w:eastAsia="Times New Roman"/>
                <w:sz w:val="24"/>
                <w:szCs w:val="24"/>
                <w:lang w:eastAsia="ru-RU"/>
              </w:rPr>
            </w:pPr>
            <w:r w:rsidRPr="00DD4912">
              <w:rPr>
                <w:rFonts w:eastAsia="Times New Roman"/>
                <w:sz w:val="24"/>
                <w:szCs w:val="24"/>
                <w:lang w:eastAsia="ru-RU"/>
              </w:rPr>
              <w:t>Математика. Навчальна програма для учнів 5–9 класів загальноосвітніх навчальних закладів (авт. Бурда М.І., Мальований Ю.І., (наказ Міністерства освіти і науки України від 07 червня 2017 року № 804)</w:t>
            </w:r>
          </w:p>
        </w:tc>
      </w:tr>
      <w:tr w:rsidR="00DD4912" w:rsidRPr="00DD4912" w:rsidTr="00D60931">
        <w:trPr>
          <w:trHeight w:val="988"/>
        </w:trPr>
        <w:tc>
          <w:tcPr>
            <w:tcW w:w="26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55124" w:rsidRPr="00DD4912" w:rsidRDefault="00155124" w:rsidP="006D1F11">
            <w:pPr>
              <w:rPr>
                <w:rFonts w:eastAsia="Times New Roman"/>
                <w:sz w:val="24"/>
                <w:szCs w:val="24"/>
                <w:lang w:eastAsia="ru-RU"/>
              </w:rPr>
            </w:pPr>
            <w:r w:rsidRPr="00DD4912">
              <w:rPr>
                <w:rFonts w:eastAsia="Times New Roman"/>
                <w:sz w:val="24"/>
                <w:szCs w:val="24"/>
                <w:lang w:eastAsia="ru-RU"/>
              </w:rPr>
              <w:t>Геометрія</w:t>
            </w:r>
          </w:p>
        </w:tc>
        <w:tc>
          <w:tcPr>
            <w:tcW w:w="77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55124" w:rsidRPr="00DD4912" w:rsidRDefault="00155124" w:rsidP="006D1F11">
            <w:pPr>
              <w:rPr>
                <w:rFonts w:eastAsia="Times New Roman"/>
                <w:sz w:val="24"/>
                <w:szCs w:val="24"/>
                <w:lang w:eastAsia="ru-RU"/>
              </w:rPr>
            </w:pPr>
            <w:r w:rsidRPr="00DD4912">
              <w:rPr>
                <w:rFonts w:eastAsia="Times New Roman"/>
                <w:sz w:val="24"/>
                <w:szCs w:val="24"/>
                <w:lang w:eastAsia="ru-RU"/>
              </w:rPr>
              <w:t>Математика. Навчальна програма для учнів 5–9 класів загальноосвітніх навчальних закладів (авт. Бурда М.І., Мальований Ю.І., (наказ Міністерства освіти і науки України від 07 червня 2017 року № 804)</w:t>
            </w:r>
          </w:p>
        </w:tc>
      </w:tr>
      <w:tr w:rsidR="00DD4912" w:rsidRPr="00DD4912" w:rsidTr="00D60931">
        <w:trPr>
          <w:trHeight w:val="984"/>
        </w:trPr>
        <w:tc>
          <w:tcPr>
            <w:tcW w:w="26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55124" w:rsidRPr="00DD4912" w:rsidRDefault="00155124" w:rsidP="006D1F11">
            <w:pPr>
              <w:rPr>
                <w:rFonts w:eastAsia="Times New Roman"/>
                <w:sz w:val="24"/>
                <w:szCs w:val="24"/>
                <w:lang w:eastAsia="ru-RU"/>
              </w:rPr>
            </w:pPr>
            <w:r w:rsidRPr="00DD4912">
              <w:rPr>
                <w:rFonts w:eastAsia="Times New Roman"/>
                <w:sz w:val="24"/>
                <w:szCs w:val="24"/>
                <w:lang w:eastAsia="ru-RU"/>
              </w:rPr>
              <w:t>Зарубіжна література</w:t>
            </w:r>
          </w:p>
        </w:tc>
        <w:tc>
          <w:tcPr>
            <w:tcW w:w="77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55124" w:rsidRPr="00DD4912" w:rsidRDefault="00155124" w:rsidP="006D1F11">
            <w:pPr>
              <w:rPr>
                <w:rFonts w:eastAsia="Times New Roman"/>
                <w:sz w:val="24"/>
                <w:szCs w:val="24"/>
                <w:lang w:eastAsia="ru-RU"/>
              </w:rPr>
            </w:pPr>
            <w:r w:rsidRPr="00DD4912">
              <w:rPr>
                <w:rFonts w:eastAsia="Times New Roman"/>
                <w:sz w:val="24"/>
                <w:szCs w:val="24"/>
                <w:lang w:eastAsia="ru-RU"/>
              </w:rPr>
              <w:t>Світова література. 5–9 класи. Програма для загальноосвітніх навчальних закладів. - К.: Видавничий дім «Освіта», 2013 зі змінами, затвердженими наказом МОН від 07.06.2017 № 804</w:t>
            </w:r>
          </w:p>
        </w:tc>
      </w:tr>
      <w:tr w:rsidR="00DD4912" w:rsidRPr="00DD4912" w:rsidTr="00D60931">
        <w:trPr>
          <w:trHeight w:val="1233"/>
        </w:trPr>
        <w:tc>
          <w:tcPr>
            <w:tcW w:w="26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55124" w:rsidRPr="00DD4912" w:rsidRDefault="00155124" w:rsidP="006D1F11">
            <w:pPr>
              <w:rPr>
                <w:rFonts w:eastAsia="Times New Roman"/>
                <w:sz w:val="24"/>
                <w:szCs w:val="24"/>
                <w:lang w:eastAsia="ru-RU"/>
              </w:rPr>
            </w:pPr>
            <w:r w:rsidRPr="00DD4912">
              <w:rPr>
                <w:rFonts w:eastAsia="Times New Roman"/>
                <w:sz w:val="24"/>
                <w:szCs w:val="24"/>
                <w:lang w:eastAsia="ru-RU"/>
              </w:rPr>
              <w:t>Англійська мова</w:t>
            </w:r>
          </w:p>
        </w:tc>
        <w:tc>
          <w:tcPr>
            <w:tcW w:w="77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55124" w:rsidRPr="00DD4912" w:rsidRDefault="00155124" w:rsidP="006D1F11">
            <w:pPr>
              <w:rPr>
                <w:rFonts w:eastAsia="Times New Roman"/>
                <w:sz w:val="24"/>
                <w:szCs w:val="24"/>
                <w:lang w:eastAsia="ru-RU"/>
              </w:rPr>
            </w:pPr>
            <w:r w:rsidRPr="00DD4912">
              <w:rPr>
                <w:rFonts w:eastAsia="Times New Roman"/>
                <w:sz w:val="24"/>
                <w:szCs w:val="24"/>
                <w:lang w:eastAsia="ru-RU"/>
              </w:rPr>
              <w:t>Навчальні програми з іноземних мов для загальноосвітніх навчальних закладів і спеціалізованих шкіл із поглибленим вивченням іноземних мов 5-9 класи», К., 2017 р. Наказ МОН від 29.05.2015 № 585 зі змінами, затвердженими наказом МОН від 07.06.2017 № 804</w:t>
            </w:r>
          </w:p>
        </w:tc>
      </w:tr>
      <w:tr w:rsidR="00DD4912" w:rsidRPr="00DD4912" w:rsidTr="00D60931">
        <w:trPr>
          <w:trHeight w:val="920"/>
        </w:trPr>
        <w:tc>
          <w:tcPr>
            <w:tcW w:w="26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55124" w:rsidRPr="00DD4912" w:rsidRDefault="00155124" w:rsidP="006D1F11">
            <w:pPr>
              <w:rPr>
                <w:rFonts w:eastAsia="Times New Roman"/>
                <w:sz w:val="24"/>
                <w:szCs w:val="24"/>
                <w:lang w:eastAsia="ru-RU"/>
              </w:rPr>
            </w:pPr>
            <w:r w:rsidRPr="00DD4912">
              <w:rPr>
                <w:rFonts w:eastAsia="Times New Roman"/>
                <w:sz w:val="24"/>
                <w:szCs w:val="24"/>
                <w:lang w:eastAsia="ru-RU"/>
              </w:rPr>
              <w:t>Біологія</w:t>
            </w:r>
          </w:p>
        </w:tc>
        <w:tc>
          <w:tcPr>
            <w:tcW w:w="77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55124" w:rsidRPr="00DD4912" w:rsidRDefault="00155124" w:rsidP="006D1F11">
            <w:pPr>
              <w:rPr>
                <w:rFonts w:eastAsia="Times New Roman"/>
                <w:sz w:val="24"/>
                <w:szCs w:val="24"/>
                <w:lang w:eastAsia="ru-RU"/>
              </w:rPr>
            </w:pPr>
            <w:r w:rsidRPr="00DD4912">
              <w:rPr>
                <w:rFonts w:eastAsia="Times New Roman"/>
                <w:sz w:val="24"/>
                <w:szCs w:val="24"/>
                <w:lang w:eastAsia="ru-RU"/>
              </w:rPr>
              <w:t>Біологія. Програма для 6-9 класів загальноосвітніх навчальних закладів (оновлена), затверджена наказом Міністерства освіти і науки України від 07.06.2017 № 804</w:t>
            </w:r>
          </w:p>
        </w:tc>
      </w:tr>
      <w:tr w:rsidR="00DD4912" w:rsidRPr="00DD4912" w:rsidTr="00D60931">
        <w:trPr>
          <w:trHeight w:val="741"/>
        </w:trPr>
        <w:tc>
          <w:tcPr>
            <w:tcW w:w="26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55124" w:rsidRPr="00DD4912" w:rsidRDefault="00155124" w:rsidP="006D1F11">
            <w:pPr>
              <w:rPr>
                <w:rFonts w:eastAsia="Times New Roman"/>
                <w:sz w:val="24"/>
                <w:szCs w:val="24"/>
                <w:lang w:eastAsia="ru-RU"/>
              </w:rPr>
            </w:pPr>
            <w:r w:rsidRPr="00DD4912">
              <w:rPr>
                <w:rFonts w:eastAsia="Times New Roman"/>
                <w:sz w:val="24"/>
                <w:szCs w:val="24"/>
                <w:lang w:eastAsia="ru-RU"/>
              </w:rPr>
              <w:lastRenderedPageBreak/>
              <w:t>Географія</w:t>
            </w:r>
          </w:p>
        </w:tc>
        <w:tc>
          <w:tcPr>
            <w:tcW w:w="77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55124" w:rsidRPr="00DD4912" w:rsidRDefault="00155124" w:rsidP="006D1F11">
            <w:pPr>
              <w:rPr>
                <w:rFonts w:eastAsia="Times New Roman"/>
                <w:sz w:val="24"/>
                <w:szCs w:val="24"/>
                <w:lang w:eastAsia="ru-RU"/>
              </w:rPr>
            </w:pPr>
            <w:r w:rsidRPr="00DD4912">
              <w:rPr>
                <w:rFonts w:eastAsia="Times New Roman"/>
                <w:sz w:val="24"/>
                <w:szCs w:val="24"/>
                <w:lang w:eastAsia="ru-RU"/>
              </w:rPr>
              <w:t>Географія. Навчальна програма для 6-9 класів, затверджена наказом Міністерства освіти і науки України від 07.06.2017 № 804</w:t>
            </w:r>
          </w:p>
        </w:tc>
      </w:tr>
      <w:tr w:rsidR="00DD4912" w:rsidRPr="00DD4912" w:rsidTr="00D60931">
        <w:trPr>
          <w:trHeight w:val="694"/>
        </w:trPr>
        <w:tc>
          <w:tcPr>
            <w:tcW w:w="26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55124" w:rsidRPr="00DD4912" w:rsidRDefault="00155124" w:rsidP="006D1F11">
            <w:pPr>
              <w:rPr>
                <w:rFonts w:eastAsia="Times New Roman"/>
                <w:sz w:val="24"/>
                <w:szCs w:val="24"/>
                <w:lang w:eastAsia="ru-RU"/>
              </w:rPr>
            </w:pPr>
            <w:r w:rsidRPr="00DD4912">
              <w:rPr>
                <w:rFonts w:eastAsia="Times New Roman"/>
                <w:sz w:val="24"/>
                <w:szCs w:val="24"/>
                <w:lang w:eastAsia="ru-RU"/>
              </w:rPr>
              <w:t>Хімія</w:t>
            </w:r>
          </w:p>
        </w:tc>
        <w:tc>
          <w:tcPr>
            <w:tcW w:w="77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55124" w:rsidRPr="00DD4912" w:rsidRDefault="00155124" w:rsidP="006D1F11">
            <w:pPr>
              <w:rPr>
                <w:rFonts w:eastAsia="Times New Roman"/>
                <w:sz w:val="24"/>
                <w:szCs w:val="24"/>
                <w:lang w:eastAsia="ru-RU"/>
              </w:rPr>
            </w:pPr>
            <w:r w:rsidRPr="00DD4912">
              <w:rPr>
                <w:rFonts w:eastAsia="Times New Roman"/>
                <w:sz w:val="24"/>
                <w:szCs w:val="24"/>
                <w:lang w:eastAsia="ru-RU"/>
              </w:rPr>
              <w:t>Хімія. 7-9 класи. Програма для загальноосвітніх навчальних закладів (оновлена), затверджена наказом МОН України від 07.06.2017 № 804</w:t>
            </w:r>
          </w:p>
        </w:tc>
      </w:tr>
      <w:tr w:rsidR="00DD4912" w:rsidRPr="00DD4912" w:rsidTr="00D60931">
        <w:trPr>
          <w:trHeight w:val="832"/>
        </w:trPr>
        <w:tc>
          <w:tcPr>
            <w:tcW w:w="26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55124" w:rsidRPr="00DD4912" w:rsidRDefault="00155124" w:rsidP="006D1F11">
            <w:pPr>
              <w:rPr>
                <w:rFonts w:eastAsia="Times New Roman"/>
                <w:sz w:val="24"/>
                <w:szCs w:val="24"/>
                <w:lang w:eastAsia="ru-RU"/>
              </w:rPr>
            </w:pPr>
            <w:r w:rsidRPr="00DD4912">
              <w:rPr>
                <w:rFonts w:eastAsia="Times New Roman"/>
                <w:sz w:val="24"/>
                <w:szCs w:val="24"/>
                <w:lang w:eastAsia="ru-RU"/>
              </w:rPr>
              <w:t>Фізика</w:t>
            </w:r>
          </w:p>
        </w:tc>
        <w:tc>
          <w:tcPr>
            <w:tcW w:w="77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55124" w:rsidRPr="00DD4912" w:rsidRDefault="00155124" w:rsidP="006D1F11">
            <w:pPr>
              <w:rPr>
                <w:rFonts w:eastAsia="Times New Roman"/>
                <w:sz w:val="24"/>
                <w:szCs w:val="24"/>
                <w:lang w:eastAsia="ru-RU"/>
              </w:rPr>
            </w:pPr>
            <w:r w:rsidRPr="00DD4912">
              <w:rPr>
                <w:rFonts w:eastAsia="Times New Roman"/>
                <w:sz w:val="24"/>
                <w:szCs w:val="24"/>
                <w:lang w:eastAsia="ru-RU"/>
              </w:rPr>
              <w:t>Фізика. 7-9 класи. Оновлена навчальна програма, затверджена наказом МОН України від 07.06.2017 р. № 804</w:t>
            </w:r>
          </w:p>
        </w:tc>
      </w:tr>
      <w:tr w:rsidR="00DD4912" w:rsidRPr="00DD4912" w:rsidTr="00D60931">
        <w:trPr>
          <w:trHeight w:val="830"/>
        </w:trPr>
        <w:tc>
          <w:tcPr>
            <w:tcW w:w="26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55124" w:rsidRPr="00DD4912" w:rsidRDefault="00155124" w:rsidP="006D1F11">
            <w:pPr>
              <w:rPr>
                <w:rFonts w:eastAsia="Times New Roman"/>
                <w:sz w:val="24"/>
                <w:szCs w:val="24"/>
                <w:lang w:eastAsia="ru-RU"/>
              </w:rPr>
            </w:pPr>
            <w:r w:rsidRPr="00DD4912">
              <w:rPr>
                <w:rFonts w:eastAsia="Times New Roman"/>
                <w:sz w:val="24"/>
                <w:szCs w:val="24"/>
                <w:lang w:eastAsia="ru-RU"/>
              </w:rPr>
              <w:t>Історія України</w:t>
            </w:r>
          </w:p>
        </w:tc>
        <w:tc>
          <w:tcPr>
            <w:tcW w:w="77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55124" w:rsidRPr="00DD4912" w:rsidRDefault="00155124" w:rsidP="006D1F11">
            <w:pPr>
              <w:rPr>
                <w:rFonts w:eastAsia="Times New Roman"/>
                <w:sz w:val="24"/>
                <w:szCs w:val="24"/>
                <w:lang w:eastAsia="ru-RU"/>
              </w:rPr>
            </w:pPr>
            <w:r w:rsidRPr="00DD4912">
              <w:rPr>
                <w:rFonts w:eastAsia="Times New Roman"/>
                <w:sz w:val="24"/>
                <w:szCs w:val="24"/>
                <w:lang w:eastAsia="ru-RU"/>
              </w:rPr>
              <w:t>Програма для загальноосвітніх навчальних закладів «Історія України. Всесвітня історія. 5-9 клас», 2017, наказ МОНУ від 07.06.2017 №804</w:t>
            </w:r>
          </w:p>
        </w:tc>
      </w:tr>
      <w:tr w:rsidR="00DD4912" w:rsidRPr="00DD4912" w:rsidTr="00D60931">
        <w:trPr>
          <w:trHeight w:val="829"/>
        </w:trPr>
        <w:tc>
          <w:tcPr>
            <w:tcW w:w="26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55124" w:rsidRPr="00DD4912" w:rsidRDefault="00155124" w:rsidP="006D1F11">
            <w:pPr>
              <w:rPr>
                <w:rFonts w:eastAsia="Times New Roman"/>
                <w:sz w:val="24"/>
                <w:szCs w:val="24"/>
                <w:lang w:eastAsia="ru-RU"/>
              </w:rPr>
            </w:pPr>
            <w:r w:rsidRPr="00DD4912">
              <w:rPr>
                <w:rFonts w:eastAsia="Times New Roman"/>
                <w:sz w:val="24"/>
                <w:szCs w:val="24"/>
                <w:lang w:eastAsia="ru-RU"/>
              </w:rPr>
              <w:t>Всесвітня історія</w:t>
            </w:r>
          </w:p>
        </w:tc>
        <w:tc>
          <w:tcPr>
            <w:tcW w:w="77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55124" w:rsidRPr="00DD4912" w:rsidRDefault="00155124" w:rsidP="006D1F11">
            <w:pPr>
              <w:rPr>
                <w:rFonts w:eastAsia="Times New Roman"/>
                <w:sz w:val="24"/>
                <w:szCs w:val="24"/>
                <w:lang w:eastAsia="ru-RU"/>
              </w:rPr>
            </w:pPr>
            <w:r w:rsidRPr="00DD4912">
              <w:rPr>
                <w:rFonts w:eastAsia="Times New Roman"/>
                <w:sz w:val="24"/>
                <w:szCs w:val="24"/>
                <w:lang w:eastAsia="ru-RU"/>
              </w:rPr>
              <w:t>Програма для загальноосвітніх навчальних закладів «Історія України. Всесвітня історія. 5-9 клас», 2017, наказ МОНУ від 07.06.2017 р. №804</w:t>
            </w:r>
          </w:p>
        </w:tc>
      </w:tr>
      <w:tr w:rsidR="00DD4912" w:rsidRPr="00DD4912" w:rsidTr="00D60931">
        <w:trPr>
          <w:trHeight w:val="982"/>
        </w:trPr>
        <w:tc>
          <w:tcPr>
            <w:tcW w:w="26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55124" w:rsidRPr="00DD4912" w:rsidRDefault="00155124" w:rsidP="006D1F11">
            <w:pPr>
              <w:rPr>
                <w:rFonts w:eastAsia="Times New Roman"/>
                <w:sz w:val="24"/>
                <w:szCs w:val="24"/>
                <w:lang w:eastAsia="ru-RU"/>
              </w:rPr>
            </w:pPr>
            <w:r w:rsidRPr="00DD4912">
              <w:rPr>
                <w:rFonts w:eastAsia="Times New Roman"/>
                <w:sz w:val="24"/>
                <w:szCs w:val="24"/>
                <w:lang w:eastAsia="ru-RU"/>
              </w:rPr>
              <w:t>Правознавство</w:t>
            </w:r>
          </w:p>
        </w:tc>
        <w:tc>
          <w:tcPr>
            <w:tcW w:w="77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55124" w:rsidRPr="00DD4912" w:rsidRDefault="00155124" w:rsidP="006D1F11">
            <w:pPr>
              <w:rPr>
                <w:rFonts w:eastAsia="Times New Roman"/>
                <w:sz w:val="24"/>
                <w:szCs w:val="24"/>
                <w:lang w:eastAsia="ru-RU"/>
              </w:rPr>
            </w:pPr>
            <w:r w:rsidRPr="00DD4912">
              <w:rPr>
                <w:rFonts w:eastAsia="Times New Roman"/>
                <w:sz w:val="24"/>
                <w:szCs w:val="24"/>
                <w:lang w:eastAsia="ru-RU"/>
              </w:rPr>
              <w:t>Правознавство. Практичний курс. 9 клас. (авт. Ремех Т.О., Пометун О.І.). Програма, затверджена Наказом Міністерства освіти і науки України від 07.06.2017 р. № 804;</w:t>
            </w:r>
          </w:p>
        </w:tc>
      </w:tr>
      <w:tr w:rsidR="00DD4912" w:rsidRPr="00DD4912" w:rsidTr="00DD4912">
        <w:trPr>
          <w:trHeight w:val="979"/>
        </w:trPr>
        <w:tc>
          <w:tcPr>
            <w:tcW w:w="26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55124" w:rsidRPr="00DD4912" w:rsidRDefault="00155124" w:rsidP="006D1F11">
            <w:pPr>
              <w:rPr>
                <w:rFonts w:eastAsia="Times New Roman"/>
                <w:sz w:val="24"/>
                <w:szCs w:val="24"/>
                <w:lang w:eastAsia="ru-RU"/>
              </w:rPr>
            </w:pPr>
            <w:r w:rsidRPr="00DD4912">
              <w:rPr>
                <w:rFonts w:eastAsia="Times New Roman"/>
                <w:sz w:val="24"/>
                <w:szCs w:val="24"/>
                <w:lang w:eastAsia="ru-RU"/>
              </w:rPr>
              <w:t>Трудове навчання</w:t>
            </w:r>
          </w:p>
        </w:tc>
        <w:tc>
          <w:tcPr>
            <w:tcW w:w="77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55124" w:rsidRPr="00DD4912" w:rsidRDefault="00155124" w:rsidP="006D1F11">
            <w:pPr>
              <w:rPr>
                <w:rFonts w:eastAsia="Times New Roman"/>
                <w:sz w:val="24"/>
                <w:szCs w:val="24"/>
                <w:lang w:eastAsia="ru-RU"/>
              </w:rPr>
            </w:pPr>
            <w:r w:rsidRPr="00DD4912">
              <w:rPr>
                <w:rFonts w:eastAsia="Times New Roman"/>
                <w:sz w:val="24"/>
                <w:szCs w:val="24"/>
                <w:lang w:eastAsia="ru-RU"/>
              </w:rPr>
              <w:t>Навчальна програма з трудового навчання для загальноосвітніх навчальних закладів.5-9 класи»(оновлена),затверджена наказом Міністерства освіти і науки   України       від 07.06.2017№804</w:t>
            </w:r>
          </w:p>
        </w:tc>
      </w:tr>
      <w:tr w:rsidR="00DD4912" w:rsidRPr="00DD4912" w:rsidTr="00DD4912">
        <w:trPr>
          <w:trHeight w:val="980"/>
        </w:trPr>
        <w:tc>
          <w:tcPr>
            <w:tcW w:w="26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55124" w:rsidRPr="00DD4912" w:rsidRDefault="00155124" w:rsidP="006D1F11">
            <w:pPr>
              <w:rPr>
                <w:rFonts w:eastAsia="Times New Roman"/>
                <w:sz w:val="24"/>
                <w:szCs w:val="24"/>
                <w:lang w:eastAsia="ru-RU"/>
              </w:rPr>
            </w:pPr>
            <w:r w:rsidRPr="00DD4912">
              <w:rPr>
                <w:rFonts w:eastAsia="Times New Roman"/>
                <w:sz w:val="24"/>
                <w:szCs w:val="24"/>
                <w:lang w:eastAsia="ru-RU"/>
              </w:rPr>
              <w:t>Основи здоров’я</w:t>
            </w:r>
          </w:p>
        </w:tc>
        <w:tc>
          <w:tcPr>
            <w:tcW w:w="77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55124" w:rsidRPr="00DD4912" w:rsidRDefault="00155124" w:rsidP="006D1F11">
            <w:pPr>
              <w:rPr>
                <w:rFonts w:eastAsia="Times New Roman"/>
                <w:sz w:val="24"/>
                <w:szCs w:val="24"/>
                <w:lang w:eastAsia="ru-RU"/>
              </w:rPr>
            </w:pPr>
            <w:r w:rsidRPr="00DD4912">
              <w:rPr>
                <w:rFonts w:eastAsia="Times New Roman"/>
                <w:sz w:val="24"/>
                <w:szCs w:val="24"/>
                <w:lang w:eastAsia="ru-RU"/>
              </w:rPr>
              <w:t>Навчальна програма загальноосвітніх закладів. Основи здоровя -К.:Видавничий дім «Освіта»,2013 (Зі змінами,затвердженими наказом МОН України від 07.06.2017№80</w:t>
            </w:r>
          </w:p>
        </w:tc>
      </w:tr>
      <w:tr w:rsidR="00DD4912" w:rsidRPr="00DD4912" w:rsidTr="00DD4912">
        <w:trPr>
          <w:trHeight w:val="966"/>
        </w:trPr>
        <w:tc>
          <w:tcPr>
            <w:tcW w:w="26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55124" w:rsidRPr="00DD4912" w:rsidRDefault="00155124" w:rsidP="006D1F11">
            <w:pPr>
              <w:rPr>
                <w:rFonts w:eastAsia="Times New Roman"/>
                <w:sz w:val="24"/>
                <w:szCs w:val="24"/>
                <w:lang w:eastAsia="ru-RU"/>
              </w:rPr>
            </w:pPr>
            <w:r w:rsidRPr="00DD4912">
              <w:rPr>
                <w:rFonts w:eastAsia="Times New Roman"/>
                <w:sz w:val="24"/>
                <w:szCs w:val="24"/>
                <w:lang w:eastAsia="ru-RU"/>
              </w:rPr>
              <w:t>Інформатика</w:t>
            </w:r>
          </w:p>
        </w:tc>
        <w:tc>
          <w:tcPr>
            <w:tcW w:w="77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55124" w:rsidRPr="00DD4912" w:rsidRDefault="00155124" w:rsidP="006D1F11">
            <w:pPr>
              <w:rPr>
                <w:rFonts w:eastAsia="Times New Roman"/>
                <w:sz w:val="24"/>
                <w:szCs w:val="24"/>
                <w:lang w:eastAsia="ru-RU"/>
              </w:rPr>
            </w:pPr>
            <w:r w:rsidRPr="00DD4912">
              <w:rPr>
                <w:rFonts w:eastAsia="Times New Roman"/>
                <w:sz w:val="24"/>
                <w:szCs w:val="24"/>
                <w:lang w:eastAsia="ru-RU"/>
              </w:rPr>
              <w:t>Інформатика. 5–9 класи. Навчальна програма для загальноосвітніх навчальних закладів , затверджена Наказом Міністерства освіти і науки України від 07.06.2017 р. № 804;</w:t>
            </w:r>
          </w:p>
        </w:tc>
      </w:tr>
      <w:tr w:rsidR="00DD4912" w:rsidRPr="00DD4912" w:rsidTr="00DD4912">
        <w:trPr>
          <w:trHeight w:val="966"/>
        </w:trPr>
        <w:tc>
          <w:tcPr>
            <w:tcW w:w="26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55124" w:rsidRPr="00DD4912" w:rsidRDefault="00155124" w:rsidP="006D1F11">
            <w:pPr>
              <w:rPr>
                <w:rFonts w:eastAsia="Times New Roman"/>
                <w:sz w:val="24"/>
                <w:szCs w:val="24"/>
                <w:lang w:eastAsia="ru-RU"/>
              </w:rPr>
            </w:pPr>
            <w:r w:rsidRPr="00DD4912">
              <w:rPr>
                <w:rFonts w:eastAsia="Times New Roman"/>
                <w:sz w:val="24"/>
                <w:szCs w:val="24"/>
                <w:lang w:eastAsia="ru-RU"/>
              </w:rPr>
              <w:t>Фізична культура</w:t>
            </w:r>
          </w:p>
        </w:tc>
        <w:tc>
          <w:tcPr>
            <w:tcW w:w="77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55124" w:rsidRPr="00DD4912" w:rsidRDefault="00155124" w:rsidP="006D1F11">
            <w:pPr>
              <w:rPr>
                <w:rFonts w:eastAsia="Times New Roman"/>
                <w:sz w:val="24"/>
                <w:szCs w:val="24"/>
                <w:lang w:eastAsia="ru-RU"/>
              </w:rPr>
            </w:pPr>
            <w:r w:rsidRPr="00DD4912">
              <w:rPr>
                <w:rFonts w:eastAsia="Times New Roman"/>
                <w:sz w:val="24"/>
                <w:szCs w:val="24"/>
                <w:lang w:eastAsia="ru-RU"/>
              </w:rPr>
              <w:t xml:space="preserve">Фізична культура. 5-9 </w:t>
            </w:r>
            <w:proofErr w:type="gramStart"/>
            <w:r w:rsidRPr="00DD4912">
              <w:rPr>
                <w:rFonts w:eastAsia="Times New Roman"/>
                <w:sz w:val="24"/>
                <w:szCs w:val="24"/>
                <w:lang w:eastAsia="ru-RU"/>
              </w:rPr>
              <w:t>класи .</w:t>
            </w:r>
            <w:proofErr w:type="gramEnd"/>
            <w:r w:rsidRPr="00DD4912">
              <w:rPr>
                <w:rFonts w:eastAsia="Times New Roman"/>
                <w:sz w:val="24"/>
                <w:szCs w:val="24"/>
                <w:lang w:eastAsia="ru-RU"/>
              </w:rPr>
              <w:t xml:space="preserve"> Навчальна програма для загальноосвітніх навчальних закладів (автори Круцевич Т.Ю. та інші). Наказ Міністерства освіти і науки України від 07 червня 2017 року № 804</w:t>
            </w:r>
          </w:p>
        </w:tc>
      </w:tr>
      <w:tr w:rsidR="00DD4912" w:rsidRPr="00DD4912" w:rsidTr="00DD4912">
        <w:trPr>
          <w:trHeight w:val="966"/>
        </w:trPr>
        <w:tc>
          <w:tcPr>
            <w:tcW w:w="26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55124" w:rsidRPr="00DD4912" w:rsidRDefault="00155124" w:rsidP="006D1F11">
            <w:pPr>
              <w:rPr>
                <w:rFonts w:eastAsia="Times New Roman"/>
                <w:sz w:val="24"/>
                <w:szCs w:val="24"/>
                <w:lang w:eastAsia="ru-RU"/>
              </w:rPr>
            </w:pPr>
            <w:r w:rsidRPr="00DD4912">
              <w:rPr>
                <w:rFonts w:eastAsia="Times New Roman"/>
                <w:sz w:val="24"/>
                <w:szCs w:val="24"/>
                <w:lang w:eastAsia="ru-RU"/>
              </w:rPr>
              <w:t>Мистецтво</w:t>
            </w:r>
          </w:p>
        </w:tc>
        <w:tc>
          <w:tcPr>
            <w:tcW w:w="77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55124" w:rsidRPr="00DD4912" w:rsidRDefault="00155124" w:rsidP="006D1F11">
            <w:pPr>
              <w:rPr>
                <w:rFonts w:eastAsia="Times New Roman"/>
                <w:sz w:val="24"/>
                <w:szCs w:val="24"/>
                <w:lang w:eastAsia="ru-RU"/>
              </w:rPr>
            </w:pPr>
            <w:r w:rsidRPr="00DD4912">
              <w:rPr>
                <w:rFonts w:eastAsia="Times New Roman"/>
                <w:sz w:val="24"/>
                <w:szCs w:val="24"/>
                <w:lang w:eastAsia="ru-RU"/>
              </w:rPr>
              <w:t xml:space="preserve">Мистецтво. 5-9 класи (авт. Л. Масол). Програма для загальноосвітніх навчальних </w:t>
            </w:r>
            <w:proofErr w:type="gramStart"/>
            <w:r w:rsidRPr="00DD4912">
              <w:rPr>
                <w:rFonts w:eastAsia="Times New Roman"/>
                <w:sz w:val="24"/>
                <w:szCs w:val="24"/>
                <w:lang w:eastAsia="ru-RU"/>
              </w:rPr>
              <w:t>закладів .</w:t>
            </w:r>
            <w:proofErr w:type="gramEnd"/>
            <w:r w:rsidRPr="00DD4912">
              <w:rPr>
                <w:rFonts w:eastAsia="Times New Roman"/>
                <w:sz w:val="24"/>
                <w:szCs w:val="24"/>
                <w:lang w:eastAsia="ru-RU"/>
              </w:rPr>
              <w:t xml:space="preserve"> (оновлена), затверджена Наказом Міністерства освіти і науки України від 07.06.2017 р. № 804</w:t>
            </w:r>
          </w:p>
        </w:tc>
      </w:tr>
    </w:tbl>
    <w:p w:rsidR="004C72F3" w:rsidRPr="0045624D" w:rsidRDefault="004C72F3" w:rsidP="004C72F3">
      <w:pPr>
        <w:spacing w:line="276" w:lineRule="auto"/>
        <w:jc w:val="left"/>
        <w:rPr>
          <w:b/>
          <w:bCs/>
          <w:sz w:val="24"/>
          <w:szCs w:val="24"/>
        </w:rPr>
      </w:pPr>
    </w:p>
    <w:p w:rsidR="00C81A7C" w:rsidRPr="00C81A7C" w:rsidRDefault="002C7632" w:rsidP="00C81A7C">
      <w:pPr>
        <w:shd w:val="clear" w:color="auto" w:fill="FFFFFF"/>
        <w:ind w:right="-1"/>
        <w:rPr>
          <w:rFonts w:eastAsia="Times New Roman"/>
          <w:sz w:val="20"/>
          <w:szCs w:val="16"/>
          <w:lang w:val="uk-UA" w:eastAsia="uk-UA"/>
        </w:rPr>
      </w:pPr>
      <w:r w:rsidRPr="00980844">
        <w:rPr>
          <w:color w:val="333333"/>
        </w:rPr>
        <w:t>  </w:t>
      </w:r>
      <w:r w:rsidR="00C81A7C" w:rsidRPr="00C81A7C">
        <w:rPr>
          <w:rFonts w:eastAsia="Times New Roman"/>
          <w:sz w:val="24"/>
          <w:szCs w:val="24"/>
          <w:lang w:val="uk-UA" w:eastAsia="ru-RU"/>
        </w:rPr>
        <w:t xml:space="preserve">Для 10 - 11 класіву за Типовими освітніми програмами закладів загальної середньої освіти ІІІ ступеня, затвердженими наказом Міністерства освіти і науки України від 20.04.2018 № 408, таблиця 2, таблиця 3. </w:t>
      </w:r>
      <w:r w:rsidR="00C81A7C" w:rsidRPr="00C81A7C">
        <w:rPr>
          <w:rFonts w:eastAsia="Times New Roman"/>
          <w:b/>
          <w:sz w:val="24"/>
          <w:szCs w:val="24"/>
          <w:lang w:val="uk-UA" w:eastAsia="uk-UA"/>
        </w:rPr>
        <w:t xml:space="preserve"> ( старша школа) </w:t>
      </w:r>
      <w:r w:rsidR="00C81A7C" w:rsidRPr="00C81A7C">
        <w:rPr>
          <w:rFonts w:eastAsia="Times New Roman"/>
          <w:sz w:val="20"/>
          <w:szCs w:val="16"/>
          <w:lang w:val="uk-UA" w:eastAsia="uk-UA"/>
        </w:rPr>
        <w:t xml:space="preserve">(напрям  навчання </w:t>
      </w:r>
      <w:r w:rsidR="00C81A7C" w:rsidRPr="00C81A7C">
        <w:rPr>
          <w:rFonts w:eastAsia="Times New Roman"/>
          <w:sz w:val="32"/>
          <w:szCs w:val="16"/>
          <w:lang w:val="uk-UA" w:eastAsia="uk-UA"/>
        </w:rPr>
        <w:t xml:space="preserve">: </w:t>
      </w:r>
      <w:r w:rsidR="00C81A7C" w:rsidRPr="00C81A7C">
        <w:rPr>
          <w:rFonts w:eastAsia="Times New Roman"/>
          <w:sz w:val="24"/>
          <w:szCs w:val="24"/>
          <w:lang w:val="uk-UA" w:eastAsia="uk-UA"/>
        </w:rPr>
        <w:t>природознавчий напрямок</w:t>
      </w:r>
      <w:r w:rsidR="00C81A7C" w:rsidRPr="00C81A7C">
        <w:rPr>
          <w:rFonts w:eastAsia="Times New Roman"/>
          <w:sz w:val="32"/>
          <w:szCs w:val="16"/>
          <w:lang w:val="uk-UA" w:eastAsia="uk-UA"/>
        </w:rPr>
        <w:t xml:space="preserve">, </w:t>
      </w:r>
      <w:r w:rsidR="00C81A7C" w:rsidRPr="00C81A7C">
        <w:rPr>
          <w:rFonts w:eastAsia="Times New Roman"/>
          <w:sz w:val="24"/>
          <w:szCs w:val="24"/>
          <w:lang w:val="uk-UA" w:eastAsia="uk-UA"/>
        </w:rPr>
        <w:t xml:space="preserve">суспільно-гуманітарний, </w:t>
      </w:r>
      <w:r w:rsidR="00C81A7C" w:rsidRPr="00C81A7C">
        <w:rPr>
          <w:rFonts w:eastAsia="Times New Roman"/>
          <w:b/>
          <w:sz w:val="24"/>
          <w:szCs w:val="24"/>
          <w:lang w:val="uk-UA" w:eastAsia="uk-UA"/>
        </w:rPr>
        <w:t>біологічний профіль – 11 клас,</w:t>
      </w:r>
      <w:r w:rsidR="00C81A7C" w:rsidRPr="00C81A7C">
        <w:rPr>
          <w:rFonts w:eastAsia="Times New Roman"/>
          <w:sz w:val="24"/>
          <w:szCs w:val="24"/>
          <w:lang w:val="uk-UA" w:eastAsia="uk-UA"/>
        </w:rPr>
        <w:t xml:space="preserve"> </w:t>
      </w:r>
      <w:r w:rsidR="00C81A7C" w:rsidRPr="00C81A7C">
        <w:rPr>
          <w:rFonts w:eastAsia="Times New Roman"/>
          <w:b/>
          <w:sz w:val="24"/>
          <w:szCs w:val="24"/>
          <w:lang w:val="uk-UA" w:eastAsia="uk-UA"/>
        </w:rPr>
        <w:t>історичний профіль 10 клас,)</w:t>
      </w:r>
      <w:r w:rsidR="00C81A7C" w:rsidRPr="00C81A7C">
        <w:rPr>
          <w:rFonts w:eastAsia="Times New Roman"/>
          <w:sz w:val="20"/>
          <w:szCs w:val="16"/>
          <w:lang w:val="uk-UA" w:eastAsia="uk-UA"/>
        </w:rPr>
        <w:t xml:space="preserve">  </w:t>
      </w:r>
    </w:p>
    <w:p w:rsidR="00D6681B" w:rsidRDefault="009E350F" w:rsidP="00980844">
      <w:pPr>
        <w:pStyle w:val="a3"/>
        <w:shd w:val="clear" w:color="auto" w:fill="FFFFFF"/>
        <w:spacing w:before="0" w:beforeAutospacing="0" w:after="0" w:afterAutospacing="0" w:line="276" w:lineRule="auto"/>
        <w:ind w:right="-1"/>
        <w:jc w:val="both"/>
        <w:rPr>
          <w:rFonts w:eastAsia="Calibri"/>
          <w:lang w:val="uk-UA"/>
        </w:rPr>
      </w:pPr>
      <w:r w:rsidRPr="009E350F">
        <w:rPr>
          <w:rFonts w:eastAsia="Calibri"/>
          <w:i/>
          <w:lang w:val="uk-UA"/>
        </w:rPr>
        <w:t>Загальний обсяг навчального навантаження та орієнтовна тривалість і можливі взаємозв’язки освітніх галузей, предметів, дисциплін</w:t>
      </w:r>
      <w:r w:rsidRPr="009E350F">
        <w:rPr>
          <w:rFonts w:eastAsia="Calibri"/>
          <w:lang w:val="uk-UA"/>
        </w:rPr>
        <w:t xml:space="preserve">. Загальний обсяг навчального навантаження здобувачів профільної середньої освіти для </w:t>
      </w:r>
      <w:r w:rsidRPr="009E350F">
        <w:rPr>
          <w:rFonts w:eastAsia="Calibri"/>
          <w:lang w:val="uk-UA"/>
        </w:rPr>
        <w:br/>
        <w:t>10-11-х класів складає 2660 годин/навчальний рік: для 10-х класів – 1330 годин/навчальний рік, для 11-х класів – 1330 годин/навчальний рік. Детальний розподіл навчального навантаження на тиждень окреслено у навчальному плані закладів загальної середньої освіти ІІІ ступеня</w:t>
      </w:r>
      <w:r>
        <w:rPr>
          <w:rFonts w:eastAsia="Calibri"/>
          <w:lang w:val="uk-UA"/>
        </w:rPr>
        <w:t>.</w:t>
      </w:r>
    </w:p>
    <w:p w:rsidR="00C81A7C" w:rsidRPr="00C81A7C" w:rsidRDefault="00C81A7C" w:rsidP="00C81A7C">
      <w:pPr>
        <w:jc w:val="center"/>
        <w:rPr>
          <w:rFonts w:eastAsia="Times New Roman"/>
          <w:b/>
          <w:sz w:val="24"/>
          <w:szCs w:val="24"/>
          <w:lang w:val="uk-UA" w:eastAsia="uk-UA"/>
        </w:rPr>
      </w:pPr>
      <w:r w:rsidRPr="00C81A7C">
        <w:rPr>
          <w:rFonts w:eastAsia="Times New Roman"/>
          <w:b/>
          <w:sz w:val="24"/>
          <w:szCs w:val="24"/>
          <w:lang w:val="uk-UA" w:eastAsia="uk-UA"/>
        </w:rPr>
        <w:t>ТАБЛИЦЯ  РОЗПОДІЛУ НАВЧАЛЬНОГО ЧАСУ</w:t>
      </w:r>
    </w:p>
    <w:p w:rsidR="00C81A7C" w:rsidRPr="00C81A7C" w:rsidRDefault="00C81A7C" w:rsidP="00C81A7C">
      <w:pPr>
        <w:keepNext/>
        <w:jc w:val="center"/>
        <w:outlineLvl w:val="0"/>
        <w:rPr>
          <w:rFonts w:eastAsia="Times New Roman"/>
          <w:b/>
          <w:sz w:val="24"/>
          <w:szCs w:val="24"/>
          <w:lang w:val="uk-UA" w:eastAsia="uk-UA"/>
        </w:rPr>
      </w:pPr>
      <w:r w:rsidRPr="00C81A7C">
        <w:rPr>
          <w:rFonts w:eastAsia="Times New Roman"/>
          <w:b/>
          <w:sz w:val="24"/>
          <w:szCs w:val="24"/>
          <w:lang w:val="uk-UA" w:eastAsia="uk-UA"/>
        </w:rPr>
        <w:t>для старшої школи ( 11 клас)</w:t>
      </w: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6804"/>
        <w:gridCol w:w="2693"/>
      </w:tblGrid>
      <w:tr w:rsidR="00C81A7C" w:rsidRPr="00C81A7C" w:rsidTr="00977A43">
        <w:trPr>
          <w:trHeight w:val="517"/>
          <w:jc w:val="center"/>
        </w:trPr>
        <w:tc>
          <w:tcPr>
            <w:tcW w:w="851" w:type="dxa"/>
            <w:vMerge w:val="restart"/>
            <w:tcBorders>
              <w:top w:val="single" w:sz="4" w:space="0" w:color="auto"/>
              <w:left w:val="single" w:sz="4" w:space="0" w:color="auto"/>
              <w:bottom w:val="single" w:sz="4" w:space="0" w:color="auto"/>
              <w:right w:val="single" w:sz="4" w:space="0" w:color="auto"/>
            </w:tcBorders>
          </w:tcPr>
          <w:p w:rsidR="00C81A7C" w:rsidRPr="00C81A7C" w:rsidRDefault="00C81A7C" w:rsidP="00C81A7C">
            <w:pPr>
              <w:spacing w:line="276" w:lineRule="auto"/>
              <w:rPr>
                <w:rFonts w:eastAsia="Times New Roman"/>
                <w:b/>
                <w:sz w:val="24"/>
                <w:szCs w:val="24"/>
                <w:lang w:val="uk-UA" w:eastAsia="uk-UA"/>
              </w:rPr>
            </w:pPr>
          </w:p>
          <w:p w:rsidR="00C81A7C" w:rsidRPr="00C81A7C" w:rsidRDefault="00C81A7C" w:rsidP="00C81A7C">
            <w:pPr>
              <w:spacing w:line="276" w:lineRule="auto"/>
              <w:rPr>
                <w:rFonts w:eastAsia="Times New Roman"/>
                <w:b/>
                <w:sz w:val="24"/>
                <w:szCs w:val="24"/>
                <w:lang w:val="uk-UA" w:eastAsia="uk-UA"/>
              </w:rPr>
            </w:pPr>
            <w:r w:rsidRPr="00C81A7C">
              <w:rPr>
                <w:rFonts w:eastAsia="Times New Roman"/>
                <w:b/>
                <w:sz w:val="24"/>
                <w:szCs w:val="24"/>
                <w:lang w:val="uk-UA" w:eastAsia="uk-UA"/>
              </w:rPr>
              <w:t>№</w:t>
            </w:r>
          </w:p>
          <w:p w:rsidR="00C81A7C" w:rsidRPr="00C81A7C" w:rsidRDefault="00C81A7C" w:rsidP="00C81A7C">
            <w:pPr>
              <w:spacing w:line="276" w:lineRule="auto"/>
              <w:rPr>
                <w:rFonts w:eastAsia="Times New Roman"/>
                <w:b/>
                <w:sz w:val="24"/>
                <w:szCs w:val="24"/>
                <w:lang w:val="uk-UA" w:eastAsia="uk-UA"/>
              </w:rPr>
            </w:pPr>
            <w:r w:rsidRPr="00C81A7C">
              <w:rPr>
                <w:rFonts w:eastAsia="Times New Roman"/>
                <w:b/>
                <w:sz w:val="24"/>
                <w:szCs w:val="24"/>
                <w:lang w:val="uk-UA" w:eastAsia="uk-UA"/>
              </w:rPr>
              <w:t>з/п</w:t>
            </w:r>
          </w:p>
        </w:tc>
        <w:tc>
          <w:tcPr>
            <w:tcW w:w="6804" w:type="dxa"/>
            <w:vMerge w:val="restart"/>
            <w:tcBorders>
              <w:top w:val="single" w:sz="4" w:space="0" w:color="auto"/>
              <w:left w:val="single" w:sz="4" w:space="0" w:color="auto"/>
              <w:bottom w:val="single" w:sz="4" w:space="0" w:color="auto"/>
              <w:right w:val="single" w:sz="4" w:space="0" w:color="auto"/>
            </w:tcBorders>
          </w:tcPr>
          <w:p w:rsidR="00C81A7C" w:rsidRPr="00C81A7C" w:rsidRDefault="00C81A7C" w:rsidP="00C81A7C">
            <w:pPr>
              <w:spacing w:line="276" w:lineRule="auto"/>
              <w:jc w:val="center"/>
              <w:rPr>
                <w:rFonts w:eastAsia="Times New Roman"/>
                <w:b/>
                <w:sz w:val="24"/>
                <w:szCs w:val="24"/>
                <w:lang w:val="uk-UA" w:eastAsia="uk-UA"/>
              </w:rPr>
            </w:pPr>
          </w:p>
          <w:p w:rsidR="00C81A7C" w:rsidRPr="00C81A7C" w:rsidRDefault="00C81A7C" w:rsidP="00C81A7C">
            <w:pPr>
              <w:spacing w:line="276" w:lineRule="auto"/>
              <w:jc w:val="center"/>
              <w:rPr>
                <w:rFonts w:eastAsia="Times New Roman"/>
                <w:b/>
                <w:sz w:val="24"/>
                <w:szCs w:val="24"/>
                <w:lang w:val="uk-UA" w:eastAsia="uk-UA"/>
              </w:rPr>
            </w:pPr>
            <w:r w:rsidRPr="00C81A7C">
              <w:rPr>
                <w:rFonts w:eastAsia="Times New Roman"/>
                <w:b/>
                <w:sz w:val="24"/>
                <w:szCs w:val="24"/>
                <w:lang w:val="uk-UA" w:eastAsia="uk-UA"/>
              </w:rPr>
              <w:t>Навчальні предмети</w:t>
            </w:r>
          </w:p>
        </w:tc>
        <w:tc>
          <w:tcPr>
            <w:tcW w:w="2693" w:type="dxa"/>
            <w:tcBorders>
              <w:top w:val="single" w:sz="4" w:space="0" w:color="auto"/>
              <w:left w:val="single" w:sz="4" w:space="0" w:color="auto"/>
              <w:bottom w:val="single" w:sz="4" w:space="0" w:color="auto"/>
              <w:right w:val="single" w:sz="6" w:space="0" w:color="auto"/>
            </w:tcBorders>
          </w:tcPr>
          <w:p w:rsidR="00C81A7C" w:rsidRPr="00C81A7C" w:rsidRDefault="00C81A7C" w:rsidP="00C81A7C">
            <w:pPr>
              <w:spacing w:line="276" w:lineRule="auto"/>
              <w:jc w:val="center"/>
              <w:rPr>
                <w:rFonts w:eastAsia="Times New Roman"/>
                <w:b/>
                <w:sz w:val="24"/>
                <w:szCs w:val="24"/>
                <w:lang w:val="uk-UA" w:eastAsia="uk-UA"/>
              </w:rPr>
            </w:pPr>
          </w:p>
          <w:p w:rsidR="00C81A7C" w:rsidRPr="00C81A7C" w:rsidRDefault="00C81A7C" w:rsidP="00C81A7C">
            <w:pPr>
              <w:spacing w:line="276" w:lineRule="auto"/>
              <w:jc w:val="left"/>
              <w:rPr>
                <w:rFonts w:eastAsia="Times New Roman"/>
                <w:b/>
                <w:sz w:val="24"/>
                <w:szCs w:val="24"/>
                <w:lang w:val="uk-UA" w:eastAsia="uk-UA"/>
              </w:rPr>
            </w:pPr>
            <w:r w:rsidRPr="00C81A7C">
              <w:rPr>
                <w:rFonts w:eastAsia="Times New Roman"/>
                <w:b/>
                <w:sz w:val="24"/>
                <w:szCs w:val="24"/>
                <w:lang w:val="uk-UA" w:eastAsia="uk-UA"/>
              </w:rPr>
              <w:t>КЛАС</w:t>
            </w:r>
          </w:p>
        </w:tc>
      </w:tr>
      <w:tr w:rsidR="00C81A7C" w:rsidRPr="00C81A7C" w:rsidTr="00977A43">
        <w:trPr>
          <w:trHeight w:val="339"/>
          <w:jc w:val="center"/>
        </w:trPr>
        <w:tc>
          <w:tcPr>
            <w:tcW w:w="851" w:type="dxa"/>
            <w:vMerge/>
            <w:tcBorders>
              <w:top w:val="single" w:sz="4" w:space="0" w:color="auto"/>
              <w:left w:val="single" w:sz="4" w:space="0" w:color="auto"/>
              <w:bottom w:val="single" w:sz="4" w:space="0" w:color="auto"/>
              <w:right w:val="single" w:sz="4" w:space="0" w:color="auto"/>
            </w:tcBorders>
          </w:tcPr>
          <w:p w:rsidR="00C81A7C" w:rsidRPr="00C81A7C" w:rsidRDefault="00C81A7C" w:rsidP="00C81A7C">
            <w:pPr>
              <w:spacing w:line="276" w:lineRule="auto"/>
              <w:rPr>
                <w:rFonts w:eastAsia="Times New Roman"/>
                <w:b/>
                <w:sz w:val="24"/>
                <w:szCs w:val="24"/>
                <w:lang w:val="uk-UA" w:eastAsia="uk-UA"/>
              </w:rPr>
            </w:pPr>
          </w:p>
        </w:tc>
        <w:tc>
          <w:tcPr>
            <w:tcW w:w="6804" w:type="dxa"/>
            <w:vMerge/>
            <w:tcBorders>
              <w:top w:val="single" w:sz="4" w:space="0" w:color="auto"/>
              <w:left w:val="single" w:sz="4" w:space="0" w:color="auto"/>
              <w:bottom w:val="single" w:sz="4" w:space="0" w:color="auto"/>
              <w:right w:val="single" w:sz="4" w:space="0" w:color="auto"/>
            </w:tcBorders>
          </w:tcPr>
          <w:p w:rsidR="00C81A7C" w:rsidRPr="00C81A7C" w:rsidRDefault="00C81A7C" w:rsidP="00C81A7C">
            <w:pPr>
              <w:spacing w:line="276" w:lineRule="auto"/>
              <w:jc w:val="center"/>
              <w:rPr>
                <w:rFonts w:eastAsia="Times New Roman"/>
                <w:b/>
                <w:sz w:val="24"/>
                <w:szCs w:val="24"/>
                <w:lang w:val="uk-UA" w:eastAsia="uk-UA"/>
              </w:rPr>
            </w:pPr>
          </w:p>
        </w:tc>
        <w:tc>
          <w:tcPr>
            <w:tcW w:w="2693" w:type="dxa"/>
            <w:tcBorders>
              <w:top w:val="single" w:sz="4" w:space="0" w:color="auto"/>
              <w:left w:val="single" w:sz="4" w:space="0" w:color="auto"/>
              <w:bottom w:val="single" w:sz="4" w:space="0" w:color="auto"/>
              <w:right w:val="single" w:sz="4" w:space="0" w:color="auto"/>
            </w:tcBorders>
          </w:tcPr>
          <w:p w:rsidR="00C81A7C" w:rsidRPr="00C81A7C" w:rsidRDefault="00C81A7C" w:rsidP="00C81A7C">
            <w:pPr>
              <w:spacing w:line="276" w:lineRule="auto"/>
              <w:jc w:val="center"/>
              <w:rPr>
                <w:rFonts w:eastAsia="Times New Roman"/>
                <w:b/>
                <w:sz w:val="24"/>
                <w:szCs w:val="24"/>
                <w:lang w:val="uk-UA" w:eastAsia="uk-UA"/>
              </w:rPr>
            </w:pPr>
            <w:r w:rsidRPr="00C81A7C">
              <w:rPr>
                <w:rFonts w:eastAsia="Times New Roman"/>
                <w:b/>
                <w:sz w:val="24"/>
                <w:szCs w:val="24"/>
                <w:lang w:val="uk-UA" w:eastAsia="uk-UA"/>
              </w:rPr>
              <w:t>11</w:t>
            </w:r>
          </w:p>
        </w:tc>
      </w:tr>
    </w:tbl>
    <w:tbl>
      <w:tblPr>
        <w:tblpPr w:leftFromText="180" w:rightFromText="180" w:vertAnchor="text" w:horzAnchor="margin" w:tblpXSpec="center" w:tblpY="277"/>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6838"/>
        <w:gridCol w:w="2693"/>
      </w:tblGrid>
      <w:tr w:rsidR="00C81A7C" w:rsidRPr="00C81A7C" w:rsidTr="00977A43">
        <w:trPr>
          <w:trHeight w:val="270"/>
        </w:trPr>
        <w:tc>
          <w:tcPr>
            <w:tcW w:w="817" w:type="dxa"/>
            <w:tcBorders>
              <w:top w:val="single" w:sz="4" w:space="0" w:color="auto"/>
              <w:left w:val="single" w:sz="4" w:space="0" w:color="auto"/>
              <w:bottom w:val="single" w:sz="4" w:space="0" w:color="auto"/>
              <w:right w:val="single" w:sz="4" w:space="0" w:color="auto"/>
            </w:tcBorders>
            <w:hideMark/>
          </w:tcPr>
          <w:p w:rsidR="00C81A7C" w:rsidRPr="00C81A7C" w:rsidRDefault="00C81A7C" w:rsidP="00C81A7C">
            <w:pPr>
              <w:spacing w:line="276" w:lineRule="auto"/>
              <w:jc w:val="center"/>
              <w:rPr>
                <w:rFonts w:eastAsia="Times New Roman"/>
                <w:sz w:val="24"/>
                <w:szCs w:val="24"/>
                <w:lang w:val="uk-UA" w:eastAsia="uk-UA"/>
              </w:rPr>
            </w:pPr>
          </w:p>
        </w:tc>
        <w:tc>
          <w:tcPr>
            <w:tcW w:w="6838" w:type="dxa"/>
            <w:tcBorders>
              <w:top w:val="single" w:sz="4" w:space="0" w:color="auto"/>
              <w:left w:val="single" w:sz="4" w:space="0" w:color="auto"/>
              <w:bottom w:val="single" w:sz="4" w:space="0" w:color="auto"/>
              <w:right w:val="single" w:sz="4" w:space="0" w:color="auto"/>
            </w:tcBorders>
          </w:tcPr>
          <w:p w:rsidR="00C81A7C" w:rsidRPr="00C81A7C" w:rsidRDefault="00C81A7C" w:rsidP="00C81A7C">
            <w:pPr>
              <w:jc w:val="left"/>
              <w:rPr>
                <w:rFonts w:eastAsia="Times New Roman"/>
                <w:b/>
                <w:sz w:val="24"/>
                <w:szCs w:val="24"/>
                <w:lang w:val="uk-UA" w:eastAsia="uk-UA"/>
              </w:rPr>
            </w:pPr>
            <w:r w:rsidRPr="00C81A7C">
              <w:rPr>
                <w:rFonts w:eastAsia="Times New Roman"/>
                <w:b/>
                <w:sz w:val="24"/>
                <w:szCs w:val="24"/>
                <w:lang w:val="uk-UA" w:eastAsia="uk-UA"/>
              </w:rPr>
              <w:t>Профільні предмети</w:t>
            </w:r>
          </w:p>
        </w:tc>
        <w:tc>
          <w:tcPr>
            <w:tcW w:w="2693" w:type="dxa"/>
            <w:tcBorders>
              <w:top w:val="single" w:sz="4" w:space="0" w:color="auto"/>
              <w:left w:val="single" w:sz="4" w:space="0" w:color="auto"/>
              <w:bottom w:val="single" w:sz="4" w:space="0" w:color="auto"/>
              <w:right w:val="single" w:sz="4" w:space="0" w:color="auto"/>
            </w:tcBorders>
          </w:tcPr>
          <w:p w:rsidR="00C81A7C" w:rsidRPr="00C81A7C" w:rsidRDefault="00C81A7C" w:rsidP="00C81A7C">
            <w:pPr>
              <w:spacing w:line="276" w:lineRule="auto"/>
              <w:jc w:val="center"/>
              <w:rPr>
                <w:rFonts w:eastAsia="Times New Roman"/>
                <w:b/>
                <w:sz w:val="24"/>
                <w:szCs w:val="24"/>
                <w:lang w:val="uk-UA" w:eastAsia="uk-UA"/>
              </w:rPr>
            </w:pPr>
            <w:r w:rsidRPr="00C81A7C">
              <w:rPr>
                <w:rFonts w:eastAsia="Times New Roman"/>
                <w:b/>
                <w:sz w:val="24"/>
                <w:szCs w:val="24"/>
                <w:lang w:val="uk-UA" w:eastAsia="uk-UA"/>
              </w:rPr>
              <w:t>5</w:t>
            </w:r>
          </w:p>
        </w:tc>
      </w:tr>
      <w:tr w:rsidR="00C81A7C" w:rsidRPr="00C81A7C" w:rsidTr="00977A43">
        <w:trPr>
          <w:trHeight w:val="270"/>
        </w:trPr>
        <w:tc>
          <w:tcPr>
            <w:tcW w:w="817" w:type="dxa"/>
            <w:tcBorders>
              <w:top w:val="single" w:sz="4" w:space="0" w:color="auto"/>
              <w:left w:val="single" w:sz="4" w:space="0" w:color="auto"/>
              <w:bottom w:val="single" w:sz="4" w:space="0" w:color="auto"/>
              <w:right w:val="single" w:sz="4" w:space="0" w:color="auto"/>
            </w:tcBorders>
          </w:tcPr>
          <w:p w:rsidR="00C81A7C" w:rsidRPr="00C81A7C" w:rsidRDefault="00C81A7C" w:rsidP="00C81A7C">
            <w:pPr>
              <w:spacing w:line="276" w:lineRule="auto"/>
              <w:jc w:val="center"/>
              <w:rPr>
                <w:rFonts w:eastAsia="Times New Roman"/>
                <w:sz w:val="24"/>
                <w:szCs w:val="24"/>
                <w:lang w:val="uk-UA" w:eastAsia="uk-UA"/>
              </w:rPr>
            </w:pPr>
            <w:r w:rsidRPr="00C81A7C">
              <w:rPr>
                <w:rFonts w:eastAsia="Times New Roman"/>
                <w:sz w:val="24"/>
                <w:szCs w:val="24"/>
                <w:lang w:val="uk-UA" w:eastAsia="uk-UA"/>
              </w:rPr>
              <w:lastRenderedPageBreak/>
              <w:t>1.</w:t>
            </w:r>
          </w:p>
        </w:tc>
        <w:tc>
          <w:tcPr>
            <w:tcW w:w="6838" w:type="dxa"/>
            <w:tcBorders>
              <w:top w:val="single" w:sz="4" w:space="0" w:color="auto"/>
              <w:left w:val="single" w:sz="4" w:space="0" w:color="auto"/>
              <w:bottom w:val="single" w:sz="4" w:space="0" w:color="auto"/>
              <w:right w:val="single" w:sz="4" w:space="0" w:color="auto"/>
            </w:tcBorders>
          </w:tcPr>
          <w:p w:rsidR="00C81A7C" w:rsidRPr="00C81A7C" w:rsidRDefault="00C81A7C" w:rsidP="00C81A7C">
            <w:pPr>
              <w:spacing w:line="276" w:lineRule="auto"/>
              <w:jc w:val="left"/>
              <w:rPr>
                <w:rFonts w:eastAsia="Times New Roman"/>
                <w:sz w:val="24"/>
                <w:szCs w:val="24"/>
                <w:lang w:val="uk-UA" w:eastAsia="uk-UA"/>
              </w:rPr>
            </w:pPr>
            <w:r w:rsidRPr="00C81A7C">
              <w:rPr>
                <w:rFonts w:eastAsia="Times New Roman"/>
                <w:sz w:val="24"/>
                <w:szCs w:val="24"/>
                <w:lang w:val="uk-UA" w:eastAsia="uk-UA"/>
              </w:rPr>
              <w:t>Біологія і екологія</w:t>
            </w:r>
          </w:p>
        </w:tc>
        <w:tc>
          <w:tcPr>
            <w:tcW w:w="2693" w:type="dxa"/>
            <w:tcBorders>
              <w:top w:val="single" w:sz="4" w:space="0" w:color="auto"/>
              <w:left w:val="single" w:sz="4" w:space="0" w:color="auto"/>
              <w:bottom w:val="single" w:sz="4" w:space="0" w:color="auto"/>
              <w:right w:val="single" w:sz="4" w:space="0" w:color="auto"/>
            </w:tcBorders>
          </w:tcPr>
          <w:p w:rsidR="00C81A7C" w:rsidRPr="00C81A7C" w:rsidRDefault="00C81A7C" w:rsidP="00C81A7C">
            <w:pPr>
              <w:spacing w:line="276" w:lineRule="auto"/>
              <w:jc w:val="center"/>
              <w:rPr>
                <w:rFonts w:eastAsia="Times New Roman"/>
                <w:sz w:val="24"/>
                <w:szCs w:val="24"/>
                <w:lang w:val="uk-UA" w:eastAsia="uk-UA"/>
              </w:rPr>
            </w:pPr>
            <w:r w:rsidRPr="00C81A7C">
              <w:rPr>
                <w:rFonts w:eastAsia="Times New Roman"/>
                <w:sz w:val="24"/>
                <w:szCs w:val="24"/>
                <w:lang w:val="uk-UA" w:eastAsia="uk-UA"/>
              </w:rPr>
              <w:t>5</w:t>
            </w:r>
          </w:p>
        </w:tc>
      </w:tr>
      <w:tr w:rsidR="00C81A7C" w:rsidRPr="00C81A7C" w:rsidTr="00977A43">
        <w:trPr>
          <w:trHeight w:val="270"/>
        </w:trPr>
        <w:tc>
          <w:tcPr>
            <w:tcW w:w="817" w:type="dxa"/>
            <w:tcBorders>
              <w:top w:val="single" w:sz="4" w:space="0" w:color="auto"/>
              <w:left w:val="single" w:sz="4" w:space="0" w:color="auto"/>
              <w:bottom w:val="single" w:sz="4" w:space="0" w:color="auto"/>
              <w:right w:val="single" w:sz="4" w:space="0" w:color="auto"/>
            </w:tcBorders>
          </w:tcPr>
          <w:p w:rsidR="00C81A7C" w:rsidRPr="00C81A7C" w:rsidRDefault="00C81A7C" w:rsidP="00C81A7C">
            <w:pPr>
              <w:spacing w:line="276" w:lineRule="auto"/>
              <w:jc w:val="center"/>
              <w:rPr>
                <w:rFonts w:eastAsia="Times New Roman"/>
                <w:sz w:val="24"/>
                <w:szCs w:val="24"/>
                <w:lang w:val="uk-UA" w:eastAsia="uk-UA"/>
              </w:rPr>
            </w:pPr>
          </w:p>
        </w:tc>
        <w:tc>
          <w:tcPr>
            <w:tcW w:w="6838" w:type="dxa"/>
            <w:tcBorders>
              <w:top w:val="single" w:sz="4" w:space="0" w:color="auto"/>
              <w:left w:val="single" w:sz="4" w:space="0" w:color="auto"/>
              <w:bottom w:val="single" w:sz="4" w:space="0" w:color="auto"/>
              <w:right w:val="single" w:sz="4" w:space="0" w:color="auto"/>
            </w:tcBorders>
          </w:tcPr>
          <w:p w:rsidR="00C81A7C" w:rsidRPr="00C81A7C" w:rsidRDefault="00C81A7C" w:rsidP="00C81A7C">
            <w:pPr>
              <w:spacing w:line="276" w:lineRule="auto"/>
              <w:jc w:val="left"/>
              <w:rPr>
                <w:rFonts w:eastAsia="Times New Roman"/>
                <w:sz w:val="24"/>
                <w:szCs w:val="24"/>
                <w:lang w:val="uk-UA" w:eastAsia="uk-UA"/>
              </w:rPr>
            </w:pPr>
            <w:r w:rsidRPr="00C81A7C">
              <w:rPr>
                <w:rFonts w:eastAsia="Times New Roman"/>
                <w:b/>
                <w:sz w:val="24"/>
                <w:szCs w:val="24"/>
                <w:lang w:val="uk-UA" w:eastAsia="uk-UA"/>
              </w:rPr>
              <w:t>Базові предмети</w:t>
            </w:r>
          </w:p>
        </w:tc>
        <w:tc>
          <w:tcPr>
            <w:tcW w:w="2693" w:type="dxa"/>
            <w:tcBorders>
              <w:top w:val="single" w:sz="4" w:space="0" w:color="auto"/>
              <w:left w:val="single" w:sz="4" w:space="0" w:color="auto"/>
              <w:bottom w:val="single" w:sz="4" w:space="0" w:color="auto"/>
              <w:right w:val="single" w:sz="4" w:space="0" w:color="auto"/>
            </w:tcBorders>
          </w:tcPr>
          <w:p w:rsidR="00C81A7C" w:rsidRPr="00C81A7C" w:rsidRDefault="00C81A7C" w:rsidP="00C81A7C">
            <w:pPr>
              <w:spacing w:line="276" w:lineRule="auto"/>
              <w:jc w:val="center"/>
              <w:rPr>
                <w:rFonts w:eastAsia="Times New Roman"/>
                <w:sz w:val="24"/>
                <w:szCs w:val="24"/>
                <w:lang w:val="uk-UA" w:eastAsia="uk-UA"/>
              </w:rPr>
            </w:pPr>
            <w:r w:rsidRPr="00C81A7C">
              <w:rPr>
                <w:rFonts w:eastAsia="Times New Roman"/>
                <w:b/>
                <w:sz w:val="24"/>
                <w:szCs w:val="24"/>
                <w:lang w:val="uk-UA" w:eastAsia="uk-UA"/>
              </w:rPr>
              <w:t xml:space="preserve">27,5 </w:t>
            </w:r>
          </w:p>
        </w:tc>
      </w:tr>
      <w:tr w:rsidR="00C81A7C" w:rsidRPr="00C81A7C" w:rsidTr="00977A43">
        <w:trPr>
          <w:trHeight w:val="270"/>
        </w:trPr>
        <w:tc>
          <w:tcPr>
            <w:tcW w:w="817" w:type="dxa"/>
            <w:tcBorders>
              <w:top w:val="single" w:sz="4" w:space="0" w:color="auto"/>
              <w:left w:val="single" w:sz="4" w:space="0" w:color="auto"/>
              <w:bottom w:val="single" w:sz="4" w:space="0" w:color="auto"/>
              <w:right w:val="single" w:sz="4" w:space="0" w:color="auto"/>
            </w:tcBorders>
          </w:tcPr>
          <w:p w:rsidR="00C81A7C" w:rsidRPr="00C81A7C" w:rsidRDefault="00C81A7C" w:rsidP="00C81A7C">
            <w:pPr>
              <w:spacing w:line="276" w:lineRule="auto"/>
              <w:jc w:val="center"/>
              <w:rPr>
                <w:rFonts w:eastAsia="Times New Roman"/>
                <w:sz w:val="24"/>
                <w:szCs w:val="24"/>
                <w:lang w:val="uk-UA" w:eastAsia="uk-UA"/>
              </w:rPr>
            </w:pPr>
            <w:r w:rsidRPr="00C81A7C">
              <w:rPr>
                <w:rFonts w:eastAsia="Times New Roman"/>
                <w:sz w:val="24"/>
                <w:szCs w:val="24"/>
                <w:lang w:val="uk-UA" w:eastAsia="uk-UA"/>
              </w:rPr>
              <w:t>2.</w:t>
            </w:r>
          </w:p>
        </w:tc>
        <w:tc>
          <w:tcPr>
            <w:tcW w:w="6838" w:type="dxa"/>
            <w:tcBorders>
              <w:top w:val="single" w:sz="4" w:space="0" w:color="auto"/>
              <w:left w:val="single" w:sz="4" w:space="0" w:color="auto"/>
              <w:bottom w:val="single" w:sz="4" w:space="0" w:color="auto"/>
              <w:right w:val="single" w:sz="4" w:space="0" w:color="auto"/>
            </w:tcBorders>
          </w:tcPr>
          <w:p w:rsidR="00C81A7C" w:rsidRPr="00C81A7C" w:rsidRDefault="00C81A7C" w:rsidP="00C81A7C">
            <w:pPr>
              <w:jc w:val="left"/>
              <w:rPr>
                <w:rFonts w:eastAsia="Times New Roman"/>
                <w:sz w:val="24"/>
                <w:szCs w:val="24"/>
                <w:lang w:val="uk-UA" w:eastAsia="uk-UA"/>
              </w:rPr>
            </w:pPr>
            <w:r w:rsidRPr="00C81A7C">
              <w:rPr>
                <w:rFonts w:eastAsia="Times New Roman"/>
                <w:sz w:val="24"/>
                <w:szCs w:val="24"/>
                <w:lang w:val="uk-UA" w:eastAsia="uk-UA"/>
              </w:rPr>
              <w:t>Українська  мова</w:t>
            </w:r>
          </w:p>
        </w:tc>
        <w:tc>
          <w:tcPr>
            <w:tcW w:w="2693" w:type="dxa"/>
            <w:tcBorders>
              <w:top w:val="single" w:sz="4" w:space="0" w:color="auto"/>
              <w:left w:val="single" w:sz="4" w:space="0" w:color="auto"/>
              <w:bottom w:val="single" w:sz="4" w:space="0" w:color="auto"/>
              <w:right w:val="single" w:sz="4" w:space="0" w:color="auto"/>
            </w:tcBorders>
          </w:tcPr>
          <w:p w:rsidR="00C81A7C" w:rsidRPr="00C81A7C" w:rsidRDefault="00C81A7C" w:rsidP="00C81A7C">
            <w:pPr>
              <w:spacing w:line="276" w:lineRule="auto"/>
              <w:jc w:val="center"/>
              <w:rPr>
                <w:rFonts w:eastAsia="Times New Roman"/>
                <w:sz w:val="24"/>
                <w:szCs w:val="24"/>
                <w:lang w:val="uk-UA" w:eastAsia="uk-UA"/>
              </w:rPr>
            </w:pPr>
            <w:r w:rsidRPr="00C81A7C">
              <w:rPr>
                <w:rFonts w:eastAsia="Times New Roman"/>
                <w:sz w:val="24"/>
                <w:szCs w:val="24"/>
                <w:lang w:val="uk-UA" w:eastAsia="uk-UA"/>
              </w:rPr>
              <w:t>2</w:t>
            </w:r>
          </w:p>
        </w:tc>
      </w:tr>
      <w:tr w:rsidR="00C81A7C" w:rsidRPr="00C81A7C" w:rsidTr="00977A43">
        <w:trPr>
          <w:trHeight w:val="360"/>
        </w:trPr>
        <w:tc>
          <w:tcPr>
            <w:tcW w:w="817" w:type="dxa"/>
            <w:tcBorders>
              <w:top w:val="single" w:sz="4" w:space="0" w:color="auto"/>
              <w:left w:val="single" w:sz="4" w:space="0" w:color="auto"/>
              <w:bottom w:val="single" w:sz="4" w:space="0" w:color="auto"/>
              <w:right w:val="single" w:sz="4" w:space="0" w:color="auto"/>
            </w:tcBorders>
            <w:hideMark/>
          </w:tcPr>
          <w:p w:rsidR="00C81A7C" w:rsidRPr="00C81A7C" w:rsidRDefault="00C81A7C" w:rsidP="00C81A7C">
            <w:pPr>
              <w:spacing w:line="276" w:lineRule="auto"/>
              <w:jc w:val="center"/>
              <w:rPr>
                <w:rFonts w:eastAsia="Times New Roman"/>
                <w:sz w:val="24"/>
                <w:szCs w:val="24"/>
                <w:lang w:val="uk-UA" w:eastAsia="uk-UA"/>
              </w:rPr>
            </w:pPr>
            <w:r w:rsidRPr="00C81A7C">
              <w:rPr>
                <w:rFonts w:eastAsia="Times New Roman"/>
                <w:sz w:val="24"/>
                <w:szCs w:val="24"/>
                <w:lang w:val="uk-UA" w:eastAsia="uk-UA"/>
              </w:rPr>
              <w:t>3.</w:t>
            </w:r>
          </w:p>
        </w:tc>
        <w:tc>
          <w:tcPr>
            <w:tcW w:w="6838" w:type="dxa"/>
            <w:tcBorders>
              <w:top w:val="single" w:sz="4" w:space="0" w:color="auto"/>
              <w:left w:val="single" w:sz="4" w:space="0" w:color="auto"/>
              <w:bottom w:val="single" w:sz="4" w:space="0" w:color="auto"/>
              <w:right w:val="single" w:sz="4" w:space="0" w:color="auto"/>
            </w:tcBorders>
          </w:tcPr>
          <w:p w:rsidR="00C81A7C" w:rsidRPr="00C81A7C" w:rsidRDefault="00C81A7C" w:rsidP="00C81A7C">
            <w:pPr>
              <w:jc w:val="left"/>
              <w:rPr>
                <w:rFonts w:eastAsia="Times New Roman"/>
                <w:sz w:val="24"/>
                <w:szCs w:val="24"/>
                <w:lang w:val="uk-UA" w:eastAsia="uk-UA"/>
              </w:rPr>
            </w:pPr>
            <w:r w:rsidRPr="00C81A7C">
              <w:rPr>
                <w:rFonts w:eastAsia="Times New Roman"/>
                <w:sz w:val="24"/>
                <w:szCs w:val="24"/>
                <w:lang w:eastAsia="uk-UA"/>
              </w:rPr>
              <w:t>Українська  література</w:t>
            </w:r>
          </w:p>
        </w:tc>
        <w:tc>
          <w:tcPr>
            <w:tcW w:w="2693" w:type="dxa"/>
            <w:tcBorders>
              <w:top w:val="single" w:sz="4" w:space="0" w:color="auto"/>
              <w:left w:val="single" w:sz="4" w:space="0" w:color="auto"/>
              <w:bottom w:val="single" w:sz="4" w:space="0" w:color="auto"/>
              <w:right w:val="single" w:sz="4" w:space="0" w:color="auto"/>
            </w:tcBorders>
          </w:tcPr>
          <w:p w:rsidR="00C81A7C" w:rsidRPr="00C81A7C" w:rsidRDefault="00C81A7C" w:rsidP="00C81A7C">
            <w:pPr>
              <w:jc w:val="center"/>
              <w:rPr>
                <w:rFonts w:eastAsia="Times New Roman"/>
                <w:sz w:val="24"/>
                <w:szCs w:val="24"/>
                <w:lang w:val="uk-UA" w:eastAsia="uk-UA"/>
              </w:rPr>
            </w:pPr>
            <w:r w:rsidRPr="00C81A7C">
              <w:rPr>
                <w:rFonts w:eastAsia="Times New Roman"/>
                <w:sz w:val="24"/>
                <w:szCs w:val="24"/>
                <w:lang w:val="uk-UA" w:eastAsia="uk-UA"/>
              </w:rPr>
              <w:t>2</w:t>
            </w:r>
          </w:p>
        </w:tc>
      </w:tr>
      <w:tr w:rsidR="00C81A7C" w:rsidRPr="00C81A7C" w:rsidTr="00977A43">
        <w:tc>
          <w:tcPr>
            <w:tcW w:w="817" w:type="dxa"/>
            <w:tcBorders>
              <w:top w:val="single" w:sz="4" w:space="0" w:color="auto"/>
              <w:left w:val="single" w:sz="4" w:space="0" w:color="auto"/>
              <w:bottom w:val="single" w:sz="4" w:space="0" w:color="auto"/>
              <w:right w:val="single" w:sz="4" w:space="0" w:color="auto"/>
            </w:tcBorders>
          </w:tcPr>
          <w:p w:rsidR="00C81A7C" w:rsidRPr="00C81A7C" w:rsidRDefault="00C81A7C" w:rsidP="00C81A7C">
            <w:pPr>
              <w:spacing w:line="276" w:lineRule="auto"/>
              <w:jc w:val="center"/>
              <w:rPr>
                <w:rFonts w:eastAsia="Times New Roman"/>
                <w:sz w:val="24"/>
                <w:szCs w:val="24"/>
                <w:lang w:val="uk-UA" w:eastAsia="uk-UA"/>
              </w:rPr>
            </w:pPr>
            <w:r w:rsidRPr="00C81A7C">
              <w:rPr>
                <w:rFonts w:eastAsia="Times New Roman"/>
                <w:sz w:val="24"/>
                <w:szCs w:val="24"/>
                <w:lang w:val="uk-UA" w:eastAsia="uk-UA"/>
              </w:rPr>
              <w:t>4.</w:t>
            </w:r>
          </w:p>
        </w:tc>
        <w:tc>
          <w:tcPr>
            <w:tcW w:w="6838" w:type="dxa"/>
            <w:tcBorders>
              <w:top w:val="single" w:sz="4" w:space="0" w:color="auto"/>
              <w:left w:val="single" w:sz="4" w:space="0" w:color="auto"/>
              <w:bottom w:val="single" w:sz="4" w:space="0" w:color="auto"/>
              <w:right w:val="single" w:sz="4" w:space="0" w:color="auto"/>
            </w:tcBorders>
          </w:tcPr>
          <w:p w:rsidR="00C81A7C" w:rsidRPr="00C81A7C" w:rsidRDefault="00C81A7C" w:rsidP="00C81A7C">
            <w:pPr>
              <w:spacing w:line="276" w:lineRule="auto"/>
              <w:jc w:val="left"/>
              <w:rPr>
                <w:rFonts w:eastAsia="Times New Roman"/>
                <w:sz w:val="24"/>
                <w:szCs w:val="24"/>
                <w:lang w:eastAsia="uk-UA"/>
              </w:rPr>
            </w:pPr>
            <w:r w:rsidRPr="00C81A7C">
              <w:rPr>
                <w:rFonts w:eastAsia="Times New Roman"/>
                <w:sz w:val="24"/>
                <w:szCs w:val="24"/>
                <w:lang w:val="uk-UA" w:eastAsia="uk-UA"/>
              </w:rPr>
              <w:t xml:space="preserve">Зарубіжна  </w:t>
            </w:r>
            <w:r w:rsidRPr="00C81A7C">
              <w:rPr>
                <w:rFonts w:eastAsia="Times New Roman"/>
                <w:sz w:val="24"/>
                <w:szCs w:val="24"/>
                <w:lang w:eastAsia="uk-UA"/>
              </w:rPr>
              <w:t>література</w:t>
            </w:r>
          </w:p>
        </w:tc>
        <w:tc>
          <w:tcPr>
            <w:tcW w:w="2693" w:type="dxa"/>
            <w:tcBorders>
              <w:top w:val="single" w:sz="4" w:space="0" w:color="auto"/>
              <w:left w:val="single" w:sz="4" w:space="0" w:color="auto"/>
              <w:bottom w:val="single" w:sz="4" w:space="0" w:color="auto"/>
              <w:right w:val="single" w:sz="4" w:space="0" w:color="auto"/>
            </w:tcBorders>
          </w:tcPr>
          <w:p w:rsidR="00C81A7C" w:rsidRPr="00C81A7C" w:rsidRDefault="00C81A7C" w:rsidP="00C81A7C">
            <w:pPr>
              <w:spacing w:line="276" w:lineRule="auto"/>
              <w:jc w:val="center"/>
              <w:rPr>
                <w:rFonts w:eastAsia="Times New Roman"/>
                <w:sz w:val="24"/>
                <w:szCs w:val="24"/>
                <w:lang w:val="uk-UA" w:eastAsia="uk-UA"/>
              </w:rPr>
            </w:pPr>
            <w:r w:rsidRPr="00C81A7C">
              <w:rPr>
                <w:rFonts w:eastAsia="Times New Roman"/>
                <w:sz w:val="24"/>
                <w:szCs w:val="24"/>
                <w:lang w:val="uk-UA" w:eastAsia="uk-UA"/>
              </w:rPr>
              <w:t>1</w:t>
            </w:r>
          </w:p>
        </w:tc>
      </w:tr>
      <w:tr w:rsidR="00C81A7C" w:rsidRPr="00C81A7C" w:rsidTr="00977A43">
        <w:tc>
          <w:tcPr>
            <w:tcW w:w="817" w:type="dxa"/>
            <w:tcBorders>
              <w:top w:val="single" w:sz="4" w:space="0" w:color="auto"/>
              <w:left w:val="single" w:sz="4" w:space="0" w:color="auto"/>
              <w:bottom w:val="single" w:sz="4" w:space="0" w:color="auto"/>
              <w:right w:val="single" w:sz="4" w:space="0" w:color="auto"/>
            </w:tcBorders>
          </w:tcPr>
          <w:p w:rsidR="00C81A7C" w:rsidRPr="00C81A7C" w:rsidRDefault="00C81A7C" w:rsidP="00C81A7C">
            <w:pPr>
              <w:spacing w:line="276" w:lineRule="auto"/>
              <w:jc w:val="center"/>
              <w:rPr>
                <w:rFonts w:eastAsia="Times New Roman"/>
                <w:sz w:val="24"/>
                <w:szCs w:val="24"/>
                <w:lang w:val="uk-UA" w:eastAsia="uk-UA"/>
              </w:rPr>
            </w:pPr>
            <w:r w:rsidRPr="00C81A7C">
              <w:rPr>
                <w:rFonts w:eastAsia="Times New Roman"/>
                <w:sz w:val="24"/>
                <w:szCs w:val="24"/>
                <w:lang w:val="uk-UA" w:eastAsia="uk-UA"/>
              </w:rPr>
              <w:t>5.</w:t>
            </w:r>
          </w:p>
        </w:tc>
        <w:tc>
          <w:tcPr>
            <w:tcW w:w="6838" w:type="dxa"/>
            <w:tcBorders>
              <w:top w:val="single" w:sz="4" w:space="0" w:color="auto"/>
              <w:left w:val="single" w:sz="4" w:space="0" w:color="auto"/>
              <w:bottom w:val="single" w:sz="4" w:space="0" w:color="auto"/>
              <w:right w:val="single" w:sz="4" w:space="0" w:color="auto"/>
            </w:tcBorders>
          </w:tcPr>
          <w:p w:rsidR="00C81A7C" w:rsidRPr="00C81A7C" w:rsidRDefault="00C81A7C" w:rsidP="00C81A7C">
            <w:pPr>
              <w:spacing w:line="276" w:lineRule="auto"/>
              <w:jc w:val="left"/>
              <w:rPr>
                <w:rFonts w:eastAsia="Times New Roman"/>
                <w:sz w:val="24"/>
                <w:szCs w:val="24"/>
                <w:lang w:val="uk-UA" w:eastAsia="uk-UA"/>
              </w:rPr>
            </w:pPr>
            <w:r w:rsidRPr="00C81A7C">
              <w:rPr>
                <w:rFonts w:eastAsia="Times New Roman"/>
                <w:sz w:val="24"/>
                <w:szCs w:val="24"/>
                <w:lang w:val="uk-UA" w:eastAsia="uk-UA"/>
              </w:rPr>
              <w:t>Іноземна мова (Англійська)</w:t>
            </w:r>
          </w:p>
        </w:tc>
        <w:tc>
          <w:tcPr>
            <w:tcW w:w="2693" w:type="dxa"/>
            <w:tcBorders>
              <w:top w:val="single" w:sz="4" w:space="0" w:color="auto"/>
              <w:left w:val="single" w:sz="4" w:space="0" w:color="auto"/>
              <w:bottom w:val="single" w:sz="4" w:space="0" w:color="auto"/>
              <w:right w:val="single" w:sz="4" w:space="0" w:color="auto"/>
            </w:tcBorders>
          </w:tcPr>
          <w:p w:rsidR="00C81A7C" w:rsidRPr="00C81A7C" w:rsidRDefault="00C81A7C" w:rsidP="00C81A7C">
            <w:pPr>
              <w:spacing w:line="276" w:lineRule="auto"/>
              <w:jc w:val="center"/>
              <w:rPr>
                <w:rFonts w:eastAsia="Times New Roman"/>
                <w:sz w:val="24"/>
                <w:szCs w:val="24"/>
                <w:lang w:val="uk-UA" w:eastAsia="uk-UA"/>
              </w:rPr>
            </w:pPr>
            <w:r w:rsidRPr="00C81A7C">
              <w:rPr>
                <w:rFonts w:eastAsia="Times New Roman"/>
                <w:sz w:val="24"/>
                <w:szCs w:val="24"/>
                <w:lang w:val="uk-UA" w:eastAsia="uk-UA"/>
              </w:rPr>
              <w:t>2</w:t>
            </w:r>
          </w:p>
        </w:tc>
      </w:tr>
      <w:tr w:rsidR="00C81A7C" w:rsidRPr="00C81A7C" w:rsidTr="00977A43">
        <w:tc>
          <w:tcPr>
            <w:tcW w:w="817" w:type="dxa"/>
            <w:tcBorders>
              <w:top w:val="single" w:sz="4" w:space="0" w:color="auto"/>
              <w:left w:val="single" w:sz="4" w:space="0" w:color="auto"/>
              <w:bottom w:val="single" w:sz="4" w:space="0" w:color="auto"/>
              <w:right w:val="single" w:sz="4" w:space="0" w:color="auto"/>
            </w:tcBorders>
          </w:tcPr>
          <w:p w:rsidR="00C81A7C" w:rsidRPr="00C81A7C" w:rsidRDefault="00C81A7C" w:rsidP="00C81A7C">
            <w:pPr>
              <w:spacing w:line="276" w:lineRule="auto"/>
              <w:jc w:val="center"/>
              <w:rPr>
                <w:rFonts w:eastAsia="Times New Roman"/>
                <w:sz w:val="24"/>
                <w:szCs w:val="24"/>
                <w:lang w:val="uk-UA" w:eastAsia="uk-UA"/>
              </w:rPr>
            </w:pPr>
            <w:r w:rsidRPr="00C81A7C">
              <w:rPr>
                <w:rFonts w:eastAsia="Times New Roman"/>
                <w:sz w:val="24"/>
                <w:szCs w:val="24"/>
                <w:lang w:val="uk-UA" w:eastAsia="uk-UA"/>
              </w:rPr>
              <w:t>6.</w:t>
            </w:r>
          </w:p>
        </w:tc>
        <w:tc>
          <w:tcPr>
            <w:tcW w:w="6838" w:type="dxa"/>
            <w:tcBorders>
              <w:top w:val="single" w:sz="4" w:space="0" w:color="auto"/>
              <w:left w:val="single" w:sz="4" w:space="0" w:color="auto"/>
              <w:bottom w:val="single" w:sz="4" w:space="0" w:color="auto"/>
              <w:right w:val="single" w:sz="4" w:space="0" w:color="auto"/>
            </w:tcBorders>
          </w:tcPr>
          <w:p w:rsidR="00C81A7C" w:rsidRPr="00C81A7C" w:rsidRDefault="00C81A7C" w:rsidP="00C81A7C">
            <w:pPr>
              <w:spacing w:line="276" w:lineRule="auto"/>
              <w:jc w:val="left"/>
              <w:rPr>
                <w:rFonts w:eastAsia="Times New Roman"/>
                <w:sz w:val="24"/>
                <w:szCs w:val="24"/>
                <w:lang w:val="uk-UA" w:eastAsia="uk-UA"/>
              </w:rPr>
            </w:pPr>
            <w:r w:rsidRPr="00C81A7C">
              <w:rPr>
                <w:rFonts w:eastAsia="Times New Roman"/>
                <w:sz w:val="24"/>
                <w:szCs w:val="24"/>
                <w:lang w:val="uk-UA" w:eastAsia="uk-UA"/>
              </w:rPr>
              <w:t>Історія:Україна і світ ( інтегрований курс)</w:t>
            </w:r>
          </w:p>
        </w:tc>
        <w:tc>
          <w:tcPr>
            <w:tcW w:w="2693" w:type="dxa"/>
            <w:tcBorders>
              <w:top w:val="single" w:sz="4" w:space="0" w:color="auto"/>
              <w:left w:val="single" w:sz="4" w:space="0" w:color="auto"/>
              <w:bottom w:val="single" w:sz="4" w:space="0" w:color="auto"/>
              <w:right w:val="single" w:sz="4" w:space="0" w:color="auto"/>
            </w:tcBorders>
          </w:tcPr>
          <w:p w:rsidR="00C81A7C" w:rsidRPr="00C81A7C" w:rsidRDefault="00C81A7C" w:rsidP="00C81A7C">
            <w:pPr>
              <w:jc w:val="center"/>
              <w:rPr>
                <w:rFonts w:eastAsia="Times New Roman"/>
                <w:sz w:val="24"/>
                <w:szCs w:val="24"/>
                <w:lang w:val="uk-UA" w:eastAsia="uk-UA"/>
              </w:rPr>
            </w:pPr>
            <w:r w:rsidRPr="00C81A7C">
              <w:rPr>
                <w:rFonts w:eastAsia="Times New Roman"/>
                <w:sz w:val="24"/>
                <w:szCs w:val="24"/>
                <w:lang w:val="uk-UA" w:eastAsia="uk-UA"/>
              </w:rPr>
              <w:t>3</w:t>
            </w:r>
          </w:p>
        </w:tc>
      </w:tr>
      <w:tr w:rsidR="00C81A7C" w:rsidRPr="00C81A7C" w:rsidTr="00977A43">
        <w:tc>
          <w:tcPr>
            <w:tcW w:w="817" w:type="dxa"/>
            <w:tcBorders>
              <w:top w:val="single" w:sz="4" w:space="0" w:color="auto"/>
              <w:left w:val="single" w:sz="4" w:space="0" w:color="auto"/>
              <w:bottom w:val="single" w:sz="4" w:space="0" w:color="auto"/>
              <w:right w:val="single" w:sz="4" w:space="0" w:color="auto"/>
            </w:tcBorders>
          </w:tcPr>
          <w:p w:rsidR="00C81A7C" w:rsidRPr="00C81A7C" w:rsidRDefault="00C81A7C" w:rsidP="00C81A7C">
            <w:pPr>
              <w:spacing w:line="276" w:lineRule="auto"/>
              <w:jc w:val="center"/>
              <w:rPr>
                <w:rFonts w:eastAsia="Times New Roman"/>
                <w:sz w:val="24"/>
                <w:szCs w:val="24"/>
                <w:lang w:val="uk-UA" w:eastAsia="uk-UA"/>
              </w:rPr>
            </w:pPr>
            <w:r w:rsidRPr="00C81A7C">
              <w:rPr>
                <w:rFonts w:eastAsia="Times New Roman"/>
                <w:sz w:val="24"/>
                <w:szCs w:val="24"/>
                <w:lang w:val="uk-UA" w:eastAsia="uk-UA"/>
              </w:rPr>
              <w:t>7</w:t>
            </w:r>
          </w:p>
        </w:tc>
        <w:tc>
          <w:tcPr>
            <w:tcW w:w="6838" w:type="dxa"/>
            <w:tcBorders>
              <w:top w:val="single" w:sz="4" w:space="0" w:color="auto"/>
              <w:left w:val="single" w:sz="4" w:space="0" w:color="auto"/>
              <w:bottom w:val="single" w:sz="4" w:space="0" w:color="auto"/>
              <w:right w:val="single" w:sz="4" w:space="0" w:color="auto"/>
            </w:tcBorders>
          </w:tcPr>
          <w:p w:rsidR="00C81A7C" w:rsidRPr="00C81A7C" w:rsidRDefault="00C81A7C" w:rsidP="00C81A7C">
            <w:pPr>
              <w:jc w:val="left"/>
              <w:rPr>
                <w:rFonts w:eastAsia="Times New Roman"/>
                <w:sz w:val="24"/>
                <w:szCs w:val="24"/>
                <w:lang w:val="uk-UA" w:eastAsia="uk-UA"/>
              </w:rPr>
            </w:pPr>
            <w:r w:rsidRPr="00C81A7C">
              <w:rPr>
                <w:rFonts w:eastAsia="Times New Roman"/>
                <w:sz w:val="24"/>
                <w:szCs w:val="24"/>
                <w:lang w:val="uk-UA" w:eastAsia="uk-UA"/>
              </w:rPr>
              <w:t>Математика ( алгебра і початки аналізу та геометрія)</w:t>
            </w:r>
          </w:p>
        </w:tc>
        <w:tc>
          <w:tcPr>
            <w:tcW w:w="2693" w:type="dxa"/>
            <w:tcBorders>
              <w:top w:val="single" w:sz="4" w:space="0" w:color="auto"/>
              <w:left w:val="single" w:sz="4" w:space="0" w:color="auto"/>
              <w:bottom w:val="single" w:sz="4" w:space="0" w:color="auto"/>
              <w:right w:val="single" w:sz="4" w:space="0" w:color="auto"/>
            </w:tcBorders>
          </w:tcPr>
          <w:p w:rsidR="00C81A7C" w:rsidRPr="00C81A7C" w:rsidRDefault="00C81A7C" w:rsidP="00C81A7C">
            <w:pPr>
              <w:jc w:val="center"/>
              <w:rPr>
                <w:rFonts w:eastAsia="Times New Roman"/>
                <w:sz w:val="24"/>
                <w:szCs w:val="24"/>
                <w:lang w:val="uk-UA" w:eastAsia="uk-UA"/>
              </w:rPr>
            </w:pPr>
            <w:r w:rsidRPr="00C81A7C">
              <w:rPr>
                <w:rFonts w:eastAsia="Times New Roman"/>
                <w:sz w:val="24"/>
                <w:szCs w:val="24"/>
                <w:lang w:val="uk-UA" w:eastAsia="uk-UA"/>
              </w:rPr>
              <w:t xml:space="preserve">3 ( по 1,5 ) </w:t>
            </w:r>
          </w:p>
        </w:tc>
      </w:tr>
      <w:tr w:rsidR="00C81A7C" w:rsidRPr="00C81A7C" w:rsidTr="00977A43">
        <w:trPr>
          <w:trHeight w:val="360"/>
        </w:trPr>
        <w:tc>
          <w:tcPr>
            <w:tcW w:w="817" w:type="dxa"/>
            <w:tcBorders>
              <w:top w:val="single" w:sz="4" w:space="0" w:color="auto"/>
              <w:left w:val="single" w:sz="4" w:space="0" w:color="auto"/>
              <w:bottom w:val="single" w:sz="4" w:space="0" w:color="auto"/>
              <w:right w:val="single" w:sz="4" w:space="0" w:color="auto"/>
            </w:tcBorders>
          </w:tcPr>
          <w:p w:rsidR="00C81A7C" w:rsidRPr="00C81A7C" w:rsidRDefault="00C81A7C" w:rsidP="00C81A7C">
            <w:pPr>
              <w:spacing w:line="276" w:lineRule="auto"/>
              <w:jc w:val="center"/>
              <w:rPr>
                <w:rFonts w:eastAsia="Times New Roman"/>
                <w:sz w:val="24"/>
                <w:szCs w:val="24"/>
                <w:lang w:val="uk-UA" w:eastAsia="uk-UA"/>
              </w:rPr>
            </w:pPr>
            <w:r w:rsidRPr="00C81A7C">
              <w:rPr>
                <w:rFonts w:eastAsia="Times New Roman"/>
                <w:sz w:val="24"/>
                <w:szCs w:val="24"/>
                <w:lang w:val="uk-UA" w:eastAsia="uk-UA"/>
              </w:rPr>
              <w:t>8.</w:t>
            </w:r>
          </w:p>
        </w:tc>
        <w:tc>
          <w:tcPr>
            <w:tcW w:w="6838" w:type="dxa"/>
            <w:tcBorders>
              <w:top w:val="single" w:sz="4" w:space="0" w:color="auto"/>
              <w:left w:val="single" w:sz="4" w:space="0" w:color="auto"/>
              <w:bottom w:val="single" w:sz="4" w:space="0" w:color="auto"/>
              <w:right w:val="single" w:sz="4" w:space="0" w:color="auto"/>
            </w:tcBorders>
          </w:tcPr>
          <w:p w:rsidR="00C81A7C" w:rsidRPr="00C81A7C" w:rsidRDefault="00C81A7C" w:rsidP="00C81A7C">
            <w:pPr>
              <w:spacing w:line="276" w:lineRule="auto"/>
              <w:jc w:val="left"/>
              <w:rPr>
                <w:rFonts w:eastAsia="Times New Roman"/>
                <w:sz w:val="24"/>
                <w:szCs w:val="24"/>
                <w:lang w:val="uk-UA" w:eastAsia="uk-UA"/>
              </w:rPr>
            </w:pPr>
            <w:r w:rsidRPr="00C81A7C">
              <w:rPr>
                <w:rFonts w:eastAsia="Times New Roman"/>
                <w:sz w:val="24"/>
                <w:szCs w:val="24"/>
                <w:lang w:val="uk-UA" w:eastAsia="uk-UA"/>
              </w:rPr>
              <w:t>Географія</w:t>
            </w:r>
          </w:p>
        </w:tc>
        <w:tc>
          <w:tcPr>
            <w:tcW w:w="2693" w:type="dxa"/>
            <w:tcBorders>
              <w:top w:val="single" w:sz="4" w:space="0" w:color="auto"/>
              <w:left w:val="single" w:sz="4" w:space="0" w:color="auto"/>
              <w:bottom w:val="single" w:sz="4" w:space="0" w:color="auto"/>
              <w:right w:val="single" w:sz="4" w:space="0" w:color="auto"/>
            </w:tcBorders>
          </w:tcPr>
          <w:p w:rsidR="00C81A7C" w:rsidRPr="00C81A7C" w:rsidRDefault="00C81A7C" w:rsidP="00C81A7C">
            <w:pPr>
              <w:spacing w:line="276" w:lineRule="auto"/>
              <w:jc w:val="center"/>
              <w:rPr>
                <w:rFonts w:eastAsia="Times New Roman"/>
                <w:sz w:val="24"/>
                <w:szCs w:val="24"/>
                <w:lang w:val="uk-UA" w:eastAsia="uk-UA"/>
              </w:rPr>
            </w:pPr>
            <w:r w:rsidRPr="00C81A7C">
              <w:rPr>
                <w:rFonts w:eastAsia="Times New Roman"/>
                <w:sz w:val="24"/>
                <w:szCs w:val="24"/>
                <w:lang w:val="uk-UA" w:eastAsia="uk-UA"/>
              </w:rPr>
              <w:t>1</w:t>
            </w:r>
          </w:p>
        </w:tc>
      </w:tr>
      <w:tr w:rsidR="00C81A7C" w:rsidRPr="00C81A7C" w:rsidTr="00977A43">
        <w:trPr>
          <w:trHeight w:val="375"/>
        </w:trPr>
        <w:tc>
          <w:tcPr>
            <w:tcW w:w="817" w:type="dxa"/>
            <w:tcBorders>
              <w:top w:val="single" w:sz="4" w:space="0" w:color="auto"/>
              <w:left w:val="single" w:sz="4" w:space="0" w:color="auto"/>
              <w:bottom w:val="single" w:sz="4" w:space="0" w:color="auto"/>
              <w:right w:val="single" w:sz="4" w:space="0" w:color="auto"/>
            </w:tcBorders>
          </w:tcPr>
          <w:p w:rsidR="00C81A7C" w:rsidRPr="00C81A7C" w:rsidRDefault="00C81A7C" w:rsidP="00C81A7C">
            <w:pPr>
              <w:spacing w:line="276" w:lineRule="auto"/>
              <w:jc w:val="center"/>
              <w:rPr>
                <w:rFonts w:eastAsia="Times New Roman"/>
                <w:sz w:val="24"/>
                <w:szCs w:val="24"/>
                <w:lang w:val="uk-UA" w:eastAsia="uk-UA"/>
              </w:rPr>
            </w:pPr>
            <w:r w:rsidRPr="00C81A7C">
              <w:rPr>
                <w:rFonts w:eastAsia="Times New Roman"/>
                <w:sz w:val="24"/>
                <w:szCs w:val="24"/>
                <w:lang w:val="uk-UA" w:eastAsia="uk-UA"/>
              </w:rPr>
              <w:t>9.</w:t>
            </w:r>
          </w:p>
        </w:tc>
        <w:tc>
          <w:tcPr>
            <w:tcW w:w="6838" w:type="dxa"/>
            <w:tcBorders>
              <w:top w:val="single" w:sz="4" w:space="0" w:color="auto"/>
              <w:left w:val="single" w:sz="4" w:space="0" w:color="auto"/>
              <w:bottom w:val="single" w:sz="4" w:space="0" w:color="auto"/>
              <w:right w:val="single" w:sz="4" w:space="0" w:color="auto"/>
            </w:tcBorders>
          </w:tcPr>
          <w:p w:rsidR="00C81A7C" w:rsidRPr="00C81A7C" w:rsidRDefault="00C81A7C" w:rsidP="00C81A7C">
            <w:pPr>
              <w:spacing w:line="276" w:lineRule="auto"/>
              <w:jc w:val="left"/>
              <w:rPr>
                <w:rFonts w:eastAsia="Times New Roman"/>
                <w:sz w:val="24"/>
                <w:szCs w:val="24"/>
                <w:lang w:val="uk-UA" w:eastAsia="uk-UA"/>
              </w:rPr>
            </w:pPr>
            <w:r w:rsidRPr="00C81A7C">
              <w:rPr>
                <w:rFonts w:eastAsia="Times New Roman"/>
                <w:sz w:val="24"/>
                <w:szCs w:val="24"/>
                <w:lang w:val="uk-UA" w:eastAsia="uk-UA"/>
              </w:rPr>
              <w:t>Фізика і астрономія</w:t>
            </w:r>
          </w:p>
        </w:tc>
        <w:tc>
          <w:tcPr>
            <w:tcW w:w="2693" w:type="dxa"/>
            <w:tcBorders>
              <w:top w:val="single" w:sz="4" w:space="0" w:color="auto"/>
              <w:left w:val="single" w:sz="4" w:space="0" w:color="auto"/>
              <w:bottom w:val="single" w:sz="4" w:space="0" w:color="auto"/>
              <w:right w:val="single" w:sz="4" w:space="0" w:color="auto"/>
            </w:tcBorders>
          </w:tcPr>
          <w:p w:rsidR="00C81A7C" w:rsidRPr="00C81A7C" w:rsidRDefault="00C81A7C" w:rsidP="00C81A7C">
            <w:pPr>
              <w:jc w:val="center"/>
              <w:rPr>
                <w:rFonts w:eastAsia="Times New Roman"/>
                <w:sz w:val="24"/>
                <w:szCs w:val="24"/>
                <w:lang w:val="uk-UA" w:eastAsia="uk-UA"/>
              </w:rPr>
            </w:pPr>
            <w:r w:rsidRPr="00C81A7C">
              <w:rPr>
                <w:rFonts w:eastAsia="Times New Roman"/>
                <w:sz w:val="24"/>
                <w:szCs w:val="24"/>
                <w:lang w:val="uk-UA" w:eastAsia="uk-UA"/>
              </w:rPr>
              <w:t>4 (3+1)</w:t>
            </w:r>
          </w:p>
        </w:tc>
      </w:tr>
      <w:tr w:rsidR="00C81A7C" w:rsidRPr="00C81A7C" w:rsidTr="00977A43">
        <w:trPr>
          <w:trHeight w:val="360"/>
        </w:trPr>
        <w:tc>
          <w:tcPr>
            <w:tcW w:w="817" w:type="dxa"/>
            <w:tcBorders>
              <w:top w:val="single" w:sz="4" w:space="0" w:color="auto"/>
              <w:left w:val="single" w:sz="4" w:space="0" w:color="auto"/>
              <w:bottom w:val="single" w:sz="4" w:space="0" w:color="auto"/>
              <w:right w:val="single" w:sz="4" w:space="0" w:color="auto"/>
            </w:tcBorders>
          </w:tcPr>
          <w:p w:rsidR="00C81A7C" w:rsidRPr="00C81A7C" w:rsidRDefault="00C81A7C" w:rsidP="00C81A7C">
            <w:pPr>
              <w:spacing w:line="276" w:lineRule="auto"/>
              <w:jc w:val="center"/>
              <w:rPr>
                <w:rFonts w:eastAsia="Times New Roman"/>
                <w:sz w:val="24"/>
                <w:szCs w:val="24"/>
                <w:lang w:val="uk-UA" w:eastAsia="uk-UA"/>
              </w:rPr>
            </w:pPr>
            <w:r w:rsidRPr="00C81A7C">
              <w:rPr>
                <w:rFonts w:eastAsia="Times New Roman"/>
                <w:sz w:val="24"/>
                <w:szCs w:val="24"/>
                <w:lang w:val="uk-UA" w:eastAsia="uk-UA"/>
              </w:rPr>
              <w:t>10.</w:t>
            </w:r>
          </w:p>
        </w:tc>
        <w:tc>
          <w:tcPr>
            <w:tcW w:w="6838" w:type="dxa"/>
            <w:tcBorders>
              <w:top w:val="single" w:sz="4" w:space="0" w:color="auto"/>
              <w:left w:val="single" w:sz="4" w:space="0" w:color="auto"/>
              <w:bottom w:val="single" w:sz="4" w:space="0" w:color="auto"/>
              <w:right w:val="single" w:sz="4" w:space="0" w:color="auto"/>
            </w:tcBorders>
          </w:tcPr>
          <w:p w:rsidR="00C81A7C" w:rsidRPr="00C81A7C" w:rsidRDefault="00C81A7C" w:rsidP="00C81A7C">
            <w:pPr>
              <w:spacing w:line="276" w:lineRule="auto"/>
              <w:jc w:val="left"/>
              <w:rPr>
                <w:rFonts w:eastAsia="Times New Roman"/>
                <w:sz w:val="24"/>
                <w:szCs w:val="24"/>
                <w:lang w:val="uk-UA" w:eastAsia="uk-UA"/>
              </w:rPr>
            </w:pPr>
            <w:r w:rsidRPr="00C81A7C">
              <w:rPr>
                <w:rFonts w:eastAsia="Times New Roman"/>
                <w:sz w:val="24"/>
                <w:szCs w:val="24"/>
                <w:lang w:val="uk-UA" w:eastAsia="uk-UA"/>
              </w:rPr>
              <w:t>Хімія</w:t>
            </w:r>
          </w:p>
        </w:tc>
        <w:tc>
          <w:tcPr>
            <w:tcW w:w="2693" w:type="dxa"/>
            <w:tcBorders>
              <w:top w:val="single" w:sz="4" w:space="0" w:color="auto"/>
              <w:left w:val="single" w:sz="4" w:space="0" w:color="auto"/>
              <w:bottom w:val="single" w:sz="4" w:space="0" w:color="auto"/>
              <w:right w:val="single" w:sz="4" w:space="0" w:color="auto"/>
            </w:tcBorders>
          </w:tcPr>
          <w:p w:rsidR="00C81A7C" w:rsidRPr="00C81A7C" w:rsidRDefault="00C81A7C" w:rsidP="00C81A7C">
            <w:pPr>
              <w:jc w:val="center"/>
              <w:rPr>
                <w:rFonts w:eastAsia="Times New Roman"/>
                <w:sz w:val="24"/>
                <w:szCs w:val="24"/>
                <w:lang w:val="uk-UA" w:eastAsia="uk-UA"/>
              </w:rPr>
            </w:pPr>
            <w:r w:rsidRPr="00C81A7C">
              <w:rPr>
                <w:rFonts w:eastAsia="Times New Roman"/>
                <w:sz w:val="24"/>
                <w:szCs w:val="24"/>
                <w:lang w:val="uk-UA" w:eastAsia="uk-UA"/>
              </w:rPr>
              <w:t>2</w:t>
            </w:r>
          </w:p>
        </w:tc>
      </w:tr>
      <w:tr w:rsidR="00C81A7C" w:rsidRPr="00C81A7C" w:rsidTr="00977A43">
        <w:trPr>
          <w:trHeight w:val="375"/>
        </w:trPr>
        <w:tc>
          <w:tcPr>
            <w:tcW w:w="817" w:type="dxa"/>
            <w:tcBorders>
              <w:top w:val="single" w:sz="4" w:space="0" w:color="auto"/>
              <w:left w:val="single" w:sz="4" w:space="0" w:color="auto"/>
              <w:bottom w:val="single" w:sz="4" w:space="0" w:color="auto"/>
              <w:right w:val="single" w:sz="4" w:space="0" w:color="auto"/>
            </w:tcBorders>
          </w:tcPr>
          <w:p w:rsidR="00C81A7C" w:rsidRPr="00C81A7C" w:rsidRDefault="00C81A7C" w:rsidP="00C81A7C">
            <w:pPr>
              <w:spacing w:line="276" w:lineRule="auto"/>
              <w:jc w:val="center"/>
              <w:rPr>
                <w:rFonts w:eastAsia="Times New Roman"/>
                <w:sz w:val="24"/>
                <w:szCs w:val="24"/>
                <w:lang w:val="uk-UA" w:eastAsia="uk-UA"/>
              </w:rPr>
            </w:pPr>
            <w:r w:rsidRPr="00C81A7C">
              <w:rPr>
                <w:rFonts w:eastAsia="Times New Roman"/>
                <w:sz w:val="24"/>
                <w:szCs w:val="24"/>
                <w:lang w:val="uk-UA" w:eastAsia="uk-UA"/>
              </w:rPr>
              <w:t>11.</w:t>
            </w:r>
          </w:p>
        </w:tc>
        <w:tc>
          <w:tcPr>
            <w:tcW w:w="6838" w:type="dxa"/>
            <w:tcBorders>
              <w:top w:val="single" w:sz="4" w:space="0" w:color="auto"/>
              <w:left w:val="single" w:sz="4" w:space="0" w:color="auto"/>
              <w:bottom w:val="single" w:sz="4" w:space="0" w:color="auto"/>
              <w:right w:val="single" w:sz="4" w:space="0" w:color="auto"/>
            </w:tcBorders>
          </w:tcPr>
          <w:p w:rsidR="00C81A7C" w:rsidRPr="00C81A7C" w:rsidRDefault="00C81A7C" w:rsidP="00C81A7C">
            <w:pPr>
              <w:spacing w:line="276" w:lineRule="auto"/>
              <w:jc w:val="left"/>
              <w:rPr>
                <w:rFonts w:eastAsia="Times New Roman"/>
                <w:sz w:val="24"/>
                <w:szCs w:val="24"/>
                <w:lang w:val="uk-UA" w:eastAsia="uk-UA"/>
              </w:rPr>
            </w:pPr>
            <w:r w:rsidRPr="00C81A7C">
              <w:rPr>
                <w:rFonts w:eastAsia="Times New Roman"/>
                <w:sz w:val="24"/>
                <w:szCs w:val="24"/>
                <w:lang w:val="uk-UA" w:eastAsia="uk-UA"/>
              </w:rPr>
              <w:t>Фізична  культура (не входить до гранично допустимого тижневого навантаження)</w:t>
            </w:r>
          </w:p>
        </w:tc>
        <w:tc>
          <w:tcPr>
            <w:tcW w:w="2693" w:type="dxa"/>
            <w:tcBorders>
              <w:top w:val="single" w:sz="4" w:space="0" w:color="auto"/>
              <w:left w:val="single" w:sz="4" w:space="0" w:color="auto"/>
              <w:bottom w:val="single" w:sz="4" w:space="0" w:color="auto"/>
              <w:right w:val="single" w:sz="4" w:space="0" w:color="auto"/>
            </w:tcBorders>
          </w:tcPr>
          <w:p w:rsidR="00C81A7C" w:rsidRPr="00C81A7C" w:rsidRDefault="00C81A7C" w:rsidP="00C81A7C">
            <w:pPr>
              <w:spacing w:line="276" w:lineRule="auto"/>
              <w:jc w:val="center"/>
              <w:rPr>
                <w:rFonts w:eastAsia="Times New Roman"/>
                <w:sz w:val="24"/>
                <w:szCs w:val="24"/>
                <w:lang w:val="uk-UA" w:eastAsia="uk-UA"/>
              </w:rPr>
            </w:pPr>
            <w:r w:rsidRPr="00C81A7C">
              <w:rPr>
                <w:rFonts w:eastAsia="Times New Roman"/>
                <w:sz w:val="24"/>
                <w:szCs w:val="24"/>
                <w:lang w:val="uk-UA" w:eastAsia="uk-UA"/>
              </w:rPr>
              <w:t xml:space="preserve">3 </w:t>
            </w:r>
          </w:p>
        </w:tc>
      </w:tr>
      <w:tr w:rsidR="00C81A7C" w:rsidRPr="00C81A7C" w:rsidTr="00977A43">
        <w:trPr>
          <w:trHeight w:val="360"/>
        </w:trPr>
        <w:tc>
          <w:tcPr>
            <w:tcW w:w="817" w:type="dxa"/>
            <w:tcBorders>
              <w:top w:val="single" w:sz="4" w:space="0" w:color="auto"/>
              <w:left w:val="single" w:sz="4" w:space="0" w:color="auto"/>
              <w:bottom w:val="single" w:sz="4" w:space="0" w:color="auto"/>
              <w:right w:val="single" w:sz="4" w:space="0" w:color="auto"/>
            </w:tcBorders>
          </w:tcPr>
          <w:p w:rsidR="00C81A7C" w:rsidRPr="00C81A7C" w:rsidRDefault="00C81A7C" w:rsidP="00C81A7C">
            <w:pPr>
              <w:spacing w:line="276" w:lineRule="auto"/>
              <w:jc w:val="center"/>
              <w:rPr>
                <w:rFonts w:eastAsia="Times New Roman"/>
                <w:sz w:val="24"/>
                <w:szCs w:val="24"/>
                <w:lang w:val="uk-UA" w:eastAsia="uk-UA"/>
              </w:rPr>
            </w:pPr>
            <w:r w:rsidRPr="00C81A7C">
              <w:rPr>
                <w:rFonts w:eastAsia="Times New Roman"/>
                <w:sz w:val="24"/>
                <w:szCs w:val="24"/>
                <w:lang w:val="uk-UA" w:eastAsia="uk-UA"/>
              </w:rPr>
              <w:t>12.</w:t>
            </w:r>
          </w:p>
        </w:tc>
        <w:tc>
          <w:tcPr>
            <w:tcW w:w="6838" w:type="dxa"/>
            <w:tcBorders>
              <w:top w:val="single" w:sz="4" w:space="0" w:color="auto"/>
              <w:left w:val="single" w:sz="4" w:space="0" w:color="auto"/>
              <w:bottom w:val="single" w:sz="4" w:space="0" w:color="auto"/>
              <w:right w:val="single" w:sz="4" w:space="0" w:color="auto"/>
            </w:tcBorders>
          </w:tcPr>
          <w:p w:rsidR="00C81A7C" w:rsidRPr="00C81A7C" w:rsidRDefault="00C81A7C" w:rsidP="00C81A7C">
            <w:pPr>
              <w:spacing w:line="276" w:lineRule="auto"/>
              <w:jc w:val="left"/>
              <w:rPr>
                <w:rFonts w:eastAsia="Times New Roman"/>
                <w:sz w:val="24"/>
                <w:szCs w:val="24"/>
                <w:lang w:val="uk-UA" w:eastAsia="uk-UA"/>
              </w:rPr>
            </w:pPr>
            <w:r w:rsidRPr="00C81A7C">
              <w:rPr>
                <w:rFonts w:eastAsia="Times New Roman"/>
                <w:sz w:val="24"/>
                <w:szCs w:val="24"/>
                <w:lang w:val="uk-UA" w:eastAsia="uk-UA"/>
              </w:rPr>
              <w:t>Захист  України</w:t>
            </w:r>
          </w:p>
        </w:tc>
        <w:tc>
          <w:tcPr>
            <w:tcW w:w="2693" w:type="dxa"/>
            <w:tcBorders>
              <w:top w:val="single" w:sz="4" w:space="0" w:color="auto"/>
              <w:left w:val="single" w:sz="4" w:space="0" w:color="auto"/>
              <w:bottom w:val="single" w:sz="4" w:space="0" w:color="auto"/>
              <w:right w:val="single" w:sz="4" w:space="0" w:color="auto"/>
            </w:tcBorders>
          </w:tcPr>
          <w:p w:rsidR="00C81A7C" w:rsidRPr="00C81A7C" w:rsidRDefault="00C81A7C" w:rsidP="00C81A7C">
            <w:pPr>
              <w:spacing w:line="276" w:lineRule="auto"/>
              <w:jc w:val="center"/>
              <w:rPr>
                <w:rFonts w:eastAsia="Times New Roman"/>
                <w:sz w:val="24"/>
                <w:szCs w:val="24"/>
                <w:lang w:val="uk-UA" w:eastAsia="uk-UA"/>
              </w:rPr>
            </w:pPr>
            <w:r w:rsidRPr="00C81A7C">
              <w:rPr>
                <w:rFonts w:eastAsia="Times New Roman"/>
                <w:sz w:val="24"/>
                <w:szCs w:val="24"/>
                <w:lang w:val="uk-UA" w:eastAsia="uk-UA"/>
              </w:rPr>
              <w:t>1,5</w:t>
            </w:r>
          </w:p>
        </w:tc>
      </w:tr>
      <w:tr w:rsidR="00C81A7C" w:rsidRPr="00C81A7C" w:rsidTr="00977A43">
        <w:trPr>
          <w:trHeight w:val="360"/>
        </w:trPr>
        <w:tc>
          <w:tcPr>
            <w:tcW w:w="817" w:type="dxa"/>
            <w:tcBorders>
              <w:top w:val="single" w:sz="4" w:space="0" w:color="auto"/>
              <w:left w:val="single" w:sz="4" w:space="0" w:color="auto"/>
              <w:bottom w:val="single" w:sz="4" w:space="0" w:color="auto"/>
              <w:right w:val="single" w:sz="4" w:space="0" w:color="auto"/>
            </w:tcBorders>
          </w:tcPr>
          <w:p w:rsidR="00C81A7C" w:rsidRPr="00C81A7C" w:rsidRDefault="00C81A7C" w:rsidP="00C81A7C">
            <w:pPr>
              <w:spacing w:line="276" w:lineRule="auto"/>
              <w:jc w:val="center"/>
              <w:rPr>
                <w:rFonts w:eastAsia="Times New Roman"/>
                <w:sz w:val="24"/>
                <w:szCs w:val="24"/>
                <w:lang w:val="uk-UA" w:eastAsia="uk-UA"/>
              </w:rPr>
            </w:pPr>
            <w:r w:rsidRPr="00C81A7C">
              <w:rPr>
                <w:rFonts w:eastAsia="Times New Roman"/>
                <w:sz w:val="24"/>
                <w:szCs w:val="24"/>
                <w:lang w:val="uk-UA" w:eastAsia="uk-UA"/>
              </w:rPr>
              <w:t>13.</w:t>
            </w:r>
          </w:p>
        </w:tc>
        <w:tc>
          <w:tcPr>
            <w:tcW w:w="6838" w:type="dxa"/>
            <w:tcBorders>
              <w:top w:val="single" w:sz="4" w:space="0" w:color="auto"/>
              <w:left w:val="single" w:sz="4" w:space="0" w:color="auto"/>
              <w:bottom w:val="single" w:sz="4" w:space="0" w:color="auto"/>
              <w:right w:val="single" w:sz="4" w:space="0" w:color="auto"/>
            </w:tcBorders>
          </w:tcPr>
          <w:p w:rsidR="00C81A7C" w:rsidRPr="00C81A7C" w:rsidRDefault="00C81A7C" w:rsidP="00C81A7C">
            <w:pPr>
              <w:spacing w:line="276" w:lineRule="auto"/>
              <w:jc w:val="left"/>
              <w:rPr>
                <w:rFonts w:eastAsia="Times New Roman"/>
                <w:b/>
                <w:sz w:val="24"/>
                <w:szCs w:val="24"/>
                <w:lang w:val="uk-UA" w:eastAsia="uk-UA"/>
              </w:rPr>
            </w:pPr>
            <w:r w:rsidRPr="00C81A7C">
              <w:rPr>
                <w:rFonts w:eastAsia="Times New Roman"/>
                <w:b/>
                <w:sz w:val="24"/>
                <w:szCs w:val="24"/>
                <w:lang w:val="uk-UA" w:eastAsia="uk-UA"/>
              </w:rPr>
              <w:t>Вибірково-обов’язкові предмети</w:t>
            </w:r>
          </w:p>
        </w:tc>
        <w:tc>
          <w:tcPr>
            <w:tcW w:w="2693" w:type="dxa"/>
            <w:tcBorders>
              <w:top w:val="single" w:sz="4" w:space="0" w:color="auto"/>
              <w:left w:val="single" w:sz="4" w:space="0" w:color="auto"/>
              <w:bottom w:val="single" w:sz="4" w:space="0" w:color="auto"/>
              <w:right w:val="single" w:sz="4" w:space="0" w:color="auto"/>
            </w:tcBorders>
          </w:tcPr>
          <w:p w:rsidR="00C81A7C" w:rsidRPr="00C81A7C" w:rsidRDefault="00C81A7C" w:rsidP="00C81A7C">
            <w:pPr>
              <w:jc w:val="center"/>
              <w:rPr>
                <w:rFonts w:eastAsia="Times New Roman"/>
                <w:b/>
                <w:sz w:val="24"/>
                <w:szCs w:val="24"/>
                <w:lang w:val="uk-UA" w:eastAsia="uk-UA"/>
              </w:rPr>
            </w:pPr>
            <w:r w:rsidRPr="00C81A7C">
              <w:rPr>
                <w:rFonts w:eastAsia="Times New Roman"/>
                <w:b/>
                <w:sz w:val="24"/>
                <w:szCs w:val="24"/>
                <w:lang w:val="uk-UA" w:eastAsia="uk-UA"/>
              </w:rPr>
              <w:t>3</w:t>
            </w:r>
          </w:p>
        </w:tc>
      </w:tr>
      <w:tr w:rsidR="00C81A7C" w:rsidRPr="00C81A7C" w:rsidTr="00977A43">
        <w:tc>
          <w:tcPr>
            <w:tcW w:w="817" w:type="dxa"/>
            <w:tcBorders>
              <w:top w:val="single" w:sz="4" w:space="0" w:color="auto"/>
              <w:left w:val="single" w:sz="4" w:space="0" w:color="auto"/>
              <w:bottom w:val="single" w:sz="4" w:space="0" w:color="auto"/>
              <w:right w:val="single" w:sz="4" w:space="0" w:color="auto"/>
            </w:tcBorders>
          </w:tcPr>
          <w:p w:rsidR="00C81A7C" w:rsidRPr="00C81A7C" w:rsidRDefault="00C81A7C" w:rsidP="00C81A7C">
            <w:pPr>
              <w:spacing w:line="276" w:lineRule="auto"/>
              <w:jc w:val="center"/>
              <w:rPr>
                <w:rFonts w:eastAsia="Times New Roman"/>
                <w:sz w:val="24"/>
                <w:szCs w:val="24"/>
                <w:lang w:val="uk-UA" w:eastAsia="uk-UA"/>
              </w:rPr>
            </w:pPr>
            <w:r w:rsidRPr="00C81A7C">
              <w:rPr>
                <w:rFonts w:eastAsia="Times New Roman"/>
                <w:sz w:val="24"/>
                <w:szCs w:val="24"/>
                <w:lang w:val="uk-UA" w:eastAsia="uk-UA"/>
              </w:rPr>
              <w:t>14.</w:t>
            </w:r>
          </w:p>
        </w:tc>
        <w:tc>
          <w:tcPr>
            <w:tcW w:w="6838" w:type="dxa"/>
            <w:tcBorders>
              <w:top w:val="single" w:sz="4" w:space="0" w:color="auto"/>
              <w:left w:val="single" w:sz="4" w:space="0" w:color="auto"/>
              <w:bottom w:val="single" w:sz="4" w:space="0" w:color="auto"/>
              <w:right w:val="single" w:sz="4" w:space="0" w:color="auto"/>
            </w:tcBorders>
          </w:tcPr>
          <w:p w:rsidR="00C81A7C" w:rsidRPr="00C81A7C" w:rsidRDefault="00C81A7C" w:rsidP="00C81A7C">
            <w:pPr>
              <w:jc w:val="left"/>
              <w:rPr>
                <w:rFonts w:eastAsia="Times New Roman"/>
                <w:sz w:val="24"/>
                <w:szCs w:val="24"/>
                <w:lang w:val="uk-UA" w:eastAsia="uk-UA"/>
              </w:rPr>
            </w:pPr>
            <w:r w:rsidRPr="00C81A7C">
              <w:rPr>
                <w:rFonts w:eastAsia="Times New Roman"/>
                <w:sz w:val="24"/>
                <w:szCs w:val="24"/>
                <w:lang w:val="uk-UA" w:eastAsia="uk-UA"/>
              </w:rPr>
              <w:t>Інформатика</w:t>
            </w:r>
          </w:p>
        </w:tc>
        <w:tc>
          <w:tcPr>
            <w:tcW w:w="2693" w:type="dxa"/>
            <w:tcBorders>
              <w:top w:val="single" w:sz="4" w:space="0" w:color="auto"/>
              <w:left w:val="single" w:sz="4" w:space="0" w:color="auto"/>
              <w:bottom w:val="single" w:sz="4" w:space="0" w:color="auto"/>
              <w:right w:val="single" w:sz="4" w:space="0" w:color="auto"/>
            </w:tcBorders>
          </w:tcPr>
          <w:p w:rsidR="00C81A7C" w:rsidRPr="00C81A7C" w:rsidRDefault="00C81A7C" w:rsidP="00C81A7C">
            <w:pPr>
              <w:jc w:val="center"/>
              <w:rPr>
                <w:rFonts w:eastAsia="Times New Roman"/>
                <w:sz w:val="24"/>
                <w:szCs w:val="24"/>
                <w:lang w:val="uk-UA" w:eastAsia="uk-UA"/>
              </w:rPr>
            </w:pPr>
            <w:r w:rsidRPr="00C81A7C">
              <w:rPr>
                <w:rFonts w:eastAsia="Times New Roman"/>
                <w:sz w:val="24"/>
                <w:szCs w:val="24"/>
                <w:lang w:val="uk-UA" w:eastAsia="uk-UA"/>
              </w:rPr>
              <w:t>2</w:t>
            </w:r>
          </w:p>
        </w:tc>
      </w:tr>
      <w:tr w:rsidR="00C81A7C" w:rsidRPr="00C81A7C" w:rsidTr="00977A43">
        <w:tc>
          <w:tcPr>
            <w:tcW w:w="817" w:type="dxa"/>
            <w:tcBorders>
              <w:top w:val="single" w:sz="4" w:space="0" w:color="auto"/>
              <w:left w:val="single" w:sz="4" w:space="0" w:color="auto"/>
              <w:bottom w:val="single" w:sz="4" w:space="0" w:color="auto"/>
              <w:right w:val="single" w:sz="4" w:space="0" w:color="auto"/>
            </w:tcBorders>
          </w:tcPr>
          <w:p w:rsidR="00C81A7C" w:rsidRPr="00C81A7C" w:rsidRDefault="00C81A7C" w:rsidP="00C81A7C">
            <w:pPr>
              <w:spacing w:line="276" w:lineRule="auto"/>
              <w:jc w:val="center"/>
              <w:rPr>
                <w:rFonts w:eastAsia="Times New Roman"/>
                <w:sz w:val="24"/>
                <w:szCs w:val="24"/>
                <w:lang w:val="uk-UA" w:eastAsia="uk-UA"/>
              </w:rPr>
            </w:pPr>
          </w:p>
        </w:tc>
        <w:tc>
          <w:tcPr>
            <w:tcW w:w="6838" w:type="dxa"/>
            <w:tcBorders>
              <w:top w:val="single" w:sz="4" w:space="0" w:color="auto"/>
              <w:left w:val="single" w:sz="4" w:space="0" w:color="auto"/>
              <w:bottom w:val="single" w:sz="4" w:space="0" w:color="auto"/>
              <w:right w:val="single" w:sz="4" w:space="0" w:color="auto"/>
            </w:tcBorders>
          </w:tcPr>
          <w:p w:rsidR="00C81A7C" w:rsidRPr="00C81A7C" w:rsidRDefault="00C81A7C" w:rsidP="00C81A7C">
            <w:pPr>
              <w:spacing w:line="276" w:lineRule="auto"/>
              <w:jc w:val="left"/>
              <w:rPr>
                <w:rFonts w:eastAsia="Times New Roman"/>
                <w:sz w:val="24"/>
                <w:szCs w:val="24"/>
                <w:lang w:val="uk-UA" w:eastAsia="uk-UA"/>
              </w:rPr>
            </w:pPr>
            <w:r w:rsidRPr="00C81A7C">
              <w:rPr>
                <w:rFonts w:eastAsia="Times New Roman"/>
                <w:sz w:val="24"/>
                <w:szCs w:val="24"/>
                <w:lang w:val="uk-UA" w:eastAsia="uk-UA"/>
              </w:rPr>
              <w:t>Мистецтво</w:t>
            </w:r>
          </w:p>
        </w:tc>
        <w:tc>
          <w:tcPr>
            <w:tcW w:w="2693" w:type="dxa"/>
            <w:tcBorders>
              <w:top w:val="single" w:sz="4" w:space="0" w:color="auto"/>
              <w:left w:val="single" w:sz="4" w:space="0" w:color="auto"/>
              <w:bottom w:val="single" w:sz="4" w:space="0" w:color="auto"/>
              <w:right w:val="single" w:sz="4" w:space="0" w:color="auto"/>
            </w:tcBorders>
          </w:tcPr>
          <w:p w:rsidR="00C81A7C" w:rsidRPr="00C81A7C" w:rsidRDefault="00C81A7C" w:rsidP="00C81A7C">
            <w:pPr>
              <w:jc w:val="center"/>
              <w:rPr>
                <w:rFonts w:eastAsia="Times New Roman"/>
                <w:sz w:val="24"/>
                <w:szCs w:val="24"/>
                <w:lang w:val="uk-UA" w:eastAsia="uk-UA"/>
              </w:rPr>
            </w:pPr>
            <w:r w:rsidRPr="00C81A7C">
              <w:rPr>
                <w:rFonts w:eastAsia="Times New Roman"/>
                <w:sz w:val="24"/>
                <w:szCs w:val="24"/>
                <w:lang w:val="uk-UA" w:eastAsia="uk-UA"/>
              </w:rPr>
              <w:t>1</w:t>
            </w:r>
          </w:p>
        </w:tc>
      </w:tr>
      <w:tr w:rsidR="00C81A7C" w:rsidRPr="00C81A7C" w:rsidTr="00977A43">
        <w:trPr>
          <w:trHeight w:val="390"/>
        </w:trPr>
        <w:tc>
          <w:tcPr>
            <w:tcW w:w="817" w:type="dxa"/>
            <w:tcBorders>
              <w:top w:val="single" w:sz="4" w:space="0" w:color="auto"/>
              <w:left w:val="single" w:sz="4" w:space="0" w:color="auto"/>
              <w:bottom w:val="single" w:sz="4" w:space="0" w:color="auto"/>
              <w:right w:val="single" w:sz="4" w:space="0" w:color="auto"/>
            </w:tcBorders>
          </w:tcPr>
          <w:p w:rsidR="00C81A7C" w:rsidRPr="00C81A7C" w:rsidRDefault="00C81A7C" w:rsidP="00C81A7C">
            <w:pPr>
              <w:spacing w:line="276" w:lineRule="auto"/>
              <w:jc w:val="center"/>
              <w:rPr>
                <w:rFonts w:eastAsia="Times New Roman"/>
                <w:sz w:val="24"/>
                <w:szCs w:val="24"/>
                <w:lang w:val="uk-UA" w:eastAsia="uk-UA"/>
              </w:rPr>
            </w:pPr>
            <w:r w:rsidRPr="00C81A7C">
              <w:rPr>
                <w:rFonts w:eastAsia="Times New Roman"/>
                <w:sz w:val="24"/>
                <w:szCs w:val="24"/>
                <w:lang w:val="uk-UA" w:eastAsia="uk-UA"/>
              </w:rPr>
              <w:t>15.</w:t>
            </w:r>
          </w:p>
        </w:tc>
        <w:tc>
          <w:tcPr>
            <w:tcW w:w="6838" w:type="dxa"/>
            <w:tcBorders>
              <w:top w:val="single" w:sz="4" w:space="0" w:color="auto"/>
              <w:left w:val="single" w:sz="4" w:space="0" w:color="auto"/>
              <w:bottom w:val="single" w:sz="4" w:space="0" w:color="auto"/>
              <w:right w:val="single" w:sz="4" w:space="0" w:color="auto"/>
            </w:tcBorders>
          </w:tcPr>
          <w:p w:rsidR="00C81A7C" w:rsidRPr="00C81A7C" w:rsidRDefault="00C81A7C" w:rsidP="00C81A7C">
            <w:pPr>
              <w:spacing w:line="276" w:lineRule="auto"/>
              <w:jc w:val="left"/>
              <w:rPr>
                <w:rFonts w:eastAsia="Times New Roman"/>
                <w:sz w:val="24"/>
                <w:szCs w:val="24"/>
                <w:lang w:val="uk-UA" w:eastAsia="uk-UA"/>
              </w:rPr>
            </w:pPr>
            <w:r w:rsidRPr="00C81A7C">
              <w:rPr>
                <w:rFonts w:eastAsia="Times New Roman"/>
                <w:b/>
                <w:i/>
                <w:sz w:val="24"/>
                <w:szCs w:val="24"/>
                <w:lang w:eastAsia="ru-RU"/>
              </w:rPr>
              <w:t>Загальна кількість навчальних годин</w:t>
            </w:r>
          </w:p>
        </w:tc>
        <w:tc>
          <w:tcPr>
            <w:tcW w:w="2693" w:type="dxa"/>
            <w:tcBorders>
              <w:top w:val="single" w:sz="4" w:space="0" w:color="auto"/>
              <w:left w:val="single" w:sz="4" w:space="0" w:color="auto"/>
              <w:bottom w:val="single" w:sz="4" w:space="0" w:color="auto"/>
              <w:right w:val="single" w:sz="4" w:space="0" w:color="auto"/>
            </w:tcBorders>
          </w:tcPr>
          <w:p w:rsidR="00C81A7C" w:rsidRPr="00C81A7C" w:rsidRDefault="00C81A7C" w:rsidP="00C81A7C">
            <w:pPr>
              <w:spacing w:line="276" w:lineRule="auto"/>
              <w:jc w:val="center"/>
              <w:rPr>
                <w:rFonts w:eastAsia="Times New Roman"/>
                <w:sz w:val="24"/>
                <w:szCs w:val="24"/>
                <w:lang w:val="uk-UA" w:eastAsia="uk-UA"/>
              </w:rPr>
            </w:pPr>
            <w:r w:rsidRPr="00C81A7C">
              <w:rPr>
                <w:rFonts w:eastAsia="Times New Roman"/>
                <w:sz w:val="24"/>
                <w:szCs w:val="24"/>
                <w:lang w:val="uk-UA" w:eastAsia="uk-UA"/>
              </w:rPr>
              <w:t>32,5</w:t>
            </w:r>
          </w:p>
        </w:tc>
      </w:tr>
      <w:tr w:rsidR="00C81A7C" w:rsidRPr="00C81A7C" w:rsidTr="00977A43">
        <w:trPr>
          <w:trHeight w:val="1093"/>
        </w:trPr>
        <w:tc>
          <w:tcPr>
            <w:tcW w:w="817" w:type="dxa"/>
            <w:tcBorders>
              <w:top w:val="single" w:sz="4" w:space="0" w:color="auto"/>
              <w:left w:val="single" w:sz="4" w:space="0" w:color="auto"/>
              <w:right w:val="single" w:sz="4" w:space="0" w:color="auto"/>
            </w:tcBorders>
          </w:tcPr>
          <w:p w:rsidR="00C81A7C" w:rsidRPr="00C81A7C" w:rsidRDefault="00C81A7C" w:rsidP="00C81A7C">
            <w:pPr>
              <w:spacing w:line="276" w:lineRule="auto"/>
              <w:jc w:val="center"/>
              <w:rPr>
                <w:rFonts w:eastAsia="Times New Roman"/>
                <w:sz w:val="24"/>
                <w:szCs w:val="24"/>
                <w:lang w:val="uk-UA" w:eastAsia="uk-UA"/>
              </w:rPr>
            </w:pPr>
          </w:p>
        </w:tc>
        <w:tc>
          <w:tcPr>
            <w:tcW w:w="6838" w:type="dxa"/>
            <w:tcBorders>
              <w:top w:val="single" w:sz="4" w:space="0" w:color="auto"/>
              <w:left w:val="single" w:sz="4" w:space="0" w:color="auto"/>
              <w:right w:val="single" w:sz="4" w:space="0" w:color="auto"/>
            </w:tcBorders>
          </w:tcPr>
          <w:p w:rsidR="00C81A7C" w:rsidRPr="00C81A7C" w:rsidRDefault="00C81A7C" w:rsidP="00C81A7C">
            <w:pPr>
              <w:spacing w:line="276" w:lineRule="auto"/>
              <w:jc w:val="left"/>
              <w:rPr>
                <w:rFonts w:eastAsia="Times New Roman"/>
                <w:b/>
                <w:sz w:val="24"/>
                <w:szCs w:val="24"/>
                <w:lang w:val="uk-UA" w:eastAsia="uk-UA"/>
              </w:rPr>
            </w:pPr>
            <w:r w:rsidRPr="00C81A7C">
              <w:rPr>
                <w:rFonts w:eastAsia="Times New Roman"/>
                <w:b/>
                <w:sz w:val="24"/>
                <w:szCs w:val="24"/>
                <w:lang w:val="uk-UA" w:eastAsia="uk-UA"/>
              </w:rPr>
              <w:t xml:space="preserve">Додаткові години на профільні предмети, окремі базові предмети, спеціальні курси, та індивідуальні заняття. </w:t>
            </w:r>
          </w:p>
          <w:p w:rsidR="00C81A7C" w:rsidRPr="00C81A7C" w:rsidRDefault="00C81A7C" w:rsidP="00C81A7C">
            <w:pPr>
              <w:spacing w:line="276" w:lineRule="auto"/>
              <w:jc w:val="left"/>
              <w:rPr>
                <w:rFonts w:eastAsia="Times New Roman"/>
                <w:sz w:val="24"/>
                <w:szCs w:val="24"/>
                <w:lang w:val="uk-UA" w:eastAsia="uk-UA"/>
              </w:rPr>
            </w:pPr>
            <w:r w:rsidRPr="00C81A7C">
              <w:rPr>
                <w:rFonts w:eastAsia="Times New Roman"/>
                <w:sz w:val="24"/>
                <w:szCs w:val="24"/>
                <w:lang w:val="uk-UA" w:eastAsia="uk-UA"/>
              </w:rPr>
              <w:t>Українська мова .підготовка до ЗНО</w:t>
            </w:r>
          </w:p>
          <w:p w:rsidR="00C81A7C" w:rsidRPr="00C81A7C" w:rsidRDefault="00C81A7C" w:rsidP="00C81A7C">
            <w:pPr>
              <w:spacing w:line="276" w:lineRule="auto"/>
              <w:jc w:val="left"/>
              <w:rPr>
                <w:rFonts w:eastAsia="Times New Roman"/>
                <w:sz w:val="24"/>
                <w:szCs w:val="24"/>
                <w:lang w:val="uk-UA" w:eastAsia="uk-UA"/>
              </w:rPr>
            </w:pPr>
            <w:r w:rsidRPr="00C81A7C">
              <w:rPr>
                <w:rFonts w:eastAsia="Times New Roman"/>
                <w:sz w:val="24"/>
                <w:szCs w:val="24"/>
                <w:lang w:val="uk-UA" w:eastAsia="uk-UA"/>
              </w:rPr>
              <w:t>Математика. Підготовка до ЗНО</w:t>
            </w:r>
          </w:p>
          <w:p w:rsidR="00C81A7C" w:rsidRPr="00C81A7C" w:rsidRDefault="00C81A7C" w:rsidP="00C81A7C">
            <w:pPr>
              <w:spacing w:line="276" w:lineRule="auto"/>
              <w:jc w:val="left"/>
              <w:rPr>
                <w:rFonts w:eastAsia="Times New Roman"/>
                <w:b/>
                <w:sz w:val="24"/>
                <w:szCs w:val="24"/>
                <w:lang w:val="uk-UA" w:eastAsia="uk-UA"/>
              </w:rPr>
            </w:pPr>
            <w:r w:rsidRPr="00C81A7C">
              <w:rPr>
                <w:rFonts w:eastAsia="Times New Roman"/>
                <w:sz w:val="24"/>
                <w:szCs w:val="24"/>
                <w:lang w:val="uk-UA" w:eastAsia="uk-UA"/>
              </w:rPr>
              <w:t>Факультативний курс «Основи ментального здоров’я»</w:t>
            </w:r>
          </w:p>
        </w:tc>
        <w:tc>
          <w:tcPr>
            <w:tcW w:w="2693" w:type="dxa"/>
            <w:tcBorders>
              <w:top w:val="single" w:sz="4" w:space="0" w:color="auto"/>
              <w:left w:val="single" w:sz="4" w:space="0" w:color="auto"/>
              <w:right w:val="single" w:sz="4" w:space="0" w:color="auto"/>
            </w:tcBorders>
          </w:tcPr>
          <w:p w:rsidR="00C81A7C" w:rsidRPr="00C81A7C" w:rsidRDefault="00C81A7C" w:rsidP="00C81A7C">
            <w:pPr>
              <w:spacing w:line="276" w:lineRule="auto"/>
              <w:jc w:val="center"/>
              <w:rPr>
                <w:rFonts w:eastAsia="Times New Roman"/>
                <w:sz w:val="24"/>
                <w:szCs w:val="24"/>
                <w:lang w:val="uk-UA" w:eastAsia="uk-UA"/>
              </w:rPr>
            </w:pPr>
          </w:p>
          <w:p w:rsidR="00C81A7C" w:rsidRPr="00C81A7C" w:rsidRDefault="00C81A7C" w:rsidP="00C81A7C">
            <w:pPr>
              <w:spacing w:line="276" w:lineRule="auto"/>
              <w:jc w:val="center"/>
              <w:rPr>
                <w:rFonts w:eastAsia="Times New Roman"/>
                <w:sz w:val="24"/>
                <w:szCs w:val="24"/>
                <w:lang w:val="uk-UA" w:eastAsia="uk-UA"/>
              </w:rPr>
            </w:pPr>
          </w:p>
          <w:p w:rsidR="00C81A7C" w:rsidRPr="00C81A7C" w:rsidRDefault="00C81A7C" w:rsidP="00C81A7C">
            <w:pPr>
              <w:spacing w:line="276" w:lineRule="auto"/>
              <w:jc w:val="center"/>
              <w:rPr>
                <w:rFonts w:eastAsia="Times New Roman"/>
                <w:sz w:val="24"/>
                <w:szCs w:val="24"/>
                <w:lang w:val="uk-UA" w:eastAsia="uk-UA"/>
              </w:rPr>
            </w:pPr>
            <w:r w:rsidRPr="00C81A7C">
              <w:rPr>
                <w:rFonts w:eastAsia="Times New Roman"/>
                <w:sz w:val="24"/>
                <w:szCs w:val="24"/>
                <w:lang w:val="uk-UA" w:eastAsia="uk-UA"/>
              </w:rPr>
              <w:t>1</w:t>
            </w:r>
          </w:p>
          <w:p w:rsidR="00C81A7C" w:rsidRPr="00C81A7C" w:rsidRDefault="00C81A7C" w:rsidP="00C81A7C">
            <w:pPr>
              <w:spacing w:line="276" w:lineRule="auto"/>
              <w:jc w:val="center"/>
              <w:rPr>
                <w:rFonts w:eastAsia="Times New Roman"/>
                <w:sz w:val="24"/>
                <w:szCs w:val="24"/>
                <w:lang w:val="uk-UA" w:eastAsia="uk-UA"/>
              </w:rPr>
            </w:pPr>
            <w:r w:rsidRPr="00C81A7C">
              <w:rPr>
                <w:rFonts w:eastAsia="Times New Roman"/>
                <w:sz w:val="24"/>
                <w:szCs w:val="24"/>
                <w:lang w:val="uk-UA" w:eastAsia="uk-UA"/>
              </w:rPr>
              <w:t>1</w:t>
            </w:r>
          </w:p>
          <w:p w:rsidR="00C81A7C" w:rsidRPr="00C81A7C" w:rsidRDefault="00C81A7C" w:rsidP="00C81A7C">
            <w:pPr>
              <w:spacing w:line="276" w:lineRule="auto"/>
              <w:jc w:val="center"/>
              <w:rPr>
                <w:rFonts w:eastAsia="Times New Roman"/>
                <w:b/>
                <w:sz w:val="24"/>
                <w:szCs w:val="24"/>
                <w:lang w:val="uk-UA" w:eastAsia="uk-UA"/>
              </w:rPr>
            </w:pPr>
            <w:r w:rsidRPr="00C81A7C">
              <w:rPr>
                <w:rFonts w:eastAsia="Times New Roman"/>
                <w:sz w:val="24"/>
                <w:szCs w:val="24"/>
                <w:lang w:val="uk-UA" w:eastAsia="uk-UA"/>
              </w:rPr>
              <w:t>1</w:t>
            </w:r>
          </w:p>
        </w:tc>
      </w:tr>
      <w:tr w:rsidR="00C81A7C" w:rsidRPr="00C81A7C" w:rsidTr="00977A43">
        <w:trPr>
          <w:trHeight w:val="375"/>
        </w:trPr>
        <w:tc>
          <w:tcPr>
            <w:tcW w:w="817" w:type="dxa"/>
            <w:tcBorders>
              <w:top w:val="single" w:sz="4" w:space="0" w:color="auto"/>
              <w:left w:val="single" w:sz="4" w:space="0" w:color="auto"/>
              <w:bottom w:val="single" w:sz="4" w:space="0" w:color="auto"/>
              <w:right w:val="single" w:sz="4" w:space="0" w:color="auto"/>
            </w:tcBorders>
          </w:tcPr>
          <w:p w:rsidR="00C81A7C" w:rsidRPr="00C81A7C" w:rsidRDefault="00C81A7C" w:rsidP="00C81A7C">
            <w:pPr>
              <w:spacing w:line="276" w:lineRule="auto"/>
              <w:jc w:val="center"/>
              <w:rPr>
                <w:rFonts w:eastAsia="Times New Roman"/>
                <w:sz w:val="24"/>
                <w:szCs w:val="24"/>
                <w:lang w:val="uk-UA" w:eastAsia="uk-UA"/>
              </w:rPr>
            </w:pPr>
            <w:r w:rsidRPr="00C81A7C">
              <w:rPr>
                <w:rFonts w:eastAsia="Times New Roman"/>
                <w:sz w:val="24"/>
                <w:szCs w:val="24"/>
                <w:lang w:val="uk-UA" w:eastAsia="uk-UA"/>
              </w:rPr>
              <w:t>16</w:t>
            </w:r>
          </w:p>
        </w:tc>
        <w:tc>
          <w:tcPr>
            <w:tcW w:w="6838" w:type="dxa"/>
            <w:tcBorders>
              <w:top w:val="single" w:sz="4" w:space="0" w:color="auto"/>
              <w:left w:val="single" w:sz="4" w:space="0" w:color="auto"/>
              <w:bottom w:val="single" w:sz="4" w:space="0" w:color="auto"/>
              <w:right w:val="single" w:sz="4" w:space="0" w:color="auto"/>
            </w:tcBorders>
          </w:tcPr>
          <w:p w:rsidR="00C81A7C" w:rsidRPr="00C81A7C" w:rsidRDefault="00C81A7C" w:rsidP="00C81A7C">
            <w:pPr>
              <w:spacing w:line="276" w:lineRule="auto"/>
              <w:jc w:val="left"/>
              <w:rPr>
                <w:rFonts w:eastAsia="Times New Roman"/>
                <w:b/>
                <w:sz w:val="24"/>
                <w:szCs w:val="24"/>
                <w:lang w:val="uk-UA" w:eastAsia="uk-UA"/>
              </w:rPr>
            </w:pPr>
            <w:r w:rsidRPr="00C81A7C">
              <w:rPr>
                <w:rFonts w:eastAsia="Times New Roman"/>
                <w:b/>
                <w:sz w:val="24"/>
                <w:szCs w:val="24"/>
                <w:lang w:val="uk-UA" w:eastAsia="uk-UA"/>
              </w:rPr>
              <w:t>Варіативний складник</w:t>
            </w:r>
          </w:p>
        </w:tc>
        <w:tc>
          <w:tcPr>
            <w:tcW w:w="2693" w:type="dxa"/>
            <w:tcBorders>
              <w:top w:val="single" w:sz="4" w:space="0" w:color="auto"/>
              <w:left w:val="single" w:sz="4" w:space="0" w:color="auto"/>
              <w:bottom w:val="single" w:sz="4" w:space="0" w:color="auto"/>
              <w:right w:val="single" w:sz="4" w:space="0" w:color="auto"/>
            </w:tcBorders>
          </w:tcPr>
          <w:p w:rsidR="00C81A7C" w:rsidRPr="00C81A7C" w:rsidRDefault="00C81A7C" w:rsidP="00C81A7C">
            <w:pPr>
              <w:spacing w:line="276" w:lineRule="auto"/>
              <w:jc w:val="center"/>
              <w:rPr>
                <w:rFonts w:eastAsia="Times New Roman"/>
                <w:b/>
                <w:sz w:val="24"/>
                <w:szCs w:val="24"/>
                <w:lang w:val="uk-UA" w:eastAsia="uk-UA"/>
              </w:rPr>
            </w:pPr>
            <w:r w:rsidRPr="00C81A7C">
              <w:rPr>
                <w:rFonts w:eastAsia="Times New Roman"/>
                <w:b/>
                <w:sz w:val="24"/>
                <w:szCs w:val="24"/>
                <w:lang w:val="uk-UA" w:eastAsia="uk-UA"/>
              </w:rPr>
              <w:t>3</w:t>
            </w:r>
          </w:p>
        </w:tc>
      </w:tr>
      <w:tr w:rsidR="00C81A7C" w:rsidRPr="00C81A7C" w:rsidTr="00977A43">
        <w:trPr>
          <w:trHeight w:val="360"/>
        </w:trPr>
        <w:tc>
          <w:tcPr>
            <w:tcW w:w="817" w:type="dxa"/>
            <w:tcBorders>
              <w:top w:val="single" w:sz="4" w:space="0" w:color="auto"/>
              <w:left w:val="single" w:sz="4" w:space="0" w:color="auto"/>
              <w:bottom w:val="single" w:sz="4" w:space="0" w:color="auto"/>
              <w:right w:val="single" w:sz="4" w:space="0" w:color="auto"/>
            </w:tcBorders>
          </w:tcPr>
          <w:p w:rsidR="00C81A7C" w:rsidRPr="00C81A7C" w:rsidRDefault="00C81A7C" w:rsidP="00C81A7C">
            <w:pPr>
              <w:spacing w:line="276" w:lineRule="auto"/>
              <w:jc w:val="center"/>
              <w:rPr>
                <w:rFonts w:eastAsia="Times New Roman"/>
                <w:sz w:val="24"/>
                <w:szCs w:val="24"/>
                <w:lang w:val="uk-UA" w:eastAsia="uk-UA"/>
              </w:rPr>
            </w:pPr>
          </w:p>
        </w:tc>
        <w:tc>
          <w:tcPr>
            <w:tcW w:w="6838" w:type="dxa"/>
            <w:tcBorders>
              <w:top w:val="single" w:sz="4" w:space="0" w:color="auto"/>
              <w:left w:val="single" w:sz="4" w:space="0" w:color="auto"/>
              <w:bottom w:val="single" w:sz="4" w:space="0" w:color="auto"/>
              <w:right w:val="single" w:sz="4" w:space="0" w:color="auto"/>
            </w:tcBorders>
          </w:tcPr>
          <w:p w:rsidR="00C81A7C" w:rsidRPr="00C81A7C" w:rsidRDefault="00C81A7C" w:rsidP="00C81A7C">
            <w:pPr>
              <w:spacing w:line="276" w:lineRule="auto"/>
              <w:jc w:val="left"/>
              <w:rPr>
                <w:rFonts w:eastAsia="Times New Roman"/>
                <w:b/>
                <w:sz w:val="24"/>
                <w:szCs w:val="24"/>
                <w:lang w:val="uk-UA" w:eastAsia="uk-UA"/>
              </w:rPr>
            </w:pPr>
            <w:r w:rsidRPr="00C81A7C">
              <w:rPr>
                <w:rFonts w:eastAsia="Times New Roman"/>
                <w:b/>
                <w:sz w:val="24"/>
                <w:szCs w:val="24"/>
                <w:lang w:val="uk-UA" w:eastAsia="uk-UA"/>
              </w:rPr>
              <w:t>Гранично допустиме тижневе навантаження на учня</w:t>
            </w:r>
          </w:p>
        </w:tc>
        <w:tc>
          <w:tcPr>
            <w:tcW w:w="2693" w:type="dxa"/>
            <w:tcBorders>
              <w:top w:val="single" w:sz="4" w:space="0" w:color="auto"/>
              <w:left w:val="single" w:sz="4" w:space="0" w:color="auto"/>
              <w:bottom w:val="single" w:sz="4" w:space="0" w:color="auto"/>
              <w:right w:val="single" w:sz="4" w:space="0" w:color="auto"/>
            </w:tcBorders>
          </w:tcPr>
          <w:p w:rsidR="00C81A7C" w:rsidRPr="00C81A7C" w:rsidRDefault="00C81A7C" w:rsidP="00C81A7C">
            <w:pPr>
              <w:spacing w:line="276" w:lineRule="auto"/>
              <w:jc w:val="center"/>
              <w:rPr>
                <w:rFonts w:eastAsia="Times New Roman"/>
                <w:sz w:val="24"/>
                <w:szCs w:val="24"/>
                <w:lang w:val="uk-UA" w:eastAsia="uk-UA"/>
              </w:rPr>
            </w:pPr>
            <w:r w:rsidRPr="00C81A7C">
              <w:rPr>
                <w:rFonts w:eastAsia="Times New Roman"/>
                <w:sz w:val="24"/>
                <w:szCs w:val="24"/>
                <w:lang w:val="uk-UA" w:eastAsia="uk-UA"/>
              </w:rPr>
              <w:t>33</w:t>
            </w:r>
          </w:p>
        </w:tc>
      </w:tr>
    </w:tbl>
    <w:p w:rsidR="00C81A7C" w:rsidRDefault="00C81A7C" w:rsidP="00177F5C">
      <w:pPr>
        <w:ind w:firstLine="7"/>
        <w:jc w:val="center"/>
        <w:rPr>
          <w:b/>
          <w:bCs/>
          <w:sz w:val="24"/>
          <w:szCs w:val="24"/>
          <w:lang w:val="uk-UA"/>
        </w:rPr>
      </w:pPr>
    </w:p>
    <w:p w:rsidR="00C81A7C" w:rsidRDefault="00C81A7C" w:rsidP="00177F5C">
      <w:pPr>
        <w:ind w:firstLine="7"/>
        <w:jc w:val="center"/>
        <w:rPr>
          <w:b/>
          <w:bCs/>
          <w:sz w:val="24"/>
          <w:szCs w:val="24"/>
          <w:lang w:val="uk-UA"/>
        </w:rPr>
      </w:pPr>
    </w:p>
    <w:p w:rsidR="00C81A7C" w:rsidRPr="00C81A7C" w:rsidRDefault="00C81A7C" w:rsidP="00C81A7C">
      <w:pPr>
        <w:jc w:val="left"/>
        <w:rPr>
          <w:rFonts w:eastAsia="Times New Roman"/>
          <w:b/>
          <w:sz w:val="24"/>
          <w:szCs w:val="24"/>
          <w:lang w:val="uk-UA" w:eastAsia="uk-UA"/>
        </w:rPr>
      </w:pPr>
      <w:r w:rsidRPr="00C81A7C">
        <w:rPr>
          <w:rFonts w:eastAsia="Times New Roman"/>
          <w:b/>
          <w:sz w:val="24"/>
          <w:szCs w:val="24"/>
          <w:lang w:val="uk-UA" w:eastAsia="uk-UA"/>
        </w:rPr>
        <w:t xml:space="preserve">                              ТАБЛИЦЯ  РОЗПОДІЛУ НАВЧАЛЬНОГО ЧАСУ  </w:t>
      </w:r>
    </w:p>
    <w:p w:rsidR="00C81A7C" w:rsidRPr="00C81A7C" w:rsidRDefault="00C81A7C" w:rsidP="00C81A7C">
      <w:pPr>
        <w:keepNext/>
        <w:jc w:val="center"/>
        <w:outlineLvl w:val="0"/>
        <w:rPr>
          <w:rFonts w:eastAsia="Times New Roman"/>
          <w:b/>
          <w:sz w:val="24"/>
          <w:szCs w:val="24"/>
          <w:lang w:val="uk-UA" w:eastAsia="uk-UA"/>
        </w:rPr>
      </w:pPr>
      <w:r w:rsidRPr="00C81A7C">
        <w:rPr>
          <w:rFonts w:eastAsia="Times New Roman"/>
          <w:b/>
          <w:sz w:val="24"/>
          <w:szCs w:val="24"/>
          <w:lang w:val="uk-UA" w:eastAsia="uk-UA"/>
        </w:rPr>
        <w:t>для старшої школи ( 10 клас)</w:t>
      </w: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6804"/>
        <w:gridCol w:w="2693"/>
      </w:tblGrid>
      <w:tr w:rsidR="00C81A7C" w:rsidRPr="00C81A7C" w:rsidTr="000A6D0F">
        <w:trPr>
          <w:trHeight w:val="517"/>
          <w:jc w:val="center"/>
        </w:trPr>
        <w:tc>
          <w:tcPr>
            <w:tcW w:w="851" w:type="dxa"/>
            <w:vMerge w:val="restart"/>
            <w:tcBorders>
              <w:top w:val="single" w:sz="4" w:space="0" w:color="auto"/>
              <w:left w:val="single" w:sz="4" w:space="0" w:color="auto"/>
              <w:bottom w:val="single" w:sz="4" w:space="0" w:color="auto"/>
              <w:right w:val="single" w:sz="4" w:space="0" w:color="auto"/>
            </w:tcBorders>
          </w:tcPr>
          <w:p w:rsidR="00C81A7C" w:rsidRPr="00C81A7C" w:rsidRDefault="00C81A7C" w:rsidP="00C81A7C">
            <w:pPr>
              <w:spacing w:line="276" w:lineRule="auto"/>
              <w:rPr>
                <w:rFonts w:eastAsia="Times New Roman"/>
                <w:b/>
                <w:sz w:val="24"/>
                <w:szCs w:val="24"/>
                <w:lang w:val="uk-UA" w:eastAsia="uk-UA"/>
              </w:rPr>
            </w:pPr>
          </w:p>
          <w:p w:rsidR="00C81A7C" w:rsidRPr="00C81A7C" w:rsidRDefault="00C81A7C" w:rsidP="00C81A7C">
            <w:pPr>
              <w:spacing w:line="276" w:lineRule="auto"/>
              <w:rPr>
                <w:rFonts w:eastAsia="Times New Roman"/>
                <w:b/>
                <w:sz w:val="24"/>
                <w:szCs w:val="24"/>
                <w:lang w:val="uk-UA" w:eastAsia="uk-UA"/>
              </w:rPr>
            </w:pPr>
            <w:r w:rsidRPr="00C81A7C">
              <w:rPr>
                <w:rFonts w:eastAsia="Times New Roman"/>
                <w:b/>
                <w:sz w:val="24"/>
                <w:szCs w:val="24"/>
                <w:lang w:val="uk-UA" w:eastAsia="uk-UA"/>
              </w:rPr>
              <w:t>№</w:t>
            </w:r>
          </w:p>
          <w:p w:rsidR="00C81A7C" w:rsidRPr="00C81A7C" w:rsidRDefault="00C81A7C" w:rsidP="00C81A7C">
            <w:pPr>
              <w:spacing w:line="276" w:lineRule="auto"/>
              <w:rPr>
                <w:rFonts w:eastAsia="Times New Roman"/>
                <w:b/>
                <w:sz w:val="24"/>
                <w:szCs w:val="24"/>
                <w:lang w:val="uk-UA" w:eastAsia="uk-UA"/>
              </w:rPr>
            </w:pPr>
            <w:r w:rsidRPr="00C81A7C">
              <w:rPr>
                <w:rFonts w:eastAsia="Times New Roman"/>
                <w:b/>
                <w:sz w:val="24"/>
                <w:szCs w:val="24"/>
                <w:lang w:val="uk-UA" w:eastAsia="uk-UA"/>
              </w:rPr>
              <w:t>з/п</w:t>
            </w:r>
          </w:p>
        </w:tc>
        <w:tc>
          <w:tcPr>
            <w:tcW w:w="6804" w:type="dxa"/>
            <w:vMerge w:val="restart"/>
            <w:tcBorders>
              <w:top w:val="single" w:sz="4" w:space="0" w:color="auto"/>
              <w:left w:val="single" w:sz="4" w:space="0" w:color="auto"/>
              <w:bottom w:val="single" w:sz="4" w:space="0" w:color="auto"/>
              <w:right w:val="single" w:sz="4" w:space="0" w:color="auto"/>
            </w:tcBorders>
          </w:tcPr>
          <w:p w:rsidR="00C81A7C" w:rsidRPr="00C81A7C" w:rsidRDefault="00C81A7C" w:rsidP="00C81A7C">
            <w:pPr>
              <w:spacing w:line="276" w:lineRule="auto"/>
              <w:jc w:val="center"/>
              <w:rPr>
                <w:rFonts w:eastAsia="Times New Roman"/>
                <w:b/>
                <w:sz w:val="24"/>
                <w:szCs w:val="24"/>
                <w:lang w:val="uk-UA" w:eastAsia="uk-UA"/>
              </w:rPr>
            </w:pPr>
          </w:p>
          <w:p w:rsidR="00C81A7C" w:rsidRPr="00C81A7C" w:rsidRDefault="00C81A7C" w:rsidP="00C81A7C">
            <w:pPr>
              <w:spacing w:line="276" w:lineRule="auto"/>
              <w:jc w:val="center"/>
              <w:rPr>
                <w:rFonts w:eastAsia="Times New Roman"/>
                <w:b/>
                <w:sz w:val="24"/>
                <w:szCs w:val="24"/>
                <w:lang w:val="uk-UA" w:eastAsia="uk-UA"/>
              </w:rPr>
            </w:pPr>
            <w:r w:rsidRPr="00C81A7C">
              <w:rPr>
                <w:rFonts w:eastAsia="Times New Roman"/>
                <w:b/>
                <w:sz w:val="24"/>
                <w:szCs w:val="24"/>
                <w:lang w:val="uk-UA" w:eastAsia="uk-UA"/>
              </w:rPr>
              <w:t>Навчальні предмети</w:t>
            </w:r>
          </w:p>
        </w:tc>
        <w:tc>
          <w:tcPr>
            <w:tcW w:w="2693" w:type="dxa"/>
            <w:tcBorders>
              <w:top w:val="single" w:sz="4" w:space="0" w:color="auto"/>
              <w:left w:val="single" w:sz="4" w:space="0" w:color="auto"/>
              <w:bottom w:val="single" w:sz="4" w:space="0" w:color="auto"/>
              <w:right w:val="single" w:sz="6" w:space="0" w:color="auto"/>
            </w:tcBorders>
          </w:tcPr>
          <w:p w:rsidR="00C81A7C" w:rsidRPr="00C81A7C" w:rsidRDefault="00C81A7C" w:rsidP="00C81A7C">
            <w:pPr>
              <w:spacing w:line="276" w:lineRule="auto"/>
              <w:jc w:val="center"/>
              <w:rPr>
                <w:rFonts w:eastAsia="Times New Roman"/>
                <w:b/>
                <w:sz w:val="24"/>
                <w:szCs w:val="24"/>
                <w:lang w:val="uk-UA" w:eastAsia="uk-UA"/>
              </w:rPr>
            </w:pPr>
          </w:p>
          <w:p w:rsidR="00C81A7C" w:rsidRPr="00C81A7C" w:rsidRDefault="00C81A7C" w:rsidP="00C81A7C">
            <w:pPr>
              <w:spacing w:line="276" w:lineRule="auto"/>
              <w:jc w:val="left"/>
              <w:rPr>
                <w:rFonts w:eastAsia="Times New Roman"/>
                <w:b/>
                <w:sz w:val="24"/>
                <w:szCs w:val="24"/>
                <w:lang w:val="uk-UA" w:eastAsia="uk-UA"/>
              </w:rPr>
            </w:pPr>
            <w:r w:rsidRPr="00C81A7C">
              <w:rPr>
                <w:rFonts w:eastAsia="Times New Roman"/>
                <w:b/>
                <w:sz w:val="24"/>
                <w:szCs w:val="24"/>
                <w:lang w:val="uk-UA" w:eastAsia="uk-UA"/>
              </w:rPr>
              <w:t>КЛАС</w:t>
            </w:r>
          </w:p>
        </w:tc>
      </w:tr>
      <w:tr w:rsidR="00C81A7C" w:rsidRPr="00C81A7C" w:rsidTr="000A6D0F">
        <w:trPr>
          <w:trHeight w:val="339"/>
          <w:jc w:val="center"/>
        </w:trPr>
        <w:tc>
          <w:tcPr>
            <w:tcW w:w="851" w:type="dxa"/>
            <w:vMerge/>
            <w:tcBorders>
              <w:top w:val="single" w:sz="4" w:space="0" w:color="auto"/>
              <w:left w:val="single" w:sz="4" w:space="0" w:color="auto"/>
              <w:bottom w:val="single" w:sz="4" w:space="0" w:color="auto"/>
              <w:right w:val="single" w:sz="4" w:space="0" w:color="auto"/>
            </w:tcBorders>
          </w:tcPr>
          <w:p w:rsidR="00C81A7C" w:rsidRPr="00C81A7C" w:rsidRDefault="00C81A7C" w:rsidP="00C81A7C">
            <w:pPr>
              <w:spacing w:line="276" w:lineRule="auto"/>
              <w:rPr>
                <w:rFonts w:eastAsia="Times New Roman"/>
                <w:b/>
                <w:sz w:val="24"/>
                <w:szCs w:val="24"/>
                <w:lang w:val="uk-UA" w:eastAsia="uk-UA"/>
              </w:rPr>
            </w:pPr>
          </w:p>
        </w:tc>
        <w:tc>
          <w:tcPr>
            <w:tcW w:w="6804" w:type="dxa"/>
            <w:vMerge/>
            <w:tcBorders>
              <w:top w:val="single" w:sz="4" w:space="0" w:color="auto"/>
              <w:left w:val="single" w:sz="4" w:space="0" w:color="auto"/>
              <w:bottom w:val="single" w:sz="4" w:space="0" w:color="auto"/>
              <w:right w:val="single" w:sz="4" w:space="0" w:color="auto"/>
            </w:tcBorders>
          </w:tcPr>
          <w:p w:rsidR="00C81A7C" w:rsidRPr="00C81A7C" w:rsidRDefault="00C81A7C" w:rsidP="00C81A7C">
            <w:pPr>
              <w:spacing w:line="276" w:lineRule="auto"/>
              <w:jc w:val="center"/>
              <w:rPr>
                <w:rFonts w:eastAsia="Times New Roman"/>
                <w:b/>
                <w:sz w:val="24"/>
                <w:szCs w:val="24"/>
                <w:lang w:val="uk-UA" w:eastAsia="uk-UA"/>
              </w:rPr>
            </w:pPr>
          </w:p>
        </w:tc>
        <w:tc>
          <w:tcPr>
            <w:tcW w:w="2693" w:type="dxa"/>
            <w:tcBorders>
              <w:top w:val="single" w:sz="4" w:space="0" w:color="auto"/>
              <w:left w:val="single" w:sz="4" w:space="0" w:color="auto"/>
              <w:bottom w:val="single" w:sz="4" w:space="0" w:color="auto"/>
              <w:right w:val="single" w:sz="4" w:space="0" w:color="auto"/>
            </w:tcBorders>
          </w:tcPr>
          <w:p w:rsidR="00C81A7C" w:rsidRPr="00C81A7C" w:rsidRDefault="00C81A7C" w:rsidP="00C81A7C">
            <w:pPr>
              <w:spacing w:line="276" w:lineRule="auto"/>
              <w:jc w:val="center"/>
              <w:rPr>
                <w:rFonts w:eastAsia="Times New Roman"/>
                <w:b/>
                <w:sz w:val="24"/>
                <w:szCs w:val="24"/>
                <w:lang w:val="uk-UA" w:eastAsia="uk-UA"/>
              </w:rPr>
            </w:pPr>
            <w:r w:rsidRPr="00C81A7C">
              <w:rPr>
                <w:rFonts w:eastAsia="Times New Roman"/>
                <w:b/>
                <w:sz w:val="24"/>
                <w:szCs w:val="24"/>
                <w:lang w:val="uk-UA" w:eastAsia="uk-UA"/>
              </w:rPr>
              <w:t>10</w:t>
            </w:r>
          </w:p>
        </w:tc>
      </w:tr>
    </w:tbl>
    <w:tbl>
      <w:tblPr>
        <w:tblpPr w:leftFromText="180" w:rightFromText="180" w:vertAnchor="text" w:horzAnchor="margin" w:tblpXSpec="center" w:tblpY="277"/>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6838"/>
        <w:gridCol w:w="2693"/>
      </w:tblGrid>
      <w:tr w:rsidR="00C81A7C" w:rsidRPr="00C81A7C" w:rsidTr="000A6D0F">
        <w:trPr>
          <w:trHeight w:val="270"/>
        </w:trPr>
        <w:tc>
          <w:tcPr>
            <w:tcW w:w="817" w:type="dxa"/>
            <w:tcBorders>
              <w:top w:val="single" w:sz="4" w:space="0" w:color="auto"/>
              <w:left w:val="single" w:sz="4" w:space="0" w:color="auto"/>
              <w:bottom w:val="single" w:sz="4" w:space="0" w:color="auto"/>
              <w:right w:val="single" w:sz="4" w:space="0" w:color="auto"/>
            </w:tcBorders>
            <w:hideMark/>
          </w:tcPr>
          <w:p w:rsidR="00C81A7C" w:rsidRPr="00C81A7C" w:rsidRDefault="00C81A7C" w:rsidP="00C81A7C">
            <w:pPr>
              <w:spacing w:line="276" w:lineRule="auto"/>
              <w:jc w:val="center"/>
              <w:rPr>
                <w:rFonts w:eastAsia="Times New Roman"/>
                <w:sz w:val="24"/>
                <w:szCs w:val="24"/>
                <w:lang w:val="uk-UA" w:eastAsia="uk-UA"/>
              </w:rPr>
            </w:pPr>
          </w:p>
        </w:tc>
        <w:tc>
          <w:tcPr>
            <w:tcW w:w="6838" w:type="dxa"/>
            <w:tcBorders>
              <w:top w:val="single" w:sz="4" w:space="0" w:color="auto"/>
              <w:left w:val="single" w:sz="4" w:space="0" w:color="auto"/>
              <w:bottom w:val="single" w:sz="4" w:space="0" w:color="auto"/>
              <w:right w:val="single" w:sz="4" w:space="0" w:color="auto"/>
            </w:tcBorders>
          </w:tcPr>
          <w:p w:rsidR="00C81A7C" w:rsidRPr="00C81A7C" w:rsidRDefault="00C81A7C" w:rsidP="00C81A7C">
            <w:pPr>
              <w:jc w:val="left"/>
              <w:rPr>
                <w:rFonts w:eastAsia="Times New Roman"/>
                <w:b/>
                <w:i/>
                <w:sz w:val="24"/>
                <w:szCs w:val="24"/>
                <w:lang w:val="uk-UA" w:eastAsia="uk-UA"/>
              </w:rPr>
            </w:pPr>
            <w:r w:rsidRPr="00C81A7C">
              <w:rPr>
                <w:rFonts w:eastAsia="Times New Roman"/>
                <w:b/>
                <w:i/>
                <w:sz w:val="24"/>
                <w:szCs w:val="24"/>
                <w:lang w:val="uk-UA" w:eastAsia="uk-UA"/>
              </w:rPr>
              <w:t>Профільні предмети</w:t>
            </w:r>
          </w:p>
        </w:tc>
        <w:tc>
          <w:tcPr>
            <w:tcW w:w="2693" w:type="dxa"/>
            <w:tcBorders>
              <w:top w:val="single" w:sz="4" w:space="0" w:color="auto"/>
              <w:left w:val="single" w:sz="4" w:space="0" w:color="auto"/>
              <w:bottom w:val="single" w:sz="4" w:space="0" w:color="auto"/>
              <w:right w:val="single" w:sz="4" w:space="0" w:color="auto"/>
            </w:tcBorders>
          </w:tcPr>
          <w:p w:rsidR="00C81A7C" w:rsidRPr="00C81A7C" w:rsidRDefault="00C81A7C" w:rsidP="00C81A7C">
            <w:pPr>
              <w:spacing w:line="276" w:lineRule="auto"/>
              <w:jc w:val="center"/>
              <w:rPr>
                <w:rFonts w:eastAsia="Times New Roman"/>
                <w:b/>
                <w:i/>
                <w:sz w:val="24"/>
                <w:szCs w:val="24"/>
                <w:lang w:val="uk-UA" w:eastAsia="uk-UA"/>
              </w:rPr>
            </w:pPr>
            <w:r w:rsidRPr="00C81A7C">
              <w:rPr>
                <w:rFonts w:eastAsia="Times New Roman"/>
                <w:b/>
                <w:i/>
                <w:sz w:val="24"/>
                <w:szCs w:val="24"/>
                <w:lang w:val="uk-UA" w:eastAsia="uk-UA"/>
              </w:rPr>
              <w:t>6</w:t>
            </w:r>
          </w:p>
        </w:tc>
      </w:tr>
      <w:tr w:rsidR="00C81A7C" w:rsidRPr="00C81A7C" w:rsidTr="000A6D0F">
        <w:trPr>
          <w:trHeight w:val="270"/>
        </w:trPr>
        <w:tc>
          <w:tcPr>
            <w:tcW w:w="817" w:type="dxa"/>
            <w:tcBorders>
              <w:top w:val="single" w:sz="4" w:space="0" w:color="auto"/>
              <w:left w:val="single" w:sz="4" w:space="0" w:color="auto"/>
              <w:bottom w:val="single" w:sz="4" w:space="0" w:color="auto"/>
              <w:right w:val="single" w:sz="4" w:space="0" w:color="auto"/>
            </w:tcBorders>
          </w:tcPr>
          <w:p w:rsidR="00C81A7C" w:rsidRPr="00C81A7C" w:rsidRDefault="00C81A7C" w:rsidP="00C81A7C">
            <w:pPr>
              <w:spacing w:line="276" w:lineRule="auto"/>
              <w:jc w:val="center"/>
              <w:rPr>
                <w:rFonts w:eastAsia="Times New Roman"/>
                <w:sz w:val="24"/>
                <w:szCs w:val="24"/>
                <w:lang w:val="uk-UA" w:eastAsia="uk-UA"/>
              </w:rPr>
            </w:pPr>
            <w:r w:rsidRPr="00C81A7C">
              <w:rPr>
                <w:rFonts w:eastAsia="Times New Roman"/>
                <w:sz w:val="24"/>
                <w:szCs w:val="24"/>
                <w:lang w:val="uk-UA" w:eastAsia="uk-UA"/>
              </w:rPr>
              <w:t>1.</w:t>
            </w:r>
          </w:p>
        </w:tc>
        <w:tc>
          <w:tcPr>
            <w:tcW w:w="6838" w:type="dxa"/>
            <w:tcBorders>
              <w:top w:val="single" w:sz="4" w:space="0" w:color="auto"/>
              <w:left w:val="single" w:sz="4" w:space="0" w:color="auto"/>
              <w:bottom w:val="single" w:sz="4" w:space="0" w:color="auto"/>
              <w:right w:val="single" w:sz="4" w:space="0" w:color="auto"/>
            </w:tcBorders>
          </w:tcPr>
          <w:p w:rsidR="00C81A7C" w:rsidRPr="00C81A7C" w:rsidRDefault="00C81A7C" w:rsidP="00C81A7C">
            <w:pPr>
              <w:spacing w:line="276" w:lineRule="auto"/>
              <w:jc w:val="left"/>
              <w:rPr>
                <w:rFonts w:eastAsia="Times New Roman"/>
                <w:sz w:val="24"/>
                <w:szCs w:val="24"/>
                <w:lang w:val="uk-UA" w:eastAsia="uk-UA"/>
              </w:rPr>
            </w:pPr>
            <w:r w:rsidRPr="00C81A7C">
              <w:rPr>
                <w:rFonts w:eastAsia="Times New Roman"/>
                <w:sz w:val="24"/>
                <w:szCs w:val="24"/>
                <w:lang w:val="uk-UA" w:eastAsia="uk-UA"/>
              </w:rPr>
              <w:t>Історія  України</w:t>
            </w:r>
          </w:p>
        </w:tc>
        <w:tc>
          <w:tcPr>
            <w:tcW w:w="2693" w:type="dxa"/>
            <w:tcBorders>
              <w:top w:val="single" w:sz="4" w:space="0" w:color="auto"/>
              <w:left w:val="single" w:sz="4" w:space="0" w:color="auto"/>
              <w:bottom w:val="single" w:sz="4" w:space="0" w:color="auto"/>
              <w:right w:val="single" w:sz="4" w:space="0" w:color="auto"/>
            </w:tcBorders>
          </w:tcPr>
          <w:p w:rsidR="00C81A7C" w:rsidRPr="00C81A7C" w:rsidRDefault="00C81A7C" w:rsidP="00C81A7C">
            <w:pPr>
              <w:spacing w:line="276" w:lineRule="auto"/>
              <w:jc w:val="center"/>
              <w:rPr>
                <w:rFonts w:eastAsia="Times New Roman"/>
                <w:sz w:val="24"/>
                <w:szCs w:val="24"/>
                <w:lang w:val="uk-UA" w:eastAsia="uk-UA"/>
              </w:rPr>
            </w:pPr>
            <w:r w:rsidRPr="00C81A7C">
              <w:rPr>
                <w:rFonts w:eastAsia="Times New Roman"/>
                <w:sz w:val="24"/>
                <w:szCs w:val="24"/>
                <w:lang w:val="uk-UA" w:eastAsia="uk-UA"/>
              </w:rPr>
              <w:t>3</w:t>
            </w:r>
          </w:p>
        </w:tc>
      </w:tr>
      <w:tr w:rsidR="00C81A7C" w:rsidRPr="00C81A7C" w:rsidTr="000A6D0F">
        <w:trPr>
          <w:trHeight w:val="270"/>
        </w:trPr>
        <w:tc>
          <w:tcPr>
            <w:tcW w:w="817" w:type="dxa"/>
            <w:tcBorders>
              <w:top w:val="single" w:sz="4" w:space="0" w:color="auto"/>
              <w:left w:val="single" w:sz="4" w:space="0" w:color="auto"/>
              <w:bottom w:val="single" w:sz="4" w:space="0" w:color="auto"/>
              <w:right w:val="single" w:sz="4" w:space="0" w:color="auto"/>
            </w:tcBorders>
          </w:tcPr>
          <w:p w:rsidR="00C81A7C" w:rsidRPr="00C81A7C" w:rsidRDefault="00C81A7C" w:rsidP="00C81A7C">
            <w:pPr>
              <w:spacing w:line="276" w:lineRule="auto"/>
              <w:jc w:val="center"/>
              <w:rPr>
                <w:rFonts w:eastAsia="Times New Roman"/>
                <w:sz w:val="24"/>
                <w:szCs w:val="24"/>
                <w:lang w:val="uk-UA" w:eastAsia="uk-UA"/>
              </w:rPr>
            </w:pPr>
            <w:r w:rsidRPr="00C81A7C">
              <w:rPr>
                <w:rFonts w:eastAsia="Times New Roman"/>
                <w:sz w:val="24"/>
                <w:szCs w:val="24"/>
                <w:lang w:val="uk-UA" w:eastAsia="uk-UA"/>
              </w:rPr>
              <w:t>2.</w:t>
            </w:r>
          </w:p>
        </w:tc>
        <w:tc>
          <w:tcPr>
            <w:tcW w:w="6838" w:type="dxa"/>
            <w:tcBorders>
              <w:top w:val="single" w:sz="4" w:space="0" w:color="auto"/>
              <w:left w:val="single" w:sz="4" w:space="0" w:color="auto"/>
              <w:bottom w:val="single" w:sz="4" w:space="0" w:color="auto"/>
              <w:right w:val="single" w:sz="4" w:space="0" w:color="auto"/>
            </w:tcBorders>
          </w:tcPr>
          <w:p w:rsidR="00C81A7C" w:rsidRPr="00C81A7C" w:rsidRDefault="00C81A7C" w:rsidP="00C81A7C">
            <w:pPr>
              <w:spacing w:line="276" w:lineRule="auto"/>
              <w:jc w:val="left"/>
              <w:rPr>
                <w:rFonts w:eastAsia="Times New Roman"/>
                <w:sz w:val="24"/>
                <w:szCs w:val="24"/>
                <w:lang w:val="uk-UA" w:eastAsia="uk-UA"/>
              </w:rPr>
            </w:pPr>
            <w:r w:rsidRPr="00C81A7C">
              <w:rPr>
                <w:rFonts w:eastAsia="Times New Roman"/>
                <w:sz w:val="24"/>
                <w:szCs w:val="24"/>
                <w:lang w:val="uk-UA" w:eastAsia="uk-UA"/>
              </w:rPr>
              <w:t>Всесвітня історія</w:t>
            </w:r>
          </w:p>
        </w:tc>
        <w:tc>
          <w:tcPr>
            <w:tcW w:w="2693" w:type="dxa"/>
            <w:tcBorders>
              <w:top w:val="single" w:sz="4" w:space="0" w:color="auto"/>
              <w:left w:val="single" w:sz="4" w:space="0" w:color="auto"/>
              <w:bottom w:val="single" w:sz="4" w:space="0" w:color="auto"/>
              <w:right w:val="single" w:sz="4" w:space="0" w:color="auto"/>
            </w:tcBorders>
          </w:tcPr>
          <w:p w:rsidR="00C81A7C" w:rsidRPr="00C81A7C" w:rsidRDefault="00C81A7C" w:rsidP="00C81A7C">
            <w:pPr>
              <w:spacing w:line="276" w:lineRule="auto"/>
              <w:jc w:val="center"/>
              <w:rPr>
                <w:rFonts w:eastAsia="Times New Roman"/>
                <w:sz w:val="24"/>
                <w:szCs w:val="24"/>
                <w:lang w:val="uk-UA" w:eastAsia="uk-UA"/>
              </w:rPr>
            </w:pPr>
            <w:r w:rsidRPr="00C81A7C">
              <w:rPr>
                <w:rFonts w:eastAsia="Times New Roman"/>
                <w:sz w:val="24"/>
                <w:szCs w:val="24"/>
                <w:lang w:val="uk-UA" w:eastAsia="uk-UA"/>
              </w:rPr>
              <w:t>3</w:t>
            </w:r>
          </w:p>
        </w:tc>
      </w:tr>
      <w:tr w:rsidR="00C81A7C" w:rsidRPr="00C81A7C" w:rsidTr="000A6D0F">
        <w:trPr>
          <w:trHeight w:val="270"/>
        </w:trPr>
        <w:tc>
          <w:tcPr>
            <w:tcW w:w="817" w:type="dxa"/>
            <w:tcBorders>
              <w:top w:val="single" w:sz="4" w:space="0" w:color="auto"/>
              <w:left w:val="single" w:sz="4" w:space="0" w:color="auto"/>
              <w:bottom w:val="single" w:sz="4" w:space="0" w:color="auto"/>
              <w:right w:val="single" w:sz="4" w:space="0" w:color="auto"/>
            </w:tcBorders>
          </w:tcPr>
          <w:p w:rsidR="00C81A7C" w:rsidRPr="00C81A7C" w:rsidRDefault="00C81A7C" w:rsidP="00C81A7C">
            <w:pPr>
              <w:spacing w:line="276" w:lineRule="auto"/>
              <w:jc w:val="center"/>
              <w:rPr>
                <w:rFonts w:eastAsia="Times New Roman"/>
                <w:sz w:val="24"/>
                <w:szCs w:val="24"/>
                <w:lang w:val="uk-UA" w:eastAsia="uk-UA"/>
              </w:rPr>
            </w:pPr>
          </w:p>
        </w:tc>
        <w:tc>
          <w:tcPr>
            <w:tcW w:w="6838" w:type="dxa"/>
            <w:tcBorders>
              <w:top w:val="single" w:sz="4" w:space="0" w:color="auto"/>
              <w:left w:val="single" w:sz="4" w:space="0" w:color="auto"/>
              <w:bottom w:val="single" w:sz="4" w:space="0" w:color="auto"/>
              <w:right w:val="single" w:sz="4" w:space="0" w:color="auto"/>
            </w:tcBorders>
          </w:tcPr>
          <w:p w:rsidR="00C81A7C" w:rsidRPr="00C81A7C" w:rsidRDefault="00C81A7C" w:rsidP="00C81A7C">
            <w:pPr>
              <w:jc w:val="left"/>
              <w:rPr>
                <w:rFonts w:eastAsia="Times New Roman"/>
                <w:b/>
                <w:i/>
                <w:sz w:val="24"/>
                <w:szCs w:val="24"/>
                <w:lang w:val="uk-UA" w:eastAsia="uk-UA"/>
              </w:rPr>
            </w:pPr>
            <w:r w:rsidRPr="00C81A7C">
              <w:rPr>
                <w:rFonts w:eastAsia="Times New Roman"/>
                <w:b/>
                <w:i/>
                <w:sz w:val="24"/>
                <w:szCs w:val="24"/>
                <w:lang w:val="uk-UA" w:eastAsia="uk-UA"/>
              </w:rPr>
              <w:t>Базові предмети</w:t>
            </w:r>
          </w:p>
        </w:tc>
        <w:tc>
          <w:tcPr>
            <w:tcW w:w="2693" w:type="dxa"/>
            <w:tcBorders>
              <w:top w:val="single" w:sz="4" w:space="0" w:color="auto"/>
              <w:left w:val="single" w:sz="4" w:space="0" w:color="auto"/>
              <w:bottom w:val="single" w:sz="4" w:space="0" w:color="auto"/>
              <w:right w:val="single" w:sz="4" w:space="0" w:color="auto"/>
            </w:tcBorders>
          </w:tcPr>
          <w:p w:rsidR="00C81A7C" w:rsidRPr="00C81A7C" w:rsidRDefault="00C81A7C" w:rsidP="00C81A7C">
            <w:pPr>
              <w:spacing w:line="276" w:lineRule="auto"/>
              <w:jc w:val="center"/>
              <w:rPr>
                <w:rFonts w:eastAsia="Times New Roman"/>
                <w:b/>
                <w:i/>
                <w:sz w:val="24"/>
                <w:szCs w:val="24"/>
                <w:lang w:val="uk-UA" w:eastAsia="uk-UA"/>
              </w:rPr>
            </w:pPr>
            <w:r w:rsidRPr="00C81A7C">
              <w:rPr>
                <w:rFonts w:eastAsia="Times New Roman"/>
                <w:b/>
                <w:i/>
                <w:sz w:val="24"/>
                <w:szCs w:val="24"/>
                <w:lang w:val="uk-UA" w:eastAsia="uk-UA"/>
              </w:rPr>
              <w:t xml:space="preserve">25,5 </w:t>
            </w:r>
          </w:p>
        </w:tc>
      </w:tr>
      <w:tr w:rsidR="00C81A7C" w:rsidRPr="00C81A7C" w:rsidTr="000A6D0F">
        <w:trPr>
          <w:trHeight w:val="360"/>
        </w:trPr>
        <w:tc>
          <w:tcPr>
            <w:tcW w:w="817" w:type="dxa"/>
            <w:tcBorders>
              <w:top w:val="single" w:sz="4" w:space="0" w:color="auto"/>
              <w:left w:val="single" w:sz="4" w:space="0" w:color="auto"/>
              <w:bottom w:val="single" w:sz="4" w:space="0" w:color="auto"/>
              <w:right w:val="single" w:sz="4" w:space="0" w:color="auto"/>
            </w:tcBorders>
            <w:hideMark/>
          </w:tcPr>
          <w:p w:rsidR="00C81A7C" w:rsidRPr="00C81A7C" w:rsidRDefault="00C81A7C" w:rsidP="00C81A7C">
            <w:pPr>
              <w:spacing w:line="276" w:lineRule="auto"/>
              <w:jc w:val="center"/>
              <w:rPr>
                <w:rFonts w:eastAsia="Times New Roman"/>
                <w:sz w:val="24"/>
                <w:szCs w:val="24"/>
                <w:lang w:val="uk-UA" w:eastAsia="uk-UA"/>
              </w:rPr>
            </w:pPr>
            <w:r w:rsidRPr="00C81A7C">
              <w:rPr>
                <w:rFonts w:eastAsia="Times New Roman"/>
                <w:sz w:val="24"/>
                <w:szCs w:val="24"/>
                <w:lang w:val="uk-UA" w:eastAsia="uk-UA"/>
              </w:rPr>
              <w:t>3.</w:t>
            </w:r>
          </w:p>
        </w:tc>
        <w:tc>
          <w:tcPr>
            <w:tcW w:w="6838" w:type="dxa"/>
            <w:tcBorders>
              <w:top w:val="single" w:sz="4" w:space="0" w:color="auto"/>
              <w:left w:val="single" w:sz="4" w:space="0" w:color="auto"/>
              <w:bottom w:val="single" w:sz="4" w:space="0" w:color="auto"/>
              <w:right w:val="single" w:sz="4" w:space="0" w:color="auto"/>
            </w:tcBorders>
          </w:tcPr>
          <w:p w:rsidR="00C81A7C" w:rsidRPr="00C81A7C" w:rsidRDefault="00C81A7C" w:rsidP="00C81A7C">
            <w:pPr>
              <w:jc w:val="left"/>
              <w:rPr>
                <w:rFonts w:eastAsia="Times New Roman"/>
                <w:sz w:val="24"/>
                <w:szCs w:val="24"/>
                <w:lang w:val="uk-UA" w:eastAsia="uk-UA"/>
              </w:rPr>
            </w:pPr>
            <w:r w:rsidRPr="00C81A7C">
              <w:rPr>
                <w:rFonts w:eastAsia="Times New Roman"/>
                <w:sz w:val="24"/>
                <w:szCs w:val="24"/>
                <w:lang w:val="uk-UA" w:eastAsia="uk-UA"/>
              </w:rPr>
              <w:t>Українська  мова</w:t>
            </w:r>
          </w:p>
        </w:tc>
        <w:tc>
          <w:tcPr>
            <w:tcW w:w="2693" w:type="dxa"/>
            <w:tcBorders>
              <w:top w:val="single" w:sz="4" w:space="0" w:color="auto"/>
              <w:left w:val="single" w:sz="4" w:space="0" w:color="auto"/>
              <w:bottom w:val="single" w:sz="4" w:space="0" w:color="auto"/>
              <w:right w:val="single" w:sz="4" w:space="0" w:color="auto"/>
            </w:tcBorders>
          </w:tcPr>
          <w:p w:rsidR="00C81A7C" w:rsidRPr="00C81A7C" w:rsidRDefault="00C81A7C" w:rsidP="00C81A7C">
            <w:pPr>
              <w:spacing w:line="276" w:lineRule="auto"/>
              <w:jc w:val="center"/>
              <w:rPr>
                <w:rFonts w:eastAsia="Times New Roman"/>
                <w:sz w:val="24"/>
                <w:szCs w:val="24"/>
                <w:lang w:val="uk-UA" w:eastAsia="uk-UA"/>
              </w:rPr>
            </w:pPr>
            <w:r w:rsidRPr="00C81A7C">
              <w:rPr>
                <w:rFonts w:eastAsia="Times New Roman"/>
                <w:sz w:val="24"/>
                <w:szCs w:val="24"/>
                <w:lang w:val="uk-UA" w:eastAsia="uk-UA"/>
              </w:rPr>
              <w:t>2</w:t>
            </w:r>
          </w:p>
        </w:tc>
      </w:tr>
      <w:tr w:rsidR="00C81A7C" w:rsidRPr="00C81A7C" w:rsidTr="000A6D0F">
        <w:tc>
          <w:tcPr>
            <w:tcW w:w="817" w:type="dxa"/>
            <w:tcBorders>
              <w:top w:val="single" w:sz="4" w:space="0" w:color="auto"/>
              <w:left w:val="single" w:sz="4" w:space="0" w:color="auto"/>
              <w:bottom w:val="single" w:sz="4" w:space="0" w:color="auto"/>
              <w:right w:val="single" w:sz="4" w:space="0" w:color="auto"/>
            </w:tcBorders>
          </w:tcPr>
          <w:p w:rsidR="00C81A7C" w:rsidRPr="00C81A7C" w:rsidRDefault="00C81A7C" w:rsidP="00C81A7C">
            <w:pPr>
              <w:spacing w:line="276" w:lineRule="auto"/>
              <w:jc w:val="center"/>
              <w:rPr>
                <w:rFonts w:eastAsia="Times New Roman"/>
                <w:sz w:val="24"/>
                <w:szCs w:val="24"/>
                <w:lang w:val="uk-UA" w:eastAsia="uk-UA"/>
              </w:rPr>
            </w:pPr>
            <w:r w:rsidRPr="00C81A7C">
              <w:rPr>
                <w:rFonts w:eastAsia="Times New Roman"/>
                <w:sz w:val="24"/>
                <w:szCs w:val="24"/>
                <w:lang w:val="uk-UA" w:eastAsia="uk-UA"/>
              </w:rPr>
              <w:t>4.</w:t>
            </w:r>
          </w:p>
        </w:tc>
        <w:tc>
          <w:tcPr>
            <w:tcW w:w="6838" w:type="dxa"/>
            <w:tcBorders>
              <w:top w:val="single" w:sz="4" w:space="0" w:color="auto"/>
              <w:left w:val="single" w:sz="4" w:space="0" w:color="auto"/>
              <w:bottom w:val="single" w:sz="4" w:space="0" w:color="auto"/>
              <w:right w:val="single" w:sz="4" w:space="0" w:color="auto"/>
            </w:tcBorders>
          </w:tcPr>
          <w:p w:rsidR="00C81A7C" w:rsidRPr="00C81A7C" w:rsidRDefault="00C81A7C" w:rsidP="00C81A7C">
            <w:pPr>
              <w:jc w:val="left"/>
              <w:rPr>
                <w:rFonts w:eastAsia="Times New Roman"/>
                <w:sz w:val="24"/>
                <w:szCs w:val="24"/>
                <w:lang w:val="uk-UA" w:eastAsia="uk-UA"/>
              </w:rPr>
            </w:pPr>
            <w:r w:rsidRPr="00C81A7C">
              <w:rPr>
                <w:rFonts w:eastAsia="Times New Roman"/>
                <w:sz w:val="24"/>
                <w:szCs w:val="24"/>
                <w:lang w:eastAsia="uk-UA"/>
              </w:rPr>
              <w:t>Українська  література</w:t>
            </w:r>
          </w:p>
        </w:tc>
        <w:tc>
          <w:tcPr>
            <w:tcW w:w="2693" w:type="dxa"/>
            <w:tcBorders>
              <w:top w:val="single" w:sz="4" w:space="0" w:color="auto"/>
              <w:left w:val="single" w:sz="4" w:space="0" w:color="auto"/>
              <w:bottom w:val="single" w:sz="4" w:space="0" w:color="auto"/>
              <w:right w:val="single" w:sz="4" w:space="0" w:color="auto"/>
            </w:tcBorders>
          </w:tcPr>
          <w:p w:rsidR="00C81A7C" w:rsidRPr="00C81A7C" w:rsidRDefault="00C81A7C" w:rsidP="00C81A7C">
            <w:pPr>
              <w:jc w:val="center"/>
              <w:rPr>
                <w:rFonts w:eastAsia="Times New Roman"/>
                <w:sz w:val="24"/>
                <w:szCs w:val="24"/>
                <w:lang w:val="uk-UA" w:eastAsia="uk-UA"/>
              </w:rPr>
            </w:pPr>
            <w:r w:rsidRPr="00C81A7C">
              <w:rPr>
                <w:rFonts w:eastAsia="Times New Roman"/>
                <w:sz w:val="24"/>
                <w:szCs w:val="24"/>
                <w:lang w:val="uk-UA" w:eastAsia="uk-UA"/>
              </w:rPr>
              <w:t>2</w:t>
            </w:r>
          </w:p>
        </w:tc>
      </w:tr>
      <w:tr w:rsidR="00C81A7C" w:rsidRPr="00C81A7C" w:rsidTr="000A6D0F">
        <w:tc>
          <w:tcPr>
            <w:tcW w:w="817" w:type="dxa"/>
            <w:tcBorders>
              <w:top w:val="single" w:sz="4" w:space="0" w:color="auto"/>
              <w:left w:val="single" w:sz="4" w:space="0" w:color="auto"/>
              <w:bottom w:val="single" w:sz="4" w:space="0" w:color="auto"/>
              <w:right w:val="single" w:sz="4" w:space="0" w:color="auto"/>
            </w:tcBorders>
          </w:tcPr>
          <w:p w:rsidR="00C81A7C" w:rsidRPr="00C81A7C" w:rsidRDefault="00C81A7C" w:rsidP="00C81A7C">
            <w:pPr>
              <w:spacing w:line="276" w:lineRule="auto"/>
              <w:jc w:val="center"/>
              <w:rPr>
                <w:rFonts w:eastAsia="Times New Roman"/>
                <w:sz w:val="24"/>
                <w:szCs w:val="24"/>
                <w:lang w:val="uk-UA" w:eastAsia="uk-UA"/>
              </w:rPr>
            </w:pPr>
            <w:r w:rsidRPr="00C81A7C">
              <w:rPr>
                <w:rFonts w:eastAsia="Times New Roman"/>
                <w:sz w:val="24"/>
                <w:szCs w:val="24"/>
                <w:lang w:val="uk-UA" w:eastAsia="uk-UA"/>
              </w:rPr>
              <w:t>5.</w:t>
            </w:r>
          </w:p>
        </w:tc>
        <w:tc>
          <w:tcPr>
            <w:tcW w:w="6838" w:type="dxa"/>
            <w:tcBorders>
              <w:top w:val="single" w:sz="4" w:space="0" w:color="auto"/>
              <w:left w:val="single" w:sz="4" w:space="0" w:color="auto"/>
              <w:bottom w:val="single" w:sz="4" w:space="0" w:color="auto"/>
              <w:right w:val="single" w:sz="4" w:space="0" w:color="auto"/>
            </w:tcBorders>
          </w:tcPr>
          <w:p w:rsidR="00C81A7C" w:rsidRPr="00C81A7C" w:rsidRDefault="00C81A7C" w:rsidP="00C81A7C">
            <w:pPr>
              <w:spacing w:line="276" w:lineRule="auto"/>
              <w:jc w:val="left"/>
              <w:rPr>
                <w:rFonts w:eastAsia="Times New Roman"/>
                <w:sz w:val="24"/>
                <w:szCs w:val="24"/>
                <w:lang w:eastAsia="uk-UA"/>
              </w:rPr>
            </w:pPr>
            <w:r w:rsidRPr="00C81A7C">
              <w:rPr>
                <w:rFonts w:eastAsia="Times New Roman"/>
                <w:sz w:val="24"/>
                <w:szCs w:val="24"/>
                <w:lang w:val="uk-UA" w:eastAsia="uk-UA"/>
              </w:rPr>
              <w:t xml:space="preserve">Зарубіжна  </w:t>
            </w:r>
            <w:r w:rsidRPr="00C81A7C">
              <w:rPr>
                <w:rFonts w:eastAsia="Times New Roman"/>
                <w:sz w:val="24"/>
                <w:szCs w:val="24"/>
                <w:lang w:eastAsia="uk-UA"/>
              </w:rPr>
              <w:t>література</w:t>
            </w:r>
          </w:p>
        </w:tc>
        <w:tc>
          <w:tcPr>
            <w:tcW w:w="2693" w:type="dxa"/>
            <w:tcBorders>
              <w:top w:val="single" w:sz="4" w:space="0" w:color="auto"/>
              <w:left w:val="single" w:sz="4" w:space="0" w:color="auto"/>
              <w:bottom w:val="single" w:sz="4" w:space="0" w:color="auto"/>
              <w:right w:val="single" w:sz="4" w:space="0" w:color="auto"/>
            </w:tcBorders>
          </w:tcPr>
          <w:p w:rsidR="00C81A7C" w:rsidRPr="00C81A7C" w:rsidRDefault="00C81A7C" w:rsidP="00C81A7C">
            <w:pPr>
              <w:spacing w:line="276" w:lineRule="auto"/>
              <w:jc w:val="center"/>
              <w:rPr>
                <w:rFonts w:eastAsia="Times New Roman"/>
                <w:sz w:val="24"/>
                <w:szCs w:val="24"/>
                <w:lang w:val="uk-UA" w:eastAsia="uk-UA"/>
              </w:rPr>
            </w:pPr>
            <w:r w:rsidRPr="00C81A7C">
              <w:rPr>
                <w:rFonts w:eastAsia="Times New Roman"/>
                <w:sz w:val="24"/>
                <w:szCs w:val="24"/>
                <w:lang w:val="uk-UA" w:eastAsia="uk-UA"/>
              </w:rPr>
              <w:t>1</w:t>
            </w:r>
          </w:p>
        </w:tc>
      </w:tr>
      <w:tr w:rsidR="00C81A7C" w:rsidRPr="00C81A7C" w:rsidTr="000A6D0F">
        <w:tc>
          <w:tcPr>
            <w:tcW w:w="817" w:type="dxa"/>
            <w:tcBorders>
              <w:top w:val="single" w:sz="4" w:space="0" w:color="auto"/>
              <w:left w:val="single" w:sz="4" w:space="0" w:color="auto"/>
              <w:bottom w:val="single" w:sz="4" w:space="0" w:color="auto"/>
              <w:right w:val="single" w:sz="4" w:space="0" w:color="auto"/>
            </w:tcBorders>
          </w:tcPr>
          <w:p w:rsidR="00C81A7C" w:rsidRPr="00C81A7C" w:rsidRDefault="00C81A7C" w:rsidP="00C81A7C">
            <w:pPr>
              <w:spacing w:line="276" w:lineRule="auto"/>
              <w:jc w:val="center"/>
              <w:rPr>
                <w:rFonts w:eastAsia="Times New Roman"/>
                <w:sz w:val="24"/>
                <w:szCs w:val="24"/>
                <w:lang w:val="uk-UA" w:eastAsia="uk-UA"/>
              </w:rPr>
            </w:pPr>
            <w:r w:rsidRPr="00C81A7C">
              <w:rPr>
                <w:rFonts w:eastAsia="Times New Roman"/>
                <w:sz w:val="24"/>
                <w:szCs w:val="24"/>
                <w:lang w:val="uk-UA" w:eastAsia="uk-UA"/>
              </w:rPr>
              <w:t>6.</w:t>
            </w:r>
          </w:p>
        </w:tc>
        <w:tc>
          <w:tcPr>
            <w:tcW w:w="6838" w:type="dxa"/>
            <w:tcBorders>
              <w:top w:val="single" w:sz="4" w:space="0" w:color="auto"/>
              <w:left w:val="single" w:sz="4" w:space="0" w:color="auto"/>
              <w:bottom w:val="single" w:sz="4" w:space="0" w:color="auto"/>
              <w:right w:val="single" w:sz="4" w:space="0" w:color="auto"/>
            </w:tcBorders>
          </w:tcPr>
          <w:p w:rsidR="00C81A7C" w:rsidRPr="00C81A7C" w:rsidRDefault="00C81A7C" w:rsidP="00C81A7C">
            <w:pPr>
              <w:spacing w:line="276" w:lineRule="auto"/>
              <w:jc w:val="left"/>
              <w:rPr>
                <w:rFonts w:eastAsia="Times New Roman"/>
                <w:sz w:val="24"/>
                <w:szCs w:val="24"/>
                <w:lang w:val="uk-UA" w:eastAsia="uk-UA"/>
              </w:rPr>
            </w:pPr>
            <w:r w:rsidRPr="00C81A7C">
              <w:rPr>
                <w:rFonts w:eastAsia="Times New Roman"/>
                <w:sz w:val="24"/>
                <w:szCs w:val="24"/>
                <w:lang w:val="uk-UA" w:eastAsia="uk-UA"/>
              </w:rPr>
              <w:t>Іноземна мова (Англійська)</w:t>
            </w:r>
          </w:p>
        </w:tc>
        <w:tc>
          <w:tcPr>
            <w:tcW w:w="2693" w:type="dxa"/>
            <w:tcBorders>
              <w:top w:val="single" w:sz="4" w:space="0" w:color="auto"/>
              <w:left w:val="single" w:sz="4" w:space="0" w:color="auto"/>
              <w:bottom w:val="single" w:sz="4" w:space="0" w:color="auto"/>
              <w:right w:val="single" w:sz="4" w:space="0" w:color="auto"/>
            </w:tcBorders>
          </w:tcPr>
          <w:p w:rsidR="00C81A7C" w:rsidRPr="00C81A7C" w:rsidRDefault="00C81A7C" w:rsidP="00C81A7C">
            <w:pPr>
              <w:spacing w:line="276" w:lineRule="auto"/>
              <w:jc w:val="center"/>
              <w:rPr>
                <w:rFonts w:eastAsia="Times New Roman"/>
                <w:sz w:val="24"/>
                <w:szCs w:val="24"/>
                <w:lang w:val="uk-UA" w:eastAsia="uk-UA"/>
              </w:rPr>
            </w:pPr>
            <w:r w:rsidRPr="00C81A7C">
              <w:rPr>
                <w:rFonts w:eastAsia="Times New Roman"/>
                <w:sz w:val="24"/>
                <w:szCs w:val="24"/>
                <w:lang w:val="uk-UA" w:eastAsia="uk-UA"/>
              </w:rPr>
              <w:t xml:space="preserve">2 </w:t>
            </w:r>
          </w:p>
        </w:tc>
      </w:tr>
      <w:tr w:rsidR="00C81A7C" w:rsidRPr="00C81A7C" w:rsidTr="000A6D0F">
        <w:tc>
          <w:tcPr>
            <w:tcW w:w="817" w:type="dxa"/>
            <w:tcBorders>
              <w:top w:val="single" w:sz="4" w:space="0" w:color="auto"/>
              <w:left w:val="single" w:sz="4" w:space="0" w:color="auto"/>
              <w:bottom w:val="single" w:sz="4" w:space="0" w:color="auto"/>
              <w:right w:val="single" w:sz="4" w:space="0" w:color="auto"/>
            </w:tcBorders>
          </w:tcPr>
          <w:p w:rsidR="00C81A7C" w:rsidRPr="00C81A7C" w:rsidRDefault="00C81A7C" w:rsidP="00C81A7C">
            <w:pPr>
              <w:spacing w:line="276" w:lineRule="auto"/>
              <w:jc w:val="center"/>
              <w:rPr>
                <w:rFonts w:eastAsia="Times New Roman"/>
                <w:sz w:val="24"/>
                <w:szCs w:val="24"/>
                <w:lang w:val="uk-UA" w:eastAsia="uk-UA"/>
              </w:rPr>
            </w:pPr>
            <w:r w:rsidRPr="00C81A7C">
              <w:rPr>
                <w:rFonts w:eastAsia="Times New Roman"/>
                <w:sz w:val="24"/>
                <w:szCs w:val="24"/>
                <w:lang w:val="uk-UA" w:eastAsia="uk-UA"/>
              </w:rPr>
              <w:t>7</w:t>
            </w:r>
          </w:p>
        </w:tc>
        <w:tc>
          <w:tcPr>
            <w:tcW w:w="6838" w:type="dxa"/>
            <w:tcBorders>
              <w:top w:val="single" w:sz="4" w:space="0" w:color="auto"/>
              <w:left w:val="single" w:sz="4" w:space="0" w:color="auto"/>
              <w:bottom w:val="single" w:sz="4" w:space="0" w:color="auto"/>
              <w:right w:val="single" w:sz="4" w:space="0" w:color="auto"/>
            </w:tcBorders>
          </w:tcPr>
          <w:p w:rsidR="00C81A7C" w:rsidRPr="00C81A7C" w:rsidRDefault="00C81A7C" w:rsidP="00C81A7C">
            <w:pPr>
              <w:spacing w:line="276" w:lineRule="auto"/>
              <w:jc w:val="left"/>
              <w:rPr>
                <w:rFonts w:eastAsia="Times New Roman"/>
                <w:sz w:val="24"/>
                <w:szCs w:val="24"/>
                <w:lang w:val="uk-UA" w:eastAsia="uk-UA"/>
              </w:rPr>
            </w:pPr>
            <w:r w:rsidRPr="00C81A7C">
              <w:rPr>
                <w:rFonts w:eastAsia="Times New Roman"/>
                <w:sz w:val="24"/>
                <w:szCs w:val="24"/>
                <w:lang w:val="uk-UA" w:eastAsia="uk-UA"/>
              </w:rPr>
              <w:t>Громадянська освіта</w:t>
            </w:r>
          </w:p>
        </w:tc>
        <w:tc>
          <w:tcPr>
            <w:tcW w:w="2693" w:type="dxa"/>
            <w:tcBorders>
              <w:top w:val="single" w:sz="4" w:space="0" w:color="auto"/>
              <w:left w:val="single" w:sz="4" w:space="0" w:color="auto"/>
              <w:bottom w:val="single" w:sz="4" w:space="0" w:color="auto"/>
              <w:right w:val="single" w:sz="4" w:space="0" w:color="auto"/>
            </w:tcBorders>
          </w:tcPr>
          <w:p w:rsidR="00C81A7C" w:rsidRPr="00C81A7C" w:rsidRDefault="00C81A7C" w:rsidP="00C81A7C">
            <w:pPr>
              <w:spacing w:line="276" w:lineRule="auto"/>
              <w:jc w:val="center"/>
              <w:rPr>
                <w:rFonts w:eastAsia="Times New Roman"/>
                <w:sz w:val="24"/>
                <w:szCs w:val="24"/>
                <w:lang w:val="uk-UA" w:eastAsia="uk-UA"/>
              </w:rPr>
            </w:pPr>
            <w:r w:rsidRPr="00C81A7C">
              <w:rPr>
                <w:rFonts w:eastAsia="Times New Roman"/>
                <w:sz w:val="24"/>
                <w:szCs w:val="24"/>
                <w:lang w:val="uk-UA" w:eastAsia="uk-UA"/>
              </w:rPr>
              <w:t>2</w:t>
            </w:r>
          </w:p>
        </w:tc>
      </w:tr>
      <w:tr w:rsidR="00C81A7C" w:rsidRPr="00C81A7C" w:rsidTr="000A6D0F">
        <w:tc>
          <w:tcPr>
            <w:tcW w:w="817" w:type="dxa"/>
            <w:tcBorders>
              <w:top w:val="single" w:sz="4" w:space="0" w:color="auto"/>
              <w:left w:val="single" w:sz="4" w:space="0" w:color="auto"/>
              <w:bottom w:val="single" w:sz="4" w:space="0" w:color="auto"/>
              <w:right w:val="single" w:sz="4" w:space="0" w:color="auto"/>
            </w:tcBorders>
          </w:tcPr>
          <w:p w:rsidR="00C81A7C" w:rsidRPr="00C81A7C" w:rsidRDefault="00C81A7C" w:rsidP="00C81A7C">
            <w:pPr>
              <w:spacing w:line="276" w:lineRule="auto"/>
              <w:jc w:val="center"/>
              <w:rPr>
                <w:rFonts w:eastAsia="Times New Roman"/>
                <w:sz w:val="24"/>
                <w:szCs w:val="24"/>
                <w:lang w:val="uk-UA" w:eastAsia="uk-UA"/>
              </w:rPr>
            </w:pPr>
            <w:r w:rsidRPr="00C81A7C">
              <w:rPr>
                <w:rFonts w:eastAsia="Times New Roman"/>
                <w:sz w:val="24"/>
                <w:szCs w:val="24"/>
                <w:lang w:val="uk-UA" w:eastAsia="uk-UA"/>
              </w:rPr>
              <w:t>8.</w:t>
            </w:r>
          </w:p>
        </w:tc>
        <w:tc>
          <w:tcPr>
            <w:tcW w:w="6838" w:type="dxa"/>
            <w:tcBorders>
              <w:top w:val="single" w:sz="4" w:space="0" w:color="auto"/>
              <w:left w:val="single" w:sz="4" w:space="0" w:color="auto"/>
              <w:bottom w:val="single" w:sz="4" w:space="0" w:color="auto"/>
              <w:right w:val="single" w:sz="4" w:space="0" w:color="auto"/>
            </w:tcBorders>
          </w:tcPr>
          <w:p w:rsidR="00C81A7C" w:rsidRPr="00C81A7C" w:rsidRDefault="00C81A7C" w:rsidP="00C81A7C">
            <w:pPr>
              <w:jc w:val="left"/>
              <w:rPr>
                <w:rFonts w:eastAsia="Times New Roman"/>
                <w:sz w:val="24"/>
                <w:szCs w:val="24"/>
                <w:lang w:val="uk-UA" w:eastAsia="uk-UA"/>
              </w:rPr>
            </w:pPr>
            <w:r w:rsidRPr="00C81A7C">
              <w:rPr>
                <w:rFonts w:eastAsia="Times New Roman"/>
                <w:sz w:val="24"/>
                <w:szCs w:val="24"/>
                <w:lang w:val="uk-UA" w:eastAsia="uk-UA"/>
              </w:rPr>
              <w:t>Математика ( алгебра і початки аналізу та геометрія)</w:t>
            </w:r>
          </w:p>
        </w:tc>
        <w:tc>
          <w:tcPr>
            <w:tcW w:w="2693" w:type="dxa"/>
            <w:tcBorders>
              <w:top w:val="single" w:sz="4" w:space="0" w:color="auto"/>
              <w:left w:val="single" w:sz="4" w:space="0" w:color="auto"/>
              <w:bottom w:val="single" w:sz="4" w:space="0" w:color="auto"/>
              <w:right w:val="single" w:sz="4" w:space="0" w:color="auto"/>
            </w:tcBorders>
          </w:tcPr>
          <w:p w:rsidR="00C81A7C" w:rsidRPr="00C81A7C" w:rsidRDefault="00C81A7C" w:rsidP="00C81A7C">
            <w:pPr>
              <w:jc w:val="center"/>
              <w:rPr>
                <w:rFonts w:eastAsia="Times New Roman"/>
                <w:sz w:val="24"/>
                <w:szCs w:val="24"/>
                <w:lang w:val="uk-UA" w:eastAsia="uk-UA"/>
              </w:rPr>
            </w:pPr>
            <w:r w:rsidRPr="00C81A7C">
              <w:rPr>
                <w:rFonts w:eastAsia="Times New Roman"/>
                <w:sz w:val="24"/>
                <w:szCs w:val="24"/>
                <w:lang w:val="uk-UA" w:eastAsia="uk-UA"/>
              </w:rPr>
              <w:t xml:space="preserve">3 ( по 1,5 ) </w:t>
            </w:r>
          </w:p>
        </w:tc>
      </w:tr>
      <w:tr w:rsidR="00C81A7C" w:rsidRPr="00C81A7C" w:rsidTr="000A6D0F">
        <w:trPr>
          <w:trHeight w:val="360"/>
        </w:trPr>
        <w:tc>
          <w:tcPr>
            <w:tcW w:w="817" w:type="dxa"/>
            <w:tcBorders>
              <w:top w:val="single" w:sz="4" w:space="0" w:color="auto"/>
              <w:left w:val="single" w:sz="4" w:space="0" w:color="auto"/>
              <w:bottom w:val="single" w:sz="4" w:space="0" w:color="auto"/>
              <w:right w:val="single" w:sz="4" w:space="0" w:color="auto"/>
            </w:tcBorders>
          </w:tcPr>
          <w:p w:rsidR="00C81A7C" w:rsidRPr="00C81A7C" w:rsidRDefault="00C81A7C" w:rsidP="00C81A7C">
            <w:pPr>
              <w:spacing w:line="276" w:lineRule="auto"/>
              <w:jc w:val="center"/>
              <w:rPr>
                <w:rFonts w:eastAsia="Times New Roman"/>
                <w:sz w:val="24"/>
                <w:szCs w:val="24"/>
                <w:lang w:val="uk-UA" w:eastAsia="uk-UA"/>
              </w:rPr>
            </w:pPr>
            <w:r w:rsidRPr="00C81A7C">
              <w:rPr>
                <w:rFonts w:eastAsia="Times New Roman"/>
                <w:sz w:val="24"/>
                <w:szCs w:val="24"/>
                <w:lang w:val="uk-UA" w:eastAsia="uk-UA"/>
              </w:rPr>
              <w:t>9.</w:t>
            </w:r>
          </w:p>
        </w:tc>
        <w:tc>
          <w:tcPr>
            <w:tcW w:w="6838" w:type="dxa"/>
            <w:tcBorders>
              <w:top w:val="single" w:sz="4" w:space="0" w:color="auto"/>
              <w:left w:val="single" w:sz="4" w:space="0" w:color="auto"/>
              <w:bottom w:val="single" w:sz="4" w:space="0" w:color="auto"/>
              <w:right w:val="single" w:sz="4" w:space="0" w:color="auto"/>
            </w:tcBorders>
          </w:tcPr>
          <w:p w:rsidR="00C81A7C" w:rsidRPr="00C81A7C" w:rsidRDefault="00C81A7C" w:rsidP="00C81A7C">
            <w:pPr>
              <w:spacing w:line="276" w:lineRule="auto"/>
              <w:jc w:val="left"/>
              <w:rPr>
                <w:rFonts w:eastAsia="Times New Roman"/>
                <w:sz w:val="24"/>
                <w:szCs w:val="24"/>
                <w:lang w:val="uk-UA" w:eastAsia="uk-UA"/>
              </w:rPr>
            </w:pPr>
            <w:r w:rsidRPr="00C81A7C">
              <w:rPr>
                <w:rFonts w:eastAsia="Times New Roman"/>
                <w:sz w:val="24"/>
                <w:szCs w:val="24"/>
                <w:lang w:val="uk-UA" w:eastAsia="uk-UA"/>
              </w:rPr>
              <w:t>Біологія і екологія</w:t>
            </w:r>
          </w:p>
        </w:tc>
        <w:tc>
          <w:tcPr>
            <w:tcW w:w="2693" w:type="dxa"/>
            <w:tcBorders>
              <w:top w:val="single" w:sz="4" w:space="0" w:color="auto"/>
              <w:left w:val="single" w:sz="4" w:space="0" w:color="auto"/>
              <w:bottom w:val="single" w:sz="4" w:space="0" w:color="auto"/>
              <w:right w:val="single" w:sz="4" w:space="0" w:color="auto"/>
            </w:tcBorders>
          </w:tcPr>
          <w:p w:rsidR="00C81A7C" w:rsidRPr="00C81A7C" w:rsidRDefault="00C81A7C" w:rsidP="00C81A7C">
            <w:pPr>
              <w:spacing w:line="276" w:lineRule="auto"/>
              <w:jc w:val="center"/>
              <w:rPr>
                <w:rFonts w:eastAsia="Times New Roman"/>
                <w:sz w:val="24"/>
                <w:szCs w:val="24"/>
                <w:lang w:val="uk-UA" w:eastAsia="uk-UA"/>
              </w:rPr>
            </w:pPr>
            <w:r w:rsidRPr="00C81A7C">
              <w:rPr>
                <w:rFonts w:eastAsia="Times New Roman"/>
                <w:sz w:val="24"/>
                <w:szCs w:val="24"/>
                <w:lang w:val="uk-UA" w:eastAsia="uk-UA"/>
              </w:rPr>
              <w:t>2</w:t>
            </w:r>
          </w:p>
        </w:tc>
      </w:tr>
      <w:tr w:rsidR="00C81A7C" w:rsidRPr="00C81A7C" w:rsidTr="000A6D0F">
        <w:trPr>
          <w:trHeight w:val="375"/>
        </w:trPr>
        <w:tc>
          <w:tcPr>
            <w:tcW w:w="817" w:type="dxa"/>
            <w:tcBorders>
              <w:top w:val="single" w:sz="4" w:space="0" w:color="auto"/>
              <w:left w:val="single" w:sz="4" w:space="0" w:color="auto"/>
              <w:bottom w:val="single" w:sz="4" w:space="0" w:color="auto"/>
              <w:right w:val="single" w:sz="4" w:space="0" w:color="auto"/>
            </w:tcBorders>
          </w:tcPr>
          <w:p w:rsidR="00C81A7C" w:rsidRPr="00C81A7C" w:rsidRDefault="00C81A7C" w:rsidP="00C81A7C">
            <w:pPr>
              <w:spacing w:line="276" w:lineRule="auto"/>
              <w:jc w:val="center"/>
              <w:rPr>
                <w:rFonts w:eastAsia="Times New Roman"/>
                <w:sz w:val="24"/>
                <w:szCs w:val="24"/>
                <w:lang w:val="uk-UA" w:eastAsia="uk-UA"/>
              </w:rPr>
            </w:pPr>
            <w:r w:rsidRPr="00C81A7C">
              <w:rPr>
                <w:rFonts w:eastAsia="Times New Roman"/>
                <w:sz w:val="24"/>
                <w:szCs w:val="24"/>
                <w:lang w:val="uk-UA" w:eastAsia="uk-UA"/>
              </w:rPr>
              <w:t>10.</w:t>
            </w:r>
          </w:p>
        </w:tc>
        <w:tc>
          <w:tcPr>
            <w:tcW w:w="6838" w:type="dxa"/>
            <w:tcBorders>
              <w:top w:val="single" w:sz="4" w:space="0" w:color="auto"/>
              <w:left w:val="single" w:sz="4" w:space="0" w:color="auto"/>
              <w:bottom w:val="single" w:sz="4" w:space="0" w:color="auto"/>
              <w:right w:val="single" w:sz="4" w:space="0" w:color="auto"/>
            </w:tcBorders>
          </w:tcPr>
          <w:p w:rsidR="00C81A7C" w:rsidRPr="00C81A7C" w:rsidRDefault="00C81A7C" w:rsidP="00C81A7C">
            <w:pPr>
              <w:spacing w:line="276" w:lineRule="auto"/>
              <w:jc w:val="left"/>
              <w:rPr>
                <w:rFonts w:eastAsia="Times New Roman"/>
                <w:sz w:val="24"/>
                <w:szCs w:val="24"/>
                <w:lang w:val="uk-UA" w:eastAsia="uk-UA"/>
              </w:rPr>
            </w:pPr>
            <w:r w:rsidRPr="00C81A7C">
              <w:rPr>
                <w:rFonts w:eastAsia="Times New Roman"/>
                <w:sz w:val="24"/>
                <w:szCs w:val="24"/>
                <w:lang w:val="uk-UA" w:eastAsia="uk-UA"/>
              </w:rPr>
              <w:t>Географія</w:t>
            </w:r>
          </w:p>
        </w:tc>
        <w:tc>
          <w:tcPr>
            <w:tcW w:w="2693" w:type="dxa"/>
            <w:tcBorders>
              <w:top w:val="single" w:sz="4" w:space="0" w:color="auto"/>
              <w:left w:val="single" w:sz="4" w:space="0" w:color="auto"/>
              <w:bottom w:val="single" w:sz="4" w:space="0" w:color="auto"/>
              <w:right w:val="single" w:sz="4" w:space="0" w:color="auto"/>
            </w:tcBorders>
          </w:tcPr>
          <w:p w:rsidR="00C81A7C" w:rsidRPr="00C81A7C" w:rsidRDefault="00C81A7C" w:rsidP="00C81A7C">
            <w:pPr>
              <w:spacing w:line="276" w:lineRule="auto"/>
              <w:jc w:val="center"/>
              <w:rPr>
                <w:rFonts w:eastAsia="Times New Roman"/>
                <w:sz w:val="24"/>
                <w:szCs w:val="24"/>
                <w:lang w:val="uk-UA" w:eastAsia="uk-UA"/>
              </w:rPr>
            </w:pPr>
            <w:r w:rsidRPr="00C81A7C">
              <w:rPr>
                <w:rFonts w:eastAsia="Times New Roman"/>
                <w:sz w:val="24"/>
                <w:szCs w:val="24"/>
                <w:lang w:val="uk-UA" w:eastAsia="uk-UA"/>
              </w:rPr>
              <w:t>1,5</w:t>
            </w:r>
          </w:p>
        </w:tc>
      </w:tr>
      <w:tr w:rsidR="00C81A7C" w:rsidRPr="00C81A7C" w:rsidTr="000A6D0F">
        <w:trPr>
          <w:trHeight w:val="360"/>
        </w:trPr>
        <w:tc>
          <w:tcPr>
            <w:tcW w:w="817" w:type="dxa"/>
            <w:tcBorders>
              <w:top w:val="single" w:sz="4" w:space="0" w:color="auto"/>
              <w:left w:val="single" w:sz="4" w:space="0" w:color="auto"/>
              <w:bottom w:val="single" w:sz="4" w:space="0" w:color="auto"/>
              <w:right w:val="single" w:sz="4" w:space="0" w:color="auto"/>
            </w:tcBorders>
          </w:tcPr>
          <w:p w:rsidR="00C81A7C" w:rsidRPr="00C81A7C" w:rsidRDefault="00C81A7C" w:rsidP="00C81A7C">
            <w:pPr>
              <w:spacing w:line="276" w:lineRule="auto"/>
              <w:jc w:val="center"/>
              <w:rPr>
                <w:rFonts w:eastAsia="Times New Roman"/>
                <w:sz w:val="24"/>
                <w:szCs w:val="24"/>
                <w:lang w:val="uk-UA" w:eastAsia="uk-UA"/>
              </w:rPr>
            </w:pPr>
            <w:r w:rsidRPr="00C81A7C">
              <w:rPr>
                <w:rFonts w:eastAsia="Times New Roman"/>
                <w:sz w:val="24"/>
                <w:szCs w:val="24"/>
                <w:lang w:val="uk-UA" w:eastAsia="uk-UA"/>
              </w:rPr>
              <w:lastRenderedPageBreak/>
              <w:t>11.</w:t>
            </w:r>
          </w:p>
        </w:tc>
        <w:tc>
          <w:tcPr>
            <w:tcW w:w="6838" w:type="dxa"/>
            <w:tcBorders>
              <w:top w:val="single" w:sz="4" w:space="0" w:color="auto"/>
              <w:left w:val="single" w:sz="4" w:space="0" w:color="auto"/>
              <w:bottom w:val="single" w:sz="4" w:space="0" w:color="auto"/>
              <w:right w:val="single" w:sz="4" w:space="0" w:color="auto"/>
            </w:tcBorders>
          </w:tcPr>
          <w:p w:rsidR="00C81A7C" w:rsidRPr="00C81A7C" w:rsidRDefault="00C81A7C" w:rsidP="00C81A7C">
            <w:pPr>
              <w:spacing w:line="276" w:lineRule="auto"/>
              <w:jc w:val="left"/>
              <w:rPr>
                <w:rFonts w:eastAsia="Times New Roman"/>
                <w:sz w:val="24"/>
                <w:szCs w:val="24"/>
                <w:lang w:val="uk-UA" w:eastAsia="uk-UA"/>
              </w:rPr>
            </w:pPr>
            <w:r w:rsidRPr="00C81A7C">
              <w:rPr>
                <w:rFonts w:eastAsia="Times New Roman"/>
                <w:sz w:val="24"/>
                <w:szCs w:val="24"/>
                <w:lang w:val="uk-UA" w:eastAsia="uk-UA"/>
              </w:rPr>
              <w:t>Фізика і астрономія</w:t>
            </w:r>
          </w:p>
        </w:tc>
        <w:tc>
          <w:tcPr>
            <w:tcW w:w="2693" w:type="dxa"/>
            <w:tcBorders>
              <w:top w:val="single" w:sz="4" w:space="0" w:color="auto"/>
              <w:left w:val="single" w:sz="4" w:space="0" w:color="auto"/>
              <w:bottom w:val="single" w:sz="4" w:space="0" w:color="auto"/>
              <w:right w:val="single" w:sz="4" w:space="0" w:color="auto"/>
            </w:tcBorders>
          </w:tcPr>
          <w:p w:rsidR="00C81A7C" w:rsidRPr="00C81A7C" w:rsidRDefault="00C81A7C" w:rsidP="00C81A7C">
            <w:pPr>
              <w:jc w:val="center"/>
              <w:rPr>
                <w:rFonts w:eastAsia="Times New Roman"/>
                <w:sz w:val="24"/>
                <w:szCs w:val="24"/>
                <w:lang w:val="uk-UA" w:eastAsia="uk-UA"/>
              </w:rPr>
            </w:pPr>
            <w:r w:rsidRPr="00C81A7C">
              <w:rPr>
                <w:rFonts w:eastAsia="Times New Roman"/>
                <w:sz w:val="24"/>
                <w:szCs w:val="24"/>
                <w:lang w:val="uk-UA" w:eastAsia="uk-UA"/>
              </w:rPr>
              <w:t>3</w:t>
            </w:r>
          </w:p>
        </w:tc>
      </w:tr>
      <w:tr w:rsidR="00C81A7C" w:rsidRPr="00C81A7C" w:rsidTr="000A6D0F">
        <w:trPr>
          <w:trHeight w:val="375"/>
        </w:trPr>
        <w:tc>
          <w:tcPr>
            <w:tcW w:w="817" w:type="dxa"/>
            <w:tcBorders>
              <w:top w:val="single" w:sz="4" w:space="0" w:color="auto"/>
              <w:left w:val="single" w:sz="4" w:space="0" w:color="auto"/>
              <w:bottom w:val="single" w:sz="4" w:space="0" w:color="auto"/>
              <w:right w:val="single" w:sz="4" w:space="0" w:color="auto"/>
            </w:tcBorders>
          </w:tcPr>
          <w:p w:rsidR="00C81A7C" w:rsidRPr="00C81A7C" w:rsidRDefault="00C81A7C" w:rsidP="00C81A7C">
            <w:pPr>
              <w:spacing w:line="276" w:lineRule="auto"/>
              <w:jc w:val="center"/>
              <w:rPr>
                <w:rFonts w:eastAsia="Times New Roman"/>
                <w:sz w:val="24"/>
                <w:szCs w:val="24"/>
                <w:lang w:val="uk-UA" w:eastAsia="uk-UA"/>
              </w:rPr>
            </w:pPr>
            <w:r w:rsidRPr="00C81A7C">
              <w:rPr>
                <w:rFonts w:eastAsia="Times New Roman"/>
                <w:sz w:val="24"/>
                <w:szCs w:val="24"/>
                <w:lang w:val="uk-UA" w:eastAsia="uk-UA"/>
              </w:rPr>
              <w:t>12.</w:t>
            </w:r>
          </w:p>
        </w:tc>
        <w:tc>
          <w:tcPr>
            <w:tcW w:w="6838" w:type="dxa"/>
            <w:tcBorders>
              <w:top w:val="single" w:sz="4" w:space="0" w:color="auto"/>
              <w:left w:val="single" w:sz="4" w:space="0" w:color="auto"/>
              <w:bottom w:val="single" w:sz="4" w:space="0" w:color="auto"/>
              <w:right w:val="single" w:sz="4" w:space="0" w:color="auto"/>
            </w:tcBorders>
          </w:tcPr>
          <w:p w:rsidR="00C81A7C" w:rsidRPr="00C81A7C" w:rsidRDefault="00C81A7C" w:rsidP="00C81A7C">
            <w:pPr>
              <w:spacing w:line="276" w:lineRule="auto"/>
              <w:jc w:val="left"/>
              <w:rPr>
                <w:rFonts w:eastAsia="Times New Roman"/>
                <w:sz w:val="24"/>
                <w:szCs w:val="24"/>
                <w:lang w:val="uk-UA" w:eastAsia="uk-UA"/>
              </w:rPr>
            </w:pPr>
            <w:r w:rsidRPr="00C81A7C">
              <w:rPr>
                <w:rFonts w:eastAsia="Times New Roman"/>
                <w:sz w:val="24"/>
                <w:szCs w:val="24"/>
                <w:lang w:val="uk-UA" w:eastAsia="uk-UA"/>
              </w:rPr>
              <w:t>Хімія</w:t>
            </w:r>
          </w:p>
        </w:tc>
        <w:tc>
          <w:tcPr>
            <w:tcW w:w="2693" w:type="dxa"/>
            <w:tcBorders>
              <w:top w:val="single" w:sz="4" w:space="0" w:color="auto"/>
              <w:left w:val="single" w:sz="4" w:space="0" w:color="auto"/>
              <w:bottom w:val="single" w:sz="4" w:space="0" w:color="auto"/>
              <w:right w:val="single" w:sz="4" w:space="0" w:color="auto"/>
            </w:tcBorders>
          </w:tcPr>
          <w:p w:rsidR="00C81A7C" w:rsidRPr="00C81A7C" w:rsidRDefault="00C81A7C" w:rsidP="00C81A7C">
            <w:pPr>
              <w:jc w:val="center"/>
              <w:rPr>
                <w:rFonts w:eastAsia="Times New Roman"/>
                <w:sz w:val="24"/>
                <w:szCs w:val="24"/>
                <w:lang w:val="uk-UA" w:eastAsia="uk-UA"/>
              </w:rPr>
            </w:pPr>
            <w:r w:rsidRPr="00C81A7C">
              <w:rPr>
                <w:rFonts w:eastAsia="Times New Roman"/>
                <w:sz w:val="24"/>
                <w:szCs w:val="24"/>
                <w:lang w:val="uk-UA" w:eastAsia="uk-UA"/>
              </w:rPr>
              <w:t>1,5</w:t>
            </w:r>
          </w:p>
        </w:tc>
      </w:tr>
      <w:tr w:rsidR="00C81A7C" w:rsidRPr="00C81A7C" w:rsidTr="000A6D0F">
        <w:trPr>
          <w:trHeight w:val="360"/>
        </w:trPr>
        <w:tc>
          <w:tcPr>
            <w:tcW w:w="817" w:type="dxa"/>
            <w:tcBorders>
              <w:top w:val="single" w:sz="4" w:space="0" w:color="auto"/>
              <w:left w:val="single" w:sz="4" w:space="0" w:color="auto"/>
              <w:bottom w:val="single" w:sz="4" w:space="0" w:color="auto"/>
              <w:right w:val="single" w:sz="4" w:space="0" w:color="auto"/>
            </w:tcBorders>
          </w:tcPr>
          <w:p w:rsidR="00C81A7C" w:rsidRPr="00C81A7C" w:rsidRDefault="00C81A7C" w:rsidP="00C81A7C">
            <w:pPr>
              <w:spacing w:line="276" w:lineRule="auto"/>
              <w:jc w:val="center"/>
              <w:rPr>
                <w:rFonts w:eastAsia="Times New Roman"/>
                <w:sz w:val="24"/>
                <w:szCs w:val="24"/>
                <w:lang w:val="uk-UA" w:eastAsia="uk-UA"/>
              </w:rPr>
            </w:pPr>
            <w:r w:rsidRPr="00C81A7C">
              <w:rPr>
                <w:rFonts w:eastAsia="Times New Roman"/>
                <w:sz w:val="24"/>
                <w:szCs w:val="24"/>
                <w:lang w:val="uk-UA" w:eastAsia="uk-UA"/>
              </w:rPr>
              <w:t>13.</w:t>
            </w:r>
          </w:p>
        </w:tc>
        <w:tc>
          <w:tcPr>
            <w:tcW w:w="6838" w:type="dxa"/>
            <w:tcBorders>
              <w:top w:val="single" w:sz="4" w:space="0" w:color="auto"/>
              <w:left w:val="single" w:sz="4" w:space="0" w:color="auto"/>
              <w:bottom w:val="single" w:sz="4" w:space="0" w:color="auto"/>
              <w:right w:val="single" w:sz="4" w:space="0" w:color="auto"/>
            </w:tcBorders>
          </w:tcPr>
          <w:p w:rsidR="00C81A7C" w:rsidRPr="00C81A7C" w:rsidRDefault="00C81A7C" w:rsidP="00C81A7C">
            <w:pPr>
              <w:spacing w:line="276" w:lineRule="auto"/>
              <w:jc w:val="left"/>
              <w:rPr>
                <w:rFonts w:eastAsia="Times New Roman"/>
                <w:sz w:val="24"/>
                <w:szCs w:val="24"/>
                <w:lang w:val="uk-UA" w:eastAsia="uk-UA"/>
              </w:rPr>
            </w:pPr>
            <w:r w:rsidRPr="00C81A7C">
              <w:rPr>
                <w:rFonts w:eastAsia="Times New Roman"/>
                <w:sz w:val="24"/>
                <w:szCs w:val="24"/>
                <w:lang w:val="uk-UA" w:eastAsia="uk-UA"/>
              </w:rPr>
              <w:t>Фізична  культура (не входить до гранично допустимого тижневого навантаження)</w:t>
            </w:r>
          </w:p>
        </w:tc>
        <w:tc>
          <w:tcPr>
            <w:tcW w:w="2693" w:type="dxa"/>
            <w:tcBorders>
              <w:top w:val="single" w:sz="4" w:space="0" w:color="auto"/>
              <w:left w:val="single" w:sz="4" w:space="0" w:color="auto"/>
              <w:bottom w:val="single" w:sz="4" w:space="0" w:color="auto"/>
              <w:right w:val="single" w:sz="4" w:space="0" w:color="auto"/>
            </w:tcBorders>
          </w:tcPr>
          <w:p w:rsidR="00C81A7C" w:rsidRPr="00C81A7C" w:rsidRDefault="00C81A7C" w:rsidP="00C81A7C">
            <w:pPr>
              <w:spacing w:line="276" w:lineRule="auto"/>
              <w:jc w:val="center"/>
              <w:rPr>
                <w:rFonts w:eastAsia="Times New Roman"/>
                <w:sz w:val="24"/>
                <w:szCs w:val="24"/>
                <w:lang w:val="uk-UA" w:eastAsia="uk-UA"/>
              </w:rPr>
            </w:pPr>
            <w:r w:rsidRPr="00C81A7C">
              <w:rPr>
                <w:rFonts w:eastAsia="Times New Roman"/>
                <w:sz w:val="24"/>
                <w:szCs w:val="24"/>
                <w:lang w:val="uk-UA" w:eastAsia="uk-UA"/>
              </w:rPr>
              <w:t xml:space="preserve">3 </w:t>
            </w:r>
          </w:p>
        </w:tc>
      </w:tr>
      <w:tr w:rsidR="00C81A7C" w:rsidRPr="00C81A7C" w:rsidTr="000A6D0F">
        <w:trPr>
          <w:trHeight w:val="360"/>
        </w:trPr>
        <w:tc>
          <w:tcPr>
            <w:tcW w:w="817" w:type="dxa"/>
            <w:tcBorders>
              <w:top w:val="single" w:sz="4" w:space="0" w:color="auto"/>
              <w:left w:val="single" w:sz="4" w:space="0" w:color="auto"/>
              <w:bottom w:val="single" w:sz="4" w:space="0" w:color="auto"/>
              <w:right w:val="single" w:sz="4" w:space="0" w:color="auto"/>
            </w:tcBorders>
          </w:tcPr>
          <w:p w:rsidR="00C81A7C" w:rsidRPr="00C81A7C" w:rsidRDefault="00C81A7C" w:rsidP="00C81A7C">
            <w:pPr>
              <w:spacing w:line="276" w:lineRule="auto"/>
              <w:jc w:val="center"/>
              <w:rPr>
                <w:rFonts w:eastAsia="Times New Roman"/>
                <w:sz w:val="24"/>
                <w:szCs w:val="24"/>
                <w:lang w:val="uk-UA" w:eastAsia="uk-UA"/>
              </w:rPr>
            </w:pPr>
            <w:r w:rsidRPr="00C81A7C">
              <w:rPr>
                <w:rFonts w:eastAsia="Times New Roman"/>
                <w:sz w:val="24"/>
                <w:szCs w:val="24"/>
                <w:lang w:val="uk-UA" w:eastAsia="uk-UA"/>
              </w:rPr>
              <w:t>14.</w:t>
            </w:r>
          </w:p>
        </w:tc>
        <w:tc>
          <w:tcPr>
            <w:tcW w:w="6838" w:type="dxa"/>
            <w:tcBorders>
              <w:top w:val="single" w:sz="4" w:space="0" w:color="auto"/>
              <w:left w:val="single" w:sz="4" w:space="0" w:color="auto"/>
              <w:bottom w:val="single" w:sz="4" w:space="0" w:color="auto"/>
              <w:right w:val="single" w:sz="4" w:space="0" w:color="auto"/>
            </w:tcBorders>
          </w:tcPr>
          <w:p w:rsidR="00C81A7C" w:rsidRPr="00C81A7C" w:rsidRDefault="00C81A7C" w:rsidP="00C81A7C">
            <w:pPr>
              <w:spacing w:line="276" w:lineRule="auto"/>
              <w:jc w:val="left"/>
              <w:rPr>
                <w:rFonts w:eastAsia="Times New Roman"/>
                <w:sz w:val="24"/>
                <w:szCs w:val="24"/>
                <w:lang w:val="uk-UA" w:eastAsia="uk-UA"/>
              </w:rPr>
            </w:pPr>
            <w:r w:rsidRPr="00C81A7C">
              <w:rPr>
                <w:rFonts w:eastAsia="Times New Roman"/>
                <w:sz w:val="24"/>
                <w:szCs w:val="24"/>
                <w:lang w:val="uk-UA" w:eastAsia="uk-UA"/>
              </w:rPr>
              <w:t>Захист  України</w:t>
            </w:r>
          </w:p>
        </w:tc>
        <w:tc>
          <w:tcPr>
            <w:tcW w:w="2693" w:type="dxa"/>
            <w:tcBorders>
              <w:top w:val="single" w:sz="4" w:space="0" w:color="auto"/>
              <w:left w:val="single" w:sz="4" w:space="0" w:color="auto"/>
              <w:bottom w:val="single" w:sz="4" w:space="0" w:color="auto"/>
              <w:right w:val="single" w:sz="4" w:space="0" w:color="auto"/>
            </w:tcBorders>
          </w:tcPr>
          <w:p w:rsidR="00C81A7C" w:rsidRPr="00C81A7C" w:rsidRDefault="00C81A7C" w:rsidP="00C81A7C">
            <w:pPr>
              <w:spacing w:line="276" w:lineRule="auto"/>
              <w:jc w:val="center"/>
              <w:rPr>
                <w:rFonts w:eastAsia="Times New Roman"/>
                <w:sz w:val="24"/>
                <w:szCs w:val="24"/>
                <w:lang w:val="uk-UA" w:eastAsia="uk-UA"/>
              </w:rPr>
            </w:pPr>
            <w:r w:rsidRPr="00C81A7C">
              <w:rPr>
                <w:rFonts w:eastAsia="Times New Roman"/>
                <w:sz w:val="24"/>
                <w:szCs w:val="24"/>
                <w:lang w:val="uk-UA" w:eastAsia="uk-UA"/>
              </w:rPr>
              <w:t>1,5</w:t>
            </w:r>
          </w:p>
        </w:tc>
      </w:tr>
      <w:tr w:rsidR="00C81A7C" w:rsidRPr="00C81A7C" w:rsidTr="000A6D0F">
        <w:tc>
          <w:tcPr>
            <w:tcW w:w="817" w:type="dxa"/>
            <w:tcBorders>
              <w:top w:val="single" w:sz="4" w:space="0" w:color="auto"/>
              <w:left w:val="single" w:sz="4" w:space="0" w:color="auto"/>
              <w:bottom w:val="single" w:sz="4" w:space="0" w:color="auto"/>
              <w:right w:val="single" w:sz="4" w:space="0" w:color="auto"/>
            </w:tcBorders>
          </w:tcPr>
          <w:p w:rsidR="00C81A7C" w:rsidRPr="00C81A7C" w:rsidRDefault="00C81A7C" w:rsidP="00C81A7C">
            <w:pPr>
              <w:spacing w:line="276" w:lineRule="auto"/>
              <w:jc w:val="center"/>
              <w:rPr>
                <w:rFonts w:eastAsia="Times New Roman"/>
                <w:sz w:val="24"/>
                <w:szCs w:val="24"/>
                <w:lang w:val="uk-UA" w:eastAsia="uk-UA"/>
              </w:rPr>
            </w:pPr>
          </w:p>
        </w:tc>
        <w:tc>
          <w:tcPr>
            <w:tcW w:w="6838" w:type="dxa"/>
            <w:tcBorders>
              <w:top w:val="single" w:sz="4" w:space="0" w:color="auto"/>
              <w:left w:val="single" w:sz="4" w:space="0" w:color="auto"/>
              <w:bottom w:val="single" w:sz="4" w:space="0" w:color="auto"/>
              <w:right w:val="single" w:sz="4" w:space="0" w:color="auto"/>
            </w:tcBorders>
          </w:tcPr>
          <w:p w:rsidR="00C81A7C" w:rsidRPr="00C81A7C" w:rsidRDefault="00C81A7C" w:rsidP="00C81A7C">
            <w:pPr>
              <w:spacing w:line="276" w:lineRule="auto"/>
              <w:jc w:val="left"/>
              <w:rPr>
                <w:rFonts w:eastAsia="Times New Roman"/>
                <w:b/>
                <w:sz w:val="24"/>
                <w:szCs w:val="24"/>
                <w:lang w:val="uk-UA" w:eastAsia="uk-UA"/>
              </w:rPr>
            </w:pPr>
            <w:r w:rsidRPr="00C81A7C">
              <w:rPr>
                <w:rFonts w:eastAsia="Times New Roman"/>
                <w:b/>
                <w:sz w:val="24"/>
                <w:szCs w:val="24"/>
                <w:lang w:val="uk-UA" w:eastAsia="uk-UA"/>
              </w:rPr>
              <w:t>Вибірково-обов’язкові предмети</w:t>
            </w:r>
          </w:p>
        </w:tc>
        <w:tc>
          <w:tcPr>
            <w:tcW w:w="2693" w:type="dxa"/>
            <w:tcBorders>
              <w:top w:val="single" w:sz="4" w:space="0" w:color="auto"/>
              <w:left w:val="single" w:sz="4" w:space="0" w:color="auto"/>
              <w:bottom w:val="single" w:sz="4" w:space="0" w:color="auto"/>
              <w:right w:val="single" w:sz="4" w:space="0" w:color="auto"/>
            </w:tcBorders>
          </w:tcPr>
          <w:p w:rsidR="00C81A7C" w:rsidRPr="00C81A7C" w:rsidRDefault="00C81A7C" w:rsidP="00C81A7C">
            <w:pPr>
              <w:jc w:val="center"/>
              <w:rPr>
                <w:rFonts w:eastAsia="Times New Roman"/>
                <w:b/>
                <w:sz w:val="24"/>
                <w:szCs w:val="24"/>
                <w:lang w:val="uk-UA" w:eastAsia="uk-UA"/>
              </w:rPr>
            </w:pPr>
            <w:r w:rsidRPr="00C81A7C">
              <w:rPr>
                <w:rFonts w:eastAsia="Times New Roman"/>
                <w:b/>
                <w:sz w:val="24"/>
                <w:szCs w:val="24"/>
                <w:lang w:val="uk-UA" w:eastAsia="uk-UA"/>
              </w:rPr>
              <w:t>3</w:t>
            </w:r>
          </w:p>
        </w:tc>
      </w:tr>
      <w:tr w:rsidR="00C81A7C" w:rsidRPr="00C81A7C" w:rsidTr="000A6D0F">
        <w:tc>
          <w:tcPr>
            <w:tcW w:w="817" w:type="dxa"/>
            <w:tcBorders>
              <w:top w:val="single" w:sz="4" w:space="0" w:color="auto"/>
              <w:left w:val="single" w:sz="4" w:space="0" w:color="auto"/>
              <w:bottom w:val="single" w:sz="4" w:space="0" w:color="auto"/>
              <w:right w:val="single" w:sz="4" w:space="0" w:color="auto"/>
            </w:tcBorders>
          </w:tcPr>
          <w:p w:rsidR="00C81A7C" w:rsidRPr="00C81A7C" w:rsidRDefault="00C81A7C" w:rsidP="00C81A7C">
            <w:pPr>
              <w:spacing w:line="276" w:lineRule="auto"/>
              <w:jc w:val="center"/>
              <w:rPr>
                <w:rFonts w:eastAsia="Times New Roman"/>
                <w:sz w:val="24"/>
                <w:szCs w:val="24"/>
                <w:lang w:val="uk-UA" w:eastAsia="uk-UA"/>
              </w:rPr>
            </w:pPr>
            <w:r w:rsidRPr="00C81A7C">
              <w:rPr>
                <w:rFonts w:eastAsia="Times New Roman"/>
                <w:sz w:val="24"/>
                <w:szCs w:val="24"/>
                <w:lang w:val="uk-UA" w:eastAsia="uk-UA"/>
              </w:rPr>
              <w:t>15.</w:t>
            </w:r>
          </w:p>
        </w:tc>
        <w:tc>
          <w:tcPr>
            <w:tcW w:w="6838" w:type="dxa"/>
            <w:tcBorders>
              <w:top w:val="single" w:sz="4" w:space="0" w:color="auto"/>
              <w:left w:val="single" w:sz="4" w:space="0" w:color="auto"/>
              <w:bottom w:val="single" w:sz="4" w:space="0" w:color="auto"/>
              <w:right w:val="single" w:sz="4" w:space="0" w:color="auto"/>
            </w:tcBorders>
          </w:tcPr>
          <w:p w:rsidR="00C81A7C" w:rsidRPr="00C81A7C" w:rsidRDefault="00C81A7C" w:rsidP="00C81A7C">
            <w:pPr>
              <w:jc w:val="left"/>
              <w:rPr>
                <w:rFonts w:eastAsia="Times New Roman"/>
                <w:sz w:val="24"/>
                <w:szCs w:val="24"/>
                <w:lang w:val="uk-UA" w:eastAsia="uk-UA"/>
              </w:rPr>
            </w:pPr>
            <w:r w:rsidRPr="00C81A7C">
              <w:rPr>
                <w:rFonts w:eastAsia="Times New Roman"/>
                <w:sz w:val="24"/>
                <w:szCs w:val="24"/>
                <w:lang w:val="uk-UA" w:eastAsia="uk-UA"/>
              </w:rPr>
              <w:t>Інформатика</w:t>
            </w:r>
          </w:p>
        </w:tc>
        <w:tc>
          <w:tcPr>
            <w:tcW w:w="2693" w:type="dxa"/>
            <w:tcBorders>
              <w:top w:val="single" w:sz="4" w:space="0" w:color="auto"/>
              <w:left w:val="single" w:sz="4" w:space="0" w:color="auto"/>
              <w:bottom w:val="single" w:sz="4" w:space="0" w:color="auto"/>
              <w:right w:val="single" w:sz="4" w:space="0" w:color="auto"/>
            </w:tcBorders>
          </w:tcPr>
          <w:p w:rsidR="00C81A7C" w:rsidRPr="00C81A7C" w:rsidRDefault="00C81A7C" w:rsidP="00C81A7C">
            <w:pPr>
              <w:jc w:val="center"/>
              <w:rPr>
                <w:rFonts w:eastAsia="Times New Roman"/>
                <w:sz w:val="24"/>
                <w:szCs w:val="24"/>
                <w:lang w:val="uk-UA" w:eastAsia="uk-UA"/>
              </w:rPr>
            </w:pPr>
            <w:r w:rsidRPr="00C81A7C">
              <w:rPr>
                <w:rFonts w:eastAsia="Times New Roman"/>
                <w:sz w:val="24"/>
                <w:szCs w:val="24"/>
                <w:lang w:val="uk-UA" w:eastAsia="uk-UA"/>
              </w:rPr>
              <w:t>2</w:t>
            </w:r>
          </w:p>
        </w:tc>
      </w:tr>
      <w:tr w:rsidR="00C81A7C" w:rsidRPr="00C81A7C" w:rsidTr="000A6D0F">
        <w:trPr>
          <w:trHeight w:val="390"/>
        </w:trPr>
        <w:tc>
          <w:tcPr>
            <w:tcW w:w="817" w:type="dxa"/>
            <w:tcBorders>
              <w:top w:val="single" w:sz="4" w:space="0" w:color="auto"/>
              <w:left w:val="single" w:sz="4" w:space="0" w:color="auto"/>
              <w:bottom w:val="single" w:sz="4" w:space="0" w:color="auto"/>
              <w:right w:val="single" w:sz="4" w:space="0" w:color="auto"/>
            </w:tcBorders>
          </w:tcPr>
          <w:p w:rsidR="00C81A7C" w:rsidRPr="00C81A7C" w:rsidRDefault="00C81A7C" w:rsidP="00C81A7C">
            <w:pPr>
              <w:spacing w:line="276" w:lineRule="auto"/>
              <w:jc w:val="center"/>
              <w:rPr>
                <w:rFonts w:eastAsia="Times New Roman"/>
                <w:sz w:val="24"/>
                <w:szCs w:val="24"/>
                <w:lang w:val="uk-UA" w:eastAsia="uk-UA"/>
              </w:rPr>
            </w:pPr>
            <w:r w:rsidRPr="00C81A7C">
              <w:rPr>
                <w:rFonts w:eastAsia="Times New Roman"/>
                <w:sz w:val="24"/>
                <w:szCs w:val="24"/>
                <w:lang w:val="uk-UA" w:eastAsia="uk-UA"/>
              </w:rPr>
              <w:t>16.</w:t>
            </w:r>
          </w:p>
        </w:tc>
        <w:tc>
          <w:tcPr>
            <w:tcW w:w="6838" w:type="dxa"/>
            <w:tcBorders>
              <w:top w:val="single" w:sz="4" w:space="0" w:color="auto"/>
              <w:left w:val="single" w:sz="4" w:space="0" w:color="auto"/>
              <w:bottom w:val="single" w:sz="4" w:space="0" w:color="auto"/>
              <w:right w:val="single" w:sz="4" w:space="0" w:color="auto"/>
            </w:tcBorders>
          </w:tcPr>
          <w:p w:rsidR="00C81A7C" w:rsidRPr="00C81A7C" w:rsidRDefault="00C81A7C" w:rsidP="00C81A7C">
            <w:pPr>
              <w:spacing w:line="276" w:lineRule="auto"/>
              <w:jc w:val="left"/>
              <w:rPr>
                <w:rFonts w:eastAsia="Times New Roman"/>
                <w:sz w:val="24"/>
                <w:szCs w:val="24"/>
                <w:lang w:val="uk-UA" w:eastAsia="uk-UA"/>
              </w:rPr>
            </w:pPr>
            <w:r w:rsidRPr="00C81A7C">
              <w:rPr>
                <w:rFonts w:eastAsia="Times New Roman"/>
                <w:sz w:val="24"/>
                <w:szCs w:val="24"/>
                <w:lang w:val="uk-UA" w:eastAsia="uk-UA"/>
              </w:rPr>
              <w:t>Мистецтво</w:t>
            </w:r>
          </w:p>
        </w:tc>
        <w:tc>
          <w:tcPr>
            <w:tcW w:w="2693" w:type="dxa"/>
            <w:tcBorders>
              <w:top w:val="single" w:sz="4" w:space="0" w:color="auto"/>
              <w:left w:val="single" w:sz="4" w:space="0" w:color="auto"/>
              <w:bottom w:val="single" w:sz="4" w:space="0" w:color="auto"/>
              <w:right w:val="single" w:sz="4" w:space="0" w:color="auto"/>
            </w:tcBorders>
          </w:tcPr>
          <w:p w:rsidR="00C81A7C" w:rsidRPr="00C81A7C" w:rsidRDefault="00C81A7C" w:rsidP="00C81A7C">
            <w:pPr>
              <w:jc w:val="center"/>
              <w:rPr>
                <w:rFonts w:eastAsia="Times New Roman"/>
                <w:sz w:val="24"/>
                <w:szCs w:val="24"/>
                <w:lang w:val="uk-UA" w:eastAsia="uk-UA"/>
              </w:rPr>
            </w:pPr>
            <w:r w:rsidRPr="00C81A7C">
              <w:rPr>
                <w:rFonts w:eastAsia="Times New Roman"/>
                <w:sz w:val="24"/>
                <w:szCs w:val="24"/>
                <w:lang w:val="uk-UA" w:eastAsia="uk-UA"/>
              </w:rPr>
              <w:t>1</w:t>
            </w:r>
          </w:p>
        </w:tc>
      </w:tr>
      <w:tr w:rsidR="00C81A7C" w:rsidRPr="00C81A7C" w:rsidTr="000A6D0F">
        <w:trPr>
          <w:trHeight w:val="345"/>
        </w:trPr>
        <w:tc>
          <w:tcPr>
            <w:tcW w:w="817" w:type="dxa"/>
            <w:tcBorders>
              <w:top w:val="single" w:sz="4" w:space="0" w:color="auto"/>
              <w:left w:val="single" w:sz="4" w:space="0" w:color="auto"/>
              <w:bottom w:val="single" w:sz="4" w:space="0" w:color="auto"/>
              <w:right w:val="single" w:sz="4" w:space="0" w:color="auto"/>
            </w:tcBorders>
          </w:tcPr>
          <w:p w:rsidR="00C81A7C" w:rsidRPr="00C81A7C" w:rsidRDefault="00C81A7C" w:rsidP="00C81A7C">
            <w:pPr>
              <w:spacing w:line="276" w:lineRule="auto"/>
              <w:jc w:val="center"/>
              <w:rPr>
                <w:rFonts w:eastAsia="Times New Roman"/>
                <w:sz w:val="24"/>
                <w:szCs w:val="24"/>
                <w:lang w:val="uk-UA" w:eastAsia="uk-UA"/>
              </w:rPr>
            </w:pPr>
          </w:p>
        </w:tc>
        <w:tc>
          <w:tcPr>
            <w:tcW w:w="6838" w:type="dxa"/>
            <w:tcBorders>
              <w:top w:val="single" w:sz="4" w:space="0" w:color="auto"/>
              <w:left w:val="single" w:sz="4" w:space="0" w:color="auto"/>
              <w:bottom w:val="single" w:sz="4" w:space="0" w:color="auto"/>
              <w:right w:val="single" w:sz="4" w:space="0" w:color="auto"/>
            </w:tcBorders>
          </w:tcPr>
          <w:p w:rsidR="00C81A7C" w:rsidRPr="00C81A7C" w:rsidRDefault="00C81A7C" w:rsidP="00C81A7C">
            <w:pPr>
              <w:spacing w:line="276" w:lineRule="auto"/>
              <w:jc w:val="left"/>
              <w:rPr>
                <w:rFonts w:eastAsia="Times New Roman"/>
                <w:sz w:val="24"/>
                <w:szCs w:val="24"/>
                <w:lang w:val="uk-UA" w:eastAsia="uk-UA"/>
              </w:rPr>
            </w:pPr>
            <w:r w:rsidRPr="00C81A7C">
              <w:rPr>
                <w:rFonts w:eastAsia="Times New Roman"/>
                <w:b/>
                <w:i/>
                <w:sz w:val="24"/>
                <w:szCs w:val="24"/>
                <w:lang w:eastAsia="ru-RU"/>
              </w:rPr>
              <w:t>Загальна кількість навчальних годин</w:t>
            </w:r>
          </w:p>
        </w:tc>
        <w:tc>
          <w:tcPr>
            <w:tcW w:w="2693" w:type="dxa"/>
            <w:tcBorders>
              <w:top w:val="single" w:sz="4" w:space="0" w:color="auto"/>
              <w:left w:val="single" w:sz="4" w:space="0" w:color="auto"/>
              <w:bottom w:val="single" w:sz="4" w:space="0" w:color="auto"/>
              <w:right w:val="single" w:sz="4" w:space="0" w:color="auto"/>
            </w:tcBorders>
          </w:tcPr>
          <w:p w:rsidR="00C81A7C" w:rsidRPr="00C81A7C" w:rsidRDefault="00C81A7C" w:rsidP="00C81A7C">
            <w:pPr>
              <w:spacing w:line="276" w:lineRule="auto"/>
              <w:jc w:val="center"/>
              <w:rPr>
                <w:rFonts w:eastAsia="Times New Roman"/>
                <w:b/>
                <w:sz w:val="24"/>
                <w:szCs w:val="24"/>
                <w:lang w:val="uk-UA" w:eastAsia="uk-UA"/>
              </w:rPr>
            </w:pPr>
            <w:r w:rsidRPr="00C81A7C">
              <w:rPr>
                <w:rFonts w:eastAsia="Times New Roman"/>
                <w:b/>
                <w:sz w:val="24"/>
                <w:szCs w:val="24"/>
                <w:lang w:val="uk-UA" w:eastAsia="uk-UA"/>
              </w:rPr>
              <w:t>33,5</w:t>
            </w:r>
          </w:p>
        </w:tc>
      </w:tr>
      <w:tr w:rsidR="00C81A7C" w:rsidRPr="00C81A7C" w:rsidTr="000A6D0F">
        <w:trPr>
          <w:trHeight w:val="375"/>
        </w:trPr>
        <w:tc>
          <w:tcPr>
            <w:tcW w:w="817" w:type="dxa"/>
            <w:tcBorders>
              <w:top w:val="single" w:sz="4" w:space="0" w:color="auto"/>
              <w:left w:val="single" w:sz="4" w:space="0" w:color="auto"/>
              <w:bottom w:val="single" w:sz="4" w:space="0" w:color="auto"/>
              <w:right w:val="single" w:sz="4" w:space="0" w:color="auto"/>
            </w:tcBorders>
          </w:tcPr>
          <w:p w:rsidR="00C81A7C" w:rsidRPr="00C81A7C" w:rsidRDefault="00C81A7C" w:rsidP="00C81A7C">
            <w:pPr>
              <w:spacing w:line="276" w:lineRule="auto"/>
              <w:jc w:val="center"/>
              <w:rPr>
                <w:rFonts w:eastAsia="Times New Roman"/>
                <w:sz w:val="24"/>
                <w:szCs w:val="24"/>
                <w:lang w:val="uk-UA" w:eastAsia="uk-UA"/>
              </w:rPr>
            </w:pPr>
          </w:p>
        </w:tc>
        <w:tc>
          <w:tcPr>
            <w:tcW w:w="6838" w:type="dxa"/>
            <w:tcBorders>
              <w:top w:val="single" w:sz="4" w:space="0" w:color="auto"/>
              <w:left w:val="single" w:sz="4" w:space="0" w:color="auto"/>
              <w:bottom w:val="single" w:sz="4" w:space="0" w:color="auto"/>
              <w:right w:val="single" w:sz="4" w:space="0" w:color="auto"/>
            </w:tcBorders>
          </w:tcPr>
          <w:p w:rsidR="00C81A7C" w:rsidRPr="00C81A7C" w:rsidRDefault="00C81A7C" w:rsidP="00C81A7C">
            <w:pPr>
              <w:spacing w:line="276" w:lineRule="auto"/>
              <w:jc w:val="left"/>
              <w:rPr>
                <w:rFonts w:eastAsia="Times New Roman"/>
                <w:sz w:val="24"/>
                <w:szCs w:val="24"/>
                <w:lang w:val="uk-UA" w:eastAsia="uk-UA"/>
              </w:rPr>
            </w:pPr>
            <w:r w:rsidRPr="00C81A7C">
              <w:rPr>
                <w:rFonts w:eastAsia="Times New Roman"/>
                <w:sz w:val="24"/>
                <w:szCs w:val="24"/>
                <w:lang w:val="uk-UA" w:eastAsia="uk-UA"/>
              </w:rPr>
              <w:t>Додаткові години на профільні предмети, окремі базові предмети, спеціальні курси, та індивідуальні заняття,</w:t>
            </w:r>
          </w:p>
          <w:p w:rsidR="00C81A7C" w:rsidRPr="00C81A7C" w:rsidRDefault="00C81A7C" w:rsidP="00C81A7C">
            <w:pPr>
              <w:spacing w:line="276" w:lineRule="auto"/>
              <w:jc w:val="left"/>
              <w:rPr>
                <w:rFonts w:eastAsia="Times New Roman"/>
                <w:sz w:val="24"/>
                <w:szCs w:val="24"/>
                <w:lang w:val="uk-UA" w:eastAsia="uk-UA"/>
              </w:rPr>
            </w:pPr>
            <w:r w:rsidRPr="00C81A7C">
              <w:rPr>
                <w:rFonts w:eastAsia="Times New Roman"/>
                <w:sz w:val="24"/>
                <w:szCs w:val="24"/>
                <w:lang w:val="uk-UA" w:eastAsia="uk-UA"/>
              </w:rPr>
              <w:t xml:space="preserve">Індивідуально- групові заняття: </w:t>
            </w:r>
          </w:p>
          <w:p w:rsidR="00C81A7C" w:rsidRPr="00C81A7C" w:rsidRDefault="00C81A7C" w:rsidP="00C81A7C">
            <w:pPr>
              <w:spacing w:line="276" w:lineRule="auto"/>
              <w:jc w:val="left"/>
              <w:rPr>
                <w:rFonts w:eastAsia="Times New Roman"/>
                <w:sz w:val="24"/>
                <w:szCs w:val="24"/>
                <w:lang w:val="uk-UA" w:eastAsia="uk-UA"/>
              </w:rPr>
            </w:pPr>
            <w:r w:rsidRPr="00C81A7C">
              <w:rPr>
                <w:rFonts w:eastAsia="Times New Roman"/>
                <w:sz w:val="24"/>
                <w:szCs w:val="24"/>
                <w:lang w:val="uk-UA" w:eastAsia="uk-UA"/>
              </w:rPr>
              <w:t>Українська мова .підготовка до ЗНО</w:t>
            </w:r>
          </w:p>
          <w:p w:rsidR="00C81A7C" w:rsidRPr="00C81A7C" w:rsidRDefault="00C81A7C" w:rsidP="00C81A7C">
            <w:pPr>
              <w:spacing w:line="276" w:lineRule="auto"/>
              <w:jc w:val="left"/>
              <w:rPr>
                <w:rFonts w:eastAsia="Times New Roman"/>
                <w:sz w:val="24"/>
                <w:szCs w:val="24"/>
                <w:lang w:val="uk-UA" w:eastAsia="uk-UA"/>
              </w:rPr>
            </w:pPr>
            <w:r w:rsidRPr="00C81A7C">
              <w:rPr>
                <w:rFonts w:eastAsia="Times New Roman"/>
                <w:sz w:val="24"/>
                <w:szCs w:val="24"/>
                <w:lang w:val="uk-UA" w:eastAsia="uk-UA"/>
              </w:rPr>
              <w:t>Математика. Підготовка до ЗНО</w:t>
            </w:r>
          </w:p>
          <w:p w:rsidR="00C81A7C" w:rsidRPr="00C81A7C" w:rsidRDefault="00C81A7C" w:rsidP="00C81A7C">
            <w:pPr>
              <w:spacing w:line="276" w:lineRule="auto"/>
              <w:jc w:val="left"/>
              <w:rPr>
                <w:rFonts w:eastAsia="Times New Roman"/>
                <w:b/>
                <w:sz w:val="24"/>
                <w:szCs w:val="24"/>
                <w:lang w:val="uk-UA" w:eastAsia="uk-UA"/>
              </w:rPr>
            </w:pPr>
            <w:r w:rsidRPr="00C81A7C">
              <w:rPr>
                <w:rFonts w:eastAsia="Times New Roman"/>
                <w:b/>
                <w:sz w:val="24"/>
                <w:szCs w:val="24"/>
                <w:lang w:val="uk-UA" w:eastAsia="uk-UA"/>
              </w:rPr>
              <w:t>Факультативний курс «Основи ментального здоров’я»</w:t>
            </w:r>
          </w:p>
        </w:tc>
        <w:tc>
          <w:tcPr>
            <w:tcW w:w="2693" w:type="dxa"/>
            <w:tcBorders>
              <w:top w:val="single" w:sz="4" w:space="0" w:color="auto"/>
              <w:left w:val="single" w:sz="4" w:space="0" w:color="auto"/>
              <w:bottom w:val="single" w:sz="4" w:space="0" w:color="auto"/>
              <w:right w:val="single" w:sz="4" w:space="0" w:color="auto"/>
            </w:tcBorders>
          </w:tcPr>
          <w:p w:rsidR="00C81A7C" w:rsidRPr="00C81A7C" w:rsidRDefault="00C81A7C" w:rsidP="00C81A7C">
            <w:pPr>
              <w:spacing w:line="276" w:lineRule="auto"/>
              <w:jc w:val="center"/>
              <w:rPr>
                <w:rFonts w:eastAsia="Times New Roman"/>
                <w:sz w:val="24"/>
                <w:szCs w:val="24"/>
                <w:lang w:val="uk-UA" w:eastAsia="uk-UA"/>
              </w:rPr>
            </w:pPr>
          </w:p>
          <w:p w:rsidR="00C81A7C" w:rsidRPr="00C81A7C" w:rsidRDefault="00C81A7C" w:rsidP="00C81A7C">
            <w:pPr>
              <w:spacing w:line="276" w:lineRule="auto"/>
              <w:jc w:val="center"/>
              <w:rPr>
                <w:rFonts w:eastAsia="Times New Roman"/>
                <w:sz w:val="24"/>
                <w:szCs w:val="24"/>
                <w:lang w:val="uk-UA" w:eastAsia="uk-UA"/>
              </w:rPr>
            </w:pPr>
          </w:p>
          <w:p w:rsidR="00C81A7C" w:rsidRPr="00C81A7C" w:rsidRDefault="00C81A7C" w:rsidP="00C81A7C">
            <w:pPr>
              <w:spacing w:line="276" w:lineRule="auto"/>
              <w:jc w:val="center"/>
              <w:rPr>
                <w:rFonts w:eastAsia="Times New Roman"/>
                <w:sz w:val="24"/>
                <w:szCs w:val="24"/>
                <w:lang w:val="uk-UA" w:eastAsia="uk-UA"/>
              </w:rPr>
            </w:pPr>
          </w:p>
          <w:p w:rsidR="00C81A7C" w:rsidRPr="00C81A7C" w:rsidRDefault="00C81A7C" w:rsidP="00C81A7C">
            <w:pPr>
              <w:spacing w:line="276" w:lineRule="auto"/>
              <w:jc w:val="center"/>
              <w:rPr>
                <w:rFonts w:eastAsia="Times New Roman"/>
                <w:sz w:val="24"/>
                <w:szCs w:val="24"/>
                <w:lang w:val="uk-UA" w:eastAsia="uk-UA"/>
              </w:rPr>
            </w:pPr>
            <w:r w:rsidRPr="00C81A7C">
              <w:rPr>
                <w:rFonts w:eastAsia="Times New Roman"/>
                <w:sz w:val="24"/>
                <w:szCs w:val="24"/>
                <w:lang w:val="uk-UA" w:eastAsia="uk-UA"/>
              </w:rPr>
              <w:t>1</w:t>
            </w:r>
          </w:p>
          <w:p w:rsidR="00C81A7C" w:rsidRPr="00C81A7C" w:rsidRDefault="00C81A7C" w:rsidP="00C81A7C">
            <w:pPr>
              <w:spacing w:line="276" w:lineRule="auto"/>
              <w:jc w:val="center"/>
              <w:rPr>
                <w:rFonts w:eastAsia="Times New Roman"/>
                <w:sz w:val="24"/>
                <w:szCs w:val="24"/>
                <w:lang w:val="uk-UA" w:eastAsia="uk-UA"/>
              </w:rPr>
            </w:pPr>
            <w:r w:rsidRPr="00C81A7C">
              <w:rPr>
                <w:rFonts w:eastAsia="Times New Roman"/>
                <w:sz w:val="24"/>
                <w:szCs w:val="24"/>
                <w:lang w:val="uk-UA" w:eastAsia="uk-UA"/>
              </w:rPr>
              <w:t>1</w:t>
            </w:r>
          </w:p>
          <w:p w:rsidR="00C81A7C" w:rsidRPr="00C81A7C" w:rsidRDefault="00C81A7C" w:rsidP="00C81A7C">
            <w:pPr>
              <w:spacing w:line="276" w:lineRule="auto"/>
              <w:jc w:val="center"/>
              <w:rPr>
                <w:rFonts w:eastAsia="Times New Roman"/>
                <w:b/>
                <w:sz w:val="24"/>
                <w:szCs w:val="24"/>
                <w:lang w:val="uk-UA" w:eastAsia="uk-UA"/>
              </w:rPr>
            </w:pPr>
            <w:r w:rsidRPr="00C81A7C">
              <w:rPr>
                <w:rFonts w:eastAsia="Times New Roman"/>
                <w:sz w:val="24"/>
                <w:szCs w:val="24"/>
                <w:lang w:val="uk-UA" w:eastAsia="uk-UA"/>
              </w:rPr>
              <w:t>1</w:t>
            </w:r>
          </w:p>
        </w:tc>
      </w:tr>
      <w:tr w:rsidR="00C81A7C" w:rsidRPr="00C81A7C" w:rsidTr="000A6D0F">
        <w:trPr>
          <w:trHeight w:val="375"/>
        </w:trPr>
        <w:tc>
          <w:tcPr>
            <w:tcW w:w="817" w:type="dxa"/>
            <w:tcBorders>
              <w:top w:val="single" w:sz="4" w:space="0" w:color="auto"/>
              <w:left w:val="single" w:sz="4" w:space="0" w:color="auto"/>
              <w:bottom w:val="single" w:sz="4" w:space="0" w:color="auto"/>
              <w:right w:val="single" w:sz="4" w:space="0" w:color="auto"/>
            </w:tcBorders>
          </w:tcPr>
          <w:p w:rsidR="00C81A7C" w:rsidRPr="00C81A7C" w:rsidRDefault="00C81A7C" w:rsidP="00C81A7C">
            <w:pPr>
              <w:spacing w:line="276" w:lineRule="auto"/>
              <w:jc w:val="center"/>
              <w:rPr>
                <w:rFonts w:eastAsia="Times New Roman"/>
                <w:sz w:val="24"/>
                <w:szCs w:val="24"/>
                <w:lang w:val="uk-UA" w:eastAsia="uk-UA"/>
              </w:rPr>
            </w:pPr>
            <w:r w:rsidRPr="00C81A7C">
              <w:rPr>
                <w:rFonts w:eastAsia="Times New Roman"/>
                <w:sz w:val="24"/>
                <w:szCs w:val="24"/>
                <w:lang w:val="uk-UA" w:eastAsia="uk-UA"/>
              </w:rPr>
              <w:t>17.</w:t>
            </w:r>
          </w:p>
        </w:tc>
        <w:tc>
          <w:tcPr>
            <w:tcW w:w="6838" w:type="dxa"/>
            <w:tcBorders>
              <w:top w:val="single" w:sz="4" w:space="0" w:color="auto"/>
              <w:left w:val="single" w:sz="4" w:space="0" w:color="auto"/>
              <w:bottom w:val="single" w:sz="4" w:space="0" w:color="auto"/>
              <w:right w:val="single" w:sz="4" w:space="0" w:color="auto"/>
            </w:tcBorders>
          </w:tcPr>
          <w:p w:rsidR="00C81A7C" w:rsidRPr="00C81A7C" w:rsidRDefault="00C81A7C" w:rsidP="00C81A7C">
            <w:pPr>
              <w:spacing w:line="276" w:lineRule="auto"/>
              <w:jc w:val="left"/>
              <w:rPr>
                <w:rFonts w:eastAsia="Times New Roman"/>
                <w:b/>
                <w:i/>
                <w:sz w:val="24"/>
                <w:szCs w:val="24"/>
                <w:lang w:val="uk-UA" w:eastAsia="uk-UA"/>
              </w:rPr>
            </w:pPr>
            <w:r w:rsidRPr="00C81A7C">
              <w:rPr>
                <w:rFonts w:eastAsia="Times New Roman"/>
                <w:b/>
                <w:i/>
                <w:sz w:val="24"/>
                <w:szCs w:val="24"/>
                <w:lang w:val="uk-UA" w:eastAsia="uk-UA"/>
              </w:rPr>
              <w:t>Варіативний складник</w:t>
            </w:r>
          </w:p>
        </w:tc>
        <w:tc>
          <w:tcPr>
            <w:tcW w:w="2693" w:type="dxa"/>
            <w:tcBorders>
              <w:top w:val="single" w:sz="4" w:space="0" w:color="auto"/>
              <w:left w:val="single" w:sz="4" w:space="0" w:color="auto"/>
              <w:bottom w:val="single" w:sz="4" w:space="0" w:color="auto"/>
              <w:right w:val="single" w:sz="4" w:space="0" w:color="auto"/>
            </w:tcBorders>
          </w:tcPr>
          <w:p w:rsidR="00C81A7C" w:rsidRPr="00C81A7C" w:rsidRDefault="00C81A7C" w:rsidP="00C81A7C">
            <w:pPr>
              <w:spacing w:line="276" w:lineRule="auto"/>
              <w:jc w:val="center"/>
              <w:rPr>
                <w:rFonts w:eastAsia="Times New Roman"/>
                <w:b/>
                <w:i/>
                <w:sz w:val="24"/>
                <w:szCs w:val="24"/>
                <w:lang w:val="uk-UA" w:eastAsia="uk-UA"/>
              </w:rPr>
            </w:pPr>
            <w:r w:rsidRPr="00C81A7C">
              <w:rPr>
                <w:rFonts w:eastAsia="Times New Roman"/>
                <w:b/>
                <w:i/>
                <w:sz w:val="24"/>
                <w:szCs w:val="24"/>
                <w:lang w:val="uk-UA" w:eastAsia="uk-UA"/>
              </w:rPr>
              <w:t>3</w:t>
            </w:r>
          </w:p>
        </w:tc>
      </w:tr>
      <w:tr w:rsidR="00C81A7C" w:rsidRPr="00C81A7C" w:rsidTr="000A6D0F">
        <w:tc>
          <w:tcPr>
            <w:tcW w:w="817" w:type="dxa"/>
            <w:tcBorders>
              <w:top w:val="single" w:sz="4" w:space="0" w:color="auto"/>
              <w:left w:val="single" w:sz="4" w:space="0" w:color="auto"/>
              <w:bottom w:val="single" w:sz="4" w:space="0" w:color="auto"/>
              <w:right w:val="single" w:sz="4" w:space="0" w:color="auto"/>
            </w:tcBorders>
          </w:tcPr>
          <w:p w:rsidR="00C81A7C" w:rsidRPr="00C81A7C" w:rsidRDefault="00C81A7C" w:rsidP="00C81A7C">
            <w:pPr>
              <w:spacing w:line="276" w:lineRule="auto"/>
              <w:jc w:val="center"/>
              <w:rPr>
                <w:rFonts w:eastAsia="Times New Roman"/>
                <w:lang w:val="uk-UA" w:eastAsia="uk-UA"/>
              </w:rPr>
            </w:pPr>
          </w:p>
        </w:tc>
        <w:tc>
          <w:tcPr>
            <w:tcW w:w="6838" w:type="dxa"/>
            <w:tcBorders>
              <w:top w:val="single" w:sz="4" w:space="0" w:color="auto"/>
              <w:left w:val="single" w:sz="4" w:space="0" w:color="auto"/>
              <w:bottom w:val="single" w:sz="4" w:space="0" w:color="auto"/>
              <w:right w:val="single" w:sz="4" w:space="0" w:color="auto"/>
            </w:tcBorders>
          </w:tcPr>
          <w:p w:rsidR="00C81A7C" w:rsidRPr="00C81A7C" w:rsidRDefault="00C81A7C" w:rsidP="00C81A7C">
            <w:pPr>
              <w:spacing w:line="276" w:lineRule="auto"/>
              <w:jc w:val="left"/>
              <w:rPr>
                <w:rFonts w:eastAsia="Times New Roman"/>
                <w:b/>
                <w:sz w:val="24"/>
                <w:szCs w:val="24"/>
                <w:lang w:val="uk-UA" w:eastAsia="uk-UA"/>
              </w:rPr>
            </w:pPr>
            <w:r w:rsidRPr="00C81A7C">
              <w:rPr>
                <w:rFonts w:eastAsia="Times New Roman"/>
                <w:b/>
                <w:sz w:val="24"/>
                <w:szCs w:val="24"/>
                <w:lang w:val="uk-UA" w:eastAsia="uk-UA"/>
              </w:rPr>
              <w:t>Гранично допустиме тижневе навантаження на учня</w:t>
            </w:r>
          </w:p>
        </w:tc>
        <w:tc>
          <w:tcPr>
            <w:tcW w:w="2693" w:type="dxa"/>
            <w:tcBorders>
              <w:top w:val="single" w:sz="4" w:space="0" w:color="auto"/>
              <w:left w:val="single" w:sz="4" w:space="0" w:color="auto"/>
              <w:bottom w:val="single" w:sz="4" w:space="0" w:color="auto"/>
              <w:right w:val="single" w:sz="4" w:space="0" w:color="auto"/>
            </w:tcBorders>
          </w:tcPr>
          <w:p w:rsidR="00C81A7C" w:rsidRPr="00C81A7C" w:rsidRDefault="00C81A7C" w:rsidP="00C81A7C">
            <w:pPr>
              <w:spacing w:line="276" w:lineRule="auto"/>
              <w:jc w:val="center"/>
              <w:rPr>
                <w:rFonts w:eastAsia="Times New Roman"/>
                <w:b/>
                <w:sz w:val="24"/>
                <w:szCs w:val="24"/>
                <w:lang w:val="uk-UA" w:eastAsia="uk-UA"/>
              </w:rPr>
            </w:pPr>
            <w:r w:rsidRPr="00C81A7C">
              <w:rPr>
                <w:rFonts w:eastAsia="Times New Roman"/>
                <w:b/>
                <w:sz w:val="24"/>
                <w:szCs w:val="24"/>
                <w:lang w:val="uk-UA" w:eastAsia="uk-UA"/>
              </w:rPr>
              <w:t>33</w:t>
            </w:r>
          </w:p>
        </w:tc>
      </w:tr>
    </w:tbl>
    <w:p w:rsidR="00C81A7C" w:rsidRDefault="00C81A7C" w:rsidP="00177F5C">
      <w:pPr>
        <w:ind w:firstLine="7"/>
        <w:jc w:val="center"/>
        <w:rPr>
          <w:b/>
          <w:bCs/>
          <w:sz w:val="24"/>
          <w:szCs w:val="24"/>
          <w:lang w:val="uk-UA"/>
        </w:rPr>
      </w:pPr>
    </w:p>
    <w:p w:rsidR="00C81A7C" w:rsidRDefault="00C81A7C" w:rsidP="00177F5C">
      <w:pPr>
        <w:ind w:firstLine="7"/>
        <w:jc w:val="center"/>
        <w:rPr>
          <w:b/>
          <w:bCs/>
          <w:sz w:val="24"/>
          <w:szCs w:val="24"/>
          <w:lang w:val="uk-UA"/>
        </w:rPr>
      </w:pPr>
    </w:p>
    <w:p w:rsidR="00177F5C" w:rsidRPr="00177F5C" w:rsidRDefault="00177F5C" w:rsidP="00177F5C">
      <w:pPr>
        <w:ind w:firstLine="7"/>
        <w:jc w:val="center"/>
        <w:rPr>
          <w:b/>
          <w:bCs/>
          <w:sz w:val="24"/>
          <w:szCs w:val="24"/>
          <w:lang w:val="uk-UA"/>
        </w:rPr>
      </w:pPr>
      <w:r w:rsidRPr="00177F5C">
        <w:rPr>
          <w:b/>
          <w:bCs/>
          <w:sz w:val="24"/>
          <w:szCs w:val="24"/>
          <w:lang w:val="uk-UA"/>
        </w:rPr>
        <w:t xml:space="preserve">Навчальний план </w:t>
      </w:r>
    </w:p>
    <w:p w:rsidR="00177F5C" w:rsidRPr="00177F5C" w:rsidRDefault="00177F5C" w:rsidP="00177F5C">
      <w:pPr>
        <w:ind w:firstLine="7"/>
        <w:jc w:val="center"/>
        <w:rPr>
          <w:b/>
          <w:bCs/>
          <w:sz w:val="24"/>
          <w:szCs w:val="24"/>
          <w:lang w:val="uk-UA"/>
        </w:rPr>
      </w:pPr>
      <w:r w:rsidRPr="00177F5C">
        <w:rPr>
          <w:b/>
          <w:sz w:val="24"/>
          <w:szCs w:val="24"/>
          <w:lang w:val="uk-UA"/>
        </w:rPr>
        <w:t>для 10-11 класів закладів загальної середньої освіти</w:t>
      </w:r>
    </w:p>
    <w:p w:rsidR="00177F5C" w:rsidRPr="00177F5C" w:rsidRDefault="00177F5C" w:rsidP="00177F5C">
      <w:pPr>
        <w:ind w:firstLine="7"/>
        <w:jc w:val="center"/>
        <w:rPr>
          <w:b/>
          <w:bCs/>
          <w:sz w:val="24"/>
          <w:szCs w:val="24"/>
          <w:lang w:val="uk-UA"/>
        </w:rPr>
      </w:pPr>
    </w:p>
    <w:tbl>
      <w:tblPr>
        <w:tblW w:w="1006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7088"/>
        <w:gridCol w:w="1418"/>
        <w:gridCol w:w="1559"/>
      </w:tblGrid>
      <w:tr w:rsidR="00177F5C" w:rsidRPr="00177F5C" w:rsidTr="00977A43">
        <w:trPr>
          <w:cantSplit/>
          <w:jc w:val="center"/>
        </w:trPr>
        <w:tc>
          <w:tcPr>
            <w:tcW w:w="7088" w:type="dxa"/>
            <w:vMerge w:val="restart"/>
            <w:tcBorders>
              <w:top w:val="single" w:sz="4" w:space="0" w:color="auto"/>
              <w:left w:val="single" w:sz="4" w:space="0" w:color="auto"/>
              <w:bottom w:val="single" w:sz="6" w:space="0" w:color="auto"/>
              <w:right w:val="single" w:sz="6" w:space="0" w:color="auto"/>
            </w:tcBorders>
          </w:tcPr>
          <w:p w:rsidR="00177F5C" w:rsidRPr="00177F5C" w:rsidRDefault="00177F5C" w:rsidP="006D1F11">
            <w:pPr>
              <w:ind w:firstLine="7"/>
              <w:jc w:val="center"/>
              <w:rPr>
                <w:b/>
                <w:bCs/>
                <w:sz w:val="24"/>
                <w:szCs w:val="24"/>
                <w:lang w:val="uk-UA"/>
              </w:rPr>
            </w:pPr>
          </w:p>
          <w:p w:rsidR="00177F5C" w:rsidRPr="00177F5C" w:rsidRDefault="00177F5C" w:rsidP="006D1F11">
            <w:pPr>
              <w:ind w:firstLine="7"/>
              <w:jc w:val="center"/>
              <w:rPr>
                <w:b/>
                <w:bCs/>
                <w:sz w:val="24"/>
                <w:szCs w:val="24"/>
                <w:lang w:val="uk-UA"/>
              </w:rPr>
            </w:pPr>
            <w:r w:rsidRPr="00177F5C">
              <w:rPr>
                <w:b/>
                <w:bCs/>
                <w:sz w:val="24"/>
                <w:szCs w:val="24"/>
                <w:lang w:val="uk-UA"/>
              </w:rPr>
              <w:t>Предмети</w:t>
            </w:r>
          </w:p>
        </w:tc>
        <w:tc>
          <w:tcPr>
            <w:tcW w:w="2977" w:type="dxa"/>
            <w:gridSpan w:val="2"/>
            <w:tcBorders>
              <w:top w:val="single" w:sz="4" w:space="0" w:color="auto"/>
              <w:left w:val="nil"/>
              <w:bottom w:val="single" w:sz="6" w:space="0" w:color="auto"/>
              <w:right w:val="single" w:sz="4" w:space="0" w:color="auto"/>
            </w:tcBorders>
          </w:tcPr>
          <w:p w:rsidR="00177F5C" w:rsidRPr="00177F5C" w:rsidRDefault="00177F5C" w:rsidP="006D1F11">
            <w:pPr>
              <w:ind w:firstLine="7"/>
              <w:jc w:val="center"/>
              <w:rPr>
                <w:b/>
                <w:bCs/>
                <w:sz w:val="24"/>
                <w:szCs w:val="24"/>
                <w:lang w:val="uk-UA"/>
              </w:rPr>
            </w:pPr>
            <w:r w:rsidRPr="00177F5C">
              <w:rPr>
                <w:b/>
                <w:bCs/>
                <w:sz w:val="24"/>
                <w:szCs w:val="24"/>
                <w:lang w:val="uk-UA"/>
              </w:rPr>
              <w:t>Кількість годин на тиждень у класах</w:t>
            </w:r>
          </w:p>
        </w:tc>
      </w:tr>
      <w:tr w:rsidR="00177F5C" w:rsidRPr="00177F5C" w:rsidTr="00977A43">
        <w:trPr>
          <w:cantSplit/>
          <w:jc w:val="center"/>
        </w:trPr>
        <w:tc>
          <w:tcPr>
            <w:tcW w:w="7088" w:type="dxa"/>
            <w:vMerge/>
            <w:tcBorders>
              <w:top w:val="single" w:sz="4" w:space="0" w:color="auto"/>
              <w:left w:val="single" w:sz="4" w:space="0" w:color="auto"/>
              <w:bottom w:val="single" w:sz="6" w:space="0" w:color="auto"/>
              <w:right w:val="single" w:sz="6" w:space="0" w:color="auto"/>
            </w:tcBorders>
            <w:vAlign w:val="center"/>
          </w:tcPr>
          <w:p w:rsidR="00177F5C" w:rsidRPr="00177F5C" w:rsidRDefault="00177F5C" w:rsidP="006D1F11">
            <w:pPr>
              <w:rPr>
                <w:b/>
                <w:bCs/>
                <w:sz w:val="24"/>
                <w:szCs w:val="24"/>
                <w:lang w:val="uk-UA"/>
              </w:rPr>
            </w:pPr>
          </w:p>
        </w:tc>
        <w:tc>
          <w:tcPr>
            <w:tcW w:w="1418" w:type="dxa"/>
            <w:tcBorders>
              <w:top w:val="single" w:sz="6" w:space="0" w:color="auto"/>
              <w:left w:val="nil"/>
              <w:bottom w:val="single" w:sz="6" w:space="0" w:color="auto"/>
              <w:right w:val="single" w:sz="6" w:space="0" w:color="auto"/>
            </w:tcBorders>
          </w:tcPr>
          <w:p w:rsidR="00177F5C" w:rsidRPr="00177F5C" w:rsidRDefault="00177F5C" w:rsidP="006D1F11">
            <w:pPr>
              <w:ind w:left="-108"/>
              <w:jc w:val="center"/>
              <w:rPr>
                <w:b/>
                <w:bCs/>
                <w:sz w:val="24"/>
                <w:szCs w:val="24"/>
                <w:lang w:val="uk-UA"/>
              </w:rPr>
            </w:pPr>
            <w:r w:rsidRPr="00177F5C">
              <w:rPr>
                <w:b/>
                <w:bCs/>
                <w:sz w:val="24"/>
                <w:szCs w:val="24"/>
                <w:lang w:val="uk-UA"/>
              </w:rPr>
              <w:t>10</w:t>
            </w:r>
          </w:p>
        </w:tc>
        <w:tc>
          <w:tcPr>
            <w:tcW w:w="1559" w:type="dxa"/>
            <w:tcBorders>
              <w:top w:val="single" w:sz="6" w:space="0" w:color="auto"/>
              <w:left w:val="single" w:sz="6" w:space="0" w:color="auto"/>
              <w:bottom w:val="single" w:sz="6" w:space="0" w:color="auto"/>
              <w:right w:val="single" w:sz="4" w:space="0" w:color="auto"/>
            </w:tcBorders>
          </w:tcPr>
          <w:p w:rsidR="00177F5C" w:rsidRPr="00177F5C" w:rsidRDefault="00177F5C" w:rsidP="006D1F11">
            <w:pPr>
              <w:ind w:left="-108"/>
              <w:jc w:val="center"/>
              <w:rPr>
                <w:b/>
                <w:bCs/>
                <w:sz w:val="24"/>
                <w:szCs w:val="24"/>
                <w:lang w:val="uk-UA"/>
              </w:rPr>
            </w:pPr>
            <w:r w:rsidRPr="00177F5C">
              <w:rPr>
                <w:b/>
                <w:bCs/>
                <w:sz w:val="24"/>
                <w:szCs w:val="24"/>
                <w:lang w:val="uk-UA"/>
              </w:rPr>
              <w:t>11</w:t>
            </w:r>
          </w:p>
        </w:tc>
      </w:tr>
      <w:tr w:rsidR="00177F5C" w:rsidRPr="00177F5C" w:rsidTr="00977A43">
        <w:trPr>
          <w:cantSplit/>
          <w:jc w:val="center"/>
        </w:trPr>
        <w:tc>
          <w:tcPr>
            <w:tcW w:w="7088" w:type="dxa"/>
            <w:tcBorders>
              <w:top w:val="single" w:sz="6" w:space="0" w:color="auto"/>
              <w:left w:val="single" w:sz="4" w:space="0" w:color="auto"/>
              <w:bottom w:val="single" w:sz="6" w:space="0" w:color="auto"/>
              <w:right w:val="single" w:sz="6" w:space="0" w:color="auto"/>
            </w:tcBorders>
          </w:tcPr>
          <w:p w:rsidR="00177F5C" w:rsidRPr="00177F5C" w:rsidRDefault="00177F5C" w:rsidP="006D1F11">
            <w:pPr>
              <w:ind w:left="33"/>
              <w:rPr>
                <w:b/>
                <w:bCs/>
                <w:sz w:val="24"/>
                <w:szCs w:val="24"/>
                <w:lang w:val="uk-UA"/>
              </w:rPr>
            </w:pPr>
            <w:r w:rsidRPr="00177F5C">
              <w:rPr>
                <w:b/>
                <w:bCs/>
                <w:sz w:val="24"/>
                <w:szCs w:val="24"/>
                <w:lang w:val="uk-UA"/>
              </w:rPr>
              <w:t>Базові предмети</w:t>
            </w:r>
            <w:r w:rsidRPr="00177F5C">
              <w:rPr>
                <w:b/>
                <w:bCs/>
                <w:sz w:val="24"/>
                <w:szCs w:val="24"/>
                <w:vertAlign w:val="superscript"/>
                <w:lang w:val="uk-UA"/>
              </w:rPr>
              <w:t>1</w:t>
            </w:r>
          </w:p>
        </w:tc>
        <w:tc>
          <w:tcPr>
            <w:tcW w:w="1418" w:type="dxa"/>
            <w:tcBorders>
              <w:top w:val="single" w:sz="6" w:space="0" w:color="auto"/>
              <w:left w:val="single" w:sz="6" w:space="0" w:color="auto"/>
              <w:bottom w:val="single" w:sz="6" w:space="0" w:color="auto"/>
              <w:right w:val="single" w:sz="6" w:space="0" w:color="auto"/>
            </w:tcBorders>
          </w:tcPr>
          <w:p w:rsidR="00177F5C" w:rsidRPr="00177F5C" w:rsidRDefault="00177F5C" w:rsidP="006D1F11">
            <w:pPr>
              <w:ind w:left="-108"/>
              <w:jc w:val="center"/>
              <w:rPr>
                <w:b/>
                <w:sz w:val="24"/>
                <w:szCs w:val="24"/>
                <w:lang w:val="uk-UA"/>
              </w:rPr>
            </w:pPr>
            <w:r w:rsidRPr="00177F5C">
              <w:rPr>
                <w:b/>
                <w:sz w:val="24"/>
                <w:szCs w:val="24"/>
                <w:lang w:val="uk-UA"/>
              </w:rPr>
              <w:t>27 (29)</w:t>
            </w:r>
          </w:p>
        </w:tc>
        <w:tc>
          <w:tcPr>
            <w:tcW w:w="1559" w:type="dxa"/>
            <w:tcBorders>
              <w:top w:val="single" w:sz="6" w:space="0" w:color="auto"/>
              <w:left w:val="single" w:sz="6" w:space="0" w:color="auto"/>
              <w:bottom w:val="single" w:sz="6" w:space="0" w:color="auto"/>
              <w:right w:val="single" w:sz="4" w:space="0" w:color="auto"/>
            </w:tcBorders>
          </w:tcPr>
          <w:p w:rsidR="00177F5C" w:rsidRPr="00177F5C" w:rsidRDefault="00177F5C" w:rsidP="006D1F11">
            <w:pPr>
              <w:ind w:left="-108"/>
              <w:jc w:val="center"/>
              <w:rPr>
                <w:b/>
                <w:sz w:val="24"/>
                <w:szCs w:val="24"/>
                <w:lang w:val="uk-UA"/>
              </w:rPr>
            </w:pPr>
            <w:r w:rsidRPr="00177F5C">
              <w:rPr>
                <w:b/>
                <w:sz w:val="24"/>
                <w:szCs w:val="24"/>
                <w:lang w:val="uk-UA"/>
              </w:rPr>
              <w:t>26 (28)</w:t>
            </w:r>
          </w:p>
        </w:tc>
      </w:tr>
      <w:tr w:rsidR="00177F5C" w:rsidRPr="00177F5C" w:rsidTr="00977A43">
        <w:trPr>
          <w:cantSplit/>
          <w:jc w:val="center"/>
        </w:trPr>
        <w:tc>
          <w:tcPr>
            <w:tcW w:w="7088" w:type="dxa"/>
            <w:tcBorders>
              <w:top w:val="single" w:sz="6" w:space="0" w:color="auto"/>
              <w:left w:val="single" w:sz="4" w:space="0" w:color="auto"/>
              <w:bottom w:val="single" w:sz="6" w:space="0" w:color="auto"/>
              <w:right w:val="single" w:sz="6" w:space="0" w:color="auto"/>
            </w:tcBorders>
          </w:tcPr>
          <w:p w:rsidR="00177F5C" w:rsidRPr="00177F5C" w:rsidRDefault="00177F5C" w:rsidP="006D1F11">
            <w:pPr>
              <w:ind w:left="33"/>
              <w:rPr>
                <w:sz w:val="24"/>
                <w:szCs w:val="24"/>
                <w:lang w:val="uk-UA"/>
              </w:rPr>
            </w:pPr>
            <w:r w:rsidRPr="00177F5C">
              <w:rPr>
                <w:sz w:val="24"/>
                <w:szCs w:val="24"/>
                <w:lang w:val="uk-UA"/>
              </w:rPr>
              <w:t xml:space="preserve">Українська мова </w:t>
            </w:r>
          </w:p>
        </w:tc>
        <w:tc>
          <w:tcPr>
            <w:tcW w:w="1418" w:type="dxa"/>
            <w:tcBorders>
              <w:top w:val="single" w:sz="6" w:space="0" w:color="auto"/>
              <w:left w:val="single" w:sz="6" w:space="0" w:color="auto"/>
              <w:bottom w:val="single" w:sz="6" w:space="0" w:color="auto"/>
              <w:right w:val="single" w:sz="6" w:space="0" w:color="auto"/>
            </w:tcBorders>
          </w:tcPr>
          <w:p w:rsidR="00177F5C" w:rsidRPr="00177F5C" w:rsidRDefault="00177F5C" w:rsidP="006D1F11">
            <w:pPr>
              <w:ind w:left="-108"/>
              <w:jc w:val="center"/>
              <w:rPr>
                <w:sz w:val="24"/>
                <w:szCs w:val="24"/>
                <w:lang w:val="uk-UA"/>
              </w:rPr>
            </w:pPr>
            <w:r w:rsidRPr="00177F5C">
              <w:rPr>
                <w:sz w:val="24"/>
                <w:szCs w:val="24"/>
                <w:lang w:val="uk-UA"/>
              </w:rPr>
              <w:t>2</w:t>
            </w:r>
          </w:p>
        </w:tc>
        <w:tc>
          <w:tcPr>
            <w:tcW w:w="1559" w:type="dxa"/>
            <w:tcBorders>
              <w:top w:val="single" w:sz="6" w:space="0" w:color="auto"/>
              <w:left w:val="single" w:sz="6" w:space="0" w:color="auto"/>
              <w:bottom w:val="single" w:sz="6" w:space="0" w:color="auto"/>
              <w:right w:val="single" w:sz="4" w:space="0" w:color="auto"/>
            </w:tcBorders>
          </w:tcPr>
          <w:p w:rsidR="00177F5C" w:rsidRPr="00177F5C" w:rsidRDefault="00177F5C" w:rsidP="006D1F11">
            <w:pPr>
              <w:ind w:left="-108"/>
              <w:jc w:val="center"/>
              <w:rPr>
                <w:sz w:val="24"/>
                <w:szCs w:val="24"/>
                <w:lang w:val="uk-UA"/>
              </w:rPr>
            </w:pPr>
            <w:r w:rsidRPr="00177F5C">
              <w:rPr>
                <w:sz w:val="24"/>
                <w:szCs w:val="24"/>
                <w:lang w:val="uk-UA"/>
              </w:rPr>
              <w:t>2</w:t>
            </w:r>
          </w:p>
        </w:tc>
      </w:tr>
      <w:tr w:rsidR="00177F5C" w:rsidRPr="00177F5C" w:rsidTr="00977A43">
        <w:trPr>
          <w:cantSplit/>
          <w:jc w:val="center"/>
        </w:trPr>
        <w:tc>
          <w:tcPr>
            <w:tcW w:w="7088" w:type="dxa"/>
            <w:tcBorders>
              <w:top w:val="single" w:sz="6" w:space="0" w:color="auto"/>
              <w:left w:val="single" w:sz="4" w:space="0" w:color="auto"/>
              <w:bottom w:val="single" w:sz="6" w:space="0" w:color="auto"/>
              <w:right w:val="single" w:sz="6" w:space="0" w:color="auto"/>
            </w:tcBorders>
          </w:tcPr>
          <w:p w:rsidR="00177F5C" w:rsidRPr="00177F5C" w:rsidRDefault="00177F5C" w:rsidP="006D1F11">
            <w:pPr>
              <w:ind w:left="33"/>
              <w:rPr>
                <w:sz w:val="24"/>
                <w:szCs w:val="24"/>
                <w:lang w:val="uk-UA"/>
              </w:rPr>
            </w:pPr>
            <w:r w:rsidRPr="00177F5C">
              <w:rPr>
                <w:sz w:val="24"/>
                <w:szCs w:val="24"/>
                <w:lang w:val="uk-UA"/>
              </w:rPr>
              <w:t xml:space="preserve">Українська  література </w:t>
            </w:r>
          </w:p>
        </w:tc>
        <w:tc>
          <w:tcPr>
            <w:tcW w:w="1418" w:type="dxa"/>
            <w:tcBorders>
              <w:top w:val="single" w:sz="6" w:space="0" w:color="auto"/>
              <w:left w:val="single" w:sz="6" w:space="0" w:color="auto"/>
              <w:bottom w:val="single" w:sz="6" w:space="0" w:color="auto"/>
              <w:right w:val="single" w:sz="6" w:space="0" w:color="auto"/>
            </w:tcBorders>
          </w:tcPr>
          <w:p w:rsidR="00177F5C" w:rsidRPr="00177F5C" w:rsidRDefault="00177F5C" w:rsidP="006D1F11">
            <w:pPr>
              <w:ind w:left="-108"/>
              <w:jc w:val="center"/>
              <w:rPr>
                <w:sz w:val="24"/>
                <w:szCs w:val="24"/>
                <w:lang w:val="uk-UA"/>
              </w:rPr>
            </w:pPr>
            <w:r w:rsidRPr="00177F5C">
              <w:rPr>
                <w:sz w:val="24"/>
                <w:szCs w:val="24"/>
                <w:lang w:val="uk-UA"/>
              </w:rPr>
              <w:t>2</w:t>
            </w:r>
          </w:p>
        </w:tc>
        <w:tc>
          <w:tcPr>
            <w:tcW w:w="1559" w:type="dxa"/>
            <w:tcBorders>
              <w:top w:val="single" w:sz="6" w:space="0" w:color="auto"/>
              <w:left w:val="single" w:sz="6" w:space="0" w:color="auto"/>
              <w:bottom w:val="single" w:sz="6" w:space="0" w:color="auto"/>
              <w:right w:val="single" w:sz="4" w:space="0" w:color="auto"/>
            </w:tcBorders>
          </w:tcPr>
          <w:p w:rsidR="00177F5C" w:rsidRPr="00177F5C" w:rsidRDefault="00177F5C" w:rsidP="006D1F11">
            <w:pPr>
              <w:ind w:left="-108"/>
              <w:jc w:val="center"/>
              <w:rPr>
                <w:sz w:val="24"/>
                <w:szCs w:val="24"/>
                <w:lang w:val="uk-UA"/>
              </w:rPr>
            </w:pPr>
            <w:r w:rsidRPr="00177F5C">
              <w:rPr>
                <w:sz w:val="24"/>
                <w:szCs w:val="24"/>
                <w:lang w:val="uk-UA"/>
              </w:rPr>
              <w:t>2</w:t>
            </w:r>
          </w:p>
        </w:tc>
      </w:tr>
      <w:tr w:rsidR="00177F5C" w:rsidRPr="00177F5C" w:rsidTr="00977A43">
        <w:trPr>
          <w:cantSplit/>
          <w:jc w:val="center"/>
        </w:trPr>
        <w:tc>
          <w:tcPr>
            <w:tcW w:w="7088" w:type="dxa"/>
            <w:tcBorders>
              <w:top w:val="single" w:sz="6" w:space="0" w:color="auto"/>
              <w:left w:val="single" w:sz="4" w:space="0" w:color="auto"/>
              <w:bottom w:val="single" w:sz="6" w:space="0" w:color="auto"/>
              <w:right w:val="single" w:sz="6" w:space="0" w:color="auto"/>
            </w:tcBorders>
          </w:tcPr>
          <w:p w:rsidR="00177F5C" w:rsidRPr="00177F5C" w:rsidRDefault="00177F5C" w:rsidP="006D1F11">
            <w:pPr>
              <w:ind w:left="33"/>
              <w:rPr>
                <w:sz w:val="24"/>
                <w:szCs w:val="24"/>
                <w:lang w:val="uk-UA"/>
              </w:rPr>
            </w:pPr>
            <w:r w:rsidRPr="00177F5C">
              <w:rPr>
                <w:sz w:val="24"/>
                <w:szCs w:val="24"/>
                <w:lang w:val="uk-UA"/>
              </w:rPr>
              <w:t>Зарубіжна література</w:t>
            </w:r>
          </w:p>
        </w:tc>
        <w:tc>
          <w:tcPr>
            <w:tcW w:w="1418" w:type="dxa"/>
            <w:tcBorders>
              <w:top w:val="single" w:sz="6" w:space="0" w:color="auto"/>
              <w:left w:val="single" w:sz="6" w:space="0" w:color="auto"/>
              <w:bottom w:val="single" w:sz="6" w:space="0" w:color="auto"/>
              <w:right w:val="single" w:sz="6" w:space="0" w:color="auto"/>
            </w:tcBorders>
          </w:tcPr>
          <w:p w:rsidR="00177F5C" w:rsidRPr="00177F5C" w:rsidRDefault="00177F5C" w:rsidP="006D1F11">
            <w:pPr>
              <w:ind w:left="-108"/>
              <w:jc w:val="center"/>
              <w:rPr>
                <w:sz w:val="24"/>
                <w:szCs w:val="24"/>
                <w:lang w:val="uk-UA"/>
              </w:rPr>
            </w:pPr>
            <w:r w:rsidRPr="00177F5C">
              <w:rPr>
                <w:sz w:val="24"/>
                <w:szCs w:val="24"/>
                <w:lang w:val="uk-UA"/>
              </w:rPr>
              <w:t>1</w:t>
            </w:r>
          </w:p>
        </w:tc>
        <w:tc>
          <w:tcPr>
            <w:tcW w:w="1559" w:type="dxa"/>
            <w:tcBorders>
              <w:top w:val="single" w:sz="6" w:space="0" w:color="auto"/>
              <w:left w:val="single" w:sz="6" w:space="0" w:color="auto"/>
              <w:bottom w:val="single" w:sz="6" w:space="0" w:color="auto"/>
              <w:right w:val="single" w:sz="4" w:space="0" w:color="auto"/>
            </w:tcBorders>
          </w:tcPr>
          <w:p w:rsidR="00177F5C" w:rsidRPr="00177F5C" w:rsidRDefault="00177F5C" w:rsidP="006D1F11">
            <w:pPr>
              <w:ind w:left="-108"/>
              <w:jc w:val="center"/>
              <w:rPr>
                <w:sz w:val="24"/>
                <w:szCs w:val="24"/>
                <w:lang w:val="uk-UA"/>
              </w:rPr>
            </w:pPr>
            <w:r w:rsidRPr="00177F5C">
              <w:rPr>
                <w:sz w:val="24"/>
                <w:szCs w:val="24"/>
                <w:lang w:val="uk-UA"/>
              </w:rPr>
              <w:t>1</w:t>
            </w:r>
          </w:p>
        </w:tc>
      </w:tr>
      <w:tr w:rsidR="00177F5C" w:rsidRPr="00177F5C" w:rsidTr="00977A43">
        <w:trPr>
          <w:cantSplit/>
          <w:jc w:val="center"/>
        </w:trPr>
        <w:tc>
          <w:tcPr>
            <w:tcW w:w="7088" w:type="dxa"/>
            <w:tcBorders>
              <w:top w:val="single" w:sz="6" w:space="0" w:color="auto"/>
              <w:left w:val="single" w:sz="4" w:space="0" w:color="auto"/>
              <w:bottom w:val="single" w:sz="6" w:space="0" w:color="auto"/>
              <w:right w:val="single" w:sz="6" w:space="0" w:color="auto"/>
            </w:tcBorders>
          </w:tcPr>
          <w:p w:rsidR="00177F5C" w:rsidRPr="00177F5C" w:rsidRDefault="00177F5C" w:rsidP="006D1F11">
            <w:pPr>
              <w:ind w:left="33"/>
              <w:rPr>
                <w:sz w:val="24"/>
                <w:szCs w:val="24"/>
                <w:lang w:val="uk-UA"/>
              </w:rPr>
            </w:pPr>
            <w:r w:rsidRPr="00177F5C">
              <w:rPr>
                <w:sz w:val="24"/>
                <w:szCs w:val="24"/>
                <w:lang w:val="uk-UA"/>
              </w:rPr>
              <w:t>Іноземна мова</w:t>
            </w:r>
            <w:r w:rsidRPr="00177F5C">
              <w:rPr>
                <w:b/>
                <w:bCs/>
                <w:sz w:val="24"/>
                <w:szCs w:val="24"/>
                <w:vertAlign w:val="superscript"/>
                <w:lang w:val="uk-UA"/>
              </w:rPr>
              <w:t>2</w:t>
            </w:r>
          </w:p>
        </w:tc>
        <w:tc>
          <w:tcPr>
            <w:tcW w:w="1418" w:type="dxa"/>
            <w:tcBorders>
              <w:top w:val="single" w:sz="6" w:space="0" w:color="auto"/>
              <w:left w:val="single" w:sz="6" w:space="0" w:color="auto"/>
              <w:bottom w:val="single" w:sz="6" w:space="0" w:color="auto"/>
              <w:right w:val="single" w:sz="6" w:space="0" w:color="auto"/>
            </w:tcBorders>
          </w:tcPr>
          <w:p w:rsidR="00177F5C" w:rsidRPr="00177F5C" w:rsidRDefault="00177F5C" w:rsidP="006D1F11">
            <w:pPr>
              <w:ind w:left="-108"/>
              <w:jc w:val="center"/>
              <w:rPr>
                <w:sz w:val="24"/>
                <w:szCs w:val="24"/>
                <w:lang w:val="uk-UA"/>
              </w:rPr>
            </w:pPr>
            <w:r w:rsidRPr="00177F5C">
              <w:rPr>
                <w:sz w:val="24"/>
                <w:szCs w:val="24"/>
                <w:lang w:val="uk-UA"/>
              </w:rPr>
              <w:t>2</w:t>
            </w:r>
          </w:p>
        </w:tc>
        <w:tc>
          <w:tcPr>
            <w:tcW w:w="1559" w:type="dxa"/>
            <w:tcBorders>
              <w:top w:val="single" w:sz="6" w:space="0" w:color="auto"/>
              <w:left w:val="single" w:sz="6" w:space="0" w:color="auto"/>
              <w:bottom w:val="single" w:sz="6" w:space="0" w:color="auto"/>
              <w:right w:val="single" w:sz="4" w:space="0" w:color="auto"/>
            </w:tcBorders>
          </w:tcPr>
          <w:p w:rsidR="00177F5C" w:rsidRPr="00177F5C" w:rsidRDefault="00177F5C" w:rsidP="006D1F11">
            <w:pPr>
              <w:ind w:left="-108"/>
              <w:jc w:val="center"/>
              <w:rPr>
                <w:sz w:val="24"/>
                <w:szCs w:val="24"/>
                <w:lang w:val="uk-UA"/>
              </w:rPr>
            </w:pPr>
            <w:r w:rsidRPr="00177F5C">
              <w:rPr>
                <w:sz w:val="24"/>
                <w:szCs w:val="24"/>
                <w:lang w:val="uk-UA"/>
              </w:rPr>
              <w:t>2</w:t>
            </w:r>
          </w:p>
        </w:tc>
      </w:tr>
      <w:tr w:rsidR="00177F5C" w:rsidRPr="00177F5C" w:rsidTr="00977A43">
        <w:trPr>
          <w:cantSplit/>
          <w:jc w:val="center"/>
        </w:trPr>
        <w:tc>
          <w:tcPr>
            <w:tcW w:w="7088" w:type="dxa"/>
            <w:tcBorders>
              <w:top w:val="single" w:sz="6" w:space="0" w:color="auto"/>
              <w:left w:val="single" w:sz="4" w:space="0" w:color="auto"/>
              <w:bottom w:val="single" w:sz="6" w:space="0" w:color="auto"/>
              <w:right w:val="single" w:sz="6" w:space="0" w:color="auto"/>
            </w:tcBorders>
          </w:tcPr>
          <w:p w:rsidR="00177F5C" w:rsidRPr="00177F5C" w:rsidRDefault="00177F5C" w:rsidP="006D1F11">
            <w:pPr>
              <w:ind w:left="33"/>
              <w:rPr>
                <w:sz w:val="24"/>
                <w:szCs w:val="24"/>
                <w:lang w:val="uk-UA"/>
              </w:rPr>
            </w:pPr>
            <w:r w:rsidRPr="00177F5C">
              <w:rPr>
                <w:sz w:val="24"/>
                <w:szCs w:val="24"/>
                <w:lang w:val="uk-UA"/>
              </w:rPr>
              <w:t>Мова і література корінного народу, національної меншини</w:t>
            </w:r>
            <w:r w:rsidRPr="00177F5C">
              <w:rPr>
                <w:b/>
                <w:bCs/>
                <w:sz w:val="24"/>
                <w:szCs w:val="24"/>
                <w:vertAlign w:val="superscript"/>
                <w:lang w:val="uk-UA"/>
              </w:rPr>
              <w:t>3</w:t>
            </w:r>
          </w:p>
        </w:tc>
        <w:tc>
          <w:tcPr>
            <w:tcW w:w="1418" w:type="dxa"/>
            <w:tcBorders>
              <w:top w:val="single" w:sz="6" w:space="0" w:color="auto"/>
              <w:left w:val="single" w:sz="6" w:space="0" w:color="auto"/>
              <w:bottom w:val="single" w:sz="6" w:space="0" w:color="auto"/>
              <w:right w:val="single" w:sz="6" w:space="0" w:color="auto"/>
            </w:tcBorders>
          </w:tcPr>
          <w:p w:rsidR="00177F5C" w:rsidRPr="00177F5C" w:rsidRDefault="00177F5C" w:rsidP="006D1F11">
            <w:pPr>
              <w:ind w:left="-108"/>
              <w:jc w:val="center"/>
              <w:rPr>
                <w:sz w:val="24"/>
                <w:szCs w:val="24"/>
                <w:lang w:val="uk-UA"/>
              </w:rPr>
            </w:pPr>
            <w:r w:rsidRPr="00177F5C">
              <w:rPr>
                <w:sz w:val="24"/>
                <w:szCs w:val="24"/>
                <w:lang w:val="uk-UA"/>
              </w:rPr>
              <w:t>2</w:t>
            </w:r>
          </w:p>
        </w:tc>
        <w:tc>
          <w:tcPr>
            <w:tcW w:w="1559" w:type="dxa"/>
            <w:tcBorders>
              <w:top w:val="single" w:sz="6" w:space="0" w:color="auto"/>
              <w:left w:val="single" w:sz="6" w:space="0" w:color="auto"/>
              <w:bottom w:val="single" w:sz="6" w:space="0" w:color="auto"/>
              <w:right w:val="single" w:sz="4" w:space="0" w:color="auto"/>
            </w:tcBorders>
          </w:tcPr>
          <w:p w:rsidR="00177F5C" w:rsidRPr="00177F5C" w:rsidRDefault="00177F5C" w:rsidP="006D1F11">
            <w:pPr>
              <w:ind w:left="-108"/>
              <w:jc w:val="center"/>
              <w:rPr>
                <w:sz w:val="24"/>
                <w:szCs w:val="24"/>
                <w:lang w:val="uk-UA"/>
              </w:rPr>
            </w:pPr>
            <w:r w:rsidRPr="00177F5C">
              <w:rPr>
                <w:sz w:val="24"/>
                <w:szCs w:val="24"/>
                <w:lang w:val="uk-UA"/>
              </w:rPr>
              <w:t>2</w:t>
            </w:r>
          </w:p>
        </w:tc>
      </w:tr>
      <w:tr w:rsidR="00177F5C" w:rsidRPr="00177F5C" w:rsidTr="00977A43">
        <w:trPr>
          <w:cantSplit/>
          <w:jc w:val="center"/>
        </w:trPr>
        <w:tc>
          <w:tcPr>
            <w:tcW w:w="7088" w:type="dxa"/>
            <w:tcBorders>
              <w:top w:val="single" w:sz="6" w:space="0" w:color="auto"/>
              <w:left w:val="single" w:sz="4" w:space="0" w:color="auto"/>
              <w:bottom w:val="single" w:sz="6" w:space="0" w:color="auto"/>
              <w:right w:val="single" w:sz="6" w:space="0" w:color="auto"/>
            </w:tcBorders>
          </w:tcPr>
          <w:p w:rsidR="00177F5C" w:rsidRPr="00177F5C" w:rsidRDefault="00177F5C" w:rsidP="006D1F11">
            <w:pPr>
              <w:ind w:left="33"/>
              <w:rPr>
                <w:sz w:val="24"/>
                <w:szCs w:val="24"/>
                <w:lang w:val="uk-UA"/>
              </w:rPr>
            </w:pPr>
            <w:r w:rsidRPr="00177F5C">
              <w:rPr>
                <w:sz w:val="24"/>
                <w:szCs w:val="24"/>
                <w:lang w:val="uk-UA"/>
              </w:rPr>
              <w:t xml:space="preserve">Історія України  </w:t>
            </w:r>
          </w:p>
        </w:tc>
        <w:tc>
          <w:tcPr>
            <w:tcW w:w="1418" w:type="dxa"/>
            <w:tcBorders>
              <w:top w:val="single" w:sz="6" w:space="0" w:color="auto"/>
              <w:left w:val="single" w:sz="6" w:space="0" w:color="auto"/>
              <w:bottom w:val="single" w:sz="6" w:space="0" w:color="auto"/>
              <w:right w:val="single" w:sz="6" w:space="0" w:color="auto"/>
            </w:tcBorders>
          </w:tcPr>
          <w:p w:rsidR="00177F5C" w:rsidRPr="00177F5C" w:rsidRDefault="00177F5C" w:rsidP="006D1F11">
            <w:pPr>
              <w:ind w:left="-108"/>
              <w:jc w:val="center"/>
              <w:rPr>
                <w:sz w:val="24"/>
                <w:szCs w:val="24"/>
                <w:lang w:val="uk-UA"/>
              </w:rPr>
            </w:pPr>
            <w:r w:rsidRPr="00177F5C">
              <w:rPr>
                <w:sz w:val="24"/>
                <w:szCs w:val="24"/>
                <w:lang w:val="uk-UA"/>
              </w:rPr>
              <w:t xml:space="preserve">1,5 </w:t>
            </w:r>
          </w:p>
        </w:tc>
        <w:tc>
          <w:tcPr>
            <w:tcW w:w="1559" w:type="dxa"/>
            <w:tcBorders>
              <w:top w:val="single" w:sz="6" w:space="0" w:color="auto"/>
              <w:left w:val="single" w:sz="6" w:space="0" w:color="auto"/>
              <w:bottom w:val="single" w:sz="6" w:space="0" w:color="auto"/>
              <w:right w:val="single" w:sz="4" w:space="0" w:color="auto"/>
            </w:tcBorders>
            <w:shd w:val="clear" w:color="auto" w:fill="FFFFFF"/>
          </w:tcPr>
          <w:p w:rsidR="00177F5C" w:rsidRPr="00177F5C" w:rsidRDefault="00177F5C" w:rsidP="006D1F11">
            <w:pPr>
              <w:ind w:left="-108"/>
              <w:jc w:val="center"/>
              <w:rPr>
                <w:sz w:val="24"/>
                <w:szCs w:val="24"/>
                <w:lang w:val="uk-UA"/>
              </w:rPr>
            </w:pPr>
            <w:r w:rsidRPr="00177F5C">
              <w:rPr>
                <w:sz w:val="24"/>
                <w:szCs w:val="24"/>
                <w:lang w:val="uk-UA"/>
              </w:rPr>
              <w:t>1,5</w:t>
            </w:r>
          </w:p>
        </w:tc>
      </w:tr>
      <w:tr w:rsidR="00177F5C" w:rsidRPr="00177F5C" w:rsidTr="00977A43">
        <w:trPr>
          <w:cantSplit/>
          <w:jc w:val="center"/>
        </w:trPr>
        <w:tc>
          <w:tcPr>
            <w:tcW w:w="7088" w:type="dxa"/>
            <w:tcBorders>
              <w:top w:val="single" w:sz="6" w:space="0" w:color="auto"/>
              <w:left w:val="single" w:sz="4" w:space="0" w:color="auto"/>
              <w:bottom w:val="single" w:sz="6" w:space="0" w:color="auto"/>
              <w:right w:val="single" w:sz="6" w:space="0" w:color="auto"/>
            </w:tcBorders>
          </w:tcPr>
          <w:p w:rsidR="00177F5C" w:rsidRPr="00177F5C" w:rsidRDefault="00177F5C" w:rsidP="006D1F11">
            <w:pPr>
              <w:ind w:left="33"/>
              <w:rPr>
                <w:sz w:val="24"/>
                <w:szCs w:val="24"/>
                <w:lang w:val="uk-UA"/>
              </w:rPr>
            </w:pPr>
            <w:r w:rsidRPr="00177F5C">
              <w:rPr>
                <w:sz w:val="24"/>
                <w:szCs w:val="24"/>
                <w:lang w:val="uk-UA"/>
              </w:rPr>
              <w:t>Всесвітня історія</w:t>
            </w:r>
          </w:p>
        </w:tc>
        <w:tc>
          <w:tcPr>
            <w:tcW w:w="1418" w:type="dxa"/>
            <w:tcBorders>
              <w:top w:val="single" w:sz="6" w:space="0" w:color="auto"/>
              <w:left w:val="single" w:sz="6" w:space="0" w:color="auto"/>
              <w:bottom w:val="single" w:sz="6" w:space="0" w:color="auto"/>
              <w:right w:val="single" w:sz="6" w:space="0" w:color="auto"/>
            </w:tcBorders>
          </w:tcPr>
          <w:p w:rsidR="00177F5C" w:rsidRPr="00177F5C" w:rsidRDefault="00177F5C" w:rsidP="006D1F11">
            <w:pPr>
              <w:ind w:left="-108"/>
              <w:jc w:val="center"/>
              <w:rPr>
                <w:sz w:val="24"/>
                <w:szCs w:val="24"/>
                <w:lang w:val="uk-UA"/>
              </w:rPr>
            </w:pPr>
            <w:r w:rsidRPr="00177F5C">
              <w:rPr>
                <w:sz w:val="24"/>
                <w:szCs w:val="24"/>
                <w:lang w:val="uk-UA"/>
              </w:rPr>
              <w:t>1</w:t>
            </w:r>
          </w:p>
        </w:tc>
        <w:tc>
          <w:tcPr>
            <w:tcW w:w="1559" w:type="dxa"/>
            <w:tcBorders>
              <w:top w:val="single" w:sz="6" w:space="0" w:color="auto"/>
              <w:left w:val="single" w:sz="6" w:space="0" w:color="auto"/>
              <w:bottom w:val="single" w:sz="6" w:space="0" w:color="auto"/>
              <w:right w:val="single" w:sz="4" w:space="0" w:color="auto"/>
            </w:tcBorders>
          </w:tcPr>
          <w:p w:rsidR="00177F5C" w:rsidRPr="00177F5C" w:rsidRDefault="00177F5C" w:rsidP="006D1F11">
            <w:pPr>
              <w:ind w:left="-108"/>
              <w:jc w:val="center"/>
              <w:rPr>
                <w:sz w:val="24"/>
                <w:szCs w:val="24"/>
                <w:lang w:val="uk-UA"/>
              </w:rPr>
            </w:pPr>
            <w:r w:rsidRPr="00177F5C">
              <w:rPr>
                <w:sz w:val="24"/>
                <w:szCs w:val="24"/>
                <w:lang w:val="uk-UA"/>
              </w:rPr>
              <w:t>1</w:t>
            </w:r>
          </w:p>
        </w:tc>
      </w:tr>
      <w:tr w:rsidR="00177F5C" w:rsidRPr="00177F5C" w:rsidTr="00977A43">
        <w:trPr>
          <w:cantSplit/>
          <w:jc w:val="center"/>
        </w:trPr>
        <w:tc>
          <w:tcPr>
            <w:tcW w:w="7088" w:type="dxa"/>
            <w:tcBorders>
              <w:top w:val="single" w:sz="6" w:space="0" w:color="auto"/>
              <w:left w:val="single" w:sz="4" w:space="0" w:color="auto"/>
              <w:bottom w:val="single" w:sz="6" w:space="0" w:color="auto"/>
              <w:right w:val="single" w:sz="6" w:space="0" w:color="auto"/>
            </w:tcBorders>
          </w:tcPr>
          <w:p w:rsidR="00177F5C" w:rsidRPr="00177F5C" w:rsidRDefault="00177F5C" w:rsidP="006D1F11">
            <w:pPr>
              <w:ind w:left="33"/>
              <w:rPr>
                <w:sz w:val="24"/>
                <w:szCs w:val="24"/>
                <w:lang w:val="uk-UA"/>
              </w:rPr>
            </w:pPr>
            <w:r w:rsidRPr="00177F5C">
              <w:rPr>
                <w:sz w:val="24"/>
                <w:szCs w:val="24"/>
                <w:lang w:val="uk-UA"/>
              </w:rPr>
              <w:t>Громадянська освіта</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77F5C" w:rsidRPr="00177F5C" w:rsidRDefault="00177F5C" w:rsidP="006D1F11">
            <w:pPr>
              <w:ind w:left="-108"/>
              <w:jc w:val="center"/>
              <w:rPr>
                <w:sz w:val="24"/>
                <w:szCs w:val="24"/>
                <w:lang w:val="uk-UA"/>
              </w:rPr>
            </w:pPr>
            <w:r w:rsidRPr="00177F5C">
              <w:rPr>
                <w:sz w:val="24"/>
                <w:szCs w:val="24"/>
                <w:lang w:val="uk-UA"/>
              </w:rPr>
              <w:t>2</w:t>
            </w:r>
          </w:p>
        </w:tc>
        <w:tc>
          <w:tcPr>
            <w:tcW w:w="1559" w:type="dxa"/>
            <w:tcBorders>
              <w:top w:val="single" w:sz="6" w:space="0" w:color="auto"/>
              <w:left w:val="single" w:sz="6" w:space="0" w:color="auto"/>
              <w:bottom w:val="single" w:sz="6" w:space="0" w:color="auto"/>
              <w:right w:val="single" w:sz="4" w:space="0" w:color="auto"/>
            </w:tcBorders>
            <w:shd w:val="clear" w:color="auto" w:fill="F3F3F3"/>
          </w:tcPr>
          <w:p w:rsidR="00177F5C" w:rsidRPr="00177F5C" w:rsidRDefault="00177F5C" w:rsidP="006D1F11">
            <w:pPr>
              <w:ind w:left="-108"/>
              <w:jc w:val="center"/>
              <w:rPr>
                <w:sz w:val="24"/>
                <w:szCs w:val="24"/>
                <w:lang w:val="uk-UA"/>
              </w:rPr>
            </w:pPr>
            <w:r w:rsidRPr="00177F5C">
              <w:rPr>
                <w:sz w:val="24"/>
                <w:szCs w:val="24"/>
                <w:lang w:val="uk-UA"/>
              </w:rPr>
              <w:t>0</w:t>
            </w:r>
          </w:p>
        </w:tc>
      </w:tr>
      <w:tr w:rsidR="00177F5C" w:rsidRPr="00177F5C" w:rsidTr="00977A43">
        <w:trPr>
          <w:cantSplit/>
          <w:jc w:val="center"/>
        </w:trPr>
        <w:tc>
          <w:tcPr>
            <w:tcW w:w="7088" w:type="dxa"/>
            <w:tcBorders>
              <w:top w:val="single" w:sz="6" w:space="0" w:color="auto"/>
              <w:left w:val="single" w:sz="4" w:space="0" w:color="auto"/>
              <w:bottom w:val="single" w:sz="6" w:space="0" w:color="auto"/>
              <w:right w:val="single" w:sz="6" w:space="0" w:color="auto"/>
            </w:tcBorders>
          </w:tcPr>
          <w:p w:rsidR="00177F5C" w:rsidRPr="00177F5C" w:rsidRDefault="00177F5C" w:rsidP="006D1F11">
            <w:pPr>
              <w:keepNext/>
              <w:autoSpaceDE w:val="0"/>
              <w:autoSpaceDN w:val="0"/>
              <w:ind w:left="33"/>
              <w:outlineLvl w:val="0"/>
              <w:rPr>
                <w:rFonts w:eastAsia="Times New Roman"/>
                <w:sz w:val="24"/>
                <w:szCs w:val="24"/>
                <w:lang w:val="uk-UA" w:eastAsia="uk-UA"/>
              </w:rPr>
            </w:pPr>
            <w:r w:rsidRPr="00177F5C">
              <w:rPr>
                <w:rFonts w:eastAsia="Times New Roman"/>
                <w:sz w:val="24"/>
                <w:szCs w:val="24"/>
                <w:lang w:val="uk-UA" w:eastAsia="uk-UA"/>
              </w:rPr>
              <w:t>Математика (алгебра і початки аналізу та геометрія)</w:t>
            </w:r>
          </w:p>
        </w:tc>
        <w:tc>
          <w:tcPr>
            <w:tcW w:w="1418" w:type="dxa"/>
            <w:tcBorders>
              <w:top w:val="single" w:sz="6" w:space="0" w:color="auto"/>
              <w:left w:val="single" w:sz="6" w:space="0" w:color="auto"/>
              <w:bottom w:val="single" w:sz="6" w:space="0" w:color="auto"/>
              <w:right w:val="single" w:sz="6" w:space="0" w:color="auto"/>
            </w:tcBorders>
          </w:tcPr>
          <w:p w:rsidR="00177F5C" w:rsidRPr="00177F5C" w:rsidRDefault="00177F5C" w:rsidP="006D1F11">
            <w:pPr>
              <w:ind w:left="-108"/>
              <w:jc w:val="center"/>
              <w:rPr>
                <w:sz w:val="24"/>
                <w:szCs w:val="24"/>
                <w:lang w:val="uk-UA"/>
              </w:rPr>
            </w:pPr>
            <w:r w:rsidRPr="00177F5C">
              <w:rPr>
                <w:sz w:val="24"/>
                <w:szCs w:val="24"/>
                <w:lang w:val="uk-UA"/>
              </w:rPr>
              <w:t>3</w:t>
            </w:r>
          </w:p>
        </w:tc>
        <w:tc>
          <w:tcPr>
            <w:tcW w:w="1559" w:type="dxa"/>
            <w:tcBorders>
              <w:top w:val="single" w:sz="6" w:space="0" w:color="auto"/>
              <w:left w:val="single" w:sz="6" w:space="0" w:color="auto"/>
              <w:bottom w:val="single" w:sz="6" w:space="0" w:color="auto"/>
              <w:right w:val="single" w:sz="4" w:space="0" w:color="auto"/>
            </w:tcBorders>
          </w:tcPr>
          <w:p w:rsidR="00177F5C" w:rsidRPr="00177F5C" w:rsidRDefault="00177F5C" w:rsidP="006D1F11">
            <w:pPr>
              <w:ind w:left="-108"/>
              <w:jc w:val="center"/>
              <w:rPr>
                <w:sz w:val="24"/>
                <w:szCs w:val="24"/>
                <w:lang w:val="uk-UA"/>
              </w:rPr>
            </w:pPr>
            <w:r w:rsidRPr="00177F5C">
              <w:rPr>
                <w:sz w:val="24"/>
                <w:szCs w:val="24"/>
                <w:lang w:val="uk-UA"/>
              </w:rPr>
              <w:t>3</w:t>
            </w:r>
          </w:p>
        </w:tc>
      </w:tr>
      <w:tr w:rsidR="00177F5C" w:rsidRPr="00177F5C" w:rsidTr="00977A43">
        <w:trPr>
          <w:cantSplit/>
          <w:jc w:val="center"/>
        </w:trPr>
        <w:tc>
          <w:tcPr>
            <w:tcW w:w="7088" w:type="dxa"/>
            <w:tcBorders>
              <w:top w:val="single" w:sz="6" w:space="0" w:color="auto"/>
              <w:left w:val="single" w:sz="4" w:space="0" w:color="auto"/>
              <w:bottom w:val="single" w:sz="6" w:space="0" w:color="auto"/>
              <w:right w:val="single" w:sz="6" w:space="0" w:color="auto"/>
            </w:tcBorders>
          </w:tcPr>
          <w:p w:rsidR="00177F5C" w:rsidRPr="00177F5C" w:rsidRDefault="00177F5C" w:rsidP="006D1F11">
            <w:pPr>
              <w:ind w:left="33"/>
              <w:rPr>
                <w:sz w:val="24"/>
                <w:szCs w:val="24"/>
                <w:lang w:val="uk-UA"/>
              </w:rPr>
            </w:pPr>
            <w:r w:rsidRPr="00177F5C">
              <w:rPr>
                <w:sz w:val="24"/>
                <w:szCs w:val="24"/>
                <w:lang w:val="uk-UA"/>
              </w:rPr>
              <w:t>Біологія і екологія</w:t>
            </w:r>
          </w:p>
        </w:tc>
        <w:tc>
          <w:tcPr>
            <w:tcW w:w="1418" w:type="dxa"/>
            <w:tcBorders>
              <w:top w:val="single" w:sz="6" w:space="0" w:color="auto"/>
              <w:left w:val="single" w:sz="6" w:space="0" w:color="auto"/>
              <w:bottom w:val="single" w:sz="6" w:space="0" w:color="auto"/>
              <w:right w:val="single" w:sz="6" w:space="0" w:color="auto"/>
            </w:tcBorders>
          </w:tcPr>
          <w:p w:rsidR="00177F5C" w:rsidRPr="00177F5C" w:rsidRDefault="00177F5C" w:rsidP="006D1F11">
            <w:pPr>
              <w:ind w:left="-108"/>
              <w:jc w:val="center"/>
              <w:rPr>
                <w:sz w:val="24"/>
                <w:szCs w:val="24"/>
                <w:lang w:val="uk-UA"/>
              </w:rPr>
            </w:pPr>
            <w:r w:rsidRPr="00177F5C">
              <w:rPr>
                <w:sz w:val="24"/>
                <w:szCs w:val="24"/>
                <w:lang w:val="uk-UA"/>
              </w:rPr>
              <w:t>2</w:t>
            </w:r>
          </w:p>
        </w:tc>
        <w:tc>
          <w:tcPr>
            <w:tcW w:w="1559" w:type="dxa"/>
            <w:tcBorders>
              <w:top w:val="single" w:sz="6" w:space="0" w:color="auto"/>
              <w:left w:val="single" w:sz="6" w:space="0" w:color="auto"/>
              <w:bottom w:val="single" w:sz="6" w:space="0" w:color="auto"/>
              <w:right w:val="single" w:sz="4" w:space="0" w:color="auto"/>
            </w:tcBorders>
          </w:tcPr>
          <w:p w:rsidR="00177F5C" w:rsidRPr="00177F5C" w:rsidRDefault="00177F5C" w:rsidP="006D1F11">
            <w:pPr>
              <w:ind w:left="-108"/>
              <w:jc w:val="center"/>
              <w:rPr>
                <w:sz w:val="24"/>
                <w:szCs w:val="24"/>
                <w:lang w:val="uk-UA"/>
              </w:rPr>
            </w:pPr>
            <w:r w:rsidRPr="00177F5C">
              <w:rPr>
                <w:sz w:val="24"/>
                <w:szCs w:val="24"/>
                <w:lang w:val="uk-UA"/>
              </w:rPr>
              <w:t>2</w:t>
            </w:r>
          </w:p>
        </w:tc>
      </w:tr>
      <w:tr w:rsidR="00177F5C" w:rsidRPr="00177F5C" w:rsidTr="00977A43">
        <w:trPr>
          <w:cantSplit/>
          <w:jc w:val="center"/>
        </w:trPr>
        <w:tc>
          <w:tcPr>
            <w:tcW w:w="7088" w:type="dxa"/>
            <w:tcBorders>
              <w:top w:val="single" w:sz="6" w:space="0" w:color="auto"/>
              <w:left w:val="single" w:sz="4" w:space="0" w:color="auto"/>
              <w:bottom w:val="single" w:sz="6" w:space="0" w:color="auto"/>
              <w:right w:val="single" w:sz="6" w:space="0" w:color="auto"/>
            </w:tcBorders>
          </w:tcPr>
          <w:p w:rsidR="00177F5C" w:rsidRPr="00177F5C" w:rsidRDefault="00177F5C" w:rsidP="006D1F11">
            <w:pPr>
              <w:ind w:left="33"/>
              <w:rPr>
                <w:sz w:val="24"/>
                <w:szCs w:val="24"/>
                <w:lang w:val="uk-UA"/>
              </w:rPr>
            </w:pPr>
            <w:r w:rsidRPr="00177F5C">
              <w:rPr>
                <w:sz w:val="24"/>
                <w:szCs w:val="24"/>
                <w:lang w:val="uk-UA"/>
              </w:rPr>
              <w:t>Географія</w:t>
            </w:r>
          </w:p>
        </w:tc>
        <w:tc>
          <w:tcPr>
            <w:tcW w:w="1418" w:type="dxa"/>
            <w:tcBorders>
              <w:top w:val="single" w:sz="6" w:space="0" w:color="auto"/>
              <w:left w:val="single" w:sz="6" w:space="0" w:color="auto"/>
              <w:bottom w:val="single" w:sz="6" w:space="0" w:color="auto"/>
              <w:right w:val="single" w:sz="6" w:space="0" w:color="auto"/>
            </w:tcBorders>
          </w:tcPr>
          <w:p w:rsidR="00177F5C" w:rsidRPr="00177F5C" w:rsidRDefault="00177F5C" w:rsidP="006D1F11">
            <w:pPr>
              <w:ind w:left="-108"/>
              <w:jc w:val="center"/>
              <w:rPr>
                <w:sz w:val="24"/>
                <w:szCs w:val="24"/>
                <w:lang w:val="uk-UA"/>
              </w:rPr>
            </w:pPr>
            <w:r w:rsidRPr="00177F5C">
              <w:rPr>
                <w:sz w:val="24"/>
                <w:szCs w:val="24"/>
                <w:lang w:val="uk-UA"/>
              </w:rPr>
              <w:t>1,5</w:t>
            </w:r>
          </w:p>
        </w:tc>
        <w:tc>
          <w:tcPr>
            <w:tcW w:w="1559" w:type="dxa"/>
            <w:tcBorders>
              <w:top w:val="single" w:sz="6" w:space="0" w:color="auto"/>
              <w:left w:val="single" w:sz="6" w:space="0" w:color="auto"/>
              <w:bottom w:val="single" w:sz="6" w:space="0" w:color="auto"/>
              <w:right w:val="single" w:sz="4" w:space="0" w:color="auto"/>
            </w:tcBorders>
          </w:tcPr>
          <w:p w:rsidR="00177F5C" w:rsidRPr="00177F5C" w:rsidRDefault="00177F5C" w:rsidP="006D1F11">
            <w:pPr>
              <w:ind w:left="-108"/>
              <w:jc w:val="center"/>
              <w:rPr>
                <w:sz w:val="24"/>
                <w:szCs w:val="24"/>
                <w:lang w:val="uk-UA"/>
              </w:rPr>
            </w:pPr>
            <w:r w:rsidRPr="00177F5C">
              <w:rPr>
                <w:sz w:val="24"/>
                <w:szCs w:val="24"/>
                <w:lang w:val="uk-UA"/>
              </w:rPr>
              <w:t>1</w:t>
            </w:r>
          </w:p>
        </w:tc>
      </w:tr>
      <w:tr w:rsidR="00177F5C" w:rsidRPr="00177F5C" w:rsidTr="00977A43">
        <w:trPr>
          <w:cantSplit/>
          <w:jc w:val="center"/>
        </w:trPr>
        <w:tc>
          <w:tcPr>
            <w:tcW w:w="7088" w:type="dxa"/>
            <w:tcBorders>
              <w:top w:val="single" w:sz="6" w:space="0" w:color="auto"/>
              <w:left w:val="single" w:sz="4" w:space="0" w:color="auto"/>
              <w:bottom w:val="single" w:sz="6" w:space="0" w:color="auto"/>
              <w:right w:val="single" w:sz="6" w:space="0" w:color="auto"/>
            </w:tcBorders>
          </w:tcPr>
          <w:p w:rsidR="00177F5C" w:rsidRPr="00177F5C" w:rsidRDefault="00177F5C" w:rsidP="006D1F11">
            <w:pPr>
              <w:ind w:left="33"/>
              <w:rPr>
                <w:sz w:val="24"/>
                <w:szCs w:val="24"/>
                <w:lang w:val="uk-UA"/>
              </w:rPr>
            </w:pPr>
            <w:r w:rsidRPr="00177F5C">
              <w:rPr>
                <w:sz w:val="24"/>
                <w:szCs w:val="24"/>
                <w:lang w:val="uk-UA"/>
              </w:rPr>
              <w:t>Фізика і астрономія</w:t>
            </w:r>
          </w:p>
        </w:tc>
        <w:tc>
          <w:tcPr>
            <w:tcW w:w="1418" w:type="dxa"/>
            <w:tcBorders>
              <w:top w:val="single" w:sz="6" w:space="0" w:color="auto"/>
              <w:left w:val="single" w:sz="6" w:space="0" w:color="auto"/>
              <w:bottom w:val="single" w:sz="6" w:space="0" w:color="auto"/>
              <w:right w:val="single" w:sz="6" w:space="0" w:color="auto"/>
            </w:tcBorders>
          </w:tcPr>
          <w:p w:rsidR="00177F5C" w:rsidRPr="00177F5C" w:rsidRDefault="00177F5C" w:rsidP="006D1F11">
            <w:pPr>
              <w:ind w:left="-108"/>
              <w:jc w:val="center"/>
              <w:rPr>
                <w:sz w:val="24"/>
                <w:szCs w:val="24"/>
                <w:lang w:val="uk-UA"/>
              </w:rPr>
            </w:pPr>
            <w:r w:rsidRPr="00177F5C">
              <w:rPr>
                <w:sz w:val="24"/>
                <w:szCs w:val="24"/>
                <w:shd w:val="clear" w:color="auto" w:fill="FFFFFF"/>
                <w:lang w:val="uk-UA"/>
              </w:rPr>
              <w:t>3</w:t>
            </w:r>
          </w:p>
        </w:tc>
        <w:tc>
          <w:tcPr>
            <w:tcW w:w="1559" w:type="dxa"/>
            <w:tcBorders>
              <w:top w:val="single" w:sz="6" w:space="0" w:color="auto"/>
              <w:left w:val="single" w:sz="6" w:space="0" w:color="auto"/>
              <w:bottom w:val="single" w:sz="6" w:space="0" w:color="auto"/>
              <w:right w:val="single" w:sz="4" w:space="0" w:color="auto"/>
            </w:tcBorders>
          </w:tcPr>
          <w:p w:rsidR="00177F5C" w:rsidRPr="00177F5C" w:rsidRDefault="00177F5C" w:rsidP="006D1F11">
            <w:pPr>
              <w:ind w:left="-108"/>
              <w:jc w:val="center"/>
              <w:rPr>
                <w:sz w:val="24"/>
                <w:szCs w:val="24"/>
                <w:lang w:val="uk-UA"/>
              </w:rPr>
            </w:pPr>
            <w:r w:rsidRPr="00177F5C">
              <w:rPr>
                <w:sz w:val="24"/>
                <w:szCs w:val="24"/>
                <w:shd w:val="clear" w:color="auto" w:fill="FFFFFF"/>
                <w:lang w:val="uk-UA"/>
              </w:rPr>
              <w:t>4</w:t>
            </w:r>
          </w:p>
        </w:tc>
      </w:tr>
      <w:tr w:rsidR="00177F5C" w:rsidRPr="00177F5C" w:rsidTr="00977A43">
        <w:trPr>
          <w:cantSplit/>
          <w:jc w:val="center"/>
        </w:trPr>
        <w:tc>
          <w:tcPr>
            <w:tcW w:w="7088" w:type="dxa"/>
            <w:tcBorders>
              <w:top w:val="single" w:sz="6" w:space="0" w:color="auto"/>
              <w:left w:val="single" w:sz="4" w:space="0" w:color="auto"/>
              <w:bottom w:val="single" w:sz="6" w:space="0" w:color="auto"/>
              <w:right w:val="single" w:sz="6" w:space="0" w:color="auto"/>
            </w:tcBorders>
          </w:tcPr>
          <w:p w:rsidR="00177F5C" w:rsidRPr="00177F5C" w:rsidRDefault="00177F5C" w:rsidP="006D1F11">
            <w:pPr>
              <w:ind w:left="33"/>
              <w:rPr>
                <w:sz w:val="24"/>
                <w:szCs w:val="24"/>
                <w:lang w:val="uk-UA"/>
              </w:rPr>
            </w:pPr>
            <w:r w:rsidRPr="00177F5C">
              <w:rPr>
                <w:sz w:val="24"/>
                <w:szCs w:val="24"/>
                <w:lang w:val="uk-UA"/>
              </w:rPr>
              <w:t>Хімія</w:t>
            </w:r>
          </w:p>
        </w:tc>
        <w:tc>
          <w:tcPr>
            <w:tcW w:w="1418" w:type="dxa"/>
            <w:tcBorders>
              <w:top w:val="single" w:sz="6" w:space="0" w:color="auto"/>
              <w:left w:val="single" w:sz="6" w:space="0" w:color="auto"/>
              <w:bottom w:val="single" w:sz="6" w:space="0" w:color="auto"/>
              <w:right w:val="single" w:sz="6" w:space="0" w:color="auto"/>
            </w:tcBorders>
          </w:tcPr>
          <w:p w:rsidR="00177F5C" w:rsidRPr="00177F5C" w:rsidRDefault="00177F5C" w:rsidP="006D1F11">
            <w:pPr>
              <w:ind w:left="-108"/>
              <w:jc w:val="center"/>
              <w:rPr>
                <w:sz w:val="24"/>
                <w:szCs w:val="24"/>
                <w:lang w:val="uk-UA"/>
              </w:rPr>
            </w:pPr>
            <w:r w:rsidRPr="00177F5C">
              <w:rPr>
                <w:sz w:val="24"/>
                <w:szCs w:val="24"/>
                <w:lang w:val="uk-UA"/>
              </w:rPr>
              <w:t xml:space="preserve">1,5 </w:t>
            </w:r>
          </w:p>
        </w:tc>
        <w:tc>
          <w:tcPr>
            <w:tcW w:w="1559" w:type="dxa"/>
            <w:tcBorders>
              <w:top w:val="single" w:sz="6" w:space="0" w:color="auto"/>
              <w:left w:val="single" w:sz="6" w:space="0" w:color="auto"/>
              <w:bottom w:val="single" w:sz="6" w:space="0" w:color="auto"/>
              <w:right w:val="single" w:sz="4" w:space="0" w:color="auto"/>
            </w:tcBorders>
          </w:tcPr>
          <w:p w:rsidR="00177F5C" w:rsidRPr="00177F5C" w:rsidRDefault="00177F5C" w:rsidP="006D1F11">
            <w:pPr>
              <w:ind w:left="-108"/>
              <w:jc w:val="center"/>
              <w:rPr>
                <w:sz w:val="24"/>
                <w:szCs w:val="24"/>
                <w:lang w:val="uk-UA"/>
              </w:rPr>
            </w:pPr>
            <w:r w:rsidRPr="00177F5C">
              <w:rPr>
                <w:sz w:val="24"/>
                <w:szCs w:val="24"/>
                <w:lang w:val="uk-UA"/>
              </w:rPr>
              <w:t xml:space="preserve">2 </w:t>
            </w:r>
          </w:p>
        </w:tc>
      </w:tr>
      <w:tr w:rsidR="00177F5C" w:rsidRPr="00177F5C" w:rsidTr="00977A43">
        <w:trPr>
          <w:cantSplit/>
          <w:jc w:val="center"/>
        </w:trPr>
        <w:tc>
          <w:tcPr>
            <w:tcW w:w="7088" w:type="dxa"/>
            <w:tcBorders>
              <w:top w:val="single" w:sz="6" w:space="0" w:color="auto"/>
              <w:left w:val="single" w:sz="4" w:space="0" w:color="auto"/>
              <w:bottom w:val="single" w:sz="6" w:space="0" w:color="auto"/>
              <w:right w:val="single" w:sz="6" w:space="0" w:color="auto"/>
            </w:tcBorders>
          </w:tcPr>
          <w:p w:rsidR="00177F5C" w:rsidRPr="00177F5C" w:rsidRDefault="00177F5C" w:rsidP="006D1F11">
            <w:pPr>
              <w:ind w:left="33"/>
              <w:rPr>
                <w:sz w:val="24"/>
                <w:szCs w:val="24"/>
                <w:lang w:val="uk-UA"/>
              </w:rPr>
            </w:pPr>
            <w:r w:rsidRPr="00177F5C">
              <w:rPr>
                <w:sz w:val="24"/>
                <w:szCs w:val="24"/>
                <w:lang w:val="uk-UA"/>
              </w:rPr>
              <w:t>Фізична культура</w:t>
            </w:r>
            <w:r w:rsidRPr="00177F5C">
              <w:rPr>
                <w:b/>
                <w:bCs/>
                <w:sz w:val="24"/>
                <w:szCs w:val="24"/>
                <w:vertAlign w:val="superscript"/>
                <w:lang w:val="uk-UA"/>
              </w:rPr>
              <w:t>4</w:t>
            </w:r>
          </w:p>
        </w:tc>
        <w:tc>
          <w:tcPr>
            <w:tcW w:w="1418" w:type="dxa"/>
            <w:tcBorders>
              <w:top w:val="single" w:sz="6" w:space="0" w:color="auto"/>
              <w:left w:val="single" w:sz="6" w:space="0" w:color="auto"/>
              <w:bottom w:val="single" w:sz="6" w:space="0" w:color="auto"/>
              <w:right w:val="single" w:sz="6" w:space="0" w:color="auto"/>
            </w:tcBorders>
          </w:tcPr>
          <w:p w:rsidR="00177F5C" w:rsidRPr="00177F5C" w:rsidRDefault="00177F5C" w:rsidP="006D1F11">
            <w:pPr>
              <w:ind w:left="-108"/>
              <w:jc w:val="center"/>
              <w:rPr>
                <w:sz w:val="24"/>
                <w:szCs w:val="24"/>
                <w:lang w:val="uk-UA"/>
              </w:rPr>
            </w:pPr>
            <w:r w:rsidRPr="00177F5C">
              <w:rPr>
                <w:sz w:val="24"/>
                <w:szCs w:val="24"/>
                <w:lang w:val="uk-UA"/>
              </w:rPr>
              <w:t>3</w:t>
            </w:r>
          </w:p>
        </w:tc>
        <w:tc>
          <w:tcPr>
            <w:tcW w:w="1559" w:type="dxa"/>
            <w:tcBorders>
              <w:top w:val="single" w:sz="6" w:space="0" w:color="auto"/>
              <w:left w:val="single" w:sz="6" w:space="0" w:color="auto"/>
              <w:bottom w:val="single" w:sz="6" w:space="0" w:color="auto"/>
              <w:right w:val="single" w:sz="4" w:space="0" w:color="auto"/>
            </w:tcBorders>
          </w:tcPr>
          <w:p w:rsidR="00177F5C" w:rsidRPr="00177F5C" w:rsidRDefault="00177F5C" w:rsidP="006D1F11">
            <w:pPr>
              <w:ind w:left="-108"/>
              <w:jc w:val="center"/>
              <w:rPr>
                <w:sz w:val="24"/>
                <w:szCs w:val="24"/>
                <w:lang w:val="uk-UA"/>
              </w:rPr>
            </w:pPr>
            <w:r w:rsidRPr="00177F5C">
              <w:rPr>
                <w:sz w:val="24"/>
                <w:szCs w:val="24"/>
                <w:lang w:val="uk-UA"/>
              </w:rPr>
              <w:t>3</w:t>
            </w:r>
          </w:p>
        </w:tc>
      </w:tr>
      <w:tr w:rsidR="00177F5C" w:rsidRPr="00177F5C" w:rsidTr="00977A43">
        <w:trPr>
          <w:cantSplit/>
          <w:jc w:val="center"/>
        </w:trPr>
        <w:tc>
          <w:tcPr>
            <w:tcW w:w="7088" w:type="dxa"/>
            <w:tcBorders>
              <w:top w:val="single" w:sz="6" w:space="0" w:color="auto"/>
              <w:left w:val="single" w:sz="4" w:space="0" w:color="auto"/>
              <w:bottom w:val="single" w:sz="6" w:space="0" w:color="auto"/>
              <w:right w:val="single" w:sz="6" w:space="0" w:color="auto"/>
            </w:tcBorders>
          </w:tcPr>
          <w:p w:rsidR="00177F5C" w:rsidRPr="00177F5C" w:rsidRDefault="00177F5C" w:rsidP="006D1F11">
            <w:pPr>
              <w:ind w:left="33"/>
              <w:rPr>
                <w:sz w:val="24"/>
                <w:szCs w:val="24"/>
                <w:lang w:val="uk-UA"/>
              </w:rPr>
            </w:pPr>
            <w:r w:rsidRPr="00177F5C">
              <w:rPr>
                <w:sz w:val="24"/>
                <w:szCs w:val="24"/>
                <w:lang w:val="uk-UA"/>
              </w:rPr>
              <w:t>Захист Вітчизни</w:t>
            </w:r>
          </w:p>
        </w:tc>
        <w:tc>
          <w:tcPr>
            <w:tcW w:w="1418" w:type="dxa"/>
            <w:tcBorders>
              <w:top w:val="single" w:sz="6" w:space="0" w:color="auto"/>
              <w:left w:val="single" w:sz="6" w:space="0" w:color="auto"/>
              <w:bottom w:val="single" w:sz="6" w:space="0" w:color="auto"/>
              <w:right w:val="single" w:sz="6" w:space="0" w:color="auto"/>
            </w:tcBorders>
          </w:tcPr>
          <w:p w:rsidR="00177F5C" w:rsidRPr="00177F5C" w:rsidRDefault="00177F5C" w:rsidP="006D1F11">
            <w:pPr>
              <w:ind w:left="-108"/>
              <w:jc w:val="center"/>
              <w:rPr>
                <w:sz w:val="24"/>
                <w:szCs w:val="24"/>
                <w:lang w:val="uk-UA"/>
              </w:rPr>
            </w:pPr>
            <w:r w:rsidRPr="00177F5C">
              <w:rPr>
                <w:sz w:val="24"/>
                <w:szCs w:val="24"/>
                <w:lang w:val="uk-UA"/>
              </w:rPr>
              <w:t>1,5</w:t>
            </w:r>
          </w:p>
        </w:tc>
        <w:tc>
          <w:tcPr>
            <w:tcW w:w="1559" w:type="dxa"/>
            <w:tcBorders>
              <w:top w:val="single" w:sz="6" w:space="0" w:color="auto"/>
              <w:left w:val="single" w:sz="6" w:space="0" w:color="auto"/>
              <w:bottom w:val="single" w:sz="6" w:space="0" w:color="auto"/>
              <w:right w:val="single" w:sz="4" w:space="0" w:color="auto"/>
            </w:tcBorders>
          </w:tcPr>
          <w:p w:rsidR="00177F5C" w:rsidRPr="00177F5C" w:rsidRDefault="00177F5C" w:rsidP="006D1F11">
            <w:pPr>
              <w:ind w:left="-108"/>
              <w:jc w:val="center"/>
              <w:rPr>
                <w:sz w:val="24"/>
                <w:szCs w:val="24"/>
                <w:lang w:val="uk-UA"/>
              </w:rPr>
            </w:pPr>
            <w:r w:rsidRPr="00177F5C">
              <w:rPr>
                <w:sz w:val="24"/>
                <w:szCs w:val="24"/>
                <w:lang w:val="uk-UA"/>
              </w:rPr>
              <w:t>1,5</w:t>
            </w:r>
          </w:p>
        </w:tc>
      </w:tr>
      <w:tr w:rsidR="00177F5C" w:rsidRPr="00177F5C" w:rsidTr="00977A43">
        <w:trPr>
          <w:cantSplit/>
          <w:jc w:val="center"/>
        </w:trPr>
        <w:tc>
          <w:tcPr>
            <w:tcW w:w="7088" w:type="dxa"/>
            <w:tcBorders>
              <w:top w:val="single" w:sz="6" w:space="0" w:color="auto"/>
              <w:left w:val="single" w:sz="4" w:space="0" w:color="auto"/>
              <w:bottom w:val="single" w:sz="6" w:space="0" w:color="auto"/>
              <w:right w:val="single" w:sz="6" w:space="0" w:color="auto"/>
            </w:tcBorders>
          </w:tcPr>
          <w:p w:rsidR="00177F5C" w:rsidRPr="00177F5C" w:rsidRDefault="00177F5C" w:rsidP="006D1F11">
            <w:pPr>
              <w:ind w:left="33"/>
              <w:rPr>
                <w:sz w:val="24"/>
                <w:szCs w:val="24"/>
                <w:lang w:val="uk-UA"/>
              </w:rPr>
            </w:pPr>
            <w:r w:rsidRPr="00177F5C">
              <w:rPr>
                <w:b/>
                <w:bCs/>
                <w:sz w:val="24"/>
                <w:szCs w:val="24"/>
                <w:lang w:val="uk-UA"/>
              </w:rPr>
              <w:t>Вибірково-обов’язкові предмети</w:t>
            </w:r>
            <w:r w:rsidRPr="00177F5C">
              <w:rPr>
                <w:sz w:val="24"/>
                <w:szCs w:val="24"/>
                <w:lang w:val="uk-UA"/>
              </w:rPr>
              <w:t xml:space="preserve"> (Інформатика, Технології, Мистецтво)</w:t>
            </w:r>
          </w:p>
        </w:tc>
        <w:tc>
          <w:tcPr>
            <w:tcW w:w="1418" w:type="dxa"/>
            <w:tcBorders>
              <w:top w:val="single" w:sz="6" w:space="0" w:color="auto"/>
              <w:left w:val="single" w:sz="6" w:space="0" w:color="auto"/>
              <w:bottom w:val="single" w:sz="6" w:space="0" w:color="auto"/>
              <w:right w:val="single" w:sz="6" w:space="0" w:color="auto"/>
            </w:tcBorders>
          </w:tcPr>
          <w:p w:rsidR="00177F5C" w:rsidRPr="00177F5C" w:rsidRDefault="00177F5C" w:rsidP="006D1F11">
            <w:pPr>
              <w:ind w:left="-108"/>
              <w:jc w:val="center"/>
              <w:rPr>
                <w:b/>
                <w:sz w:val="24"/>
                <w:szCs w:val="24"/>
                <w:lang w:val="uk-UA"/>
              </w:rPr>
            </w:pPr>
            <w:r w:rsidRPr="00177F5C">
              <w:rPr>
                <w:b/>
                <w:sz w:val="24"/>
                <w:szCs w:val="24"/>
                <w:lang w:val="uk-UA"/>
              </w:rPr>
              <w:t>3</w:t>
            </w:r>
          </w:p>
        </w:tc>
        <w:tc>
          <w:tcPr>
            <w:tcW w:w="1559" w:type="dxa"/>
            <w:tcBorders>
              <w:top w:val="single" w:sz="6" w:space="0" w:color="auto"/>
              <w:left w:val="single" w:sz="6" w:space="0" w:color="auto"/>
              <w:bottom w:val="single" w:sz="6" w:space="0" w:color="auto"/>
              <w:right w:val="single" w:sz="4" w:space="0" w:color="auto"/>
            </w:tcBorders>
          </w:tcPr>
          <w:p w:rsidR="00177F5C" w:rsidRPr="00177F5C" w:rsidRDefault="00177F5C" w:rsidP="006D1F11">
            <w:pPr>
              <w:ind w:left="-108"/>
              <w:jc w:val="center"/>
              <w:rPr>
                <w:b/>
                <w:sz w:val="24"/>
                <w:szCs w:val="24"/>
                <w:lang w:val="uk-UA"/>
              </w:rPr>
            </w:pPr>
            <w:r w:rsidRPr="00177F5C">
              <w:rPr>
                <w:b/>
                <w:sz w:val="24"/>
                <w:szCs w:val="24"/>
                <w:lang w:val="uk-UA"/>
              </w:rPr>
              <w:t>3</w:t>
            </w:r>
          </w:p>
        </w:tc>
      </w:tr>
      <w:tr w:rsidR="00177F5C" w:rsidRPr="00177F5C" w:rsidTr="00977A43">
        <w:trPr>
          <w:cantSplit/>
          <w:trHeight w:val="495"/>
          <w:jc w:val="center"/>
        </w:trPr>
        <w:tc>
          <w:tcPr>
            <w:tcW w:w="7088" w:type="dxa"/>
            <w:tcBorders>
              <w:top w:val="single" w:sz="6" w:space="0" w:color="auto"/>
              <w:left w:val="single" w:sz="6" w:space="0" w:color="auto"/>
              <w:bottom w:val="single" w:sz="6" w:space="0" w:color="auto"/>
              <w:right w:val="single" w:sz="4" w:space="0" w:color="auto"/>
            </w:tcBorders>
          </w:tcPr>
          <w:p w:rsidR="00177F5C" w:rsidRPr="00177F5C" w:rsidRDefault="00177F5C" w:rsidP="006D1F11">
            <w:pPr>
              <w:ind w:left="33"/>
              <w:rPr>
                <w:sz w:val="24"/>
                <w:szCs w:val="24"/>
                <w:lang w:val="uk-UA"/>
              </w:rPr>
            </w:pPr>
            <w:r w:rsidRPr="00177F5C">
              <w:rPr>
                <w:b/>
                <w:sz w:val="24"/>
                <w:szCs w:val="24"/>
                <w:lang w:val="uk-UA"/>
              </w:rPr>
              <w:t>Додаткові години</w:t>
            </w:r>
            <w:r w:rsidRPr="00177F5C">
              <w:rPr>
                <w:b/>
                <w:bCs/>
                <w:sz w:val="24"/>
                <w:szCs w:val="24"/>
                <w:vertAlign w:val="superscript"/>
                <w:lang w:val="uk-UA"/>
              </w:rPr>
              <w:t xml:space="preserve"> 1</w:t>
            </w:r>
            <w:r w:rsidRPr="00177F5C">
              <w:rPr>
                <w:b/>
                <w:bCs/>
                <w:sz w:val="24"/>
                <w:szCs w:val="24"/>
                <w:lang w:val="uk-UA"/>
              </w:rPr>
              <w:t xml:space="preserve"> </w:t>
            </w:r>
            <w:r w:rsidRPr="00177F5C">
              <w:rPr>
                <w:bCs/>
                <w:sz w:val="24"/>
                <w:szCs w:val="24"/>
                <w:lang w:val="uk-UA"/>
              </w:rPr>
              <w:t xml:space="preserve">на </w:t>
            </w:r>
            <w:r w:rsidRPr="00177F5C">
              <w:rPr>
                <w:sz w:val="24"/>
                <w:szCs w:val="24"/>
                <w:lang w:val="uk-UA"/>
              </w:rPr>
              <w:t>профільні предмети, окремі базові предмети, спеціальні курси, факультативні курси та індивідуальні заняття</w:t>
            </w:r>
          </w:p>
        </w:tc>
        <w:tc>
          <w:tcPr>
            <w:tcW w:w="1418" w:type="dxa"/>
            <w:tcBorders>
              <w:top w:val="single" w:sz="6" w:space="0" w:color="auto"/>
              <w:left w:val="single" w:sz="4" w:space="0" w:color="auto"/>
              <w:bottom w:val="single" w:sz="6" w:space="0" w:color="auto"/>
              <w:right w:val="single" w:sz="6" w:space="0" w:color="auto"/>
            </w:tcBorders>
          </w:tcPr>
          <w:p w:rsidR="00177F5C" w:rsidRPr="00177F5C" w:rsidRDefault="00177F5C" w:rsidP="006D1F11">
            <w:pPr>
              <w:ind w:left="-108"/>
              <w:jc w:val="center"/>
              <w:rPr>
                <w:b/>
                <w:sz w:val="24"/>
                <w:szCs w:val="24"/>
                <w:lang w:val="uk-UA"/>
              </w:rPr>
            </w:pPr>
          </w:p>
          <w:p w:rsidR="00177F5C" w:rsidRPr="00177F5C" w:rsidRDefault="00177F5C" w:rsidP="006D1F11">
            <w:pPr>
              <w:ind w:left="-108"/>
              <w:jc w:val="center"/>
              <w:rPr>
                <w:b/>
                <w:sz w:val="24"/>
                <w:szCs w:val="24"/>
                <w:shd w:val="clear" w:color="auto" w:fill="FF0000"/>
                <w:lang w:val="uk-UA"/>
              </w:rPr>
            </w:pPr>
            <w:r w:rsidRPr="00177F5C">
              <w:rPr>
                <w:b/>
                <w:sz w:val="24"/>
                <w:szCs w:val="24"/>
                <w:lang w:val="uk-UA"/>
              </w:rPr>
              <w:t>8 (6)</w:t>
            </w:r>
          </w:p>
        </w:tc>
        <w:tc>
          <w:tcPr>
            <w:tcW w:w="1559" w:type="dxa"/>
            <w:tcBorders>
              <w:top w:val="single" w:sz="6" w:space="0" w:color="auto"/>
              <w:left w:val="single" w:sz="6" w:space="0" w:color="auto"/>
              <w:bottom w:val="single" w:sz="6" w:space="0" w:color="auto"/>
              <w:right w:val="single" w:sz="4" w:space="0" w:color="auto"/>
            </w:tcBorders>
          </w:tcPr>
          <w:p w:rsidR="00177F5C" w:rsidRPr="00177F5C" w:rsidRDefault="00177F5C" w:rsidP="006D1F11">
            <w:pPr>
              <w:ind w:left="-108"/>
              <w:jc w:val="center"/>
              <w:rPr>
                <w:b/>
                <w:sz w:val="24"/>
                <w:szCs w:val="24"/>
                <w:lang w:val="uk-UA"/>
              </w:rPr>
            </w:pPr>
          </w:p>
          <w:p w:rsidR="00177F5C" w:rsidRPr="00177F5C" w:rsidRDefault="00177F5C" w:rsidP="006D1F11">
            <w:pPr>
              <w:ind w:left="-108"/>
              <w:jc w:val="center"/>
              <w:rPr>
                <w:b/>
                <w:sz w:val="24"/>
                <w:szCs w:val="24"/>
                <w:lang w:val="uk-UA"/>
              </w:rPr>
            </w:pPr>
            <w:r w:rsidRPr="00177F5C">
              <w:rPr>
                <w:b/>
                <w:sz w:val="24"/>
                <w:szCs w:val="24"/>
                <w:lang w:val="uk-UA"/>
              </w:rPr>
              <w:t>9 (7)</w:t>
            </w:r>
          </w:p>
          <w:p w:rsidR="00177F5C" w:rsidRPr="00177F5C" w:rsidRDefault="00177F5C" w:rsidP="006D1F11">
            <w:pPr>
              <w:rPr>
                <w:b/>
                <w:sz w:val="24"/>
                <w:szCs w:val="24"/>
                <w:lang w:val="uk-UA"/>
              </w:rPr>
            </w:pPr>
          </w:p>
        </w:tc>
      </w:tr>
      <w:tr w:rsidR="00177F5C" w:rsidRPr="00177F5C" w:rsidTr="00977A43">
        <w:trPr>
          <w:cantSplit/>
          <w:jc w:val="center"/>
        </w:trPr>
        <w:tc>
          <w:tcPr>
            <w:tcW w:w="7088" w:type="dxa"/>
            <w:tcBorders>
              <w:top w:val="single" w:sz="6" w:space="0" w:color="auto"/>
              <w:left w:val="single" w:sz="6" w:space="0" w:color="auto"/>
              <w:bottom w:val="single" w:sz="6" w:space="0" w:color="auto"/>
              <w:right w:val="single" w:sz="4" w:space="0" w:color="auto"/>
            </w:tcBorders>
          </w:tcPr>
          <w:p w:rsidR="00177F5C" w:rsidRPr="00177F5C" w:rsidRDefault="00177F5C" w:rsidP="006D1F11">
            <w:pPr>
              <w:ind w:left="33"/>
              <w:rPr>
                <w:sz w:val="24"/>
                <w:szCs w:val="24"/>
                <w:lang w:val="uk-UA"/>
              </w:rPr>
            </w:pPr>
            <w:r w:rsidRPr="00177F5C">
              <w:rPr>
                <w:sz w:val="24"/>
                <w:szCs w:val="24"/>
                <w:lang w:val="uk-UA"/>
              </w:rPr>
              <w:t>Гранично допустиме тижневе навантаження на учня</w:t>
            </w:r>
          </w:p>
        </w:tc>
        <w:tc>
          <w:tcPr>
            <w:tcW w:w="1418" w:type="dxa"/>
            <w:tcBorders>
              <w:top w:val="single" w:sz="6" w:space="0" w:color="auto"/>
              <w:left w:val="single" w:sz="4" w:space="0" w:color="auto"/>
              <w:bottom w:val="single" w:sz="6" w:space="0" w:color="auto"/>
              <w:right w:val="single" w:sz="6" w:space="0" w:color="auto"/>
            </w:tcBorders>
          </w:tcPr>
          <w:p w:rsidR="00177F5C" w:rsidRPr="00177F5C" w:rsidRDefault="00177F5C" w:rsidP="006D1F11">
            <w:pPr>
              <w:ind w:left="-108"/>
              <w:jc w:val="center"/>
              <w:rPr>
                <w:b/>
                <w:sz w:val="24"/>
                <w:szCs w:val="24"/>
                <w:lang w:val="uk-UA"/>
              </w:rPr>
            </w:pPr>
            <w:r w:rsidRPr="00177F5C">
              <w:rPr>
                <w:b/>
                <w:sz w:val="24"/>
                <w:szCs w:val="24"/>
                <w:lang w:val="uk-UA"/>
              </w:rPr>
              <w:t>33</w:t>
            </w:r>
          </w:p>
        </w:tc>
        <w:tc>
          <w:tcPr>
            <w:tcW w:w="1559" w:type="dxa"/>
            <w:tcBorders>
              <w:top w:val="single" w:sz="6" w:space="0" w:color="auto"/>
              <w:left w:val="single" w:sz="6" w:space="0" w:color="auto"/>
              <w:bottom w:val="single" w:sz="6" w:space="0" w:color="auto"/>
              <w:right w:val="single" w:sz="4" w:space="0" w:color="auto"/>
            </w:tcBorders>
          </w:tcPr>
          <w:p w:rsidR="00177F5C" w:rsidRPr="00177F5C" w:rsidRDefault="00177F5C" w:rsidP="006D1F11">
            <w:pPr>
              <w:ind w:left="-108"/>
              <w:jc w:val="center"/>
              <w:rPr>
                <w:b/>
                <w:sz w:val="24"/>
                <w:szCs w:val="24"/>
                <w:lang w:val="uk-UA"/>
              </w:rPr>
            </w:pPr>
            <w:r w:rsidRPr="00177F5C">
              <w:rPr>
                <w:b/>
                <w:sz w:val="24"/>
                <w:szCs w:val="24"/>
                <w:lang w:val="uk-UA"/>
              </w:rPr>
              <w:t>33</w:t>
            </w:r>
          </w:p>
        </w:tc>
      </w:tr>
      <w:tr w:rsidR="00177F5C" w:rsidRPr="00177F5C" w:rsidTr="00977A43">
        <w:trPr>
          <w:cantSplit/>
          <w:jc w:val="center"/>
        </w:trPr>
        <w:tc>
          <w:tcPr>
            <w:tcW w:w="7088" w:type="dxa"/>
            <w:tcBorders>
              <w:top w:val="single" w:sz="6" w:space="0" w:color="auto"/>
              <w:left w:val="single" w:sz="6" w:space="0" w:color="auto"/>
              <w:bottom w:val="single" w:sz="6" w:space="0" w:color="auto"/>
              <w:right w:val="single" w:sz="4" w:space="0" w:color="auto"/>
            </w:tcBorders>
          </w:tcPr>
          <w:p w:rsidR="00177F5C" w:rsidRPr="00177F5C" w:rsidRDefault="00177F5C" w:rsidP="006D1F11">
            <w:pPr>
              <w:ind w:left="33"/>
              <w:rPr>
                <w:sz w:val="24"/>
                <w:szCs w:val="24"/>
                <w:lang w:val="uk-UA"/>
              </w:rPr>
            </w:pPr>
            <w:r w:rsidRPr="00177F5C">
              <w:rPr>
                <w:b/>
                <w:bCs/>
                <w:sz w:val="24"/>
                <w:szCs w:val="24"/>
                <w:lang w:val="uk-UA"/>
              </w:rPr>
              <w:t xml:space="preserve">Всього фінансується </w:t>
            </w:r>
            <w:r w:rsidRPr="00177F5C">
              <w:rPr>
                <w:sz w:val="24"/>
                <w:szCs w:val="24"/>
                <w:lang w:val="uk-UA"/>
              </w:rPr>
              <w:t>(без урахування поділу класу на групи)</w:t>
            </w:r>
          </w:p>
        </w:tc>
        <w:tc>
          <w:tcPr>
            <w:tcW w:w="1418" w:type="dxa"/>
            <w:tcBorders>
              <w:top w:val="single" w:sz="6" w:space="0" w:color="auto"/>
              <w:left w:val="single" w:sz="4" w:space="0" w:color="auto"/>
              <w:bottom w:val="single" w:sz="6" w:space="0" w:color="auto"/>
              <w:right w:val="single" w:sz="6" w:space="0" w:color="auto"/>
            </w:tcBorders>
          </w:tcPr>
          <w:p w:rsidR="00177F5C" w:rsidRPr="00177F5C" w:rsidRDefault="00177F5C" w:rsidP="006D1F11">
            <w:pPr>
              <w:ind w:left="-108"/>
              <w:jc w:val="center"/>
              <w:rPr>
                <w:sz w:val="24"/>
                <w:szCs w:val="24"/>
                <w:lang w:val="uk-UA"/>
              </w:rPr>
            </w:pPr>
            <w:r w:rsidRPr="00177F5C">
              <w:rPr>
                <w:sz w:val="24"/>
                <w:szCs w:val="24"/>
                <w:lang w:val="uk-UA"/>
              </w:rPr>
              <w:t>38</w:t>
            </w:r>
          </w:p>
        </w:tc>
        <w:tc>
          <w:tcPr>
            <w:tcW w:w="1559" w:type="dxa"/>
            <w:tcBorders>
              <w:top w:val="single" w:sz="6" w:space="0" w:color="auto"/>
              <w:left w:val="single" w:sz="6" w:space="0" w:color="auto"/>
              <w:bottom w:val="single" w:sz="6" w:space="0" w:color="auto"/>
              <w:right w:val="single" w:sz="4" w:space="0" w:color="auto"/>
            </w:tcBorders>
          </w:tcPr>
          <w:p w:rsidR="00177F5C" w:rsidRPr="00177F5C" w:rsidRDefault="00177F5C" w:rsidP="006D1F11">
            <w:pPr>
              <w:ind w:left="-108"/>
              <w:jc w:val="center"/>
              <w:rPr>
                <w:sz w:val="24"/>
                <w:szCs w:val="24"/>
                <w:lang w:val="uk-UA"/>
              </w:rPr>
            </w:pPr>
            <w:r w:rsidRPr="00177F5C">
              <w:rPr>
                <w:sz w:val="24"/>
                <w:szCs w:val="24"/>
                <w:lang w:val="uk-UA"/>
              </w:rPr>
              <w:t>38</w:t>
            </w:r>
          </w:p>
        </w:tc>
      </w:tr>
    </w:tbl>
    <w:p w:rsidR="00177F5C" w:rsidRPr="00177F5C" w:rsidRDefault="00177F5C" w:rsidP="009E350F">
      <w:pPr>
        <w:spacing w:line="276" w:lineRule="auto"/>
        <w:jc w:val="center"/>
        <w:rPr>
          <w:b/>
          <w:sz w:val="24"/>
          <w:szCs w:val="24"/>
          <w:lang w:val="uk-UA"/>
        </w:rPr>
      </w:pPr>
    </w:p>
    <w:p w:rsidR="00A16CFC" w:rsidRDefault="00A16CFC" w:rsidP="009E350F">
      <w:pPr>
        <w:spacing w:line="276" w:lineRule="auto"/>
        <w:jc w:val="center"/>
        <w:rPr>
          <w:b/>
          <w:sz w:val="24"/>
          <w:szCs w:val="24"/>
          <w:lang w:val="uk-UA"/>
        </w:rPr>
      </w:pPr>
    </w:p>
    <w:p w:rsidR="009E350F" w:rsidRPr="009E350F" w:rsidRDefault="009E350F" w:rsidP="009E350F">
      <w:pPr>
        <w:spacing w:line="276" w:lineRule="auto"/>
        <w:jc w:val="center"/>
        <w:rPr>
          <w:b/>
          <w:sz w:val="24"/>
          <w:szCs w:val="24"/>
          <w:lang w:val="uk-UA"/>
        </w:rPr>
      </w:pPr>
      <w:r w:rsidRPr="009E350F">
        <w:rPr>
          <w:b/>
          <w:sz w:val="24"/>
          <w:szCs w:val="24"/>
          <w:lang w:val="uk-UA"/>
        </w:rPr>
        <w:lastRenderedPageBreak/>
        <w:t xml:space="preserve">Перелік навчальних програм </w:t>
      </w:r>
    </w:p>
    <w:p w:rsidR="009E350F" w:rsidRPr="009E350F" w:rsidRDefault="009E350F" w:rsidP="009E350F">
      <w:pPr>
        <w:spacing w:line="276" w:lineRule="auto"/>
        <w:jc w:val="center"/>
        <w:rPr>
          <w:b/>
          <w:sz w:val="24"/>
          <w:szCs w:val="24"/>
          <w:lang w:val="uk-UA"/>
        </w:rPr>
      </w:pPr>
      <w:r w:rsidRPr="009E350F">
        <w:rPr>
          <w:b/>
          <w:sz w:val="24"/>
          <w:szCs w:val="24"/>
          <w:lang w:val="uk-UA"/>
        </w:rPr>
        <w:t xml:space="preserve">для учнів закладів загальної середньої освіти ІІІ ступеня </w:t>
      </w:r>
    </w:p>
    <w:p w:rsidR="009E350F" w:rsidRPr="009E350F" w:rsidRDefault="009E350F" w:rsidP="009E350F">
      <w:pPr>
        <w:spacing w:line="276" w:lineRule="auto"/>
        <w:jc w:val="center"/>
        <w:rPr>
          <w:sz w:val="24"/>
          <w:szCs w:val="24"/>
          <w:lang w:val="uk-UA"/>
        </w:rPr>
      </w:pPr>
      <w:r w:rsidRPr="009E350F">
        <w:rPr>
          <w:sz w:val="24"/>
          <w:szCs w:val="24"/>
          <w:lang w:val="uk-UA"/>
        </w:rPr>
        <w:t>(затверджені наказами МОН від 23.10.2017 № 1407 та від 24.11.2017 № 1539)</w:t>
      </w:r>
    </w:p>
    <w:p w:rsidR="009E350F" w:rsidRPr="009E350F" w:rsidRDefault="009E350F" w:rsidP="009E350F">
      <w:pPr>
        <w:spacing w:line="276" w:lineRule="auto"/>
        <w:jc w:val="center"/>
        <w:rPr>
          <w:b/>
          <w:sz w:val="24"/>
          <w:szCs w:val="24"/>
          <w:lang w:val="uk-UA"/>
        </w:rPr>
      </w:pPr>
    </w:p>
    <w:tbl>
      <w:tblPr>
        <w:tblW w:w="102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052"/>
        <w:gridCol w:w="2551"/>
      </w:tblGrid>
      <w:tr w:rsidR="009E350F" w:rsidRPr="009E350F" w:rsidTr="00ED49A8">
        <w:trPr>
          <w:trHeight w:val="20"/>
          <w:jc w:val="center"/>
        </w:trPr>
        <w:tc>
          <w:tcPr>
            <w:tcW w:w="675" w:type="dxa"/>
          </w:tcPr>
          <w:p w:rsidR="009E350F" w:rsidRPr="009E350F" w:rsidRDefault="009E350F" w:rsidP="009E350F">
            <w:pPr>
              <w:spacing w:line="276" w:lineRule="auto"/>
              <w:rPr>
                <w:b/>
                <w:sz w:val="24"/>
                <w:szCs w:val="24"/>
                <w:lang w:val="uk-UA"/>
              </w:rPr>
            </w:pPr>
            <w:r w:rsidRPr="009E350F">
              <w:rPr>
                <w:b/>
                <w:sz w:val="24"/>
                <w:szCs w:val="24"/>
                <w:lang w:val="uk-UA"/>
              </w:rPr>
              <w:t>№ п/п</w:t>
            </w:r>
          </w:p>
        </w:tc>
        <w:tc>
          <w:tcPr>
            <w:tcW w:w="7052" w:type="dxa"/>
          </w:tcPr>
          <w:p w:rsidR="009E350F" w:rsidRPr="009E350F" w:rsidRDefault="009E350F" w:rsidP="009E350F">
            <w:pPr>
              <w:spacing w:line="276" w:lineRule="auto"/>
              <w:jc w:val="center"/>
              <w:rPr>
                <w:b/>
                <w:sz w:val="24"/>
                <w:szCs w:val="24"/>
                <w:lang w:val="uk-UA"/>
              </w:rPr>
            </w:pPr>
            <w:r w:rsidRPr="009E350F">
              <w:rPr>
                <w:b/>
                <w:sz w:val="24"/>
                <w:szCs w:val="24"/>
                <w:lang w:val="uk-UA"/>
              </w:rPr>
              <w:t>Назва навчальної програми</w:t>
            </w:r>
          </w:p>
        </w:tc>
        <w:tc>
          <w:tcPr>
            <w:tcW w:w="2551" w:type="dxa"/>
            <w:vAlign w:val="center"/>
          </w:tcPr>
          <w:p w:rsidR="009E350F" w:rsidRPr="009E350F" w:rsidRDefault="009E350F" w:rsidP="009E350F">
            <w:pPr>
              <w:spacing w:line="276" w:lineRule="auto"/>
              <w:jc w:val="center"/>
              <w:rPr>
                <w:b/>
                <w:sz w:val="24"/>
                <w:szCs w:val="24"/>
                <w:lang w:val="uk-UA"/>
              </w:rPr>
            </w:pPr>
            <w:r w:rsidRPr="009E350F">
              <w:rPr>
                <w:b/>
                <w:sz w:val="24"/>
                <w:szCs w:val="24"/>
                <w:lang w:val="uk-UA"/>
              </w:rPr>
              <w:t>Рівень вивчення</w:t>
            </w:r>
          </w:p>
        </w:tc>
      </w:tr>
      <w:tr w:rsidR="009E350F" w:rsidRPr="009E350F" w:rsidTr="00ED49A8">
        <w:trPr>
          <w:trHeight w:val="20"/>
          <w:jc w:val="center"/>
        </w:trPr>
        <w:tc>
          <w:tcPr>
            <w:tcW w:w="675" w:type="dxa"/>
          </w:tcPr>
          <w:p w:rsidR="009E350F" w:rsidRPr="009E350F" w:rsidRDefault="009E350F" w:rsidP="009E350F">
            <w:pPr>
              <w:numPr>
                <w:ilvl w:val="0"/>
                <w:numId w:val="20"/>
              </w:numPr>
              <w:tabs>
                <w:tab w:val="left" w:pos="114"/>
              </w:tabs>
              <w:spacing w:after="200" w:line="276" w:lineRule="auto"/>
              <w:jc w:val="center"/>
              <w:rPr>
                <w:rFonts w:eastAsia="Times New Roman"/>
                <w:sz w:val="24"/>
                <w:szCs w:val="24"/>
                <w:lang w:val="uk-UA"/>
              </w:rPr>
            </w:pPr>
          </w:p>
        </w:tc>
        <w:tc>
          <w:tcPr>
            <w:tcW w:w="7052" w:type="dxa"/>
            <w:vAlign w:val="center"/>
          </w:tcPr>
          <w:p w:rsidR="009E350F" w:rsidRPr="009E350F" w:rsidRDefault="009E350F" w:rsidP="009E350F">
            <w:pPr>
              <w:spacing w:line="276" w:lineRule="auto"/>
              <w:rPr>
                <w:sz w:val="24"/>
                <w:szCs w:val="24"/>
                <w:lang w:val="uk-UA"/>
              </w:rPr>
            </w:pPr>
            <w:r w:rsidRPr="009E350F">
              <w:rPr>
                <w:sz w:val="24"/>
                <w:szCs w:val="24"/>
                <w:lang w:val="uk-UA"/>
              </w:rPr>
              <w:t>Українська мова</w:t>
            </w:r>
          </w:p>
        </w:tc>
        <w:tc>
          <w:tcPr>
            <w:tcW w:w="2551" w:type="dxa"/>
            <w:vAlign w:val="center"/>
          </w:tcPr>
          <w:p w:rsidR="009E350F" w:rsidRPr="009E350F" w:rsidRDefault="009E350F" w:rsidP="009E350F">
            <w:pPr>
              <w:spacing w:line="276" w:lineRule="auto"/>
              <w:rPr>
                <w:sz w:val="24"/>
                <w:szCs w:val="24"/>
                <w:lang w:val="uk-UA"/>
              </w:rPr>
            </w:pPr>
            <w:r w:rsidRPr="009E350F">
              <w:rPr>
                <w:sz w:val="24"/>
                <w:szCs w:val="24"/>
                <w:lang w:val="uk-UA"/>
              </w:rPr>
              <w:t>Рівень стандарту</w:t>
            </w:r>
          </w:p>
        </w:tc>
      </w:tr>
      <w:tr w:rsidR="009E350F" w:rsidRPr="009E350F" w:rsidTr="00ED49A8">
        <w:trPr>
          <w:trHeight w:val="20"/>
          <w:jc w:val="center"/>
        </w:trPr>
        <w:tc>
          <w:tcPr>
            <w:tcW w:w="675" w:type="dxa"/>
          </w:tcPr>
          <w:p w:rsidR="009E350F" w:rsidRPr="009E350F" w:rsidRDefault="009E350F" w:rsidP="009E350F">
            <w:pPr>
              <w:numPr>
                <w:ilvl w:val="0"/>
                <w:numId w:val="20"/>
              </w:numPr>
              <w:tabs>
                <w:tab w:val="left" w:pos="114"/>
              </w:tabs>
              <w:spacing w:after="200" w:line="276" w:lineRule="auto"/>
              <w:jc w:val="center"/>
              <w:rPr>
                <w:rFonts w:eastAsia="Times New Roman"/>
                <w:sz w:val="24"/>
                <w:szCs w:val="24"/>
                <w:lang w:val="uk-UA"/>
              </w:rPr>
            </w:pPr>
          </w:p>
        </w:tc>
        <w:tc>
          <w:tcPr>
            <w:tcW w:w="7052" w:type="dxa"/>
          </w:tcPr>
          <w:p w:rsidR="009E350F" w:rsidRPr="009E350F" w:rsidRDefault="009E350F" w:rsidP="009E350F">
            <w:pPr>
              <w:spacing w:line="276" w:lineRule="auto"/>
              <w:rPr>
                <w:rFonts w:eastAsia="Times New Roman"/>
                <w:sz w:val="24"/>
                <w:szCs w:val="24"/>
                <w:lang w:val="uk-UA"/>
              </w:rPr>
            </w:pPr>
            <w:r w:rsidRPr="009E350F">
              <w:rPr>
                <w:sz w:val="24"/>
                <w:szCs w:val="24"/>
                <w:lang w:val="uk-UA"/>
              </w:rPr>
              <w:t>Українська мова</w:t>
            </w:r>
          </w:p>
        </w:tc>
        <w:tc>
          <w:tcPr>
            <w:tcW w:w="2551" w:type="dxa"/>
          </w:tcPr>
          <w:p w:rsidR="009E350F" w:rsidRPr="009E350F" w:rsidRDefault="009E350F" w:rsidP="009E350F">
            <w:pPr>
              <w:spacing w:line="276" w:lineRule="auto"/>
              <w:rPr>
                <w:rFonts w:eastAsia="Times New Roman"/>
                <w:sz w:val="24"/>
                <w:szCs w:val="24"/>
                <w:lang w:val="uk-UA"/>
              </w:rPr>
            </w:pPr>
            <w:r w:rsidRPr="009E350F">
              <w:rPr>
                <w:sz w:val="24"/>
                <w:szCs w:val="24"/>
                <w:lang w:val="uk-UA"/>
              </w:rPr>
              <w:t>Профільний рівень</w:t>
            </w:r>
          </w:p>
        </w:tc>
      </w:tr>
      <w:tr w:rsidR="00A16CFC" w:rsidRPr="009E350F" w:rsidTr="00ED49A8">
        <w:trPr>
          <w:trHeight w:val="20"/>
          <w:jc w:val="center"/>
        </w:trPr>
        <w:tc>
          <w:tcPr>
            <w:tcW w:w="675" w:type="dxa"/>
          </w:tcPr>
          <w:p w:rsidR="00A16CFC" w:rsidRPr="009E350F" w:rsidRDefault="00A16CFC" w:rsidP="00A16CFC">
            <w:pPr>
              <w:numPr>
                <w:ilvl w:val="0"/>
                <w:numId w:val="20"/>
              </w:numPr>
              <w:tabs>
                <w:tab w:val="left" w:pos="114"/>
              </w:tabs>
              <w:spacing w:after="200" w:line="276" w:lineRule="auto"/>
              <w:jc w:val="center"/>
              <w:rPr>
                <w:rFonts w:eastAsia="Times New Roman"/>
                <w:sz w:val="24"/>
                <w:szCs w:val="24"/>
                <w:lang w:val="uk-UA"/>
              </w:rPr>
            </w:pPr>
          </w:p>
        </w:tc>
        <w:tc>
          <w:tcPr>
            <w:tcW w:w="7052" w:type="dxa"/>
            <w:vAlign w:val="center"/>
          </w:tcPr>
          <w:p w:rsidR="00A16CFC" w:rsidRPr="009E350F" w:rsidRDefault="00A16CFC" w:rsidP="00A16CFC">
            <w:pPr>
              <w:spacing w:line="276" w:lineRule="auto"/>
              <w:rPr>
                <w:sz w:val="24"/>
                <w:szCs w:val="24"/>
                <w:lang w:val="uk-UA"/>
              </w:rPr>
            </w:pPr>
            <w:r w:rsidRPr="009E350F">
              <w:rPr>
                <w:sz w:val="24"/>
                <w:szCs w:val="24"/>
                <w:lang w:val="uk-UA"/>
              </w:rPr>
              <w:t>Астрономія (авторський колектив під керівництвом Яцківа Я. Я.)</w:t>
            </w:r>
          </w:p>
        </w:tc>
        <w:tc>
          <w:tcPr>
            <w:tcW w:w="2551" w:type="dxa"/>
          </w:tcPr>
          <w:p w:rsidR="00A16CFC" w:rsidRPr="009E350F" w:rsidRDefault="00A16CFC" w:rsidP="00A16CFC">
            <w:pPr>
              <w:spacing w:after="200" w:line="276" w:lineRule="auto"/>
              <w:rPr>
                <w:sz w:val="24"/>
                <w:szCs w:val="24"/>
                <w:lang w:val="uk-UA"/>
              </w:rPr>
            </w:pPr>
            <w:r w:rsidRPr="009E350F">
              <w:rPr>
                <w:sz w:val="24"/>
                <w:szCs w:val="24"/>
                <w:lang w:val="uk-UA"/>
              </w:rPr>
              <w:t>Рівень стандарту</w:t>
            </w:r>
          </w:p>
        </w:tc>
      </w:tr>
      <w:tr w:rsidR="00A16CFC" w:rsidRPr="009E350F" w:rsidTr="00ED49A8">
        <w:trPr>
          <w:trHeight w:val="20"/>
          <w:jc w:val="center"/>
        </w:trPr>
        <w:tc>
          <w:tcPr>
            <w:tcW w:w="675" w:type="dxa"/>
          </w:tcPr>
          <w:p w:rsidR="00A16CFC" w:rsidRPr="009E350F" w:rsidRDefault="00A16CFC" w:rsidP="00A16CFC">
            <w:pPr>
              <w:numPr>
                <w:ilvl w:val="0"/>
                <w:numId w:val="20"/>
              </w:numPr>
              <w:tabs>
                <w:tab w:val="left" w:pos="114"/>
              </w:tabs>
              <w:spacing w:after="200" w:line="276" w:lineRule="auto"/>
              <w:jc w:val="center"/>
              <w:rPr>
                <w:rFonts w:eastAsia="Times New Roman"/>
                <w:sz w:val="24"/>
                <w:szCs w:val="24"/>
                <w:lang w:val="uk-UA"/>
              </w:rPr>
            </w:pPr>
          </w:p>
        </w:tc>
        <w:tc>
          <w:tcPr>
            <w:tcW w:w="7052" w:type="dxa"/>
            <w:vAlign w:val="center"/>
          </w:tcPr>
          <w:p w:rsidR="00A16CFC" w:rsidRPr="009E350F" w:rsidRDefault="00A16CFC" w:rsidP="00A16CFC">
            <w:pPr>
              <w:spacing w:line="276" w:lineRule="auto"/>
              <w:rPr>
                <w:sz w:val="24"/>
                <w:szCs w:val="24"/>
                <w:lang w:val="uk-UA"/>
              </w:rPr>
            </w:pPr>
            <w:r w:rsidRPr="009E350F">
              <w:rPr>
                <w:sz w:val="24"/>
                <w:szCs w:val="24"/>
                <w:lang w:val="uk-UA"/>
              </w:rPr>
              <w:t>Астрономія (авторський колектив під керівництвом Яцківа Я. Я.)</w:t>
            </w:r>
          </w:p>
        </w:tc>
        <w:tc>
          <w:tcPr>
            <w:tcW w:w="2551" w:type="dxa"/>
          </w:tcPr>
          <w:p w:rsidR="00A16CFC" w:rsidRPr="009E350F" w:rsidRDefault="00A16CFC" w:rsidP="00A16CFC">
            <w:pPr>
              <w:spacing w:after="200" w:line="276" w:lineRule="auto"/>
              <w:rPr>
                <w:sz w:val="24"/>
                <w:szCs w:val="24"/>
                <w:lang w:val="uk-UA"/>
              </w:rPr>
            </w:pPr>
            <w:r w:rsidRPr="009E350F">
              <w:rPr>
                <w:sz w:val="24"/>
                <w:szCs w:val="24"/>
                <w:lang w:val="uk-UA"/>
              </w:rPr>
              <w:t>Профільний рівень</w:t>
            </w:r>
          </w:p>
        </w:tc>
      </w:tr>
      <w:tr w:rsidR="00A16CFC" w:rsidRPr="009E350F" w:rsidTr="00ED49A8">
        <w:trPr>
          <w:trHeight w:val="20"/>
          <w:jc w:val="center"/>
        </w:trPr>
        <w:tc>
          <w:tcPr>
            <w:tcW w:w="675" w:type="dxa"/>
          </w:tcPr>
          <w:p w:rsidR="00A16CFC" w:rsidRPr="009E350F" w:rsidRDefault="00A16CFC" w:rsidP="00A16CFC">
            <w:pPr>
              <w:numPr>
                <w:ilvl w:val="0"/>
                <w:numId w:val="20"/>
              </w:numPr>
              <w:tabs>
                <w:tab w:val="left" w:pos="114"/>
              </w:tabs>
              <w:spacing w:after="200" w:line="276" w:lineRule="auto"/>
              <w:jc w:val="center"/>
              <w:rPr>
                <w:rFonts w:eastAsia="Times New Roman"/>
                <w:sz w:val="24"/>
                <w:szCs w:val="24"/>
                <w:lang w:val="uk-UA"/>
              </w:rPr>
            </w:pPr>
          </w:p>
        </w:tc>
        <w:tc>
          <w:tcPr>
            <w:tcW w:w="7052" w:type="dxa"/>
            <w:vAlign w:val="center"/>
          </w:tcPr>
          <w:p w:rsidR="00A16CFC" w:rsidRPr="009E350F" w:rsidRDefault="00A16CFC" w:rsidP="00A16CFC">
            <w:pPr>
              <w:spacing w:line="276" w:lineRule="auto"/>
              <w:rPr>
                <w:sz w:val="24"/>
                <w:szCs w:val="24"/>
                <w:lang w:val="uk-UA"/>
              </w:rPr>
            </w:pPr>
            <w:r w:rsidRPr="009E350F">
              <w:rPr>
                <w:sz w:val="24"/>
                <w:szCs w:val="24"/>
                <w:lang w:val="uk-UA"/>
              </w:rPr>
              <w:t>Біологія і екологія</w:t>
            </w:r>
          </w:p>
        </w:tc>
        <w:tc>
          <w:tcPr>
            <w:tcW w:w="2551" w:type="dxa"/>
          </w:tcPr>
          <w:p w:rsidR="00A16CFC" w:rsidRPr="009E350F" w:rsidRDefault="00A16CFC" w:rsidP="00A16CFC">
            <w:pPr>
              <w:spacing w:line="276" w:lineRule="auto"/>
              <w:contextualSpacing/>
              <w:rPr>
                <w:sz w:val="24"/>
                <w:szCs w:val="24"/>
                <w:lang w:val="uk-UA"/>
              </w:rPr>
            </w:pPr>
            <w:r w:rsidRPr="009E350F">
              <w:rPr>
                <w:sz w:val="24"/>
                <w:szCs w:val="24"/>
                <w:lang w:val="uk-UA"/>
              </w:rPr>
              <w:t>Рівень стандарту</w:t>
            </w:r>
          </w:p>
        </w:tc>
      </w:tr>
      <w:tr w:rsidR="00A16CFC" w:rsidRPr="009E350F" w:rsidTr="00ED49A8">
        <w:trPr>
          <w:trHeight w:val="20"/>
          <w:jc w:val="center"/>
        </w:trPr>
        <w:tc>
          <w:tcPr>
            <w:tcW w:w="675" w:type="dxa"/>
          </w:tcPr>
          <w:p w:rsidR="00A16CFC" w:rsidRPr="009E350F" w:rsidRDefault="00A16CFC" w:rsidP="00A16CFC">
            <w:pPr>
              <w:numPr>
                <w:ilvl w:val="0"/>
                <w:numId w:val="20"/>
              </w:numPr>
              <w:tabs>
                <w:tab w:val="left" w:pos="114"/>
              </w:tabs>
              <w:spacing w:after="200" w:line="276" w:lineRule="auto"/>
              <w:jc w:val="center"/>
              <w:rPr>
                <w:rFonts w:eastAsia="Times New Roman"/>
                <w:sz w:val="24"/>
                <w:szCs w:val="24"/>
                <w:lang w:val="uk-UA"/>
              </w:rPr>
            </w:pPr>
          </w:p>
        </w:tc>
        <w:tc>
          <w:tcPr>
            <w:tcW w:w="7052" w:type="dxa"/>
            <w:vAlign w:val="center"/>
          </w:tcPr>
          <w:p w:rsidR="00A16CFC" w:rsidRPr="009E350F" w:rsidRDefault="00A16CFC" w:rsidP="00A16CFC">
            <w:pPr>
              <w:spacing w:line="276" w:lineRule="auto"/>
              <w:rPr>
                <w:sz w:val="24"/>
                <w:szCs w:val="24"/>
                <w:lang w:val="uk-UA"/>
              </w:rPr>
            </w:pPr>
            <w:r w:rsidRPr="009E350F">
              <w:rPr>
                <w:sz w:val="24"/>
                <w:szCs w:val="24"/>
                <w:lang w:val="uk-UA"/>
              </w:rPr>
              <w:t>Біологія і екологія</w:t>
            </w:r>
          </w:p>
        </w:tc>
        <w:tc>
          <w:tcPr>
            <w:tcW w:w="2551" w:type="dxa"/>
          </w:tcPr>
          <w:p w:rsidR="00A16CFC" w:rsidRPr="009E350F" w:rsidRDefault="00A16CFC" w:rsidP="00A16CFC">
            <w:pPr>
              <w:spacing w:line="276" w:lineRule="auto"/>
              <w:contextualSpacing/>
              <w:rPr>
                <w:sz w:val="24"/>
                <w:szCs w:val="24"/>
                <w:lang w:val="uk-UA"/>
              </w:rPr>
            </w:pPr>
            <w:r w:rsidRPr="009E350F">
              <w:rPr>
                <w:sz w:val="24"/>
                <w:szCs w:val="24"/>
                <w:lang w:val="uk-UA"/>
              </w:rPr>
              <w:t>Профільний рівень</w:t>
            </w:r>
          </w:p>
        </w:tc>
      </w:tr>
      <w:tr w:rsidR="00A16CFC" w:rsidRPr="009E350F" w:rsidTr="00ED49A8">
        <w:trPr>
          <w:trHeight w:val="20"/>
          <w:jc w:val="center"/>
        </w:trPr>
        <w:tc>
          <w:tcPr>
            <w:tcW w:w="675" w:type="dxa"/>
          </w:tcPr>
          <w:p w:rsidR="00A16CFC" w:rsidRPr="009E350F" w:rsidRDefault="00A16CFC" w:rsidP="00A16CFC">
            <w:pPr>
              <w:numPr>
                <w:ilvl w:val="0"/>
                <w:numId w:val="20"/>
              </w:numPr>
              <w:tabs>
                <w:tab w:val="left" w:pos="114"/>
              </w:tabs>
              <w:spacing w:after="200" w:line="276" w:lineRule="auto"/>
              <w:jc w:val="center"/>
              <w:rPr>
                <w:rFonts w:eastAsia="Times New Roman"/>
                <w:sz w:val="24"/>
                <w:szCs w:val="24"/>
                <w:lang w:val="uk-UA"/>
              </w:rPr>
            </w:pPr>
          </w:p>
        </w:tc>
        <w:tc>
          <w:tcPr>
            <w:tcW w:w="7052" w:type="dxa"/>
            <w:vAlign w:val="center"/>
          </w:tcPr>
          <w:p w:rsidR="00A16CFC" w:rsidRPr="009E350F" w:rsidRDefault="00A16CFC" w:rsidP="00A16CFC">
            <w:pPr>
              <w:spacing w:line="276" w:lineRule="auto"/>
              <w:rPr>
                <w:sz w:val="24"/>
                <w:szCs w:val="24"/>
                <w:lang w:val="uk-UA"/>
              </w:rPr>
            </w:pPr>
            <w:r w:rsidRPr="009E350F">
              <w:rPr>
                <w:sz w:val="24"/>
                <w:szCs w:val="24"/>
                <w:lang w:val="uk-UA"/>
              </w:rPr>
              <w:t>Всесвітня історія</w:t>
            </w:r>
          </w:p>
        </w:tc>
        <w:tc>
          <w:tcPr>
            <w:tcW w:w="2551" w:type="dxa"/>
          </w:tcPr>
          <w:p w:rsidR="00A16CFC" w:rsidRPr="009E350F" w:rsidRDefault="00A16CFC" w:rsidP="00A16CFC">
            <w:pPr>
              <w:spacing w:line="276" w:lineRule="auto"/>
              <w:contextualSpacing/>
              <w:rPr>
                <w:sz w:val="24"/>
                <w:szCs w:val="24"/>
                <w:lang w:val="uk-UA"/>
              </w:rPr>
            </w:pPr>
            <w:r w:rsidRPr="009E350F">
              <w:rPr>
                <w:sz w:val="24"/>
                <w:szCs w:val="24"/>
                <w:lang w:val="uk-UA"/>
              </w:rPr>
              <w:t>Рівень стандарту</w:t>
            </w:r>
          </w:p>
        </w:tc>
      </w:tr>
      <w:tr w:rsidR="00A16CFC" w:rsidRPr="009E350F" w:rsidTr="00ED49A8">
        <w:trPr>
          <w:trHeight w:val="20"/>
          <w:jc w:val="center"/>
        </w:trPr>
        <w:tc>
          <w:tcPr>
            <w:tcW w:w="675" w:type="dxa"/>
          </w:tcPr>
          <w:p w:rsidR="00A16CFC" w:rsidRPr="009E350F" w:rsidRDefault="00A16CFC" w:rsidP="00A16CFC">
            <w:pPr>
              <w:numPr>
                <w:ilvl w:val="0"/>
                <w:numId w:val="20"/>
              </w:numPr>
              <w:tabs>
                <w:tab w:val="left" w:pos="114"/>
              </w:tabs>
              <w:spacing w:after="200" w:line="276" w:lineRule="auto"/>
              <w:jc w:val="center"/>
              <w:rPr>
                <w:rFonts w:eastAsia="Times New Roman"/>
                <w:sz w:val="24"/>
                <w:szCs w:val="24"/>
                <w:lang w:val="uk-UA"/>
              </w:rPr>
            </w:pPr>
          </w:p>
        </w:tc>
        <w:tc>
          <w:tcPr>
            <w:tcW w:w="7052" w:type="dxa"/>
            <w:vAlign w:val="center"/>
          </w:tcPr>
          <w:p w:rsidR="00A16CFC" w:rsidRPr="009E350F" w:rsidRDefault="00A16CFC" w:rsidP="00A16CFC">
            <w:pPr>
              <w:spacing w:line="276" w:lineRule="auto"/>
              <w:rPr>
                <w:sz w:val="24"/>
                <w:szCs w:val="24"/>
                <w:lang w:val="uk-UA"/>
              </w:rPr>
            </w:pPr>
            <w:r w:rsidRPr="009E350F">
              <w:rPr>
                <w:sz w:val="24"/>
                <w:szCs w:val="24"/>
                <w:lang w:val="uk-UA"/>
              </w:rPr>
              <w:t>Всесвітня історія</w:t>
            </w:r>
          </w:p>
        </w:tc>
        <w:tc>
          <w:tcPr>
            <w:tcW w:w="2551" w:type="dxa"/>
          </w:tcPr>
          <w:p w:rsidR="00A16CFC" w:rsidRPr="009E350F" w:rsidRDefault="00A16CFC" w:rsidP="00A16CFC">
            <w:pPr>
              <w:spacing w:line="276" w:lineRule="auto"/>
              <w:contextualSpacing/>
              <w:rPr>
                <w:sz w:val="24"/>
                <w:szCs w:val="24"/>
                <w:lang w:val="uk-UA"/>
              </w:rPr>
            </w:pPr>
            <w:r w:rsidRPr="009E350F">
              <w:rPr>
                <w:sz w:val="24"/>
                <w:szCs w:val="24"/>
                <w:lang w:val="uk-UA"/>
              </w:rPr>
              <w:t>Профільний рівень</w:t>
            </w:r>
          </w:p>
        </w:tc>
      </w:tr>
      <w:tr w:rsidR="00A16CFC" w:rsidRPr="009E350F" w:rsidTr="00ED49A8">
        <w:trPr>
          <w:trHeight w:val="20"/>
          <w:jc w:val="center"/>
        </w:trPr>
        <w:tc>
          <w:tcPr>
            <w:tcW w:w="675" w:type="dxa"/>
          </w:tcPr>
          <w:p w:rsidR="00A16CFC" w:rsidRPr="009E350F" w:rsidRDefault="00A16CFC" w:rsidP="00A16CFC">
            <w:pPr>
              <w:numPr>
                <w:ilvl w:val="0"/>
                <w:numId w:val="20"/>
              </w:numPr>
              <w:tabs>
                <w:tab w:val="left" w:pos="114"/>
              </w:tabs>
              <w:spacing w:after="200" w:line="276" w:lineRule="auto"/>
              <w:jc w:val="center"/>
              <w:rPr>
                <w:rFonts w:eastAsia="Times New Roman"/>
                <w:sz w:val="24"/>
                <w:szCs w:val="24"/>
                <w:lang w:val="uk-UA"/>
              </w:rPr>
            </w:pPr>
          </w:p>
        </w:tc>
        <w:tc>
          <w:tcPr>
            <w:tcW w:w="7052" w:type="dxa"/>
            <w:vAlign w:val="center"/>
          </w:tcPr>
          <w:p w:rsidR="00A16CFC" w:rsidRPr="009E350F" w:rsidRDefault="00A16CFC" w:rsidP="00A16CFC">
            <w:pPr>
              <w:spacing w:line="276" w:lineRule="auto"/>
              <w:rPr>
                <w:sz w:val="24"/>
                <w:szCs w:val="24"/>
                <w:lang w:val="uk-UA"/>
              </w:rPr>
            </w:pPr>
            <w:r w:rsidRPr="009E350F">
              <w:rPr>
                <w:sz w:val="24"/>
                <w:szCs w:val="24"/>
                <w:lang w:val="uk-UA"/>
              </w:rPr>
              <w:t>Географія</w:t>
            </w:r>
          </w:p>
        </w:tc>
        <w:tc>
          <w:tcPr>
            <w:tcW w:w="2551" w:type="dxa"/>
          </w:tcPr>
          <w:p w:rsidR="00A16CFC" w:rsidRPr="009E350F" w:rsidRDefault="00A16CFC" w:rsidP="00A16CFC">
            <w:pPr>
              <w:spacing w:line="276" w:lineRule="auto"/>
              <w:contextualSpacing/>
              <w:rPr>
                <w:sz w:val="24"/>
                <w:szCs w:val="24"/>
                <w:lang w:val="uk-UA"/>
              </w:rPr>
            </w:pPr>
            <w:r w:rsidRPr="009E350F">
              <w:rPr>
                <w:sz w:val="24"/>
                <w:szCs w:val="24"/>
                <w:lang w:val="uk-UA"/>
              </w:rPr>
              <w:t>Рівень стандарту</w:t>
            </w:r>
          </w:p>
        </w:tc>
      </w:tr>
      <w:tr w:rsidR="00A16CFC" w:rsidRPr="009E350F" w:rsidTr="00ED49A8">
        <w:trPr>
          <w:trHeight w:val="20"/>
          <w:jc w:val="center"/>
        </w:trPr>
        <w:tc>
          <w:tcPr>
            <w:tcW w:w="675" w:type="dxa"/>
          </w:tcPr>
          <w:p w:rsidR="00A16CFC" w:rsidRPr="009E350F" w:rsidRDefault="00A16CFC" w:rsidP="00A16CFC">
            <w:pPr>
              <w:numPr>
                <w:ilvl w:val="0"/>
                <w:numId w:val="20"/>
              </w:numPr>
              <w:tabs>
                <w:tab w:val="left" w:pos="114"/>
              </w:tabs>
              <w:spacing w:after="200" w:line="276" w:lineRule="auto"/>
              <w:jc w:val="center"/>
              <w:rPr>
                <w:rFonts w:eastAsia="Times New Roman"/>
                <w:sz w:val="24"/>
                <w:szCs w:val="24"/>
                <w:lang w:val="uk-UA"/>
              </w:rPr>
            </w:pPr>
          </w:p>
        </w:tc>
        <w:tc>
          <w:tcPr>
            <w:tcW w:w="7052" w:type="dxa"/>
            <w:vAlign w:val="center"/>
          </w:tcPr>
          <w:p w:rsidR="00A16CFC" w:rsidRPr="009E350F" w:rsidRDefault="00A16CFC" w:rsidP="00A16CFC">
            <w:pPr>
              <w:spacing w:line="276" w:lineRule="auto"/>
              <w:rPr>
                <w:sz w:val="24"/>
                <w:szCs w:val="24"/>
                <w:lang w:val="uk-UA"/>
              </w:rPr>
            </w:pPr>
            <w:r w:rsidRPr="009E350F">
              <w:rPr>
                <w:sz w:val="24"/>
                <w:szCs w:val="24"/>
                <w:lang w:val="uk-UA"/>
              </w:rPr>
              <w:t>Географія</w:t>
            </w:r>
          </w:p>
        </w:tc>
        <w:tc>
          <w:tcPr>
            <w:tcW w:w="2551" w:type="dxa"/>
          </w:tcPr>
          <w:p w:rsidR="00A16CFC" w:rsidRPr="009E350F" w:rsidRDefault="00A16CFC" w:rsidP="00A16CFC">
            <w:pPr>
              <w:spacing w:line="276" w:lineRule="auto"/>
              <w:contextualSpacing/>
              <w:rPr>
                <w:sz w:val="24"/>
                <w:szCs w:val="24"/>
                <w:lang w:val="uk-UA"/>
              </w:rPr>
            </w:pPr>
            <w:r w:rsidRPr="009E350F">
              <w:rPr>
                <w:sz w:val="24"/>
                <w:szCs w:val="24"/>
                <w:lang w:val="uk-UA"/>
              </w:rPr>
              <w:t>Профільний рівень</w:t>
            </w:r>
          </w:p>
        </w:tc>
      </w:tr>
      <w:tr w:rsidR="00A16CFC" w:rsidRPr="009E350F" w:rsidTr="00ED49A8">
        <w:trPr>
          <w:trHeight w:val="20"/>
          <w:jc w:val="center"/>
        </w:trPr>
        <w:tc>
          <w:tcPr>
            <w:tcW w:w="675" w:type="dxa"/>
          </w:tcPr>
          <w:p w:rsidR="00A16CFC" w:rsidRPr="009E350F" w:rsidRDefault="00A16CFC" w:rsidP="00A16CFC">
            <w:pPr>
              <w:numPr>
                <w:ilvl w:val="0"/>
                <w:numId w:val="20"/>
              </w:numPr>
              <w:tabs>
                <w:tab w:val="left" w:pos="114"/>
              </w:tabs>
              <w:spacing w:after="200" w:line="276" w:lineRule="auto"/>
              <w:jc w:val="center"/>
              <w:rPr>
                <w:rFonts w:eastAsia="Times New Roman"/>
                <w:sz w:val="24"/>
                <w:szCs w:val="24"/>
                <w:lang w:val="uk-UA"/>
              </w:rPr>
            </w:pPr>
          </w:p>
        </w:tc>
        <w:tc>
          <w:tcPr>
            <w:tcW w:w="7052" w:type="dxa"/>
          </w:tcPr>
          <w:p w:rsidR="00A16CFC" w:rsidRPr="009E350F" w:rsidRDefault="00A16CFC" w:rsidP="00A16CFC">
            <w:pPr>
              <w:spacing w:line="276" w:lineRule="auto"/>
              <w:ind w:left="-108"/>
              <w:rPr>
                <w:sz w:val="24"/>
                <w:szCs w:val="24"/>
                <w:lang w:val="uk-UA"/>
              </w:rPr>
            </w:pPr>
            <w:r w:rsidRPr="009E350F">
              <w:rPr>
                <w:sz w:val="24"/>
                <w:szCs w:val="24"/>
                <w:lang w:val="uk-UA"/>
              </w:rPr>
              <w:t xml:space="preserve"> Громадянська освіта (інтегрований курс)</w:t>
            </w:r>
          </w:p>
        </w:tc>
        <w:tc>
          <w:tcPr>
            <w:tcW w:w="2551" w:type="dxa"/>
          </w:tcPr>
          <w:p w:rsidR="00A16CFC" w:rsidRPr="009E350F" w:rsidRDefault="00A16CFC" w:rsidP="00A16CFC">
            <w:pPr>
              <w:spacing w:line="276" w:lineRule="auto"/>
              <w:rPr>
                <w:sz w:val="24"/>
                <w:szCs w:val="24"/>
                <w:lang w:val="uk-UA"/>
              </w:rPr>
            </w:pPr>
            <w:r w:rsidRPr="009E350F">
              <w:rPr>
                <w:sz w:val="24"/>
                <w:szCs w:val="24"/>
                <w:lang w:val="uk-UA"/>
              </w:rPr>
              <w:t>Рівень стандарту</w:t>
            </w:r>
          </w:p>
        </w:tc>
      </w:tr>
      <w:tr w:rsidR="00A16CFC" w:rsidRPr="009E350F" w:rsidTr="00ED49A8">
        <w:trPr>
          <w:trHeight w:val="20"/>
          <w:jc w:val="center"/>
        </w:trPr>
        <w:tc>
          <w:tcPr>
            <w:tcW w:w="675" w:type="dxa"/>
          </w:tcPr>
          <w:p w:rsidR="00A16CFC" w:rsidRPr="009E350F" w:rsidRDefault="00A16CFC" w:rsidP="00A16CFC">
            <w:pPr>
              <w:numPr>
                <w:ilvl w:val="0"/>
                <w:numId w:val="20"/>
              </w:numPr>
              <w:tabs>
                <w:tab w:val="left" w:pos="114"/>
              </w:tabs>
              <w:spacing w:after="200" w:line="276" w:lineRule="auto"/>
              <w:jc w:val="center"/>
              <w:rPr>
                <w:rFonts w:eastAsia="Times New Roman"/>
                <w:sz w:val="24"/>
                <w:szCs w:val="24"/>
                <w:lang w:val="uk-UA"/>
              </w:rPr>
            </w:pPr>
          </w:p>
        </w:tc>
        <w:tc>
          <w:tcPr>
            <w:tcW w:w="7052" w:type="dxa"/>
          </w:tcPr>
          <w:p w:rsidR="00A16CFC" w:rsidRPr="009E350F" w:rsidRDefault="00A16CFC" w:rsidP="00A16CFC">
            <w:pPr>
              <w:spacing w:line="276" w:lineRule="auto"/>
              <w:ind w:left="-108"/>
              <w:rPr>
                <w:sz w:val="24"/>
                <w:szCs w:val="24"/>
                <w:lang w:val="uk-UA"/>
              </w:rPr>
            </w:pPr>
            <w:r w:rsidRPr="009E350F">
              <w:rPr>
                <w:sz w:val="24"/>
                <w:szCs w:val="24"/>
                <w:lang w:val="uk-UA"/>
              </w:rPr>
              <w:t xml:space="preserve"> Економіка</w:t>
            </w:r>
          </w:p>
        </w:tc>
        <w:tc>
          <w:tcPr>
            <w:tcW w:w="2551" w:type="dxa"/>
          </w:tcPr>
          <w:p w:rsidR="00A16CFC" w:rsidRPr="009E350F" w:rsidRDefault="00A16CFC" w:rsidP="00A16CFC">
            <w:pPr>
              <w:spacing w:line="276" w:lineRule="auto"/>
              <w:rPr>
                <w:sz w:val="24"/>
                <w:szCs w:val="24"/>
                <w:lang w:val="uk-UA"/>
              </w:rPr>
            </w:pPr>
            <w:r w:rsidRPr="009E350F">
              <w:rPr>
                <w:sz w:val="24"/>
                <w:szCs w:val="24"/>
                <w:lang w:val="uk-UA"/>
              </w:rPr>
              <w:t>Профільний рівень</w:t>
            </w:r>
          </w:p>
        </w:tc>
      </w:tr>
      <w:tr w:rsidR="00A16CFC" w:rsidRPr="009E350F" w:rsidTr="00ED49A8">
        <w:trPr>
          <w:trHeight w:val="20"/>
          <w:jc w:val="center"/>
        </w:trPr>
        <w:tc>
          <w:tcPr>
            <w:tcW w:w="675" w:type="dxa"/>
          </w:tcPr>
          <w:p w:rsidR="00A16CFC" w:rsidRPr="009E350F" w:rsidRDefault="00A16CFC" w:rsidP="00A16CFC">
            <w:pPr>
              <w:numPr>
                <w:ilvl w:val="0"/>
                <w:numId w:val="20"/>
              </w:numPr>
              <w:tabs>
                <w:tab w:val="left" w:pos="114"/>
              </w:tabs>
              <w:spacing w:after="200" w:line="276" w:lineRule="auto"/>
              <w:jc w:val="center"/>
              <w:rPr>
                <w:rFonts w:eastAsia="Times New Roman"/>
                <w:sz w:val="24"/>
                <w:szCs w:val="24"/>
                <w:lang w:val="uk-UA"/>
              </w:rPr>
            </w:pPr>
          </w:p>
        </w:tc>
        <w:tc>
          <w:tcPr>
            <w:tcW w:w="7052" w:type="dxa"/>
          </w:tcPr>
          <w:p w:rsidR="00A16CFC" w:rsidRPr="009E350F" w:rsidRDefault="00A16CFC" w:rsidP="00A16CFC">
            <w:pPr>
              <w:spacing w:line="276" w:lineRule="auto"/>
              <w:rPr>
                <w:rFonts w:eastAsia="Times New Roman"/>
                <w:sz w:val="24"/>
                <w:szCs w:val="24"/>
                <w:lang w:val="uk-UA"/>
              </w:rPr>
            </w:pPr>
            <w:r w:rsidRPr="009E350F">
              <w:rPr>
                <w:sz w:val="24"/>
                <w:szCs w:val="24"/>
                <w:lang w:val="uk-UA"/>
              </w:rPr>
              <w:t>Зарубіжна література</w:t>
            </w:r>
          </w:p>
        </w:tc>
        <w:tc>
          <w:tcPr>
            <w:tcW w:w="2551" w:type="dxa"/>
          </w:tcPr>
          <w:p w:rsidR="00A16CFC" w:rsidRPr="009E350F" w:rsidRDefault="00A16CFC" w:rsidP="00A16CFC">
            <w:pPr>
              <w:spacing w:line="276" w:lineRule="auto"/>
              <w:contextualSpacing/>
              <w:rPr>
                <w:rFonts w:eastAsia="Times New Roman"/>
                <w:sz w:val="24"/>
                <w:szCs w:val="24"/>
                <w:lang w:val="uk-UA"/>
              </w:rPr>
            </w:pPr>
            <w:r w:rsidRPr="009E350F">
              <w:rPr>
                <w:sz w:val="24"/>
                <w:szCs w:val="24"/>
                <w:lang w:val="uk-UA"/>
              </w:rPr>
              <w:t>Рівень стандарту</w:t>
            </w:r>
          </w:p>
        </w:tc>
      </w:tr>
      <w:tr w:rsidR="00A16CFC" w:rsidRPr="009E350F" w:rsidTr="00ED49A8">
        <w:trPr>
          <w:trHeight w:val="20"/>
          <w:jc w:val="center"/>
        </w:trPr>
        <w:tc>
          <w:tcPr>
            <w:tcW w:w="675" w:type="dxa"/>
          </w:tcPr>
          <w:p w:rsidR="00A16CFC" w:rsidRPr="009E350F" w:rsidRDefault="00A16CFC" w:rsidP="00A16CFC">
            <w:pPr>
              <w:numPr>
                <w:ilvl w:val="0"/>
                <w:numId w:val="20"/>
              </w:numPr>
              <w:tabs>
                <w:tab w:val="left" w:pos="114"/>
              </w:tabs>
              <w:spacing w:after="200" w:line="276" w:lineRule="auto"/>
              <w:jc w:val="center"/>
              <w:rPr>
                <w:rFonts w:eastAsia="Times New Roman"/>
                <w:sz w:val="24"/>
                <w:szCs w:val="24"/>
                <w:lang w:val="uk-UA"/>
              </w:rPr>
            </w:pPr>
          </w:p>
        </w:tc>
        <w:tc>
          <w:tcPr>
            <w:tcW w:w="7052" w:type="dxa"/>
            <w:vAlign w:val="center"/>
          </w:tcPr>
          <w:p w:rsidR="00A16CFC" w:rsidRPr="009E350F" w:rsidRDefault="00A16CFC" w:rsidP="00A16CFC">
            <w:pPr>
              <w:spacing w:line="276" w:lineRule="auto"/>
              <w:rPr>
                <w:sz w:val="24"/>
                <w:szCs w:val="24"/>
                <w:lang w:val="uk-UA"/>
              </w:rPr>
            </w:pPr>
            <w:r w:rsidRPr="009E350F">
              <w:rPr>
                <w:sz w:val="24"/>
                <w:szCs w:val="24"/>
                <w:lang w:val="uk-UA"/>
              </w:rPr>
              <w:t>Зарубіжна література</w:t>
            </w:r>
          </w:p>
        </w:tc>
        <w:tc>
          <w:tcPr>
            <w:tcW w:w="2551" w:type="dxa"/>
          </w:tcPr>
          <w:p w:rsidR="00A16CFC" w:rsidRPr="009E350F" w:rsidRDefault="00A16CFC" w:rsidP="00A16CFC">
            <w:pPr>
              <w:spacing w:line="276" w:lineRule="auto"/>
              <w:contextualSpacing/>
              <w:rPr>
                <w:rFonts w:eastAsia="Times New Roman"/>
                <w:sz w:val="24"/>
                <w:szCs w:val="24"/>
                <w:lang w:val="uk-UA"/>
              </w:rPr>
            </w:pPr>
            <w:r w:rsidRPr="009E350F">
              <w:rPr>
                <w:sz w:val="24"/>
                <w:szCs w:val="24"/>
                <w:lang w:val="uk-UA"/>
              </w:rPr>
              <w:t>Профільний рівень</w:t>
            </w:r>
          </w:p>
        </w:tc>
      </w:tr>
      <w:tr w:rsidR="00A16CFC" w:rsidRPr="009E350F" w:rsidTr="00ED49A8">
        <w:trPr>
          <w:trHeight w:val="20"/>
          <w:jc w:val="center"/>
        </w:trPr>
        <w:tc>
          <w:tcPr>
            <w:tcW w:w="675" w:type="dxa"/>
          </w:tcPr>
          <w:p w:rsidR="00A16CFC" w:rsidRPr="009E350F" w:rsidRDefault="00A16CFC" w:rsidP="00A16CFC">
            <w:pPr>
              <w:numPr>
                <w:ilvl w:val="0"/>
                <w:numId w:val="20"/>
              </w:numPr>
              <w:tabs>
                <w:tab w:val="left" w:pos="114"/>
              </w:tabs>
              <w:spacing w:after="200" w:line="276" w:lineRule="auto"/>
              <w:jc w:val="center"/>
              <w:rPr>
                <w:rFonts w:eastAsia="Times New Roman"/>
                <w:sz w:val="24"/>
                <w:szCs w:val="24"/>
                <w:lang w:val="uk-UA"/>
              </w:rPr>
            </w:pPr>
          </w:p>
        </w:tc>
        <w:tc>
          <w:tcPr>
            <w:tcW w:w="7052" w:type="dxa"/>
            <w:vAlign w:val="center"/>
          </w:tcPr>
          <w:p w:rsidR="00A16CFC" w:rsidRPr="009E350F" w:rsidRDefault="00A16CFC" w:rsidP="00A16CFC">
            <w:pPr>
              <w:spacing w:line="276" w:lineRule="auto"/>
              <w:rPr>
                <w:sz w:val="24"/>
                <w:szCs w:val="24"/>
                <w:lang w:val="uk-UA"/>
              </w:rPr>
            </w:pPr>
            <w:r w:rsidRPr="009E350F">
              <w:rPr>
                <w:sz w:val="24"/>
                <w:szCs w:val="24"/>
                <w:lang w:val="uk-UA"/>
              </w:rPr>
              <w:t>Захист Вітчизни</w:t>
            </w:r>
          </w:p>
        </w:tc>
        <w:tc>
          <w:tcPr>
            <w:tcW w:w="2551" w:type="dxa"/>
          </w:tcPr>
          <w:p w:rsidR="00A16CFC" w:rsidRPr="009E350F" w:rsidRDefault="00A16CFC" w:rsidP="00A16CFC">
            <w:pPr>
              <w:spacing w:line="276" w:lineRule="auto"/>
              <w:contextualSpacing/>
              <w:rPr>
                <w:sz w:val="24"/>
                <w:szCs w:val="24"/>
                <w:lang w:val="uk-UA"/>
              </w:rPr>
            </w:pPr>
            <w:r w:rsidRPr="009E350F">
              <w:rPr>
                <w:sz w:val="24"/>
                <w:szCs w:val="24"/>
                <w:lang w:val="uk-UA"/>
              </w:rPr>
              <w:t>Рівень стандарту</w:t>
            </w:r>
          </w:p>
        </w:tc>
      </w:tr>
      <w:tr w:rsidR="00A16CFC" w:rsidRPr="009E350F" w:rsidTr="00ED49A8">
        <w:trPr>
          <w:trHeight w:val="20"/>
          <w:jc w:val="center"/>
        </w:trPr>
        <w:tc>
          <w:tcPr>
            <w:tcW w:w="675" w:type="dxa"/>
          </w:tcPr>
          <w:p w:rsidR="00A16CFC" w:rsidRPr="009E350F" w:rsidRDefault="00A16CFC" w:rsidP="00A16CFC">
            <w:pPr>
              <w:numPr>
                <w:ilvl w:val="0"/>
                <w:numId w:val="20"/>
              </w:numPr>
              <w:tabs>
                <w:tab w:val="left" w:pos="114"/>
              </w:tabs>
              <w:spacing w:after="200" w:line="276" w:lineRule="auto"/>
              <w:jc w:val="center"/>
              <w:rPr>
                <w:rFonts w:eastAsia="Times New Roman"/>
                <w:sz w:val="24"/>
                <w:szCs w:val="24"/>
                <w:lang w:val="uk-UA"/>
              </w:rPr>
            </w:pPr>
          </w:p>
        </w:tc>
        <w:tc>
          <w:tcPr>
            <w:tcW w:w="7052" w:type="dxa"/>
            <w:vAlign w:val="center"/>
          </w:tcPr>
          <w:p w:rsidR="00A16CFC" w:rsidRPr="009E350F" w:rsidRDefault="00A16CFC" w:rsidP="00A16CFC">
            <w:pPr>
              <w:spacing w:line="276" w:lineRule="auto"/>
              <w:rPr>
                <w:sz w:val="24"/>
                <w:szCs w:val="24"/>
                <w:lang w:val="uk-UA"/>
              </w:rPr>
            </w:pPr>
            <w:r w:rsidRPr="009E350F">
              <w:rPr>
                <w:sz w:val="24"/>
                <w:szCs w:val="24"/>
                <w:lang w:val="uk-UA"/>
              </w:rPr>
              <w:t>Захист Вітчизни</w:t>
            </w:r>
          </w:p>
        </w:tc>
        <w:tc>
          <w:tcPr>
            <w:tcW w:w="2551" w:type="dxa"/>
          </w:tcPr>
          <w:p w:rsidR="00A16CFC" w:rsidRPr="009E350F" w:rsidRDefault="00A16CFC" w:rsidP="00A16CFC">
            <w:pPr>
              <w:spacing w:line="276" w:lineRule="auto"/>
              <w:contextualSpacing/>
              <w:rPr>
                <w:sz w:val="24"/>
                <w:szCs w:val="24"/>
                <w:lang w:val="uk-UA"/>
              </w:rPr>
            </w:pPr>
            <w:r w:rsidRPr="009E350F">
              <w:rPr>
                <w:sz w:val="24"/>
                <w:szCs w:val="24"/>
                <w:lang w:val="uk-UA"/>
              </w:rPr>
              <w:t>Профільний рівень</w:t>
            </w:r>
          </w:p>
        </w:tc>
      </w:tr>
      <w:tr w:rsidR="00A16CFC" w:rsidRPr="009E350F" w:rsidTr="00ED49A8">
        <w:trPr>
          <w:trHeight w:val="20"/>
          <w:jc w:val="center"/>
        </w:trPr>
        <w:tc>
          <w:tcPr>
            <w:tcW w:w="675" w:type="dxa"/>
          </w:tcPr>
          <w:p w:rsidR="00A16CFC" w:rsidRPr="009E350F" w:rsidRDefault="00A16CFC" w:rsidP="00A16CFC">
            <w:pPr>
              <w:numPr>
                <w:ilvl w:val="0"/>
                <w:numId w:val="20"/>
              </w:numPr>
              <w:tabs>
                <w:tab w:val="left" w:pos="114"/>
              </w:tabs>
              <w:spacing w:after="200" w:line="276" w:lineRule="auto"/>
              <w:jc w:val="center"/>
              <w:rPr>
                <w:rFonts w:eastAsia="Times New Roman"/>
                <w:sz w:val="24"/>
                <w:szCs w:val="24"/>
                <w:lang w:val="uk-UA"/>
              </w:rPr>
            </w:pPr>
          </w:p>
        </w:tc>
        <w:tc>
          <w:tcPr>
            <w:tcW w:w="7052" w:type="dxa"/>
          </w:tcPr>
          <w:p w:rsidR="00A16CFC" w:rsidRPr="009E350F" w:rsidRDefault="00A16CFC" w:rsidP="00A16CFC">
            <w:pPr>
              <w:spacing w:line="276" w:lineRule="auto"/>
              <w:rPr>
                <w:sz w:val="24"/>
                <w:szCs w:val="24"/>
                <w:lang w:val="uk-UA"/>
              </w:rPr>
            </w:pPr>
            <w:r w:rsidRPr="009E350F">
              <w:rPr>
                <w:rFonts w:eastAsia="Times New Roman"/>
                <w:sz w:val="24"/>
                <w:szCs w:val="24"/>
                <w:lang w:val="uk-UA"/>
              </w:rPr>
              <w:t xml:space="preserve">Інформатика </w:t>
            </w:r>
          </w:p>
        </w:tc>
        <w:tc>
          <w:tcPr>
            <w:tcW w:w="2551" w:type="dxa"/>
          </w:tcPr>
          <w:p w:rsidR="00A16CFC" w:rsidRPr="009E350F" w:rsidRDefault="00A16CFC" w:rsidP="00A16CFC">
            <w:pPr>
              <w:spacing w:line="276" w:lineRule="auto"/>
              <w:contextualSpacing/>
              <w:rPr>
                <w:sz w:val="24"/>
                <w:szCs w:val="24"/>
                <w:lang w:val="uk-UA"/>
              </w:rPr>
            </w:pPr>
            <w:r w:rsidRPr="009E350F">
              <w:rPr>
                <w:sz w:val="24"/>
                <w:szCs w:val="24"/>
                <w:lang w:val="uk-UA"/>
              </w:rPr>
              <w:t>Рівень стандарту</w:t>
            </w:r>
          </w:p>
        </w:tc>
      </w:tr>
      <w:tr w:rsidR="00A16CFC" w:rsidRPr="009E350F" w:rsidTr="00ED49A8">
        <w:trPr>
          <w:trHeight w:val="20"/>
          <w:jc w:val="center"/>
        </w:trPr>
        <w:tc>
          <w:tcPr>
            <w:tcW w:w="675" w:type="dxa"/>
          </w:tcPr>
          <w:p w:rsidR="00A16CFC" w:rsidRPr="009E350F" w:rsidRDefault="00A16CFC" w:rsidP="00A16CFC">
            <w:pPr>
              <w:numPr>
                <w:ilvl w:val="0"/>
                <w:numId w:val="20"/>
              </w:numPr>
              <w:tabs>
                <w:tab w:val="left" w:pos="114"/>
              </w:tabs>
              <w:spacing w:after="200" w:line="276" w:lineRule="auto"/>
              <w:jc w:val="center"/>
              <w:rPr>
                <w:rFonts w:eastAsia="Times New Roman"/>
                <w:sz w:val="24"/>
                <w:szCs w:val="24"/>
                <w:lang w:val="uk-UA"/>
              </w:rPr>
            </w:pPr>
          </w:p>
        </w:tc>
        <w:tc>
          <w:tcPr>
            <w:tcW w:w="7052" w:type="dxa"/>
            <w:vAlign w:val="center"/>
          </w:tcPr>
          <w:p w:rsidR="00A16CFC" w:rsidRPr="009E350F" w:rsidRDefault="00A16CFC" w:rsidP="00A16CFC">
            <w:pPr>
              <w:spacing w:line="276" w:lineRule="auto"/>
              <w:rPr>
                <w:sz w:val="24"/>
                <w:szCs w:val="24"/>
                <w:lang w:val="uk-UA"/>
              </w:rPr>
            </w:pPr>
            <w:r w:rsidRPr="009E350F">
              <w:rPr>
                <w:rFonts w:eastAsia="Times New Roman"/>
                <w:sz w:val="24"/>
                <w:szCs w:val="24"/>
                <w:lang w:val="uk-UA"/>
              </w:rPr>
              <w:t>Інформатика</w:t>
            </w:r>
          </w:p>
        </w:tc>
        <w:tc>
          <w:tcPr>
            <w:tcW w:w="2551" w:type="dxa"/>
          </w:tcPr>
          <w:p w:rsidR="00A16CFC" w:rsidRPr="009E350F" w:rsidRDefault="00A16CFC" w:rsidP="00A16CFC">
            <w:pPr>
              <w:spacing w:line="276" w:lineRule="auto"/>
              <w:contextualSpacing/>
              <w:rPr>
                <w:sz w:val="24"/>
                <w:szCs w:val="24"/>
                <w:lang w:val="uk-UA"/>
              </w:rPr>
            </w:pPr>
            <w:r w:rsidRPr="009E350F">
              <w:rPr>
                <w:sz w:val="24"/>
                <w:szCs w:val="24"/>
                <w:lang w:val="uk-UA"/>
              </w:rPr>
              <w:t>Профільний рівень</w:t>
            </w:r>
          </w:p>
        </w:tc>
      </w:tr>
      <w:tr w:rsidR="00A16CFC" w:rsidRPr="009E350F" w:rsidTr="00ED49A8">
        <w:trPr>
          <w:trHeight w:val="20"/>
          <w:jc w:val="center"/>
        </w:trPr>
        <w:tc>
          <w:tcPr>
            <w:tcW w:w="675" w:type="dxa"/>
          </w:tcPr>
          <w:p w:rsidR="00A16CFC" w:rsidRPr="009E350F" w:rsidRDefault="00A16CFC" w:rsidP="00A16CFC">
            <w:pPr>
              <w:numPr>
                <w:ilvl w:val="0"/>
                <w:numId w:val="20"/>
              </w:numPr>
              <w:tabs>
                <w:tab w:val="left" w:pos="114"/>
              </w:tabs>
              <w:spacing w:after="200" w:line="276" w:lineRule="auto"/>
              <w:jc w:val="center"/>
              <w:rPr>
                <w:rFonts w:eastAsia="Times New Roman"/>
                <w:sz w:val="24"/>
                <w:szCs w:val="24"/>
                <w:lang w:val="uk-UA"/>
              </w:rPr>
            </w:pPr>
          </w:p>
        </w:tc>
        <w:tc>
          <w:tcPr>
            <w:tcW w:w="7052" w:type="dxa"/>
            <w:vAlign w:val="center"/>
          </w:tcPr>
          <w:p w:rsidR="00A16CFC" w:rsidRPr="009E350F" w:rsidRDefault="00A16CFC" w:rsidP="00A16CFC">
            <w:pPr>
              <w:spacing w:line="276" w:lineRule="auto"/>
              <w:rPr>
                <w:sz w:val="24"/>
                <w:szCs w:val="24"/>
                <w:lang w:val="uk-UA"/>
              </w:rPr>
            </w:pPr>
            <w:r w:rsidRPr="009E350F">
              <w:rPr>
                <w:sz w:val="24"/>
                <w:szCs w:val="24"/>
                <w:lang w:val="uk-UA"/>
              </w:rPr>
              <w:t>Історія України</w:t>
            </w:r>
          </w:p>
        </w:tc>
        <w:tc>
          <w:tcPr>
            <w:tcW w:w="2551" w:type="dxa"/>
          </w:tcPr>
          <w:p w:rsidR="00A16CFC" w:rsidRPr="009E350F" w:rsidRDefault="00A16CFC" w:rsidP="00A16CFC">
            <w:pPr>
              <w:spacing w:line="276" w:lineRule="auto"/>
              <w:contextualSpacing/>
              <w:rPr>
                <w:sz w:val="24"/>
                <w:szCs w:val="24"/>
                <w:lang w:val="uk-UA"/>
              </w:rPr>
            </w:pPr>
            <w:r w:rsidRPr="009E350F">
              <w:rPr>
                <w:sz w:val="24"/>
                <w:szCs w:val="24"/>
                <w:lang w:val="uk-UA"/>
              </w:rPr>
              <w:t>Рівень стандарту</w:t>
            </w:r>
          </w:p>
        </w:tc>
      </w:tr>
      <w:tr w:rsidR="00A16CFC" w:rsidRPr="009E350F" w:rsidTr="00ED49A8">
        <w:trPr>
          <w:trHeight w:val="20"/>
          <w:jc w:val="center"/>
        </w:trPr>
        <w:tc>
          <w:tcPr>
            <w:tcW w:w="675" w:type="dxa"/>
          </w:tcPr>
          <w:p w:rsidR="00A16CFC" w:rsidRPr="009E350F" w:rsidRDefault="00A16CFC" w:rsidP="00A16CFC">
            <w:pPr>
              <w:numPr>
                <w:ilvl w:val="0"/>
                <w:numId w:val="20"/>
              </w:numPr>
              <w:tabs>
                <w:tab w:val="left" w:pos="114"/>
              </w:tabs>
              <w:spacing w:after="200" w:line="276" w:lineRule="auto"/>
              <w:jc w:val="center"/>
              <w:rPr>
                <w:rFonts w:eastAsia="Times New Roman"/>
                <w:sz w:val="24"/>
                <w:szCs w:val="24"/>
                <w:lang w:val="uk-UA"/>
              </w:rPr>
            </w:pPr>
          </w:p>
        </w:tc>
        <w:tc>
          <w:tcPr>
            <w:tcW w:w="7052" w:type="dxa"/>
            <w:vAlign w:val="center"/>
          </w:tcPr>
          <w:p w:rsidR="00A16CFC" w:rsidRPr="009E350F" w:rsidRDefault="00A16CFC" w:rsidP="00A16CFC">
            <w:pPr>
              <w:spacing w:line="276" w:lineRule="auto"/>
              <w:rPr>
                <w:sz w:val="24"/>
                <w:szCs w:val="24"/>
                <w:lang w:val="uk-UA"/>
              </w:rPr>
            </w:pPr>
            <w:r w:rsidRPr="009E350F">
              <w:rPr>
                <w:sz w:val="24"/>
                <w:szCs w:val="24"/>
                <w:lang w:val="uk-UA"/>
              </w:rPr>
              <w:t>Історія України</w:t>
            </w:r>
          </w:p>
        </w:tc>
        <w:tc>
          <w:tcPr>
            <w:tcW w:w="2551" w:type="dxa"/>
          </w:tcPr>
          <w:p w:rsidR="00A16CFC" w:rsidRPr="009E350F" w:rsidRDefault="00A16CFC" w:rsidP="00A16CFC">
            <w:pPr>
              <w:spacing w:line="276" w:lineRule="auto"/>
              <w:contextualSpacing/>
              <w:rPr>
                <w:sz w:val="24"/>
                <w:szCs w:val="24"/>
                <w:lang w:val="uk-UA"/>
              </w:rPr>
            </w:pPr>
            <w:r w:rsidRPr="009E350F">
              <w:rPr>
                <w:sz w:val="24"/>
                <w:szCs w:val="24"/>
                <w:lang w:val="uk-UA"/>
              </w:rPr>
              <w:t>Профільний рівень</w:t>
            </w:r>
          </w:p>
        </w:tc>
      </w:tr>
      <w:tr w:rsidR="00A16CFC" w:rsidRPr="009E350F" w:rsidTr="00ED49A8">
        <w:trPr>
          <w:trHeight w:val="20"/>
          <w:jc w:val="center"/>
        </w:trPr>
        <w:tc>
          <w:tcPr>
            <w:tcW w:w="675" w:type="dxa"/>
          </w:tcPr>
          <w:p w:rsidR="00A16CFC" w:rsidRPr="009E350F" w:rsidRDefault="00A16CFC" w:rsidP="00A16CFC">
            <w:pPr>
              <w:numPr>
                <w:ilvl w:val="0"/>
                <w:numId w:val="20"/>
              </w:numPr>
              <w:tabs>
                <w:tab w:val="left" w:pos="114"/>
              </w:tabs>
              <w:spacing w:after="200" w:line="276" w:lineRule="auto"/>
              <w:jc w:val="center"/>
              <w:rPr>
                <w:rFonts w:eastAsia="Times New Roman"/>
                <w:sz w:val="24"/>
                <w:szCs w:val="24"/>
                <w:lang w:val="uk-UA"/>
              </w:rPr>
            </w:pPr>
          </w:p>
        </w:tc>
        <w:tc>
          <w:tcPr>
            <w:tcW w:w="7052" w:type="dxa"/>
            <w:vAlign w:val="center"/>
          </w:tcPr>
          <w:p w:rsidR="00A16CFC" w:rsidRPr="009E350F" w:rsidRDefault="00A16CFC" w:rsidP="00A16CFC">
            <w:pPr>
              <w:spacing w:line="276" w:lineRule="auto"/>
              <w:rPr>
                <w:sz w:val="24"/>
                <w:szCs w:val="24"/>
                <w:lang w:val="uk-UA"/>
              </w:rPr>
            </w:pPr>
            <w:r w:rsidRPr="009E350F">
              <w:rPr>
                <w:sz w:val="24"/>
                <w:szCs w:val="24"/>
                <w:lang w:val="uk-UA"/>
              </w:rPr>
              <w:t>Історія: Україна і світ  (інтегрований курс)</w:t>
            </w:r>
          </w:p>
        </w:tc>
        <w:tc>
          <w:tcPr>
            <w:tcW w:w="2551" w:type="dxa"/>
          </w:tcPr>
          <w:p w:rsidR="00A16CFC" w:rsidRPr="009E350F" w:rsidRDefault="00A16CFC" w:rsidP="00A16CFC">
            <w:pPr>
              <w:spacing w:line="276" w:lineRule="auto"/>
              <w:rPr>
                <w:sz w:val="24"/>
                <w:szCs w:val="24"/>
                <w:lang w:val="uk-UA"/>
              </w:rPr>
            </w:pPr>
            <w:r w:rsidRPr="009E350F">
              <w:rPr>
                <w:sz w:val="24"/>
                <w:szCs w:val="24"/>
                <w:lang w:val="uk-UA"/>
              </w:rPr>
              <w:t>Рівень стандарту</w:t>
            </w:r>
          </w:p>
        </w:tc>
      </w:tr>
      <w:tr w:rsidR="00A16CFC" w:rsidRPr="009E350F" w:rsidTr="00ED49A8">
        <w:trPr>
          <w:trHeight w:val="20"/>
          <w:jc w:val="center"/>
        </w:trPr>
        <w:tc>
          <w:tcPr>
            <w:tcW w:w="675" w:type="dxa"/>
          </w:tcPr>
          <w:p w:rsidR="00A16CFC" w:rsidRPr="009E350F" w:rsidRDefault="00A16CFC" w:rsidP="00A16CFC">
            <w:pPr>
              <w:numPr>
                <w:ilvl w:val="0"/>
                <w:numId w:val="20"/>
              </w:numPr>
              <w:tabs>
                <w:tab w:val="left" w:pos="114"/>
              </w:tabs>
              <w:spacing w:after="200" w:line="276" w:lineRule="auto"/>
              <w:jc w:val="center"/>
              <w:rPr>
                <w:rFonts w:eastAsia="Times New Roman"/>
                <w:sz w:val="24"/>
                <w:szCs w:val="24"/>
                <w:lang w:val="uk-UA"/>
              </w:rPr>
            </w:pPr>
          </w:p>
        </w:tc>
        <w:tc>
          <w:tcPr>
            <w:tcW w:w="7052" w:type="dxa"/>
          </w:tcPr>
          <w:p w:rsidR="00A16CFC" w:rsidRPr="009E350F" w:rsidRDefault="00A16CFC" w:rsidP="00A16CFC">
            <w:pPr>
              <w:spacing w:line="276" w:lineRule="auto"/>
              <w:rPr>
                <w:sz w:val="24"/>
                <w:szCs w:val="24"/>
                <w:lang w:val="uk-UA"/>
              </w:rPr>
            </w:pPr>
            <w:r w:rsidRPr="009E350F">
              <w:rPr>
                <w:sz w:val="24"/>
                <w:szCs w:val="24"/>
                <w:lang w:val="uk-UA"/>
              </w:rPr>
              <w:t xml:space="preserve">Математика </w:t>
            </w:r>
          </w:p>
        </w:tc>
        <w:tc>
          <w:tcPr>
            <w:tcW w:w="2551" w:type="dxa"/>
          </w:tcPr>
          <w:p w:rsidR="00A16CFC" w:rsidRPr="009E350F" w:rsidRDefault="00A16CFC" w:rsidP="00A16CFC">
            <w:pPr>
              <w:spacing w:line="276" w:lineRule="auto"/>
              <w:contextualSpacing/>
              <w:rPr>
                <w:sz w:val="24"/>
                <w:szCs w:val="24"/>
                <w:lang w:val="uk-UA"/>
              </w:rPr>
            </w:pPr>
            <w:r w:rsidRPr="009E350F">
              <w:rPr>
                <w:sz w:val="24"/>
                <w:szCs w:val="24"/>
                <w:lang w:val="uk-UA"/>
              </w:rPr>
              <w:t>Профільний рівень</w:t>
            </w:r>
          </w:p>
        </w:tc>
      </w:tr>
      <w:tr w:rsidR="00A16CFC" w:rsidRPr="009E350F" w:rsidTr="00ED49A8">
        <w:trPr>
          <w:trHeight w:val="20"/>
          <w:jc w:val="center"/>
        </w:trPr>
        <w:tc>
          <w:tcPr>
            <w:tcW w:w="675" w:type="dxa"/>
          </w:tcPr>
          <w:p w:rsidR="00A16CFC" w:rsidRPr="009E350F" w:rsidRDefault="00A16CFC" w:rsidP="00A16CFC">
            <w:pPr>
              <w:numPr>
                <w:ilvl w:val="0"/>
                <w:numId w:val="20"/>
              </w:numPr>
              <w:tabs>
                <w:tab w:val="left" w:pos="114"/>
              </w:tabs>
              <w:spacing w:after="200" w:line="276" w:lineRule="auto"/>
              <w:jc w:val="center"/>
              <w:rPr>
                <w:rFonts w:eastAsia="Times New Roman"/>
                <w:sz w:val="24"/>
                <w:szCs w:val="24"/>
                <w:lang w:val="uk-UA"/>
              </w:rPr>
            </w:pPr>
          </w:p>
        </w:tc>
        <w:tc>
          <w:tcPr>
            <w:tcW w:w="7052" w:type="dxa"/>
            <w:vAlign w:val="center"/>
          </w:tcPr>
          <w:p w:rsidR="00A16CFC" w:rsidRPr="009E350F" w:rsidRDefault="00A16CFC" w:rsidP="00A16CFC">
            <w:pPr>
              <w:spacing w:line="276" w:lineRule="auto"/>
              <w:rPr>
                <w:sz w:val="24"/>
                <w:szCs w:val="24"/>
                <w:lang w:val="uk-UA"/>
              </w:rPr>
            </w:pPr>
            <w:r w:rsidRPr="009E350F">
              <w:rPr>
                <w:sz w:val="24"/>
                <w:szCs w:val="24"/>
                <w:lang w:val="uk-UA"/>
              </w:rPr>
              <w:t>Математика (алгебра і початки аналізу та геометрія)</w:t>
            </w:r>
          </w:p>
        </w:tc>
        <w:tc>
          <w:tcPr>
            <w:tcW w:w="2551" w:type="dxa"/>
          </w:tcPr>
          <w:p w:rsidR="00A16CFC" w:rsidRPr="009E350F" w:rsidRDefault="00A16CFC" w:rsidP="00A16CFC">
            <w:pPr>
              <w:spacing w:line="276" w:lineRule="auto"/>
              <w:contextualSpacing/>
              <w:rPr>
                <w:sz w:val="24"/>
                <w:szCs w:val="24"/>
                <w:lang w:val="uk-UA"/>
              </w:rPr>
            </w:pPr>
            <w:r w:rsidRPr="009E350F">
              <w:rPr>
                <w:sz w:val="24"/>
                <w:szCs w:val="24"/>
                <w:lang w:val="uk-UA"/>
              </w:rPr>
              <w:t>Рівень стандарту</w:t>
            </w:r>
          </w:p>
        </w:tc>
      </w:tr>
      <w:tr w:rsidR="00A16CFC" w:rsidRPr="009E350F" w:rsidTr="00ED49A8">
        <w:trPr>
          <w:trHeight w:val="20"/>
          <w:jc w:val="center"/>
        </w:trPr>
        <w:tc>
          <w:tcPr>
            <w:tcW w:w="675" w:type="dxa"/>
          </w:tcPr>
          <w:p w:rsidR="00A16CFC" w:rsidRPr="009E350F" w:rsidRDefault="00A16CFC" w:rsidP="00A16CFC">
            <w:pPr>
              <w:numPr>
                <w:ilvl w:val="0"/>
                <w:numId w:val="20"/>
              </w:numPr>
              <w:tabs>
                <w:tab w:val="left" w:pos="114"/>
              </w:tabs>
              <w:spacing w:after="200" w:line="276" w:lineRule="auto"/>
              <w:jc w:val="center"/>
              <w:rPr>
                <w:rFonts w:eastAsia="Times New Roman"/>
                <w:sz w:val="24"/>
                <w:szCs w:val="24"/>
                <w:lang w:val="uk-UA"/>
              </w:rPr>
            </w:pPr>
          </w:p>
        </w:tc>
        <w:tc>
          <w:tcPr>
            <w:tcW w:w="7052" w:type="dxa"/>
          </w:tcPr>
          <w:p w:rsidR="00A16CFC" w:rsidRPr="009E350F" w:rsidRDefault="00A16CFC" w:rsidP="00A16CFC">
            <w:pPr>
              <w:spacing w:line="276" w:lineRule="auto"/>
              <w:rPr>
                <w:sz w:val="24"/>
                <w:szCs w:val="24"/>
                <w:lang w:val="uk-UA"/>
              </w:rPr>
            </w:pPr>
            <w:r w:rsidRPr="009E350F">
              <w:rPr>
                <w:sz w:val="24"/>
                <w:szCs w:val="24"/>
                <w:lang w:val="uk-UA"/>
              </w:rPr>
              <w:t>Математика (початок вивчення на поглибленому рівні з 8 класу)</w:t>
            </w:r>
          </w:p>
        </w:tc>
        <w:tc>
          <w:tcPr>
            <w:tcW w:w="2551" w:type="dxa"/>
          </w:tcPr>
          <w:p w:rsidR="00A16CFC" w:rsidRPr="009E350F" w:rsidRDefault="00A16CFC" w:rsidP="00A16CFC">
            <w:pPr>
              <w:spacing w:line="276" w:lineRule="auto"/>
              <w:contextualSpacing/>
              <w:rPr>
                <w:sz w:val="24"/>
                <w:szCs w:val="24"/>
                <w:lang w:val="uk-UA"/>
              </w:rPr>
            </w:pPr>
            <w:r w:rsidRPr="009E350F">
              <w:rPr>
                <w:sz w:val="24"/>
                <w:szCs w:val="24"/>
                <w:lang w:val="uk-UA"/>
              </w:rPr>
              <w:t>Профільний рівень</w:t>
            </w:r>
          </w:p>
        </w:tc>
      </w:tr>
      <w:tr w:rsidR="00A16CFC" w:rsidRPr="009E350F" w:rsidTr="00ED49A8">
        <w:trPr>
          <w:trHeight w:val="20"/>
          <w:jc w:val="center"/>
        </w:trPr>
        <w:tc>
          <w:tcPr>
            <w:tcW w:w="675" w:type="dxa"/>
          </w:tcPr>
          <w:p w:rsidR="00A16CFC" w:rsidRPr="009E350F" w:rsidRDefault="00A16CFC" w:rsidP="00A16CFC">
            <w:pPr>
              <w:numPr>
                <w:ilvl w:val="0"/>
                <w:numId w:val="20"/>
              </w:numPr>
              <w:tabs>
                <w:tab w:val="left" w:pos="114"/>
              </w:tabs>
              <w:spacing w:after="200" w:line="276" w:lineRule="auto"/>
              <w:jc w:val="center"/>
              <w:rPr>
                <w:rFonts w:eastAsia="Times New Roman"/>
                <w:sz w:val="24"/>
                <w:szCs w:val="24"/>
                <w:lang w:val="uk-UA"/>
              </w:rPr>
            </w:pPr>
          </w:p>
        </w:tc>
        <w:tc>
          <w:tcPr>
            <w:tcW w:w="7052" w:type="dxa"/>
          </w:tcPr>
          <w:p w:rsidR="00A16CFC" w:rsidRPr="009E350F" w:rsidRDefault="00A16CFC" w:rsidP="00A16CFC">
            <w:pPr>
              <w:spacing w:line="276" w:lineRule="auto"/>
              <w:rPr>
                <w:sz w:val="24"/>
                <w:szCs w:val="24"/>
                <w:lang w:val="uk-UA"/>
              </w:rPr>
            </w:pPr>
            <w:r w:rsidRPr="009E350F">
              <w:rPr>
                <w:sz w:val="24"/>
                <w:szCs w:val="24"/>
                <w:lang w:val="uk-UA"/>
              </w:rPr>
              <w:t>Мистецтво</w:t>
            </w:r>
          </w:p>
        </w:tc>
        <w:tc>
          <w:tcPr>
            <w:tcW w:w="2551" w:type="dxa"/>
          </w:tcPr>
          <w:p w:rsidR="00A16CFC" w:rsidRPr="009E350F" w:rsidRDefault="00A16CFC" w:rsidP="00A16CFC">
            <w:pPr>
              <w:spacing w:line="276" w:lineRule="auto"/>
              <w:contextualSpacing/>
              <w:rPr>
                <w:sz w:val="24"/>
                <w:szCs w:val="24"/>
                <w:lang w:val="uk-UA"/>
              </w:rPr>
            </w:pPr>
            <w:r w:rsidRPr="009E350F">
              <w:rPr>
                <w:sz w:val="24"/>
                <w:szCs w:val="24"/>
                <w:lang w:val="uk-UA"/>
              </w:rPr>
              <w:t>Рівень стандарту</w:t>
            </w:r>
          </w:p>
        </w:tc>
      </w:tr>
      <w:tr w:rsidR="00A16CFC" w:rsidRPr="009E350F" w:rsidTr="00ED49A8">
        <w:trPr>
          <w:trHeight w:val="20"/>
          <w:jc w:val="center"/>
        </w:trPr>
        <w:tc>
          <w:tcPr>
            <w:tcW w:w="675" w:type="dxa"/>
          </w:tcPr>
          <w:p w:rsidR="00A16CFC" w:rsidRPr="009E350F" w:rsidRDefault="00A16CFC" w:rsidP="00A16CFC">
            <w:pPr>
              <w:numPr>
                <w:ilvl w:val="0"/>
                <w:numId w:val="20"/>
              </w:numPr>
              <w:tabs>
                <w:tab w:val="left" w:pos="114"/>
              </w:tabs>
              <w:spacing w:after="200" w:line="276" w:lineRule="auto"/>
              <w:jc w:val="center"/>
              <w:rPr>
                <w:rFonts w:eastAsia="Times New Roman"/>
                <w:sz w:val="24"/>
                <w:szCs w:val="24"/>
                <w:lang w:val="uk-UA"/>
              </w:rPr>
            </w:pPr>
          </w:p>
        </w:tc>
        <w:tc>
          <w:tcPr>
            <w:tcW w:w="7052" w:type="dxa"/>
          </w:tcPr>
          <w:p w:rsidR="00A16CFC" w:rsidRPr="009E350F" w:rsidRDefault="00A16CFC" w:rsidP="00A16CFC">
            <w:pPr>
              <w:spacing w:line="276" w:lineRule="auto"/>
              <w:rPr>
                <w:sz w:val="24"/>
                <w:szCs w:val="24"/>
                <w:lang w:val="uk-UA"/>
              </w:rPr>
            </w:pPr>
            <w:r w:rsidRPr="009E350F">
              <w:rPr>
                <w:sz w:val="24"/>
                <w:szCs w:val="24"/>
                <w:lang w:val="uk-UA"/>
              </w:rPr>
              <w:t>Мистецтво</w:t>
            </w:r>
          </w:p>
        </w:tc>
        <w:tc>
          <w:tcPr>
            <w:tcW w:w="2551" w:type="dxa"/>
          </w:tcPr>
          <w:p w:rsidR="00A16CFC" w:rsidRPr="009E350F" w:rsidRDefault="00A16CFC" w:rsidP="00A16CFC">
            <w:pPr>
              <w:spacing w:line="276" w:lineRule="auto"/>
              <w:contextualSpacing/>
              <w:rPr>
                <w:sz w:val="24"/>
                <w:szCs w:val="24"/>
                <w:lang w:val="uk-UA"/>
              </w:rPr>
            </w:pPr>
            <w:r w:rsidRPr="009E350F">
              <w:rPr>
                <w:sz w:val="24"/>
                <w:szCs w:val="24"/>
                <w:lang w:val="uk-UA"/>
              </w:rPr>
              <w:t>Профільний рівень</w:t>
            </w:r>
          </w:p>
        </w:tc>
      </w:tr>
      <w:tr w:rsidR="00A16CFC" w:rsidRPr="009E350F" w:rsidTr="00ED49A8">
        <w:trPr>
          <w:trHeight w:val="20"/>
          <w:jc w:val="center"/>
        </w:trPr>
        <w:tc>
          <w:tcPr>
            <w:tcW w:w="675" w:type="dxa"/>
          </w:tcPr>
          <w:p w:rsidR="00A16CFC" w:rsidRPr="009E350F" w:rsidRDefault="00A16CFC" w:rsidP="00A16CFC">
            <w:pPr>
              <w:numPr>
                <w:ilvl w:val="0"/>
                <w:numId w:val="20"/>
              </w:numPr>
              <w:tabs>
                <w:tab w:val="left" w:pos="114"/>
              </w:tabs>
              <w:spacing w:after="200" w:line="276" w:lineRule="auto"/>
              <w:jc w:val="center"/>
              <w:rPr>
                <w:rFonts w:eastAsia="Times New Roman"/>
                <w:sz w:val="24"/>
                <w:szCs w:val="24"/>
                <w:lang w:val="uk-UA"/>
              </w:rPr>
            </w:pPr>
          </w:p>
        </w:tc>
        <w:tc>
          <w:tcPr>
            <w:tcW w:w="7052" w:type="dxa"/>
            <w:vAlign w:val="center"/>
          </w:tcPr>
          <w:p w:rsidR="00A16CFC" w:rsidRPr="009E350F" w:rsidRDefault="00A16CFC" w:rsidP="00A16CFC">
            <w:pPr>
              <w:spacing w:line="276" w:lineRule="auto"/>
              <w:rPr>
                <w:sz w:val="24"/>
                <w:szCs w:val="24"/>
                <w:lang w:val="uk-UA"/>
              </w:rPr>
            </w:pPr>
            <w:r w:rsidRPr="009E350F">
              <w:rPr>
                <w:sz w:val="24"/>
                <w:szCs w:val="24"/>
                <w:lang w:val="uk-UA"/>
              </w:rPr>
              <w:t>Правознавство</w:t>
            </w:r>
          </w:p>
        </w:tc>
        <w:tc>
          <w:tcPr>
            <w:tcW w:w="2551" w:type="dxa"/>
          </w:tcPr>
          <w:p w:rsidR="00A16CFC" w:rsidRPr="009E350F" w:rsidRDefault="00A16CFC" w:rsidP="00A16CFC">
            <w:pPr>
              <w:spacing w:line="276" w:lineRule="auto"/>
              <w:contextualSpacing/>
              <w:rPr>
                <w:rFonts w:eastAsia="Times New Roman"/>
                <w:sz w:val="24"/>
                <w:szCs w:val="24"/>
                <w:lang w:val="uk-UA"/>
              </w:rPr>
            </w:pPr>
            <w:r w:rsidRPr="009E350F">
              <w:rPr>
                <w:sz w:val="24"/>
                <w:szCs w:val="24"/>
                <w:lang w:val="uk-UA"/>
              </w:rPr>
              <w:t>Профільний рівень</w:t>
            </w:r>
          </w:p>
        </w:tc>
      </w:tr>
      <w:tr w:rsidR="00A16CFC" w:rsidRPr="009E350F" w:rsidTr="00ED49A8">
        <w:trPr>
          <w:trHeight w:val="20"/>
          <w:jc w:val="center"/>
        </w:trPr>
        <w:tc>
          <w:tcPr>
            <w:tcW w:w="675" w:type="dxa"/>
          </w:tcPr>
          <w:p w:rsidR="00A16CFC" w:rsidRPr="009E350F" w:rsidRDefault="00A16CFC" w:rsidP="00A16CFC">
            <w:pPr>
              <w:numPr>
                <w:ilvl w:val="0"/>
                <w:numId w:val="20"/>
              </w:numPr>
              <w:tabs>
                <w:tab w:val="left" w:pos="114"/>
              </w:tabs>
              <w:spacing w:after="200" w:line="276" w:lineRule="auto"/>
              <w:jc w:val="center"/>
              <w:rPr>
                <w:rFonts w:eastAsia="Times New Roman"/>
                <w:sz w:val="24"/>
                <w:szCs w:val="24"/>
                <w:lang w:val="uk-UA"/>
              </w:rPr>
            </w:pPr>
          </w:p>
        </w:tc>
        <w:tc>
          <w:tcPr>
            <w:tcW w:w="7052" w:type="dxa"/>
            <w:vAlign w:val="center"/>
          </w:tcPr>
          <w:p w:rsidR="00A16CFC" w:rsidRPr="009E350F" w:rsidRDefault="00A16CFC" w:rsidP="00A16CFC">
            <w:pPr>
              <w:spacing w:line="276" w:lineRule="auto"/>
              <w:ind w:firstLine="34"/>
              <w:rPr>
                <w:sz w:val="24"/>
                <w:szCs w:val="24"/>
                <w:lang w:val="uk-UA"/>
              </w:rPr>
            </w:pPr>
            <w:r w:rsidRPr="009E350F">
              <w:rPr>
                <w:sz w:val="24"/>
                <w:szCs w:val="24"/>
                <w:lang w:val="uk-UA"/>
              </w:rPr>
              <w:t>Природничі науки (чотири навчальні програми):</w:t>
            </w:r>
          </w:p>
          <w:p w:rsidR="00A16CFC" w:rsidRPr="009E350F" w:rsidRDefault="00A16CFC" w:rsidP="00A16CFC">
            <w:pPr>
              <w:spacing w:line="276" w:lineRule="auto"/>
              <w:ind w:firstLine="709"/>
              <w:rPr>
                <w:sz w:val="24"/>
                <w:szCs w:val="24"/>
                <w:lang w:val="uk-UA"/>
              </w:rPr>
            </w:pPr>
            <w:r w:rsidRPr="009E350F">
              <w:rPr>
                <w:i/>
                <w:sz w:val="24"/>
                <w:szCs w:val="24"/>
                <w:lang w:val="uk-UA"/>
              </w:rPr>
              <w:t>проект 1</w:t>
            </w:r>
            <w:r w:rsidRPr="009E350F">
              <w:rPr>
                <w:sz w:val="24"/>
                <w:szCs w:val="24"/>
                <w:lang w:val="uk-UA"/>
              </w:rPr>
              <w:t xml:space="preserve"> – автори І.Дьоміна, В.Задояний, С.Костик; </w:t>
            </w:r>
          </w:p>
          <w:p w:rsidR="00A16CFC" w:rsidRPr="009E350F" w:rsidRDefault="00A16CFC" w:rsidP="00A16CFC">
            <w:pPr>
              <w:spacing w:line="276" w:lineRule="auto"/>
              <w:ind w:firstLine="709"/>
              <w:rPr>
                <w:sz w:val="24"/>
                <w:szCs w:val="24"/>
                <w:lang w:val="uk-UA"/>
              </w:rPr>
            </w:pPr>
            <w:r w:rsidRPr="009E350F">
              <w:rPr>
                <w:i/>
                <w:sz w:val="24"/>
                <w:szCs w:val="24"/>
                <w:lang w:val="uk-UA"/>
              </w:rPr>
              <w:t>проект 2</w:t>
            </w:r>
            <w:r w:rsidRPr="009E350F">
              <w:rPr>
                <w:sz w:val="24"/>
                <w:szCs w:val="24"/>
                <w:lang w:val="uk-UA"/>
              </w:rPr>
              <w:t xml:space="preserve"> – авторський колектив під керівництвом Т.Засєкіної;</w:t>
            </w:r>
          </w:p>
          <w:p w:rsidR="00A16CFC" w:rsidRPr="009E350F" w:rsidRDefault="00A16CFC" w:rsidP="00A16CFC">
            <w:pPr>
              <w:spacing w:line="276" w:lineRule="auto"/>
              <w:ind w:firstLine="709"/>
              <w:rPr>
                <w:sz w:val="24"/>
                <w:szCs w:val="24"/>
                <w:lang w:val="uk-UA"/>
              </w:rPr>
            </w:pPr>
            <w:r w:rsidRPr="009E350F">
              <w:rPr>
                <w:i/>
                <w:sz w:val="24"/>
                <w:szCs w:val="24"/>
                <w:lang w:val="uk-UA"/>
              </w:rPr>
              <w:t>проект 3</w:t>
            </w:r>
            <w:r w:rsidRPr="009E350F">
              <w:rPr>
                <w:sz w:val="24"/>
                <w:szCs w:val="24"/>
                <w:lang w:val="uk-UA"/>
              </w:rPr>
              <w:t xml:space="preserve"> – автори Д.Шабанов, О.Козленко; </w:t>
            </w:r>
          </w:p>
          <w:p w:rsidR="00A16CFC" w:rsidRPr="009E350F" w:rsidRDefault="00A16CFC" w:rsidP="00A16CFC">
            <w:pPr>
              <w:spacing w:line="276" w:lineRule="auto"/>
              <w:ind w:firstLine="709"/>
              <w:rPr>
                <w:rFonts w:eastAsia="Times New Roman"/>
                <w:sz w:val="24"/>
                <w:szCs w:val="24"/>
                <w:lang w:val="uk-UA"/>
              </w:rPr>
            </w:pPr>
            <w:r w:rsidRPr="009E350F">
              <w:rPr>
                <w:i/>
                <w:sz w:val="24"/>
                <w:szCs w:val="24"/>
                <w:lang w:val="uk-UA"/>
              </w:rPr>
              <w:t>проект 4</w:t>
            </w:r>
            <w:r w:rsidRPr="009E350F">
              <w:rPr>
                <w:sz w:val="24"/>
                <w:szCs w:val="24"/>
                <w:lang w:val="uk-UA"/>
              </w:rPr>
              <w:t xml:space="preserve"> – авторський колектив під керівництвом В.Ільченко</w:t>
            </w:r>
          </w:p>
        </w:tc>
        <w:tc>
          <w:tcPr>
            <w:tcW w:w="2551" w:type="dxa"/>
          </w:tcPr>
          <w:p w:rsidR="00A16CFC" w:rsidRPr="009E350F" w:rsidRDefault="00A16CFC" w:rsidP="00A16CFC">
            <w:pPr>
              <w:spacing w:line="276" w:lineRule="auto"/>
              <w:contextualSpacing/>
              <w:rPr>
                <w:sz w:val="24"/>
                <w:szCs w:val="24"/>
                <w:lang w:val="uk-UA"/>
              </w:rPr>
            </w:pPr>
            <w:r w:rsidRPr="009E350F">
              <w:rPr>
                <w:sz w:val="24"/>
                <w:szCs w:val="24"/>
                <w:lang w:val="uk-UA"/>
              </w:rPr>
              <w:t>Рівень стандарту</w:t>
            </w:r>
          </w:p>
        </w:tc>
      </w:tr>
      <w:tr w:rsidR="00A16CFC" w:rsidRPr="009E350F" w:rsidTr="00ED49A8">
        <w:trPr>
          <w:trHeight w:val="20"/>
          <w:jc w:val="center"/>
        </w:trPr>
        <w:tc>
          <w:tcPr>
            <w:tcW w:w="675" w:type="dxa"/>
          </w:tcPr>
          <w:p w:rsidR="00A16CFC" w:rsidRPr="009E350F" w:rsidRDefault="00A16CFC" w:rsidP="00A16CFC">
            <w:pPr>
              <w:numPr>
                <w:ilvl w:val="0"/>
                <w:numId w:val="20"/>
              </w:numPr>
              <w:tabs>
                <w:tab w:val="left" w:pos="114"/>
              </w:tabs>
              <w:spacing w:after="200" w:line="276" w:lineRule="auto"/>
              <w:jc w:val="center"/>
              <w:rPr>
                <w:rFonts w:eastAsia="Times New Roman"/>
                <w:sz w:val="24"/>
                <w:szCs w:val="24"/>
                <w:lang w:val="uk-UA"/>
              </w:rPr>
            </w:pPr>
          </w:p>
        </w:tc>
        <w:tc>
          <w:tcPr>
            <w:tcW w:w="7052" w:type="dxa"/>
            <w:vAlign w:val="center"/>
          </w:tcPr>
          <w:p w:rsidR="00A16CFC" w:rsidRPr="009E350F" w:rsidRDefault="00A16CFC" w:rsidP="00A16CFC">
            <w:pPr>
              <w:spacing w:line="276" w:lineRule="auto"/>
              <w:rPr>
                <w:sz w:val="24"/>
                <w:szCs w:val="24"/>
                <w:lang w:val="uk-UA"/>
              </w:rPr>
            </w:pPr>
            <w:r w:rsidRPr="009E350F">
              <w:rPr>
                <w:sz w:val="24"/>
                <w:szCs w:val="24"/>
                <w:lang w:val="uk-UA"/>
              </w:rPr>
              <w:t xml:space="preserve">Технології </w:t>
            </w:r>
          </w:p>
        </w:tc>
        <w:tc>
          <w:tcPr>
            <w:tcW w:w="2551" w:type="dxa"/>
          </w:tcPr>
          <w:p w:rsidR="00A16CFC" w:rsidRPr="009E350F" w:rsidRDefault="00A16CFC" w:rsidP="00A16CFC">
            <w:pPr>
              <w:spacing w:line="276" w:lineRule="auto"/>
              <w:contextualSpacing/>
              <w:rPr>
                <w:sz w:val="24"/>
                <w:szCs w:val="24"/>
                <w:lang w:val="uk-UA"/>
              </w:rPr>
            </w:pPr>
            <w:r w:rsidRPr="009E350F">
              <w:rPr>
                <w:sz w:val="24"/>
                <w:szCs w:val="24"/>
                <w:lang w:val="uk-UA"/>
              </w:rPr>
              <w:t>Рівень стандарту</w:t>
            </w:r>
          </w:p>
        </w:tc>
      </w:tr>
      <w:tr w:rsidR="00A16CFC" w:rsidRPr="009E350F" w:rsidTr="00ED49A8">
        <w:trPr>
          <w:trHeight w:val="20"/>
          <w:jc w:val="center"/>
        </w:trPr>
        <w:tc>
          <w:tcPr>
            <w:tcW w:w="675" w:type="dxa"/>
          </w:tcPr>
          <w:p w:rsidR="00A16CFC" w:rsidRPr="009E350F" w:rsidRDefault="00A16CFC" w:rsidP="00A16CFC">
            <w:pPr>
              <w:numPr>
                <w:ilvl w:val="0"/>
                <w:numId w:val="20"/>
              </w:numPr>
              <w:tabs>
                <w:tab w:val="left" w:pos="114"/>
              </w:tabs>
              <w:spacing w:after="200" w:line="276" w:lineRule="auto"/>
              <w:jc w:val="center"/>
              <w:rPr>
                <w:rFonts w:eastAsia="Times New Roman"/>
                <w:sz w:val="24"/>
                <w:szCs w:val="24"/>
                <w:lang w:val="uk-UA"/>
              </w:rPr>
            </w:pPr>
          </w:p>
        </w:tc>
        <w:tc>
          <w:tcPr>
            <w:tcW w:w="7052" w:type="dxa"/>
            <w:vAlign w:val="center"/>
          </w:tcPr>
          <w:p w:rsidR="00A16CFC" w:rsidRPr="009E350F" w:rsidRDefault="00A16CFC" w:rsidP="00A16CFC">
            <w:pPr>
              <w:spacing w:line="276" w:lineRule="auto"/>
              <w:rPr>
                <w:sz w:val="24"/>
                <w:szCs w:val="24"/>
                <w:lang w:val="uk-UA"/>
              </w:rPr>
            </w:pPr>
            <w:r w:rsidRPr="009E350F">
              <w:rPr>
                <w:sz w:val="24"/>
                <w:szCs w:val="24"/>
                <w:lang w:val="uk-UA"/>
              </w:rPr>
              <w:t>Технології</w:t>
            </w:r>
          </w:p>
        </w:tc>
        <w:tc>
          <w:tcPr>
            <w:tcW w:w="2551" w:type="dxa"/>
          </w:tcPr>
          <w:p w:rsidR="00A16CFC" w:rsidRPr="009E350F" w:rsidRDefault="00A16CFC" w:rsidP="00A16CFC">
            <w:pPr>
              <w:spacing w:line="276" w:lineRule="auto"/>
              <w:contextualSpacing/>
              <w:rPr>
                <w:sz w:val="24"/>
                <w:szCs w:val="24"/>
                <w:lang w:val="uk-UA"/>
              </w:rPr>
            </w:pPr>
            <w:r w:rsidRPr="009E350F">
              <w:rPr>
                <w:sz w:val="24"/>
                <w:szCs w:val="24"/>
                <w:lang w:val="uk-UA"/>
              </w:rPr>
              <w:t>Профільний рівень</w:t>
            </w:r>
          </w:p>
        </w:tc>
      </w:tr>
      <w:tr w:rsidR="00A16CFC" w:rsidRPr="009E350F" w:rsidTr="00ED49A8">
        <w:trPr>
          <w:trHeight w:val="20"/>
          <w:jc w:val="center"/>
        </w:trPr>
        <w:tc>
          <w:tcPr>
            <w:tcW w:w="675" w:type="dxa"/>
          </w:tcPr>
          <w:p w:rsidR="00A16CFC" w:rsidRPr="009E350F" w:rsidRDefault="00A16CFC" w:rsidP="00A16CFC">
            <w:pPr>
              <w:numPr>
                <w:ilvl w:val="0"/>
                <w:numId w:val="20"/>
              </w:numPr>
              <w:tabs>
                <w:tab w:val="left" w:pos="114"/>
              </w:tabs>
              <w:spacing w:after="200" w:line="276" w:lineRule="auto"/>
              <w:jc w:val="center"/>
              <w:rPr>
                <w:rFonts w:eastAsia="Times New Roman"/>
                <w:sz w:val="24"/>
                <w:szCs w:val="24"/>
                <w:lang w:val="uk-UA"/>
              </w:rPr>
            </w:pPr>
          </w:p>
        </w:tc>
        <w:tc>
          <w:tcPr>
            <w:tcW w:w="7052" w:type="dxa"/>
          </w:tcPr>
          <w:p w:rsidR="00A16CFC" w:rsidRPr="009E350F" w:rsidRDefault="00A16CFC" w:rsidP="00A16CFC">
            <w:pPr>
              <w:spacing w:line="276" w:lineRule="auto"/>
              <w:rPr>
                <w:rFonts w:eastAsia="Times New Roman"/>
                <w:sz w:val="24"/>
                <w:szCs w:val="24"/>
                <w:lang w:val="uk-UA"/>
              </w:rPr>
            </w:pPr>
            <w:r w:rsidRPr="009E350F">
              <w:rPr>
                <w:sz w:val="24"/>
                <w:szCs w:val="24"/>
                <w:lang w:val="uk-UA"/>
              </w:rPr>
              <w:t>Українська література</w:t>
            </w:r>
          </w:p>
        </w:tc>
        <w:tc>
          <w:tcPr>
            <w:tcW w:w="2551" w:type="dxa"/>
          </w:tcPr>
          <w:p w:rsidR="00A16CFC" w:rsidRPr="009E350F" w:rsidRDefault="00A16CFC" w:rsidP="00A16CFC">
            <w:pPr>
              <w:spacing w:line="276" w:lineRule="auto"/>
              <w:rPr>
                <w:rFonts w:eastAsia="Times New Roman"/>
                <w:sz w:val="24"/>
                <w:szCs w:val="24"/>
                <w:lang w:val="uk-UA"/>
              </w:rPr>
            </w:pPr>
            <w:r w:rsidRPr="009E350F">
              <w:rPr>
                <w:sz w:val="24"/>
                <w:szCs w:val="24"/>
                <w:lang w:val="uk-UA"/>
              </w:rPr>
              <w:t>Рівень стандарту</w:t>
            </w:r>
          </w:p>
        </w:tc>
      </w:tr>
      <w:tr w:rsidR="00A16CFC" w:rsidRPr="009E350F" w:rsidTr="00ED49A8">
        <w:trPr>
          <w:trHeight w:val="20"/>
          <w:jc w:val="center"/>
        </w:trPr>
        <w:tc>
          <w:tcPr>
            <w:tcW w:w="675" w:type="dxa"/>
          </w:tcPr>
          <w:p w:rsidR="00A16CFC" w:rsidRPr="009E350F" w:rsidRDefault="00A16CFC" w:rsidP="00A16CFC">
            <w:pPr>
              <w:numPr>
                <w:ilvl w:val="0"/>
                <w:numId w:val="20"/>
              </w:numPr>
              <w:tabs>
                <w:tab w:val="left" w:pos="114"/>
              </w:tabs>
              <w:spacing w:after="200" w:line="276" w:lineRule="auto"/>
              <w:jc w:val="center"/>
              <w:rPr>
                <w:rFonts w:eastAsia="Times New Roman"/>
                <w:sz w:val="24"/>
                <w:szCs w:val="24"/>
                <w:lang w:val="uk-UA"/>
              </w:rPr>
            </w:pPr>
          </w:p>
        </w:tc>
        <w:tc>
          <w:tcPr>
            <w:tcW w:w="7052" w:type="dxa"/>
          </w:tcPr>
          <w:p w:rsidR="00A16CFC" w:rsidRPr="009E350F" w:rsidRDefault="00A16CFC" w:rsidP="00A16CFC">
            <w:pPr>
              <w:spacing w:line="276" w:lineRule="auto"/>
              <w:rPr>
                <w:rFonts w:eastAsia="Times New Roman"/>
                <w:sz w:val="24"/>
                <w:szCs w:val="24"/>
                <w:lang w:val="uk-UA"/>
              </w:rPr>
            </w:pPr>
            <w:r w:rsidRPr="009E350F">
              <w:rPr>
                <w:sz w:val="24"/>
                <w:szCs w:val="24"/>
                <w:lang w:val="uk-UA"/>
              </w:rPr>
              <w:t>Українська література</w:t>
            </w:r>
          </w:p>
        </w:tc>
        <w:tc>
          <w:tcPr>
            <w:tcW w:w="2551" w:type="dxa"/>
          </w:tcPr>
          <w:p w:rsidR="00A16CFC" w:rsidRPr="009E350F" w:rsidRDefault="00A16CFC" w:rsidP="00A16CFC">
            <w:pPr>
              <w:spacing w:line="276" w:lineRule="auto"/>
              <w:contextualSpacing/>
              <w:rPr>
                <w:rFonts w:eastAsia="Times New Roman"/>
                <w:sz w:val="24"/>
                <w:szCs w:val="24"/>
                <w:lang w:val="uk-UA"/>
              </w:rPr>
            </w:pPr>
            <w:r w:rsidRPr="009E350F">
              <w:rPr>
                <w:sz w:val="24"/>
                <w:szCs w:val="24"/>
                <w:lang w:val="uk-UA"/>
              </w:rPr>
              <w:t>Профільний рівень</w:t>
            </w:r>
          </w:p>
        </w:tc>
      </w:tr>
      <w:tr w:rsidR="00A16CFC" w:rsidRPr="009E350F" w:rsidTr="00ED49A8">
        <w:trPr>
          <w:trHeight w:val="20"/>
          <w:jc w:val="center"/>
        </w:trPr>
        <w:tc>
          <w:tcPr>
            <w:tcW w:w="675" w:type="dxa"/>
          </w:tcPr>
          <w:p w:rsidR="00A16CFC" w:rsidRPr="009E350F" w:rsidRDefault="00A16CFC" w:rsidP="00A16CFC">
            <w:pPr>
              <w:numPr>
                <w:ilvl w:val="0"/>
                <w:numId w:val="20"/>
              </w:numPr>
              <w:tabs>
                <w:tab w:val="left" w:pos="114"/>
              </w:tabs>
              <w:spacing w:after="200" w:line="276" w:lineRule="auto"/>
              <w:jc w:val="center"/>
              <w:rPr>
                <w:rFonts w:eastAsia="Times New Roman"/>
                <w:sz w:val="24"/>
                <w:szCs w:val="24"/>
                <w:lang w:val="uk-UA"/>
              </w:rPr>
            </w:pPr>
          </w:p>
        </w:tc>
        <w:tc>
          <w:tcPr>
            <w:tcW w:w="7052" w:type="dxa"/>
            <w:vAlign w:val="center"/>
          </w:tcPr>
          <w:p w:rsidR="00A16CFC" w:rsidRPr="009E350F" w:rsidRDefault="00A16CFC" w:rsidP="00A16CFC">
            <w:pPr>
              <w:spacing w:line="276" w:lineRule="auto"/>
              <w:rPr>
                <w:sz w:val="24"/>
                <w:szCs w:val="24"/>
                <w:lang w:val="uk-UA"/>
              </w:rPr>
            </w:pPr>
            <w:r w:rsidRPr="009E350F">
              <w:rPr>
                <w:sz w:val="24"/>
                <w:szCs w:val="24"/>
                <w:lang w:val="uk-UA"/>
              </w:rPr>
              <w:t>Фізика і астрономія (авторський колектив під керівництвом Локтєва В. М.)</w:t>
            </w:r>
          </w:p>
        </w:tc>
        <w:tc>
          <w:tcPr>
            <w:tcW w:w="2551" w:type="dxa"/>
          </w:tcPr>
          <w:p w:rsidR="00A16CFC" w:rsidRPr="009E350F" w:rsidRDefault="00A16CFC" w:rsidP="00A16CFC">
            <w:pPr>
              <w:spacing w:after="200" w:line="276" w:lineRule="auto"/>
              <w:rPr>
                <w:sz w:val="24"/>
                <w:szCs w:val="24"/>
                <w:lang w:val="uk-UA"/>
              </w:rPr>
            </w:pPr>
            <w:r w:rsidRPr="009E350F">
              <w:rPr>
                <w:sz w:val="24"/>
                <w:szCs w:val="24"/>
                <w:lang w:val="uk-UA"/>
              </w:rPr>
              <w:t>Рівень стандарту</w:t>
            </w:r>
          </w:p>
        </w:tc>
      </w:tr>
      <w:tr w:rsidR="00A16CFC" w:rsidRPr="009E350F" w:rsidTr="00ED49A8">
        <w:trPr>
          <w:trHeight w:val="20"/>
          <w:jc w:val="center"/>
        </w:trPr>
        <w:tc>
          <w:tcPr>
            <w:tcW w:w="675" w:type="dxa"/>
          </w:tcPr>
          <w:p w:rsidR="00A16CFC" w:rsidRPr="009E350F" w:rsidRDefault="00A16CFC" w:rsidP="00A16CFC">
            <w:pPr>
              <w:numPr>
                <w:ilvl w:val="0"/>
                <w:numId w:val="20"/>
              </w:numPr>
              <w:tabs>
                <w:tab w:val="left" w:pos="114"/>
              </w:tabs>
              <w:spacing w:after="200" w:line="276" w:lineRule="auto"/>
              <w:jc w:val="center"/>
              <w:rPr>
                <w:rFonts w:eastAsia="Times New Roman"/>
                <w:sz w:val="24"/>
                <w:szCs w:val="24"/>
                <w:lang w:val="uk-UA"/>
              </w:rPr>
            </w:pPr>
          </w:p>
        </w:tc>
        <w:tc>
          <w:tcPr>
            <w:tcW w:w="7052" w:type="dxa"/>
            <w:vAlign w:val="center"/>
          </w:tcPr>
          <w:p w:rsidR="00A16CFC" w:rsidRPr="009E350F" w:rsidRDefault="00A16CFC" w:rsidP="00A16CFC">
            <w:pPr>
              <w:spacing w:line="276" w:lineRule="auto"/>
              <w:rPr>
                <w:sz w:val="24"/>
                <w:szCs w:val="24"/>
                <w:lang w:val="uk-UA"/>
              </w:rPr>
            </w:pPr>
            <w:r w:rsidRPr="009E350F">
              <w:rPr>
                <w:sz w:val="24"/>
                <w:szCs w:val="24"/>
                <w:lang w:val="uk-UA"/>
              </w:rPr>
              <w:t>Фізика і астрономія (авторський колектив під керівництвом Локтєва В. М.)</w:t>
            </w:r>
          </w:p>
        </w:tc>
        <w:tc>
          <w:tcPr>
            <w:tcW w:w="2551" w:type="dxa"/>
          </w:tcPr>
          <w:p w:rsidR="00A16CFC" w:rsidRPr="009E350F" w:rsidRDefault="00A16CFC" w:rsidP="00A16CFC">
            <w:pPr>
              <w:spacing w:after="200" w:line="276" w:lineRule="auto"/>
              <w:rPr>
                <w:sz w:val="24"/>
                <w:szCs w:val="24"/>
                <w:lang w:val="uk-UA"/>
              </w:rPr>
            </w:pPr>
            <w:r w:rsidRPr="009E350F">
              <w:rPr>
                <w:sz w:val="24"/>
                <w:szCs w:val="24"/>
                <w:lang w:val="uk-UA"/>
              </w:rPr>
              <w:t>Профільний рівень</w:t>
            </w:r>
          </w:p>
        </w:tc>
      </w:tr>
      <w:tr w:rsidR="00A16CFC" w:rsidRPr="009E350F" w:rsidTr="00ED49A8">
        <w:trPr>
          <w:trHeight w:val="20"/>
          <w:jc w:val="center"/>
        </w:trPr>
        <w:tc>
          <w:tcPr>
            <w:tcW w:w="675" w:type="dxa"/>
          </w:tcPr>
          <w:p w:rsidR="00A16CFC" w:rsidRPr="009E350F" w:rsidRDefault="00A16CFC" w:rsidP="00A16CFC">
            <w:pPr>
              <w:numPr>
                <w:ilvl w:val="0"/>
                <w:numId w:val="20"/>
              </w:numPr>
              <w:tabs>
                <w:tab w:val="left" w:pos="114"/>
              </w:tabs>
              <w:spacing w:after="200" w:line="276" w:lineRule="auto"/>
              <w:jc w:val="center"/>
              <w:rPr>
                <w:rFonts w:eastAsia="Times New Roman"/>
                <w:sz w:val="24"/>
                <w:szCs w:val="24"/>
                <w:lang w:val="uk-UA"/>
              </w:rPr>
            </w:pPr>
          </w:p>
        </w:tc>
        <w:tc>
          <w:tcPr>
            <w:tcW w:w="7052" w:type="dxa"/>
            <w:vAlign w:val="center"/>
          </w:tcPr>
          <w:p w:rsidR="00A16CFC" w:rsidRPr="009E350F" w:rsidRDefault="00A16CFC" w:rsidP="00A16CFC">
            <w:pPr>
              <w:spacing w:line="276" w:lineRule="auto"/>
              <w:rPr>
                <w:sz w:val="24"/>
                <w:szCs w:val="24"/>
                <w:lang w:val="uk-UA"/>
              </w:rPr>
            </w:pPr>
            <w:r w:rsidRPr="009E350F">
              <w:rPr>
                <w:sz w:val="24"/>
                <w:szCs w:val="24"/>
                <w:lang w:val="uk-UA"/>
              </w:rPr>
              <w:t>Фізика і астрономія (авторський колектив під керівництвом Ляшенка О. І.)</w:t>
            </w:r>
          </w:p>
        </w:tc>
        <w:tc>
          <w:tcPr>
            <w:tcW w:w="2551" w:type="dxa"/>
          </w:tcPr>
          <w:p w:rsidR="00A16CFC" w:rsidRPr="009E350F" w:rsidRDefault="00A16CFC" w:rsidP="00A16CFC">
            <w:pPr>
              <w:spacing w:after="200" w:line="276" w:lineRule="auto"/>
              <w:rPr>
                <w:sz w:val="24"/>
                <w:szCs w:val="24"/>
                <w:lang w:val="uk-UA"/>
              </w:rPr>
            </w:pPr>
            <w:r w:rsidRPr="009E350F">
              <w:rPr>
                <w:sz w:val="24"/>
                <w:szCs w:val="24"/>
                <w:lang w:val="uk-UA"/>
              </w:rPr>
              <w:t>Рівень стандарту</w:t>
            </w:r>
          </w:p>
        </w:tc>
      </w:tr>
      <w:tr w:rsidR="00A16CFC" w:rsidRPr="009E350F" w:rsidTr="00ED49A8">
        <w:trPr>
          <w:trHeight w:val="20"/>
          <w:jc w:val="center"/>
        </w:trPr>
        <w:tc>
          <w:tcPr>
            <w:tcW w:w="675" w:type="dxa"/>
          </w:tcPr>
          <w:p w:rsidR="00A16CFC" w:rsidRPr="009E350F" w:rsidRDefault="00A16CFC" w:rsidP="00A16CFC">
            <w:pPr>
              <w:numPr>
                <w:ilvl w:val="0"/>
                <w:numId w:val="20"/>
              </w:numPr>
              <w:tabs>
                <w:tab w:val="left" w:pos="114"/>
              </w:tabs>
              <w:spacing w:after="200" w:line="276" w:lineRule="auto"/>
              <w:jc w:val="center"/>
              <w:rPr>
                <w:rFonts w:eastAsia="Times New Roman"/>
                <w:sz w:val="24"/>
                <w:szCs w:val="24"/>
                <w:lang w:val="uk-UA"/>
              </w:rPr>
            </w:pPr>
          </w:p>
        </w:tc>
        <w:tc>
          <w:tcPr>
            <w:tcW w:w="7052" w:type="dxa"/>
            <w:vAlign w:val="center"/>
          </w:tcPr>
          <w:p w:rsidR="00A16CFC" w:rsidRPr="009E350F" w:rsidRDefault="00A16CFC" w:rsidP="00A16CFC">
            <w:pPr>
              <w:spacing w:line="276" w:lineRule="auto"/>
              <w:rPr>
                <w:sz w:val="24"/>
                <w:szCs w:val="24"/>
                <w:lang w:val="uk-UA"/>
              </w:rPr>
            </w:pPr>
            <w:r w:rsidRPr="009E350F">
              <w:rPr>
                <w:sz w:val="24"/>
                <w:szCs w:val="24"/>
                <w:lang w:val="uk-UA"/>
              </w:rPr>
              <w:t>Фізика і астрономія (авторський колектив під керівництвом Ляшенка О. І.)</w:t>
            </w:r>
          </w:p>
        </w:tc>
        <w:tc>
          <w:tcPr>
            <w:tcW w:w="2551" w:type="dxa"/>
          </w:tcPr>
          <w:p w:rsidR="00A16CFC" w:rsidRPr="009E350F" w:rsidRDefault="00A16CFC" w:rsidP="00A16CFC">
            <w:pPr>
              <w:spacing w:after="200" w:line="276" w:lineRule="auto"/>
              <w:rPr>
                <w:sz w:val="24"/>
                <w:szCs w:val="24"/>
                <w:lang w:val="uk-UA"/>
              </w:rPr>
            </w:pPr>
            <w:r w:rsidRPr="009E350F">
              <w:rPr>
                <w:sz w:val="24"/>
                <w:szCs w:val="24"/>
                <w:lang w:val="uk-UA"/>
              </w:rPr>
              <w:t>Профільний рівень</w:t>
            </w:r>
          </w:p>
        </w:tc>
      </w:tr>
      <w:tr w:rsidR="00A16CFC" w:rsidRPr="009E350F" w:rsidTr="00ED49A8">
        <w:trPr>
          <w:trHeight w:val="20"/>
          <w:jc w:val="center"/>
        </w:trPr>
        <w:tc>
          <w:tcPr>
            <w:tcW w:w="675" w:type="dxa"/>
          </w:tcPr>
          <w:p w:rsidR="00A16CFC" w:rsidRPr="009E350F" w:rsidRDefault="00A16CFC" w:rsidP="00A16CFC">
            <w:pPr>
              <w:numPr>
                <w:ilvl w:val="0"/>
                <w:numId w:val="20"/>
              </w:numPr>
              <w:tabs>
                <w:tab w:val="left" w:pos="114"/>
              </w:tabs>
              <w:spacing w:after="200" w:line="276" w:lineRule="auto"/>
              <w:jc w:val="center"/>
              <w:rPr>
                <w:rFonts w:eastAsia="Times New Roman"/>
                <w:sz w:val="24"/>
                <w:szCs w:val="24"/>
                <w:lang w:val="uk-UA"/>
              </w:rPr>
            </w:pPr>
          </w:p>
        </w:tc>
        <w:tc>
          <w:tcPr>
            <w:tcW w:w="7052" w:type="dxa"/>
            <w:vAlign w:val="center"/>
          </w:tcPr>
          <w:p w:rsidR="00A16CFC" w:rsidRPr="009E350F" w:rsidRDefault="00A16CFC" w:rsidP="00A16CFC">
            <w:pPr>
              <w:spacing w:line="276" w:lineRule="auto"/>
              <w:rPr>
                <w:sz w:val="24"/>
                <w:szCs w:val="24"/>
                <w:lang w:val="uk-UA"/>
              </w:rPr>
            </w:pPr>
            <w:r w:rsidRPr="009E350F">
              <w:rPr>
                <w:sz w:val="24"/>
                <w:szCs w:val="24"/>
                <w:lang w:val="uk-UA"/>
              </w:rPr>
              <w:t>Фізична культура</w:t>
            </w:r>
          </w:p>
        </w:tc>
        <w:tc>
          <w:tcPr>
            <w:tcW w:w="2551" w:type="dxa"/>
          </w:tcPr>
          <w:p w:rsidR="00A16CFC" w:rsidRPr="009E350F" w:rsidRDefault="00A16CFC" w:rsidP="00A16CFC">
            <w:pPr>
              <w:spacing w:line="276" w:lineRule="auto"/>
              <w:contextualSpacing/>
              <w:rPr>
                <w:sz w:val="24"/>
                <w:szCs w:val="24"/>
                <w:lang w:val="uk-UA"/>
              </w:rPr>
            </w:pPr>
            <w:r w:rsidRPr="009E350F">
              <w:rPr>
                <w:sz w:val="24"/>
                <w:szCs w:val="24"/>
                <w:lang w:val="uk-UA"/>
              </w:rPr>
              <w:t>Рівень стандарту</w:t>
            </w:r>
          </w:p>
        </w:tc>
      </w:tr>
      <w:tr w:rsidR="00A16CFC" w:rsidRPr="009E350F" w:rsidTr="00ED49A8">
        <w:trPr>
          <w:trHeight w:val="20"/>
          <w:jc w:val="center"/>
        </w:trPr>
        <w:tc>
          <w:tcPr>
            <w:tcW w:w="675" w:type="dxa"/>
          </w:tcPr>
          <w:p w:rsidR="00A16CFC" w:rsidRPr="009E350F" w:rsidRDefault="00A16CFC" w:rsidP="00A16CFC">
            <w:pPr>
              <w:numPr>
                <w:ilvl w:val="0"/>
                <w:numId w:val="20"/>
              </w:numPr>
              <w:tabs>
                <w:tab w:val="left" w:pos="114"/>
              </w:tabs>
              <w:spacing w:after="200" w:line="276" w:lineRule="auto"/>
              <w:jc w:val="center"/>
              <w:rPr>
                <w:rFonts w:eastAsia="Times New Roman"/>
                <w:sz w:val="24"/>
                <w:szCs w:val="24"/>
                <w:lang w:val="uk-UA"/>
              </w:rPr>
            </w:pPr>
          </w:p>
        </w:tc>
        <w:tc>
          <w:tcPr>
            <w:tcW w:w="7052" w:type="dxa"/>
            <w:vAlign w:val="center"/>
          </w:tcPr>
          <w:p w:rsidR="00A16CFC" w:rsidRPr="009E350F" w:rsidRDefault="00A16CFC" w:rsidP="00A16CFC">
            <w:pPr>
              <w:spacing w:line="276" w:lineRule="auto"/>
              <w:rPr>
                <w:sz w:val="24"/>
                <w:szCs w:val="24"/>
                <w:lang w:val="uk-UA"/>
              </w:rPr>
            </w:pPr>
            <w:r w:rsidRPr="009E350F">
              <w:rPr>
                <w:sz w:val="24"/>
                <w:szCs w:val="24"/>
                <w:lang w:val="uk-UA"/>
              </w:rPr>
              <w:t>Фізична культура</w:t>
            </w:r>
          </w:p>
        </w:tc>
        <w:tc>
          <w:tcPr>
            <w:tcW w:w="2551" w:type="dxa"/>
          </w:tcPr>
          <w:p w:rsidR="00A16CFC" w:rsidRPr="009E350F" w:rsidRDefault="00A16CFC" w:rsidP="00A16CFC">
            <w:pPr>
              <w:spacing w:line="276" w:lineRule="auto"/>
              <w:contextualSpacing/>
              <w:rPr>
                <w:sz w:val="24"/>
                <w:szCs w:val="24"/>
                <w:lang w:val="uk-UA"/>
              </w:rPr>
            </w:pPr>
            <w:r w:rsidRPr="009E350F">
              <w:rPr>
                <w:sz w:val="24"/>
                <w:szCs w:val="24"/>
                <w:lang w:val="uk-UA"/>
              </w:rPr>
              <w:t>Профільний рівень</w:t>
            </w:r>
          </w:p>
        </w:tc>
      </w:tr>
      <w:tr w:rsidR="00A16CFC" w:rsidRPr="009E350F" w:rsidTr="00ED49A8">
        <w:trPr>
          <w:trHeight w:val="20"/>
          <w:jc w:val="center"/>
        </w:trPr>
        <w:tc>
          <w:tcPr>
            <w:tcW w:w="675" w:type="dxa"/>
          </w:tcPr>
          <w:p w:rsidR="00A16CFC" w:rsidRPr="009E350F" w:rsidRDefault="00A16CFC" w:rsidP="00A16CFC">
            <w:pPr>
              <w:numPr>
                <w:ilvl w:val="0"/>
                <w:numId w:val="20"/>
              </w:numPr>
              <w:tabs>
                <w:tab w:val="left" w:pos="114"/>
              </w:tabs>
              <w:spacing w:after="200" w:line="276" w:lineRule="auto"/>
              <w:jc w:val="center"/>
              <w:rPr>
                <w:rFonts w:eastAsia="Times New Roman"/>
                <w:sz w:val="24"/>
                <w:szCs w:val="24"/>
                <w:lang w:val="uk-UA"/>
              </w:rPr>
            </w:pPr>
          </w:p>
        </w:tc>
        <w:tc>
          <w:tcPr>
            <w:tcW w:w="7052" w:type="dxa"/>
            <w:vAlign w:val="center"/>
          </w:tcPr>
          <w:p w:rsidR="00A16CFC" w:rsidRPr="009E350F" w:rsidRDefault="00A16CFC" w:rsidP="00A16CFC">
            <w:pPr>
              <w:spacing w:line="276" w:lineRule="auto"/>
              <w:rPr>
                <w:sz w:val="24"/>
                <w:szCs w:val="24"/>
                <w:lang w:val="uk-UA"/>
              </w:rPr>
            </w:pPr>
            <w:r w:rsidRPr="009E350F">
              <w:rPr>
                <w:sz w:val="24"/>
                <w:szCs w:val="24"/>
                <w:lang w:val="uk-UA"/>
              </w:rPr>
              <w:t>Хімія</w:t>
            </w:r>
          </w:p>
        </w:tc>
        <w:tc>
          <w:tcPr>
            <w:tcW w:w="2551" w:type="dxa"/>
          </w:tcPr>
          <w:p w:rsidR="00A16CFC" w:rsidRPr="009E350F" w:rsidRDefault="00A16CFC" w:rsidP="00A16CFC">
            <w:pPr>
              <w:spacing w:line="276" w:lineRule="auto"/>
              <w:contextualSpacing/>
              <w:rPr>
                <w:sz w:val="24"/>
                <w:szCs w:val="24"/>
                <w:lang w:val="uk-UA"/>
              </w:rPr>
            </w:pPr>
            <w:r w:rsidRPr="009E350F">
              <w:rPr>
                <w:sz w:val="24"/>
                <w:szCs w:val="24"/>
                <w:lang w:val="uk-UA"/>
              </w:rPr>
              <w:t>Рівень стандарту</w:t>
            </w:r>
          </w:p>
        </w:tc>
      </w:tr>
      <w:tr w:rsidR="00A16CFC" w:rsidRPr="009E350F" w:rsidTr="00ED49A8">
        <w:trPr>
          <w:trHeight w:val="20"/>
          <w:jc w:val="center"/>
        </w:trPr>
        <w:tc>
          <w:tcPr>
            <w:tcW w:w="675" w:type="dxa"/>
          </w:tcPr>
          <w:p w:rsidR="00A16CFC" w:rsidRPr="009E350F" w:rsidRDefault="00A16CFC" w:rsidP="00A16CFC">
            <w:pPr>
              <w:numPr>
                <w:ilvl w:val="0"/>
                <w:numId w:val="20"/>
              </w:numPr>
              <w:tabs>
                <w:tab w:val="left" w:pos="114"/>
              </w:tabs>
              <w:spacing w:after="200" w:line="276" w:lineRule="auto"/>
              <w:jc w:val="center"/>
              <w:rPr>
                <w:rFonts w:eastAsia="Times New Roman"/>
                <w:sz w:val="24"/>
                <w:szCs w:val="24"/>
                <w:lang w:val="uk-UA"/>
              </w:rPr>
            </w:pPr>
          </w:p>
        </w:tc>
        <w:tc>
          <w:tcPr>
            <w:tcW w:w="7052" w:type="dxa"/>
            <w:vAlign w:val="center"/>
          </w:tcPr>
          <w:p w:rsidR="00A16CFC" w:rsidRPr="009E350F" w:rsidRDefault="00A16CFC" w:rsidP="00A16CFC">
            <w:pPr>
              <w:spacing w:line="276" w:lineRule="auto"/>
              <w:rPr>
                <w:sz w:val="24"/>
                <w:szCs w:val="24"/>
                <w:lang w:val="uk-UA"/>
              </w:rPr>
            </w:pPr>
            <w:r w:rsidRPr="009E350F">
              <w:rPr>
                <w:sz w:val="24"/>
                <w:szCs w:val="24"/>
                <w:lang w:val="uk-UA"/>
              </w:rPr>
              <w:t>Хімія</w:t>
            </w:r>
          </w:p>
        </w:tc>
        <w:tc>
          <w:tcPr>
            <w:tcW w:w="2551" w:type="dxa"/>
          </w:tcPr>
          <w:p w:rsidR="00A16CFC" w:rsidRPr="009E350F" w:rsidRDefault="00A16CFC" w:rsidP="00A16CFC">
            <w:pPr>
              <w:spacing w:line="276" w:lineRule="auto"/>
              <w:contextualSpacing/>
              <w:rPr>
                <w:sz w:val="24"/>
                <w:szCs w:val="24"/>
                <w:lang w:val="uk-UA"/>
              </w:rPr>
            </w:pPr>
            <w:r w:rsidRPr="009E350F">
              <w:rPr>
                <w:sz w:val="24"/>
                <w:szCs w:val="24"/>
                <w:lang w:val="uk-UA"/>
              </w:rPr>
              <w:t>Профільний рівень</w:t>
            </w:r>
          </w:p>
        </w:tc>
      </w:tr>
    </w:tbl>
    <w:p w:rsidR="009E350F" w:rsidRPr="009E350F" w:rsidRDefault="009E350F" w:rsidP="009E350F">
      <w:pPr>
        <w:pStyle w:val="a3"/>
        <w:shd w:val="clear" w:color="auto" w:fill="FFFFFF"/>
        <w:spacing w:before="0" w:beforeAutospacing="0" w:after="0" w:afterAutospacing="0" w:line="276" w:lineRule="auto"/>
        <w:ind w:right="-1"/>
        <w:jc w:val="both"/>
        <w:rPr>
          <w:color w:val="333333"/>
          <w:lang w:val="uk-UA"/>
        </w:rPr>
      </w:pPr>
    </w:p>
    <w:p w:rsidR="00155124" w:rsidRPr="00D0043E" w:rsidRDefault="002C7632" w:rsidP="00C81A7C">
      <w:pPr>
        <w:pStyle w:val="a3"/>
        <w:shd w:val="clear" w:color="auto" w:fill="FFFFFF"/>
        <w:spacing w:before="0" w:beforeAutospacing="0" w:after="0" w:afterAutospacing="0" w:line="276" w:lineRule="auto"/>
        <w:ind w:right="-1"/>
        <w:jc w:val="both"/>
        <w:rPr>
          <w:rFonts w:ascii="Arial" w:hAnsi="Arial" w:cs="Arial"/>
          <w:sz w:val="19"/>
          <w:szCs w:val="19"/>
        </w:rPr>
      </w:pPr>
      <w:r w:rsidRPr="001A4289">
        <w:rPr>
          <w:color w:val="333333"/>
          <w:lang w:val="uk-UA"/>
        </w:rPr>
        <w:t xml:space="preserve"> </w:t>
      </w:r>
      <w:r w:rsidR="00155124" w:rsidRPr="00D0043E">
        <w:t>11 клас</w:t>
      </w:r>
    </w:p>
    <w:tbl>
      <w:tblPr>
        <w:tblW w:w="10314" w:type="dxa"/>
        <w:shd w:val="clear" w:color="auto" w:fill="FFFFFF"/>
        <w:tblCellMar>
          <w:left w:w="0" w:type="dxa"/>
          <w:right w:w="0" w:type="dxa"/>
        </w:tblCellMar>
        <w:tblLook w:val="04A0" w:firstRow="1" w:lastRow="0" w:firstColumn="1" w:lastColumn="0" w:noHBand="0" w:noVBand="1"/>
      </w:tblPr>
      <w:tblGrid>
        <w:gridCol w:w="1951"/>
        <w:gridCol w:w="8363"/>
      </w:tblGrid>
      <w:tr w:rsidR="00155124" w:rsidRPr="00D0043E" w:rsidTr="00977A43">
        <w:trPr>
          <w:trHeight w:val="307"/>
        </w:trPr>
        <w:tc>
          <w:tcPr>
            <w:tcW w:w="19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55124" w:rsidRPr="00D0043E" w:rsidRDefault="00155124" w:rsidP="006D1F11">
            <w:pPr>
              <w:rPr>
                <w:rFonts w:ascii="Arial" w:eastAsia="Times New Roman" w:hAnsi="Arial" w:cs="Arial"/>
                <w:sz w:val="19"/>
                <w:szCs w:val="19"/>
                <w:lang w:eastAsia="ru-RU"/>
              </w:rPr>
            </w:pPr>
            <w:r w:rsidRPr="00D0043E">
              <w:rPr>
                <w:rFonts w:eastAsia="Times New Roman"/>
                <w:sz w:val="24"/>
                <w:szCs w:val="24"/>
                <w:lang w:eastAsia="ru-RU"/>
              </w:rPr>
              <w:t>Предмет</w:t>
            </w:r>
          </w:p>
        </w:tc>
        <w:tc>
          <w:tcPr>
            <w:tcW w:w="836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55124" w:rsidRPr="00D0043E" w:rsidRDefault="00155124" w:rsidP="006D1F11">
            <w:pPr>
              <w:rPr>
                <w:rFonts w:ascii="Arial" w:eastAsia="Times New Roman" w:hAnsi="Arial" w:cs="Arial"/>
                <w:sz w:val="19"/>
                <w:szCs w:val="19"/>
                <w:lang w:eastAsia="ru-RU"/>
              </w:rPr>
            </w:pPr>
            <w:r w:rsidRPr="00D0043E">
              <w:rPr>
                <w:rFonts w:eastAsia="Times New Roman"/>
                <w:sz w:val="24"/>
                <w:szCs w:val="24"/>
                <w:lang w:eastAsia="ru-RU"/>
              </w:rPr>
              <w:t>Програма</w:t>
            </w:r>
          </w:p>
        </w:tc>
      </w:tr>
      <w:tr w:rsidR="00155124" w:rsidRPr="00D0043E" w:rsidTr="00977A43">
        <w:trPr>
          <w:trHeight w:val="418"/>
        </w:trPr>
        <w:tc>
          <w:tcPr>
            <w:tcW w:w="19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55124" w:rsidRPr="00D0043E" w:rsidRDefault="00155124" w:rsidP="006D1F11">
            <w:pPr>
              <w:rPr>
                <w:rFonts w:ascii="Arial" w:eastAsia="Times New Roman" w:hAnsi="Arial" w:cs="Arial"/>
                <w:sz w:val="19"/>
                <w:szCs w:val="19"/>
                <w:lang w:eastAsia="ru-RU"/>
              </w:rPr>
            </w:pPr>
            <w:r w:rsidRPr="00D0043E">
              <w:rPr>
                <w:rFonts w:eastAsia="Times New Roman"/>
                <w:sz w:val="24"/>
                <w:szCs w:val="24"/>
                <w:lang w:eastAsia="ru-RU"/>
              </w:rPr>
              <w:t>Укр. мова</w:t>
            </w:r>
          </w:p>
        </w:tc>
        <w:tc>
          <w:tcPr>
            <w:tcW w:w="83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55124" w:rsidRPr="00D0043E" w:rsidRDefault="00155124" w:rsidP="006D1F11">
            <w:pPr>
              <w:rPr>
                <w:rFonts w:ascii="Arial" w:eastAsia="Times New Roman" w:hAnsi="Arial" w:cs="Arial"/>
                <w:sz w:val="19"/>
                <w:szCs w:val="19"/>
                <w:lang w:eastAsia="ru-RU"/>
              </w:rPr>
            </w:pPr>
            <w:r w:rsidRPr="00D0043E">
              <w:rPr>
                <w:rFonts w:eastAsia="Times New Roman"/>
                <w:sz w:val="24"/>
                <w:szCs w:val="24"/>
                <w:lang w:eastAsia="ru-RU"/>
              </w:rPr>
              <w:t>Українська мова. 10-11 класи. Програма для загальноосвітніх навчальних закладів з українською мовою навчання. (затверджена наказом МОН від 28.10.2010 № 1021, крім рівня стандарту; рівень стандарту зі змінами, затверджена наказом Міністерства від 14.07.2016 № 826.)</w:t>
            </w:r>
          </w:p>
        </w:tc>
      </w:tr>
      <w:tr w:rsidR="00155124" w:rsidRPr="00D0043E" w:rsidTr="00977A43">
        <w:trPr>
          <w:trHeight w:val="715"/>
        </w:trPr>
        <w:tc>
          <w:tcPr>
            <w:tcW w:w="19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55124" w:rsidRPr="00D0043E" w:rsidRDefault="00155124" w:rsidP="006D1F11">
            <w:pPr>
              <w:rPr>
                <w:rFonts w:ascii="Arial" w:eastAsia="Times New Roman" w:hAnsi="Arial" w:cs="Arial"/>
                <w:sz w:val="19"/>
                <w:szCs w:val="19"/>
                <w:lang w:eastAsia="ru-RU"/>
              </w:rPr>
            </w:pPr>
            <w:r w:rsidRPr="00D0043E">
              <w:rPr>
                <w:rFonts w:eastAsia="Times New Roman"/>
                <w:sz w:val="24"/>
                <w:szCs w:val="24"/>
                <w:lang w:eastAsia="ru-RU"/>
              </w:rPr>
              <w:t>Укр. література</w:t>
            </w:r>
          </w:p>
        </w:tc>
        <w:tc>
          <w:tcPr>
            <w:tcW w:w="83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55124" w:rsidRPr="00D0043E" w:rsidRDefault="00155124" w:rsidP="006D1F11">
            <w:pPr>
              <w:rPr>
                <w:rFonts w:ascii="Arial" w:eastAsia="Times New Roman" w:hAnsi="Arial" w:cs="Arial"/>
                <w:sz w:val="19"/>
                <w:szCs w:val="19"/>
                <w:lang w:eastAsia="ru-RU"/>
              </w:rPr>
            </w:pPr>
            <w:r w:rsidRPr="00D0043E">
              <w:rPr>
                <w:rFonts w:eastAsia="Times New Roman"/>
                <w:sz w:val="24"/>
                <w:szCs w:val="24"/>
                <w:lang w:eastAsia="ru-RU"/>
              </w:rPr>
              <w:t>Українська література. 10-11 класи. Програма для загальноосвітніх навчальних закладів (затверджена наказом Міністерства від 28.10.2010 № 1021, крім академічного рівня та рівня стандарту, затверджена наказом МОН   від 14.07.2016 № 826.</w:t>
            </w:r>
          </w:p>
        </w:tc>
      </w:tr>
      <w:tr w:rsidR="00155124" w:rsidRPr="00D0043E" w:rsidTr="00977A43">
        <w:trPr>
          <w:trHeight w:val="1268"/>
        </w:trPr>
        <w:tc>
          <w:tcPr>
            <w:tcW w:w="19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55124" w:rsidRPr="00D0043E" w:rsidRDefault="00155124" w:rsidP="006D1F11">
            <w:pPr>
              <w:rPr>
                <w:rFonts w:ascii="Arial" w:eastAsia="Times New Roman" w:hAnsi="Arial" w:cs="Arial"/>
                <w:sz w:val="19"/>
                <w:szCs w:val="19"/>
                <w:lang w:eastAsia="ru-RU"/>
              </w:rPr>
            </w:pPr>
            <w:r w:rsidRPr="00D0043E">
              <w:rPr>
                <w:rFonts w:eastAsia="Times New Roman"/>
                <w:sz w:val="24"/>
                <w:szCs w:val="24"/>
                <w:lang w:eastAsia="ru-RU"/>
              </w:rPr>
              <w:t>Алгебра</w:t>
            </w:r>
          </w:p>
        </w:tc>
        <w:tc>
          <w:tcPr>
            <w:tcW w:w="83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55124" w:rsidRPr="00D0043E" w:rsidRDefault="00155124" w:rsidP="006D1F11">
            <w:pPr>
              <w:rPr>
                <w:rFonts w:ascii="Arial" w:eastAsia="Times New Roman" w:hAnsi="Arial" w:cs="Arial"/>
                <w:sz w:val="19"/>
                <w:szCs w:val="19"/>
                <w:lang w:eastAsia="ru-RU"/>
              </w:rPr>
            </w:pPr>
            <w:r w:rsidRPr="00D0043E">
              <w:rPr>
                <w:rFonts w:eastAsia="Times New Roman"/>
                <w:sz w:val="24"/>
                <w:szCs w:val="24"/>
                <w:lang w:eastAsia="ru-RU"/>
              </w:rPr>
              <w:t>Математика. Навчальні програми для учнів 10-11 класів загальноосвітніх навчальних закладів (рівень стандарту, академічний рівень, профільний рівень, поглиблене вивчення). Наказ МОН від 14.07.2016 № 826</w:t>
            </w:r>
          </w:p>
        </w:tc>
      </w:tr>
      <w:tr w:rsidR="00155124" w:rsidRPr="00D0043E" w:rsidTr="00977A43">
        <w:trPr>
          <w:trHeight w:val="1257"/>
        </w:trPr>
        <w:tc>
          <w:tcPr>
            <w:tcW w:w="19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55124" w:rsidRPr="00D0043E" w:rsidRDefault="00155124" w:rsidP="006D1F11">
            <w:pPr>
              <w:rPr>
                <w:rFonts w:ascii="Arial" w:eastAsia="Times New Roman" w:hAnsi="Arial" w:cs="Arial"/>
                <w:sz w:val="19"/>
                <w:szCs w:val="19"/>
                <w:lang w:eastAsia="ru-RU"/>
              </w:rPr>
            </w:pPr>
            <w:r w:rsidRPr="00D0043E">
              <w:rPr>
                <w:rFonts w:eastAsia="Times New Roman"/>
                <w:sz w:val="24"/>
                <w:szCs w:val="24"/>
                <w:lang w:eastAsia="ru-RU"/>
              </w:rPr>
              <w:lastRenderedPageBreak/>
              <w:t>Геометрія</w:t>
            </w:r>
          </w:p>
        </w:tc>
        <w:tc>
          <w:tcPr>
            <w:tcW w:w="83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55124" w:rsidRPr="00D0043E" w:rsidRDefault="00155124" w:rsidP="006D1F11">
            <w:pPr>
              <w:rPr>
                <w:rFonts w:ascii="Arial" w:eastAsia="Times New Roman" w:hAnsi="Arial" w:cs="Arial"/>
                <w:sz w:val="19"/>
                <w:szCs w:val="19"/>
                <w:lang w:eastAsia="ru-RU"/>
              </w:rPr>
            </w:pPr>
            <w:r w:rsidRPr="00D0043E">
              <w:rPr>
                <w:rFonts w:eastAsia="Times New Roman"/>
                <w:sz w:val="24"/>
                <w:szCs w:val="24"/>
                <w:lang w:eastAsia="ru-RU"/>
              </w:rPr>
              <w:t>Математика. Навчальні програми для учнів 10-11 класів загальноосвітніх навчальних закладів (рівень стандарту, академічний рівень, профільний рівень, поглиблене вивчення). Наказ МОН від 14.07.2016 № 826</w:t>
            </w:r>
          </w:p>
        </w:tc>
      </w:tr>
      <w:tr w:rsidR="00155124" w:rsidRPr="00D0043E" w:rsidTr="00977A43">
        <w:trPr>
          <w:trHeight w:val="1119"/>
        </w:trPr>
        <w:tc>
          <w:tcPr>
            <w:tcW w:w="19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55124" w:rsidRPr="00D0043E" w:rsidRDefault="00155124" w:rsidP="006D1F11">
            <w:pPr>
              <w:rPr>
                <w:rFonts w:ascii="Arial" w:eastAsia="Times New Roman" w:hAnsi="Arial" w:cs="Arial"/>
                <w:sz w:val="19"/>
                <w:szCs w:val="19"/>
                <w:lang w:eastAsia="ru-RU"/>
              </w:rPr>
            </w:pPr>
            <w:r w:rsidRPr="00D0043E">
              <w:rPr>
                <w:rFonts w:eastAsia="Times New Roman"/>
                <w:sz w:val="24"/>
                <w:szCs w:val="24"/>
                <w:lang w:eastAsia="ru-RU"/>
              </w:rPr>
              <w:t>Зарубіжна література</w:t>
            </w:r>
          </w:p>
        </w:tc>
        <w:tc>
          <w:tcPr>
            <w:tcW w:w="83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55124" w:rsidRPr="00D0043E" w:rsidRDefault="00155124" w:rsidP="006D1F11">
            <w:pPr>
              <w:rPr>
                <w:rFonts w:ascii="Arial" w:eastAsia="Times New Roman" w:hAnsi="Arial" w:cs="Arial"/>
                <w:sz w:val="19"/>
                <w:szCs w:val="19"/>
                <w:lang w:eastAsia="ru-RU"/>
              </w:rPr>
            </w:pPr>
            <w:r w:rsidRPr="00D0043E">
              <w:rPr>
                <w:rFonts w:eastAsia="Times New Roman"/>
                <w:sz w:val="24"/>
                <w:szCs w:val="24"/>
                <w:lang w:eastAsia="ru-RU"/>
              </w:rPr>
              <w:t>Світова література. 10-11 класи - за програмами, затвердженими наказом Міністерства освіти і науки від 28.10.2010 № 1021, крім рівня стандарту та академічного рівня зі змінами 2016 року</w:t>
            </w:r>
          </w:p>
        </w:tc>
      </w:tr>
      <w:tr w:rsidR="00155124" w:rsidRPr="00D0043E" w:rsidTr="00977A43">
        <w:trPr>
          <w:trHeight w:val="967"/>
        </w:trPr>
        <w:tc>
          <w:tcPr>
            <w:tcW w:w="19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55124" w:rsidRPr="00D0043E" w:rsidRDefault="00155124" w:rsidP="006D1F11">
            <w:pPr>
              <w:rPr>
                <w:rFonts w:ascii="Arial" w:eastAsia="Times New Roman" w:hAnsi="Arial" w:cs="Arial"/>
                <w:sz w:val="19"/>
                <w:szCs w:val="19"/>
                <w:lang w:eastAsia="ru-RU"/>
              </w:rPr>
            </w:pPr>
            <w:r w:rsidRPr="00D0043E">
              <w:rPr>
                <w:rFonts w:eastAsia="Times New Roman"/>
                <w:sz w:val="24"/>
                <w:szCs w:val="24"/>
                <w:lang w:eastAsia="ru-RU"/>
              </w:rPr>
              <w:t>Англійська мова</w:t>
            </w:r>
          </w:p>
        </w:tc>
        <w:tc>
          <w:tcPr>
            <w:tcW w:w="83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55124" w:rsidRPr="00D0043E" w:rsidRDefault="00155124" w:rsidP="006D1F11">
            <w:pPr>
              <w:rPr>
                <w:rFonts w:ascii="Arial" w:eastAsia="Times New Roman" w:hAnsi="Arial" w:cs="Arial"/>
                <w:sz w:val="19"/>
                <w:szCs w:val="19"/>
                <w:lang w:eastAsia="ru-RU"/>
              </w:rPr>
            </w:pPr>
            <w:r w:rsidRPr="00D0043E">
              <w:rPr>
                <w:rFonts w:eastAsia="Times New Roman"/>
                <w:sz w:val="24"/>
                <w:szCs w:val="24"/>
                <w:lang w:eastAsia="ru-RU"/>
              </w:rPr>
              <w:t xml:space="preserve">Іноземні </w:t>
            </w:r>
            <w:proofErr w:type="gramStart"/>
            <w:r w:rsidRPr="00D0043E">
              <w:rPr>
                <w:rFonts w:eastAsia="Times New Roman"/>
                <w:sz w:val="24"/>
                <w:szCs w:val="24"/>
                <w:lang w:eastAsia="ru-RU"/>
              </w:rPr>
              <w:t>мови .</w:t>
            </w:r>
            <w:proofErr w:type="gramEnd"/>
            <w:r w:rsidRPr="00D0043E">
              <w:rPr>
                <w:rFonts w:eastAsia="Times New Roman"/>
                <w:sz w:val="24"/>
                <w:szCs w:val="24"/>
                <w:lang w:eastAsia="ru-RU"/>
              </w:rPr>
              <w:t xml:space="preserve"> Програма для загальноосвітніх навчальних закладів. 10-11 класи. (Рівень стандарту. Академічний рівень. Профільний рівень). Лист МОН від 22.02.2008 № 122</w:t>
            </w:r>
          </w:p>
        </w:tc>
      </w:tr>
      <w:tr w:rsidR="00155124" w:rsidRPr="00D0043E" w:rsidTr="00977A43">
        <w:trPr>
          <w:trHeight w:val="980"/>
        </w:trPr>
        <w:tc>
          <w:tcPr>
            <w:tcW w:w="19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55124" w:rsidRPr="00D0043E" w:rsidRDefault="00155124" w:rsidP="006D1F11">
            <w:pPr>
              <w:rPr>
                <w:rFonts w:ascii="Arial" w:eastAsia="Times New Roman" w:hAnsi="Arial" w:cs="Arial"/>
                <w:sz w:val="19"/>
                <w:szCs w:val="19"/>
                <w:lang w:eastAsia="ru-RU"/>
              </w:rPr>
            </w:pPr>
            <w:r w:rsidRPr="00D0043E">
              <w:rPr>
                <w:rFonts w:eastAsia="Times New Roman"/>
                <w:sz w:val="24"/>
                <w:szCs w:val="24"/>
                <w:lang w:eastAsia="ru-RU"/>
              </w:rPr>
              <w:t>Біологія</w:t>
            </w:r>
          </w:p>
        </w:tc>
        <w:tc>
          <w:tcPr>
            <w:tcW w:w="83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55124" w:rsidRPr="00D0043E" w:rsidRDefault="00155124" w:rsidP="006D1F11">
            <w:pPr>
              <w:rPr>
                <w:rFonts w:ascii="Arial" w:eastAsia="Times New Roman" w:hAnsi="Arial" w:cs="Arial"/>
                <w:sz w:val="19"/>
                <w:szCs w:val="19"/>
                <w:lang w:eastAsia="ru-RU"/>
              </w:rPr>
            </w:pPr>
            <w:r w:rsidRPr="00D0043E">
              <w:rPr>
                <w:rFonts w:eastAsia="Times New Roman"/>
                <w:sz w:val="24"/>
                <w:szCs w:val="24"/>
                <w:lang w:eastAsia="ru-RU"/>
              </w:rPr>
              <w:t>Біологія. Програма для 10–11 класів загальноосвітніх навчальних закладів: рівень стандарту, зі змінами, затвердженими наказом МОН України від 14.07.2016 № 826</w:t>
            </w:r>
          </w:p>
        </w:tc>
      </w:tr>
      <w:tr w:rsidR="00155124" w:rsidRPr="00D0043E" w:rsidTr="00977A43">
        <w:trPr>
          <w:trHeight w:val="980"/>
        </w:trPr>
        <w:tc>
          <w:tcPr>
            <w:tcW w:w="19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55124" w:rsidRPr="00D0043E" w:rsidRDefault="00155124" w:rsidP="006D1F11">
            <w:pPr>
              <w:rPr>
                <w:rFonts w:ascii="Arial" w:eastAsia="Times New Roman" w:hAnsi="Arial" w:cs="Arial"/>
                <w:sz w:val="19"/>
                <w:szCs w:val="19"/>
                <w:lang w:eastAsia="ru-RU"/>
              </w:rPr>
            </w:pPr>
            <w:r w:rsidRPr="00D0043E">
              <w:rPr>
                <w:rFonts w:eastAsia="Times New Roman"/>
                <w:sz w:val="24"/>
                <w:szCs w:val="24"/>
                <w:lang w:eastAsia="ru-RU"/>
              </w:rPr>
              <w:t>Географія</w:t>
            </w:r>
          </w:p>
        </w:tc>
        <w:tc>
          <w:tcPr>
            <w:tcW w:w="83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55124" w:rsidRPr="00D0043E" w:rsidRDefault="00155124" w:rsidP="006D1F11">
            <w:pPr>
              <w:rPr>
                <w:rFonts w:ascii="Arial" w:eastAsia="Times New Roman" w:hAnsi="Arial" w:cs="Arial"/>
                <w:sz w:val="19"/>
                <w:szCs w:val="19"/>
                <w:lang w:eastAsia="ru-RU"/>
              </w:rPr>
            </w:pPr>
            <w:r w:rsidRPr="00D0043E">
              <w:rPr>
                <w:rFonts w:eastAsia="Times New Roman"/>
                <w:sz w:val="24"/>
                <w:szCs w:val="24"/>
                <w:lang w:eastAsia="ru-RU"/>
              </w:rPr>
              <w:t>Програма для загальноосвітніх навчальних закладів. 10-11 класи (рівень стандарту, академічний рівень, профільний рівень). Наказ МОН від 28.10.2010 № 1021</w:t>
            </w:r>
          </w:p>
        </w:tc>
      </w:tr>
      <w:tr w:rsidR="00155124" w:rsidRPr="00D0043E" w:rsidTr="00977A43">
        <w:trPr>
          <w:trHeight w:val="966"/>
        </w:trPr>
        <w:tc>
          <w:tcPr>
            <w:tcW w:w="19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55124" w:rsidRPr="00D0043E" w:rsidRDefault="00155124" w:rsidP="006D1F11">
            <w:pPr>
              <w:rPr>
                <w:rFonts w:ascii="Arial" w:eastAsia="Times New Roman" w:hAnsi="Arial" w:cs="Arial"/>
                <w:sz w:val="19"/>
                <w:szCs w:val="19"/>
                <w:lang w:eastAsia="ru-RU"/>
              </w:rPr>
            </w:pPr>
            <w:r w:rsidRPr="00D0043E">
              <w:rPr>
                <w:rFonts w:eastAsia="Times New Roman"/>
                <w:sz w:val="24"/>
                <w:szCs w:val="24"/>
                <w:lang w:eastAsia="ru-RU"/>
              </w:rPr>
              <w:t>Хімія</w:t>
            </w:r>
          </w:p>
        </w:tc>
        <w:tc>
          <w:tcPr>
            <w:tcW w:w="83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55124" w:rsidRPr="00D0043E" w:rsidRDefault="00155124" w:rsidP="006D1F11">
            <w:pPr>
              <w:rPr>
                <w:rFonts w:ascii="Arial" w:eastAsia="Times New Roman" w:hAnsi="Arial" w:cs="Arial"/>
                <w:sz w:val="19"/>
                <w:szCs w:val="19"/>
                <w:lang w:eastAsia="ru-RU"/>
              </w:rPr>
            </w:pPr>
            <w:r w:rsidRPr="00D0043E">
              <w:rPr>
                <w:rFonts w:eastAsia="Times New Roman"/>
                <w:sz w:val="24"/>
                <w:szCs w:val="24"/>
                <w:lang w:eastAsia="ru-RU"/>
              </w:rPr>
              <w:t>Хімія. 10-11 класи. Програма для загальноосвітніх навчальних закладів. Рівень стандарту (зі змінами, затвердженими наказом МОН України від 14.07.2016 № 826).</w:t>
            </w:r>
          </w:p>
        </w:tc>
      </w:tr>
      <w:tr w:rsidR="00155124" w:rsidRPr="00D0043E" w:rsidTr="00977A43">
        <w:trPr>
          <w:trHeight w:val="683"/>
        </w:trPr>
        <w:tc>
          <w:tcPr>
            <w:tcW w:w="19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55124" w:rsidRPr="00D0043E" w:rsidRDefault="00155124" w:rsidP="006D1F11">
            <w:pPr>
              <w:rPr>
                <w:rFonts w:ascii="Arial" w:eastAsia="Times New Roman" w:hAnsi="Arial" w:cs="Arial"/>
                <w:sz w:val="19"/>
                <w:szCs w:val="19"/>
                <w:lang w:eastAsia="ru-RU"/>
              </w:rPr>
            </w:pPr>
            <w:r w:rsidRPr="00D0043E">
              <w:rPr>
                <w:rFonts w:eastAsia="Times New Roman"/>
                <w:sz w:val="24"/>
                <w:szCs w:val="24"/>
                <w:lang w:eastAsia="ru-RU"/>
              </w:rPr>
              <w:t>Екологія</w:t>
            </w:r>
          </w:p>
        </w:tc>
        <w:tc>
          <w:tcPr>
            <w:tcW w:w="83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55124" w:rsidRPr="00D0043E" w:rsidRDefault="00155124" w:rsidP="006D1F11">
            <w:pPr>
              <w:rPr>
                <w:rFonts w:ascii="Arial" w:eastAsia="Times New Roman" w:hAnsi="Arial" w:cs="Arial"/>
                <w:sz w:val="19"/>
                <w:szCs w:val="19"/>
                <w:lang w:eastAsia="ru-RU"/>
              </w:rPr>
            </w:pPr>
            <w:r w:rsidRPr="00D0043E">
              <w:rPr>
                <w:rFonts w:eastAsia="Times New Roman"/>
                <w:sz w:val="24"/>
                <w:szCs w:val="24"/>
                <w:lang w:eastAsia="ru-RU"/>
              </w:rPr>
              <w:t>Рівень стандарту (затверджено наказом Міністерства освіти і науки України від 14.07.2016 року № 826)</w:t>
            </w:r>
          </w:p>
        </w:tc>
      </w:tr>
      <w:tr w:rsidR="00155124" w:rsidRPr="00D0043E" w:rsidTr="00977A43">
        <w:trPr>
          <w:trHeight w:val="1110"/>
        </w:trPr>
        <w:tc>
          <w:tcPr>
            <w:tcW w:w="19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55124" w:rsidRPr="00D0043E" w:rsidRDefault="00155124" w:rsidP="006D1F11">
            <w:pPr>
              <w:rPr>
                <w:rFonts w:ascii="Arial" w:eastAsia="Times New Roman" w:hAnsi="Arial" w:cs="Arial"/>
                <w:sz w:val="19"/>
                <w:szCs w:val="19"/>
                <w:lang w:eastAsia="ru-RU"/>
              </w:rPr>
            </w:pPr>
            <w:r w:rsidRPr="00D0043E">
              <w:rPr>
                <w:rFonts w:eastAsia="Times New Roman"/>
                <w:sz w:val="24"/>
                <w:szCs w:val="24"/>
                <w:lang w:eastAsia="ru-RU"/>
              </w:rPr>
              <w:t>Фізика</w:t>
            </w:r>
          </w:p>
          <w:p w:rsidR="00155124" w:rsidRPr="00D0043E" w:rsidRDefault="00155124" w:rsidP="006D1F11">
            <w:pPr>
              <w:rPr>
                <w:rFonts w:ascii="Arial" w:eastAsia="Times New Roman" w:hAnsi="Arial" w:cs="Arial"/>
                <w:sz w:val="19"/>
                <w:szCs w:val="19"/>
                <w:lang w:eastAsia="ru-RU"/>
              </w:rPr>
            </w:pPr>
            <w:r w:rsidRPr="00D0043E">
              <w:rPr>
                <w:rFonts w:eastAsia="Times New Roman"/>
                <w:sz w:val="24"/>
                <w:szCs w:val="24"/>
                <w:lang w:eastAsia="ru-RU"/>
              </w:rPr>
              <w:t>Астрономія</w:t>
            </w:r>
          </w:p>
        </w:tc>
        <w:tc>
          <w:tcPr>
            <w:tcW w:w="83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55124" w:rsidRPr="00D0043E" w:rsidRDefault="00155124" w:rsidP="006D1F11">
            <w:pPr>
              <w:rPr>
                <w:rFonts w:ascii="Arial" w:eastAsia="Times New Roman" w:hAnsi="Arial" w:cs="Arial"/>
                <w:sz w:val="19"/>
                <w:szCs w:val="19"/>
                <w:lang w:eastAsia="ru-RU"/>
              </w:rPr>
            </w:pPr>
            <w:r w:rsidRPr="00D0043E">
              <w:rPr>
                <w:rFonts w:eastAsia="Times New Roman"/>
                <w:sz w:val="24"/>
                <w:szCs w:val="24"/>
                <w:lang w:eastAsia="ru-RU"/>
              </w:rPr>
              <w:t>Фізика та астрономія. Програми профільного навчання для 10-11 класів загальноосвітніх навчальних закладів, затвердженими наказом Міністерства освіти і науки України №1021від 28.10.2010 р. зі змінами, затвердженими наказом Міністерства   освіти і науки України від 14.07. 2016 р. № 826</w:t>
            </w:r>
          </w:p>
        </w:tc>
      </w:tr>
      <w:tr w:rsidR="00155124" w:rsidRPr="00D0043E" w:rsidTr="00977A43">
        <w:trPr>
          <w:trHeight w:val="854"/>
        </w:trPr>
        <w:tc>
          <w:tcPr>
            <w:tcW w:w="19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55124" w:rsidRPr="00D0043E" w:rsidRDefault="00155124" w:rsidP="006D1F11">
            <w:pPr>
              <w:rPr>
                <w:rFonts w:ascii="Arial" w:eastAsia="Times New Roman" w:hAnsi="Arial" w:cs="Arial"/>
                <w:sz w:val="19"/>
                <w:szCs w:val="19"/>
                <w:lang w:eastAsia="ru-RU"/>
              </w:rPr>
            </w:pPr>
            <w:r w:rsidRPr="00D0043E">
              <w:rPr>
                <w:rFonts w:eastAsia="Times New Roman"/>
                <w:sz w:val="24"/>
                <w:szCs w:val="24"/>
                <w:lang w:eastAsia="ru-RU"/>
              </w:rPr>
              <w:t>Історія України</w:t>
            </w:r>
          </w:p>
        </w:tc>
        <w:tc>
          <w:tcPr>
            <w:tcW w:w="83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55124" w:rsidRPr="00D0043E" w:rsidRDefault="00155124" w:rsidP="006D1F11">
            <w:pPr>
              <w:rPr>
                <w:rFonts w:ascii="Arial" w:eastAsia="Times New Roman" w:hAnsi="Arial" w:cs="Arial"/>
                <w:sz w:val="19"/>
                <w:szCs w:val="19"/>
                <w:lang w:eastAsia="ru-RU"/>
              </w:rPr>
            </w:pPr>
            <w:r w:rsidRPr="00D0043E">
              <w:rPr>
                <w:rFonts w:eastAsia="Times New Roman"/>
                <w:sz w:val="24"/>
                <w:szCs w:val="24"/>
                <w:lang w:eastAsia="ru-RU"/>
              </w:rPr>
              <w:t>Історія України. Всесвітня історія. 10-11 класи. Програми, затверджені наказом Міністерства від 14.07.2016 р. № 826.</w:t>
            </w:r>
          </w:p>
        </w:tc>
      </w:tr>
      <w:tr w:rsidR="00155124" w:rsidRPr="00D0043E" w:rsidTr="00977A43">
        <w:trPr>
          <w:trHeight w:val="834"/>
        </w:trPr>
        <w:tc>
          <w:tcPr>
            <w:tcW w:w="19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55124" w:rsidRPr="00D0043E" w:rsidRDefault="00155124" w:rsidP="006D1F11">
            <w:pPr>
              <w:rPr>
                <w:rFonts w:ascii="Arial" w:eastAsia="Times New Roman" w:hAnsi="Arial" w:cs="Arial"/>
                <w:sz w:val="19"/>
                <w:szCs w:val="19"/>
                <w:lang w:eastAsia="ru-RU"/>
              </w:rPr>
            </w:pPr>
            <w:r w:rsidRPr="00D0043E">
              <w:rPr>
                <w:rFonts w:eastAsia="Times New Roman"/>
                <w:sz w:val="24"/>
                <w:szCs w:val="24"/>
                <w:lang w:eastAsia="ru-RU"/>
              </w:rPr>
              <w:t>Всесвітня історія</w:t>
            </w:r>
          </w:p>
        </w:tc>
        <w:tc>
          <w:tcPr>
            <w:tcW w:w="83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55124" w:rsidRPr="00D0043E" w:rsidRDefault="00155124" w:rsidP="006D1F11">
            <w:pPr>
              <w:rPr>
                <w:rFonts w:ascii="Arial" w:eastAsia="Times New Roman" w:hAnsi="Arial" w:cs="Arial"/>
                <w:sz w:val="19"/>
                <w:szCs w:val="19"/>
                <w:lang w:eastAsia="ru-RU"/>
              </w:rPr>
            </w:pPr>
            <w:r w:rsidRPr="00D0043E">
              <w:rPr>
                <w:rFonts w:eastAsia="Times New Roman"/>
                <w:sz w:val="24"/>
                <w:szCs w:val="24"/>
                <w:lang w:eastAsia="ru-RU"/>
              </w:rPr>
              <w:t>Історія України. Всесвітня історія. 10-11 класи. Програми, затверджені наказом Міністерства від 14.07.2016 р. № 826.</w:t>
            </w:r>
          </w:p>
        </w:tc>
      </w:tr>
      <w:tr w:rsidR="00155124" w:rsidRPr="00D0043E" w:rsidTr="00977A43">
        <w:trPr>
          <w:trHeight w:val="1113"/>
        </w:trPr>
        <w:tc>
          <w:tcPr>
            <w:tcW w:w="19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55124" w:rsidRPr="00D0043E" w:rsidRDefault="00155124" w:rsidP="006D1F11">
            <w:pPr>
              <w:rPr>
                <w:rFonts w:ascii="Arial" w:eastAsia="Times New Roman" w:hAnsi="Arial" w:cs="Arial"/>
                <w:sz w:val="19"/>
                <w:szCs w:val="19"/>
                <w:lang w:eastAsia="ru-RU"/>
              </w:rPr>
            </w:pPr>
            <w:r w:rsidRPr="00D0043E">
              <w:rPr>
                <w:rFonts w:eastAsia="Times New Roman"/>
                <w:sz w:val="24"/>
                <w:szCs w:val="24"/>
                <w:lang w:eastAsia="ru-RU"/>
              </w:rPr>
              <w:t>Інформатика</w:t>
            </w:r>
          </w:p>
        </w:tc>
        <w:tc>
          <w:tcPr>
            <w:tcW w:w="83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55124" w:rsidRPr="00D0043E" w:rsidRDefault="00155124" w:rsidP="006D1F11">
            <w:pPr>
              <w:rPr>
                <w:rFonts w:ascii="Arial" w:eastAsia="Times New Roman" w:hAnsi="Arial" w:cs="Arial"/>
                <w:sz w:val="19"/>
                <w:szCs w:val="19"/>
                <w:lang w:eastAsia="ru-RU"/>
              </w:rPr>
            </w:pPr>
            <w:r w:rsidRPr="00D0043E">
              <w:rPr>
                <w:rFonts w:eastAsia="Times New Roman"/>
                <w:sz w:val="24"/>
                <w:szCs w:val="24"/>
                <w:lang w:eastAsia="ru-RU"/>
              </w:rPr>
              <w:t>Рівень стандарту (затверджено наказом Міністерства освіти і науки України від 14.07.2016 року № 826)</w:t>
            </w:r>
          </w:p>
        </w:tc>
      </w:tr>
      <w:tr w:rsidR="00155124" w:rsidRPr="00D0043E" w:rsidTr="00977A43">
        <w:trPr>
          <w:trHeight w:val="1861"/>
        </w:trPr>
        <w:tc>
          <w:tcPr>
            <w:tcW w:w="19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55124" w:rsidRPr="00D0043E" w:rsidRDefault="00155124" w:rsidP="006D1F11">
            <w:pPr>
              <w:rPr>
                <w:rFonts w:ascii="Arial" w:eastAsia="Times New Roman" w:hAnsi="Arial" w:cs="Arial"/>
                <w:sz w:val="19"/>
                <w:szCs w:val="19"/>
                <w:lang w:eastAsia="ru-RU"/>
              </w:rPr>
            </w:pPr>
            <w:r w:rsidRPr="00D0043E">
              <w:rPr>
                <w:rFonts w:eastAsia="Times New Roman"/>
                <w:sz w:val="24"/>
                <w:szCs w:val="24"/>
                <w:lang w:eastAsia="ru-RU"/>
              </w:rPr>
              <w:t>Фізична культура</w:t>
            </w:r>
          </w:p>
        </w:tc>
        <w:tc>
          <w:tcPr>
            <w:tcW w:w="83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55124" w:rsidRPr="00D0043E" w:rsidRDefault="00155124" w:rsidP="006D1F11">
            <w:pPr>
              <w:rPr>
                <w:rFonts w:ascii="Arial" w:eastAsia="Times New Roman" w:hAnsi="Arial" w:cs="Arial"/>
                <w:sz w:val="19"/>
                <w:szCs w:val="19"/>
                <w:lang w:eastAsia="ru-RU"/>
              </w:rPr>
            </w:pPr>
            <w:r w:rsidRPr="00D0043E">
              <w:rPr>
                <w:rFonts w:eastAsia="Times New Roman"/>
                <w:sz w:val="24"/>
                <w:szCs w:val="24"/>
                <w:lang w:eastAsia="ru-RU"/>
              </w:rPr>
              <w:t>Рівень стандарту</w:t>
            </w:r>
          </w:p>
          <w:p w:rsidR="00155124" w:rsidRPr="00D0043E" w:rsidRDefault="00155124" w:rsidP="006D1F11">
            <w:pPr>
              <w:rPr>
                <w:rFonts w:ascii="Arial" w:eastAsia="Times New Roman" w:hAnsi="Arial" w:cs="Arial"/>
                <w:sz w:val="19"/>
                <w:szCs w:val="19"/>
                <w:lang w:eastAsia="ru-RU"/>
              </w:rPr>
            </w:pPr>
            <w:r w:rsidRPr="00D0043E">
              <w:rPr>
                <w:rFonts w:eastAsia="Times New Roman"/>
                <w:sz w:val="24"/>
                <w:szCs w:val="24"/>
                <w:lang w:eastAsia="ru-RU"/>
              </w:rPr>
              <w:t>Навчальна програма «Фізична культура. 10-11 кл.» розроблена відповідно до вимог Державного стандарту базової та повної загальної середньої освіти, затвердженого постановою Кабінету Міністрів України № 24 від 14 січня 2004 р.</w:t>
            </w:r>
          </w:p>
        </w:tc>
      </w:tr>
      <w:tr w:rsidR="00155124" w:rsidRPr="00D0043E" w:rsidTr="00977A43">
        <w:trPr>
          <w:trHeight w:val="888"/>
        </w:trPr>
        <w:tc>
          <w:tcPr>
            <w:tcW w:w="19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55124" w:rsidRPr="00D0043E" w:rsidRDefault="00D87FF1" w:rsidP="006D1F11">
            <w:pPr>
              <w:rPr>
                <w:rFonts w:ascii="Arial" w:eastAsia="Times New Roman" w:hAnsi="Arial" w:cs="Arial"/>
                <w:sz w:val="19"/>
                <w:szCs w:val="19"/>
                <w:lang w:val="uk-UA" w:eastAsia="ru-RU"/>
              </w:rPr>
            </w:pPr>
            <w:r w:rsidRPr="00D0043E">
              <w:rPr>
                <w:rFonts w:eastAsia="Times New Roman"/>
                <w:sz w:val="24"/>
                <w:szCs w:val="24"/>
                <w:lang w:val="uk-UA" w:eastAsia="ru-RU"/>
              </w:rPr>
              <w:t>М</w:t>
            </w:r>
            <w:r w:rsidR="00D0043E">
              <w:rPr>
                <w:rFonts w:eastAsia="Times New Roman"/>
                <w:sz w:val="24"/>
                <w:szCs w:val="24"/>
                <w:lang w:val="uk-UA" w:eastAsia="ru-RU"/>
              </w:rPr>
              <w:t>истецтво</w:t>
            </w:r>
          </w:p>
        </w:tc>
        <w:tc>
          <w:tcPr>
            <w:tcW w:w="83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55124" w:rsidRPr="00D0043E" w:rsidRDefault="00155124" w:rsidP="006D1F11">
            <w:pPr>
              <w:rPr>
                <w:rFonts w:ascii="Arial" w:eastAsia="Times New Roman" w:hAnsi="Arial" w:cs="Arial"/>
                <w:sz w:val="19"/>
                <w:szCs w:val="19"/>
                <w:lang w:eastAsia="ru-RU"/>
              </w:rPr>
            </w:pPr>
            <w:r w:rsidRPr="00D0043E">
              <w:rPr>
                <w:rFonts w:eastAsia="Times New Roman"/>
                <w:sz w:val="24"/>
                <w:szCs w:val="24"/>
                <w:lang w:eastAsia="ru-RU"/>
              </w:rPr>
              <w:t>Художня культура. 10 – 11-х класи. Програма для загальноосвітніх навчальних закладів</w:t>
            </w:r>
          </w:p>
        </w:tc>
      </w:tr>
    </w:tbl>
    <w:p w:rsidR="00155124" w:rsidRDefault="00155124" w:rsidP="00155124"/>
    <w:p w:rsidR="00150C04" w:rsidRPr="00150C04" w:rsidRDefault="00150C04" w:rsidP="00150C04">
      <w:pPr>
        <w:jc w:val="center"/>
        <w:rPr>
          <w:rFonts w:eastAsia="Times New Roman"/>
          <w:b/>
          <w:sz w:val="24"/>
          <w:szCs w:val="24"/>
          <w:lang w:val="uk-UA" w:eastAsia="uk-UA"/>
        </w:rPr>
      </w:pPr>
      <w:r w:rsidRPr="00150C04">
        <w:rPr>
          <w:rFonts w:eastAsia="Times New Roman"/>
          <w:b/>
          <w:sz w:val="24"/>
          <w:szCs w:val="24"/>
          <w:lang w:val="uk-UA" w:eastAsia="uk-UA"/>
        </w:rPr>
        <w:t xml:space="preserve">ОРГАНІЗАЦІЯ </w:t>
      </w:r>
    </w:p>
    <w:p w:rsidR="00150C04" w:rsidRPr="00150C04" w:rsidRDefault="00150C04" w:rsidP="00150C04">
      <w:pPr>
        <w:jc w:val="center"/>
        <w:rPr>
          <w:rFonts w:eastAsia="Times New Roman"/>
          <w:b/>
          <w:sz w:val="24"/>
          <w:szCs w:val="24"/>
          <w:lang w:val="uk-UA" w:eastAsia="uk-UA"/>
        </w:rPr>
      </w:pPr>
      <w:r w:rsidRPr="00150C04">
        <w:rPr>
          <w:rFonts w:eastAsia="Times New Roman"/>
          <w:b/>
          <w:sz w:val="24"/>
          <w:szCs w:val="24"/>
          <w:lang w:val="uk-UA" w:eastAsia="uk-UA"/>
        </w:rPr>
        <w:t xml:space="preserve">ПРОФІЛЬНОГО   НАВЧАННЯ  </w:t>
      </w:r>
    </w:p>
    <w:p w:rsidR="00150C04" w:rsidRPr="00150C04" w:rsidRDefault="00150C04" w:rsidP="00150C04">
      <w:pPr>
        <w:jc w:val="center"/>
        <w:rPr>
          <w:rFonts w:eastAsia="Times New Roman"/>
          <w:b/>
          <w:sz w:val="24"/>
          <w:szCs w:val="24"/>
          <w:lang w:val="uk-UA" w:eastAsia="uk-UA"/>
        </w:rPr>
      </w:pPr>
      <w:r w:rsidRPr="00150C04">
        <w:rPr>
          <w:rFonts w:eastAsia="Times New Roman"/>
          <w:b/>
          <w:sz w:val="24"/>
          <w:szCs w:val="24"/>
          <w:lang w:val="uk-UA" w:eastAsia="uk-UA"/>
        </w:rPr>
        <w:t>У 2021– 2022 н.р.</w:t>
      </w:r>
    </w:p>
    <w:p w:rsidR="00150C04" w:rsidRPr="00150C04" w:rsidRDefault="00150C04" w:rsidP="00150C04">
      <w:pPr>
        <w:jc w:val="center"/>
        <w:rPr>
          <w:rFonts w:eastAsia="Times New Roman"/>
          <w:b/>
          <w:sz w:val="24"/>
          <w:szCs w:val="24"/>
          <w:lang w:val="uk-UA" w:eastAsia="uk-UA"/>
        </w:rPr>
      </w:pPr>
    </w:p>
    <w:p w:rsidR="00150C04" w:rsidRPr="00150C04" w:rsidRDefault="00150C04" w:rsidP="00150C04">
      <w:pPr>
        <w:jc w:val="center"/>
        <w:rPr>
          <w:rFonts w:eastAsia="Times New Roman"/>
          <w:b/>
          <w:sz w:val="24"/>
          <w:szCs w:val="24"/>
          <w:lang w:val="uk-UA" w:eastAsia="uk-UA"/>
        </w:rPr>
      </w:pPr>
      <w:r w:rsidRPr="00150C04">
        <w:rPr>
          <w:rFonts w:eastAsia="Times New Roman"/>
          <w:b/>
          <w:sz w:val="24"/>
          <w:szCs w:val="24"/>
          <w:lang w:val="uk-UA" w:eastAsia="uk-UA"/>
        </w:rPr>
        <w:lastRenderedPageBreak/>
        <w:t>ПРОФІЛЬНЕ  НАВЧАННЯ</w:t>
      </w:r>
    </w:p>
    <w:p w:rsidR="00150C04" w:rsidRPr="00150C04" w:rsidRDefault="00150C04" w:rsidP="00150C04">
      <w:pPr>
        <w:jc w:val="center"/>
        <w:rPr>
          <w:rFonts w:eastAsia="Times New Roman"/>
          <w:b/>
          <w:sz w:val="24"/>
          <w:szCs w:val="24"/>
          <w:lang w:val="uk-UA" w:eastAsia="uk-UA"/>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1417"/>
        <w:gridCol w:w="6521"/>
      </w:tblGrid>
      <w:tr w:rsidR="00150C04" w:rsidRPr="00150C04" w:rsidTr="006111E8">
        <w:tc>
          <w:tcPr>
            <w:tcW w:w="1843" w:type="dxa"/>
            <w:tcBorders>
              <w:top w:val="single" w:sz="4" w:space="0" w:color="auto"/>
              <w:left w:val="single" w:sz="4" w:space="0" w:color="auto"/>
              <w:bottom w:val="single" w:sz="4" w:space="0" w:color="auto"/>
              <w:right w:val="single" w:sz="4" w:space="0" w:color="auto"/>
            </w:tcBorders>
            <w:hideMark/>
          </w:tcPr>
          <w:p w:rsidR="00150C04" w:rsidRPr="00150C04" w:rsidRDefault="00150C04" w:rsidP="00150C04">
            <w:pPr>
              <w:spacing w:line="276" w:lineRule="auto"/>
              <w:jc w:val="center"/>
              <w:rPr>
                <w:rFonts w:eastAsia="Times New Roman"/>
                <w:sz w:val="24"/>
                <w:szCs w:val="24"/>
                <w:lang w:val="uk-UA" w:eastAsia="uk-UA"/>
              </w:rPr>
            </w:pPr>
            <w:r w:rsidRPr="00150C04">
              <w:rPr>
                <w:rFonts w:eastAsia="Times New Roman"/>
                <w:sz w:val="24"/>
                <w:szCs w:val="24"/>
                <w:lang w:val="uk-UA" w:eastAsia="uk-UA"/>
              </w:rPr>
              <w:t>Клас</w:t>
            </w:r>
          </w:p>
        </w:tc>
        <w:tc>
          <w:tcPr>
            <w:tcW w:w="1417" w:type="dxa"/>
            <w:tcBorders>
              <w:top w:val="single" w:sz="4" w:space="0" w:color="auto"/>
              <w:left w:val="single" w:sz="4" w:space="0" w:color="auto"/>
              <w:bottom w:val="single" w:sz="4" w:space="0" w:color="auto"/>
              <w:right w:val="single" w:sz="4" w:space="0" w:color="auto"/>
            </w:tcBorders>
            <w:hideMark/>
          </w:tcPr>
          <w:p w:rsidR="00150C04" w:rsidRPr="00150C04" w:rsidRDefault="00150C04" w:rsidP="00150C04">
            <w:pPr>
              <w:spacing w:line="276" w:lineRule="auto"/>
              <w:jc w:val="center"/>
              <w:rPr>
                <w:rFonts w:eastAsia="Times New Roman"/>
                <w:sz w:val="24"/>
                <w:szCs w:val="24"/>
                <w:lang w:val="uk-UA" w:eastAsia="uk-UA"/>
              </w:rPr>
            </w:pPr>
            <w:r w:rsidRPr="00150C04">
              <w:rPr>
                <w:rFonts w:eastAsia="Times New Roman"/>
                <w:sz w:val="24"/>
                <w:szCs w:val="24"/>
                <w:lang w:val="uk-UA" w:eastAsia="uk-UA"/>
              </w:rPr>
              <w:t>Кількість</w:t>
            </w:r>
          </w:p>
          <w:p w:rsidR="00150C04" w:rsidRPr="00150C04" w:rsidRDefault="00150C04" w:rsidP="00150C04">
            <w:pPr>
              <w:spacing w:line="276" w:lineRule="auto"/>
              <w:jc w:val="center"/>
              <w:rPr>
                <w:rFonts w:eastAsia="Times New Roman"/>
                <w:sz w:val="24"/>
                <w:szCs w:val="24"/>
                <w:lang w:val="uk-UA" w:eastAsia="uk-UA"/>
              </w:rPr>
            </w:pPr>
            <w:r w:rsidRPr="00150C04">
              <w:rPr>
                <w:rFonts w:eastAsia="Times New Roman"/>
                <w:sz w:val="24"/>
                <w:szCs w:val="24"/>
                <w:lang w:val="uk-UA" w:eastAsia="uk-UA"/>
              </w:rPr>
              <w:t xml:space="preserve"> учнів</w:t>
            </w:r>
          </w:p>
        </w:tc>
        <w:tc>
          <w:tcPr>
            <w:tcW w:w="6521" w:type="dxa"/>
            <w:tcBorders>
              <w:top w:val="single" w:sz="4" w:space="0" w:color="auto"/>
              <w:left w:val="single" w:sz="4" w:space="0" w:color="auto"/>
              <w:bottom w:val="single" w:sz="4" w:space="0" w:color="auto"/>
              <w:right w:val="single" w:sz="4" w:space="0" w:color="auto"/>
            </w:tcBorders>
            <w:hideMark/>
          </w:tcPr>
          <w:p w:rsidR="00150C04" w:rsidRPr="00150C04" w:rsidRDefault="00150C04" w:rsidP="00150C04">
            <w:pPr>
              <w:spacing w:line="276" w:lineRule="auto"/>
              <w:jc w:val="left"/>
              <w:rPr>
                <w:rFonts w:eastAsia="Times New Roman"/>
                <w:sz w:val="24"/>
                <w:szCs w:val="24"/>
                <w:lang w:val="uk-UA" w:eastAsia="uk-UA"/>
              </w:rPr>
            </w:pPr>
            <w:r w:rsidRPr="00150C04">
              <w:rPr>
                <w:rFonts w:eastAsia="Times New Roman"/>
                <w:sz w:val="24"/>
                <w:szCs w:val="24"/>
                <w:lang w:val="uk-UA" w:eastAsia="uk-UA"/>
              </w:rPr>
              <w:t xml:space="preserve">                        Профільні   напрями</w:t>
            </w:r>
          </w:p>
        </w:tc>
      </w:tr>
      <w:tr w:rsidR="00150C04" w:rsidRPr="00150C04" w:rsidTr="006111E8">
        <w:trPr>
          <w:trHeight w:val="1170"/>
        </w:trPr>
        <w:tc>
          <w:tcPr>
            <w:tcW w:w="1843" w:type="dxa"/>
            <w:tcBorders>
              <w:top w:val="single" w:sz="4" w:space="0" w:color="auto"/>
              <w:left w:val="single" w:sz="4" w:space="0" w:color="auto"/>
              <w:bottom w:val="single" w:sz="4" w:space="0" w:color="auto"/>
              <w:right w:val="single" w:sz="4" w:space="0" w:color="auto"/>
            </w:tcBorders>
          </w:tcPr>
          <w:p w:rsidR="00150C04" w:rsidRPr="00150C04" w:rsidRDefault="00150C04" w:rsidP="00150C04">
            <w:pPr>
              <w:spacing w:line="276" w:lineRule="auto"/>
              <w:jc w:val="center"/>
              <w:rPr>
                <w:rFonts w:eastAsia="Times New Roman"/>
                <w:sz w:val="24"/>
                <w:szCs w:val="24"/>
                <w:lang w:val="uk-UA" w:eastAsia="uk-UA"/>
              </w:rPr>
            </w:pPr>
            <w:r w:rsidRPr="00150C04">
              <w:rPr>
                <w:rFonts w:eastAsia="Times New Roman"/>
                <w:sz w:val="24"/>
                <w:szCs w:val="24"/>
                <w:lang w:val="uk-UA" w:eastAsia="uk-UA"/>
              </w:rPr>
              <w:t>11</w:t>
            </w:r>
          </w:p>
          <w:p w:rsidR="00150C04" w:rsidRPr="00150C04" w:rsidRDefault="00150C04" w:rsidP="00150C04">
            <w:pPr>
              <w:spacing w:line="276" w:lineRule="auto"/>
              <w:jc w:val="center"/>
              <w:rPr>
                <w:rFonts w:eastAsia="Times New Roman"/>
                <w:sz w:val="24"/>
                <w:szCs w:val="24"/>
                <w:lang w:val="uk-UA" w:eastAsia="uk-UA"/>
              </w:rPr>
            </w:pPr>
          </w:p>
          <w:p w:rsidR="00150C04" w:rsidRPr="00150C04" w:rsidRDefault="00150C04" w:rsidP="00150C04">
            <w:pPr>
              <w:spacing w:line="276" w:lineRule="auto"/>
              <w:jc w:val="center"/>
              <w:rPr>
                <w:rFonts w:eastAsia="Times New Roman"/>
                <w:sz w:val="24"/>
                <w:szCs w:val="24"/>
                <w:lang w:val="uk-UA" w:eastAsia="uk-UA"/>
              </w:rPr>
            </w:pPr>
            <w:r w:rsidRPr="00150C04">
              <w:rPr>
                <w:rFonts w:eastAsia="Times New Roman"/>
                <w:sz w:val="24"/>
                <w:szCs w:val="24"/>
                <w:lang w:val="uk-UA" w:eastAsia="uk-UA"/>
              </w:rPr>
              <w:t>10</w:t>
            </w:r>
          </w:p>
          <w:p w:rsidR="00150C04" w:rsidRPr="00150C04" w:rsidRDefault="00150C04" w:rsidP="00150C04">
            <w:pPr>
              <w:spacing w:line="276" w:lineRule="auto"/>
              <w:jc w:val="center"/>
              <w:rPr>
                <w:rFonts w:eastAsia="Times New Roman"/>
                <w:sz w:val="24"/>
                <w:szCs w:val="24"/>
                <w:lang w:val="uk-UA" w:eastAsia="uk-UA"/>
              </w:rPr>
            </w:pPr>
          </w:p>
        </w:tc>
        <w:tc>
          <w:tcPr>
            <w:tcW w:w="1417" w:type="dxa"/>
            <w:tcBorders>
              <w:top w:val="single" w:sz="4" w:space="0" w:color="auto"/>
              <w:left w:val="single" w:sz="4" w:space="0" w:color="auto"/>
              <w:bottom w:val="single" w:sz="4" w:space="0" w:color="auto"/>
              <w:right w:val="single" w:sz="4" w:space="0" w:color="auto"/>
            </w:tcBorders>
          </w:tcPr>
          <w:p w:rsidR="00150C04" w:rsidRPr="00150C04" w:rsidRDefault="00150C04" w:rsidP="00150C04">
            <w:pPr>
              <w:spacing w:line="276" w:lineRule="auto"/>
              <w:jc w:val="center"/>
              <w:rPr>
                <w:rFonts w:eastAsia="Times New Roman"/>
                <w:sz w:val="24"/>
                <w:szCs w:val="24"/>
                <w:lang w:val="uk-UA" w:eastAsia="uk-UA"/>
              </w:rPr>
            </w:pPr>
            <w:r w:rsidRPr="00150C04">
              <w:rPr>
                <w:rFonts w:eastAsia="Times New Roman"/>
                <w:sz w:val="24"/>
                <w:szCs w:val="24"/>
                <w:lang w:val="uk-UA" w:eastAsia="uk-UA"/>
              </w:rPr>
              <w:t>9</w:t>
            </w:r>
          </w:p>
          <w:p w:rsidR="00150C04" w:rsidRPr="00150C04" w:rsidRDefault="00150C04" w:rsidP="00150C04">
            <w:pPr>
              <w:spacing w:line="276" w:lineRule="auto"/>
              <w:jc w:val="center"/>
              <w:rPr>
                <w:rFonts w:eastAsia="Times New Roman"/>
                <w:sz w:val="24"/>
                <w:szCs w:val="24"/>
                <w:highlight w:val="yellow"/>
                <w:lang w:val="uk-UA" w:eastAsia="uk-UA"/>
              </w:rPr>
            </w:pPr>
          </w:p>
          <w:p w:rsidR="00150C04" w:rsidRPr="00150C04" w:rsidRDefault="00150C04" w:rsidP="00150C04">
            <w:pPr>
              <w:spacing w:line="276" w:lineRule="auto"/>
              <w:jc w:val="center"/>
              <w:rPr>
                <w:rFonts w:eastAsia="Times New Roman"/>
                <w:sz w:val="24"/>
                <w:szCs w:val="24"/>
                <w:lang w:val="uk-UA" w:eastAsia="uk-UA"/>
              </w:rPr>
            </w:pPr>
            <w:r>
              <w:rPr>
                <w:rFonts w:eastAsia="Times New Roman"/>
                <w:sz w:val="24"/>
                <w:szCs w:val="24"/>
                <w:lang w:val="uk-UA" w:eastAsia="uk-UA"/>
              </w:rPr>
              <w:t>8</w:t>
            </w:r>
          </w:p>
          <w:p w:rsidR="00150C04" w:rsidRPr="00150C04" w:rsidRDefault="00150C04" w:rsidP="00150C04">
            <w:pPr>
              <w:spacing w:line="276" w:lineRule="auto"/>
              <w:jc w:val="center"/>
              <w:rPr>
                <w:rFonts w:eastAsia="Times New Roman"/>
                <w:sz w:val="24"/>
                <w:szCs w:val="24"/>
                <w:lang w:val="uk-UA" w:eastAsia="uk-UA"/>
              </w:rPr>
            </w:pPr>
          </w:p>
        </w:tc>
        <w:tc>
          <w:tcPr>
            <w:tcW w:w="6521" w:type="dxa"/>
            <w:tcBorders>
              <w:top w:val="single" w:sz="4" w:space="0" w:color="auto"/>
              <w:left w:val="single" w:sz="4" w:space="0" w:color="auto"/>
              <w:bottom w:val="single" w:sz="4" w:space="0" w:color="auto"/>
              <w:right w:val="single" w:sz="4" w:space="0" w:color="auto"/>
            </w:tcBorders>
          </w:tcPr>
          <w:p w:rsidR="00150C04" w:rsidRPr="00150C04" w:rsidRDefault="00150C04" w:rsidP="00150C04">
            <w:pPr>
              <w:spacing w:line="276" w:lineRule="auto"/>
              <w:jc w:val="center"/>
              <w:rPr>
                <w:rFonts w:eastAsia="Times New Roman"/>
                <w:b/>
                <w:sz w:val="24"/>
                <w:szCs w:val="24"/>
                <w:lang w:val="uk-UA" w:eastAsia="uk-UA"/>
              </w:rPr>
            </w:pPr>
            <w:r w:rsidRPr="00150C04">
              <w:rPr>
                <w:rFonts w:eastAsia="Times New Roman"/>
                <w:b/>
                <w:sz w:val="24"/>
                <w:szCs w:val="24"/>
                <w:lang w:val="uk-UA" w:eastAsia="uk-UA"/>
              </w:rPr>
              <w:t xml:space="preserve">Природознавча галузь, </w:t>
            </w:r>
          </w:p>
          <w:p w:rsidR="00150C04" w:rsidRPr="00150C04" w:rsidRDefault="00150C04" w:rsidP="00150C04">
            <w:pPr>
              <w:spacing w:line="276" w:lineRule="auto"/>
              <w:jc w:val="center"/>
              <w:rPr>
                <w:rFonts w:eastAsia="Times New Roman"/>
                <w:b/>
                <w:sz w:val="24"/>
                <w:szCs w:val="24"/>
                <w:lang w:val="uk-UA" w:eastAsia="uk-UA"/>
              </w:rPr>
            </w:pPr>
            <w:r w:rsidRPr="00150C04">
              <w:rPr>
                <w:rFonts w:eastAsia="Times New Roman"/>
                <w:b/>
                <w:sz w:val="24"/>
                <w:szCs w:val="24"/>
                <w:lang w:val="uk-UA" w:eastAsia="uk-UA"/>
              </w:rPr>
              <w:t>біологічний профіль</w:t>
            </w:r>
          </w:p>
          <w:p w:rsidR="00150C04" w:rsidRPr="00150C04" w:rsidRDefault="00150C04" w:rsidP="00150C04">
            <w:pPr>
              <w:spacing w:line="276" w:lineRule="auto"/>
              <w:jc w:val="center"/>
              <w:rPr>
                <w:rFonts w:eastAsia="Times New Roman"/>
                <w:b/>
                <w:sz w:val="24"/>
                <w:szCs w:val="24"/>
                <w:lang w:val="uk-UA" w:eastAsia="uk-UA"/>
              </w:rPr>
            </w:pPr>
            <w:r w:rsidRPr="00150C04">
              <w:rPr>
                <w:rFonts w:eastAsia="Times New Roman"/>
                <w:b/>
                <w:sz w:val="24"/>
                <w:szCs w:val="24"/>
                <w:lang w:val="uk-UA" w:eastAsia="uk-UA"/>
              </w:rPr>
              <w:t xml:space="preserve">Суспільствознавча галузь, </w:t>
            </w:r>
          </w:p>
          <w:p w:rsidR="00150C04" w:rsidRPr="00150C04" w:rsidRDefault="00150C04" w:rsidP="00150C04">
            <w:pPr>
              <w:spacing w:line="276" w:lineRule="auto"/>
              <w:jc w:val="center"/>
              <w:rPr>
                <w:rFonts w:eastAsia="Times New Roman"/>
                <w:sz w:val="24"/>
                <w:szCs w:val="24"/>
                <w:lang w:val="uk-UA" w:eastAsia="uk-UA"/>
              </w:rPr>
            </w:pPr>
            <w:r w:rsidRPr="00150C04">
              <w:rPr>
                <w:rFonts w:eastAsia="Times New Roman"/>
                <w:b/>
                <w:sz w:val="24"/>
                <w:szCs w:val="24"/>
                <w:lang w:val="uk-UA" w:eastAsia="uk-UA"/>
              </w:rPr>
              <w:t>історичний профіль</w:t>
            </w:r>
          </w:p>
        </w:tc>
      </w:tr>
    </w:tbl>
    <w:p w:rsidR="0075288B" w:rsidRDefault="0075288B" w:rsidP="00155124"/>
    <w:p w:rsidR="0075288B" w:rsidRDefault="0075288B" w:rsidP="00155124"/>
    <w:p w:rsidR="0075288B" w:rsidRDefault="0075288B" w:rsidP="00155124"/>
    <w:p w:rsidR="00957F7F" w:rsidRPr="00D2276E" w:rsidRDefault="00957F7F" w:rsidP="00D2276E">
      <w:pPr>
        <w:shd w:val="clear" w:color="auto" w:fill="FFFFFF"/>
        <w:spacing w:line="276" w:lineRule="auto"/>
        <w:jc w:val="center"/>
        <w:rPr>
          <w:rFonts w:eastAsia="Times New Roman"/>
          <w:color w:val="111111"/>
          <w:sz w:val="24"/>
          <w:szCs w:val="24"/>
          <w:lang w:eastAsia="ru-RU"/>
        </w:rPr>
      </w:pPr>
      <w:r w:rsidRPr="00D2276E">
        <w:rPr>
          <w:rFonts w:eastAsia="Times New Roman"/>
          <w:b/>
          <w:bCs/>
          <w:color w:val="111111"/>
          <w:sz w:val="24"/>
          <w:szCs w:val="24"/>
          <w:lang w:eastAsia="ru-RU"/>
        </w:rPr>
        <w:t>Розділ 5</w:t>
      </w:r>
    </w:p>
    <w:p w:rsidR="00957F7F" w:rsidRPr="00D2276E" w:rsidRDefault="00957F7F" w:rsidP="00D2276E">
      <w:pPr>
        <w:shd w:val="clear" w:color="auto" w:fill="FFFFFF"/>
        <w:spacing w:line="276" w:lineRule="auto"/>
        <w:jc w:val="center"/>
        <w:rPr>
          <w:rFonts w:eastAsia="Times New Roman"/>
          <w:color w:val="111111"/>
          <w:sz w:val="24"/>
          <w:szCs w:val="24"/>
          <w:lang w:eastAsia="ru-RU"/>
        </w:rPr>
      </w:pPr>
      <w:r w:rsidRPr="00D2276E">
        <w:rPr>
          <w:rFonts w:eastAsia="Times New Roman"/>
          <w:b/>
          <w:bCs/>
          <w:color w:val="111111"/>
          <w:sz w:val="24"/>
          <w:szCs w:val="24"/>
          <w:lang w:eastAsia="ru-RU"/>
        </w:rPr>
        <w:t>Очікувані результати навчання здобувачів освіти</w:t>
      </w:r>
    </w:p>
    <w:p w:rsidR="00957F7F" w:rsidRPr="00D2276E" w:rsidRDefault="00957F7F" w:rsidP="00D2276E">
      <w:pPr>
        <w:shd w:val="clear" w:color="auto" w:fill="FFFFFF"/>
        <w:spacing w:line="276" w:lineRule="auto"/>
        <w:rPr>
          <w:rFonts w:eastAsia="Times New Roman"/>
          <w:color w:val="111111"/>
          <w:sz w:val="24"/>
          <w:szCs w:val="24"/>
          <w:lang w:eastAsia="ru-RU"/>
        </w:rPr>
      </w:pPr>
      <w:r w:rsidRPr="00D2276E">
        <w:rPr>
          <w:rFonts w:eastAsia="Times New Roman"/>
          <w:color w:val="111111"/>
          <w:sz w:val="24"/>
          <w:szCs w:val="24"/>
          <w:lang w:eastAsia="ru-RU"/>
        </w:rPr>
        <w:t>    Відповідно до мети та загальних цілей, окреслених у Державному стандарті початкової освіти, визначено завдання, які має реалізувати вчитель/ вчителька у рамках кожної галузі. Очікувані результати навчання здобувачів освіти подано за змістовими лініями з обов’язковими результатами навчання, визначеними Державним стандартом початкової освіти.</w:t>
      </w:r>
    </w:p>
    <w:p w:rsidR="00957F7F" w:rsidRPr="00D2276E" w:rsidRDefault="00957F7F" w:rsidP="00D2276E">
      <w:pPr>
        <w:shd w:val="clear" w:color="auto" w:fill="FFFFFF"/>
        <w:spacing w:line="276" w:lineRule="auto"/>
        <w:rPr>
          <w:rFonts w:eastAsia="Times New Roman"/>
          <w:color w:val="111111"/>
          <w:sz w:val="24"/>
          <w:szCs w:val="24"/>
          <w:lang w:eastAsia="ru-RU"/>
        </w:rPr>
      </w:pPr>
      <w:r w:rsidRPr="00D2276E">
        <w:rPr>
          <w:rFonts w:eastAsia="Times New Roman"/>
          <w:color w:val="111111"/>
          <w:sz w:val="24"/>
          <w:szCs w:val="24"/>
          <w:lang w:eastAsia="ru-RU"/>
        </w:rPr>
        <w:t>    Упродовж навчання учні опановують способи самоконтролю, саморефлексії і самооцінювання, що сприяє стимулюванню відповідальності, розвитку інтересу, своєчасному виявленню прогалин і корекції у знаннях, уміннях і навичках.</w:t>
      </w:r>
    </w:p>
    <w:p w:rsidR="00957F7F" w:rsidRPr="00D2276E" w:rsidRDefault="00957F7F" w:rsidP="00D2276E">
      <w:pPr>
        <w:shd w:val="clear" w:color="auto" w:fill="FFFFFF"/>
        <w:spacing w:line="276" w:lineRule="auto"/>
        <w:rPr>
          <w:rFonts w:eastAsia="Times New Roman"/>
          <w:color w:val="111111"/>
          <w:sz w:val="24"/>
          <w:szCs w:val="24"/>
          <w:lang w:eastAsia="ru-RU"/>
        </w:rPr>
      </w:pPr>
      <w:r w:rsidRPr="00D2276E">
        <w:rPr>
          <w:rFonts w:eastAsia="Times New Roman"/>
          <w:color w:val="111111"/>
          <w:sz w:val="24"/>
          <w:szCs w:val="24"/>
          <w:lang w:eastAsia="ru-RU"/>
        </w:rPr>
        <w:t>    Згідно закону «Про освіту» метою повної загальної середньої освіти є всебічний розвиток, виховання і соціалізація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 Результатами навчання в основній школі через опанування учнями 5-9 класів навчальних програм з предметів, що представляють всі освітні галузі, є формування </w:t>
      </w:r>
      <w:r w:rsidRPr="00D2276E">
        <w:rPr>
          <w:rFonts w:eastAsia="Times New Roman"/>
          <w:b/>
          <w:bCs/>
          <w:i/>
          <w:iCs/>
          <w:color w:val="111111"/>
          <w:sz w:val="24"/>
          <w:szCs w:val="24"/>
          <w:lang w:eastAsia="ru-RU"/>
        </w:rPr>
        <w:t>ключових компетентностей </w:t>
      </w:r>
      <w:r w:rsidRPr="00D2276E">
        <w:rPr>
          <w:rFonts w:eastAsia="Times New Roman"/>
          <w:color w:val="111111"/>
          <w:sz w:val="24"/>
          <w:szCs w:val="24"/>
          <w:lang w:eastAsia="ru-RU"/>
        </w:rPr>
        <w:t>(це - динамічна комбінація знань, умінь, навичок, способів мислення, поглядів, цінностей, інших особистих якостей, що визначає здатність особи успішно соціалізуватися, провадити професійну та/або подальшу навчальну діяльність. Тобто формується ядро знань, на яке будуть накладатись уміння цими знаннями користуватися, цінності та навички, що знадобляться випускникам української школи в професійному та приватному житті)</w:t>
      </w:r>
      <w:r w:rsidRPr="00D2276E">
        <w:rPr>
          <w:rFonts w:eastAsia="Times New Roman"/>
          <w:b/>
          <w:bCs/>
          <w:color w:val="111111"/>
          <w:sz w:val="24"/>
          <w:szCs w:val="24"/>
          <w:lang w:eastAsia="ru-RU"/>
        </w:rPr>
        <w:t>, </w:t>
      </w:r>
      <w:r w:rsidRPr="00D2276E">
        <w:rPr>
          <w:rFonts w:eastAsia="Times New Roman"/>
          <w:b/>
          <w:bCs/>
          <w:i/>
          <w:iCs/>
          <w:color w:val="111111"/>
          <w:sz w:val="24"/>
          <w:szCs w:val="24"/>
          <w:lang w:eastAsia="ru-RU"/>
        </w:rPr>
        <w:t>які структуруються за такими компонентами, як: уміння, ставлення та навчальні ресурси</w:t>
      </w:r>
      <w:r w:rsidRPr="00D2276E">
        <w:rPr>
          <w:rFonts w:eastAsia="Times New Roman"/>
          <w:i/>
          <w:iCs/>
          <w:color w:val="111111"/>
          <w:sz w:val="24"/>
          <w:szCs w:val="24"/>
          <w:lang w:eastAsia="ru-RU"/>
        </w:rPr>
        <w:t>,</w:t>
      </w:r>
      <w:r w:rsidRPr="00D2276E">
        <w:rPr>
          <w:rFonts w:eastAsia="Times New Roman"/>
          <w:color w:val="111111"/>
          <w:sz w:val="24"/>
          <w:szCs w:val="24"/>
          <w:lang w:eastAsia="ru-RU"/>
        </w:rPr>
        <w:t> необхідних кожній сучасній людині для її успішної життєдіяльності:</w:t>
      </w:r>
    </w:p>
    <w:tbl>
      <w:tblPr>
        <w:tblW w:w="0" w:type="auto"/>
        <w:shd w:val="clear" w:color="auto" w:fill="FFFFFF"/>
        <w:tblCellMar>
          <w:left w:w="0" w:type="dxa"/>
          <w:right w:w="0" w:type="dxa"/>
        </w:tblCellMar>
        <w:tblLook w:val="04A0" w:firstRow="1" w:lastRow="0" w:firstColumn="1" w:lastColumn="0" w:noHBand="0" w:noVBand="1"/>
      </w:tblPr>
      <w:tblGrid>
        <w:gridCol w:w="534"/>
        <w:gridCol w:w="2643"/>
        <w:gridCol w:w="7370"/>
      </w:tblGrid>
      <w:tr w:rsidR="00957F7F" w:rsidRPr="00D2276E" w:rsidTr="002F683C">
        <w:tc>
          <w:tcPr>
            <w:tcW w:w="0" w:type="auto"/>
            <w:shd w:val="clear" w:color="auto" w:fill="FFFFFF"/>
            <w:tcMar>
              <w:top w:w="100" w:type="dxa"/>
              <w:left w:w="100" w:type="dxa"/>
              <w:bottom w:w="100" w:type="dxa"/>
              <w:right w:w="100" w:type="dxa"/>
            </w:tcMar>
            <w:hideMark/>
          </w:tcPr>
          <w:p w:rsidR="00957F7F" w:rsidRPr="00D2276E" w:rsidRDefault="00957F7F" w:rsidP="00D2276E">
            <w:pPr>
              <w:spacing w:line="276" w:lineRule="auto"/>
              <w:jc w:val="center"/>
              <w:rPr>
                <w:rFonts w:eastAsia="Times New Roman"/>
                <w:color w:val="111111"/>
                <w:sz w:val="24"/>
                <w:szCs w:val="24"/>
                <w:lang w:eastAsia="ru-RU"/>
              </w:rPr>
            </w:pPr>
            <w:r w:rsidRPr="00D2276E">
              <w:rPr>
                <w:rFonts w:eastAsia="Times New Roman"/>
                <w:color w:val="111111"/>
                <w:sz w:val="24"/>
                <w:szCs w:val="24"/>
                <w:lang w:eastAsia="ru-RU"/>
              </w:rPr>
              <w:t>№ з/п</w:t>
            </w:r>
          </w:p>
        </w:tc>
        <w:tc>
          <w:tcPr>
            <w:tcW w:w="0" w:type="auto"/>
            <w:shd w:val="clear" w:color="auto" w:fill="FFFFFF"/>
            <w:tcMar>
              <w:top w:w="100" w:type="dxa"/>
              <w:left w:w="100" w:type="dxa"/>
              <w:bottom w:w="100" w:type="dxa"/>
              <w:right w:w="100" w:type="dxa"/>
            </w:tcMar>
            <w:hideMark/>
          </w:tcPr>
          <w:p w:rsidR="00957F7F" w:rsidRPr="00D2276E" w:rsidRDefault="00957F7F" w:rsidP="00D2276E">
            <w:pPr>
              <w:spacing w:line="276" w:lineRule="auto"/>
              <w:jc w:val="center"/>
              <w:rPr>
                <w:rFonts w:eastAsia="Times New Roman"/>
                <w:color w:val="111111"/>
                <w:sz w:val="24"/>
                <w:szCs w:val="24"/>
                <w:lang w:eastAsia="ru-RU"/>
              </w:rPr>
            </w:pPr>
            <w:r w:rsidRPr="00D2276E">
              <w:rPr>
                <w:rFonts w:eastAsia="Times New Roman"/>
                <w:b/>
                <w:bCs/>
                <w:color w:val="111111"/>
                <w:sz w:val="24"/>
                <w:szCs w:val="24"/>
                <w:lang w:eastAsia="ru-RU"/>
              </w:rPr>
              <w:t>Ключові компетентності</w:t>
            </w:r>
          </w:p>
        </w:tc>
        <w:tc>
          <w:tcPr>
            <w:tcW w:w="0" w:type="auto"/>
            <w:shd w:val="clear" w:color="auto" w:fill="FFFFFF"/>
            <w:tcMar>
              <w:top w:w="100" w:type="dxa"/>
              <w:left w:w="100" w:type="dxa"/>
              <w:bottom w:w="100" w:type="dxa"/>
              <w:right w:w="100" w:type="dxa"/>
            </w:tcMar>
            <w:hideMark/>
          </w:tcPr>
          <w:p w:rsidR="00957F7F" w:rsidRPr="00D2276E" w:rsidRDefault="00957F7F" w:rsidP="00D2276E">
            <w:pPr>
              <w:spacing w:line="276" w:lineRule="auto"/>
              <w:jc w:val="center"/>
              <w:rPr>
                <w:rFonts w:eastAsia="Times New Roman"/>
                <w:color w:val="111111"/>
                <w:sz w:val="24"/>
                <w:szCs w:val="24"/>
                <w:lang w:eastAsia="ru-RU"/>
              </w:rPr>
            </w:pPr>
            <w:r w:rsidRPr="00D2276E">
              <w:rPr>
                <w:rFonts w:eastAsia="Times New Roman"/>
                <w:b/>
                <w:bCs/>
                <w:color w:val="111111"/>
                <w:sz w:val="24"/>
                <w:szCs w:val="24"/>
                <w:lang w:eastAsia="ru-RU"/>
              </w:rPr>
              <w:t>Компоненти</w:t>
            </w:r>
          </w:p>
        </w:tc>
      </w:tr>
      <w:tr w:rsidR="00957F7F" w:rsidRPr="00D2276E" w:rsidTr="002F683C">
        <w:tc>
          <w:tcPr>
            <w:tcW w:w="0" w:type="auto"/>
            <w:shd w:val="clear" w:color="auto" w:fill="FFFFFF"/>
            <w:tcMar>
              <w:top w:w="100" w:type="dxa"/>
              <w:left w:w="100" w:type="dxa"/>
              <w:bottom w:w="100" w:type="dxa"/>
              <w:right w:w="100" w:type="dxa"/>
            </w:tcMar>
            <w:hideMark/>
          </w:tcPr>
          <w:p w:rsidR="00957F7F" w:rsidRPr="00D2276E" w:rsidRDefault="00957F7F" w:rsidP="00D2276E">
            <w:pPr>
              <w:spacing w:line="276" w:lineRule="auto"/>
              <w:rPr>
                <w:rFonts w:eastAsia="Times New Roman"/>
                <w:color w:val="111111"/>
                <w:sz w:val="24"/>
                <w:szCs w:val="24"/>
                <w:lang w:eastAsia="ru-RU"/>
              </w:rPr>
            </w:pPr>
            <w:r w:rsidRPr="00D2276E">
              <w:rPr>
                <w:rFonts w:eastAsia="Times New Roman"/>
                <w:color w:val="111111"/>
                <w:sz w:val="24"/>
                <w:szCs w:val="24"/>
                <w:lang w:eastAsia="ru-RU"/>
              </w:rPr>
              <w:t>1</w:t>
            </w:r>
          </w:p>
        </w:tc>
        <w:tc>
          <w:tcPr>
            <w:tcW w:w="0" w:type="auto"/>
            <w:shd w:val="clear" w:color="auto" w:fill="FFFFFF"/>
            <w:tcMar>
              <w:top w:w="100" w:type="dxa"/>
              <w:left w:w="100" w:type="dxa"/>
              <w:bottom w:w="100" w:type="dxa"/>
              <w:right w:w="100" w:type="dxa"/>
            </w:tcMar>
            <w:hideMark/>
          </w:tcPr>
          <w:p w:rsidR="00957F7F" w:rsidRPr="00D2276E" w:rsidRDefault="00957F7F" w:rsidP="00D2276E">
            <w:pPr>
              <w:spacing w:line="276" w:lineRule="auto"/>
              <w:rPr>
                <w:rFonts w:eastAsia="Times New Roman"/>
                <w:color w:val="111111"/>
                <w:sz w:val="24"/>
                <w:szCs w:val="24"/>
                <w:lang w:eastAsia="ru-RU"/>
              </w:rPr>
            </w:pPr>
            <w:r w:rsidRPr="00D2276E">
              <w:rPr>
                <w:rFonts w:eastAsia="Times New Roman"/>
                <w:color w:val="111111"/>
                <w:sz w:val="24"/>
                <w:szCs w:val="24"/>
                <w:lang w:eastAsia="ru-RU"/>
              </w:rPr>
              <w:t>Спілкування державною (і рідною — у разі відмінності) мовами</w:t>
            </w:r>
          </w:p>
        </w:tc>
        <w:tc>
          <w:tcPr>
            <w:tcW w:w="0" w:type="auto"/>
            <w:shd w:val="clear" w:color="auto" w:fill="FFFFFF"/>
            <w:tcMar>
              <w:top w:w="100" w:type="dxa"/>
              <w:left w:w="100" w:type="dxa"/>
              <w:bottom w:w="100" w:type="dxa"/>
              <w:right w:w="100" w:type="dxa"/>
            </w:tcMar>
            <w:hideMark/>
          </w:tcPr>
          <w:p w:rsidR="00957F7F" w:rsidRPr="00D2276E" w:rsidRDefault="00957F7F" w:rsidP="00D2276E">
            <w:pPr>
              <w:spacing w:line="276" w:lineRule="auto"/>
              <w:rPr>
                <w:rFonts w:eastAsia="Times New Roman"/>
                <w:color w:val="111111"/>
                <w:sz w:val="24"/>
                <w:szCs w:val="24"/>
                <w:lang w:eastAsia="ru-RU"/>
              </w:rPr>
            </w:pPr>
            <w:r w:rsidRPr="00D2276E">
              <w:rPr>
                <w:rFonts w:eastAsia="Times New Roman"/>
                <w:b/>
                <w:bCs/>
                <w:i/>
                <w:iCs/>
                <w:color w:val="111111"/>
                <w:sz w:val="24"/>
                <w:szCs w:val="24"/>
                <w:lang w:eastAsia="ru-RU"/>
              </w:rPr>
              <w:t>Уміння:</w:t>
            </w:r>
            <w:r w:rsidRPr="00D2276E">
              <w:rPr>
                <w:rFonts w:eastAsia="Times New Roman"/>
                <w:color w:val="111111"/>
                <w:sz w:val="24"/>
                <w:szCs w:val="24"/>
                <w:lang w:eastAsia="ru-RU"/>
              </w:rPr>
              <w:t>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уникнення невнормованих іншомовних запозичень у спілкуванні на тематику окремого предмета; поповнювати свій словниковий запас.</w:t>
            </w:r>
          </w:p>
          <w:p w:rsidR="00957F7F" w:rsidRPr="00D2276E" w:rsidRDefault="00957F7F" w:rsidP="00D2276E">
            <w:pPr>
              <w:spacing w:line="276" w:lineRule="auto"/>
              <w:rPr>
                <w:rFonts w:eastAsia="Times New Roman"/>
                <w:color w:val="111111"/>
                <w:sz w:val="24"/>
                <w:szCs w:val="24"/>
                <w:lang w:eastAsia="ru-RU"/>
              </w:rPr>
            </w:pPr>
            <w:r w:rsidRPr="00D2276E">
              <w:rPr>
                <w:rFonts w:eastAsia="Times New Roman"/>
                <w:b/>
                <w:bCs/>
                <w:i/>
                <w:iCs/>
                <w:color w:val="111111"/>
                <w:sz w:val="24"/>
                <w:szCs w:val="24"/>
                <w:lang w:eastAsia="ru-RU"/>
              </w:rPr>
              <w:t>Ставлення:</w:t>
            </w:r>
            <w:r w:rsidRPr="00D2276E">
              <w:rPr>
                <w:rFonts w:eastAsia="Times New Roman"/>
                <w:color w:val="111111"/>
                <w:sz w:val="24"/>
                <w:szCs w:val="24"/>
                <w:lang w:eastAsia="ru-RU"/>
              </w:rPr>
              <w:t> розуміння важливості чітких та лаконічних формулювань.</w:t>
            </w:r>
          </w:p>
          <w:p w:rsidR="00957F7F" w:rsidRPr="00D2276E" w:rsidRDefault="00957F7F" w:rsidP="00D2276E">
            <w:pPr>
              <w:spacing w:line="276" w:lineRule="auto"/>
              <w:rPr>
                <w:rFonts w:eastAsia="Times New Roman"/>
                <w:color w:val="111111"/>
                <w:sz w:val="24"/>
                <w:szCs w:val="24"/>
                <w:lang w:eastAsia="ru-RU"/>
              </w:rPr>
            </w:pPr>
            <w:r w:rsidRPr="00D2276E">
              <w:rPr>
                <w:rFonts w:eastAsia="Times New Roman"/>
                <w:b/>
                <w:bCs/>
                <w:i/>
                <w:iCs/>
                <w:color w:val="111111"/>
                <w:sz w:val="24"/>
                <w:szCs w:val="24"/>
                <w:lang w:eastAsia="ru-RU"/>
              </w:rPr>
              <w:lastRenderedPageBreak/>
              <w:t>Навчальні ресурси:</w:t>
            </w:r>
            <w:r w:rsidRPr="00D2276E">
              <w:rPr>
                <w:rFonts w:eastAsia="Times New Roman"/>
                <w:color w:val="111111"/>
                <w:sz w:val="24"/>
                <w:szCs w:val="24"/>
                <w:lang w:eastAsia="ru-RU"/>
              </w:rPr>
              <w:t> означення понять, формулювання властивостей, доведення правил, теорем</w:t>
            </w:r>
          </w:p>
        </w:tc>
      </w:tr>
      <w:tr w:rsidR="00957F7F" w:rsidRPr="00D2276E" w:rsidTr="002F683C">
        <w:tc>
          <w:tcPr>
            <w:tcW w:w="0" w:type="auto"/>
            <w:shd w:val="clear" w:color="auto" w:fill="FFFFFF"/>
            <w:tcMar>
              <w:top w:w="100" w:type="dxa"/>
              <w:left w:w="100" w:type="dxa"/>
              <w:bottom w:w="100" w:type="dxa"/>
              <w:right w:w="100" w:type="dxa"/>
            </w:tcMar>
            <w:hideMark/>
          </w:tcPr>
          <w:p w:rsidR="00957F7F" w:rsidRPr="00D2276E" w:rsidRDefault="00957F7F" w:rsidP="00D2276E">
            <w:pPr>
              <w:spacing w:line="276" w:lineRule="auto"/>
              <w:rPr>
                <w:rFonts w:eastAsia="Times New Roman"/>
                <w:color w:val="111111"/>
                <w:sz w:val="24"/>
                <w:szCs w:val="24"/>
                <w:lang w:eastAsia="ru-RU"/>
              </w:rPr>
            </w:pPr>
            <w:r w:rsidRPr="00D2276E">
              <w:rPr>
                <w:rFonts w:eastAsia="Times New Roman"/>
                <w:color w:val="111111"/>
                <w:sz w:val="24"/>
                <w:szCs w:val="24"/>
                <w:lang w:eastAsia="ru-RU"/>
              </w:rPr>
              <w:lastRenderedPageBreak/>
              <w:t>2</w:t>
            </w:r>
          </w:p>
        </w:tc>
        <w:tc>
          <w:tcPr>
            <w:tcW w:w="0" w:type="auto"/>
            <w:shd w:val="clear" w:color="auto" w:fill="FFFFFF"/>
            <w:tcMar>
              <w:top w:w="100" w:type="dxa"/>
              <w:left w:w="100" w:type="dxa"/>
              <w:bottom w:w="100" w:type="dxa"/>
              <w:right w:w="100" w:type="dxa"/>
            </w:tcMar>
            <w:hideMark/>
          </w:tcPr>
          <w:p w:rsidR="00957F7F" w:rsidRPr="00D2276E" w:rsidRDefault="00957F7F" w:rsidP="00D2276E">
            <w:pPr>
              <w:spacing w:line="276" w:lineRule="auto"/>
              <w:rPr>
                <w:rFonts w:eastAsia="Times New Roman"/>
                <w:color w:val="111111"/>
                <w:sz w:val="24"/>
                <w:szCs w:val="24"/>
                <w:lang w:eastAsia="ru-RU"/>
              </w:rPr>
            </w:pPr>
            <w:r w:rsidRPr="00D2276E">
              <w:rPr>
                <w:rFonts w:eastAsia="Times New Roman"/>
                <w:color w:val="111111"/>
                <w:sz w:val="24"/>
                <w:szCs w:val="24"/>
                <w:lang w:eastAsia="ru-RU"/>
              </w:rPr>
              <w:t>Спілкування іноземними мовами</w:t>
            </w:r>
          </w:p>
        </w:tc>
        <w:tc>
          <w:tcPr>
            <w:tcW w:w="0" w:type="auto"/>
            <w:shd w:val="clear" w:color="auto" w:fill="FFFFFF"/>
            <w:tcMar>
              <w:top w:w="100" w:type="dxa"/>
              <w:left w:w="100" w:type="dxa"/>
              <w:bottom w:w="100" w:type="dxa"/>
              <w:right w:w="100" w:type="dxa"/>
            </w:tcMar>
            <w:hideMark/>
          </w:tcPr>
          <w:p w:rsidR="00957F7F" w:rsidRPr="00D2276E" w:rsidRDefault="00957F7F" w:rsidP="00D2276E">
            <w:pPr>
              <w:spacing w:line="276" w:lineRule="auto"/>
              <w:rPr>
                <w:rFonts w:eastAsia="Times New Roman"/>
                <w:color w:val="111111"/>
                <w:sz w:val="24"/>
                <w:szCs w:val="24"/>
                <w:lang w:eastAsia="ru-RU"/>
              </w:rPr>
            </w:pPr>
            <w:r w:rsidRPr="00D2276E">
              <w:rPr>
                <w:rFonts w:eastAsia="Times New Roman"/>
                <w:b/>
                <w:bCs/>
                <w:i/>
                <w:iCs/>
                <w:color w:val="111111"/>
                <w:sz w:val="24"/>
                <w:szCs w:val="24"/>
                <w:lang w:eastAsia="ru-RU"/>
              </w:rPr>
              <w:t>Уміння:</w:t>
            </w:r>
            <w:r w:rsidRPr="00D2276E">
              <w:rPr>
                <w:rFonts w:eastAsia="Times New Roman"/>
                <w:color w:val="111111"/>
                <w:sz w:val="24"/>
                <w:szCs w:val="24"/>
                <w:lang w:eastAsia="ru-RU"/>
              </w:rPr>
              <w:t>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957F7F" w:rsidRPr="00D2276E" w:rsidRDefault="00957F7F" w:rsidP="00D2276E">
            <w:pPr>
              <w:spacing w:line="276" w:lineRule="auto"/>
              <w:rPr>
                <w:rFonts w:eastAsia="Times New Roman"/>
                <w:color w:val="111111"/>
                <w:sz w:val="24"/>
                <w:szCs w:val="24"/>
                <w:lang w:eastAsia="ru-RU"/>
              </w:rPr>
            </w:pPr>
            <w:proofErr w:type="gramStart"/>
            <w:r w:rsidRPr="00D2276E">
              <w:rPr>
                <w:rFonts w:eastAsia="Times New Roman"/>
                <w:b/>
                <w:bCs/>
                <w:i/>
                <w:iCs/>
                <w:color w:val="111111"/>
                <w:sz w:val="24"/>
                <w:szCs w:val="24"/>
                <w:lang w:eastAsia="ru-RU"/>
              </w:rPr>
              <w:t>Ставлення:</w:t>
            </w:r>
            <w:r w:rsidRPr="00D2276E">
              <w:rPr>
                <w:rFonts w:eastAsia="Times New Roman"/>
                <w:color w:val="111111"/>
                <w:sz w:val="24"/>
                <w:szCs w:val="24"/>
                <w:lang w:eastAsia="ru-RU"/>
              </w:rPr>
              <w:t>критично</w:t>
            </w:r>
            <w:proofErr w:type="gramEnd"/>
            <w:r w:rsidRPr="00D2276E">
              <w:rPr>
                <w:rFonts w:eastAsia="Times New Roman"/>
                <w:color w:val="111111"/>
                <w:sz w:val="24"/>
                <w:szCs w:val="24"/>
                <w:lang w:eastAsia="ru-RU"/>
              </w:rPr>
              <w:t xml:space="preserve">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957F7F" w:rsidRPr="00D2276E" w:rsidRDefault="00957F7F" w:rsidP="00D2276E">
            <w:pPr>
              <w:spacing w:line="276" w:lineRule="auto"/>
              <w:rPr>
                <w:rFonts w:eastAsia="Times New Roman"/>
                <w:color w:val="111111"/>
                <w:sz w:val="24"/>
                <w:szCs w:val="24"/>
                <w:lang w:eastAsia="ru-RU"/>
              </w:rPr>
            </w:pPr>
            <w:r w:rsidRPr="00D2276E">
              <w:rPr>
                <w:rFonts w:eastAsia="Times New Roman"/>
                <w:b/>
                <w:bCs/>
                <w:i/>
                <w:iCs/>
                <w:color w:val="111111"/>
                <w:sz w:val="24"/>
                <w:szCs w:val="24"/>
                <w:lang w:eastAsia="ru-RU"/>
              </w:rPr>
              <w:t>Навчальні ресурси:</w:t>
            </w:r>
            <w:r w:rsidRPr="00D2276E">
              <w:rPr>
                <w:rFonts w:eastAsia="Times New Roman"/>
                <w:color w:val="111111"/>
                <w:sz w:val="24"/>
                <w:szCs w:val="24"/>
                <w:lang w:eastAsia="ru-RU"/>
              </w:rPr>
              <w:t>підручники, словники, довідкова література, мультимедійні засоби, адаптовані іншомовні тексти.</w:t>
            </w:r>
          </w:p>
        </w:tc>
      </w:tr>
      <w:tr w:rsidR="00957F7F" w:rsidRPr="00D2276E" w:rsidTr="002F683C">
        <w:tc>
          <w:tcPr>
            <w:tcW w:w="0" w:type="auto"/>
            <w:shd w:val="clear" w:color="auto" w:fill="FFFFFF"/>
            <w:tcMar>
              <w:top w:w="100" w:type="dxa"/>
              <w:left w:w="100" w:type="dxa"/>
              <w:bottom w:w="100" w:type="dxa"/>
              <w:right w:w="100" w:type="dxa"/>
            </w:tcMar>
            <w:hideMark/>
          </w:tcPr>
          <w:p w:rsidR="00957F7F" w:rsidRPr="00D2276E" w:rsidRDefault="00957F7F" w:rsidP="00D2276E">
            <w:pPr>
              <w:spacing w:line="276" w:lineRule="auto"/>
              <w:rPr>
                <w:rFonts w:eastAsia="Times New Roman"/>
                <w:color w:val="111111"/>
                <w:sz w:val="24"/>
                <w:szCs w:val="24"/>
                <w:lang w:eastAsia="ru-RU"/>
              </w:rPr>
            </w:pPr>
            <w:r w:rsidRPr="00D2276E">
              <w:rPr>
                <w:rFonts w:eastAsia="Times New Roman"/>
                <w:color w:val="111111"/>
                <w:sz w:val="24"/>
                <w:szCs w:val="24"/>
                <w:lang w:eastAsia="ru-RU"/>
              </w:rPr>
              <w:t>3</w:t>
            </w:r>
          </w:p>
        </w:tc>
        <w:tc>
          <w:tcPr>
            <w:tcW w:w="0" w:type="auto"/>
            <w:shd w:val="clear" w:color="auto" w:fill="FFFFFF"/>
            <w:tcMar>
              <w:top w:w="100" w:type="dxa"/>
              <w:left w:w="100" w:type="dxa"/>
              <w:bottom w:w="100" w:type="dxa"/>
              <w:right w:w="100" w:type="dxa"/>
            </w:tcMar>
            <w:hideMark/>
          </w:tcPr>
          <w:p w:rsidR="00957F7F" w:rsidRPr="00D2276E" w:rsidRDefault="00957F7F" w:rsidP="00D2276E">
            <w:pPr>
              <w:spacing w:line="276" w:lineRule="auto"/>
              <w:rPr>
                <w:rFonts w:eastAsia="Times New Roman"/>
                <w:color w:val="111111"/>
                <w:sz w:val="24"/>
                <w:szCs w:val="24"/>
                <w:lang w:eastAsia="ru-RU"/>
              </w:rPr>
            </w:pPr>
            <w:r w:rsidRPr="00D2276E">
              <w:rPr>
                <w:rFonts w:eastAsia="Times New Roman"/>
                <w:color w:val="111111"/>
                <w:sz w:val="24"/>
                <w:szCs w:val="24"/>
                <w:lang w:eastAsia="ru-RU"/>
              </w:rPr>
              <w:t>Математична компетентність</w:t>
            </w:r>
          </w:p>
        </w:tc>
        <w:tc>
          <w:tcPr>
            <w:tcW w:w="0" w:type="auto"/>
            <w:shd w:val="clear" w:color="auto" w:fill="FFFFFF"/>
            <w:tcMar>
              <w:top w:w="100" w:type="dxa"/>
              <w:left w:w="100" w:type="dxa"/>
              <w:bottom w:w="100" w:type="dxa"/>
              <w:right w:w="100" w:type="dxa"/>
            </w:tcMar>
            <w:hideMark/>
          </w:tcPr>
          <w:p w:rsidR="00957F7F" w:rsidRPr="00D2276E" w:rsidRDefault="00957F7F" w:rsidP="00D2276E">
            <w:pPr>
              <w:spacing w:line="276" w:lineRule="auto"/>
              <w:rPr>
                <w:rFonts w:eastAsia="Times New Roman"/>
                <w:color w:val="111111"/>
                <w:sz w:val="24"/>
                <w:szCs w:val="24"/>
                <w:lang w:eastAsia="ru-RU"/>
              </w:rPr>
            </w:pPr>
            <w:r w:rsidRPr="00D2276E">
              <w:rPr>
                <w:rFonts w:eastAsia="Times New Roman"/>
                <w:b/>
                <w:bCs/>
                <w:i/>
                <w:iCs/>
                <w:color w:val="111111"/>
                <w:sz w:val="24"/>
                <w:szCs w:val="24"/>
                <w:lang w:eastAsia="ru-RU"/>
              </w:rPr>
              <w:t>Уміння:</w:t>
            </w:r>
            <w:r w:rsidRPr="00D2276E">
              <w:rPr>
                <w:rFonts w:eastAsia="Times New Roman"/>
                <w:color w:val="111111"/>
                <w:sz w:val="24"/>
                <w:szCs w:val="24"/>
                <w:lang w:eastAsia="ru-RU"/>
              </w:rPr>
              <w:t>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957F7F" w:rsidRPr="00D2276E" w:rsidRDefault="00957F7F" w:rsidP="00D2276E">
            <w:pPr>
              <w:spacing w:line="276" w:lineRule="auto"/>
              <w:rPr>
                <w:rFonts w:eastAsia="Times New Roman"/>
                <w:color w:val="111111"/>
                <w:sz w:val="24"/>
                <w:szCs w:val="24"/>
                <w:lang w:eastAsia="ru-RU"/>
              </w:rPr>
            </w:pPr>
            <w:r w:rsidRPr="00D2276E">
              <w:rPr>
                <w:rFonts w:eastAsia="Times New Roman"/>
                <w:b/>
                <w:bCs/>
                <w:i/>
                <w:iCs/>
                <w:color w:val="111111"/>
                <w:sz w:val="24"/>
                <w:szCs w:val="24"/>
                <w:lang w:eastAsia="ru-RU"/>
              </w:rPr>
              <w:t>Ставлення:</w:t>
            </w:r>
            <w:r w:rsidRPr="00D2276E">
              <w:rPr>
                <w:rFonts w:eastAsia="Times New Roman"/>
                <w:color w:val="111111"/>
                <w:sz w:val="24"/>
                <w:szCs w:val="24"/>
                <w:lang w:eastAsia="ru-RU"/>
              </w:rPr>
              <w:t>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957F7F" w:rsidRPr="00D2276E" w:rsidRDefault="00957F7F" w:rsidP="00D2276E">
            <w:pPr>
              <w:spacing w:line="276" w:lineRule="auto"/>
              <w:rPr>
                <w:rFonts w:eastAsia="Times New Roman"/>
                <w:color w:val="111111"/>
                <w:sz w:val="24"/>
                <w:szCs w:val="24"/>
                <w:lang w:eastAsia="ru-RU"/>
              </w:rPr>
            </w:pPr>
            <w:r w:rsidRPr="00D2276E">
              <w:rPr>
                <w:rFonts w:eastAsia="Times New Roman"/>
                <w:b/>
                <w:bCs/>
                <w:i/>
                <w:iCs/>
                <w:color w:val="111111"/>
                <w:sz w:val="24"/>
                <w:szCs w:val="24"/>
                <w:lang w:eastAsia="ru-RU"/>
              </w:rPr>
              <w:t>Навчальні ресурси:</w:t>
            </w:r>
            <w:r w:rsidRPr="00D2276E">
              <w:rPr>
                <w:rFonts w:eastAsia="Times New Roman"/>
                <w:color w:val="111111"/>
                <w:sz w:val="24"/>
                <w:szCs w:val="24"/>
                <w:lang w:eastAsia="ru-RU"/>
              </w:rPr>
              <w:t> розв'язування математичних задач, і обов’язково таких, що моделюють реальні життєві ситуації</w:t>
            </w:r>
          </w:p>
        </w:tc>
      </w:tr>
      <w:tr w:rsidR="00957F7F" w:rsidRPr="00D2276E" w:rsidTr="002F683C">
        <w:tc>
          <w:tcPr>
            <w:tcW w:w="0" w:type="auto"/>
            <w:shd w:val="clear" w:color="auto" w:fill="FFFFFF"/>
            <w:tcMar>
              <w:top w:w="100" w:type="dxa"/>
              <w:left w:w="100" w:type="dxa"/>
              <w:bottom w:w="100" w:type="dxa"/>
              <w:right w:w="100" w:type="dxa"/>
            </w:tcMar>
            <w:hideMark/>
          </w:tcPr>
          <w:p w:rsidR="00957F7F" w:rsidRPr="00D2276E" w:rsidRDefault="00957F7F" w:rsidP="00D2276E">
            <w:pPr>
              <w:spacing w:line="276" w:lineRule="auto"/>
              <w:rPr>
                <w:rFonts w:eastAsia="Times New Roman"/>
                <w:color w:val="111111"/>
                <w:sz w:val="24"/>
                <w:szCs w:val="24"/>
                <w:lang w:eastAsia="ru-RU"/>
              </w:rPr>
            </w:pPr>
            <w:r w:rsidRPr="00D2276E">
              <w:rPr>
                <w:rFonts w:eastAsia="Times New Roman"/>
                <w:color w:val="111111"/>
                <w:sz w:val="24"/>
                <w:szCs w:val="24"/>
                <w:lang w:eastAsia="ru-RU"/>
              </w:rPr>
              <w:t>4</w:t>
            </w:r>
          </w:p>
        </w:tc>
        <w:tc>
          <w:tcPr>
            <w:tcW w:w="0" w:type="auto"/>
            <w:shd w:val="clear" w:color="auto" w:fill="FFFFFF"/>
            <w:tcMar>
              <w:top w:w="100" w:type="dxa"/>
              <w:left w:w="100" w:type="dxa"/>
              <w:bottom w:w="100" w:type="dxa"/>
              <w:right w:w="100" w:type="dxa"/>
            </w:tcMar>
            <w:hideMark/>
          </w:tcPr>
          <w:p w:rsidR="00957F7F" w:rsidRPr="00D2276E" w:rsidRDefault="00957F7F" w:rsidP="00D2276E">
            <w:pPr>
              <w:spacing w:line="276" w:lineRule="auto"/>
              <w:rPr>
                <w:rFonts w:eastAsia="Times New Roman"/>
                <w:color w:val="111111"/>
                <w:sz w:val="24"/>
                <w:szCs w:val="24"/>
                <w:lang w:eastAsia="ru-RU"/>
              </w:rPr>
            </w:pPr>
            <w:r w:rsidRPr="00D2276E">
              <w:rPr>
                <w:rFonts w:eastAsia="Times New Roman"/>
                <w:color w:val="111111"/>
                <w:sz w:val="24"/>
                <w:szCs w:val="24"/>
                <w:lang w:eastAsia="ru-RU"/>
              </w:rPr>
              <w:t>Основні компетентності у природничих науках і технологіях</w:t>
            </w:r>
          </w:p>
        </w:tc>
        <w:tc>
          <w:tcPr>
            <w:tcW w:w="0" w:type="auto"/>
            <w:shd w:val="clear" w:color="auto" w:fill="FFFFFF"/>
            <w:tcMar>
              <w:top w:w="100" w:type="dxa"/>
              <w:left w:w="100" w:type="dxa"/>
              <w:bottom w:w="100" w:type="dxa"/>
              <w:right w:w="100" w:type="dxa"/>
            </w:tcMar>
            <w:hideMark/>
          </w:tcPr>
          <w:p w:rsidR="00957F7F" w:rsidRPr="00D2276E" w:rsidRDefault="00957F7F" w:rsidP="00D2276E">
            <w:pPr>
              <w:spacing w:line="276" w:lineRule="auto"/>
              <w:rPr>
                <w:rFonts w:eastAsia="Times New Roman"/>
                <w:color w:val="111111"/>
                <w:sz w:val="24"/>
                <w:szCs w:val="24"/>
                <w:lang w:eastAsia="ru-RU"/>
              </w:rPr>
            </w:pPr>
            <w:r w:rsidRPr="00D2276E">
              <w:rPr>
                <w:rFonts w:eastAsia="Times New Roman"/>
                <w:b/>
                <w:bCs/>
                <w:i/>
                <w:iCs/>
                <w:color w:val="111111"/>
                <w:sz w:val="24"/>
                <w:szCs w:val="24"/>
                <w:lang w:eastAsia="ru-RU"/>
              </w:rPr>
              <w:t>Уміння:</w:t>
            </w:r>
            <w:r w:rsidRPr="00D2276E">
              <w:rPr>
                <w:rFonts w:eastAsia="Times New Roman"/>
                <w:color w:val="111111"/>
                <w:sz w:val="24"/>
                <w:szCs w:val="24"/>
                <w:lang w:eastAsia="ru-RU"/>
              </w:rPr>
              <w:t> розпізнавати проблеми, що виникають у довкіллі; будувати та досліджувати природні явища і процеси; послуговуватися технологічними пристроями.</w:t>
            </w:r>
          </w:p>
          <w:p w:rsidR="00957F7F" w:rsidRPr="00D2276E" w:rsidRDefault="00957F7F" w:rsidP="00D2276E">
            <w:pPr>
              <w:spacing w:line="276" w:lineRule="auto"/>
              <w:rPr>
                <w:rFonts w:eastAsia="Times New Roman"/>
                <w:color w:val="111111"/>
                <w:sz w:val="24"/>
                <w:szCs w:val="24"/>
                <w:lang w:eastAsia="ru-RU"/>
              </w:rPr>
            </w:pPr>
            <w:r w:rsidRPr="00D2276E">
              <w:rPr>
                <w:rFonts w:eastAsia="Times New Roman"/>
                <w:b/>
                <w:bCs/>
                <w:i/>
                <w:iCs/>
                <w:color w:val="111111"/>
                <w:sz w:val="24"/>
                <w:szCs w:val="24"/>
                <w:lang w:eastAsia="ru-RU"/>
              </w:rPr>
              <w:t>Ставлення:</w:t>
            </w:r>
            <w:r w:rsidRPr="00D2276E">
              <w:rPr>
                <w:rFonts w:eastAsia="Times New Roman"/>
                <w:color w:val="111111"/>
                <w:sz w:val="24"/>
                <w:szCs w:val="24"/>
                <w:lang w:eastAsia="ru-RU"/>
              </w:rPr>
              <w:t> усвідомлення важливості природничих наук як універсальної мови науки, техніки та технологій. усвідомлення ролі наукових ідей в сучасних інформаційних технологіях</w:t>
            </w:r>
          </w:p>
          <w:p w:rsidR="00957F7F" w:rsidRPr="00D2276E" w:rsidRDefault="00957F7F" w:rsidP="00D2276E">
            <w:pPr>
              <w:spacing w:line="276" w:lineRule="auto"/>
              <w:rPr>
                <w:rFonts w:eastAsia="Times New Roman"/>
                <w:color w:val="111111"/>
                <w:sz w:val="24"/>
                <w:szCs w:val="24"/>
                <w:lang w:eastAsia="ru-RU"/>
              </w:rPr>
            </w:pPr>
            <w:r w:rsidRPr="00D2276E">
              <w:rPr>
                <w:rFonts w:eastAsia="Times New Roman"/>
                <w:b/>
                <w:bCs/>
                <w:i/>
                <w:iCs/>
                <w:color w:val="111111"/>
                <w:sz w:val="24"/>
                <w:szCs w:val="24"/>
                <w:lang w:eastAsia="ru-RU"/>
              </w:rPr>
              <w:t>Навчальні ресурси:</w:t>
            </w:r>
            <w:r w:rsidRPr="00D2276E">
              <w:rPr>
                <w:rFonts w:eastAsia="Times New Roman"/>
                <w:color w:val="111111"/>
                <w:sz w:val="24"/>
                <w:szCs w:val="24"/>
                <w:lang w:eastAsia="ru-RU"/>
              </w:rPr>
              <w:t> складання графіків та діаграм, які ілюструють функціональні залежності результатів впливу людської діяльності на природу</w:t>
            </w:r>
          </w:p>
        </w:tc>
      </w:tr>
      <w:tr w:rsidR="00957F7F" w:rsidRPr="00D2276E" w:rsidTr="002F683C">
        <w:tc>
          <w:tcPr>
            <w:tcW w:w="0" w:type="auto"/>
            <w:shd w:val="clear" w:color="auto" w:fill="FFFFFF"/>
            <w:tcMar>
              <w:top w:w="100" w:type="dxa"/>
              <w:left w:w="100" w:type="dxa"/>
              <w:bottom w:w="100" w:type="dxa"/>
              <w:right w:w="100" w:type="dxa"/>
            </w:tcMar>
            <w:hideMark/>
          </w:tcPr>
          <w:p w:rsidR="00957F7F" w:rsidRPr="00D2276E" w:rsidRDefault="00957F7F" w:rsidP="00D2276E">
            <w:pPr>
              <w:spacing w:line="276" w:lineRule="auto"/>
              <w:rPr>
                <w:rFonts w:eastAsia="Times New Roman"/>
                <w:color w:val="111111"/>
                <w:sz w:val="24"/>
                <w:szCs w:val="24"/>
                <w:lang w:eastAsia="ru-RU"/>
              </w:rPr>
            </w:pPr>
            <w:r w:rsidRPr="00D2276E">
              <w:rPr>
                <w:rFonts w:eastAsia="Times New Roman"/>
                <w:color w:val="111111"/>
                <w:sz w:val="24"/>
                <w:szCs w:val="24"/>
                <w:lang w:eastAsia="ru-RU"/>
              </w:rPr>
              <w:t>5</w:t>
            </w:r>
          </w:p>
        </w:tc>
        <w:tc>
          <w:tcPr>
            <w:tcW w:w="0" w:type="auto"/>
            <w:shd w:val="clear" w:color="auto" w:fill="FFFFFF"/>
            <w:tcMar>
              <w:top w:w="100" w:type="dxa"/>
              <w:left w:w="100" w:type="dxa"/>
              <w:bottom w:w="100" w:type="dxa"/>
              <w:right w:w="100" w:type="dxa"/>
            </w:tcMar>
            <w:hideMark/>
          </w:tcPr>
          <w:p w:rsidR="00957F7F" w:rsidRPr="00D2276E" w:rsidRDefault="00957F7F" w:rsidP="00D2276E">
            <w:pPr>
              <w:spacing w:line="276" w:lineRule="auto"/>
              <w:rPr>
                <w:rFonts w:eastAsia="Times New Roman"/>
                <w:color w:val="111111"/>
                <w:sz w:val="24"/>
                <w:szCs w:val="24"/>
                <w:lang w:eastAsia="ru-RU"/>
              </w:rPr>
            </w:pPr>
            <w:r w:rsidRPr="00D2276E">
              <w:rPr>
                <w:rFonts w:eastAsia="Times New Roman"/>
                <w:color w:val="111111"/>
                <w:sz w:val="24"/>
                <w:szCs w:val="24"/>
                <w:lang w:eastAsia="ru-RU"/>
              </w:rPr>
              <w:t xml:space="preserve">Інформаційно-цифрова </w:t>
            </w:r>
            <w:r w:rsidRPr="00D2276E">
              <w:rPr>
                <w:rFonts w:eastAsia="Times New Roman"/>
                <w:color w:val="111111"/>
                <w:sz w:val="24"/>
                <w:szCs w:val="24"/>
                <w:lang w:eastAsia="ru-RU"/>
              </w:rPr>
              <w:lastRenderedPageBreak/>
              <w:t>компетентність</w:t>
            </w:r>
          </w:p>
        </w:tc>
        <w:tc>
          <w:tcPr>
            <w:tcW w:w="0" w:type="auto"/>
            <w:shd w:val="clear" w:color="auto" w:fill="FFFFFF"/>
            <w:tcMar>
              <w:top w:w="100" w:type="dxa"/>
              <w:left w:w="100" w:type="dxa"/>
              <w:bottom w:w="100" w:type="dxa"/>
              <w:right w:w="100" w:type="dxa"/>
            </w:tcMar>
            <w:hideMark/>
          </w:tcPr>
          <w:p w:rsidR="00957F7F" w:rsidRPr="00D2276E" w:rsidRDefault="00957F7F" w:rsidP="00D2276E">
            <w:pPr>
              <w:spacing w:line="276" w:lineRule="auto"/>
              <w:rPr>
                <w:rFonts w:eastAsia="Times New Roman"/>
                <w:color w:val="111111"/>
                <w:sz w:val="24"/>
                <w:szCs w:val="24"/>
                <w:lang w:eastAsia="ru-RU"/>
              </w:rPr>
            </w:pPr>
            <w:r w:rsidRPr="00D2276E">
              <w:rPr>
                <w:rFonts w:eastAsia="Times New Roman"/>
                <w:b/>
                <w:bCs/>
                <w:i/>
                <w:iCs/>
                <w:color w:val="111111"/>
                <w:sz w:val="24"/>
                <w:szCs w:val="24"/>
                <w:lang w:eastAsia="ru-RU"/>
              </w:rPr>
              <w:lastRenderedPageBreak/>
              <w:t>Уміння:</w:t>
            </w:r>
            <w:r w:rsidRPr="00D2276E">
              <w:rPr>
                <w:rFonts w:eastAsia="Times New Roman"/>
                <w:color w:val="111111"/>
                <w:sz w:val="24"/>
                <w:szCs w:val="24"/>
                <w:lang w:eastAsia="ru-RU"/>
              </w:rPr>
              <w:t xml:space="preserve"> структурувати дані; діяти за алгоритмом та складати </w:t>
            </w:r>
            <w:r w:rsidRPr="00D2276E">
              <w:rPr>
                <w:rFonts w:eastAsia="Times New Roman"/>
                <w:color w:val="111111"/>
                <w:sz w:val="24"/>
                <w:szCs w:val="24"/>
                <w:lang w:eastAsia="ru-RU"/>
              </w:rPr>
              <w:lastRenderedPageBreak/>
              <w:t>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957F7F" w:rsidRPr="00D2276E" w:rsidRDefault="00957F7F" w:rsidP="00D2276E">
            <w:pPr>
              <w:spacing w:line="276" w:lineRule="auto"/>
              <w:rPr>
                <w:rFonts w:eastAsia="Times New Roman"/>
                <w:color w:val="111111"/>
                <w:sz w:val="24"/>
                <w:szCs w:val="24"/>
                <w:lang w:eastAsia="ru-RU"/>
              </w:rPr>
            </w:pPr>
            <w:r w:rsidRPr="00D2276E">
              <w:rPr>
                <w:rFonts w:eastAsia="Times New Roman"/>
                <w:b/>
                <w:bCs/>
                <w:i/>
                <w:iCs/>
                <w:color w:val="111111"/>
                <w:sz w:val="24"/>
                <w:szCs w:val="24"/>
                <w:lang w:eastAsia="ru-RU"/>
              </w:rPr>
              <w:t>Ставлення:</w:t>
            </w:r>
            <w:r w:rsidRPr="00D2276E">
              <w:rPr>
                <w:rFonts w:eastAsia="Times New Roman"/>
                <w:color w:val="111111"/>
                <w:sz w:val="24"/>
                <w:szCs w:val="24"/>
                <w:lang w:eastAsia="ru-RU"/>
              </w:rPr>
              <w:t>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957F7F" w:rsidRPr="00D2276E" w:rsidRDefault="00957F7F" w:rsidP="00D2276E">
            <w:pPr>
              <w:spacing w:line="276" w:lineRule="auto"/>
              <w:rPr>
                <w:rFonts w:eastAsia="Times New Roman"/>
                <w:color w:val="111111"/>
                <w:sz w:val="24"/>
                <w:szCs w:val="24"/>
                <w:lang w:eastAsia="ru-RU"/>
              </w:rPr>
            </w:pPr>
            <w:r w:rsidRPr="00D2276E">
              <w:rPr>
                <w:rFonts w:eastAsia="Times New Roman"/>
                <w:b/>
                <w:bCs/>
                <w:i/>
                <w:iCs/>
                <w:color w:val="111111"/>
                <w:sz w:val="24"/>
                <w:szCs w:val="24"/>
                <w:lang w:eastAsia="ru-RU"/>
              </w:rPr>
              <w:t>Навчальні ресурси:</w:t>
            </w:r>
            <w:r w:rsidRPr="00D2276E">
              <w:rPr>
                <w:rFonts w:eastAsia="Times New Roman"/>
                <w:color w:val="111111"/>
                <w:sz w:val="24"/>
                <w:szCs w:val="24"/>
                <w:lang w:eastAsia="ru-RU"/>
              </w:rPr>
              <w:t> візуалізація даних, побудова графіків та діаграм за допомогою програмних засобів</w:t>
            </w:r>
          </w:p>
        </w:tc>
      </w:tr>
      <w:tr w:rsidR="00957F7F" w:rsidRPr="00D2276E" w:rsidTr="002F683C">
        <w:tc>
          <w:tcPr>
            <w:tcW w:w="0" w:type="auto"/>
            <w:shd w:val="clear" w:color="auto" w:fill="FFFFFF"/>
            <w:tcMar>
              <w:top w:w="100" w:type="dxa"/>
              <w:left w:w="100" w:type="dxa"/>
              <w:bottom w:w="100" w:type="dxa"/>
              <w:right w:w="100" w:type="dxa"/>
            </w:tcMar>
            <w:hideMark/>
          </w:tcPr>
          <w:p w:rsidR="00957F7F" w:rsidRPr="00D2276E" w:rsidRDefault="00957F7F" w:rsidP="00D2276E">
            <w:pPr>
              <w:spacing w:line="276" w:lineRule="auto"/>
              <w:rPr>
                <w:rFonts w:eastAsia="Times New Roman"/>
                <w:color w:val="111111"/>
                <w:sz w:val="24"/>
                <w:szCs w:val="24"/>
                <w:lang w:eastAsia="ru-RU"/>
              </w:rPr>
            </w:pPr>
            <w:r w:rsidRPr="00D2276E">
              <w:rPr>
                <w:rFonts w:eastAsia="Times New Roman"/>
                <w:color w:val="111111"/>
                <w:sz w:val="24"/>
                <w:szCs w:val="24"/>
                <w:lang w:eastAsia="ru-RU"/>
              </w:rPr>
              <w:lastRenderedPageBreak/>
              <w:t>6</w:t>
            </w:r>
          </w:p>
        </w:tc>
        <w:tc>
          <w:tcPr>
            <w:tcW w:w="0" w:type="auto"/>
            <w:shd w:val="clear" w:color="auto" w:fill="FFFFFF"/>
            <w:tcMar>
              <w:top w:w="100" w:type="dxa"/>
              <w:left w:w="100" w:type="dxa"/>
              <w:bottom w:w="100" w:type="dxa"/>
              <w:right w:w="100" w:type="dxa"/>
            </w:tcMar>
            <w:hideMark/>
          </w:tcPr>
          <w:p w:rsidR="00957F7F" w:rsidRPr="00D2276E" w:rsidRDefault="00957F7F" w:rsidP="00D2276E">
            <w:pPr>
              <w:spacing w:line="276" w:lineRule="auto"/>
              <w:rPr>
                <w:rFonts w:eastAsia="Times New Roman"/>
                <w:color w:val="111111"/>
                <w:sz w:val="24"/>
                <w:szCs w:val="24"/>
                <w:lang w:eastAsia="ru-RU"/>
              </w:rPr>
            </w:pPr>
            <w:r w:rsidRPr="00D2276E">
              <w:rPr>
                <w:rFonts w:eastAsia="Times New Roman"/>
                <w:color w:val="111111"/>
                <w:sz w:val="24"/>
                <w:szCs w:val="24"/>
                <w:lang w:eastAsia="ru-RU"/>
              </w:rPr>
              <w:t>Уміння вчитися впродовж життя</w:t>
            </w:r>
          </w:p>
        </w:tc>
        <w:tc>
          <w:tcPr>
            <w:tcW w:w="0" w:type="auto"/>
            <w:shd w:val="clear" w:color="auto" w:fill="FFFFFF"/>
            <w:tcMar>
              <w:top w:w="100" w:type="dxa"/>
              <w:left w:w="100" w:type="dxa"/>
              <w:bottom w:w="100" w:type="dxa"/>
              <w:right w:w="100" w:type="dxa"/>
            </w:tcMar>
            <w:hideMark/>
          </w:tcPr>
          <w:p w:rsidR="00957F7F" w:rsidRPr="00D2276E" w:rsidRDefault="00957F7F" w:rsidP="00D2276E">
            <w:pPr>
              <w:spacing w:line="276" w:lineRule="auto"/>
              <w:rPr>
                <w:rFonts w:eastAsia="Times New Roman"/>
                <w:color w:val="111111"/>
                <w:sz w:val="24"/>
                <w:szCs w:val="24"/>
                <w:lang w:eastAsia="ru-RU"/>
              </w:rPr>
            </w:pPr>
            <w:r w:rsidRPr="00D2276E">
              <w:rPr>
                <w:rFonts w:eastAsia="Times New Roman"/>
                <w:b/>
                <w:bCs/>
                <w:i/>
                <w:iCs/>
                <w:color w:val="111111"/>
                <w:sz w:val="24"/>
                <w:szCs w:val="24"/>
                <w:lang w:eastAsia="ru-RU"/>
              </w:rPr>
              <w:t>Уміння:</w:t>
            </w:r>
            <w:r w:rsidRPr="00D2276E">
              <w:rPr>
                <w:rFonts w:eastAsia="Times New Roman"/>
                <w:color w:val="111111"/>
                <w:sz w:val="24"/>
                <w:szCs w:val="24"/>
                <w:lang w:eastAsia="ru-RU"/>
              </w:rPr>
              <w:t>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957F7F" w:rsidRPr="00D2276E" w:rsidRDefault="00957F7F" w:rsidP="00D2276E">
            <w:pPr>
              <w:spacing w:line="276" w:lineRule="auto"/>
              <w:rPr>
                <w:rFonts w:eastAsia="Times New Roman"/>
                <w:color w:val="111111"/>
                <w:sz w:val="24"/>
                <w:szCs w:val="24"/>
                <w:lang w:eastAsia="ru-RU"/>
              </w:rPr>
            </w:pPr>
            <w:r w:rsidRPr="00D2276E">
              <w:rPr>
                <w:rFonts w:eastAsia="Times New Roman"/>
                <w:b/>
                <w:bCs/>
                <w:i/>
                <w:iCs/>
                <w:color w:val="111111"/>
                <w:sz w:val="24"/>
                <w:szCs w:val="24"/>
                <w:lang w:eastAsia="ru-RU"/>
              </w:rPr>
              <w:t>Ставлення:</w:t>
            </w:r>
            <w:r w:rsidRPr="00D2276E">
              <w:rPr>
                <w:rFonts w:eastAsia="Times New Roman"/>
                <w:color w:val="111111"/>
                <w:sz w:val="24"/>
                <w:szCs w:val="24"/>
                <w:lang w:eastAsia="ru-RU"/>
              </w:rPr>
              <w:t>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957F7F" w:rsidRPr="00D2276E" w:rsidRDefault="00957F7F" w:rsidP="00D2276E">
            <w:pPr>
              <w:spacing w:line="276" w:lineRule="auto"/>
              <w:rPr>
                <w:rFonts w:eastAsia="Times New Roman"/>
                <w:color w:val="111111"/>
                <w:sz w:val="24"/>
                <w:szCs w:val="24"/>
                <w:lang w:eastAsia="ru-RU"/>
              </w:rPr>
            </w:pPr>
            <w:r w:rsidRPr="00D2276E">
              <w:rPr>
                <w:rFonts w:eastAsia="Times New Roman"/>
                <w:b/>
                <w:bCs/>
                <w:i/>
                <w:iCs/>
                <w:color w:val="111111"/>
                <w:sz w:val="24"/>
                <w:szCs w:val="24"/>
                <w:lang w:eastAsia="ru-RU"/>
              </w:rPr>
              <w:t>Навчальні ресурси:</w:t>
            </w:r>
            <w:r w:rsidRPr="00D2276E">
              <w:rPr>
                <w:rFonts w:eastAsia="Times New Roman"/>
                <w:color w:val="111111"/>
                <w:sz w:val="24"/>
                <w:szCs w:val="24"/>
                <w:lang w:eastAsia="ru-RU"/>
              </w:rPr>
              <w:t> моделювання власної освітньої траєкторії</w:t>
            </w:r>
          </w:p>
        </w:tc>
      </w:tr>
      <w:tr w:rsidR="00957F7F" w:rsidRPr="00D2276E" w:rsidTr="002F683C">
        <w:tc>
          <w:tcPr>
            <w:tcW w:w="0" w:type="auto"/>
            <w:shd w:val="clear" w:color="auto" w:fill="FFFFFF"/>
            <w:tcMar>
              <w:top w:w="100" w:type="dxa"/>
              <w:left w:w="100" w:type="dxa"/>
              <w:bottom w:w="100" w:type="dxa"/>
              <w:right w:w="100" w:type="dxa"/>
            </w:tcMar>
            <w:hideMark/>
          </w:tcPr>
          <w:p w:rsidR="00957F7F" w:rsidRPr="00D2276E" w:rsidRDefault="00957F7F" w:rsidP="00D2276E">
            <w:pPr>
              <w:spacing w:line="276" w:lineRule="auto"/>
              <w:rPr>
                <w:rFonts w:eastAsia="Times New Roman"/>
                <w:color w:val="111111"/>
                <w:sz w:val="24"/>
                <w:szCs w:val="24"/>
                <w:lang w:eastAsia="ru-RU"/>
              </w:rPr>
            </w:pPr>
            <w:r w:rsidRPr="00D2276E">
              <w:rPr>
                <w:rFonts w:eastAsia="Times New Roman"/>
                <w:color w:val="111111"/>
                <w:sz w:val="24"/>
                <w:szCs w:val="24"/>
                <w:lang w:eastAsia="ru-RU"/>
              </w:rPr>
              <w:t>7</w:t>
            </w:r>
          </w:p>
        </w:tc>
        <w:tc>
          <w:tcPr>
            <w:tcW w:w="0" w:type="auto"/>
            <w:shd w:val="clear" w:color="auto" w:fill="FFFFFF"/>
            <w:tcMar>
              <w:top w:w="100" w:type="dxa"/>
              <w:left w:w="100" w:type="dxa"/>
              <w:bottom w:w="100" w:type="dxa"/>
              <w:right w:w="100" w:type="dxa"/>
            </w:tcMar>
            <w:hideMark/>
          </w:tcPr>
          <w:p w:rsidR="00957F7F" w:rsidRPr="00D2276E" w:rsidRDefault="00957F7F" w:rsidP="00D2276E">
            <w:pPr>
              <w:spacing w:line="276" w:lineRule="auto"/>
              <w:rPr>
                <w:rFonts w:eastAsia="Times New Roman"/>
                <w:color w:val="111111"/>
                <w:sz w:val="24"/>
                <w:szCs w:val="24"/>
                <w:lang w:eastAsia="ru-RU"/>
              </w:rPr>
            </w:pPr>
            <w:r w:rsidRPr="00D2276E">
              <w:rPr>
                <w:rFonts w:eastAsia="Times New Roman"/>
                <w:color w:val="111111"/>
                <w:sz w:val="24"/>
                <w:szCs w:val="24"/>
                <w:lang w:eastAsia="ru-RU"/>
              </w:rPr>
              <w:t>Ініціативність і підприємливість</w:t>
            </w:r>
          </w:p>
        </w:tc>
        <w:tc>
          <w:tcPr>
            <w:tcW w:w="0" w:type="auto"/>
            <w:shd w:val="clear" w:color="auto" w:fill="FFFFFF"/>
            <w:tcMar>
              <w:top w:w="100" w:type="dxa"/>
              <w:left w:w="100" w:type="dxa"/>
              <w:bottom w:w="100" w:type="dxa"/>
              <w:right w:w="100" w:type="dxa"/>
            </w:tcMar>
            <w:hideMark/>
          </w:tcPr>
          <w:p w:rsidR="00957F7F" w:rsidRPr="00D2276E" w:rsidRDefault="00957F7F" w:rsidP="00D2276E">
            <w:pPr>
              <w:spacing w:line="276" w:lineRule="auto"/>
              <w:rPr>
                <w:rFonts w:eastAsia="Times New Roman"/>
                <w:color w:val="111111"/>
                <w:sz w:val="24"/>
                <w:szCs w:val="24"/>
                <w:lang w:eastAsia="ru-RU"/>
              </w:rPr>
            </w:pPr>
            <w:r w:rsidRPr="00D2276E">
              <w:rPr>
                <w:rFonts w:eastAsia="Times New Roman"/>
                <w:b/>
                <w:bCs/>
                <w:i/>
                <w:iCs/>
                <w:color w:val="111111"/>
                <w:sz w:val="24"/>
                <w:szCs w:val="24"/>
                <w:lang w:eastAsia="ru-RU"/>
              </w:rPr>
              <w:t>Уміння:</w:t>
            </w:r>
            <w:r w:rsidRPr="00D2276E">
              <w:rPr>
                <w:rFonts w:eastAsia="Times New Roman"/>
                <w:color w:val="111111"/>
                <w:sz w:val="24"/>
                <w:szCs w:val="24"/>
                <w:lang w:eastAsia="ru-RU"/>
              </w:rPr>
              <w:t>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957F7F" w:rsidRPr="00D2276E" w:rsidRDefault="00957F7F" w:rsidP="00D2276E">
            <w:pPr>
              <w:spacing w:line="276" w:lineRule="auto"/>
              <w:rPr>
                <w:rFonts w:eastAsia="Times New Roman"/>
                <w:color w:val="111111"/>
                <w:sz w:val="24"/>
                <w:szCs w:val="24"/>
                <w:lang w:eastAsia="ru-RU"/>
              </w:rPr>
            </w:pPr>
            <w:r w:rsidRPr="00D2276E">
              <w:rPr>
                <w:rFonts w:eastAsia="Times New Roman"/>
                <w:b/>
                <w:bCs/>
                <w:i/>
                <w:iCs/>
                <w:color w:val="111111"/>
                <w:sz w:val="24"/>
                <w:szCs w:val="24"/>
                <w:lang w:eastAsia="ru-RU"/>
              </w:rPr>
              <w:t>Ставлення:</w:t>
            </w:r>
            <w:r w:rsidRPr="00D2276E">
              <w:rPr>
                <w:rFonts w:eastAsia="Times New Roman"/>
                <w:color w:val="111111"/>
                <w:sz w:val="24"/>
                <w:szCs w:val="24"/>
                <w:lang w:eastAsia="ru-RU"/>
              </w:rPr>
              <w:t>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957F7F" w:rsidRPr="00D2276E" w:rsidRDefault="00957F7F" w:rsidP="00D2276E">
            <w:pPr>
              <w:spacing w:line="276" w:lineRule="auto"/>
              <w:rPr>
                <w:rFonts w:eastAsia="Times New Roman"/>
                <w:color w:val="111111"/>
                <w:sz w:val="24"/>
                <w:szCs w:val="24"/>
                <w:lang w:eastAsia="ru-RU"/>
              </w:rPr>
            </w:pPr>
            <w:r w:rsidRPr="00D2276E">
              <w:rPr>
                <w:rFonts w:eastAsia="Times New Roman"/>
                <w:b/>
                <w:bCs/>
                <w:i/>
                <w:iCs/>
                <w:color w:val="111111"/>
                <w:sz w:val="24"/>
                <w:szCs w:val="24"/>
                <w:lang w:eastAsia="ru-RU"/>
              </w:rPr>
              <w:t>Навчальні ресурси:</w:t>
            </w:r>
            <w:r w:rsidRPr="00D2276E">
              <w:rPr>
                <w:rFonts w:eastAsia="Times New Roman"/>
                <w:color w:val="111111"/>
                <w:sz w:val="24"/>
                <w:szCs w:val="24"/>
                <w:lang w:eastAsia="ru-RU"/>
              </w:rPr>
              <w:t> завдання підприємницького змісту (оптимізаційні задачі)</w:t>
            </w:r>
          </w:p>
        </w:tc>
      </w:tr>
      <w:tr w:rsidR="00957F7F" w:rsidRPr="00D2276E" w:rsidTr="002F683C">
        <w:tc>
          <w:tcPr>
            <w:tcW w:w="0" w:type="auto"/>
            <w:shd w:val="clear" w:color="auto" w:fill="FFFFFF"/>
            <w:tcMar>
              <w:top w:w="100" w:type="dxa"/>
              <w:left w:w="100" w:type="dxa"/>
              <w:bottom w:w="100" w:type="dxa"/>
              <w:right w:w="100" w:type="dxa"/>
            </w:tcMar>
            <w:hideMark/>
          </w:tcPr>
          <w:p w:rsidR="00957F7F" w:rsidRPr="00D2276E" w:rsidRDefault="00957F7F" w:rsidP="00D2276E">
            <w:pPr>
              <w:spacing w:line="276" w:lineRule="auto"/>
              <w:rPr>
                <w:rFonts w:eastAsia="Times New Roman"/>
                <w:color w:val="111111"/>
                <w:sz w:val="24"/>
                <w:szCs w:val="24"/>
                <w:lang w:eastAsia="ru-RU"/>
              </w:rPr>
            </w:pPr>
            <w:r w:rsidRPr="00D2276E">
              <w:rPr>
                <w:rFonts w:eastAsia="Times New Roman"/>
                <w:color w:val="111111"/>
                <w:sz w:val="24"/>
                <w:szCs w:val="24"/>
                <w:lang w:eastAsia="ru-RU"/>
              </w:rPr>
              <w:t>8</w:t>
            </w:r>
          </w:p>
        </w:tc>
        <w:tc>
          <w:tcPr>
            <w:tcW w:w="0" w:type="auto"/>
            <w:shd w:val="clear" w:color="auto" w:fill="FFFFFF"/>
            <w:tcMar>
              <w:top w:w="100" w:type="dxa"/>
              <w:left w:w="100" w:type="dxa"/>
              <w:bottom w:w="100" w:type="dxa"/>
              <w:right w:w="100" w:type="dxa"/>
            </w:tcMar>
            <w:hideMark/>
          </w:tcPr>
          <w:p w:rsidR="00957F7F" w:rsidRPr="00D2276E" w:rsidRDefault="00957F7F" w:rsidP="00D2276E">
            <w:pPr>
              <w:spacing w:line="276" w:lineRule="auto"/>
              <w:rPr>
                <w:rFonts w:eastAsia="Times New Roman"/>
                <w:color w:val="111111"/>
                <w:sz w:val="24"/>
                <w:szCs w:val="24"/>
                <w:lang w:eastAsia="ru-RU"/>
              </w:rPr>
            </w:pPr>
            <w:r w:rsidRPr="00D2276E">
              <w:rPr>
                <w:rFonts w:eastAsia="Times New Roman"/>
                <w:color w:val="111111"/>
                <w:sz w:val="24"/>
                <w:szCs w:val="24"/>
                <w:lang w:eastAsia="ru-RU"/>
              </w:rPr>
              <w:t>Соціальна і громадянська компетентності</w:t>
            </w:r>
          </w:p>
        </w:tc>
        <w:tc>
          <w:tcPr>
            <w:tcW w:w="0" w:type="auto"/>
            <w:shd w:val="clear" w:color="auto" w:fill="FFFFFF"/>
            <w:tcMar>
              <w:top w:w="100" w:type="dxa"/>
              <w:left w:w="100" w:type="dxa"/>
              <w:bottom w:w="100" w:type="dxa"/>
              <w:right w:w="100" w:type="dxa"/>
            </w:tcMar>
            <w:hideMark/>
          </w:tcPr>
          <w:p w:rsidR="00957F7F" w:rsidRPr="00D2276E" w:rsidRDefault="00957F7F" w:rsidP="00D2276E">
            <w:pPr>
              <w:spacing w:line="276" w:lineRule="auto"/>
              <w:rPr>
                <w:rFonts w:eastAsia="Times New Roman"/>
                <w:color w:val="111111"/>
                <w:sz w:val="24"/>
                <w:szCs w:val="24"/>
                <w:lang w:eastAsia="ru-RU"/>
              </w:rPr>
            </w:pPr>
            <w:r w:rsidRPr="00D2276E">
              <w:rPr>
                <w:rFonts w:eastAsia="Times New Roman"/>
                <w:b/>
                <w:bCs/>
                <w:i/>
                <w:iCs/>
                <w:color w:val="111111"/>
                <w:sz w:val="24"/>
                <w:szCs w:val="24"/>
                <w:lang w:eastAsia="ru-RU"/>
              </w:rPr>
              <w:t>Уміння:</w:t>
            </w:r>
            <w:r w:rsidRPr="00D2276E">
              <w:rPr>
                <w:rFonts w:eastAsia="Times New Roman"/>
                <w:color w:val="111111"/>
                <w:sz w:val="24"/>
                <w:szCs w:val="24"/>
                <w:lang w:eastAsia="ru-RU"/>
              </w:rPr>
              <w:t>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957F7F" w:rsidRPr="00D2276E" w:rsidRDefault="00957F7F" w:rsidP="00D2276E">
            <w:pPr>
              <w:spacing w:line="276" w:lineRule="auto"/>
              <w:rPr>
                <w:rFonts w:eastAsia="Times New Roman"/>
                <w:color w:val="111111"/>
                <w:sz w:val="24"/>
                <w:szCs w:val="24"/>
                <w:lang w:eastAsia="ru-RU"/>
              </w:rPr>
            </w:pPr>
            <w:r w:rsidRPr="00D2276E">
              <w:rPr>
                <w:rFonts w:eastAsia="Times New Roman"/>
                <w:b/>
                <w:bCs/>
                <w:i/>
                <w:iCs/>
                <w:color w:val="111111"/>
                <w:sz w:val="24"/>
                <w:szCs w:val="24"/>
                <w:lang w:eastAsia="ru-RU"/>
              </w:rPr>
              <w:t>Ставлення:</w:t>
            </w:r>
            <w:r w:rsidRPr="00D2276E">
              <w:rPr>
                <w:rFonts w:eastAsia="Times New Roman"/>
                <w:color w:val="111111"/>
                <w:sz w:val="24"/>
                <w:szCs w:val="24"/>
                <w:lang w:eastAsia="ru-RU"/>
              </w:rPr>
              <w:t>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957F7F" w:rsidRPr="00D2276E" w:rsidRDefault="00957F7F" w:rsidP="00D2276E">
            <w:pPr>
              <w:spacing w:line="276" w:lineRule="auto"/>
              <w:rPr>
                <w:rFonts w:eastAsia="Times New Roman"/>
                <w:color w:val="111111"/>
                <w:sz w:val="24"/>
                <w:szCs w:val="24"/>
                <w:lang w:eastAsia="ru-RU"/>
              </w:rPr>
            </w:pPr>
            <w:r w:rsidRPr="00D2276E">
              <w:rPr>
                <w:rFonts w:eastAsia="Times New Roman"/>
                <w:b/>
                <w:bCs/>
                <w:i/>
                <w:iCs/>
                <w:color w:val="111111"/>
                <w:sz w:val="24"/>
                <w:szCs w:val="24"/>
                <w:lang w:eastAsia="ru-RU"/>
              </w:rPr>
              <w:t>Навчальні ресурси:</w:t>
            </w:r>
            <w:r w:rsidRPr="00D2276E">
              <w:rPr>
                <w:rFonts w:eastAsia="Times New Roman"/>
                <w:color w:val="111111"/>
                <w:sz w:val="24"/>
                <w:szCs w:val="24"/>
                <w:lang w:eastAsia="ru-RU"/>
              </w:rPr>
              <w:t> завдання соціального змісту</w:t>
            </w:r>
          </w:p>
        </w:tc>
      </w:tr>
      <w:tr w:rsidR="00957F7F" w:rsidRPr="00D2276E" w:rsidTr="002F683C">
        <w:tc>
          <w:tcPr>
            <w:tcW w:w="0" w:type="auto"/>
            <w:shd w:val="clear" w:color="auto" w:fill="FFFFFF"/>
            <w:tcMar>
              <w:top w:w="100" w:type="dxa"/>
              <w:left w:w="100" w:type="dxa"/>
              <w:bottom w:w="100" w:type="dxa"/>
              <w:right w:w="100" w:type="dxa"/>
            </w:tcMar>
            <w:hideMark/>
          </w:tcPr>
          <w:p w:rsidR="00957F7F" w:rsidRPr="00D2276E" w:rsidRDefault="00957F7F" w:rsidP="00D2276E">
            <w:pPr>
              <w:spacing w:line="276" w:lineRule="auto"/>
              <w:rPr>
                <w:rFonts w:eastAsia="Times New Roman"/>
                <w:color w:val="111111"/>
                <w:sz w:val="24"/>
                <w:szCs w:val="24"/>
                <w:lang w:eastAsia="ru-RU"/>
              </w:rPr>
            </w:pPr>
            <w:r w:rsidRPr="00D2276E">
              <w:rPr>
                <w:rFonts w:eastAsia="Times New Roman"/>
                <w:color w:val="111111"/>
                <w:sz w:val="24"/>
                <w:szCs w:val="24"/>
                <w:lang w:eastAsia="ru-RU"/>
              </w:rPr>
              <w:lastRenderedPageBreak/>
              <w:t>9</w:t>
            </w:r>
          </w:p>
        </w:tc>
        <w:tc>
          <w:tcPr>
            <w:tcW w:w="0" w:type="auto"/>
            <w:shd w:val="clear" w:color="auto" w:fill="FFFFFF"/>
            <w:tcMar>
              <w:top w:w="100" w:type="dxa"/>
              <w:left w:w="100" w:type="dxa"/>
              <w:bottom w:w="100" w:type="dxa"/>
              <w:right w:w="100" w:type="dxa"/>
            </w:tcMar>
            <w:hideMark/>
          </w:tcPr>
          <w:p w:rsidR="00957F7F" w:rsidRPr="00D2276E" w:rsidRDefault="00957F7F" w:rsidP="00D2276E">
            <w:pPr>
              <w:spacing w:line="276" w:lineRule="auto"/>
              <w:rPr>
                <w:rFonts w:eastAsia="Times New Roman"/>
                <w:color w:val="111111"/>
                <w:sz w:val="24"/>
                <w:szCs w:val="24"/>
                <w:lang w:eastAsia="ru-RU"/>
              </w:rPr>
            </w:pPr>
            <w:r w:rsidRPr="00D2276E">
              <w:rPr>
                <w:rFonts w:eastAsia="Times New Roman"/>
                <w:color w:val="111111"/>
                <w:sz w:val="24"/>
                <w:szCs w:val="24"/>
                <w:lang w:eastAsia="ru-RU"/>
              </w:rPr>
              <w:t>Обізнаність і самовираження у сфері культури</w:t>
            </w:r>
          </w:p>
        </w:tc>
        <w:tc>
          <w:tcPr>
            <w:tcW w:w="0" w:type="auto"/>
            <w:shd w:val="clear" w:color="auto" w:fill="FFFFFF"/>
            <w:tcMar>
              <w:top w:w="100" w:type="dxa"/>
              <w:left w:w="100" w:type="dxa"/>
              <w:bottom w:w="100" w:type="dxa"/>
              <w:right w:w="100" w:type="dxa"/>
            </w:tcMar>
            <w:hideMark/>
          </w:tcPr>
          <w:p w:rsidR="00957F7F" w:rsidRPr="00D2276E" w:rsidRDefault="00957F7F" w:rsidP="00D2276E">
            <w:pPr>
              <w:spacing w:line="276" w:lineRule="auto"/>
              <w:rPr>
                <w:rFonts w:eastAsia="Times New Roman"/>
                <w:color w:val="111111"/>
                <w:sz w:val="24"/>
                <w:szCs w:val="24"/>
                <w:lang w:eastAsia="ru-RU"/>
              </w:rPr>
            </w:pPr>
            <w:r w:rsidRPr="00D2276E">
              <w:rPr>
                <w:rFonts w:eastAsia="Times New Roman"/>
                <w:b/>
                <w:bCs/>
                <w:i/>
                <w:iCs/>
                <w:color w:val="111111"/>
                <w:sz w:val="24"/>
                <w:szCs w:val="24"/>
                <w:lang w:eastAsia="ru-RU"/>
              </w:rPr>
              <w:t>Уміння: </w:t>
            </w:r>
            <w:r w:rsidRPr="00D2276E">
              <w:rPr>
                <w:rFonts w:eastAsia="Times New Roman"/>
                <w:color w:val="111111"/>
                <w:sz w:val="24"/>
                <w:szCs w:val="24"/>
                <w:lang w:eastAsia="ru-RU"/>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957F7F" w:rsidRPr="00D2276E" w:rsidRDefault="00957F7F" w:rsidP="00D2276E">
            <w:pPr>
              <w:spacing w:line="276" w:lineRule="auto"/>
              <w:rPr>
                <w:rFonts w:eastAsia="Times New Roman"/>
                <w:color w:val="111111"/>
                <w:sz w:val="24"/>
                <w:szCs w:val="24"/>
                <w:lang w:eastAsia="ru-RU"/>
              </w:rPr>
            </w:pPr>
            <w:proofErr w:type="gramStart"/>
            <w:r w:rsidRPr="00D2276E">
              <w:rPr>
                <w:rFonts w:eastAsia="Times New Roman"/>
                <w:b/>
                <w:bCs/>
                <w:i/>
                <w:iCs/>
                <w:color w:val="111111"/>
                <w:sz w:val="24"/>
                <w:szCs w:val="24"/>
                <w:lang w:eastAsia="ru-RU"/>
              </w:rPr>
              <w:t>Ставлення:</w:t>
            </w:r>
            <w:r w:rsidRPr="00D2276E">
              <w:rPr>
                <w:rFonts w:eastAsia="Times New Roman"/>
                <w:color w:val="111111"/>
                <w:sz w:val="24"/>
                <w:szCs w:val="24"/>
                <w:lang w:eastAsia="ru-RU"/>
              </w:rPr>
              <w:t>культурна</w:t>
            </w:r>
            <w:proofErr w:type="gramEnd"/>
            <w:r w:rsidRPr="00D2276E">
              <w:rPr>
                <w:rFonts w:eastAsia="Times New Roman"/>
                <w:color w:val="111111"/>
                <w:sz w:val="24"/>
                <w:szCs w:val="24"/>
                <w:lang w:eastAsia="ru-RU"/>
              </w:rPr>
              <w:t xml:space="preserve">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p>
          <w:p w:rsidR="00957F7F" w:rsidRPr="00D2276E" w:rsidRDefault="00957F7F" w:rsidP="00D2276E">
            <w:pPr>
              <w:spacing w:line="276" w:lineRule="auto"/>
              <w:rPr>
                <w:rFonts w:eastAsia="Times New Roman"/>
                <w:color w:val="111111"/>
                <w:sz w:val="24"/>
                <w:szCs w:val="24"/>
                <w:lang w:eastAsia="ru-RU"/>
              </w:rPr>
            </w:pPr>
            <w:r w:rsidRPr="00D2276E">
              <w:rPr>
                <w:rFonts w:eastAsia="Times New Roman"/>
                <w:b/>
                <w:bCs/>
                <w:i/>
                <w:iCs/>
                <w:color w:val="111111"/>
                <w:sz w:val="24"/>
                <w:szCs w:val="24"/>
                <w:lang w:eastAsia="ru-RU"/>
              </w:rPr>
              <w:t>Навчальні ресурси:</w:t>
            </w:r>
            <w:r w:rsidRPr="00D2276E">
              <w:rPr>
                <w:rFonts w:eastAsia="Times New Roman"/>
                <w:color w:val="111111"/>
                <w:sz w:val="24"/>
                <w:szCs w:val="24"/>
                <w:lang w:eastAsia="ru-RU"/>
              </w:rPr>
              <w:t>математичні моделі в різних видах мистецтва</w:t>
            </w:r>
          </w:p>
        </w:tc>
      </w:tr>
      <w:tr w:rsidR="00957F7F" w:rsidRPr="00D2276E" w:rsidTr="002F683C">
        <w:tc>
          <w:tcPr>
            <w:tcW w:w="0" w:type="auto"/>
            <w:shd w:val="clear" w:color="auto" w:fill="FFFFFF"/>
            <w:tcMar>
              <w:top w:w="100" w:type="dxa"/>
              <w:left w:w="100" w:type="dxa"/>
              <w:bottom w:w="100" w:type="dxa"/>
              <w:right w:w="100" w:type="dxa"/>
            </w:tcMar>
            <w:hideMark/>
          </w:tcPr>
          <w:p w:rsidR="00957F7F" w:rsidRPr="00D2276E" w:rsidRDefault="00957F7F" w:rsidP="00D2276E">
            <w:pPr>
              <w:spacing w:line="276" w:lineRule="auto"/>
              <w:rPr>
                <w:rFonts w:eastAsia="Times New Roman"/>
                <w:color w:val="111111"/>
                <w:sz w:val="24"/>
                <w:szCs w:val="24"/>
                <w:lang w:eastAsia="ru-RU"/>
              </w:rPr>
            </w:pPr>
            <w:r w:rsidRPr="00D2276E">
              <w:rPr>
                <w:rFonts w:eastAsia="Times New Roman"/>
                <w:color w:val="111111"/>
                <w:sz w:val="24"/>
                <w:szCs w:val="24"/>
                <w:lang w:eastAsia="ru-RU"/>
              </w:rPr>
              <w:t>10</w:t>
            </w:r>
          </w:p>
        </w:tc>
        <w:tc>
          <w:tcPr>
            <w:tcW w:w="0" w:type="auto"/>
            <w:shd w:val="clear" w:color="auto" w:fill="FFFFFF"/>
            <w:tcMar>
              <w:top w:w="100" w:type="dxa"/>
              <w:left w:w="100" w:type="dxa"/>
              <w:bottom w:w="100" w:type="dxa"/>
              <w:right w:w="100" w:type="dxa"/>
            </w:tcMar>
            <w:hideMark/>
          </w:tcPr>
          <w:p w:rsidR="00957F7F" w:rsidRPr="00D2276E" w:rsidRDefault="00957F7F" w:rsidP="00D2276E">
            <w:pPr>
              <w:spacing w:line="276" w:lineRule="auto"/>
              <w:rPr>
                <w:rFonts w:eastAsia="Times New Roman"/>
                <w:color w:val="111111"/>
                <w:sz w:val="24"/>
                <w:szCs w:val="24"/>
                <w:lang w:eastAsia="ru-RU"/>
              </w:rPr>
            </w:pPr>
            <w:r w:rsidRPr="00D2276E">
              <w:rPr>
                <w:rFonts w:eastAsia="Times New Roman"/>
                <w:color w:val="111111"/>
                <w:sz w:val="24"/>
                <w:szCs w:val="24"/>
                <w:lang w:eastAsia="ru-RU"/>
              </w:rPr>
              <w:t>Екологічна грамотність і здорове життя</w:t>
            </w:r>
          </w:p>
        </w:tc>
        <w:tc>
          <w:tcPr>
            <w:tcW w:w="0" w:type="auto"/>
            <w:shd w:val="clear" w:color="auto" w:fill="FFFFFF"/>
            <w:tcMar>
              <w:top w:w="100" w:type="dxa"/>
              <w:left w:w="100" w:type="dxa"/>
              <w:bottom w:w="100" w:type="dxa"/>
              <w:right w:w="100" w:type="dxa"/>
            </w:tcMar>
            <w:hideMark/>
          </w:tcPr>
          <w:p w:rsidR="00957F7F" w:rsidRPr="00D2276E" w:rsidRDefault="00957F7F" w:rsidP="00D2276E">
            <w:pPr>
              <w:spacing w:line="276" w:lineRule="auto"/>
              <w:rPr>
                <w:rFonts w:eastAsia="Times New Roman"/>
                <w:color w:val="111111"/>
                <w:sz w:val="24"/>
                <w:szCs w:val="24"/>
                <w:lang w:eastAsia="ru-RU"/>
              </w:rPr>
            </w:pPr>
            <w:r w:rsidRPr="00D2276E">
              <w:rPr>
                <w:rFonts w:eastAsia="Times New Roman"/>
                <w:b/>
                <w:bCs/>
                <w:i/>
                <w:iCs/>
                <w:color w:val="111111"/>
                <w:sz w:val="24"/>
                <w:szCs w:val="24"/>
                <w:lang w:eastAsia="ru-RU"/>
              </w:rPr>
              <w:t>Уміння:</w:t>
            </w:r>
            <w:r w:rsidRPr="00D2276E">
              <w:rPr>
                <w:rFonts w:eastAsia="Times New Roman"/>
                <w:color w:val="111111"/>
                <w:sz w:val="24"/>
                <w:szCs w:val="24"/>
                <w:lang w:eastAsia="ru-RU"/>
              </w:rPr>
              <w:t>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957F7F" w:rsidRPr="00D2276E" w:rsidRDefault="00957F7F" w:rsidP="00D2276E">
            <w:pPr>
              <w:spacing w:line="276" w:lineRule="auto"/>
              <w:rPr>
                <w:rFonts w:eastAsia="Times New Roman"/>
                <w:color w:val="111111"/>
                <w:sz w:val="24"/>
                <w:szCs w:val="24"/>
                <w:lang w:eastAsia="ru-RU"/>
              </w:rPr>
            </w:pPr>
            <w:proofErr w:type="gramStart"/>
            <w:r w:rsidRPr="00D2276E">
              <w:rPr>
                <w:rFonts w:eastAsia="Times New Roman"/>
                <w:b/>
                <w:bCs/>
                <w:i/>
                <w:iCs/>
                <w:color w:val="111111"/>
                <w:sz w:val="24"/>
                <w:szCs w:val="24"/>
                <w:lang w:eastAsia="ru-RU"/>
              </w:rPr>
              <w:t>Ставлення:</w:t>
            </w:r>
            <w:r w:rsidRPr="00D2276E">
              <w:rPr>
                <w:rFonts w:eastAsia="Times New Roman"/>
                <w:color w:val="111111"/>
                <w:sz w:val="24"/>
                <w:szCs w:val="24"/>
                <w:lang w:eastAsia="ru-RU"/>
              </w:rPr>
              <w:t>усвідомлення</w:t>
            </w:r>
            <w:proofErr w:type="gramEnd"/>
            <w:r w:rsidRPr="00D2276E">
              <w:rPr>
                <w:rFonts w:eastAsia="Times New Roman"/>
                <w:color w:val="111111"/>
                <w:sz w:val="24"/>
                <w:szCs w:val="24"/>
                <w:lang w:eastAsia="ru-RU"/>
              </w:rPr>
              <w:t xml:space="preserve">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w:t>
            </w:r>
          </w:p>
          <w:p w:rsidR="00957F7F" w:rsidRPr="00D2276E" w:rsidRDefault="00957F7F" w:rsidP="00D2276E">
            <w:pPr>
              <w:spacing w:line="276" w:lineRule="auto"/>
              <w:rPr>
                <w:rFonts w:eastAsia="Times New Roman"/>
                <w:color w:val="111111"/>
                <w:sz w:val="24"/>
                <w:szCs w:val="24"/>
                <w:lang w:eastAsia="ru-RU"/>
              </w:rPr>
            </w:pPr>
            <w:r w:rsidRPr="00D2276E">
              <w:rPr>
                <w:rFonts w:eastAsia="Times New Roman"/>
                <w:b/>
                <w:bCs/>
                <w:i/>
                <w:iCs/>
                <w:color w:val="111111"/>
                <w:sz w:val="24"/>
                <w:szCs w:val="24"/>
                <w:lang w:eastAsia="ru-RU"/>
              </w:rPr>
              <w:t>Навчальні ресурси:</w:t>
            </w:r>
            <w:r w:rsidRPr="00D2276E">
              <w:rPr>
                <w:rFonts w:eastAsia="Times New Roman"/>
                <w:color w:val="111111"/>
                <w:sz w:val="24"/>
                <w:szCs w:val="24"/>
                <w:lang w:eastAsia="ru-RU"/>
              </w:rPr>
              <w:t>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957F7F" w:rsidRPr="00D2276E" w:rsidRDefault="00957F7F" w:rsidP="00D2276E">
      <w:pPr>
        <w:shd w:val="clear" w:color="auto" w:fill="FFFFFF"/>
        <w:spacing w:line="276" w:lineRule="auto"/>
        <w:rPr>
          <w:rFonts w:eastAsia="Times New Roman"/>
          <w:color w:val="111111"/>
          <w:sz w:val="24"/>
          <w:szCs w:val="24"/>
          <w:lang w:eastAsia="ru-RU"/>
        </w:rPr>
      </w:pPr>
      <w:r w:rsidRPr="00D2276E">
        <w:rPr>
          <w:rFonts w:eastAsia="Times New Roman"/>
          <w:b/>
          <w:bCs/>
          <w:color w:val="111111"/>
          <w:sz w:val="24"/>
          <w:szCs w:val="24"/>
          <w:lang w:eastAsia="ru-RU"/>
        </w:rPr>
        <w:t>   Спільними для всіх компетентностей є</w:t>
      </w:r>
      <w:r w:rsidRPr="00D2276E">
        <w:rPr>
          <w:rFonts w:eastAsia="Times New Roman"/>
          <w:color w:val="111111"/>
          <w:sz w:val="24"/>
          <w:szCs w:val="24"/>
          <w:lang w:eastAsia="ru-RU"/>
        </w:rPr>
        <w:t> такі </w:t>
      </w:r>
      <w:r w:rsidRPr="00D2276E">
        <w:rPr>
          <w:rFonts w:eastAsia="Times New Roman"/>
          <w:b/>
          <w:bCs/>
          <w:color w:val="111111"/>
          <w:sz w:val="24"/>
          <w:szCs w:val="24"/>
          <w:lang w:eastAsia="ru-RU"/>
        </w:rPr>
        <w:t>вміння:</w:t>
      </w:r>
      <w:r w:rsidRPr="00D2276E">
        <w:rPr>
          <w:rFonts w:eastAsia="Times New Roman"/>
          <w:color w:val="111111"/>
          <w:sz w:val="24"/>
          <w:szCs w:val="24"/>
          <w:lang w:eastAsia="ru-RU"/>
        </w:rPr>
        <w:t> читання з розумінням, уміння висловлювати власну думку усно і письмово, критичне та системне мислення, здатність логічно обґрунтовувати позицію, творчість, ініціативність, вміння конструктивно керувати емоціями, оцінювати ризики, приймати рішення, розв’язувати проблеми, здатність співпрацювати з іншими людьми.</w:t>
      </w:r>
    </w:p>
    <w:p w:rsidR="00957F7F" w:rsidRPr="00D2276E" w:rsidRDefault="00957F7F" w:rsidP="00D2276E">
      <w:pPr>
        <w:shd w:val="clear" w:color="auto" w:fill="FFFFFF"/>
        <w:spacing w:line="276" w:lineRule="auto"/>
        <w:rPr>
          <w:rFonts w:eastAsia="Times New Roman"/>
          <w:color w:val="111111"/>
          <w:sz w:val="24"/>
          <w:szCs w:val="24"/>
          <w:lang w:eastAsia="ru-RU"/>
        </w:rPr>
      </w:pPr>
      <w:r w:rsidRPr="00D2276E">
        <w:rPr>
          <w:rFonts w:eastAsia="Times New Roman"/>
          <w:color w:val="111111"/>
          <w:sz w:val="24"/>
          <w:szCs w:val="24"/>
          <w:lang w:eastAsia="ru-RU"/>
        </w:rPr>
        <w:t>    Використання міжпредметних зв’язків у ході навчання учнів забезпечує інтеграцію ключових та предметних компетентностей та реалізацію єдиних для всіх </w:t>
      </w:r>
      <w:r w:rsidRPr="00D2276E">
        <w:rPr>
          <w:rFonts w:eastAsia="Times New Roman"/>
          <w:b/>
          <w:bCs/>
          <w:color w:val="111111"/>
          <w:sz w:val="24"/>
          <w:szCs w:val="24"/>
          <w:lang w:eastAsia="ru-RU"/>
        </w:rPr>
        <w:t xml:space="preserve">освітніх галузей наскрізних </w:t>
      </w:r>
      <w:proofErr w:type="gramStart"/>
      <w:r w:rsidRPr="00D2276E">
        <w:rPr>
          <w:rFonts w:eastAsia="Times New Roman"/>
          <w:b/>
          <w:bCs/>
          <w:color w:val="111111"/>
          <w:sz w:val="24"/>
          <w:szCs w:val="24"/>
          <w:lang w:eastAsia="ru-RU"/>
        </w:rPr>
        <w:t>ліній:</w:t>
      </w:r>
      <w:r w:rsidRPr="00D2276E">
        <w:rPr>
          <w:rFonts w:eastAsia="Times New Roman"/>
          <w:i/>
          <w:iCs/>
          <w:color w:val="111111"/>
          <w:sz w:val="24"/>
          <w:szCs w:val="24"/>
          <w:lang w:eastAsia="ru-RU"/>
        </w:rPr>
        <w:t>«</w:t>
      </w:r>
      <w:proofErr w:type="gramEnd"/>
      <w:r w:rsidRPr="00D2276E">
        <w:rPr>
          <w:rFonts w:eastAsia="Times New Roman"/>
          <w:i/>
          <w:iCs/>
          <w:color w:val="111111"/>
          <w:sz w:val="24"/>
          <w:szCs w:val="24"/>
          <w:lang w:eastAsia="ru-RU"/>
        </w:rPr>
        <w:t>Екологічна безпека та сталий розвиток», «Громадянська відповідальність», «Здоров’я і безпека», «Підприємливість та фінансова грамотність»,</w:t>
      </w:r>
      <w:r w:rsidRPr="00D2276E">
        <w:rPr>
          <w:rFonts w:eastAsia="Times New Roman"/>
          <w:color w:val="111111"/>
          <w:sz w:val="24"/>
          <w:szCs w:val="24"/>
          <w:lang w:eastAsia="ru-RU"/>
        </w:rPr>
        <w:t>спрямованих на формування в учнів здатності застосовувати знання й уміння у реальних життєвих ситуаціях:</w:t>
      </w:r>
    </w:p>
    <w:tbl>
      <w:tblPr>
        <w:tblW w:w="0" w:type="auto"/>
        <w:shd w:val="clear" w:color="auto" w:fill="FFFFFF"/>
        <w:tblCellMar>
          <w:left w:w="0" w:type="dxa"/>
          <w:right w:w="0" w:type="dxa"/>
        </w:tblCellMar>
        <w:tblLook w:val="04A0" w:firstRow="1" w:lastRow="0" w:firstColumn="1" w:lastColumn="0" w:noHBand="0" w:noVBand="1"/>
      </w:tblPr>
      <w:tblGrid>
        <w:gridCol w:w="2458"/>
        <w:gridCol w:w="8089"/>
      </w:tblGrid>
      <w:tr w:rsidR="00957F7F" w:rsidRPr="00D2276E" w:rsidTr="002F683C">
        <w:trPr>
          <w:trHeight w:val="20"/>
        </w:trPr>
        <w:tc>
          <w:tcPr>
            <w:tcW w:w="0" w:type="auto"/>
            <w:shd w:val="clear" w:color="auto" w:fill="FFFFFF"/>
            <w:tcMar>
              <w:top w:w="100" w:type="dxa"/>
              <w:left w:w="100" w:type="dxa"/>
              <w:bottom w:w="100" w:type="dxa"/>
              <w:right w:w="100" w:type="dxa"/>
            </w:tcMar>
            <w:hideMark/>
          </w:tcPr>
          <w:p w:rsidR="00957F7F" w:rsidRPr="00D2276E" w:rsidRDefault="00957F7F" w:rsidP="00D2276E">
            <w:pPr>
              <w:spacing w:line="276" w:lineRule="auto"/>
              <w:jc w:val="center"/>
              <w:rPr>
                <w:rFonts w:eastAsia="Times New Roman"/>
                <w:color w:val="111111"/>
                <w:sz w:val="24"/>
                <w:szCs w:val="24"/>
                <w:lang w:eastAsia="ru-RU"/>
              </w:rPr>
            </w:pPr>
            <w:r w:rsidRPr="00D2276E">
              <w:rPr>
                <w:rFonts w:eastAsia="Times New Roman"/>
                <w:b/>
                <w:bCs/>
                <w:color w:val="111111"/>
                <w:sz w:val="24"/>
                <w:szCs w:val="24"/>
                <w:lang w:eastAsia="ru-RU"/>
              </w:rPr>
              <w:t>Наскрізна лінія</w:t>
            </w:r>
          </w:p>
        </w:tc>
        <w:tc>
          <w:tcPr>
            <w:tcW w:w="0" w:type="auto"/>
            <w:shd w:val="clear" w:color="auto" w:fill="FFFFFF"/>
            <w:tcMar>
              <w:top w:w="100" w:type="dxa"/>
              <w:left w:w="100" w:type="dxa"/>
              <w:bottom w:w="100" w:type="dxa"/>
              <w:right w:w="100" w:type="dxa"/>
            </w:tcMar>
            <w:hideMark/>
          </w:tcPr>
          <w:p w:rsidR="00957F7F" w:rsidRPr="00D2276E" w:rsidRDefault="00957F7F" w:rsidP="00D2276E">
            <w:pPr>
              <w:spacing w:line="276" w:lineRule="auto"/>
              <w:jc w:val="center"/>
              <w:rPr>
                <w:rFonts w:eastAsia="Times New Roman"/>
                <w:color w:val="111111"/>
                <w:sz w:val="24"/>
                <w:szCs w:val="24"/>
                <w:lang w:eastAsia="ru-RU"/>
              </w:rPr>
            </w:pPr>
            <w:r w:rsidRPr="00D2276E">
              <w:rPr>
                <w:rFonts w:eastAsia="Times New Roman"/>
                <w:b/>
                <w:bCs/>
                <w:color w:val="111111"/>
                <w:sz w:val="24"/>
                <w:szCs w:val="24"/>
                <w:lang w:eastAsia="ru-RU"/>
              </w:rPr>
              <w:t>Коротка характеристика</w:t>
            </w:r>
          </w:p>
        </w:tc>
      </w:tr>
      <w:tr w:rsidR="00957F7F" w:rsidRPr="00D2276E" w:rsidTr="002F683C">
        <w:trPr>
          <w:trHeight w:val="20"/>
        </w:trPr>
        <w:tc>
          <w:tcPr>
            <w:tcW w:w="0" w:type="auto"/>
            <w:shd w:val="clear" w:color="auto" w:fill="FFFFFF"/>
            <w:tcMar>
              <w:top w:w="100" w:type="dxa"/>
              <w:left w:w="100" w:type="dxa"/>
              <w:bottom w:w="100" w:type="dxa"/>
              <w:right w:w="100" w:type="dxa"/>
            </w:tcMar>
            <w:hideMark/>
          </w:tcPr>
          <w:p w:rsidR="00957F7F" w:rsidRPr="00D2276E" w:rsidRDefault="00957F7F" w:rsidP="00D2276E">
            <w:pPr>
              <w:spacing w:line="276" w:lineRule="auto"/>
              <w:jc w:val="center"/>
              <w:rPr>
                <w:rFonts w:eastAsia="Times New Roman"/>
                <w:color w:val="111111"/>
                <w:sz w:val="24"/>
                <w:szCs w:val="24"/>
                <w:lang w:eastAsia="ru-RU"/>
              </w:rPr>
            </w:pPr>
            <w:r w:rsidRPr="00D2276E">
              <w:rPr>
                <w:rFonts w:eastAsia="Times New Roman"/>
                <w:color w:val="111111"/>
                <w:sz w:val="24"/>
                <w:szCs w:val="24"/>
                <w:lang w:eastAsia="ru-RU"/>
              </w:rPr>
              <w:t>Екологічна безпека й сталий розвиток</w:t>
            </w:r>
          </w:p>
        </w:tc>
        <w:tc>
          <w:tcPr>
            <w:tcW w:w="0" w:type="auto"/>
            <w:shd w:val="clear" w:color="auto" w:fill="FFFFFF"/>
            <w:tcMar>
              <w:top w:w="100" w:type="dxa"/>
              <w:left w:w="100" w:type="dxa"/>
              <w:bottom w:w="100" w:type="dxa"/>
              <w:right w:w="100" w:type="dxa"/>
            </w:tcMar>
            <w:hideMark/>
          </w:tcPr>
          <w:p w:rsidR="00957F7F" w:rsidRPr="00D2276E" w:rsidRDefault="00957F7F" w:rsidP="00D2276E">
            <w:pPr>
              <w:spacing w:line="276" w:lineRule="auto"/>
              <w:rPr>
                <w:rFonts w:eastAsia="Times New Roman"/>
                <w:color w:val="111111"/>
                <w:sz w:val="24"/>
                <w:szCs w:val="24"/>
                <w:lang w:eastAsia="ru-RU"/>
              </w:rPr>
            </w:pPr>
            <w:r w:rsidRPr="00D2276E">
              <w:rPr>
                <w:rFonts w:eastAsia="Times New Roman"/>
                <w:color w:val="111111"/>
                <w:sz w:val="24"/>
                <w:szCs w:val="24"/>
                <w:lang w:eastAsia="ru-RU"/>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957F7F" w:rsidRPr="00D2276E" w:rsidRDefault="00957F7F" w:rsidP="00D2276E">
            <w:pPr>
              <w:spacing w:line="276" w:lineRule="auto"/>
              <w:rPr>
                <w:rFonts w:eastAsia="Times New Roman"/>
                <w:color w:val="111111"/>
                <w:sz w:val="24"/>
                <w:szCs w:val="24"/>
                <w:lang w:eastAsia="ru-RU"/>
              </w:rPr>
            </w:pPr>
            <w:r w:rsidRPr="00D2276E">
              <w:rPr>
                <w:rFonts w:eastAsia="Times New Roman"/>
                <w:color w:val="111111"/>
                <w:sz w:val="24"/>
                <w:szCs w:val="24"/>
                <w:lang w:eastAsia="ru-RU"/>
              </w:rPr>
              <w:t>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w:t>
            </w:r>
          </w:p>
        </w:tc>
      </w:tr>
      <w:tr w:rsidR="00957F7F" w:rsidRPr="00D2276E" w:rsidTr="002F683C">
        <w:trPr>
          <w:trHeight w:val="20"/>
        </w:trPr>
        <w:tc>
          <w:tcPr>
            <w:tcW w:w="0" w:type="auto"/>
            <w:shd w:val="clear" w:color="auto" w:fill="FFFFFF"/>
            <w:tcMar>
              <w:top w:w="100" w:type="dxa"/>
              <w:left w:w="100" w:type="dxa"/>
              <w:bottom w:w="100" w:type="dxa"/>
              <w:right w:w="100" w:type="dxa"/>
            </w:tcMar>
            <w:hideMark/>
          </w:tcPr>
          <w:p w:rsidR="00957F7F" w:rsidRPr="00D2276E" w:rsidRDefault="00957F7F" w:rsidP="00D2276E">
            <w:pPr>
              <w:spacing w:line="276" w:lineRule="auto"/>
              <w:jc w:val="center"/>
              <w:rPr>
                <w:rFonts w:eastAsia="Times New Roman"/>
                <w:color w:val="111111"/>
                <w:sz w:val="24"/>
                <w:szCs w:val="24"/>
                <w:lang w:eastAsia="ru-RU"/>
              </w:rPr>
            </w:pPr>
            <w:r w:rsidRPr="00D2276E">
              <w:rPr>
                <w:rFonts w:eastAsia="Times New Roman"/>
                <w:color w:val="111111"/>
                <w:sz w:val="24"/>
                <w:szCs w:val="24"/>
                <w:lang w:eastAsia="ru-RU"/>
              </w:rPr>
              <w:lastRenderedPageBreak/>
              <w:t>Громадянська відповідальність</w:t>
            </w:r>
          </w:p>
        </w:tc>
        <w:tc>
          <w:tcPr>
            <w:tcW w:w="0" w:type="auto"/>
            <w:shd w:val="clear" w:color="auto" w:fill="FFFFFF"/>
            <w:tcMar>
              <w:top w:w="100" w:type="dxa"/>
              <w:left w:w="100" w:type="dxa"/>
              <w:bottom w:w="100" w:type="dxa"/>
              <w:right w:w="100" w:type="dxa"/>
            </w:tcMar>
            <w:hideMark/>
          </w:tcPr>
          <w:p w:rsidR="00957F7F" w:rsidRPr="00D2276E" w:rsidRDefault="00957F7F" w:rsidP="00D2276E">
            <w:pPr>
              <w:spacing w:line="276" w:lineRule="auto"/>
              <w:rPr>
                <w:rFonts w:eastAsia="Times New Roman"/>
                <w:color w:val="111111"/>
                <w:sz w:val="24"/>
                <w:szCs w:val="24"/>
                <w:lang w:eastAsia="ru-RU"/>
              </w:rPr>
            </w:pPr>
            <w:r w:rsidRPr="00D2276E">
              <w:rPr>
                <w:rFonts w:eastAsia="Times New Roman"/>
                <w:color w:val="111111"/>
                <w:sz w:val="24"/>
                <w:szCs w:val="24"/>
                <w:lang w:eastAsia="ru-RU"/>
              </w:rPr>
              <w:t>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w:t>
            </w:r>
          </w:p>
          <w:p w:rsidR="00957F7F" w:rsidRPr="00D2276E" w:rsidRDefault="00957F7F" w:rsidP="00D2276E">
            <w:pPr>
              <w:spacing w:line="276" w:lineRule="auto"/>
              <w:rPr>
                <w:rFonts w:eastAsia="Times New Roman"/>
                <w:color w:val="111111"/>
                <w:sz w:val="24"/>
                <w:szCs w:val="24"/>
                <w:lang w:eastAsia="ru-RU"/>
              </w:rPr>
            </w:pPr>
            <w:r w:rsidRPr="00D2276E">
              <w:rPr>
                <w:rFonts w:eastAsia="Times New Roman"/>
                <w:color w:val="111111"/>
                <w:sz w:val="24"/>
                <w:szCs w:val="24"/>
                <w:lang w:eastAsia="ru-RU"/>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957F7F" w:rsidRPr="00D2276E" w:rsidTr="002F683C">
        <w:trPr>
          <w:trHeight w:val="20"/>
        </w:trPr>
        <w:tc>
          <w:tcPr>
            <w:tcW w:w="0" w:type="auto"/>
            <w:shd w:val="clear" w:color="auto" w:fill="FFFFFF"/>
            <w:tcMar>
              <w:top w:w="100" w:type="dxa"/>
              <w:left w:w="100" w:type="dxa"/>
              <w:bottom w:w="100" w:type="dxa"/>
              <w:right w:w="100" w:type="dxa"/>
            </w:tcMar>
            <w:hideMark/>
          </w:tcPr>
          <w:p w:rsidR="00957F7F" w:rsidRPr="00D2276E" w:rsidRDefault="00957F7F" w:rsidP="00D2276E">
            <w:pPr>
              <w:spacing w:line="276" w:lineRule="auto"/>
              <w:jc w:val="center"/>
              <w:rPr>
                <w:rFonts w:eastAsia="Times New Roman"/>
                <w:color w:val="111111"/>
                <w:sz w:val="24"/>
                <w:szCs w:val="24"/>
                <w:lang w:eastAsia="ru-RU"/>
              </w:rPr>
            </w:pPr>
            <w:r w:rsidRPr="00D2276E">
              <w:rPr>
                <w:rFonts w:eastAsia="Times New Roman"/>
                <w:color w:val="111111"/>
                <w:sz w:val="24"/>
                <w:szCs w:val="24"/>
                <w:lang w:eastAsia="ru-RU"/>
              </w:rPr>
              <w:t>Здоров'я і безпека</w:t>
            </w:r>
          </w:p>
        </w:tc>
        <w:tc>
          <w:tcPr>
            <w:tcW w:w="0" w:type="auto"/>
            <w:shd w:val="clear" w:color="auto" w:fill="FFFFFF"/>
            <w:tcMar>
              <w:top w:w="100" w:type="dxa"/>
              <w:left w:w="100" w:type="dxa"/>
              <w:bottom w:w="100" w:type="dxa"/>
              <w:right w:w="100" w:type="dxa"/>
            </w:tcMar>
            <w:hideMark/>
          </w:tcPr>
          <w:p w:rsidR="00957F7F" w:rsidRPr="00D2276E" w:rsidRDefault="00957F7F" w:rsidP="00D2276E">
            <w:pPr>
              <w:spacing w:line="276" w:lineRule="auto"/>
              <w:rPr>
                <w:rFonts w:eastAsia="Times New Roman"/>
                <w:color w:val="111111"/>
                <w:sz w:val="24"/>
                <w:szCs w:val="24"/>
                <w:lang w:eastAsia="ru-RU"/>
              </w:rPr>
            </w:pPr>
            <w:r w:rsidRPr="00D2276E">
              <w:rPr>
                <w:rFonts w:eastAsia="Times New Roman"/>
                <w:color w:val="111111"/>
                <w:sz w:val="24"/>
                <w:szCs w:val="24"/>
                <w:lang w:eastAsia="ru-RU"/>
              </w:rPr>
              <w:t>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w:t>
            </w:r>
          </w:p>
          <w:p w:rsidR="00957F7F" w:rsidRPr="00D2276E" w:rsidRDefault="00957F7F" w:rsidP="00D2276E">
            <w:pPr>
              <w:spacing w:line="276" w:lineRule="auto"/>
              <w:rPr>
                <w:rFonts w:eastAsia="Times New Roman"/>
                <w:color w:val="111111"/>
                <w:sz w:val="24"/>
                <w:szCs w:val="24"/>
                <w:lang w:eastAsia="ru-RU"/>
              </w:rPr>
            </w:pPr>
            <w:r w:rsidRPr="00D2276E">
              <w:rPr>
                <w:rFonts w:eastAsia="Times New Roman"/>
                <w:color w:val="111111"/>
                <w:sz w:val="24"/>
                <w:szCs w:val="24"/>
                <w:lang w:eastAsia="ru-RU"/>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957F7F" w:rsidRPr="00D2276E" w:rsidTr="002F683C">
        <w:trPr>
          <w:trHeight w:val="20"/>
        </w:trPr>
        <w:tc>
          <w:tcPr>
            <w:tcW w:w="0" w:type="auto"/>
            <w:shd w:val="clear" w:color="auto" w:fill="FFFFFF"/>
            <w:tcMar>
              <w:top w:w="100" w:type="dxa"/>
              <w:left w:w="100" w:type="dxa"/>
              <w:bottom w:w="100" w:type="dxa"/>
              <w:right w:w="100" w:type="dxa"/>
            </w:tcMar>
            <w:hideMark/>
          </w:tcPr>
          <w:p w:rsidR="00957F7F" w:rsidRPr="00D2276E" w:rsidRDefault="00957F7F" w:rsidP="00D2276E">
            <w:pPr>
              <w:spacing w:line="276" w:lineRule="auto"/>
              <w:jc w:val="center"/>
              <w:rPr>
                <w:rFonts w:eastAsia="Times New Roman"/>
                <w:color w:val="111111"/>
                <w:sz w:val="24"/>
                <w:szCs w:val="24"/>
                <w:lang w:eastAsia="ru-RU"/>
              </w:rPr>
            </w:pPr>
            <w:r w:rsidRPr="00D2276E">
              <w:rPr>
                <w:rFonts w:eastAsia="Times New Roman"/>
                <w:color w:val="111111"/>
                <w:sz w:val="24"/>
                <w:szCs w:val="24"/>
                <w:lang w:eastAsia="ru-RU"/>
              </w:rPr>
              <w:t>Підприємливість і фінансова грамотність</w:t>
            </w:r>
          </w:p>
        </w:tc>
        <w:tc>
          <w:tcPr>
            <w:tcW w:w="0" w:type="auto"/>
            <w:shd w:val="clear" w:color="auto" w:fill="FFFFFF"/>
            <w:tcMar>
              <w:top w:w="100" w:type="dxa"/>
              <w:left w:w="100" w:type="dxa"/>
              <w:bottom w:w="100" w:type="dxa"/>
              <w:right w:w="100" w:type="dxa"/>
            </w:tcMar>
            <w:hideMark/>
          </w:tcPr>
          <w:p w:rsidR="00957F7F" w:rsidRPr="00D2276E" w:rsidRDefault="00957F7F" w:rsidP="00D2276E">
            <w:pPr>
              <w:spacing w:line="276" w:lineRule="auto"/>
              <w:rPr>
                <w:rFonts w:eastAsia="Times New Roman"/>
                <w:color w:val="111111"/>
                <w:sz w:val="24"/>
                <w:szCs w:val="24"/>
                <w:lang w:eastAsia="ru-RU"/>
              </w:rPr>
            </w:pPr>
            <w:r w:rsidRPr="00D2276E">
              <w:rPr>
                <w:rFonts w:eastAsia="Times New Roman"/>
                <w:color w:val="111111"/>
                <w:sz w:val="24"/>
                <w:szCs w:val="24"/>
                <w:lang w:eastAsia="ru-RU"/>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957F7F" w:rsidRPr="00D2276E" w:rsidRDefault="00957F7F" w:rsidP="00D2276E">
            <w:pPr>
              <w:spacing w:line="276" w:lineRule="auto"/>
              <w:rPr>
                <w:rFonts w:eastAsia="Times New Roman"/>
                <w:color w:val="111111"/>
                <w:sz w:val="24"/>
                <w:szCs w:val="24"/>
                <w:lang w:eastAsia="ru-RU"/>
              </w:rPr>
            </w:pPr>
            <w:r w:rsidRPr="00D2276E">
              <w:rPr>
                <w:rFonts w:eastAsia="Times New Roman"/>
                <w:color w:val="111111"/>
                <w:sz w:val="24"/>
                <w:szCs w:val="24"/>
                <w:lang w:eastAsia="ru-RU"/>
              </w:rPr>
              <w:t>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w:t>
            </w:r>
          </w:p>
        </w:tc>
      </w:tr>
    </w:tbl>
    <w:p w:rsidR="00957F7F" w:rsidRPr="00D2276E" w:rsidRDefault="00957F7F" w:rsidP="00D2276E">
      <w:pPr>
        <w:shd w:val="clear" w:color="auto" w:fill="FFFFFF"/>
        <w:spacing w:line="276" w:lineRule="auto"/>
        <w:rPr>
          <w:rFonts w:eastAsia="Times New Roman"/>
          <w:color w:val="111111"/>
          <w:sz w:val="24"/>
          <w:szCs w:val="24"/>
          <w:lang w:eastAsia="ru-RU"/>
        </w:rPr>
      </w:pPr>
      <w:r w:rsidRPr="00D2276E">
        <w:rPr>
          <w:rFonts w:eastAsia="Times New Roman"/>
          <w:color w:val="111111"/>
          <w:sz w:val="24"/>
          <w:szCs w:val="24"/>
          <w:lang w:eastAsia="ru-RU"/>
        </w:rPr>
        <w:t xml:space="preserve">    Згідно ст.12 (п.8) Закону України «Про </w:t>
      </w:r>
      <w:proofErr w:type="gramStart"/>
      <w:r w:rsidRPr="00D2276E">
        <w:rPr>
          <w:rFonts w:eastAsia="Times New Roman"/>
          <w:color w:val="111111"/>
          <w:sz w:val="24"/>
          <w:szCs w:val="24"/>
          <w:lang w:eastAsia="ru-RU"/>
        </w:rPr>
        <w:t>освіту»  результати</w:t>
      </w:r>
      <w:proofErr w:type="gramEnd"/>
      <w:r w:rsidRPr="00D2276E">
        <w:rPr>
          <w:rFonts w:eastAsia="Times New Roman"/>
          <w:color w:val="111111"/>
          <w:sz w:val="24"/>
          <w:szCs w:val="24"/>
          <w:lang w:eastAsia="ru-RU"/>
        </w:rPr>
        <w:t xml:space="preserve"> навчання здобувачів освіти на кожному рівні повної загальної середньої освіти оцінюються шляхом державної підсумкової атестації, яка може здійснюватися в різних формах, визначених законодавством, зокрема у формі зовнішнього незалежного оцінювання. Державна підсумкова атестація здобувачів початкової освіти здійснюється лише з метою моніторингу якості освітньої діяльності закладів освіти та/або якості освіти.</w:t>
      </w:r>
    </w:p>
    <w:p w:rsidR="00957F7F" w:rsidRPr="00D2276E" w:rsidRDefault="00957F7F" w:rsidP="00D2276E">
      <w:pPr>
        <w:shd w:val="clear" w:color="auto" w:fill="FFFFFF"/>
        <w:spacing w:line="276" w:lineRule="auto"/>
        <w:jc w:val="center"/>
        <w:rPr>
          <w:rFonts w:eastAsia="Times New Roman"/>
          <w:color w:val="111111"/>
          <w:sz w:val="24"/>
          <w:szCs w:val="24"/>
          <w:lang w:eastAsia="ru-RU"/>
        </w:rPr>
      </w:pPr>
      <w:r w:rsidRPr="00D2276E">
        <w:rPr>
          <w:rFonts w:eastAsia="Times New Roman"/>
          <w:b/>
          <w:bCs/>
          <w:color w:val="111111"/>
          <w:sz w:val="24"/>
          <w:szCs w:val="24"/>
          <w:lang w:eastAsia="ru-RU"/>
        </w:rPr>
        <w:t>Розділ 6</w:t>
      </w:r>
    </w:p>
    <w:p w:rsidR="00957F7F" w:rsidRPr="00D2276E" w:rsidRDefault="00957F7F" w:rsidP="00D2276E">
      <w:pPr>
        <w:shd w:val="clear" w:color="auto" w:fill="FFFFFF"/>
        <w:spacing w:line="276" w:lineRule="auto"/>
        <w:rPr>
          <w:rFonts w:eastAsia="Times New Roman"/>
          <w:color w:val="111111"/>
          <w:sz w:val="24"/>
          <w:szCs w:val="24"/>
          <w:lang w:eastAsia="ru-RU"/>
        </w:rPr>
      </w:pPr>
      <w:r w:rsidRPr="00D2276E">
        <w:rPr>
          <w:rFonts w:eastAsia="Times New Roman"/>
          <w:b/>
          <w:bCs/>
          <w:color w:val="111111"/>
          <w:sz w:val="24"/>
          <w:szCs w:val="24"/>
          <w:lang w:eastAsia="ru-RU"/>
        </w:rPr>
        <w:t> Вимоги до осіб, які можуть розпочинати здобуття базової середньої освіти</w:t>
      </w:r>
    </w:p>
    <w:p w:rsidR="00957F7F" w:rsidRPr="00D2276E" w:rsidRDefault="00957F7F" w:rsidP="00D2276E">
      <w:pPr>
        <w:shd w:val="clear" w:color="auto" w:fill="FFFFFF"/>
        <w:spacing w:line="276" w:lineRule="auto"/>
        <w:rPr>
          <w:rFonts w:eastAsia="Times New Roman"/>
          <w:color w:val="111111"/>
          <w:sz w:val="24"/>
          <w:szCs w:val="24"/>
          <w:lang w:eastAsia="ru-RU"/>
        </w:rPr>
      </w:pPr>
      <w:r w:rsidRPr="00D2276E">
        <w:rPr>
          <w:rFonts w:eastAsia="Times New Roman"/>
          <w:color w:val="111111"/>
          <w:sz w:val="24"/>
          <w:szCs w:val="24"/>
          <w:lang w:eastAsia="ru-RU"/>
        </w:rPr>
        <w:t>      Початкова освіта здобувається, як правило, з шести років. Діти, яким на 1 вересня поточного навчального року виповнилося сім років, повинні розпочинати здобуття початкової освіти цього ж навчального року.</w:t>
      </w:r>
    </w:p>
    <w:p w:rsidR="00957F7F" w:rsidRPr="00D2276E" w:rsidRDefault="00957F7F" w:rsidP="00D2276E">
      <w:pPr>
        <w:shd w:val="clear" w:color="auto" w:fill="FFFFFF"/>
        <w:spacing w:line="276" w:lineRule="auto"/>
        <w:rPr>
          <w:rFonts w:eastAsia="Times New Roman"/>
          <w:color w:val="111111"/>
          <w:sz w:val="24"/>
          <w:szCs w:val="24"/>
          <w:lang w:eastAsia="ru-RU"/>
        </w:rPr>
      </w:pPr>
      <w:r w:rsidRPr="00D2276E">
        <w:rPr>
          <w:rFonts w:eastAsia="Times New Roman"/>
          <w:color w:val="111111"/>
          <w:sz w:val="24"/>
          <w:szCs w:val="24"/>
          <w:lang w:eastAsia="ru-RU"/>
        </w:rPr>
        <w:t>Діти, яким на 1 вересня поточного навчального року не виповнилося шести років, можуть розпочинати здобуття початкової освіти цього ж навчального року за бажанням батьків або осіб, які їх замінюють, якщо їм виповниться шість років до 1 грудня поточного року.</w:t>
      </w:r>
    </w:p>
    <w:p w:rsidR="00957F7F" w:rsidRPr="00D2276E" w:rsidRDefault="00957F7F" w:rsidP="00D2276E">
      <w:pPr>
        <w:shd w:val="clear" w:color="auto" w:fill="FFFFFF"/>
        <w:spacing w:line="276" w:lineRule="auto"/>
        <w:rPr>
          <w:rFonts w:eastAsia="Times New Roman"/>
          <w:color w:val="111111"/>
          <w:sz w:val="24"/>
          <w:szCs w:val="24"/>
          <w:lang w:eastAsia="ru-RU"/>
        </w:rPr>
      </w:pPr>
      <w:r w:rsidRPr="00D2276E">
        <w:rPr>
          <w:rFonts w:eastAsia="Times New Roman"/>
          <w:color w:val="111111"/>
          <w:sz w:val="24"/>
          <w:szCs w:val="24"/>
          <w:lang w:eastAsia="ru-RU"/>
        </w:rPr>
        <w:lastRenderedPageBreak/>
        <w:t>     Базова середня освіта здобувається, як правило, після здобуття початкової 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w:t>
      </w:r>
    </w:p>
    <w:p w:rsidR="00957F7F" w:rsidRPr="00D2276E" w:rsidRDefault="00957F7F" w:rsidP="00D2276E">
      <w:pPr>
        <w:shd w:val="clear" w:color="auto" w:fill="FFFFFF"/>
        <w:spacing w:line="276" w:lineRule="auto"/>
        <w:rPr>
          <w:rFonts w:eastAsia="Times New Roman"/>
          <w:color w:val="111111"/>
          <w:sz w:val="24"/>
          <w:szCs w:val="24"/>
          <w:lang w:eastAsia="ru-RU"/>
        </w:rPr>
      </w:pPr>
      <w:r w:rsidRPr="00D2276E">
        <w:rPr>
          <w:rFonts w:eastAsia="Times New Roman"/>
          <w:color w:val="111111"/>
          <w:sz w:val="24"/>
          <w:szCs w:val="24"/>
          <w:lang w:eastAsia="ru-RU"/>
        </w:rPr>
        <w:t>      </w:t>
      </w:r>
      <w:r w:rsidR="003252B0" w:rsidRPr="00D2276E">
        <w:rPr>
          <w:rFonts w:eastAsia="Times New Roman"/>
          <w:color w:val="111111"/>
          <w:sz w:val="24"/>
          <w:szCs w:val="24"/>
          <w:lang w:val="uk-UA" w:eastAsia="ru-RU"/>
        </w:rPr>
        <w:t>С</w:t>
      </w:r>
      <w:r w:rsidRPr="00D2276E">
        <w:rPr>
          <w:rFonts w:eastAsia="Times New Roman"/>
          <w:color w:val="111111"/>
          <w:sz w:val="24"/>
          <w:szCs w:val="24"/>
          <w:lang w:eastAsia="ru-RU"/>
        </w:rPr>
        <w:t>ередня освіта здобувається після здобуття базової середньої освіти. Діти, які здобули базову середню освіту та успішно склали державну атестацію на 1 вересня поточного навчального року повинні розпочати здобуття середньої освіти цього ж навчального року.</w:t>
      </w:r>
    </w:p>
    <w:p w:rsidR="00957F7F" w:rsidRPr="00D2276E" w:rsidRDefault="00957F7F" w:rsidP="00D2276E">
      <w:pPr>
        <w:shd w:val="clear" w:color="auto" w:fill="FFFFFF"/>
        <w:spacing w:line="276" w:lineRule="auto"/>
        <w:rPr>
          <w:rFonts w:eastAsia="Times New Roman"/>
          <w:color w:val="111111"/>
          <w:sz w:val="24"/>
          <w:szCs w:val="24"/>
          <w:lang w:eastAsia="ru-RU"/>
        </w:rPr>
      </w:pPr>
      <w:r w:rsidRPr="00D2276E">
        <w:rPr>
          <w:rFonts w:eastAsia="Times New Roman"/>
          <w:color w:val="111111"/>
          <w:sz w:val="24"/>
          <w:szCs w:val="24"/>
          <w:lang w:eastAsia="ru-RU"/>
        </w:rPr>
        <w:t>    Особи з особливими освітніми потребами можуть розпочинати здобуття початкової, базової, середньої освіти за інших умов.</w:t>
      </w:r>
    </w:p>
    <w:p w:rsidR="00957F7F" w:rsidRPr="00D2276E" w:rsidRDefault="00957F7F" w:rsidP="00D2276E">
      <w:pPr>
        <w:shd w:val="clear" w:color="auto" w:fill="FFFFFF"/>
        <w:spacing w:line="276" w:lineRule="auto"/>
        <w:jc w:val="center"/>
        <w:rPr>
          <w:rFonts w:eastAsia="Times New Roman"/>
          <w:color w:val="111111"/>
          <w:sz w:val="24"/>
          <w:szCs w:val="24"/>
          <w:lang w:eastAsia="ru-RU"/>
        </w:rPr>
      </w:pPr>
      <w:r w:rsidRPr="00D2276E">
        <w:rPr>
          <w:rFonts w:eastAsia="Times New Roman"/>
          <w:b/>
          <w:bCs/>
          <w:color w:val="111111"/>
          <w:sz w:val="24"/>
          <w:szCs w:val="24"/>
          <w:lang w:eastAsia="ru-RU"/>
        </w:rPr>
        <w:t>Розділ 7</w:t>
      </w:r>
    </w:p>
    <w:p w:rsidR="00957F7F" w:rsidRPr="00D2276E" w:rsidRDefault="00957F7F" w:rsidP="00D2276E">
      <w:pPr>
        <w:shd w:val="clear" w:color="auto" w:fill="FFFFFF"/>
        <w:spacing w:line="276" w:lineRule="auto"/>
        <w:jc w:val="center"/>
        <w:rPr>
          <w:rFonts w:eastAsia="Times New Roman"/>
          <w:color w:val="111111"/>
          <w:sz w:val="24"/>
          <w:szCs w:val="24"/>
          <w:lang w:eastAsia="ru-RU"/>
        </w:rPr>
      </w:pPr>
      <w:r w:rsidRPr="00D2276E">
        <w:rPr>
          <w:rFonts w:eastAsia="Times New Roman"/>
          <w:b/>
          <w:bCs/>
          <w:color w:val="111111"/>
          <w:sz w:val="24"/>
          <w:szCs w:val="24"/>
          <w:lang w:eastAsia="ru-RU"/>
        </w:rPr>
        <w:t>Опис та інструменти системи внутрішнього забезпечення якості освіти</w:t>
      </w:r>
    </w:p>
    <w:p w:rsidR="00957F7F" w:rsidRPr="00D2276E" w:rsidRDefault="00957F7F" w:rsidP="00D2276E">
      <w:pPr>
        <w:numPr>
          <w:ilvl w:val="0"/>
          <w:numId w:val="4"/>
        </w:numPr>
        <w:shd w:val="clear" w:color="auto" w:fill="FFFFFF"/>
        <w:spacing w:line="276" w:lineRule="auto"/>
        <w:ind w:left="600"/>
        <w:jc w:val="left"/>
        <w:rPr>
          <w:rFonts w:eastAsia="Times New Roman"/>
          <w:color w:val="111111"/>
          <w:sz w:val="24"/>
          <w:szCs w:val="24"/>
          <w:lang w:eastAsia="ru-RU"/>
        </w:rPr>
      </w:pPr>
      <w:r w:rsidRPr="00D2276E">
        <w:rPr>
          <w:rFonts w:eastAsia="Times New Roman"/>
          <w:b/>
          <w:bCs/>
          <w:i/>
          <w:iCs/>
          <w:color w:val="111111"/>
          <w:sz w:val="24"/>
          <w:szCs w:val="24"/>
          <w:lang w:eastAsia="ru-RU"/>
        </w:rPr>
        <w:t>Кадрове забезпечення освітньої діяльності навчального закладу.</w:t>
      </w:r>
    </w:p>
    <w:p w:rsidR="00957F7F" w:rsidRPr="00D2276E" w:rsidRDefault="00957F7F" w:rsidP="00D2276E">
      <w:pPr>
        <w:shd w:val="clear" w:color="auto" w:fill="FFFFFF"/>
        <w:spacing w:line="276" w:lineRule="auto"/>
        <w:ind w:left="-578"/>
        <w:rPr>
          <w:rFonts w:eastAsia="Times New Roman"/>
          <w:color w:val="111111"/>
          <w:sz w:val="24"/>
          <w:szCs w:val="24"/>
          <w:lang w:eastAsia="ru-RU"/>
        </w:rPr>
      </w:pPr>
      <w:r w:rsidRPr="00D2276E">
        <w:rPr>
          <w:rFonts w:eastAsia="Times New Roman"/>
          <w:color w:val="111111"/>
          <w:sz w:val="24"/>
          <w:szCs w:val="24"/>
          <w:lang w:eastAsia="ru-RU"/>
        </w:rPr>
        <w:t>                 У навчальному закладі організацію освітнього процесу забезпечують 17 педагогічних працівників. З них 16 вчителів є основними працівниками, 1 вчитель працює за сумісництвом.</w:t>
      </w:r>
    </w:p>
    <w:p w:rsidR="00957F7F" w:rsidRPr="00D2276E" w:rsidRDefault="00957F7F" w:rsidP="00D2276E">
      <w:pPr>
        <w:shd w:val="clear" w:color="auto" w:fill="FFFFFF"/>
        <w:spacing w:line="276" w:lineRule="auto"/>
        <w:rPr>
          <w:rFonts w:eastAsia="Times New Roman"/>
          <w:color w:val="111111"/>
          <w:sz w:val="24"/>
          <w:szCs w:val="24"/>
          <w:lang w:eastAsia="ru-RU"/>
        </w:rPr>
      </w:pPr>
      <w:r w:rsidRPr="00D2276E">
        <w:rPr>
          <w:rFonts w:eastAsia="Times New Roman"/>
          <w:color w:val="111111"/>
          <w:sz w:val="24"/>
          <w:szCs w:val="24"/>
          <w:lang w:eastAsia="ru-RU"/>
        </w:rPr>
        <w:t>     </w:t>
      </w:r>
      <w:r w:rsidR="003252B0" w:rsidRPr="00D2276E">
        <w:rPr>
          <w:rFonts w:eastAsia="Times New Roman"/>
          <w:color w:val="111111"/>
          <w:sz w:val="24"/>
          <w:szCs w:val="24"/>
          <w:lang w:val="uk-UA" w:eastAsia="ru-RU"/>
        </w:rPr>
        <w:t>6</w:t>
      </w:r>
      <w:r w:rsidRPr="00D2276E">
        <w:rPr>
          <w:rFonts w:eastAsia="Times New Roman"/>
          <w:color w:val="111111"/>
          <w:sz w:val="24"/>
          <w:szCs w:val="24"/>
          <w:lang w:eastAsia="ru-RU"/>
        </w:rPr>
        <w:t xml:space="preserve"> вчител</w:t>
      </w:r>
      <w:r w:rsidR="003252B0" w:rsidRPr="00D2276E">
        <w:rPr>
          <w:rFonts w:eastAsia="Times New Roman"/>
          <w:color w:val="111111"/>
          <w:sz w:val="24"/>
          <w:szCs w:val="24"/>
          <w:lang w:val="uk-UA" w:eastAsia="ru-RU"/>
        </w:rPr>
        <w:t>ів</w:t>
      </w:r>
      <w:r w:rsidRPr="00D2276E">
        <w:rPr>
          <w:rFonts w:eastAsia="Times New Roman"/>
          <w:color w:val="111111"/>
          <w:sz w:val="24"/>
          <w:szCs w:val="24"/>
          <w:lang w:eastAsia="ru-RU"/>
        </w:rPr>
        <w:t xml:space="preserve"> є спеціалістами вищої кваліфікаційної категорії, </w:t>
      </w:r>
      <w:r w:rsidR="003252B0" w:rsidRPr="00D2276E">
        <w:rPr>
          <w:rFonts w:eastAsia="Times New Roman"/>
          <w:color w:val="111111"/>
          <w:sz w:val="24"/>
          <w:szCs w:val="24"/>
          <w:lang w:val="uk-UA" w:eastAsia="ru-RU"/>
        </w:rPr>
        <w:t>4</w:t>
      </w:r>
      <w:r w:rsidRPr="00D2276E">
        <w:rPr>
          <w:rFonts w:eastAsia="Times New Roman"/>
          <w:color w:val="111111"/>
          <w:sz w:val="24"/>
          <w:szCs w:val="24"/>
          <w:lang w:eastAsia="ru-RU"/>
        </w:rPr>
        <w:t xml:space="preserve"> вчител</w:t>
      </w:r>
      <w:r w:rsidR="003252B0" w:rsidRPr="00D2276E">
        <w:rPr>
          <w:rFonts w:eastAsia="Times New Roman"/>
          <w:color w:val="111111"/>
          <w:sz w:val="24"/>
          <w:szCs w:val="24"/>
          <w:lang w:val="uk-UA" w:eastAsia="ru-RU"/>
        </w:rPr>
        <w:t>я</w:t>
      </w:r>
      <w:r w:rsidRPr="00D2276E">
        <w:rPr>
          <w:rFonts w:eastAsia="Times New Roman"/>
          <w:color w:val="111111"/>
          <w:sz w:val="24"/>
          <w:szCs w:val="24"/>
          <w:lang w:eastAsia="ru-RU"/>
        </w:rPr>
        <w:t xml:space="preserve">– першої та </w:t>
      </w:r>
      <w:r w:rsidR="003252B0" w:rsidRPr="00D2276E">
        <w:rPr>
          <w:rFonts w:eastAsia="Times New Roman"/>
          <w:color w:val="111111"/>
          <w:sz w:val="24"/>
          <w:szCs w:val="24"/>
          <w:lang w:val="uk-UA" w:eastAsia="ru-RU"/>
        </w:rPr>
        <w:t>2</w:t>
      </w:r>
      <w:r w:rsidRPr="00D2276E">
        <w:rPr>
          <w:rFonts w:eastAsia="Times New Roman"/>
          <w:color w:val="111111"/>
          <w:sz w:val="24"/>
          <w:szCs w:val="24"/>
          <w:lang w:eastAsia="ru-RU"/>
        </w:rPr>
        <w:t xml:space="preserve"> вчител</w:t>
      </w:r>
      <w:r w:rsidR="003252B0" w:rsidRPr="00D2276E">
        <w:rPr>
          <w:rFonts w:eastAsia="Times New Roman"/>
          <w:color w:val="111111"/>
          <w:sz w:val="24"/>
          <w:szCs w:val="24"/>
          <w:lang w:val="uk-UA" w:eastAsia="ru-RU"/>
        </w:rPr>
        <w:t>я</w:t>
      </w:r>
      <w:r w:rsidRPr="00D2276E">
        <w:rPr>
          <w:rFonts w:eastAsia="Times New Roman"/>
          <w:color w:val="111111"/>
          <w:sz w:val="24"/>
          <w:szCs w:val="24"/>
          <w:lang w:eastAsia="ru-RU"/>
        </w:rPr>
        <w:t xml:space="preserve"> - другої категорії, </w:t>
      </w:r>
      <w:r w:rsidR="003252B0" w:rsidRPr="00D2276E">
        <w:rPr>
          <w:rFonts w:eastAsia="Times New Roman"/>
          <w:color w:val="111111"/>
          <w:sz w:val="24"/>
          <w:szCs w:val="24"/>
          <w:lang w:val="uk-UA" w:eastAsia="ru-RU"/>
        </w:rPr>
        <w:t>4</w:t>
      </w:r>
      <w:r w:rsidRPr="00D2276E">
        <w:rPr>
          <w:rFonts w:eastAsia="Times New Roman"/>
          <w:color w:val="111111"/>
          <w:sz w:val="24"/>
          <w:szCs w:val="24"/>
          <w:lang w:eastAsia="ru-RU"/>
        </w:rPr>
        <w:t xml:space="preserve">  - з категорією «спеціаліст».</w:t>
      </w:r>
    </w:p>
    <w:p w:rsidR="00957F7F" w:rsidRPr="00D2276E" w:rsidRDefault="00957F7F" w:rsidP="00D2276E">
      <w:pPr>
        <w:shd w:val="clear" w:color="auto" w:fill="FFFFFF"/>
        <w:spacing w:line="276" w:lineRule="auto"/>
        <w:rPr>
          <w:rFonts w:eastAsia="Times New Roman"/>
          <w:color w:val="111111"/>
          <w:sz w:val="24"/>
          <w:szCs w:val="24"/>
          <w:lang w:eastAsia="ru-RU"/>
        </w:rPr>
      </w:pPr>
      <w:r w:rsidRPr="00D2276E">
        <w:rPr>
          <w:rFonts w:eastAsia="Times New Roman"/>
          <w:color w:val="111111"/>
          <w:sz w:val="24"/>
          <w:szCs w:val="24"/>
          <w:lang w:eastAsia="ru-RU"/>
        </w:rPr>
        <w:t xml:space="preserve">В навчальному закладі працюють: один директор, </w:t>
      </w:r>
      <w:r w:rsidR="003252B0" w:rsidRPr="00D2276E">
        <w:rPr>
          <w:rFonts w:eastAsia="Times New Roman"/>
          <w:color w:val="111111"/>
          <w:sz w:val="24"/>
          <w:szCs w:val="24"/>
          <w:lang w:val="uk-UA" w:eastAsia="ru-RU"/>
        </w:rPr>
        <w:t>два</w:t>
      </w:r>
      <w:r w:rsidRPr="00D2276E">
        <w:rPr>
          <w:rFonts w:eastAsia="Times New Roman"/>
          <w:color w:val="111111"/>
          <w:sz w:val="24"/>
          <w:szCs w:val="24"/>
          <w:lang w:eastAsia="ru-RU"/>
        </w:rPr>
        <w:t xml:space="preserve"> заступник</w:t>
      </w:r>
      <w:r w:rsidR="003252B0" w:rsidRPr="00D2276E">
        <w:rPr>
          <w:rFonts w:eastAsia="Times New Roman"/>
          <w:color w:val="111111"/>
          <w:sz w:val="24"/>
          <w:szCs w:val="24"/>
          <w:lang w:val="uk-UA" w:eastAsia="ru-RU"/>
        </w:rPr>
        <w:t>а</w:t>
      </w:r>
      <w:r w:rsidRPr="00D2276E">
        <w:rPr>
          <w:rFonts w:eastAsia="Times New Roman"/>
          <w:color w:val="111111"/>
          <w:sz w:val="24"/>
          <w:szCs w:val="24"/>
          <w:lang w:eastAsia="ru-RU"/>
        </w:rPr>
        <w:t xml:space="preserve"> з НВР, педагог-організатор, 15 учителів (з них 4 учителів початкової школи), 1 практичний психолог. Грамотне планування роботи шкільної бібліотеки у наданні допомоги учням і педагогам з метою забезпечення їхніх інформаційних потреб здійснюється 1 бібліотекар.</w:t>
      </w:r>
    </w:p>
    <w:p w:rsidR="00957F7F" w:rsidRPr="00D2276E" w:rsidRDefault="00957F7F" w:rsidP="00D2276E">
      <w:pPr>
        <w:shd w:val="clear" w:color="auto" w:fill="FFFFFF"/>
        <w:spacing w:line="276" w:lineRule="auto"/>
        <w:rPr>
          <w:rFonts w:eastAsia="Times New Roman"/>
          <w:color w:val="111111"/>
          <w:sz w:val="24"/>
          <w:szCs w:val="24"/>
          <w:lang w:eastAsia="ru-RU"/>
        </w:rPr>
      </w:pPr>
      <w:r w:rsidRPr="00D2276E">
        <w:rPr>
          <w:rFonts w:eastAsia="Times New Roman"/>
          <w:color w:val="111111"/>
          <w:sz w:val="24"/>
          <w:szCs w:val="24"/>
          <w:lang w:eastAsia="ru-RU"/>
        </w:rPr>
        <w:t xml:space="preserve">В основній та старшій школи викладання української мови та літератури здійснюють 2 вчителя, зарубіжної літератури– 1, англійської мови – </w:t>
      </w:r>
      <w:r w:rsidRPr="00D2276E">
        <w:rPr>
          <w:rFonts w:eastAsia="Times New Roman"/>
          <w:color w:val="111111"/>
          <w:sz w:val="24"/>
          <w:szCs w:val="24"/>
          <w:lang w:val="uk-UA" w:eastAsia="ru-RU"/>
        </w:rPr>
        <w:t>1</w:t>
      </w:r>
      <w:r w:rsidRPr="00D2276E">
        <w:rPr>
          <w:rFonts w:eastAsia="Times New Roman"/>
          <w:color w:val="111111"/>
          <w:sz w:val="24"/>
          <w:szCs w:val="24"/>
          <w:lang w:eastAsia="ru-RU"/>
        </w:rPr>
        <w:t xml:space="preserve">, предметів, що  входять в категорію суспільствознавчих дисциплін, – </w:t>
      </w:r>
      <w:r w:rsidR="00235882" w:rsidRPr="00D2276E">
        <w:rPr>
          <w:rFonts w:eastAsia="Times New Roman"/>
          <w:color w:val="111111"/>
          <w:sz w:val="24"/>
          <w:szCs w:val="24"/>
          <w:lang w:val="uk-UA" w:eastAsia="ru-RU"/>
        </w:rPr>
        <w:t>2</w:t>
      </w:r>
      <w:r w:rsidRPr="00D2276E">
        <w:rPr>
          <w:rFonts w:eastAsia="Times New Roman"/>
          <w:color w:val="111111"/>
          <w:sz w:val="24"/>
          <w:szCs w:val="24"/>
          <w:lang w:eastAsia="ru-RU"/>
        </w:rPr>
        <w:t>, 2 вчителя навчають математиці, 1 – фізиці, 2 – інформатиці, 1-хімії</w:t>
      </w:r>
      <w:r w:rsidR="00235882" w:rsidRPr="00D2276E">
        <w:rPr>
          <w:rFonts w:eastAsia="Times New Roman"/>
          <w:color w:val="111111"/>
          <w:sz w:val="24"/>
          <w:szCs w:val="24"/>
          <w:lang w:eastAsia="ru-RU"/>
        </w:rPr>
        <w:t xml:space="preserve"> </w:t>
      </w:r>
      <w:r w:rsidR="00235882" w:rsidRPr="00D2276E">
        <w:rPr>
          <w:rFonts w:eastAsia="Times New Roman"/>
          <w:color w:val="111111"/>
          <w:sz w:val="24"/>
          <w:szCs w:val="24"/>
          <w:lang w:val="uk-UA" w:eastAsia="ru-RU"/>
        </w:rPr>
        <w:t xml:space="preserve">та </w:t>
      </w:r>
      <w:r w:rsidR="00235882" w:rsidRPr="00D2276E">
        <w:rPr>
          <w:rFonts w:eastAsia="Times New Roman"/>
          <w:color w:val="111111"/>
          <w:sz w:val="24"/>
          <w:szCs w:val="24"/>
          <w:lang w:eastAsia="ru-RU"/>
        </w:rPr>
        <w:t>біології</w:t>
      </w:r>
      <w:r w:rsidRPr="00D2276E">
        <w:rPr>
          <w:rFonts w:eastAsia="Times New Roman"/>
          <w:color w:val="111111"/>
          <w:sz w:val="24"/>
          <w:szCs w:val="24"/>
          <w:lang w:eastAsia="ru-RU"/>
        </w:rPr>
        <w:t xml:space="preserve">, 1 – географії,  мистецькі дисципліни (музичне та образотворче мистецтво, інтегрований курс «Мистецтво») викладає </w:t>
      </w:r>
      <w:r w:rsidRPr="00D2276E">
        <w:rPr>
          <w:rFonts w:eastAsia="Times New Roman"/>
          <w:color w:val="111111"/>
          <w:sz w:val="24"/>
          <w:szCs w:val="24"/>
          <w:lang w:val="uk-UA" w:eastAsia="ru-RU"/>
        </w:rPr>
        <w:t>2</w:t>
      </w:r>
      <w:r w:rsidRPr="00D2276E">
        <w:rPr>
          <w:rFonts w:eastAsia="Times New Roman"/>
          <w:color w:val="111111"/>
          <w:sz w:val="24"/>
          <w:szCs w:val="24"/>
          <w:lang w:eastAsia="ru-RU"/>
        </w:rPr>
        <w:t xml:space="preserve"> педагог</w:t>
      </w:r>
      <w:r w:rsidRPr="00D2276E">
        <w:rPr>
          <w:rFonts w:eastAsia="Times New Roman"/>
          <w:color w:val="111111"/>
          <w:sz w:val="24"/>
          <w:szCs w:val="24"/>
          <w:lang w:val="uk-UA" w:eastAsia="ru-RU"/>
        </w:rPr>
        <w:t>и</w:t>
      </w:r>
      <w:r w:rsidRPr="00D2276E">
        <w:rPr>
          <w:rFonts w:eastAsia="Times New Roman"/>
          <w:color w:val="111111"/>
          <w:sz w:val="24"/>
          <w:szCs w:val="24"/>
          <w:lang w:eastAsia="ru-RU"/>
        </w:rPr>
        <w:t xml:space="preserve">, фізичну культуру – 1, трудове навчання та технології – 1, </w:t>
      </w:r>
      <w:r w:rsidR="00235882" w:rsidRPr="00D2276E">
        <w:rPr>
          <w:rFonts w:eastAsia="Times New Roman"/>
          <w:color w:val="111111"/>
          <w:sz w:val="24"/>
          <w:szCs w:val="24"/>
          <w:lang w:val="uk-UA" w:eastAsia="ru-RU"/>
        </w:rPr>
        <w:t>2</w:t>
      </w:r>
      <w:r w:rsidRPr="00D2276E">
        <w:rPr>
          <w:rFonts w:eastAsia="Times New Roman"/>
          <w:color w:val="111111"/>
          <w:sz w:val="24"/>
          <w:szCs w:val="24"/>
          <w:lang w:eastAsia="ru-RU"/>
        </w:rPr>
        <w:t xml:space="preserve"> учитель - основи здоров’я.</w:t>
      </w:r>
    </w:p>
    <w:p w:rsidR="00957F7F" w:rsidRPr="00D2276E" w:rsidRDefault="00957F7F" w:rsidP="00D2276E">
      <w:pPr>
        <w:shd w:val="clear" w:color="auto" w:fill="FFFFFF"/>
        <w:spacing w:line="276" w:lineRule="auto"/>
        <w:rPr>
          <w:rFonts w:eastAsia="Times New Roman"/>
          <w:color w:val="111111"/>
          <w:sz w:val="24"/>
          <w:szCs w:val="24"/>
          <w:lang w:eastAsia="ru-RU"/>
        </w:rPr>
      </w:pPr>
      <w:r w:rsidRPr="00D2276E">
        <w:rPr>
          <w:rFonts w:eastAsia="Times New Roman"/>
          <w:color w:val="111111"/>
          <w:sz w:val="24"/>
          <w:szCs w:val="24"/>
          <w:lang w:eastAsia="ru-RU"/>
        </w:rPr>
        <w:t>  Професійна підготовка вчителя не закінчується у стінах педагогічного навчального закладу. Вона продовжується протягом усієї професійної діяльності педагога. Це:</w:t>
      </w:r>
    </w:p>
    <w:p w:rsidR="00957F7F" w:rsidRPr="00D2276E" w:rsidRDefault="00957F7F" w:rsidP="00D2276E">
      <w:pPr>
        <w:shd w:val="clear" w:color="auto" w:fill="FFFFFF"/>
        <w:spacing w:line="276" w:lineRule="auto"/>
        <w:rPr>
          <w:rFonts w:eastAsia="Times New Roman"/>
          <w:color w:val="111111"/>
          <w:sz w:val="24"/>
          <w:szCs w:val="24"/>
          <w:lang w:eastAsia="ru-RU"/>
        </w:rPr>
      </w:pPr>
      <w:r w:rsidRPr="00D2276E">
        <w:rPr>
          <w:rFonts w:eastAsia="Times New Roman"/>
          <w:color w:val="111111"/>
          <w:sz w:val="24"/>
          <w:szCs w:val="24"/>
          <w:lang w:eastAsia="ru-RU"/>
        </w:rPr>
        <w:t>- курси підвищення кваліфікації;</w:t>
      </w:r>
    </w:p>
    <w:p w:rsidR="00957F7F" w:rsidRPr="00D2276E" w:rsidRDefault="00957F7F" w:rsidP="00D2276E">
      <w:pPr>
        <w:shd w:val="clear" w:color="auto" w:fill="FFFFFF"/>
        <w:spacing w:line="276" w:lineRule="auto"/>
        <w:rPr>
          <w:rFonts w:eastAsia="Times New Roman"/>
          <w:color w:val="111111"/>
          <w:sz w:val="24"/>
          <w:szCs w:val="24"/>
          <w:lang w:eastAsia="ru-RU"/>
        </w:rPr>
      </w:pPr>
      <w:r w:rsidRPr="00D2276E">
        <w:rPr>
          <w:rFonts w:eastAsia="Times New Roman"/>
          <w:color w:val="111111"/>
          <w:sz w:val="24"/>
          <w:szCs w:val="24"/>
          <w:lang w:eastAsia="ru-RU"/>
        </w:rPr>
        <w:t>- дистанційні навчальні курси;</w:t>
      </w:r>
    </w:p>
    <w:p w:rsidR="00957F7F" w:rsidRPr="00D2276E" w:rsidRDefault="00957F7F" w:rsidP="00D2276E">
      <w:pPr>
        <w:shd w:val="clear" w:color="auto" w:fill="FFFFFF"/>
        <w:spacing w:line="276" w:lineRule="auto"/>
        <w:rPr>
          <w:rFonts w:eastAsia="Times New Roman"/>
          <w:color w:val="111111"/>
          <w:sz w:val="24"/>
          <w:szCs w:val="24"/>
          <w:lang w:eastAsia="ru-RU"/>
        </w:rPr>
      </w:pPr>
      <w:r w:rsidRPr="00D2276E">
        <w:rPr>
          <w:rFonts w:eastAsia="Times New Roman"/>
          <w:color w:val="111111"/>
          <w:sz w:val="24"/>
          <w:szCs w:val="24"/>
          <w:lang w:eastAsia="ru-RU"/>
        </w:rPr>
        <w:t>- проходження онлайн-курсів;</w:t>
      </w:r>
    </w:p>
    <w:p w:rsidR="00957F7F" w:rsidRPr="00D2276E" w:rsidRDefault="00957F7F" w:rsidP="00D2276E">
      <w:pPr>
        <w:shd w:val="clear" w:color="auto" w:fill="FFFFFF"/>
        <w:spacing w:line="276" w:lineRule="auto"/>
        <w:rPr>
          <w:rFonts w:eastAsia="Times New Roman"/>
          <w:color w:val="111111"/>
          <w:sz w:val="24"/>
          <w:szCs w:val="24"/>
          <w:lang w:eastAsia="ru-RU"/>
        </w:rPr>
      </w:pPr>
      <w:r w:rsidRPr="00D2276E">
        <w:rPr>
          <w:rFonts w:eastAsia="Times New Roman"/>
          <w:color w:val="111111"/>
          <w:sz w:val="24"/>
          <w:szCs w:val="24"/>
          <w:lang w:eastAsia="ru-RU"/>
        </w:rPr>
        <w:t>- участь у семінарах-практикумах, майстер-класах, вебінарах;</w:t>
      </w:r>
    </w:p>
    <w:p w:rsidR="00957F7F" w:rsidRPr="00D2276E" w:rsidRDefault="00957F7F" w:rsidP="00D2276E">
      <w:pPr>
        <w:shd w:val="clear" w:color="auto" w:fill="FFFFFF"/>
        <w:spacing w:line="276" w:lineRule="auto"/>
        <w:rPr>
          <w:rFonts w:eastAsia="Times New Roman"/>
          <w:color w:val="111111"/>
          <w:sz w:val="24"/>
          <w:szCs w:val="24"/>
          <w:lang w:eastAsia="ru-RU"/>
        </w:rPr>
      </w:pPr>
      <w:r w:rsidRPr="00D2276E">
        <w:rPr>
          <w:rFonts w:eastAsia="Times New Roman"/>
          <w:color w:val="111111"/>
          <w:sz w:val="24"/>
          <w:szCs w:val="24"/>
          <w:lang w:eastAsia="ru-RU"/>
        </w:rPr>
        <w:t>- участь у публічних лекціях та ін.</w:t>
      </w:r>
    </w:p>
    <w:p w:rsidR="00957F7F" w:rsidRPr="00D2276E" w:rsidRDefault="00957F7F" w:rsidP="00D2276E">
      <w:pPr>
        <w:shd w:val="clear" w:color="auto" w:fill="FFFFFF"/>
        <w:tabs>
          <w:tab w:val="left" w:pos="284"/>
        </w:tabs>
        <w:spacing w:line="276" w:lineRule="auto"/>
        <w:ind w:firstLine="142"/>
        <w:rPr>
          <w:rFonts w:eastAsia="Times New Roman"/>
          <w:color w:val="111111"/>
          <w:sz w:val="24"/>
          <w:szCs w:val="24"/>
          <w:lang w:eastAsia="ru-RU"/>
        </w:rPr>
      </w:pPr>
      <w:r w:rsidRPr="00D2276E">
        <w:rPr>
          <w:rFonts w:eastAsia="Times New Roman"/>
          <w:color w:val="111111"/>
          <w:sz w:val="24"/>
          <w:szCs w:val="24"/>
          <w:lang w:eastAsia="ru-RU"/>
        </w:rPr>
        <w:t>   Таким чином педагоги школи долучаються до творчої діяльності, мають змогу бути обізнаними із сучасними технологіями навчання, підвищенню їхнього фахового рівня. Наші вчителі мають ряд сертифікатів, що засвідчують бажання надавати якісні освітні послуги.</w:t>
      </w:r>
    </w:p>
    <w:p w:rsidR="00957F7F" w:rsidRPr="00035A40" w:rsidRDefault="00235882" w:rsidP="00D2276E">
      <w:pPr>
        <w:shd w:val="clear" w:color="auto" w:fill="FFFFFF"/>
        <w:spacing w:line="276" w:lineRule="auto"/>
        <w:rPr>
          <w:rFonts w:eastAsia="Times New Roman"/>
          <w:color w:val="111111"/>
          <w:sz w:val="24"/>
          <w:szCs w:val="24"/>
          <w:lang w:val="uk-UA" w:eastAsia="ru-RU"/>
        </w:rPr>
      </w:pPr>
      <w:r w:rsidRPr="00D2276E">
        <w:rPr>
          <w:rFonts w:eastAsia="Times New Roman"/>
          <w:color w:val="111111"/>
          <w:sz w:val="24"/>
          <w:szCs w:val="24"/>
          <w:lang w:val="uk-UA" w:eastAsia="ru-RU"/>
        </w:rPr>
        <w:t xml:space="preserve">  </w:t>
      </w:r>
      <w:r w:rsidR="00957F7F" w:rsidRPr="00035A40">
        <w:rPr>
          <w:rFonts w:eastAsia="Times New Roman"/>
          <w:color w:val="111111"/>
          <w:sz w:val="24"/>
          <w:szCs w:val="24"/>
          <w:lang w:val="uk-UA" w:eastAsia="ru-RU"/>
        </w:rPr>
        <w:t>Наявність даних сертифікатів дає можливість формувати ключові компетентності в здобувачів освіти, використовувати внутрішньопредметні та міжпредметні зв’язки, використовувати інтерактивні форми і методи навчання – дослідницькі, інформаційні, мистецькі проекти, сюжетно-рольові ігри, інсценізації, моделювання, ситуаційні вправи, екскурсії тощо.</w:t>
      </w:r>
    </w:p>
    <w:p w:rsidR="00957F7F" w:rsidRPr="00D2276E" w:rsidRDefault="00957F7F" w:rsidP="00D2276E">
      <w:pPr>
        <w:numPr>
          <w:ilvl w:val="0"/>
          <w:numId w:val="5"/>
        </w:numPr>
        <w:shd w:val="clear" w:color="auto" w:fill="FFFFFF"/>
        <w:spacing w:line="276" w:lineRule="auto"/>
        <w:ind w:left="600"/>
        <w:jc w:val="left"/>
        <w:rPr>
          <w:rFonts w:eastAsia="Times New Roman"/>
          <w:color w:val="111111"/>
          <w:sz w:val="24"/>
          <w:szCs w:val="24"/>
          <w:lang w:eastAsia="ru-RU"/>
        </w:rPr>
      </w:pPr>
      <w:r w:rsidRPr="00D2276E">
        <w:rPr>
          <w:rFonts w:eastAsia="Times New Roman"/>
          <w:b/>
          <w:bCs/>
          <w:i/>
          <w:iCs/>
          <w:color w:val="111111"/>
          <w:sz w:val="24"/>
          <w:szCs w:val="24"/>
          <w:lang w:eastAsia="ru-RU"/>
        </w:rPr>
        <w:t>Навчально-методичне забезпечення. Типові освітні програми:</w:t>
      </w:r>
    </w:p>
    <w:p w:rsidR="00957F7F" w:rsidRPr="00D2276E" w:rsidRDefault="00957F7F" w:rsidP="00D2276E">
      <w:pPr>
        <w:shd w:val="clear" w:color="auto" w:fill="FFFFFF"/>
        <w:spacing w:line="276" w:lineRule="auto"/>
        <w:rPr>
          <w:rFonts w:eastAsia="Times New Roman"/>
          <w:color w:val="111111"/>
          <w:sz w:val="24"/>
          <w:szCs w:val="24"/>
          <w:lang w:eastAsia="ru-RU"/>
        </w:rPr>
      </w:pPr>
      <w:r w:rsidRPr="00D2276E">
        <w:rPr>
          <w:rFonts w:eastAsia="Times New Roman"/>
          <w:color w:val="111111"/>
          <w:sz w:val="24"/>
          <w:szCs w:val="24"/>
          <w:lang w:eastAsia="ru-RU"/>
        </w:rPr>
        <w:t>   В школі проведено велику організаторську роботу по естетичному оформленню коридорів, класних кімнат, навчальних та адміністративних кабінетів, їдальні, влучно підібрано кольорову гаму. В закладі чітко простежується єдиний підхід до оформлення всього приміщення школи.</w:t>
      </w:r>
    </w:p>
    <w:p w:rsidR="00957F7F" w:rsidRPr="00D2276E" w:rsidRDefault="00957F7F" w:rsidP="00D2276E">
      <w:pPr>
        <w:shd w:val="clear" w:color="auto" w:fill="FFFFFF"/>
        <w:spacing w:line="276" w:lineRule="auto"/>
        <w:rPr>
          <w:rFonts w:eastAsia="Times New Roman"/>
          <w:color w:val="111111"/>
          <w:sz w:val="24"/>
          <w:szCs w:val="24"/>
          <w:lang w:eastAsia="ru-RU"/>
        </w:rPr>
      </w:pPr>
      <w:r w:rsidRPr="00D2276E">
        <w:rPr>
          <w:rFonts w:eastAsia="Times New Roman"/>
          <w:color w:val="111111"/>
          <w:sz w:val="24"/>
          <w:szCs w:val="24"/>
          <w:lang w:eastAsia="ru-RU"/>
        </w:rPr>
        <w:t>   З метою створення належного освітнього простору для навчання учнів 1-</w:t>
      </w:r>
      <w:r w:rsidR="006111E8">
        <w:rPr>
          <w:rFonts w:eastAsia="Times New Roman"/>
          <w:color w:val="111111"/>
          <w:sz w:val="24"/>
          <w:szCs w:val="24"/>
          <w:lang w:val="uk-UA" w:eastAsia="ru-RU"/>
        </w:rPr>
        <w:t>4-</w:t>
      </w:r>
      <w:r w:rsidRPr="00D2276E">
        <w:rPr>
          <w:rFonts w:eastAsia="Times New Roman"/>
          <w:color w:val="111111"/>
          <w:sz w:val="24"/>
          <w:szCs w:val="24"/>
          <w:lang w:eastAsia="ru-RU"/>
        </w:rPr>
        <w:t>х класів в новій українській школі здійснюватиметься робота по забезпеченню навчальних кімнат новими меблями, сучасною оргтехнікою та дидактичними матеріалами.</w:t>
      </w:r>
    </w:p>
    <w:p w:rsidR="00957F7F" w:rsidRPr="00D2276E" w:rsidRDefault="00957F7F" w:rsidP="00D2276E">
      <w:pPr>
        <w:numPr>
          <w:ilvl w:val="0"/>
          <w:numId w:val="11"/>
        </w:numPr>
        <w:shd w:val="clear" w:color="auto" w:fill="FFFFFF"/>
        <w:spacing w:line="276" w:lineRule="auto"/>
        <w:ind w:left="600"/>
        <w:jc w:val="left"/>
        <w:rPr>
          <w:rFonts w:eastAsia="Times New Roman"/>
          <w:color w:val="111111"/>
          <w:sz w:val="24"/>
          <w:szCs w:val="24"/>
          <w:lang w:eastAsia="ru-RU"/>
        </w:rPr>
      </w:pPr>
      <w:r w:rsidRPr="00D2276E">
        <w:rPr>
          <w:rFonts w:eastAsia="Times New Roman"/>
          <w:b/>
          <w:bCs/>
          <w:i/>
          <w:iCs/>
          <w:color w:val="111111"/>
          <w:sz w:val="24"/>
          <w:szCs w:val="24"/>
          <w:lang w:eastAsia="ru-RU"/>
        </w:rPr>
        <w:t>Якість проведення навчальних занять.</w:t>
      </w:r>
    </w:p>
    <w:p w:rsidR="00957F7F" w:rsidRPr="00D2276E" w:rsidRDefault="00957F7F" w:rsidP="00D2276E">
      <w:pPr>
        <w:shd w:val="clear" w:color="auto" w:fill="FFFFFF"/>
        <w:spacing w:line="276" w:lineRule="auto"/>
        <w:rPr>
          <w:rFonts w:eastAsia="Times New Roman"/>
          <w:color w:val="111111"/>
          <w:sz w:val="24"/>
          <w:szCs w:val="24"/>
          <w:lang w:eastAsia="ru-RU"/>
        </w:rPr>
      </w:pPr>
      <w:r w:rsidRPr="00D2276E">
        <w:rPr>
          <w:rFonts w:eastAsia="Times New Roman"/>
          <w:color w:val="111111"/>
          <w:sz w:val="24"/>
          <w:szCs w:val="24"/>
          <w:lang w:eastAsia="ru-RU"/>
        </w:rPr>
        <w:t>Основним видом навчальних занять у нашій школі є:</w:t>
      </w:r>
    </w:p>
    <w:p w:rsidR="00957F7F" w:rsidRPr="00D2276E" w:rsidRDefault="00957F7F" w:rsidP="00D2276E">
      <w:pPr>
        <w:shd w:val="clear" w:color="auto" w:fill="FFFFFF"/>
        <w:spacing w:line="276" w:lineRule="auto"/>
        <w:rPr>
          <w:rFonts w:eastAsia="Times New Roman"/>
          <w:color w:val="111111"/>
          <w:sz w:val="24"/>
          <w:szCs w:val="24"/>
          <w:lang w:eastAsia="ru-RU"/>
        </w:rPr>
      </w:pPr>
      <w:r w:rsidRPr="00D2276E">
        <w:rPr>
          <w:rFonts w:eastAsia="Times New Roman"/>
          <w:color w:val="111111"/>
          <w:sz w:val="24"/>
          <w:szCs w:val="24"/>
          <w:lang w:eastAsia="ru-RU"/>
        </w:rPr>
        <w:lastRenderedPageBreak/>
        <w:t>- урок (традиційний, нетрадиційний);</w:t>
      </w:r>
    </w:p>
    <w:p w:rsidR="00957F7F" w:rsidRPr="00D2276E" w:rsidRDefault="00957F7F" w:rsidP="00D2276E">
      <w:pPr>
        <w:shd w:val="clear" w:color="auto" w:fill="FFFFFF"/>
        <w:spacing w:line="276" w:lineRule="auto"/>
        <w:rPr>
          <w:rFonts w:eastAsia="Times New Roman"/>
          <w:color w:val="111111"/>
          <w:sz w:val="24"/>
          <w:szCs w:val="24"/>
          <w:lang w:eastAsia="ru-RU"/>
        </w:rPr>
      </w:pPr>
      <w:r w:rsidRPr="00D2276E">
        <w:rPr>
          <w:rFonts w:eastAsia="Times New Roman"/>
          <w:color w:val="111111"/>
          <w:sz w:val="24"/>
          <w:szCs w:val="24"/>
          <w:lang w:eastAsia="ru-RU"/>
        </w:rPr>
        <w:t>- індивідуальне заняття;</w:t>
      </w:r>
    </w:p>
    <w:p w:rsidR="00957F7F" w:rsidRPr="00D2276E" w:rsidRDefault="00957F7F" w:rsidP="00D2276E">
      <w:pPr>
        <w:shd w:val="clear" w:color="auto" w:fill="FFFFFF"/>
        <w:spacing w:line="276" w:lineRule="auto"/>
        <w:rPr>
          <w:rFonts w:eastAsia="Times New Roman"/>
          <w:color w:val="111111"/>
          <w:sz w:val="24"/>
          <w:szCs w:val="24"/>
          <w:lang w:eastAsia="ru-RU"/>
        </w:rPr>
      </w:pPr>
      <w:r w:rsidRPr="00D2276E">
        <w:rPr>
          <w:rFonts w:eastAsia="Times New Roman"/>
          <w:color w:val="111111"/>
          <w:sz w:val="24"/>
          <w:szCs w:val="24"/>
          <w:lang w:eastAsia="ru-RU"/>
        </w:rPr>
        <w:t>- консультації: індивідуальні, групові;</w:t>
      </w:r>
    </w:p>
    <w:p w:rsidR="00957F7F" w:rsidRPr="00D2276E" w:rsidRDefault="00957F7F" w:rsidP="00D2276E">
      <w:pPr>
        <w:shd w:val="clear" w:color="auto" w:fill="FFFFFF"/>
        <w:spacing w:line="276" w:lineRule="auto"/>
        <w:rPr>
          <w:rFonts w:eastAsia="Times New Roman"/>
          <w:color w:val="111111"/>
          <w:sz w:val="24"/>
          <w:szCs w:val="24"/>
          <w:lang w:eastAsia="ru-RU"/>
        </w:rPr>
      </w:pPr>
      <w:r w:rsidRPr="00D2276E">
        <w:rPr>
          <w:rFonts w:eastAsia="Times New Roman"/>
          <w:color w:val="111111"/>
          <w:sz w:val="24"/>
          <w:szCs w:val="24"/>
          <w:lang w:eastAsia="ru-RU"/>
        </w:rPr>
        <w:t>- факультативні заняття;</w:t>
      </w:r>
    </w:p>
    <w:p w:rsidR="00957F7F" w:rsidRPr="00D2276E" w:rsidRDefault="00957F7F" w:rsidP="00D2276E">
      <w:pPr>
        <w:shd w:val="clear" w:color="auto" w:fill="FFFFFF"/>
        <w:spacing w:line="276" w:lineRule="auto"/>
        <w:rPr>
          <w:rFonts w:eastAsia="Times New Roman"/>
          <w:color w:val="111111"/>
          <w:sz w:val="24"/>
          <w:szCs w:val="24"/>
          <w:lang w:eastAsia="ru-RU"/>
        </w:rPr>
      </w:pPr>
      <w:r w:rsidRPr="00D2276E">
        <w:rPr>
          <w:rFonts w:eastAsia="Times New Roman"/>
          <w:color w:val="111111"/>
          <w:sz w:val="24"/>
          <w:szCs w:val="24"/>
          <w:lang w:eastAsia="ru-RU"/>
        </w:rPr>
        <w:t>- екскурсії.</w:t>
      </w:r>
    </w:p>
    <w:p w:rsidR="00957F7F" w:rsidRPr="00D2276E" w:rsidRDefault="00957F7F" w:rsidP="00D2276E">
      <w:pPr>
        <w:shd w:val="clear" w:color="auto" w:fill="FFFFFF"/>
        <w:spacing w:line="276" w:lineRule="auto"/>
        <w:rPr>
          <w:rFonts w:eastAsia="Times New Roman"/>
          <w:color w:val="111111"/>
          <w:sz w:val="24"/>
          <w:szCs w:val="24"/>
          <w:lang w:eastAsia="ru-RU"/>
        </w:rPr>
      </w:pPr>
      <w:r w:rsidRPr="00D2276E">
        <w:rPr>
          <w:rFonts w:eastAsia="Times New Roman"/>
          <w:color w:val="111111"/>
          <w:sz w:val="24"/>
          <w:szCs w:val="24"/>
          <w:lang w:eastAsia="ru-RU"/>
        </w:rPr>
        <w:t xml:space="preserve">   Очевидним </w:t>
      </w:r>
      <w:proofErr w:type="gramStart"/>
      <w:r w:rsidRPr="00D2276E">
        <w:rPr>
          <w:rFonts w:eastAsia="Times New Roman"/>
          <w:color w:val="111111"/>
          <w:sz w:val="24"/>
          <w:szCs w:val="24"/>
          <w:lang w:eastAsia="ru-RU"/>
        </w:rPr>
        <w:t>є  те</w:t>
      </w:r>
      <w:proofErr w:type="gramEnd"/>
      <w:r w:rsidRPr="00D2276E">
        <w:rPr>
          <w:rFonts w:eastAsia="Times New Roman"/>
          <w:color w:val="111111"/>
          <w:sz w:val="24"/>
          <w:szCs w:val="24"/>
          <w:lang w:eastAsia="ru-RU"/>
        </w:rPr>
        <w:t>, що при </w:t>
      </w:r>
      <w:r w:rsidRPr="00D2276E">
        <w:rPr>
          <w:rFonts w:eastAsia="Times New Roman"/>
          <w:b/>
          <w:bCs/>
          <w:i/>
          <w:iCs/>
          <w:color w:val="111111"/>
          <w:sz w:val="24"/>
          <w:szCs w:val="24"/>
          <w:lang w:eastAsia="ru-RU"/>
        </w:rPr>
        <w:t>наявності навчальних планів, програм урок був, є і залишиться основною формою</w:t>
      </w:r>
      <w:r w:rsidRPr="00D2276E">
        <w:rPr>
          <w:rFonts w:eastAsia="Times New Roman"/>
          <w:color w:val="111111"/>
          <w:sz w:val="24"/>
          <w:szCs w:val="24"/>
          <w:lang w:eastAsia="ru-RU"/>
        </w:rPr>
        <w:t> </w:t>
      </w:r>
      <w:r w:rsidRPr="00D2276E">
        <w:rPr>
          <w:rFonts w:eastAsia="Times New Roman"/>
          <w:b/>
          <w:bCs/>
          <w:i/>
          <w:iCs/>
          <w:color w:val="111111"/>
          <w:sz w:val="24"/>
          <w:szCs w:val="24"/>
          <w:lang w:eastAsia="ru-RU"/>
        </w:rPr>
        <w:t>організації  навчального процесу</w:t>
      </w:r>
      <w:r w:rsidRPr="00D2276E">
        <w:rPr>
          <w:rFonts w:eastAsia="Times New Roman"/>
          <w:color w:val="111111"/>
          <w:sz w:val="24"/>
          <w:szCs w:val="24"/>
          <w:lang w:eastAsia="ru-RU"/>
        </w:rPr>
        <w:t> в школі.</w:t>
      </w:r>
    </w:p>
    <w:p w:rsidR="00957F7F" w:rsidRPr="00D2276E" w:rsidRDefault="00957F7F" w:rsidP="00D2276E">
      <w:pPr>
        <w:shd w:val="clear" w:color="auto" w:fill="FFFFFF"/>
        <w:spacing w:line="276" w:lineRule="auto"/>
        <w:rPr>
          <w:rFonts w:eastAsia="Times New Roman"/>
          <w:color w:val="111111"/>
          <w:sz w:val="24"/>
          <w:szCs w:val="24"/>
          <w:lang w:eastAsia="ru-RU"/>
        </w:rPr>
      </w:pPr>
      <w:r w:rsidRPr="00D2276E">
        <w:rPr>
          <w:rFonts w:eastAsia="Times New Roman"/>
          <w:color w:val="111111"/>
          <w:sz w:val="24"/>
          <w:szCs w:val="24"/>
          <w:lang w:eastAsia="ru-RU"/>
        </w:rPr>
        <w:t>    Реалії сьогоднішнього дня вимагають нових підходів до організації навчального процесу в школі, зокрема, проведення уроку.</w:t>
      </w:r>
    </w:p>
    <w:p w:rsidR="00957F7F" w:rsidRPr="00D2276E" w:rsidRDefault="00957F7F" w:rsidP="00D2276E">
      <w:pPr>
        <w:shd w:val="clear" w:color="auto" w:fill="FFFFFF"/>
        <w:spacing w:line="276" w:lineRule="auto"/>
        <w:rPr>
          <w:rFonts w:eastAsia="Times New Roman"/>
          <w:color w:val="111111"/>
          <w:sz w:val="24"/>
          <w:szCs w:val="24"/>
          <w:lang w:eastAsia="ru-RU"/>
        </w:rPr>
      </w:pPr>
      <w:r w:rsidRPr="00D2276E">
        <w:rPr>
          <w:rFonts w:eastAsia="Times New Roman"/>
          <w:color w:val="111111"/>
          <w:sz w:val="24"/>
          <w:szCs w:val="24"/>
          <w:lang w:eastAsia="ru-RU"/>
        </w:rPr>
        <w:t>    Сучасний урок – це урок демократичний. Він проводиться не для учнів, а разом з ними. Це урок, на якому присутній демократичний стиль спілкування, де діти вчаться здобувати знання, а не отримувати готові, де жоден з них не боїться висловлювати свою думку і доводити її.</w:t>
      </w:r>
    </w:p>
    <w:p w:rsidR="00957F7F" w:rsidRPr="00D2276E" w:rsidRDefault="00957F7F" w:rsidP="00D2276E">
      <w:pPr>
        <w:shd w:val="clear" w:color="auto" w:fill="FFFFFF"/>
        <w:spacing w:line="276" w:lineRule="auto"/>
        <w:rPr>
          <w:rFonts w:eastAsia="Times New Roman"/>
          <w:color w:val="111111"/>
          <w:sz w:val="24"/>
          <w:szCs w:val="24"/>
          <w:lang w:eastAsia="ru-RU"/>
        </w:rPr>
      </w:pPr>
      <w:r w:rsidRPr="00D2276E">
        <w:rPr>
          <w:rFonts w:eastAsia="Times New Roman"/>
          <w:color w:val="111111"/>
          <w:sz w:val="24"/>
          <w:szCs w:val="24"/>
          <w:lang w:eastAsia="ru-RU"/>
        </w:rPr>
        <w:t>    Для сучасного уроку характерними ознаками є:</w:t>
      </w:r>
    </w:p>
    <w:p w:rsidR="00957F7F" w:rsidRPr="00D2276E" w:rsidRDefault="00957F7F" w:rsidP="00D2276E">
      <w:pPr>
        <w:shd w:val="clear" w:color="auto" w:fill="FFFFFF"/>
        <w:spacing w:line="276" w:lineRule="auto"/>
        <w:rPr>
          <w:rFonts w:eastAsia="Times New Roman"/>
          <w:color w:val="111111"/>
          <w:sz w:val="24"/>
          <w:szCs w:val="24"/>
          <w:lang w:eastAsia="ru-RU"/>
        </w:rPr>
      </w:pPr>
      <w:r w:rsidRPr="00D2276E">
        <w:rPr>
          <w:rFonts w:eastAsia="Times New Roman"/>
          <w:color w:val="111111"/>
          <w:sz w:val="24"/>
          <w:szCs w:val="24"/>
          <w:lang w:eastAsia="ru-RU"/>
        </w:rPr>
        <w:t>–   варіативність і гнучкість структури уроку;</w:t>
      </w:r>
    </w:p>
    <w:p w:rsidR="00957F7F" w:rsidRPr="00D2276E" w:rsidRDefault="00957F7F" w:rsidP="00D2276E">
      <w:pPr>
        <w:shd w:val="clear" w:color="auto" w:fill="FFFFFF"/>
        <w:spacing w:line="276" w:lineRule="auto"/>
        <w:rPr>
          <w:rFonts w:eastAsia="Times New Roman"/>
          <w:color w:val="111111"/>
          <w:sz w:val="24"/>
          <w:szCs w:val="24"/>
          <w:lang w:eastAsia="ru-RU"/>
        </w:rPr>
      </w:pPr>
      <w:r w:rsidRPr="00D2276E">
        <w:rPr>
          <w:rFonts w:eastAsia="Times New Roman"/>
          <w:color w:val="111111"/>
          <w:sz w:val="24"/>
          <w:szCs w:val="24"/>
          <w:lang w:eastAsia="ru-RU"/>
        </w:rPr>
        <w:t>–   спрямованість уроку на особистість учня;</w:t>
      </w:r>
    </w:p>
    <w:p w:rsidR="00957F7F" w:rsidRPr="00D2276E" w:rsidRDefault="00957F7F" w:rsidP="00D2276E">
      <w:pPr>
        <w:shd w:val="clear" w:color="auto" w:fill="FFFFFF"/>
        <w:spacing w:line="276" w:lineRule="auto"/>
        <w:rPr>
          <w:rFonts w:eastAsia="Times New Roman"/>
          <w:color w:val="111111"/>
          <w:sz w:val="24"/>
          <w:szCs w:val="24"/>
          <w:lang w:eastAsia="ru-RU"/>
        </w:rPr>
      </w:pPr>
      <w:r w:rsidRPr="00D2276E">
        <w:rPr>
          <w:rFonts w:eastAsia="Times New Roman"/>
          <w:color w:val="111111"/>
          <w:sz w:val="24"/>
          <w:szCs w:val="24"/>
          <w:lang w:eastAsia="ru-RU"/>
        </w:rPr>
        <w:t>–   оптимізація форм роботи на уроці;</w:t>
      </w:r>
    </w:p>
    <w:p w:rsidR="00957F7F" w:rsidRPr="00D2276E" w:rsidRDefault="00957F7F" w:rsidP="00D2276E">
      <w:pPr>
        <w:shd w:val="clear" w:color="auto" w:fill="FFFFFF"/>
        <w:spacing w:line="276" w:lineRule="auto"/>
        <w:rPr>
          <w:rFonts w:eastAsia="Times New Roman"/>
          <w:color w:val="111111"/>
          <w:sz w:val="24"/>
          <w:szCs w:val="24"/>
          <w:lang w:eastAsia="ru-RU"/>
        </w:rPr>
      </w:pPr>
      <w:r w:rsidRPr="00D2276E">
        <w:rPr>
          <w:rFonts w:eastAsia="Times New Roman"/>
          <w:color w:val="111111"/>
          <w:sz w:val="24"/>
          <w:szCs w:val="24"/>
          <w:lang w:eastAsia="ru-RU"/>
        </w:rPr>
        <w:t>–   формування найважливіших компетентностей учнів;</w:t>
      </w:r>
    </w:p>
    <w:p w:rsidR="00957F7F" w:rsidRPr="00D2276E" w:rsidRDefault="00957F7F" w:rsidP="00D2276E">
      <w:pPr>
        <w:shd w:val="clear" w:color="auto" w:fill="FFFFFF"/>
        <w:spacing w:line="276" w:lineRule="auto"/>
        <w:rPr>
          <w:rFonts w:eastAsia="Times New Roman"/>
          <w:color w:val="111111"/>
          <w:sz w:val="24"/>
          <w:szCs w:val="24"/>
          <w:lang w:eastAsia="ru-RU"/>
        </w:rPr>
      </w:pPr>
      <w:r w:rsidRPr="00D2276E">
        <w:rPr>
          <w:rFonts w:eastAsia="Times New Roman"/>
          <w:color w:val="111111"/>
          <w:sz w:val="24"/>
          <w:szCs w:val="24"/>
          <w:lang w:eastAsia="ru-RU"/>
        </w:rPr>
        <w:t>–   співпраця вчителя і учня.</w:t>
      </w:r>
    </w:p>
    <w:p w:rsidR="00957F7F" w:rsidRPr="00D2276E" w:rsidRDefault="00957F7F" w:rsidP="00D2276E">
      <w:pPr>
        <w:shd w:val="clear" w:color="auto" w:fill="FFFFFF"/>
        <w:spacing w:line="276" w:lineRule="auto"/>
        <w:rPr>
          <w:rFonts w:eastAsia="Times New Roman"/>
          <w:color w:val="111111"/>
          <w:sz w:val="24"/>
          <w:szCs w:val="24"/>
          <w:lang w:eastAsia="ru-RU"/>
        </w:rPr>
      </w:pPr>
      <w:r w:rsidRPr="00D2276E">
        <w:rPr>
          <w:rFonts w:eastAsia="Times New Roman"/>
          <w:color w:val="111111"/>
          <w:sz w:val="24"/>
          <w:szCs w:val="24"/>
          <w:lang w:eastAsia="ru-RU"/>
        </w:rPr>
        <w:t>   Як будують сучасний урок учителі нашої школи? Роблять це так, щоб урок не тільки озброював учнів знаннями та вміннями, а й викликав би у дітей щирий інтерес, природню зацікавленість, формував би їхню творчу свідомість?</w:t>
      </w:r>
    </w:p>
    <w:p w:rsidR="00957F7F" w:rsidRPr="00D2276E" w:rsidRDefault="00957F7F" w:rsidP="00D2276E">
      <w:pPr>
        <w:shd w:val="clear" w:color="auto" w:fill="FFFFFF"/>
        <w:spacing w:line="276" w:lineRule="auto"/>
        <w:rPr>
          <w:rFonts w:eastAsia="Times New Roman"/>
          <w:color w:val="111111"/>
          <w:sz w:val="24"/>
          <w:szCs w:val="24"/>
          <w:lang w:eastAsia="ru-RU"/>
        </w:rPr>
      </w:pPr>
      <w:r w:rsidRPr="00D2276E">
        <w:rPr>
          <w:rFonts w:eastAsia="Times New Roman"/>
          <w:b/>
          <w:bCs/>
          <w:i/>
          <w:iCs/>
          <w:color w:val="111111"/>
          <w:sz w:val="24"/>
          <w:szCs w:val="24"/>
          <w:lang w:eastAsia="ru-RU"/>
        </w:rPr>
        <w:t>    Основними заповідями вчителів нашої школи щодо підготовки і проведення уроку є:</w:t>
      </w:r>
    </w:p>
    <w:p w:rsidR="00957F7F" w:rsidRPr="00D2276E" w:rsidRDefault="00957F7F" w:rsidP="00D2276E">
      <w:pPr>
        <w:shd w:val="clear" w:color="auto" w:fill="FFFFFF"/>
        <w:spacing w:line="276" w:lineRule="auto"/>
        <w:rPr>
          <w:rFonts w:eastAsia="Times New Roman"/>
          <w:color w:val="111111"/>
          <w:sz w:val="24"/>
          <w:szCs w:val="24"/>
          <w:lang w:eastAsia="ru-RU"/>
        </w:rPr>
      </w:pPr>
      <w:r w:rsidRPr="00D2276E">
        <w:rPr>
          <w:rFonts w:eastAsia="Times New Roman"/>
          <w:b/>
          <w:bCs/>
          <w:i/>
          <w:iCs/>
          <w:color w:val="111111"/>
          <w:sz w:val="24"/>
          <w:szCs w:val="24"/>
          <w:lang w:eastAsia="ru-RU"/>
        </w:rPr>
        <w:t>1.Тема уроку відповідає навчальній програмі. </w:t>
      </w:r>
      <w:r w:rsidRPr="00D2276E">
        <w:rPr>
          <w:rFonts w:eastAsia="Times New Roman"/>
          <w:color w:val="111111"/>
          <w:sz w:val="24"/>
          <w:szCs w:val="24"/>
          <w:lang w:eastAsia="ru-RU"/>
        </w:rPr>
        <w:t>Вчителі, особливо при підготовці відкритих уроків, сформулюють тему так, щоб вона звучала відповідно вимогам Програми. Оскільки Програма – загальнодержавний та загальнообов’язковий документ, що підлягає неухильному виконанню.</w:t>
      </w:r>
    </w:p>
    <w:p w:rsidR="00957F7F" w:rsidRPr="00D2276E" w:rsidRDefault="00957F7F" w:rsidP="00D2276E">
      <w:pPr>
        <w:shd w:val="clear" w:color="auto" w:fill="FFFFFF"/>
        <w:spacing w:line="276" w:lineRule="auto"/>
        <w:rPr>
          <w:rFonts w:eastAsia="Times New Roman"/>
          <w:color w:val="111111"/>
          <w:sz w:val="24"/>
          <w:szCs w:val="24"/>
          <w:lang w:eastAsia="ru-RU"/>
        </w:rPr>
      </w:pPr>
      <w:r w:rsidRPr="00D2276E">
        <w:rPr>
          <w:rFonts w:eastAsia="Times New Roman"/>
          <w:b/>
          <w:bCs/>
          <w:i/>
          <w:iCs/>
          <w:color w:val="111111"/>
          <w:sz w:val="24"/>
          <w:szCs w:val="24"/>
          <w:lang w:eastAsia="ru-RU"/>
        </w:rPr>
        <w:t>2.Чітке визначення мети уроку.</w:t>
      </w:r>
      <w:r w:rsidRPr="00D2276E">
        <w:rPr>
          <w:rFonts w:eastAsia="Times New Roman"/>
          <w:color w:val="111111"/>
          <w:sz w:val="24"/>
          <w:szCs w:val="24"/>
          <w:lang w:eastAsia="ru-RU"/>
        </w:rPr>
        <w:t xml:space="preserve"> Готуючись </w:t>
      </w:r>
      <w:proofErr w:type="gramStart"/>
      <w:r w:rsidRPr="00D2276E">
        <w:rPr>
          <w:rFonts w:eastAsia="Times New Roman"/>
          <w:color w:val="111111"/>
          <w:sz w:val="24"/>
          <w:szCs w:val="24"/>
          <w:lang w:eastAsia="ru-RU"/>
        </w:rPr>
        <w:t>до уроку</w:t>
      </w:r>
      <w:proofErr w:type="gramEnd"/>
      <w:r w:rsidRPr="00D2276E">
        <w:rPr>
          <w:rFonts w:eastAsia="Times New Roman"/>
          <w:color w:val="111111"/>
          <w:sz w:val="24"/>
          <w:szCs w:val="24"/>
          <w:lang w:eastAsia="ru-RU"/>
        </w:rPr>
        <w:t>, вчитель продумує кожен свій крок, обирає ті форми і методи, які відповідають віковим особливостям дітей, індивідуальним особливостям классу. Якщо чітко визначена мета уроку, то відповідно до неї вчитель здійснює пошук найефективніших форм роботи на уроці. Вчителі, визначаючи мету уроку, не зупиняються виключно на навчальному аспекті триєдиної  мети уроку, а включають розвивальний та виховний аспекти. Це, на нашу думку, свідомо робить урок повноцінним у плані формування компетентностей школярів, не призводить до помилок, упущень у виборі оптимального варіанта проведення навчального процесу.</w:t>
      </w:r>
    </w:p>
    <w:p w:rsidR="00957F7F" w:rsidRPr="00D2276E" w:rsidRDefault="00957F7F" w:rsidP="00D2276E">
      <w:pPr>
        <w:shd w:val="clear" w:color="auto" w:fill="FFFFFF"/>
        <w:spacing w:line="276" w:lineRule="auto"/>
        <w:rPr>
          <w:rFonts w:eastAsia="Times New Roman"/>
          <w:color w:val="111111"/>
          <w:sz w:val="24"/>
          <w:szCs w:val="24"/>
          <w:lang w:eastAsia="ru-RU"/>
        </w:rPr>
      </w:pPr>
      <w:r w:rsidRPr="00D2276E">
        <w:rPr>
          <w:rFonts w:eastAsia="Times New Roman"/>
          <w:b/>
          <w:bCs/>
          <w:i/>
          <w:iCs/>
          <w:color w:val="111111"/>
          <w:sz w:val="24"/>
          <w:szCs w:val="24"/>
          <w:lang w:eastAsia="ru-RU"/>
        </w:rPr>
        <w:t>Триєдина мета уроку</w:t>
      </w:r>
      <w:r w:rsidRPr="00D2276E">
        <w:rPr>
          <w:rFonts w:eastAsia="Times New Roman"/>
          <w:color w:val="111111"/>
          <w:sz w:val="24"/>
          <w:szCs w:val="24"/>
          <w:lang w:eastAsia="ru-RU"/>
        </w:rPr>
        <w:t> – це завчасно запрограмований вчителем результат, який повинен бути досягнутий ним і учнями в кінці уроку. Вона вміщує три аспекти: навчальний, розвивальний, виховний.</w:t>
      </w:r>
    </w:p>
    <w:p w:rsidR="00957F7F" w:rsidRPr="00D2276E" w:rsidRDefault="00957F7F" w:rsidP="00D2276E">
      <w:pPr>
        <w:shd w:val="clear" w:color="auto" w:fill="FFFFFF"/>
        <w:spacing w:line="276" w:lineRule="auto"/>
        <w:rPr>
          <w:rFonts w:eastAsia="Times New Roman"/>
          <w:color w:val="111111"/>
          <w:sz w:val="24"/>
          <w:szCs w:val="24"/>
          <w:lang w:eastAsia="ru-RU"/>
        </w:rPr>
      </w:pPr>
      <w:r w:rsidRPr="00D2276E">
        <w:rPr>
          <w:rFonts w:eastAsia="Times New Roman"/>
          <w:b/>
          <w:bCs/>
          <w:i/>
          <w:iCs/>
          <w:color w:val="111111"/>
          <w:sz w:val="24"/>
          <w:szCs w:val="24"/>
          <w:lang w:eastAsia="ru-RU"/>
        </w:rPr>
        <w:t>Навчальний аспект</w:t>
      </w:r>
      <w:r w:rsidRPr="00D2276E">
        <w:rPr>
          <w:rFonts w:eastAsia="Times New Roman"/>
          <w:color w:val="111111"/>
          <w:sz w:val="24"/>
          <w:szCs w:val="24"/>
          <w:lang w:eastAsia="ru-RU"/>
        </w:rPr>
        <w:t>: озброїти учнів знаннями з даної теми. При плануванні навчальної мети педагоги визначають, якого рівня якості знань пропонується досягнути учням на цьому уроці: репродуктивного, конструктивного чи творчого. Ключовими словами, що характеризують навчальний аспект є: «навчити», «розкрити», «показати», «ознайомити», «довести», «порівняти», «систематизувати», «узагальнити» тощо.</w:t>
      </w:r>
    </w:p>
    <w:p w:rsidR="00957F7F" w:rsidRPr="00D2276E" w:rsidRDefault="00957F7F" w:rsidP="00D2276E">
      <w:pPr>
        <w:shd w:val="clear" w:color="auto" w:fill="FFFFFF"/>
        <w:spacing w:line="276" w:lineRule="auto"/>
        <w:rPr>
          <w:rFonts w:eastAsia="Times New Roman"/>
          <w:color w:val="111111"/>
          <w:sz w:val="24"/>
          <w:szCs w:val="24"/>
          <w:lang w:eastAsia="ru-RU"/>
        </w:rPr>
      </w:pPr>
      <w:r w:rsidRPr="00D2276E">
        <w:rPr>
          <w:rFonts w:eastAsia="Times New Roman"/>
          <w:b/>
          <w:bCs/>
          <w:i/>
          <w:iCs/>
          <w:color w:val="111111"/>
          <w:sz w:val="24"/>
          <w:szCs w:val="24"/>
          <w:lang w:eastAsia="ru-RU"/>
        </w:rPr>
        <w:t>Розвивальний аспект</w:t>
      </w:r>
      <w:r w:rsidRPr="00D2276E">
        <w:rPr>
          <w:rFonts w:eastAsia="Times New Roman"/>
          <w:color w:val="111111"/>
          <w:sz w:val="24"/>
          <w:szCs w:val="24"/>
          <w:lang w:eastAsia="ru-RU"/>
        </w:rPr>
        <w:t> мети уроку передбачає формування вмінь та навичок і може бути сформульований для кількох уроків, а іноді й для уроків цілої теми. Він складається із кількох блоків: розвиток мовлення, мислення, сенсорної сфери. Ключовими словами є: «розвивати», «формувати», «практикувати» тощо.</w:t>
      </w:r>
    </w:p>
    <w:p w:rsidR="00957F7F" w:rsidRPr="00D2276E" w:rsidRDefault="00957F7F" w:rsidP="00D2276E">
      <w:pPr>
        <w:shd w:val="clear" w:color="auto" w:fill="FFFFFF"/>
        <w:spacing w:line="276" w:lineRule="auto"/>
        <w:rPr>
          <w:rFonts w:eastAsia="Times New Roman"/>
          <w:color w:val="111111"/>
          <w:sz w:val="24"/>
          <w:szCs w:val="24"/>
          <w:lang w:eastAsia="ru-RU"/>
        </w:rPr>
      </w:pPr>
      <w:r w:rsidRPr="00D2276E">
        <w:rPr>
          <w:rFonts w:eastAsia="Times New Roman"/>
          <w:b/>
          <w:bCs/>
          <w:i/>
          <w:iCs/>
          <w:color w:val="111111"/>
          <w:sz w:val="24"/>
          <w:szCs w:val="24"/>
          <w:lang w:eastAsia="ru-RU"/>
        </w:rPr>
        <w:t>Виховний аспект </w:t>
      </w:r>
      <w:r w:rsidRPr="00D2276E">
        <w:rPr>
          <w:rFonts w:eastAsia="Times New Roman"/>
          <w:color w:val="111111"/>
          <w:sz w:val="24"/>
          <w:szCs w:val="24"/>
          <w:lang w:eastAsia="ru-RU"/>
        </w:rPr>
        <w:t>мети уроку передбачає використання змісту навчального матеріалу, форм і методів навчання для формування і розвитку моральних, естетичних, патріотичних, екологічних та інших якостей особистості школяра. Ключове слово «виховувати».</w:t>
      </w:r>
    </w:p>
    <w:p w:rsidR="00957F7F" w:rsidRPr="00D2276E" w:rsidRDefault="00957F7F" w:rsidP="00D2276E">
      <w:pPr>
        <w:shd w:val="clear" w:color="auto" w:fill="FFFFFF"/>
        <w:spacing w:line="276" w:lineRule="auto"/>
        <w:rPr>
          <w:rFonts w:eastAsia="Times New Roman"/>
          <w:color w:val="111111"/>
          <w:sz w:val="24"/>
          <w:szCs w:val="24"/>
          <w:lang w:eastAsia="ru-RU"/>
        </w:rPr>
      </w:pPr>
      <w:r w:rsidRPr="00D2276E">
        <w:rPr>
          <w:rFonts w:eastAsia="Times New Roman"/>
          <w:b/>
          <w:bCs/>
          <w:i/>
          <w:iCs/>
          <w:color w:val="111111"/>
          <w:sz w:val="24"/>
          <w:szCs w:val="24"/>
          <w:lang w:eastAsia="ru-RU"/>
        </w:rPr>
        <w:lastRenderedPageBreak/>
        <w:t>3.Мета уроку визначає його тип, а тип – структуру заняття.</w:t>
      </w:r>
      <w:r w:rsidRPr="00D2276E">
        <w:rPr>
          <w:rFonts w:eastAsia="Times New Roman"/>
          <w:color w:val="111111"/>
          <w:sz w:val="24"/>
          <w:szCs w:val="24"/>
          <w:lang w:eastAsia="ru-RU"/>
        </w:rPr>
        <w:t> Наші вчителі пам’ятають, що тип уроку визначається метою. Отже, </w:t>
      </w:r>
      <w:r w:rsidRPr="00D2276E">
        <w:rPr>
          <w:rFonts w:eastAsia="Times New Roman"/>
          <w:b/>
          <w:bCs/>
          <w:i/>
          <w:iCs/>
          <w:color w:val="111111"/>
          <w:sz w:val="24"/>
          <w:szCs w:val="24"/>
          <w:lang w:eastAsia="ru-RU"/>
        </w:rPr>
        <w:t>мета уроку → тип уроку</w:t>
      </w:r>
      <w:r w:rsidRPr="00D2276E">
        <w:rPr>
          <w:rFonts w:eastAsia="Times New Roman"/>
          <w:color w:val="111111"/>
          <w:sz w:val="24"/>
          <w:szCs w:val="24"/>
          <w:lang w:eastAsia="ru-RU"/>
        </w:rPr>
        <w:t> </w:t>
      </w:r>
      <w:r w:rsidRPr="00D2276E">
        <w:rPr>
          <w:rFonts w:eastAsia="Times New Roman"/>
          <w:b/>
          <w:bCs/>
          <w:color w:val="111111"/>
          <w:sz w:val="24"/>
          <w:szCs w:val="24"/>
          <w:lang w:eastAsia="ru-RU"/>
        </w:rPr>
        <w:t>→ </w:t>
      </w:r>
      <w:r w:rsidRPr="00D2276E">
        <w:rPr>
          <w:rFonts w:eastAsia="Times New Roman"/>
          <w:b/>
          <w:bCs/>
          <w:i/>
          <w:iCs/>
          <w:color w:val="111111"/>
          <w:sz w:val="24"/>
          <w:szCs w:val="24"/>
          <w:lang w:eastAsia="ru-RU"/>
        </w:rPr>
        <w:t>структура уроку</w:t>
      </w:r>
      <w:r w:rsidRPr="00D2276E">
        <w:rPr>
          <w:rFonts w:eastAsia="Times New Roman"/>
          <w:color w:val="111111"/>
          <w:sz w:val="24"/>
          <w:szCs w:val="24"/>
          <w:lang w:eastAsia="ru-RU"/>
        </w:rPr>
        <w:t> </w:t>
      </w:r>
      <w:r w:rsidRPr="00D2276E">
        <w:rPr>
          <w:rFonts w:eastAsia="Times New Roman"/>
          <w:b/>
          <w:bCs/>
          <w:i/>
          <w:iCs/>
          <w:color w:val="111111"/>
          <w:sz w:val="24"/>
          <w:szCs w:val="24"/>
          <w:lang w:eastAsia="ru-RU"/>
        </w:rPr>
        <w:t>→ розрахунок часу на різних етапах уроку. </w:t>
      </w:r>
      <w:r w:rsidRPr="00D2276E">
        <w:rPr>
          <w:rFonts w:eastAsia="Times New Roman"/>
          <w:color w:val="111111"/>
          <w:sz w:val="24"/>
          <w:szCs w:val="24"/>
          <w:lang w:eastAsia="ru-RU"/>
        </w:rPr>
        <w:t>Оскільки мета уроків є різноманітною, різноманітними будуть і відповідно структури уроків. Це дає можливість уникнути традиційного комбінованого типу уроку.</w:t>
      </w:r>
    </w:p>
    <w:p w:rsidR="00957F7F" w:rsidRPr="00D2276E" w:rsidRDefault="00957F7F" w:rsidP="00D2276E">
      <w:pPr>
        <w:shd w:val="clear" w:color="auto" w:fill="FFFFFF"/>
        <w:spacing w:line="276" w:lineRule="auto"/>
        <w:rPr>
          <w:rFonts w:eastAsia="Times New Roman"/>
          <w:color w:val="111111"/>
          <w:sz w:val="24"/>
          <w:szCs w:val="24"/>
          <w:lang w:eastAsia="ru-RU"/>
        </w:rPr>
      </w:pPr>
      <w:r w:rsidRPr="00D2276E">
        <w:rPr>
          <w:rFonts w:eastAsia="Times New Roman"/>
          <w:b/>
          <w:bCs/>
          <w:i/>
          <w:iCs/>
          <w:color w:val="111111"/>
          <w:sz w:val="24"/>
          <w:szCs w:val="24"/>
          <w:lang w:eastAsia="ru-RU"/>
        </w:rPr>
        <w:t>4.Конспект уроку вчителі складають у довільній формі.</w:t>
      </w:r>
      <w:r w:rsidRPr="00D2276E">
        <w:rPr>
          <w:rFonts w:eastAsia="Times New Roman"/>
          <w:color w:val="111111"/>
          <w:sz w:val="24"/>
          <w:szCs w:val="24"/>
          <w:lang w:eastAsia="ru-RU"/>
        </w:rPr>
        <w:t xml:space="preserve"> Конспект – це творчість вчителя, це його професійний почерк. У деяких випадках учителі користуються «готовими» поурочними планами-конспектами. Це правомірно, якщо такі напрацювання мають гриф і їх «Рекомендовано МОНУ» або «Схвалено Вченою радою </w:t>
      </w:r>
      <w:r w:rsidR="006111E8">
        <w:rPr>
          <w:rFonts w:eastAsia="Times New Roman"/>
          <w:color w:val="111111"/>
          <w:sz w:val="24"/>
          <w:szCs w:val="24"/>
          <w:lang w:val="uk-UA" w:eastAsia="ru-RU"/>
        </w:rPr>
        <w:t>ДАНО</w:t>
      </w:r>
      <w:bookmarkStart w:id="0" w:name="_GoBack"/>
      <w:bookmarkEnd w:id="0"/>
      <w:r w:rsidRPr="00D2276E">
        <w:rPr>
          <w:rFonts w:eastAsia="Times New Roman"/>
          <w:color w:val="111111"/>
          <w:sz w:val="24"/>
          <w:szCs w:val="24"/>
          <w:lang w:eastAsia="ru-RU"/>
        </w:rPr>
        <w:t>». Проте вчитель пам’ятає, що автором сценарію, режисером-постановником і виконавцем уроку є він сам. Навчальні можливості дітей конкретного класу знає тільки він, і тому саме він є відповідальним за успіх чи провал будь-якого уроку, а не автор «готових» методичних розробок.</w:t>
      </w:r>
    </w:p>
    <w:p w:rsidR="00957F7F" w:rsidRPr="00D2276E" w:rsidRDefault="00957F7F" w:rsidP="00D2276E">
      <w:pPr>
        <w:shd w:val="clear" w:color="auto" w:fill="FFFFFF"/>
        <w:spacing w:line="276" w:lineRule="auto"/>
        <w:rPr>
          <w:rFonts w:eastAsia="Times New Roman"/>
          <w:color w:val="111111"/>
          <w:sz w:val="24"/>
          <w:szCs w:val="24"/>
          <w:lang w:eastAsia="ru-RU"/>
        </w:rPr>
      </w:pPr>
      <w:r w:rsidRPr="00D2276E">
        <w:rPr>
          <w:rFonts w:eastAsia="Times New Roman"/>
          <w:b/>
          <w:bCs/>
          <w:i/>
          <w:iCs/>
          <w:color w:val="111111"/>
          <w:sz w:val="24"/>
          <w:szCs w:val="24"/>
          <w:lang w:eastAsia="ru-RU"/>
        </w:rPr>
        <w:t xml:space="preserve">5.Оптимальний, </w:t>
      </w:r>
      <w:proofErr w:type="gramStart"/>
      <w:r w:rsidRPr="00D2276E">
        <w:rPr>
          <w:rFonts w:eastAsia="Times New Roman"/>
          <w:b/>
          <w:bCs/>
          <w:i/>
          <w:iCs/>
          <w:color w:val="111111"/>
          <w:sz w:val="24"/>
          <w:szCs w:val="24"/>
          <w:lang w:eastAsia="ru-RU"/>
        </w:rPr>
        <w:t>обґрунтований  вибір</w:t>
      </w:r>
      <w:proofErr w:type="gramEnd"/>
      <w:r w:rsidRPr="00D2276E">
        <w:rPr>
          <w:rFonts w:eastAsia="Times New Roman"/>
          <w:b/>
          <w:bCs/>
          <w:i/>
          <w:iCs/>
          <w:color w:val="111111"/>
          <w:sz w:val="24"/>
          <w:szCs w:val="24"/>
          <w:lang w:eastAsia="ru-RU"/>
        </w:rPr>
        <w:t xml:space="preserve"> форм і методів проведення навчального заняття. </w:t>
      </w:r>
      <w:r w:rsidRPr="00D2276E">
        <w:rPr>
          <w:rFonts w:eastAsia="Times New Roman"/>
          <w:color w:val="111111"/>
          <w:sz w:val="24"/>
          <w:szCs w:val="24"/>
          <w:lang w:eastAsia="ru-RU"/>
        </w:rPr>
        <w:t xml:space="preserve">В останній час «модним» стало проведення уроків у новій, нетрадиційній ігровій формі: урок-аукціон, урок-вікторина, урок-екскурсія (подорож), урок-диспут тощо. Звичайно, не можна стверджувати, що всі ці уроки апріорі є не ефективні. Такі заняття забавляють, збуджують, захоплюють, але вчителі не забувають, що урок повинен ще і навчати. Як свідчить практика, найрезультативнішим є той урок, на якому оптимально та раціонально </w:t>
      </w:r>
      <w:proofErr w:type="gramStart"/>
      <w:r w:rsidRPr="00D2276E">
        <w:rPr>
          <w:rFonts w:eastAsia="Times New Roman"/>
          <w:color w:val="111111"/>
          <w:sz w:val="24"/>
          <w:szCs w:val="24"/>
          <w:lang w:eastAsia="ru-RU"/>
        </w:rPr>
        <w:t>підібрані  навчальні</w:t>
      </w:r>
      <w:proofErr w:type="gramEnd"/>
      <w:r w:rsidRPr="00D2276E">
        <w:rPr>
          <w:rFonts w:eastAsia="Times New Roman"/>
          <w:color w:val="111111"/>
          <w:sz w:val="24"/>
          <w:szCs w:val="24"/>
          <w:lang w:eastAsia="ru-RU"/>
        </w:rPr>
        <w:t xml:space="preserve"> форми і методи, поєднані традиційні та нетрадиційні підходи до проведення навчального заняття.</w:t>
      </w:r>
    </w:p>
    <w:p w:rsidR="00957F7F" w:rsidRPr="00D2276E" w:rsidRDefault="00957F7F" w:rsidP="00D2276E">
      <w:pPr>
        <w:shd w:val="clear" w:color="auto" w:fill="FFFFFF"/>
        <w:spacing w:line="276" w:lineRule="auto"/>
        <w:rPr>
          <w:rFonts w:eastAsia="Times New Roman"/>
          <w:color w:val="111111"/>
          <w:sz w:val="24"/>
          <w:szCs w:val="24"/>
          <w:lang w:eastAsia="ru-RU"/>
        </w:rPr>
      </w:pPr>
      <w:r w:rsidRPr="00D2276E">
        <w:rPr>
          <w:rFonts w:eastAsia="Times New Roman"/>
          <w:b/>
          <w:bCs/>
          <w:i/>
          <w:iCs/>
          <w:color w:val="111111"/>
          <w:sz w:val="24"/>
          <w:szCs w:val="24"/>
          <w:lang w:eastAsia="ru-RU"/>
        </w:rPr>
        <w:t>6.Раціональне і комплексне використання тих чи інших засобів навчання.</w:t>
      </w:r>
      <w:r w:rsidRPr="00D2276E">
        <w:rPr>
          <w:rFonts w:eastAsia="Times New Roman"/>
          <w:color w:val="111111"/>
          <w:sz w:val="24"/>
          <w:szCs w:val="24"/>
          <w:lang w:eastAsia="ru-RU"/>
        </w:rPr>
        <w:t xml:space="preserve"> Вчителі на уроках використовують різноманітні технічні засоби навчання, дидактичні матеріали тощо, діючи за принципом: усе в міру. Застосування вчителем кожного засобу </w:t>
      </w:r>
      <w:proofErr w:type="gramStart"/>
      <w:r w:rsidRPr="00D2276E">
        <w:rPr>
          <w:rFonts w:eastAsia="Times New Roman"/>
          <w:color w:val="111111"/>
          <w:sz w:val="24"/>
          <w:szCs w:val="24"/>
          <w:lang w:eastAsia="ru-RU"/>
        </w:rPr>
        <w:t>виправдано ,</w:t>
      </w:r>
      <w:proofErr w:type="gramEnd"/>
      <w:r w:rsidRPr="00D2276E">
        <w:rPr>
          <w:rFonts w:eastAsia="Times New Roman"/>
          <w:color w:val="111111"/>
          <w:sz w:val="24"/>
          <w:szCs w:val="24"/>
          <w:lang w:eastAsia="ru-RU"/>
        </w:rPr>
        <w:t xml:space="preserve"> тому що воно економить сили педагога та учня, час уроку, покращує сприйняття навчального матеріалу, дозволяє здійснити контроль за тим, що вивчено тощо.</w:t>
      </w:r>
    </w:p>
    <w:p w:rsidR="00957F7F" w:rsidRPr="00D2276E" w:rsidRDefault="00957F7F" w:rsidP="00D2276E">
      <w:pPr>
        <w:shd w:val="clear" w:color="auto" w:fill="FFFFFF"/>
        <w:spacing w:line="276" w:lineRule="auto"/>
        <w:rPr>
          <w:rFonts w:eastAsia="Times New Roman"/>
          <w:color w:val="111111"/>
          <w:sz w:val="24"/>
          <w:szCs w:val="24"/>
          <w:lang w:eastAsia="ru-RU"/>
        </w:rPr>
      </w:pPr>
      <w:r w:rsidRPr="00D2276E">
        <w:rPr>
          <w:rFonts w:eastAsia="Times New Roman"/>
          <w:b/>
          <w:bCs/>
          <w:i/>
          <w:iCs/>
          <w:color w:val="111111"/>
          <w:sz w:val="24"/>
          <w:szCs w:val="24"/>
          <w:lang w:eastAsia="ru-RU"/>
        </w:rPr>
        <w:t>7. Продумування,</w:t>
      </w:r>
      <w:r w:rsidRPr="00D2276E">
        <w:rPr>
          <w:rFonts w:eastAsia="Times New Roman"/>
          <w:color w:val="111111"/>
          <w:sz w:val="24"/>
          <w:szCs w:val="24"/>
          <w:lang w:eastAsia="ru-RU"/>
        </w:rPr>
        <w:t> </w:t>
      </w:r>
      <w:r w:rsidRPr="00D2276E">
        <w:rPr>
          <w:rFonts w:eastAsia="Times New Roman"/>
          <w:b/>
          <w:bCs/>
          <w:i/>
          <w:iCs/>
          <w:color w:val="111111"/>
          <w:sz w:val="24"/>
          <w:szCs w:val="24"/>
          <w:lang w:eastAsia="ru-RU"/>
        </w:rPr>
        <w:t>передбачення «родзинки» уроку</w:t>
      </w:r>
      <w:r w:rsidRPr="00D2276E">
        <w:rPr>
          <w:rFonts w:eastAsia="Times New Roman"/>
          <w:color w:val="111111"/>
          <w:sz w:val="24"/>
          <w:szCs w:val="24"/>
          <w:lang w:eastAsia="ru-RU"/>
        </w:rPr>
        <w:t>. Учителі вважають: щоб навчальне заняття було цікавим для дітей, воно повинно містити таке, що викликає подив, захоплення, інтерес – одним словом те, що вони будуть пам’ятати, коли все інше забудеться. Це реалізуємо через цікаві факти або навіть нестандартні підходи до уже відомого.</w:t>
      </w:r>
    </w:p>
    <w:p w:rsidR="00957F7F" w:rsidRPr="00D2276E" w:rsidRDefault="00957F7F" w:rsidP="00D2276E">
      <w:pPr>
        <w:numPr>
          <w:ilvl w:val="0"/>
          <w:numId w:val="12"/>
        </w:numPr>
        <w:shd w:val="clear" w:color="auto" w:fill="FFFFFF"/>
        <w:spacing w:line="276" w:lineRule="auto"/>
        <w:ind w:left="600"/>
        <w:jc w:val="left"/>
        <w:rPr>
          <w:rFonts w:eastAsia="Times New Roman"/>
          <w:color w:val="111111"/>
          <w:sz w:val="24"/>
          <w:szCs w:val="24"/>
          <w:lang w:eastAsia="ru-RU"/>
        </w:rPr>
      </w:pPr>
      <w:r w:rsidRPr="00D2276E">
        <w:rPr>
          <w:rFonts w:eastAsia="Times New Roman"/>
          <w:b/>
          <w:bCs/>
          <w:i/>
          <w:iCs/>
          <w:color w:val="111111"/>
          <w:sz w:val="24"/>
          <w:szCs w:val="24"/>
          <w:lang w:eastAsia="ru-RU"/>
        </w:rPr>
        <w:t>Об’єктивне, справедливе оцінювання рівня навчальних досягнень учнів – </w:t>
      </w:r>
      <w:r w:rsidRPr="00D2276E">
        <w:rPr>
          <w:rFonts w:eastAsia="Times New Roman"/>
          <w:color w:val="111111"/>
          <w:sz w:val="24"/>
          <w:szCs w:val="24"/>
          <w:lang w:eastAsia="ru-RU"/>
        </w:rPr>
        <w:t>це одна із найважливіших складових уроку.</w:t>
      </w:r>
    </w:p>
    <w:p w:rsidR="00957F7F" w:rsidRPr="00D2276E" w:rsidRDefault="00957F7F" w:rsidP="00D2276E">
      <w:pPr>
        <w:shd w:val="clear" w:color="auto" w:fill="FFFFFF"/>
        <w:spacing w:line="276" w:lineRule="auto"/>
        <w:rPr>
          <w:rFonts w:eastAsia="Times New Roman"/>
          <w:color w:val="111111"/>
          <w:sz w:val="24"/>
          <w:szCs w:val="24"/>
          <w:lang w:eastAsia="ru-RU"/>
        </w:rPr>
      </w:pPr>
      <w:r w:rsidRPr="00D2276E">
        <w:rPr>
          <w:rFonts w:eastAsia="Times New Roman"/>
          <w:color w:val="111111"/>
          <w:sz w:val="24"/>
          <w:szCs w:val="24"/>
          <w:lang w:eastAsia="ru-RU"/>
        </w:rPr>
        <w:t>    По-перше, кожен учитель чітко визначає </w:t>
      </w:r>
      <w:r w:rsidRPr="00D2276E">
        <w:rPr>
          <w:rFonts w:eastAsia="Times New Roman"/>
          <w:b/>
          <w:bCs/>
          <w:i/>
          <w:iCs/>
          <w:color w:val="111111"/>
          <w:sz w:val="24"/>
          <w:szCs w:val="24"/>
          <w:lang w:eastAsia="ru-RU"/>
        </w:rPr>
        <w:t>мету</w:t>
      </w:r>
      <w:r w:rsidRPr="00D2276E">
        <w:rPr>
          <w:rFonts w:eastAsia="Times New Roman"/>
          <w:color w:val="111111"/>
          <w:sz w:val="24"/>
          <w:szCs w:val="24"/>
          <w:lang w:eastAsia="ru-RU"/>
        </w:rPr>
        <w:t> оцінювання: навіщо потрібна оцінка.</w:t>
      </w:r>
    </w:p>
    <w:p w:rsidR="00957F7F" w:rsidRPr="00D2276E" w:rsidRDefault="00957F7F" w:rsidP="00D2276E">
      <w:pPr>
        <w:shd w:val="clear" w:color="auto" w:fill="FFFFFF"/>
        <w:spacing w:line="276" w:lineRule="auto"/>
        <w:rPr>
          <w:rFonts w:eastAsia="Times New Roman"/>
          <w:color w:val="111111"/>
          <w:sz w:val="24"/>
          <w:szCs w:val="24"/>
          <w:lang w:eastAsia="ru-RU"/>
        </w:rPr>
      </w:pPr>
      <w:r w:rsidRPr="00D2276E">
        <w:rPr>
          <w:rFonts w:eastAsia="Times New Roman"/>
          <w:color w:val="111111"/>
          <w:sz w:val="24"/>
          <w:szCs w:val="24"/>
          <w:lang w:eastAsia="ru-RU"/>
        </w:rPr>
        <w:t xml:space="preserve">    По-друге, </w:t>
      </w:r>
      <w:proofErr w:type="gramStart"/>
      <w:r w:rsidRPr="00D2276E">
        <w:rPr>
          <w:rFonts w:eastAsia="Times New Roman"/>
          <w:color w:val="111111"/>
          <w:sz w:val="24"/>
          <w:szCs w:val="24"/>
          <w:lang w:eastAsia="ru-RU"/>
        </w:rPr>
        <w:t>формулює  для</w:t>
      </w:r>
      <w:proofErr w:type="gramEnd"/>
      <w:r w:rsidRPr="00D2276E">
        <w:rPr>
          <w:rFonts w:eastAsia="Times New Roman"/>
          <w:color w:val="111111"/>
          <w:sz w:val="24"/>
          <w:szCs w:val="24"/>
          <w:lang w:eastAsia="ru-RU"/>
        </w:rPr>
        <w:t xml:space="preserve"> себе </w:t>
      </w:r>
      <w:r w:rsidRPr="00D2276E">
        <w:rPr>
          <w:rFonts w:eastAsia="Times New Roman"/>
          <w:b/>
          <w:bCs/>
          <w:i/>
          <w:iCs/>
          <w:color w:val="111111"/>
          <w:sz w:val="24"/>
          <w:szCs w:val="24"/>
          <w:lang w:eastAsia="ru-RU"/>
        </w:rPr>
        <w:t>критерії та стандарти</w:t>
      </w:r>
      <w:r w:rsidRPr="00D2276E">
        <w:rPr>
          <w:rFonts w:eastAsia="Times New Roman"/>
          <w:color w:val="111111"/>
          <w:sz w:val="24"/>
          <w:szCs w:val="24"/>
          <w:lang w:eastAsia="ru-RU"/>
        </w:rPr>
        <w:t> оцінювання.</w:t>
      </w:r>
    </w:p>
    <w:p w:rsidR="00957F7F" w:rsidRPr="00D2276E" w:rsidRDefault="00957F7F" w:rsidP="00D2276E">
      <w:pPr>
        <w:shd w:val="clear" w:color="auto" w:fill="FFFFFF"/>
        <w:spacing w:line="276" w:lineRule="auto"/>
        <w:rPr>
          <w:rFonts w:eastAsia="Times New Roman"/>
          <w:color w:val="111111"/>
          <w:sz w:val="24"/>
          <w:szCs w:val="24"/>
          <w:lang w:eastAsia="ru-RU"/>
        </w:rPr>
      </w:pPr>
      <w:r w:rsidRPr="00D2276E">
        <w:rPr>
          <w:rFonts w:eastAsia="Times New Roman"/>
          <w:color w:val="111111"/>
          <w:sz w:val="24"/>
          <w:szCs w:val="24"/>
          <w:lang w:eastAsia="ru-RU"/>
        </w:rPr>
        <w:t>Як свідчить сучасна педагогічна практика, в процесі оцінювання рівня навчальних досягнень учнів доречно використовувати два типи критеріїв: </w:t>
      </w:r>
      <w:r w:rsidRPr="00D2276E">
        <w:rPr>
          <w:rFonts w:eastAsia="Times New Roman"/>
          <w:b/>
          <w:bCs/>
          <w:i/>
          <w:iCs/>
          <w:color w:val="111111"/>
          <w:sz w:val="24"/>
          <w:szCs w:val="24"/>
          <w:lang w:eastAsia="ru-RU"/>
        </w:rPr>
        <w:t>соціальні та індивідуальні</w:t>
      </w:r>
      <w:r w:rsidRPr="00D2276E">
        <w:rPr>
          <w:rFonts w:eastAsia="Times New Roman"/>
          <w:color w:val="111111"/>
          <w:sz w:val="24"/>
          <w:szCs w:val="24"/>
          <w:lang w:eastAsia="ru-RU"/>
        </w:rPr>
        <w:t>.</w:t>
      </w:r>
    </w:p>
    <w:p w:rsidR="00957F7F" w:rsidRPr="00D2276E" w:rsidRDefault="00957F7F" w:rsidP="00D2276E">
      <w:pPr>
        <w:shd w:val="clear" w:color="auto" w:fill="FFFFFF"/>
        <w:spacing w:line="276" w:lineRule="auto"/>
        <w:rPr>
          <w:rFonts w:eastAsia="Times New Roman"/>
          <w:color w:val="111111"/>
          <w:sz w:val="24"/>
          <w:szCs w:val="24"/>
          <w:lang w:eastAsia="ru-RU"/>
        </w:rPr>
      </w:pPr>
      <w:r w:rsidRPr="00D2276E">
        <w:rPr>
          <w:rFonts w:eastAsia="Times New Roman"/>
          <w:color w:val="111111"/>
          <w:sz w:val="24"/>
          <w:szCs w:val="24"/>
          <w:lang w:eastAsia="ru-RU"/>
        </w:rPr>
        <w:t>    Інструментарієм </w:t>
      </w:r>
      <w:r w:rsidRPr="00D2276E">
        <w:rPr>
          <w:rFonts w:eastAsia="Times New Roman"/>
          <w:b/>
          <w:bCs/>
          <w:i/>
          <w:iCs/>
          <w:color w:val="111111"/>
          <w:sz w:val="24"/>
          <w:szCs w:val="24"/>
          <w:lang w:eastAsia="ru-RU"/>
        </w:rPr>
        <w:t>соціального</w:t>
      </w:r>
      <w:r w:rsidRPr="00D2276E">
        <w:rPr>
          <w:rFonts w:eastAsia="Times New Roman"/>
          <w:color w:val="111111"/>
          <w:sz w:val="24"/>
          <w:szCs w:val="24"/>
          <w:lang w:eastAsia="ru-RU"/>
        </w:rPr>
        <w:t> оцінювання сьогодні є «Критерії оцінювання навчальних досягнень учнів у системі загальної середньої освіти</w:t>
      </w:r>
      <w:proofErr w:type="gramStart"/>
      <w:r w:rsidRPr="00D2276E">
        <w:rPr>
          <w:rFonts w:eastAsia="Times New Roman"/>
          <w:color w:val="111111"/>
          <w:sz w:val="24"/>
          <w:szCs w:val="24"/>
          <w:lang w:eastAsia="ru-RU"/>
        </w:rPr>
        <w:t>»,  розроблені</w:t>
      </w:r>
      <w:proofErr w:type="gramEnd"/>
      <w:r w:rsidRPr="00D2276E">
        <w:rPr>
          <w:rFonts w:eastAsia="Times New Roman"/>
          <w:color w:val="111111"/>
          <w:sz w:val="24"/>
          <w:szCs w:val="24"/>
          <w:lang w:eastAsia="ru-RU"/>
        </w:rPr>
        <w:t xml:space="preserve"> МОНУ на міжпредметному та предметному рівнях.      Застосування </w:t>
      </w:r>
      <w:r w:rsidRPr="00D2276E">
        <w:rPr>
          <w:rFonts w:eastAsia="Times New Roman"/>
          <w:b/>
          <w:bCs/>
          <w:i/>
          <w:iCs/>
          <w:color w:val="111111"/>
          <w:sz w:val="24"/>
          <w:szCs w:val="24"/>
          <w:lang w:eastAsia="ru-RU"/>
        </w:rPr>
        <w:t>індивідуальних</w:t>
      </w:r>
      <w:r w:rsidRPr="00D2276E">
        <w:rPr>
          <w:rFonts w:eastAsia="Times New Roman"/>
          <w:color w:val="111111"/>
          <w:sz w:val="24"/>
          <w:szCs w:val="24"/>
          <w:lang w:eastAsia="ru-RU"/>
        </w:rPr>
        <w:t> критеріїв дає змогу порівняти результат, отриманий учнем сьогодні, з його попередніми результатами, і тим самим виявляється динаміка його розвитку.</w:t>
      </w:r>
    </w:p>
    <w:p w:rsidR="00957F7F" w:rsidRPr="00D2276E" w:rsidRDefault="00957F7F" w:rsidP="00D2276E">
      <w:pPr>
        <w:shd w:val="clear" w:color="auto" w:fill="FFFFFF"/>
        <w:spacing w:line="276" w:lineRule="auto"/>
        <w:rPr>
          <w:rFonts w:eastAsia="Times New Roman"/>
          <w:color w:val="111111"/>
          <w:sz w:val="24"/>
          <w:szCs w:val="24"/>
          <w:lang w:eastAsia="ru-RU"/>
        </w:rPr>
      </w:pPr>
      <w:r w:rsidRPr="00D2276E">
        <w:rPr>
          <w:rFonts w:eastAsia="Times New Roman"/>
          <w:color w:val="111111"/>
          <w:sz w:val="24"/>
          <w:szCs w:val="24"/>
          <w:lang w:eastAsia="ru-RU"/>
        </w:rPr>
        <w:t>    Важливим способом індивідуального оцінювання виступає </w:t>
      </w:r>
      <w:r w:rsidRPr="00D2276E">
        <w:rPr>
          <w:rFonts w:eastAsia="Times New Roman"/>
          <w:b/>
          <w:bCs/>
          <w:i/>
          <w:iCs/>
          <w:color w:val="111111"/>
          <w:sz w:val="24"/>
          <w:szCs w:val="24"/>
          <w:lang w:eastAsia="ru-RU"/>
        </w:rPr>
        <w:t>самооцінка</w:t>
      </w:r>
      <w:r w:rsidRPr="00D2276E">
        <w:rPr>
          <w:rFonts w:eastAsia="Times New Roman"/>
          <w:color w:val="111111"/>
          <w:sz w:val="24"/>
          <w:szCs w:val="24"/>
          <w:lang w:eastAsia="ru-RU"/>
        </w:rPr>
        <w:t>, коли кожен учень аналізує свою діяльність, визначити якість своєї роботи та шляхи її підвищення. Під час перевірки роботи учня вчителі здійснює\ють аналогічну діяльність: якщо він погоджується з оцінкою учня, то обводить її, якщо ні – ставить свою, коментуючи її усно або письмово. </w:t>
      </w:r>
      <w:r w:rsidRPr="00D2276E">
        <w:rPr>
          <w:rFonts w:eastAsia="Times New Roman"/>
          <w:b/>
          <w:bCs/>
          <w:i/>
          <w:iCs/>
          <w:color w:val="111111"/>
          <w:sz w:val="24"/>
          <w:szCs w:val="24"/>
          <w:lang w:eastAsia="ru-RU"/>
        </w:rPr>
        <w:t>Коментування оцінки є обов’язковим, незалежно від того, чи відповідь учня є усною чи письмовою. </w:t>
      </w:r>
    </w:p>
    <w:p w:rsidR="00957F7F" w:rsidRPr="00D2276E" w:rsidRDefault="00957F7F" w:rsidP="00D2276E">
      <w:pPr>
        <w:shd w:val="clear" w:color="auto" w:fill="FFFFFF"/>
        <w:spacing w:line="276" w:lineRule="auto"/>
        <w:rPr>
          <w:rFonts w:eastAsia="Times New Roman"/>
          <w:color w:val="111111"/>
          <w:sz w:val="24"/>
          <w:szCs w:val="24"/>
          <w:lang w:eastAsia="ru-RU"/>
        </w:rPr>
      </w:pPr>
      <w:r w:rsidRPr="00D2276E">
        <w:rPr>
          <w:rFonts w:eastAsia="Times New Roman"/>
          <w:color w:val="111111"/>
          <w:sz w:val="24"/>
          <w:szCs w:val="24"/>
          <w:lang w:eastAsia="ru-RU"/>
        </w:rPr>
        <w:t>    Поєднання вчителем у своїй роботі індивідуальних і соціальних еталонів проявляється в тому, що учень не тільки засвоює зміст навчального матеріалу, а й сам контролює і корегує свою пізнавальну діяльність. Це і є ідеальна ситуація з критеріями оцінювання.</w:t>
      </w:r>
    </w:p>
    <w:p w:rsidR="00957F7F" w:rsidRPr="00D2276E" w:rsidRDefault="00957F7F" w:rsidP="00D2276E">
      <w:pPr>
        <w:shd w:val="clear" w:color="auto" w:fill="FFFFFF"/>
        <w:spacing w:line="276" w:lineRule="auto"/>
        <w:rPr>
          <w:rFonts w:eastAsia="Times New Roman"/>
          <w:color w:val="111111"/>
          <w:sz w:val="24"/>
          <w:szCs w:val="24"/>
          <w:lang w:eastAsia="ru-RU"/>
        </w:rPr>
      </w:pPr>
      <w:r w:rsidRPr="00D2276E">
        <w:rPr>
          <w:rFonts w:eastAsia="Times New Roman"/>
          <w:b/>
          <w:bCs/>
          <w:i/>
          <w:iCs/>
          <w:color w:val="111111"/>
          <w:sz w:val="24"/>
          <w:szCs w:val="24"/>
          <w:lang w:eastAsia="ru-RU"/>
        </w:rPr>
        <w:t>     Отже</w:t>
      </w:r>
      <w:r w:rsidRPr="00D2276E">
        <w:rPr>
          <w:rFonts w:eastAsia="Times New Roman"/>
          <w:color w:val="111111"/>
          <w:sz w:val="24"/>
          <w:szCs w:val="24"/>
          <w:lang w:eastAsia="ru-RU"/>
        </w:rPr>
        <w:t xml:space="preserve">, не дивлячись на бурхливі зміни в суспільному житті, інноваційні підходи до вирішення освітянських </w:t>
      </w:r>
      <w:proofErr w:type="gramStart"/>
      <w:r w:rsidRPr="00D2276E">
        <w:rPr>
          <w:rFonts w:eastAsia="Times New Roman"/>
          <w:color w:val="111111"/>
          <w:sz w:val="24"/>
          <w:szCs w:val="24"/>
          <w:lang w:eastAsia="ru-RU"/>
        </w:rPr>
        <w:t>проблем,  </w:t>
      </w:r>
      <w:r w:rsidRPr="00D2276E">
        <w:rPr>
          <w:rFonts w:eastAsia="Times New Roman"/>
          <w:b/>
          <w:bCs/>
          <w:i/>
          <w:iCs/>
          <w:color w:val="111111"/>
          <w:sz w:val="24"/>
          <w:szCs w:val="24"/>
          <w:lang w:eastAsia="ru-RU"/>
        </w:rPr>
        <w:t>урок</w:t>
      </w:r>
      <w:proofErr w:type="gramEnd"/>
      <w:r w:rsidRPr="00D2276E">
        <w:rPr>
          <w:rFonts w:eastAsia="Times New Roman"/>
          <w:b/>
          <w:bCs/>
          <w:color w:val="111111"/>
          <w:sz w:val="24"/>
          <w:szCs w:val="24"/>
          <w:lang w:eastAsia="ru-RU"/>
        </w:rPr>
        <w:t> </w:t>
      </w:r>
      <w:r w:rsidRPr="00D2276E">
        <w:rPr>
          <w:rFonts w:eastAsia="Times New Roman"/>
          <w:color w:val="111111"/>
          <w:sz w:val="24"/>
          <w:szCs w:val="24"/>
          <w:lang w:eastAsia="ru-RU"/>
        </w:rPr>
        <w:t>як класична форма в  нашій школі </w:t>
      </w:r>
      <w:r w:rsidRPr="00D2276E">
        <w:rPr>
          <w:rFonts w:eastAsia="Times New Roman"/>
          <w:b/>
          <w:bCs/>
          <w:i/>
          <w:iCs/>
          <w:color w:val="111111"/>
          <w:sz w:val="24"/>
          <w:szCs w:val="24"/>
          <w:lang w:eastAsia="ru-RU"/>
        </w:rPr>
        <w:t>є стержнем організації навчально-виховного процесу</w:t>
      </w:r>
      <w:r w:rsidRPr="00D2276E">
        <w:rPr>
          <w:rFonts w:eastAsia="Times New Roman"/>
          <w:color w:val="111111"/>
          <w:sz w:val="24"/>
          <w:szCs w:val="24"/>
          <w:lang w:eastAsia="ru-RU"/>
        </w:rPr>
        <w:t>.</w:t>
      </w:r>
    </w:p>
    <w:p w:rsidR="00957F7F" w:rsidRPr="00D2276E" w:rsidRDefault="00957F7F" w:rsidP="00D2276E">
      <w:pPr>
        <w:shd w:val="clear" w:color="auto" w:fill="FFFFFF"/>
        <w:spacing w:line="276" w:lineRule="auto"/>
        <w:rPr>
          <w:rFonts w:eastAsia="Times New Roman"/>
          <w:color w:val="111111"/>
          <w:sz w:val="24"/>
          <w:szCs w:val="24"/>
          <w:lang w:eastAsia="ru-RU"/>
        </w:rPr>
      </w:pPr>
      <w:r w:rsidRPr="00D2276E">
        <w:rPr>
          <w:rFonts w:eastAsia="Times New Roman"/>
          <w:color w:val="111111"/>
          <w:sz w:val="24"/>
          <w:szCs w:val="24"/>
          <w:lang w:eastAsia="ru-RU"/>
        </w:rPr>
        <w:lastRenderedPageBreak/>
        <w:t>5</w:t>
      </w:r>
      <w:r w:rsidRPr="00D2276E">
        <w:rPr>
          <w:rFonts w:eastAsia="Times New Roman"/>
          <w:b/>
          <w:bCs/>
          <w:i/>
          <w:iCs/>
          <w:color w:val="111111"/>
          <w:sz w:val="24"/>
          <w:szCs w:val="24"/>
          <w:lang w:eastAsia="ru-RU"/>
        </w:rPr>
        <w:t>.  Моніторинг якості навчально-виховного процесу в школі.</w:t>
      </w:r>
    </w:p>
    <w:p w:rsidR="00957F7F" w:rsidRPr="00D2276E" w:rsidRDefault="00957F7F" w:rsidP="00D2276E">
      <w:pPr>
        <w:shd w:val="clear" w:color="auto" w:fill="FFFFFF"/>
        <w:spacing w:line="276" w:lineRule="auto"/>
        <w:rPr>
          <w:rFonts w:eastAsia="Times New Roman"/>
          <w:color w:val="111111"/>
          <w:sz w:val="24"/>
          <w:szCs w:val="24"/>
          <w:lang w:eastAsia="ru-RU"/>
        </w:rPr>
      </w:pPr>
      <w:r w:rsidRPr="00D2276E">
        <w:rPr>
          <w:rFonts w:eastAsia="Times New Roman"/>
          <w:b/>
          <w:bCs/>
          <w:color w:val="111111"/>
          <w:sz w:val="24"/>
          <w:szCs w:val="24"/>
          <w:lang w:eastAsia="ru-RU"/>
        </w:rPr>
        <w:t>    Вступ. </w:t>
      </w:r>
      <w:r w:rsidRPr="00D2276E">
        <w:rPr>
          <w:rFonts w:eastAsia="Times New Roman"/>
          <w:color w:val="111111"/>
          <w:sz w:val="24"/>
          <w:szCs w:val="24"/>
          <w:lang w:eastAsia="ru-RU"/>
        </w:rPr>
        <w:t>Модель моніторингу якості освіти у  нашому навчальному   закладі визначає єдину систему здійснення внутрішкільного моніторингу, що  включає збір, збереження (формування бази даних), опрацювання  (аналіз і оцінка) та розповсюдження інформації про якість освіти в ньому,  прогнозування на підставі об'єктивних даних динаміки і основних тенденцій його розвитку, розробку науково обґрунтованих рекомендацій для прийняття управлінських рішень щодо покращення ефективності діяльності школи (Таблиця  1).</w:t>
      </w:r>
    </w:p>
    <w:p w:rsidR="00957F7F" w:rsidRPr="00D2276E" w:rsidRDefault="00957F7F" w:rsidP="00D2276E">
      <w:pPr>
        <w:shd w:val="clear" w:color="auto" w:fill="FFFFFF"/>
        <w:spacing w:line="276" w:lineRule="auto"/>
        <w:rPr>
          <w:rFonts w:eastAsia="Times New Roman"/>
          <w:color w:val="111111"/>
          <w:sz w:val="24"/>
          <w:szCs w:val="24"/>
          <w:lang w:eastAsia="ru-RU"/>
        </w:rPr>
      </w:pPr>
      <w:r w:rsidRPr="00D2276E">
        <w:rPr>
          <w:rFonts w:eastAsia="Times New Roman"/>
          <w:color w:val="111111"/>
          <w:sz w:val="24"/>
          <w:szCs w:val="24"/>
          <w:lang w:eastAsia="ru-RU"/>
        </w:rPr>
        <w:t>    Створення   </w:t>
      </w:r>
      <w:proofErr w:type="gramStart"/>
      <w:r w:rsidRPr="00D2276E">
        <w:rPr>
          <w:rFonts w:eastAsia="Times New Roman"/>
          <w:color w:val="111111"/>
          <w:sz w:val="24"/>
          <w:szCs w:val="24"/>
          <w:lang w:eastAsia="ru-RU"/>
        </w:rPr>
        <w:t>моделі  зумовлено</w:t>
      </w:r>
      <w:proofErr w:type="gramEnd"/>
      <w:r w:rsidRPr="00D2276E">
        <w:rPr>
          <w:rFonts w:eastAsia="Times New Roman"/>
          <w:color w:val="111111"/>
          <w:sz w:val="24"/>
          <w:szCs w:val="24"/>
          <w:lang w:eastAsia="ru-RU"/>
        </w:rPr>
        <w:t xml:space="preserve"> необхідністю вироблення та погодження єдиних підходів до здійснення внутрішнього моніторингу у навчальному закладі,  для виявлення   результативності  навчання і виховання  учнів,  забезпечення систематичного відслідковування  динаміки змін  в організації  навчально-виховного процесу, розвитку навичок самоаналізу та саморегулювання організаційної роботи у різних ділянках освітнього середовища школи з метою покращення ефективності управління навчальним закладом.</w:t>
      </w:r>
    </w:p>
    <w:p w:rsidR="00957F7F" w:rsidRPr="00D2276E" w:rsidRDefault="00957F7F" w:rsidP="00D2276E">
      <w:pPr>
        <w:shd w:val="clear" w:color="auto" w:fill="FFFFFF"/>
        <w:spacing w:line="276" w:lineRule="auto"/>
        <w:rPr>
          <w:rFonts w:eastAsia="Times New Roman"/>
          <w:color w:val="111111"/>
          <w:sz w:val="24"/>
          <w:szCs w:val="24"/>
          <w:lang w:eastAsia="ru-RU"/>
        </w:rPr>
      </w:pPr>
      <w:r w:rsidRPr="00D2276E">
        <w:rPr>
          <w:rFonts w:eastAsia="Times New Roman"/>
          <w:b/>
          <w:bCs/>
          <w:color w:val="111111"/>
          <w:sz w:val="24"/>
          <w:szCs w:val="24"/>
          <w:lang w:eastAsia="ru-RU"/>
        </w:rPr>
        <w:t>    Мета і завдання.</w:t>
      </w:r>
      <w:r w:rsidRPr="00D2276E">
        <w:rPr>
          <w:rFonts w:eastAsia="Times New Roman"/>
          <w:color w:val="111111"/>
          <w:sz w:val="24"/>
          <w:szCs w:val="24"/>
          <w:lang w:eastAsia="ru-RU"/>
        </w:rPr>
        <w:t> Дослідження є комплексним і спрямоване на безперервне відстеження умов, процесу й результатів освітньої діяльності закладу, у ході якого – фіксацію якісних чинників розвитку за етапами (початок навчального року – процес навчання – кінець навчального року).</w:t>
      </w:r>
    </w:p>
    <w:p w:rsidR="00957F7F" w:rsidRPr="00D2276E" w:rsidRDefault="00957F7F" w:rsidP="00D2276E">
      <w:pPr>
        <w:shd w:val="clear" w:color="auto" w:fill="FFFFFF"/>
        <w:spacing w:line="276" w:lineRule="auto"/>
        <w:rPr>
          <w:rFonts w:eastAsia="Times New Roman"/>
          <w:color w:val="111111"/>
          <w:sz w:val="24"/>
          <w:szCs w:val="24"/>
          <w:lang w:eastAsia="ru-RU"/>
        </w:rPr>
      </w:pPr>
      <w:r w:rsidRPr="00D2276E">
        <w:rPr>
          <w:rFonts w:eastAsia="Times New Roman"/>
          <w:color w:val="111111"/>
          <w:sz w:val="24"/>
          <w:szCs w:val="24"/>
          <w:lang w:eastAsia="ru-RU"/>
        </w:rPr>
        <w:t>    Аналіз забезпеченої в навчальному закладі освітньої діяльності здійснюється з урахуванням таких </w:t>
      </w:r>
      <w:r w:rsidRPr="00D2276E">
        <w:rPr>
          <w:rFonts w:eastAsia="Times New Roman"/>
          <w:b/>
          <w:bCs/>
          <w:color w:val="111111"/>
          <w:sz w:val="24"/>
          <w:szCs w:val="24"/>
          <w:lang w:eastAsia="ru-RU"/>
        </w:rPr>
        <w:t>критеріїв</w:t>
      </w:r>
      <w:r w:rsidRPr="00D2276E">
        <w:rPr>
          <w:rFonts w:eastAsia="Times New Roman"/>
          <w:color w:val="111111"/>
          <w:sz w:val="24"/>
          <w:szCs w:val="24"/>
          <w:lang w:eastAsia="ru-RU"/>
        </w:rPr>
        <w:t> або </w:t>
      </w:r>
      <w:r w:rsidRPr="00D2276E">
        <w:rPr>
          <w:rFonts w:eastAsia="Times New Roman"/>
          <w:b/>
          <w:bCs/>
          <w:color w:val="111111"/>
          <w:sz w:val="24"/>
          <w:szCs w:val="24"/>
          <w:lang w:eastAsia="ru-RU"/>
        </w:rPr>
        <w:t>об’єктів внутрішкільного моніторингу</w:t>
      </w:r>
      <w:r w:rsidRPr="00D2276E">
        <w:rPr>
          <w:rFonts w:eastAsia="Times New Roman"/>
          <w:color w:val="111111"/>
          <w:sz w:val="24"/>
          <w:szCs w:val="24"/>
          <w:lang w:eastAsia="ru-RU"/>
        </w:rPr>
        <w:t> (за етапами здійснення діагностичних зрізів):</w:t>
      </w:r>
    </w:p>
    <w:p w:rsidR="00957F7F" w:rsidRPr="00D2276E" w:rsidRDefault="00957F7F" w:rsidP="00D2276E">
      <w:pPr>
        <w:numPr>
          <w:ilvl w:val="0"/>
          <w:numId w:val="13"/>
        </w:numPr>
        <w:shd w:val="clear" w:color="auto" w:fill="FFFFFF"/>
        <w:spacing w:line="276" w:lineRule="auto"/>
        <w:ind w:left="600"/>
        <w:jc w:val="left"/>
        <w:rPr>
          <w:rFonts w:eastAsia="Times New Roman"/>
          <w:color w:val="111111"/>
          <w:sz w:val="24"/>
          <w:szCs w:val="24"/>
          <w:lang w:eastAsia="ru-RU"/>
        </w:rPr>
      </w:pPr>
      <w:r w:rsidRPr="00D2276E">
        <w:rPr>
          <w:rFonts w:eastAsia="Times New Roman"/>
          <w:color w:val="111111"/>
          <w:sz w:val="24"/>
          <w:szCs w:val="24"/>
          <w:lang w:eastAsia="ru-RU"/>
        </w:rPr>
        <w:t>готовність учнів до навчання та психологічна комфортність суб’єктів освітнього процесу (умови – процес);</w:t>
      </w:r>
    </w:p>
    <w:p w:rsidR="00957F7F" w:rsidRPr="00D2276E" w:rsidRDefault="00957F7F" w:rsidP="00D2276E">
      <w:pPr>
        <w:numPr>
          <w:ilvl w:val="0"/>
          <w:numId w:val="13"/>
        </w:numPr>
        <w:shd w:val="clear" w:color="auto" w:fill="FFFFFF"/>
        <w:spacing w:line="276" w:lineRule="auto"/>
        <w:ind w:left="600"/>
        <w:jc w:val="left"/>
        <w:rPr>
          <w:rFonts w:eastAsia="Times New Roman"/>
          <w:color w:val="111111"/>
          <w:sz w:val="24"/>
          <w:szCs w:val="24"/>
          <w:lang w:eastAsia="ru-RU"/>
        </w:rPr>
      </w:pPr>
      <w:r w:rsidRPr="00D2276E">
        <w:rPr>
          <w:rFonts w:eastAsia="Times New Roman"/>
          <w:color w:val="111111"/>
          <w:sz w:val="24"/>
          <w:szCs w:val="24"/>
          <w:lang w:eastAsia="ru-RU"/>
        </w:rPr>
        <w:t>рівень професійної готовності педагогів до реалізації освітніх завдань (умови – процес – результат);</w:t>
      </w:r>
    </w:p>
    <w:p w:rsidR="00957F7F" w:rsidRPr="00D2276E" w:rsidRDefault="00957F7F" w:rsidP="00D2276E">
      <w:pPr>
        <w:numPr>
          <w:ilvl w:val="0"/>
          <w:numId w:val="13"/>
        </w:numPr>
        <w:shd w:val="clear" w:color="auto" w:fill="FFFFFF"/>
        <w:spacing w:line="276" w:lineRule="auto"/>
        <w:ind w:left="600"/>
        <w:jc w:val="left"/>
        <w:rPr>
          <w:rFonts w:eastAsia="Times New Roman"/>
          <w:color w:val="111111"/>
          <w:sz w:val="24"/>
          <w:szCs w:val="24"/>
          <w:lang w:eastAsia="ru-RU"/>
        </w:rPr>
      </w:pPr>
      <w:r w:rsidRPr="00D2276E">
        <w:rPr>
          <w:rFonts w:eastAsia="Times New Roman"/>
          <w:color w:val="111111"/>
          <w:sz w:val="24"/>
          <w:szCs w:val="24"/>
          <w:lang w:eastAsia="ru-RU"/>
        </w:rPr>
        <w:t>рівень навчальних досягнень учнів у початковій, допрофільній (галузевій) та профільній (галузевій) підготовці (умови – процес – результат або умови – результат);</w:t>
      </w:r>
    </w:p>
    <w:p w:rsidR="00957F7F" w:rsidRPr="00D2276E" w:rsidRDefault="00957F7F" w:rsidP="00D2276E">
      <w:pPr>
        <w:numPr>
          <w:ilvl w:val="0"/>
          <w:numId w:val="13"/>
        </w:numPr>
        <w:shd w:val="clear" w:color="auto" w:fill="FFFFFF"/>
        <w:spacing w:line="276" w:lineRule="auto"/>
        <w:ind w:left="600"/>
        <w:jc w:val="left"/>
        <w:rPr>
          <w:rFonts w:eastAsia="Times New Roman"/>
          <w:color w:val="111111"/>
          <w:sz w:val="24"/>
          <w:szCs w:val="24"/>
          <w:lang w:eastAsia="ru-RU"/>
        </w:rPr>
      </w:pPr>
      <w:r w:rsidRPr="00D2276E">
        <w:rPr>
          <w:rFonts w:eastAsia="Times New Roman"/>
          <w:color w:val="111111"/>
          <w:sz w:val="24"/>
          <w:szCs w:val="24"/>
          <w:lang w:eastAsia="ru-RU"/>
        </w:rPr>
        <w:t>рівень досягнення освітньо-виховних цілей (процес – результат);</w:t>
      </w:r>
    </w:p>
    <w:p w:rsidR="00957F7F" w:rsidRPr="00D2276E" w:rsidRDefault="00957F7F" w:rsidP="00D2276E">
      <w:pPr>
        <w:numPr>
          <w:ilvl w:val="0"/>
          <w:numId w:val="13"/>
        </w:numPr>
        <w:shd w:val="clear" w:color="auto" w:fill="FFFFFF"/>
        <w:spacing w:line="276" w:lineRule="auto"/>
        <w:ind w:left="600"/>
        <w:jc w:val="left"/>
        <w:rPr>
          <w:rFonts w:eastAsia="Times New Roman"/>
          <w:color w:val="111111"/>
          <w:sz w:val="24"/>
          <w:szCs w:val="24"/>
          <w:lang w:eastAsia="ru-RU"/>
        </w:rPr>
      </w:pPr>
      <w:r w:rsidRPr="00D2276E">
        <w:rPr>
          <w:rFonts w:eastAsia="Times New Roman"/>
          <w:color w:val="111111"/>
          <w:sz w:val="24"/>
          <w:szCs w:val="24"/>
          <w:lang w:eastAsia="ru-RU"/>
        </w:rPr>
        <w:t>інтелектуально-творчий розвиток і досягнення учнів. (умови – результат).</w:t>
      </w:r>
    </w:p>
    <w:p w:rsidR="00957F7F" w:rsidRPr="00D2276E" w:rsidRDefault="00957F7F" w:rsidP="00D2276E">
      <w:pPr>
        <w:shd w:val="clear" w:color="auto" w:fill="FFFFFF"/>
        <w:spacing w:line="276" w:lineRule="auto"/>
        <w:rPr>
          <w:rFonts w:eastAsia="Times New Roman"/>
          <w:color w:val="111111"/>
          <w:sz w:val="24"/>
          <w:szCs w:val="24"/>
          <w:lang w:eastAsia="ru-RU"/>
        </w:rPr>
      </w:pPr>
      <w:r w:rsidRPr="00D2276E">
        <w:rPr>
          <w:rFonts w:eastAsia="Times New Roman"/>
          <w:b/>
          <w:bCs/>
          <w:i/>
          <w:iCs/>
          <w:color w:val="111111"/>
          <w:sz w:val="24"/>
          <w:szCs w:val="24"/>
          <w:lang w:eastAsia="ru-RU"/>
        </w:rPr>
        <w:t>    Суб'єкти  внутрішкільного   моніторингу:  </w:t>
      </w:r>
      <w:r w:rsidRPr="00D2276E">
        <w:rPr>
          <w:rFonts w:eastAsia="Times New Roman"/>
          <w:color w:val="111111"/>
          <w:sz w:val="24"/>
          <w:szCs w:val="24"/>
          <w:lang w:eastAsia="ru-RU"/>
        </w:rPr>
        <w:t>педагогічний колектив,  адміністрація,  учні,  батьки.</w:t>
      </w:r>
    </w:p>
    <w:p w:rsidR="00957F7F" w:rsidRPr="00D2276E" w:rsidRDefault="00957F7F" w:rsidP="00D2276E">
      <w:pPr>
        <w:shd w:val="clear" w:color="auto" w:fill="FFFFFF"/>
        <w:spacing w:line="276" w:lineRule="auto"/>
        <w:rPr>
          <w:rFonts w:eastAsia="Times New Roman"/>
          <w:color w:val="111111"/>
          <w:sz w:val="24"/>
          <w:szCs w:val="24"/>
          <w:lang w:eastAsia="ru-RU"/>
        </w:rPr>
      </w:pPr>
      <w:r w:rsidRPr="00D2276E">
        <w:rPr>
          <w:rFonts w:eastAsia="Times New Roman"/>
          <w:b/>
          <w:bCs/>
          <w:color w:val="111111"/>
          <w:sz w:val="24"/>
          <w:szCs w:val="24"/>
          <w:lang w:eastAsia="ru-RU"/>
        </w:rPr>
        <w:t>    Мета спостереження</w:t>
      </w:r>
      <w:r w:rsidRPr="00D2276E">
        <w:rPr>
          <w:rFonts w:eastAsia="Times New Roman"/>
          <w:color w:val="111111"/>
          <w:sz w:val="24"/>
          <w:szCs w:val="24"/>
          <w:lang w:eastAsia="ru-RU"/>
        </w:rPr>
        <w:t> – охарактеризувати якісний рівень організації освітньої діяльності в навчальному закладі, спрямований на особистісний інтелектуально-творчий розвиток школярів та забезпечення їхніх освітніх запитів, а також виявити чинники, що на нього впливають.</w:t>
      </w:r>
    </w:p>
    <w:p w:rsidR="00957F7F" w:rsidRPr="00D2276E" w:rsidRDefault="00957F7F" w:rsidP="00D2276E">
      <w:pPr>
        <w:shd w:val="clear" w:color="auto" w:fill="FFFFFF"/>
        <w:spacing w:line="276" w:lineRule="auto"/>
        <w:rPr>
          <w:rFonts w:eastAsia="Times New Roman"/>
          <w:color w:val="111111"/>
          <w:sz w:val="24"/>
          <w:szCs w:val="24"/>
          <w:lang w:eastAsia="ru-RU"/>
        </w:rPr>
      </w:pPr>
      <w:r w:rsidRPr="00D2276E">
        <w:rPr>
          <w:rFonts w:eastAsia="Times New Roman"/>
          <w:color w:val="111111"/>
          <w:sz w:val="24"/>
          <w:szCs w:val="24"/>
          <w:lang w:eastAsia="ru-RU"/>
        </w:rPr>
        <w:t>    Відповідно до визначеної мети та критеріїв якості, </w:t>
      </w:r>
      <w:r w:rsidRPr="00D2276E">
        <w:rPr>
          <w:rFonts w:eastAsia="Times New Roman"/>
          <w:b/>
          <w:bCs/>
          <w:color w:val="111111"/>
          <w:sz w:val="24"/>
          <w:szCs w:val="24"/>
          <w:lang w:eastAsia="ru-RU"/>
        </w:rPr>
        <w:t>основними завданнями</w:t>
      </w:r>
      <w:r w:rsidRPr="00D2276E">
        <w:rPr>
          <w:rFonts w:eastAsia="Times New Roman"/>
          <w:color w:val="111111"/>
          <w:sz w:val="24"/>
          <w:szCs w:val="24"/>
          <w:lang w:eastAsia="ru-RU"/>
        </w:rPr>
        <w:t> моніторингового дослідження є:</w:t>
      </w:r>
    </w:p>
    <w:p w:rsidR="00957F7F" w:rsidRPr="00D2276E" w:rsidRDefault="00957F7F" w:rsidP="00D2276E">
      <w:pPr>
        <w:numPr>
          <w:ilvl w:val="0"/>
          <w:numId w:val="14"/>
        </w:numPr>
        <w:shd w:val="clear" w:color="auto" w:fill="FFFFFF"/>
        <w:spacing w:line="276" w:lineRule="auto"/>
        <w:ind w:left="600"/>
        <w:jc w:val="left"/>
        <w:rPr>
          <w:rFonts w:eastAsia="Times New Roman"/>
          <w:color w:val="111111"/>
          <w:sz w:val="24"/>
          <w:szCs w:val="24"/>
          <w:lang w:eastAsia="ru-RU"/>
        </w:rPr>
      </w:pPr>
      <w:r w:rsidRPr="00D2276E">
        <w:rPr>
          <w:rFonts w:eastAsia="Times New Roman"/>
          <w:color w:val="111111"/>
          <w:sz w:val="24"/>
          <w:szCs w:val="24"/>
          <w:lang w:eastAsia="ru-RU"/>
        </w:rPr>
        <w:t xml:space="preserve">здійснити діагностичний аналіз рівня навчальної мотивації та інтелектуально-освітніх потреб учнів школи, що </w:t>
      </w:r>
      <w:proofErr w:type="gramStart"/>
      <w:r w:rsidRPr="00D2276E">
        <w:rPr>
          <w:rFonts w:eastAsia="Times New Roman"/>
          <w:color w:val="111111"/>
          <w:sz w:val="24"/>
          <w:szCs w:val="24"/>
          <w:lang w:eastAsia="ru-RU"/>
        </w:rPr>
        <w:t>дозволяють  спрогнозувати</w:t>
      </w:r>
      <w:proofErr w:type="gramEnd"/>
      <w:r w:rsidRPr="00D2276E">
        <w:rPr>
          <w:rFonts w:eastAsia="Times New Roman"/>
          <w:color w:val="111111"/>
          <w:sz w:val="24"/>
          <w:szCs w:val="24"/>
          <w:lang w:eastAsia="ru-RU"/>
        </w:rPr>
        <w:t xml:space="preserve"> їхні освітні запити та охарактеризувати міру готовності до навчальної діяльності;</w:t>
      </w:r>
    </w:p>
    <w:p w:rsidR="00957F7F" w:rsidRPr="00D2276E" w:rsidRDefault="00957F7F" w:rsidP="00D2276E">
      <w:pPr>
        <w:numPr>
          <w:ilvl w:val="0"/>
          <w:numId w:val="14"/>
        </w:numPr>
        <w:shd w:val="clear" w:color="auto" w:fill="FFFFFF"/>
        <w:spacing w:line="276" w:lineRule="auto"/>
        <w:ind w:left="600"/>
        <w:jc w:val="left"/>
        <w:rPr>
          <w:rFonts w:eastAsia="Times New Roman"/>
          <w:color w:val="111111"/>
          <w:sz w:val="24"/>
          <w:szCs w:val="24"/>
          <w:lang w:eastAsia="ru-RU"/>
        </w:rPr>
      </w:pPr>
      <w:r w:rsidRPr="00D2276E">
        <w:rPr>
          <w:rFonts w:eastAsia="Times New Roman"/>
          <w:color w:val="111111"/>
          <w:sz w:val="24"/>
          <w:szCs w:val="24"/>
          <w:lang w:eastAsia="ru-RU"/>
        </w:rPr>
        <w:t>визначити психолого-педагогічні особливості та характер взаємовідносин суб’єктів освітнього процесу з метою впливу на якість навчальних результатів учнів;</w:t>
      </w:r>
    </w:p>
    <w:p w:rsidR="00957F7F" w:rsidRPr="00D2276E" w:rsidRDefault="00957F7F" w:rsidP="00D2276E">
      <w:pPr>
        <w:numPr>
          <w:ilvl w:val="0"/>
          <w:numId w:val="14"/>
        </w:numPr>
        <w:shd w:val="clear" w:color="auto" w:fill="FFFFFF"/>
        <w:spacing w:line="276" w:lineRule="auto"/>
        <w:ind w:left="600"/>
        <w:jc w:val="left"/>
        <w:rPr>
          <w:rFonts w:eastAsia="Times New Roman"/>
          <w:color w:val="111111"/>
          <w:sz w:val="24"/>
          <w:szCs w:val="24"/>
          <w:lang w:eastAsia="ru-RU"/>
        </w:rPr>
      </w:pPr>
      <w:r w:rsidRPr="00D2276E">
        <w:rPr>
          <w:rFonts w:eastAsia="Times New Roman"/>
          <w:color w:val="111111"/>
          <w:sz w:val="24"/>
          <w:szCs w:val="24"/>
          <w:lang w:eastAsia="ru-RU"/>
        </w:rPr>
        <w:t xml:space="preserve">дати характеристику професійної готовності педагогів колективу до </w:t>
      </w:r>
      <w:proofErr w:type="gramStart"/>
      <w:r w:rsidRPr="00D2276E">
        <w:rPr>
          <w:rFonts w:eastAsia="Times New Roman"/>
          <w:color w:val="111111"/>
          <w:sz w:val="24"/>
          <w:szCs w:val="24"/>
          <w:lang w:eastAsia="ru-RU"/>
        </w:rPr>
        <w:t>вирішення  інноваційних</w:t>
      </w:r>
      <w:proofErr w:type="gramEnd"/>
      <w:r w:rsidRPr="00D2276E">
        <w:rPr>
          <w:rFonts w:eastAsia="Times New Roman"/>
          <w:color w:val="111111"/>
          <w:sz w:val="24"/>
          <w:szCs w:val="24"/>
          <w:lang w:eastAsia="ru-RU"/>
        </w:rPr>
        <w:t xml:space="preserve"> освітніх завдань, зосереджуючи увагу насамперед на таких якостях, як: ініціативність, професійна активність, здатність до самоосвіти, інформаційно-комунікативна компетентність, творчість з метою виявлення впливу професійного рівня педагога на творчі навчальні досягнення учнів;</w:t>
      </w:r>
    </w:p>
    <w:p w:rsidR="00957F7F" w:rsidRPr="00D2276E" w:rsidRDefault="00957F7F" w:rsidP="00D2276E">
      <w:pPr>
        <w:numPr>
          <w:ilvl w:val="0"/>
          <w:numId w:val="14"/>
        </w:numPr>
        <w:shd w:val="clear" w:color="auto" w:fill="FFFFFF"/>
        <w:spacing w:line="276" w:lineRule="auto"/>
        <w:ind w:left="600"/>
        <w:jc w:val="left"/>
        <w:rPr>
          <w:rFonts w:eastAsia="Times New Roman"/>
          <w:color w:val="111111"/>
          <w:sz w:val="24"/>
          <w:szCs w:val="24"/>
          <w:lang w:eastAsia="ru-RU"/>
        </w:rPr>
      </w:pPr>
      <w:r w:rsidRPr="00D2276E">
        <w:rPr>
          <w:rFonts w:eastAsia="Times New Roman"/>
          <w:color w:val="111111"/>
          <w:sz w:val="24"/>
          <w:szCs w:val="24"/>
          <w:lang w:eastAsia="ru-RU"/>
        </w:rPr>
        <w:t>здійснити аналіз якісного рівня профільної (філологічної, математичної) підготовки учнів школи у його розвитку;</w:t>
      </w:r>
    </w:p>
    <w:p w:rsidR="00957F7F" w:rsidRPr="00D2276E" w:rsidRDefault="00957F7F" w:rsidP="00D2276E">
      <w:pPr>
        <w:numPr>
          <w:ilvl w:val="0"/>
          <w:numId w:val="14"/>
        </w:numPr>
        <w:shd w:val="clear" w:color="auto" w:fill="FFFFFF"/>
        <w:spacing w:line="276" w:lineRule="auto"/>
        <w:ind w:left="600"/>
        <w:jc w:val="left"/>
        <w:rPr>
          <w:rFonts w:eastAsia="Times New Roman"/>
          <w:color w:val="111111"/>
          <w:sz w:val="24"/>
          <w:szCs w:val="24"/>
          <w:lang w:eastAsia="ru-RU"/>
        </w:rPr>
      </w:pPr>
      <w:r w:rsidRPr="00D2276E">
        <w:rPr>
          <w:rFonts w:eastAsia="Times New Roman"/>
          <w:color w:val="111111"/>
          <w:sz w:val="24"/>
          <w:szCs w:val="24"/>
          <w:lang w:eastAsia="ru-RU"/>
        </w:rPr>
        <w:t xml:space="preserve">проаналізувати стан реалізованості освітньо-виховних завдань, що є в основі програми виховної роботи навчального закладу, </w:t>
      </w:r>
      <w:proofErr w:type="gramStart"/>
      <w:r w:rsidRPr="00D2276E">
        <w:rPr>
          <w:rFonts w:eastAsia="Times New Roman"/>
          <w:color w:val="111111"/>
          <w:sz w:val="24"/>
          <w:szCs w:val="24"/>
          <w:lang w:eastAsia="ru-RU"/>
        </w:rPr>
        <w:t>а  також</w:t>
      </w:r>
      <w:proofErr w:type="gramEnd"/>
      <w:r w:rsidRPr="00D2276E">
        <w:rPr>
          <w:rFonts w:eastAsia="Times New Roman"/>
          <w:color w:val="111111"/>
          <w:sz w:val="24"/>
          <w:szCs w:val="24"/>
          <w:lang w:eastAsia="ru-RU"/>
        </w:rPr>
        <w:t xml:space="preserve"> чинники, що впливають на якість результатів.</w:t>
      </w:r>
    </w:p>
    <w:p w:rsidR="00957F7F" w:rsidRPr="00D2276E" w:rsidRDefault="00957F7F" w:rsidP="00D2276E">
      <w:pPr>
        <w:shd w:val="clear" w:color="auto" w:fill="FFFFFF"/>
        <w:spacing w:line="276" w:lineRule="auto"/>
        <w:rPr>
          <w:rFonts w:eastAsia="Times New Roman"/>
          <w:color w:val="111111"/>
          <w:sz w:val="24"/>
          <w:szCs w:val="24"/>
          <w:lang w:eastAsia="ru-RU"/>
        </w:rPr>
      </w:pPr>
      <w:r w:rsidRPr="00D2276E">
        <w:rPr>
          <w:rFonts w:eastAsia="Times New Roman"/>
          <w:b/>
          <w:bCs/>
          <w:color w:val="111111"/>
          <w:sz w:val="24"/>
          <w:szCs w:val="24"/>
          <w:lang w:eastAsia="ru-RU"/>
        </w:rPr>
        <w:lastRenderedPageBreak/>
        <w:t>Організація моніторингу</w:t>
      </w:r>
    </w:p>
    <w:p w:rsidR="00957F7F" w:rsidRPr="00D2276E" w:rsidRDefault="00957F7F" w:rsidP="00D2276E">
      <w:pPr>
        <w:shd w:val="clear" w:color="auto" w:fill="FFFFFF"/>
        <w:spacing w:line="276" w:lineRule="auto"/>
        <w:rPr>
          <w:rFonts w:eastAsia="Times New Roman"/>
          <w:color w:val="111111"/>
          <w:sz w:val="24"/>
          <w:szCs w:val="24"/>
          <w:lang w:eastAsia="ru-RU"/>
        </w:rPr>
      </w:pPr>
      <w:r w:rsidRPr="00D2276E">
        <w:rPr>
          <w:rFonts w:eastAsia="Times New Roman"/>
          <w:color w:val="111111"/>
          <w:sz w:val="24"/>
          <w:szCs w:val="24"/>
          <w:lang w:eastAsia="ru-RU"/>
        </w:rPr>
        <w:t>1. Створення </w:t>
      </w:r>
      <w:r w:rsidRPr="00D2276E">
        <w:rPr>
          <w:rFonts w:eastAsia="Times New Roman"/>
          <w:b/>
          <w:bCs/>
          <w:color w:val="111111"/>
          <w:sz w:val="24"/>
          <w:szCs w:val="24"/>
          <w:lang w:eastAsia="ru-RU"/>
        </w:rPr>
        <w:t>Програми моніторингових досліджень </w:t>
      </w:r>
      <w:r w:rsidRPr="00D2276E">
        <w:rPr>
          <w:rFonts w:eastAsia="Times New Roman"/>
          <w:color w:val="111111"/>
          <w:sz w:val="24"/>
          <w:szCs w:val="24"/>
          <w:lang w:eastAsia="ru-RU"/>
        </w:rPr>
        <w:t xml:space="preserve">в навчальному закладі, що </w:t>
      </w:r>
      <w:proofErr w:type="gramStart"/>
      <w:r w:rsidRPr="00D2276E">
        <w:rPr>
          <w:rFonts w:eastAsia="Times New Roman"/>
          <w:color w:val="111111"/>
          <w:sz w:val="24"/>
          <w:szCs w:val="24"/>
          <w:lang w:eastAsia="ru-RU"/>
        </w:rPr>
        <w:t>визначає  цілі</w:t>
      </w:r>
      <w:proofErr w:type="gramEnd"/>
      <w:r w:rsidRPr="00D2276E">
        <w:rPr>
          <w:rFonts w:eastAsia="Times New Roman"/>
          <w:color w:val="111111"/>
          <w:sz w:val="24"/>
          <w:szCs w:val="24"/>
          <w:lang w:eastAsia="ru-RU"/>
        </w:rPr>
        <w:t>, завдання,  напрями,  об’єкти та  періодичність досліджень,  необхідних  для реалізації стратегії розвитку навчального закладу,  виконання школою погоджених шкільною спільнотою завдань щодо покращення якості освітніх послуг. Програма моніторингових досліджень складається на той самий термін, що й інші ухвалені у навчальному закладі документи стратегічного планування.</w:t>
      </w:r>
    </w:p>
    <w:p w:rsidR="00957F7F" w:rsidRPr="00D2276E" w:rsidRDefault="00957F7F" w:rsidP="00D2276E">
      <w:pPr>
        <w:shd w:val="clear" w:color="auto" w:fill="FFFFFF"/>
        <w:spacing w:line="276" w:lineRule="auto"/>
        <w:rPr>
          <w:rFonts w:eastAsia="Times New Roman"/>
          <w:color w:val="111111"/>
          <w:sz w:val="24"/>
          <w:szCs w:val="24"/>
          <w:lang w:eastAsia="ru-RU"/>
        </w:rPr>
      </w:pPr>
      <w:r w:rsidRPr="00D2276E">
        <w:rPr>
          <w:rFonts w:eastAsia="Times New Roman"/>
          <w:color w:val="111111"/>
          <w:sz w:val="24"/>
          <w:szCs w:val="24"/>
          <w:lang w:eastAsia="ru-RU"/>
        </w:rPr>
        <w:t>2. Розробка</w:t>
      </w:r>
      <w:r w:rsidRPr="00D2276E">
        <w:rPr>
          <w:rFonts w:eastAsia="Times New Roman"/>
          <w:b/>
          <w:bCs/>
          <w:color w:val="111111"/>
          <w:sz w:val="24"/>
          <w:szCs w:val="24"/>
          <w:lang w:eastAsia="ru-RU"/>
        </w:rPr>
        <w:t>  проекту внутрішнього моніторингу </w:t>
      </w:r>
      <w:r w:rsidRPr="00D2276E">
        <w:rPr>
          <w:rFonts w:eastAsia="Times New Roman"/>
          <w:color w:val="111111"/>
          <w:sz w:val="24"/>
          <w:szCs w:val="24"/>
          <w:lang w:eastAsia="ru-RU"/>
        </w:rPr>
        <w:t xml:space="preserve">конкретної ділянки освітнього середовища,  передбачених  Програмою, зокрема,  умов, процесу чи результатів роботи навчального закладу. </w:t>
      </w:r>
      <w:proofErr w:type="gramStart"/>
      <w:r w:rsidRPr="00D2276E">
        <w:rPr>
          <w:rFonts w:eastAsia="Times New Roman"/>
          <w:color w:val="111111"/>
          <w:sz w:val="24"/>
          <w:szCs w:val="24"/>
          <w:lang w:eastAsia="ru-RU"/>
        </w:rPr>
        <w:t>Проект  визначає</w:t>
      </w:r>
      <w:proofErr w:type="gramEnd"/>
      <w:r w:rsidRPr="00D2276E">
        <w:rPr>
          <w:rFonts w:eastAsia="Times New Roman"/>
          <w:color w:val="111111"/>
          <w:sz w:val="24"/>
          <w:szCs w:val="24"/>
          <w:lang w:eastAsia="ru-RU"/>
        </w:rPr>
        <w:t xml:space="preserve"> :</w:t>
      </w:r>
    </w:p>
    <w:p w:rsidR="00957F7F" w:rsidRPr="00D2276E" w:rsidRDefault="00957F7F" w:rsidP="00D2276E">
      <w:pPr>
        <w:numPr>
          <w:ilvl w:val="0"/>
          <w:numId w:val="15"/>
        </w:numPr>
        <w:shd w:val="clear" w:color="auto" w:fill="FFFFFF"/>
        <w:spacing w:line="276" w:lineRule="auto"/>
        <w:ind w:left="600"/>
        <w:jc w:val="left"/>
        <w:rPr>
          <w:rFonts w:eastAsia="Times New Roman"/>
          <w:color w:val="111111"/>
          <w:sz w:val="24"/>
          <w:szCs w:val="24"/>
          <w:lang w:eastAsia="ru-RU"/>
        </w:rPr>
      </w:pPr>
      <w:r w:rsidRPr="00D2276E">
        <w:rPr>
          <w:rFonts w:eastAsia="Times New Roman"/>
          <w:color w:val="111111"/>
          <w:sz w:val="24"/>
          <w:szCs w:val="24"/>
          <w:lang w:eastAsia="ru-RU"/>
        </w:rPr>
        <w:t>мету та завдання дослідження;</w:t>
      </w:r>
    </w:p>
    <w:p w:rsidR="00957F7F" w:rsidRPr="00D2276E" w:rsidRDefault="00957F7F" w:rsidP="00D2276E">
      <w:pPr>
        <w:numPr>
          <w:ilvl w:val="0"/>
          <w:numId w:val="15"/>
        </w:numPr>
        <w:shd w:val="clear" w:color="auto" w:fill="FFFFFF"/>
        <w:spacing w:line="276" w:lineRule="auto"/>
        <w:ind w:left="600"/>
        <w:jc w:val="left"/>
        <w:rPr>
          <w:rFonts w:eastAsia="Times New Roman"/>
          <w:color w:val="111111"/>
          <w:sz w:val="24"/>
          <w:szCs w:val="24"/>
          <w:lang w:eastAsia="ru-RU"/>
        </w:rPr>
      </w:pPr>
      <w:r w:rsidRPr="00D2276E">
        <w:rPr>
          <w:rFonts w:eastAsia="Times New Roman"/>
          <w:color w:val="111111"/>
          <w:sz w:val="24"/>
          <w:szCs w:val="24"/>
          <w:lang w:eastAsia="ru-RU"/>
        </w:rPr>
        <w:t>об’єкт дослідження;</w:t>
      </w:r>
    </w:p>
    <w:p w:rsidR="00957F7F" w:rsidRPr="00D2276E" w:rsidRDefault="00957F7F" w:rsidP="00D2276E">
      <w:pPr>
        <w:numPr>
          <w:ilvl w:val="0"/>
          <w:numId w:val="15"/>
        </w:numPr>
        <w:shd w:val="clear" w:color="auto" w:fill="FFFFFF"/>
        <w:spacing w:line="276" w:lineRule="auto"/>
        <w:ind w:left="600"/>
        <w:jc w:val="left"/>
        <w:rPr>
          <w:rFonts w:eastAsia="Times New Roman"/>
          <w:color w:val="111111"/>
          <w:sz w:val="24"/>
          <w:szCs w:val="24"/>
          <w:lang w:eastAsia="ru-RU"/>
        </w:rPr>
      </w:pPr>
      <w:r w:rsidRPr="00D2276E">
        <w:rPr>
          <w:rFonts w:eastAsia="Times New Roman"/>
          <w:color w:val="111111"/>
          <w:sz w:val="24"/>
          <w:szCs w:val="24"/>
          <w:lang w:eastAsia="ru-RU"/>
        </w:rPr>
        <w:t>формування вибірки;</w:t>
      </w:r>
    </w:p>
    <w:p w:rsidR="00957F7F" w:rsidRPr="00D2276E" w:rsidRDefault="00957F7F" w:rsidP="00D2276E">
      <w:pPr>
        <w:numPr>
          <w:ilvl w:val="0"/>
          <w:numId w:val="15"/>
        </w:numPr>
        <w:shd w:val="clear" w:color="auto" w:fill="FFFFFF"/>
        <w:spacing w:line="276" w:lineRule="auto"/>
        <w:ind w:left="600"/>
        <w:jc w:val="left"/>
        <w:rPr>
          <w:rFonts w:eastAsia="Times New Roman"/>
          <w:color w:val="111111"/>
          <w:sz w:val="24"/>
          <w:szCs w:val="24"/>
          <w:lang w:eastAsia="ru-RU"/>
        </w:rPr>
      </w:pPr>
      <w:r w:rsidRPr="00D2276E">
        <w:rPr>
          <w:rFonts w:eastAsia="Times New Roman"/>
          <w:color w:val="111111"/>
          <w:sz w:val="24"/>
          <w:szCs w:val="24"/>
          <w:lang w:eastAsia="ru-RU"/>
        </w:rPr>
        <w:t>терміни та процедуру дослідження;</w:t>
      </w:r>
    </w:p>
    <w:p w:rsidR="00957F7F" w:rsidRPr="00D2276E" w:rsidRDefault="00957F7F" w:rsidP="00D2276E">
      <w:pPr>
        <w:numPr>
          <w:ilvl w:val="0"/>
          <w:numId w:val="15"/>
        </w:numPr>
        <w:shd w:val="clear" w:color="auto" w:fill="FFFFFF"/>
        <w:spacing w:line="276" w:lineRule="auto"/>
        <w:ind w:left="600"/>
        <w:jc w:val="left"/>
        <w:rPr>
          <w:rFonts w:eastAsia="Times New Roman"/>
          <w:color w:val="111111"/>
          <w:sz w:val="24"/>
          <w:szCs w:val="24"/>
          <w:lang w:eastAsia="ru-RU"/>
        </w:rPr>
      </w:pPr>
      <w:r w:rsidRPr="00D2276E">
        <w:rPr>
          <w:rFonts w:eastAsia="Times New Roman"/>
          <w:color w:val="111111"/>
          <w:sz w:val="24"/>
          <w:szCs w:val="24"/>
          <w:lang w:eastAsia="ru-RU"/>
        </w:rPr>
        <w:t>підбір та підготовку координаторів дослідження;</w:t>
      </w:r>
    </w:p>
    <w:p w:rsidR="00957F7F" w:rsidRPr="00D2276E" w:rsidRDefault="00957F7F" w:rsidP="00D2276E">
      <w:pPr>
        <w:numPr>
          <w:ilvl w:val="0"/>
          <w:numId w:val="15"/>
        </w:numPr>
        <w:shd w:val="clear" w:color="auto" w:fill="FFFFFF"/>
        <w:spacing w:line="276" w:lineRule="auto"/>
        <w:ind w:left="600"/>
        <w:jc w:val="left"/>
        <w:rPr>
          <w:rFonts w:eastAsia="Times New Roman"/>
          <w:color w:val="111111"/>
          <w:sz w:val="24"/>
          <w:szCs w:val="24"/>
          <w:lang w:eastAsia="ru-RU"/>
        </w:rPr>
      </w:pPr>
      <w:r w:rsidRPr="00D2276E">
        <w:rPr>
          <w:rFonts w:eastAsia="Times New Roman"/>
          <w:color w:val="111111"/>
          <w:sz w:val="24"/>
          <w:szCs w:val="24"/>
          <w:lang w:eastAsia="ru-RU"/>
        </w:rPr>
        <w:t>визначення критеріїв оцінювання та показників (індикаторів), за якими збиратиметься інформація;</w:t>
      </w:r>
    </w:p>
    <w:p w:rsidR="00957F7F" w:rsidRPr="00D2276E" w:rsidRDefault="00957F7F" w:rsidP="00D2276E">
      <w:pPr>
        <w:numPr>
          <w:ilvl w:val="0"/>
          <w:numId w:val="15"/>
        </w:numPr>
        <w:shd w:val="clear" w:color="auto" w:fill="FFFFFF"/>
        <w:spacing w:line="276" w:lineRule="auto"/>
        <w:ind w:left="600"/>
        <w:jc w:val="left"/>
        <w:rPr>
          <w:rFonts w:eastAsia="Times New Roman"/>
          <w:color w:val="111111"/>
          <w:sz w:val="24"/>
          <w:szCs w:val="24"/>
          <w:lang w:eastAsia="ru-RU"/>
        </w:rPr>
      </w:pPr>
      <w:r w:rsidRPr="00D2276E">
        <w:rPr>
          <w:rFonts w:eastAsia="Times New Roman"/>
          <w:color w:val="111111"/>
          <w:sz w:val="24"/>
          <w:szCs w:val="24"/>
          <w:lang w:eastAsia="ru-RU"/>
        </w:rPr>
        <w:t>визначення методів дослідження.</w:t>
      </w:r>
    </w:p>
    <w:p w:rsidR="00957F7F" w:rsidRPr="00D2276E" w:rsidRDefault="00957F7F" w:rsidP="00D2276E">
      <w:pPr>
        <w:shd w:val="clear" w:color="auto" w:fill="FFFFFF"/>
        <w:spacing w:line="276" w:lineRule="auto"/>
        <w:rPr>
          <w:rFonts w:eastAsia="Times New Roman"/>
          <w:color w:val="111111"/>
          <w:sz w:val="24"/>
          <w:szCs w:val="24"/>
          <w:lang w:eastAsia="ru-RU"/>
        </w:rPr>
      </w:pPr>
      <w:r w:rsidRPr="00D2276E">
        <w:rPr>
          <w:rFonts w:eastAsia="Times New Roman"/>
          <w:color w:val="111111"/>
          <w:sz w:val="24"/>
          <w:szCs w:val="24"/>
          <w:lang w:eastAsia="ru-RU"/>
        </w:rPr>
        <w:t>3. Підготовка </w:t>
      </w:r>
      <w:r w:rsidRPr="00D2276E">
        <w:rPr>
          <w:rFonts w:eastAsia="Times New Roman"/>
          <w:b/>
          <w:bCs/>
          <w:color w:val="111111"/>
          <w:sz w:val="24"/>
          <w:szCs w:val="24"/>
          <w:lang w:eastAsia="ru-RU"/>
        </w:rPr>
        <w:t>інструментарію дослідження</w:t>
      </w:r>
      <w:r w:rsidRPr="00D2276E">
        <w:rPr>
          <w:rFonts w:eastAsia="Times New Roman"/>
          <w:color w:val="111111"/>
          <w:sz w:val="24"/>
          <w:szCs w:val="24"/>
          <w:lang w:eastAsia="ru-RU"/>
        </w:rPr>
        <w:t>, передбаченого Програмою, (вибір анкет, тестів, методик, карт спостережень, підготовка інструктивно-методичних матеріалів для координаторів дослідження, вибір статистичних та математичних методів обробки та обчислення одержаних результатів дослідження).</w:t>
      </w:r>
    </w:p>
    <w:p w:rsidR="00957F7F" w:rsidRPr="00D2276E" w:rsidRDefault="00957F7F" w:rsidP="00D2276E">
      <w:pPr>
        <w:shd w:val="clear" w:color="auto" w:fill="FFFFFF"/>
        <w:spacing w:line="276" w:lineRule="auto"/>
        <w:rPr>
          <w:rFonts w:eastAsia="Times New Roman"/>
          <w:color w:val="111111"/>
          <w:sz w:val="24"/>
          <w:szCs w:val="24"/>
          <w:lang w:eastAsia="ru-RU"/>
        </w:rPr>
      </w:pPr>
      <w:r w:rsidRPr="00D2276E">
        <w:rPr>
          <w:rFonts w:eastAsia="Times New Roman"/>
          <w:color w:val="111111"/>
          <w:sz w:val="24"/>
          <w:szCs w:val="24"/>
          <w:lang w:eastAsia="ru-RU"/>
        </w:rPr>
        <w:t>     4. </w:t>
      </w:r>
      <w:r w:rsidRPr="00D2276E">
        <w:rPr>
          <w:rFonts w:eastAsia="Times New Roman"/>
          <w:b/>
          <w:bCs/>
          <w:color w:val="111111"/>
          <w:sz w:val="24"/>
          <w:szCs w:val="24"/>
          <w:lang w:eastAsia="ru-RU"/>
        </w:rPr>
        <w:t>Проведення дослідження</w:t>
      </w:r>
      <w:r w:rsidRPr="00D2276E">
        <w:rPr>
          <w:rFonts w:eastAsia="Times New Roman"/>
          <w:color w:val="111111"/>
          <w:sz w:val="24"/>
          <w:szCs w:val="24"/>
          <w:lang w:eastAsia="ru-RU"/>
        </w:rPr>
        <w:t>, передбаченого Програмою (заповнення анкет, виконання тестів, проведення спостережень за обраними методиками).</w:t>
      </w:r>
    </w:p>
    <w:p w:rsidR="00957F7F" w:rsidRPr="00D2276E" w:rsidRDefault="00957F7F" w:rsidP="00D2276E">
      <w:pPr>
        <w:shd w:val="clear" w:color="auto" w:fill="FFFFFF"/>
        <w:spacing w:line="276" w:lineRule="auto"/>
        <w:rPr>
          <w:rFonts w:eastAsia="Times New Roman"/>
          <w:color w:val="111111"/>
          <w:sz w:val="24"/>
          <w:szCs w:val="24"/>
          <w:lang w:eastAsia="ru-RU"/>
        </w:rPr>
      </w:pPr>
      <w:r w:rsidRPr="00D2276E">
        <w:rPr>
          <w:rFonts w:eastAsia="Times New Roman"/>
          <w:color w:val="111111"/>
          <w:sz w:val="24"/>
          <w:szCs w:val="24"/>
          <w:lang w:eastAsia="ru-RU"/>
        </w:rPr>
        <w:t>5. </w:t>
      </w:r>
      <w:r w:rsidRPr="00D2276E">
        <w:rPr>
          <w:rFonts w:eastAsia="Times New Roman"/>
          <w:b/>
          <w:bCs/>
          <w:color w:val="111111"/>
          <w:sz w:val="24"/>
          <w:szCs w:val="24"/>
          <w:lang w:eastAsia="ru-RU"/>
        </w:rPr>
        <w:t>Збір та опрацювання результатів </w:t>
      </w:r>
      <w:r w:rsidRPr="00D2276E">
        <w:rPr>
          <w:rFonts w:eastAsia="Times New Roman"/>
          <w:color w:val="111111"/>
          <w:sz w:val="24"/>
          <w:szCs w:val="24"/>
          <w:lang w:eastAsia="ru-RU"/>
        </w:rPr>
        <w:t xml:space="preserve">(внесення результатів дослідження </w:t>
      </w:r>
      <w:proofErr w:type="gramStart"/>
      <w:r w:rsidRPr="00D2276E">
        <w:rPr>
          <w:rFonts w:eastAsia="Times New Roman"/>
          <w:color w:val="111111"/>
          <w:sz w:val="24"/>
          <w:szCs w:val="24"/>
          <w:lang w:eastAsia="ru-RU"/>
        </w:rPr>
        <w:t>в  базу</w:t>
      </w:r>
      <w:proofErr w:type="gramEnd"/>
      <w:r w:rsidRPr="00D2276E">
        <w:rPr>
          <w:rFonts w:eastAsia="Times New Roman"/>
          <w:color w:val="111111"/>
          <w:sz w:val="24"/>
          <w:szCs w:val="24"/>
          <w:lang w:eastAsia="ru-RU"/>
        </w:rPr>
        <w:t>, обробка та аналіз отриманих даних з використанням математичної статистики, факторно-критеріального аналізу,  описового пояснення).</w:t>
      </w:r>
    </w:p>
    <w:p w:rsidR="00957F7F" w:rsidRPr="00D2276E" w:rsidRDefault="00957F7F" w:rsidP="00D2276E">
      <w:pPr>
        <w:shd w:val="clear" w:color="auto" w:fill="FFFFFF"/>
        <w:spacing w:line="276" w:lineRule="auto"/>
        <w:rPr>
          <w:rFonts w:eastAsia="Times New Roman"/>
          <w:color w:val="111111"/>
          <w:sz w:val="24"/>
          <w:szCs w:val="24"/>
          <w:lang w:eastAsia="ru-RU"/>
        </w:rPr>
      </w:pPr>
      <w:r w:rsidRPr="00D2276E">
        <w:rPr>
          <w:rFonts w:eastAsia="Times New Roman"/>
          <w:color w:val="111111"/>
          <w:sz w:val="24"/>
          <w:szCs w:val="24"/>
          <w:lang w:eastAsia="ru-RU"/>
        </w:rPr>
        <w:t>6. </w:t>
      </w:r>
      <w:r w:rsidRPr="00D2276E">
        <w:rPr>
          <w:rFonts w:eastAsia="Times New Roman"/>
          <w:b/>
          <w:bCs/>
          <w:color w:val="111111"/>
          <w:sz w:val="24"/>
          <w:szCs w:val="24"/>
          <w:lang w:eastAsia="ru-RU"/>
        </w:rPr>
        <w:t xml:space="preserve">Аналіз та інтерпретація </w:t>
      </w:r>
      <w:proofErr w:type="gramStart"/>
      <w:r w:rsidRPr="00D2276E">
        <w:rPr>
          <w:rFonts w:eastAsia="Times New Roman"/>
          <w:b/>
          <w:bCs/>
          <w:color w:val="111111"/>
          <w:sz w:val="24"/>
          <w:szCs w:val="24"/>
          <w:lang w:eastAsia="ru-RU"/>
        </w:rPr>
        <w:t>результатів  внутрішкільного</w:t>
      </w:r>
      <w:proofErr w:type="gramEnd"/>
      <w:r w:rsidRPr="00D2276E">
        <w:rPr>
          <w:rFonts w:eastAsia="Times New Roman"/>
          <w:b/>
          <w:bCs/>
          <w:color w:val="111111"/>
          <w:sz w:val="24"/>
          <w:szCs w:val="24"/>
          <w:lang w:eastAsia="ru-RU"/>
        </w:rPr>
        <w:t xml:space="preserve"> моніторингу </w:t>
      </w:r>
      <w:r w:rsidRPr="00D2276E">
        <w:rPr>
          <w:rFonts w:eastAsia="Times New Roman"/>
          <w:color w:val="111111"/>
          <w:sz w:val="24"/>
          <w:szCs w:val="24"/>
          <w:lang w:eastAsia="ru-RU"/>
        </w:rPr>
        <w:t>стану конкретної ділянки освітнього середовища навчального  закладу (виявлення та оцінка позитивних та негативних факторів впливу; підготовка та представлення звіту, який  має містити висновки та  рекомендації з метою  прийняття управлінських рішень,  корекції програм,  планів роботи школи,  роботи окремих учителів,  батьківського комітету, учнівського самоврядування тощо).</w:t>
      </w:r>
    </w:p>
    <w:p w:rsidR="00957F7F" w:rsidRPr="00D2276E" w:rsidRDefault="00957F7F" w:rsidP="00D2276E">
      <w:pPr>
        <w:shd w:val="clear" w:color="auto" w:fill="FFFFFF"/>
        <w:spacing w:line="276" w:lineRule="auto"/>
        <w:rPr>
          <w:rFonts w:eastAsia="Times New Roman"/>
          <w:color w:val="111111"/>
          <w:sz w:val="24"/>
          <w:szCs w:val="24"/>
          <w:lang w:eastAsia="ru-RU"/>
        </w:rPr>
      </w:pPr>
      <w:r w:rsidRPr="00D2276E">
        <w:rPr>
          <w:rFonts w:eastAsia="Times New Roman"/>
          <w:b/>
          <w:bCs/>
          <w:color w:val="111111"/>
          <w:sz w:val="24"/>
          <w:szCs w:val="24"/>
          <w:lang w:eastAsia="ru-RU"/>
        </w:rPr>
        <w:t>     7. Оприлюднення результатів моніторингу </w:t>
      </w:r>
      <w:r w:rsidRPr="00D2276E">
        <w:rPr>
          <w:rFonts w:eastAsia="Times New Roman"/>
          <w:color w:val="111111"/>
          <w:sz w:val="24"/>
          <w:szCs w:val="24"/>
          <w:lang w:eastAsia="ru-RU"/>
        </w:rPr>
        <w:t xml:space="preserve">та запровадження рекомендацій </w:t>
      </w:r>
      <w:proofErr w:type="gramStart"/>
      <w:r w:rsidRPr="00D2276E">
        <w:rPr>
          <w:rFonts w:eastAsia="Times New Roman"/>
          <w:color w:val="111111"/>
          <w:sz w:val="24"/>
          <w:szCs w:val="24"/>
          <w:lang w:eastAsia="ru-RU"/>
        </w:rPr>
        <w:t>у практику</w:t>
      </w:r>
      <w:proofErr w:type="gramEnd"/>
      <w:r w:rsidRPr="00D2276E">
        <w:rPr>
          <w:rFonts w:eastAsia="Times New Roman"/>
          <w:color w:val="111111"/>
          <w:sz w:val="24"/>
          <w:szCs w:val="24"/>
          <w:lang w:eastAsia="ru-RU"/>
        </w:rPr>
        <w:t>.</w:t>
      </w:r>
    </w:p>
    <w:p w:rsidR="00957F7F" w:rsidRPr="00D2276E" w:rsidRDefault="00957F7F" w:rsidP="00D2276E">
      <w:pPr>
        <w:shd w:val="clear" w:color="auto" w:fill="FFFFFF"/>
        <w:spacing w:line="276" w:lineRule="auto"/>
        <w:rPr>
          <w:rFonts w:eastAsia="Times New Roman"/>
          <w:color w:val="111111"/>
          <w:sz w:val="24"/>
          <w:szCs w:val="24"/>
          <w:lang w:eastAsia="ru-RU"/>
        </w:rPr>
      </w:pPr>
      <w:r w:rsidRPr="00D2276E">
        <w:rPr>
          <w:rFonts w:eastAsia="Times New Roman"/>
          <w:color w:val="111111"/>
          <w:sz w:val="24"/>
          <w:szCs w:val="24"/>
          <w:lang w:eastAsia="ru-RU"/>
        </w:rPr>
        <w:t>   </w:t>
      </w:r>
      <w:r w:rsidRPr="00D2276E">
        <w:rPr>
          <w:rFonts w:eastAsia="Times New Roman"/>
          <w:b/>
          <w:bCs/>
          <w:color w:val="111111"/>
          <w:sz w:val="24"/>
          <w:szCs w:val="24"/>
          <w:lang w:eastAsia="ru-RU"/>
        </w:rPr>
        <w:t>Прогнозовані результати моніторингу</w:t>
      </w:r>
    </w:p>
    <w:p w:rsidR="00957F7F" w:rsidRPr="00D2276E" w:rsidRDefault="00957F7F" w:rsidP="00D2276E">
      <w:pPr>
        <w:shd w:val="clear" w:color="auto" w:fill="FFFFFF"/>
        <w:spacing w:line="276" w:lineRule="auto"/>
        <w:rPr>
          <w:rFonts w:eastAsia="Times New Roman"/>
          <w:color w:val="111111"/>
          <w:sz w:val="24"/>
          <w:szCs w:val="24"/>
          <w:lang w:eastAsia="ru-RU"/>
        </w:rPr>
      </w:pPr>
      <w:r w:rsidRPr="00D2276E">
        <w:rPr>
          <w:rFonts w:eastAsia="Times New Roman"/>
          <w:color w:val="111111"/>
          <w:sz w:val="24"/>
          <w:szCs w:val="24"/>
          <w:lang w:eastAsia="ru-RU"/>
        </w:rPr>
        <w:t xml:space="preserve">Проводячи внутрішкільний моніторинг, наш навчальний </w:t>
      </w:r>
      <w:proofErr w:type="gramStart"/>
      <w:r w:rsidRPr="00D2276E">
        <w:rPr>
          <w:rFonts w:eastAsia="Times New Roman"/>
          <w:color w:val="111111"/>
          <w:sz w:val="24"/>
          <w:szCs w:val="24"/>
          <w:lang w:eastAsia="ru-RU"/>
        </w:rPr>
        <w:t>заклад  орієнтується</w:t>
      </w:r>
      <w:proofErr w:type="gramEnd"/>
      <w:r w:rsidRPr="00D2276E">
        <w:rPr>
          <w:rFonts w:eastAsia="Times New Roman"/>
          <w:color w:val="111111"/>
          <w:sz w:val="24"/>
          <w:szCs w:val="24"/>
          <w:lang w:eastAsia="ru-RU"/>
        </w:rPr>
        <w:t xml:space="preserve"> на такі </w:t>
      </w:r>
      <w:r w:rsidRPr="00D2276E">
        <w:rPr>
          <w:rFonts w:eastAsia="Times New Roman"/>
          <w:b/>
          <w:bCs/>
          <w:i/>
          <w:iCs/>
          <w:color w:val="111111"/>
          <w:sz w:val="24"/>
          <w:szCs w:val="24"/>
          <w:lang w:eastAsia="ru-RU"/>
        </w:rPr>
        <w:t>результати</w:t>
      </w:r>
      <w:r w:rsidRPr="00D2276E">
        <w:rPr>
          <w:rFonts w:eastAsia="Times New Roman"/>
          <w:color w:val="111111"/>
          <w:sz w:val="24"/>
          <w:szCs w:val="24"/>
          <w:lang w:eastAsia="ru-RU"/>
        </w:rPr>
        <w:t>:</w:t>
      </w:r>
    </w:p>
    <w:p w:rsidR="00957F7F" w:rsidRPr="00D2276E" w:rsidRDefault="00957F7F" w:rsidP="00D2276E">
      <w:pPr>
        <w:numPr>
          <w:ilvl w:val="0"/>
          <w:numId w:val="16"/>
        </w:numPr>
        <w:shd w:val="clear" w:color="auto" w:fill="FFFFFF"/>
        <w:spacing w:line="276" w:lineRule="auto"/>
        <w:ind w:left="600"/>
        <w:jc w:val="left"/>
        <w:rPr>
          <w:rFonts w:eastAsia="Times New Roman"/>
          <w:color w:val="111111"/>
          <w:sz w:val="24"/>
          <w:szCs w:val="24"/>
          <w:lang w:eastAsia="ru-RU"/>
        </w:rPr>
      </w:pPr>
      <w:r w:rsidRPr="00D2276E">
        <w:rPr>
          <w:rFonts w:eastAsia="Times New Roman"/>
          <w:color w:val="111111"/>
          <w:sz w:val="24"/>
          <w:szCs w:val="24"/>
          <w:lang w:eastAsia="ru-RU"/>
        </w:rPr>
        <w:t xml:space="preserve">підвищення якості надання освітніх послуг, </w:t>
      </w:r>
      <w:proofErr w:type="gramStart"/>
      <w:r w:rsidRPr="00D2276E">
        <w:rPr>
          <w:rFonts w:eastAsia="Times New Roman"/>
          <w:color w:val="111111"/>
          <w:sz w:val="24"/>
          <w:szCs w:val="24"/>
          <w:lang w:eastAsia="ru-RU"/>
        </w:rPr>
        <w:t>формування  позитивного</w:t>
      </w:r>
      <w:proofErr w:type="gramEnd"/>
      <w:r w:rsidRPr="00D2276E">
        <w:rPr>
          <w:rFonts w:eastAsia="Times New Roman"/>
          <w:color w:val="111111"/>
          <w:sz w:val="24"/>
          <w:szCs w:val="24"/>
          <w:lang w:eastAsia="ru-RU"/>
        </w:rPr>
        <w:t xml:space="preserve"> іміджу, престижності та конкурентноспроможності навчального закладу;</w:t>
      </w:r>
    </w:p>
    <w:p w:rsidR="00957F7F" w:rsidRPr="00D2276E" w:rsidRDefault="00957F7F" w:rsidP="00D2276E">
      <w:pPr>
        <w:numPr>
          <w:ilvl w:val="0"/>
          <w:numId w:val="16"/>
        </w:numPr>
        <w:shd w:val="clear" w:color="auto" w:fill="FFFFFF"/>
        <w:spacing w:line="276" w:lineRule="auto"/>
        <w:ind w:left="600"/>
        <w:jc w:val="left"/>
        <w:rPr>
          <w:rFonts w:eastAsia="Times New Roman"/>
          <w:color w:val="111111"/>
          <w:sz w:val="24"/>
          <w:szCs w:val="24"/>
          <w:lang w:eastAsia="ru-RU"/>
        </w:rPr>
      </w:pPr>
      <w:r w:rsidRPr="00D2276E">
        <w:rPr>
          <w:rFonts w:eastAsia="Times New Roman"/>
          <w:color w:val="111111"/>
          <w:sz w:val="24"/>
          <w:szCs w:val="24"/>
          <w:lang w:eastAsia="ru-RU"/>
        </w:rPr>
        <w:t>створення необхідних умов для творчої діяльності учасників навчально-виховногопроцесу: виявлення і підтримка обдарованої молоді, підняття престижу творчих педагогів;</w:t>
      </w:r>
    </w:p>
    <w:p w:rsidR="00957F7F" w:rsidRPr="00D2276E" w:rsidRDefault="00957F7F" w:rsidP="00D2276E">
      <w:pPr>
        <w:numPr>
          <w:ilvl w:val="0"/>
          <w:numId w:val="16"/>
        </w:numPr>
        <w:shd w:val="clear" w:color="auto" w:fill="FFFFFF"/>
        <w:spacing w:line="276" w:lineRule="auto"/>
        <w:ind w:left="600"/>
        <w:jc w:val="left"/>
        <w:rPr>
          <w:rFonts w:eastAsia="Times New Roman"/>
          <w:color w:val="111111"/>
          <w:sz w:val="24"/>
          <w:szCs w:val="24"/>
          <w:lang w:eastAsia="ru-RU"/>
        </w:rPr>
      </w:pPr>
      <w:r w:rsidRPr="00D2276E">
        <w:rPr>
          <w:rFonts w:eastAsia="Times New Roman"/>
          <w:color w:val="111111"/>
          <w:sz w:val="24"/>
          <w:szCs w:val="24"/>
          <w:lang w:eastAsia="ru-RU"/>
        </w:rPr>
        <w:t>впровадження освітніх інновацій, сучасних інформаційних технологій</w:t>
      </w:r>
    </w:p>
    <w:p w:rsidR="00957F7F" w:rsidRPr="00D2276E" w:rsidRDefault="00957F7F" w:rsidP="00D2276E">
      <w:pPr>
        <w:shd w:val="clear" w:color="auto" w:fill="FFFFFF"/>
        <w:spacing w:line="276" w:lineRule="auto"/>
        <w:rPr>
          <w:rFonts w:eastAsia="Times New Roman"/>
          <w:color w:val="111111"/>
          <w:sz w:val="24"/>
          <w:szCs w:val="24"/>
          <w:lang w:eastAsia="ru-RU"/>
        </w:rPr>
      </w:pPr>
      <w:r w:rsidRPr="00D2276E">
        <w:rPr>
          <w:rFonts w:eastAsia="Times New Roman"/>
          <w:color w:val="111111"/>
          <w:sz w:val="24"/>
          <w:szCs w:val="24"/>
          <w:lang w:eastAsia="ru-RU"/>
        </w:rPr>
        <w:t>для оновлення змісту освіти й форм організації навчально-виховного процесу;</w:t>
      </w:r>
    </w:p>
    <w:p w:rsidR="00957F7F" w:rsidRPr="00D2276E" w:rsidRDefault="00957F7F" w:rsidP="00D2276E">
      <w:pPr>
        <w:numPr>
          <w:ilvl w:val="0"/>
          <w:numId w:val="17"/>
        </w:numPr>
        <w:shd w:val="clear" w:color="auto" w:fill="FFFFFF"/>
        <w:spacing w:line="276" w:lineRule="auto"/>
        <w:ind w:left="600"/>
        <w:jc w:val="left"/>
        <w:rPr>
          <w:rFonts w:eastAsia="Times New Roman"/>
          <w:color w:val="111111"/>
          <w:sz w:val="24"/>
          <w:szCs w:val="24"/>
          <w:lang w:eastAsia="ru-RU"/>
        </w:rPr>
      </w:pPr>
      <w:r w:rsidRPr="00D2276E">
        <w:rPr>
          <w:rFonts w:eastAsia="Times New Roman"/>
          <w:color w:val="111111"/>
          <w:sz w:val="24"/>
          <w:szCs w:val="24"/>
          <w:lang w:eastAsia="ru-RU"/>
        </w:rPr>
        <w:t>активізація роботи адміністрації і педагогічного колективу навчального закладу, вироблення навичок контрольно-аналітичної діяльності, самооцінки  та   саморегуляції;</w:t>
      </w:r>
    </w:p>
    <w:p w:rsidR="00957F7F" w:rsidRPr="00D2276E" w:rsidRDefault="00957F7F" w:rsidP="00D2276E">
      <w:pPr>
        <w:numPr>
          <w:ilvl w:val="0"/>
          <w:numId w:val="17"/>
        </w:numPr>
        <w:shd w:val="clear" w:color="auto" w:fill="FFFFFF"/>
        <w:spacing w:line="276" w:lineRule="auto"/>
        <w:ind w:left="600"/>
        <w:jc w:val="left"/>
        <w:rPr>
          <w:rFonts w:eastAsia="Times New Roman"/>
          <w:color w:val="111111"/>
          <w:sz w:val="24"/>
          <w:szCs w:val="24"/>
          <w:lang w:eastAsia="ru-RU"/>
        </w:rPr>
      </w:pPr>
      <w:r w:rsidRPr="00D2276E">
        <w:rPr>
          <w:rFonts w:eastAsia="Times New Roman"/>
          <w:color w:val="111111"/>
          <w:sz w:val="24"/>
          <w:szCs w:val="24"/>
          <w:lang w:eastAsia="ru-RU"/>
        </w:rPr>
        <w:t>удосконалення управління навчальним закладом, вироблення і корегування управлінських рішень, планування і прогнозування розвитку навчального закладу.</w:t>
      </w:r>
    </w:p>
    <w:p w:rsidR="00957F7F" w:rsidRPr="00D2276E" w:rsidRDefault="00957F7F" w:rsidP="00D2276E">
      <w:pPr>
        <w:spacing w:line="276" w:lineRule="auto"/>
        <w:rPr>
          <w:sz w:val="24"/>
          <w:szCs w:val="24"/>
        </w:rPr>
      </w:pPr>
    </w:p>
    <w:p w:rsidR="005D51E5" w:rsidRPr="001A3F7C" w:rsidRDefault="001A3F7C" w:rsidP="00D2276E">
      <w:pPr>
        <w:spacing w:line="276" w:lineRule="auto"/>
        <w:rPr>
          <w:sz w:val="24"/>
          <w:szCs w:val="24"/>
        </w:rPr>
      </w:pPr>
      <w:r w:rsidRPr="001A3F7C">
        <w:rPr>
          <w:sz w:val="24"/>
          <w:szCs w:val="24"/>
        </w:rPr>
        <w:t>На основі освітньої програми складено навчальний план, що конкретизує організацію освітнього процесу</w:t>
      </w:r>
    </w:p>
    <w:sectPr w:rsidR="005D51E5" w:rsidRPr="001A3F7C" w:rsidSect="00D6476C">
      <w:pgSz w:w="11906" w:h="16838"/>
      <w:pgMar w:top="709" w:right="566"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A4B19"/>
    <w:multiLevelType w:val="hybridMultilevel"/>
    <w:tmpl w:val="7B5052B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15:restartNumberingAfterBreak="0">
    <w:nsid w:val="04CF2830"/>
    <w:multiLevelType w:val="multilevel"/>
    <w:tmpl w:val="CD8AA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FC499B"/>
    <w:multiLevelType w:val="multilevel"/>
    <w:tmpl w:val="2C9851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074C11"/>
    <w:multiLevelType w:val="multilevel"/>
    <w:tmpl w:val="E74C0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193D68"/>
    <w:multiLevelType w:val="hybridMultilevel"/>
    <w:tmpl w:val="CB90123C"/>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5" w15:restartNumberingAfterBreak="0">
    <w:nsid w:val="26C93342"/>
    <w:multiLevelType w:val="hybridMultilevel"/>
    <w:tmpl w:val="3D7059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8917419"/>
    <w:multiLevelType w:val="multilevel"/>
    <w:tmpl w:val="73B2E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45B51AA"/>
    <w:multiLevelType w:val="multilevel"/>
    <w:tmpl w:val="3DA42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50A11D0"/>
    <w:multiLevelType w:val="multilevel"/>
    <w:tmpl w:val="2DBAB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2542ED"/>
    <w:multiLevelType w:val="multilevel"/>
    <w:tmpl w:val="96DCE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C038CF"/>
    <w:multiLevelType w:val="multilevel"/>
    <w:tmpl w:val="18D62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564FCC"/>
    <w:multiLevelType w:val="multilevel"/>
    <w:tmpl w:val="03426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D266397"/>
    <w:multiLevelType w:val="multilevel"/>
    <w:tmpl w:val="46F20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5D16DB4"/>
    <w:multiLevelType w:val="multilevel"/>
    <w:tmpl w:val="A4F4A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DB2697"/>
    <w:multiLevelType w:val="multilevel"/>
    <w:tmpl w:val="61AEE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0ED7F7F"/>
    <w:multiLevelType w:val="multilevel"/>
    <w:tmpl w:val="08CA7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1841419"/>
    <w:multiLevelType w:val="multilevel"/>
    <w:tmpl w:val="64604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9451296"/>
    <w:multiLevelType w:val="multilevel"/>
    <w:tmpl w:val="7B945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B01315D"/>
    <w:multiLevelType w:val="multilevel"/>
    <w:tmpl w:val="DE028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BC80391"/>
    <w:multiLevelType w:val="multilevel"/>
    <w:tmpl w:val="F000D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8"/>
  </w:num>
  <w:num w:numId="3">
    <w:abstractNumId w:val="13"/>
  </w:num>
  <w:num w:numId="4">
    <w:abstractNumId w:val="7"/>
  </w:num>
  <w:num w:numId="5">
    <w:abstractNumId w:val="2"/>
    <w:lvlOverride w:ilvl="0">
      <w:startOverride w:val="2"/>
    </w:lvlOverride>
  </w:num>
  <w:num w:numId="6">
    <w:abstractNumId w:val="19"/>
  </w:num>
  <w:num w:numId="7">
    <w:abstractNumId w:val="16"/>
  </w:num>
  <w:num w:numId="8">
    <w:abstractNumId w:val="14"/>
  </w:num>
  <w:num w:numId="9">
    <w:abstractNumId w:val="9"/>
  </w:num>
  <w:num w:numId="10">
    <w:abstractNumId w:val="17"/>
  </w:num>
  <w:num w:numId="11">
    <w:abstractNumId w:val="11"/>
    <w:lvlOverride w:ilvl="0">
      <w:startOverride w:val="3"/>
    </w:lvlOverride>
  </w:num>
  <w:num w:numId="12">
    <w:abstractNumId w:val="1"/>
  </w:num>
  <w:num w:numId="13">
    <w:abstractNumId w:val="10"/>
  </w:num>
  <w:num w:numId="14">
    <w:abstractNumId w:val="6"/>
  </w:num>
  <w:num w:numId="15">
    <w:abstractNumId w:val="15"/>
  </w:num>
  <w:num w:numId="16">
    <w:abstractNumId w:val="3"/>
  </w:num>
  <w:num w:numId="17">
    <w:abstractNumId w:val="18"/>
  </w:num>
  <w:num w:numId="18">
    <w:abstractNumId w:val="0"/>
  </w:num>
  <w:num w:numId="19">
    <w:abstractNumId w:val="5"/>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2"/>
  </w:compat>
  <w:rsids>
    <w:rsidRoot w:val="000D1AD4"/>
    <w:rsid w:val="00035A40"/>
    <w:rsid w:val="000A6D0F"/>
    <w:rsid w:val="000D1AD4"/>
    <w:rsid w:val="001421FB"/>
    <w:rsid w:val="00150C04"/>
    <w:rsid w:val="00155124"/>
    <w:rsid w:val="00177F5C"/>
    <w:rsid w:val="00186088"/>
    <w:rsid w:val="001A3F7C"/>
    <w:rsid w:val="001C10DD"/>
    <w:rsid w:val="00235882"/>
    <w:rsid w:val="00272F84"/>
    <w:rsid w:val="002903DF"/>
    <w:rsid w:val="002C7632"/>
    <w:rsid w:val="002E369D"/>
    <w:rsid w:val="002F683C"/>
    <w:rsid w:val="00300627"/>
    <w:rsid w:val="00315F1A"/>
    <w:rsid w:val="003252B0"/>
    <w:rsid w:val="00344FE9"/>
    <w:rsid w:val="003607B1"/>
    <w:rsid w:val="003636CA"/>
    <w:rsid w:val="00373EA7"/>
    <w:rsid w:val="003C6305"/>
    <w:rsid w:val="004307A2"/>
    <w:rsid w:val="0045624D"/>
    <w:rsid w:val="004B05F8"/>
    <w:rsid w:val="004C72F3"/>
    <w:rsid w:val="004E060D"/>
    <w:rsid w:val="004F6309"/>
    <w:rsid w:val="005277A5"/>
    <w:rsid w:val="0059073C"/>
    <w:rsid w:val="00594819"/>
    <w:rsid w:val="005D4B94"/>
    <w:rsid w:val="005D51E5"/>
    <w:rsid w:val="005E4CA9"/>
    <w:rsid w:val="00610501"/>
    <w:rsid w:val="006111E8"/>
    <w:rsid w:val="00617F4F"/>
    <w:rsid w:val="006D1F11"/>
    <w:rsid w:val="0075288B"/>
    <w:rsid w:val="00761337"/>
    <w:rsid w:val="0076646C"/>
    <w:rsid w:val="008542E2"/>
    <w:rsid w:val="008B2CD1"/>
    <w:rsid w:val="008B38F8"/>
    <w:rsid w:val="008D4E3D"/>
    <w:rsid w:val="008F4B4D"/>
    <w:rsid w:val="00926FF1"/>
    <w:rsid w:val="00957F7F"/>
    <w:rsid w:val="00977A43"/>
    <w:rsid w:val="00980844"/>
    <w:rsid w:val="009D5EC6"/>
    <w:rsid w:val="009E350F"/>
    <w:rsid w:val="009F1C49"/>
    <w:rsid w:val="00A070A8"/>
    <w:rsid w:val="00A16CFC"/>
    <w:rsid w:val="00A326C3"/>
    <w:rsid w:val="00A467DC"/>
    <w:rsid w:val="00AF01A1"/>
    <w:rsid w:val="00AF5446"/>
    <w:rsid w:val="00B738FA"/>
    <w:rsid w:val="00BA6CCF"/>
    <w:rsid w:val="00C2541F"/>
    <w:rsid w:val="00C81A7C"/>
    <w:rsid w:val="00D0043E"/>
    <w:rsid w:val="00D2276E"/>
    <w:rsid w:val="00D502F3"/>
    <w:rsid w:val="00D60931"/>
    <w:rsid w:val="00D6476C"/>
    <w:rsid w:val="00D6681B"/>
    <w:rsid w:val="00D87FF1"/>
    <w:rsid w:val="00DC602D"/>
    <w:rsid w:val="00DD0DF0"/>
    <w:rsid w:val="00DD4912"/>
    <w:rsid w:val="00DE6076"/>
    <w:rsid w:val="00E21EB9"/>
    <w:rsid w:val="00E5476F"/>
    <w:rsid w:val="00ED49A8"/>
    <w:rsid w:val="00ED527F"/>
    <w:rsid w:val="00F37E30"/>
    <w:rsid w:val="00F85805"/>
    <w:rsid w:val="00FF19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343AE02"/>
  <w15:docId w15:val="{DEBFAB8C-678E-485C-88FA-65866472B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1AD4"/>
    <w:pPr>
      <w:spacing w:after="0" w:line="240" w:lineRule="auto"/>
      <w:jc w:val="both"/>
    </w:pPr>
    <w:rPr>
      <w:rFonts w:ascii="Times New Roman" w:eastAsia="Calibri" w:hAnsi="Times New Roman" w:cs="Times New Roman"/>
      <w:sz w:val="28"/>
      <w:szCs w:val="28"/>
    </w:rPr>
  </w:style>
  <w:style w:type="paragraph" w:styleId="1">
    <w:name w:val="heading 1"/>
    <w:basedOn w:val="a"/>
    <w:link w:val="10"/>
    <w:uiPriority w:val="9"/>
    <w:qFormat/>
    <w:rsid w:val="002F683C"/>
    <w:pPr>
      <w:spacing w:before="100" w:beforeAutospacing="1" w:after="100" w:afterAutospacing="1"/>
      <w:jc w:val="left"/>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D1AD4"/>
    <w:pPr>
      <w:spacing w:before="100" w:beforeAutospacing="1" w:after="100" w:afterAutospacing="1"/>
      <w:jc w:val="left"/>
    </w:pPr>
    <w:rPr>
      <w:rFonts w:eastAsia="Times New Roman"/>
      <w:sz w:val="24"/>
      <w:szCs w:val="24"/>
      <w:lang w:eastAsia="ru-RU"/>
    </w:rPr>
  </w:style>
  <w:style w:type="paragraph" w:styleId="a4">
    <w:name w:val="Balloon Text"/>
    <w:basedOn w:val="a"/>
    <w:link w:val="a5"/>
    <w:uiPriority w:val="99"/>
    <w:semiHidden/>
    <w:unhideWhenUsed/>
    <w:rsid w:val="000D1AD4"/>
    <w:rPr>
      <w:rFonts w:ascii="Tahoma" w:hAnsi="Tahoma" w:cs="Tahoma"/>
      <w:sz w:val="16"/>
      <w:szCs w:val="16"/>
    </w:rPr>
  </w:style>
  <w:style w:type="character" w:customStyle="1" w:styleId="a5">
    <w:name w:val="Текст выноски Знак"/>
    <w:basedOn w:val="a0"/>
    <w:link w:val="a4"/>
    <w:uiPriority w:val="99"/>
    <w:semiHidden/>
    <w:rsid w:val="000D1AD4"/>
    <w:rPr>
      <w:rFonts w:ascii="Tahoma" w:eastAsia="Calibri" w:hAnsi="Tahoma" w:cs="Tahoma"/>
      <w:sz w:val="16"/>
      <w:szCs w:val="16"/>
    </w:rPr>
  </w:style>
  <w:style w:type="character" w:customStyle="1" w:styleId="10">
    <w:name w:val="Заголовок 1 Знак"/>
    <w:basedOn w:val="a0"/>
    <w:link w:val="1"/>
    <w:uiPriority w:val="9"/>
    <w:rsid w:val="002F683C"/>
    <w:rPr>
      <w:rFonts w:ascii="Times New Roman" w:eastAsia="Times New Roman" w:hAnsi="Times New Roman" w:cs="Times New Roman"/>
      <w:b/>
      <w:bCs/>
      <w:kern w:val="36"/>
      <w:sz w:val="48"/>
      <w:szCs w:val="48"/>
      <w:lang w:eastAsia="ru-RU"/>
    </w:rPr>
  </w:style>
  <w:style w:type="paragraph" w:styleId="a6">
    <w:name w:val="List Paragraph"/>
    <w:basedOn w:val="a"/>
    <w:uiPriority w:val="34"/>
    <w:qFormat/>
    <w:rsid w:val="009E35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a-referat.com/%D0%9A%D0%BE%D0%BB%D0%B5%D0%BA%D1%82%D0%B8%D0%B2"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36</Pages>
  <Words>15066</Words>
  <Characters>85882</Characters>
  <Application>Microsoft Office Word</Application>
  <DocSecurity>0</DocSecurity>
  <Lines>715</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леново</dc:creator>
  <cp:lastModifiedBy>User</cp:lastModifiedBy>
  <cp:revision>62</cp:revision>
  <dcterms:created xsi:type="dcterms:W3CDTF">2018-08-28T11:45:00Z</dcterms:created>
  <dcterms:modified xsi:type="dcterms:W3CDTF">2021-06-07T08:23:00Z</dcterms:modified>
</cp:coreProperties>
</file>