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C386" w14:textId="3DDB4D19" w:rsidR="003500DB" w:rsidRDefault="005C6AD6" w:rsidP="003500DB">
      <w:pPr>
        <w:pStyle w:val="11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06</w:t>
      </w:r>
    </w:p>
    <w:p w14:paraId="1165A501" w14:textId="046404F8" w:rsidR="003500DB" w:rsidRDefault="003500DB" w:rsidP="003500DB">
      <w:pPr>
        <w:pStyle w:val="11"/>
        <w:tabs>
          <w:tab w:val="left" w:pos="8647"/>
        </w:tabs>
        <w:ind w:left="3828"/>
        <w:jc w:val="left"/>
        <w:rPr>
          <w:rFonts w:ascii="Times New Roman" w:hAnsi="Times New Roman" w:cs="Times New Roman"/>
          <w:b/>
          <w:spacing w:val="46"/>
          <w:sz w:val="25"/>
        </w:rPr>
      </w:pPr>
      <w:r>
        <w:rPr>
          <w:rFonts w:eastAsia="Bookman Old Style"/>
          <w:b/>
          <w:sz w:val="16"/>
        </w:rPr>
        <w:t xml:space="preserve">      </w:t>
      </w:r>
      <w:r>
        <w:rPr>
          <w:b/>
          <w:noProof/>
          <w:sz w:val="16"/>
          <w:lang w:val="ru-RU" w:eastAsia="ru-RU"/>
        </w:rPr>
        <w:drawing>
          <wp:inline distT="0" distB="0" distL="0" distR="0" wp14:anchorId="5066D817" wp14:editId="54CAD541">
            <wp:extent cx="525780" cy="6324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8" t="-275" r="-348" b="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C91F" w14:textId="77777777" w:rsidR="003500DB" w:rsidRDefault="003500DB" w:rsidP="003500DB">
      <w:pPr>
        <w:pStyle w:val="11"/>
        <w:tabs>
          <w:tab w:val="left" w:pos="8647"/>
        </w:tabs>
        <w:spacing w:line="360" w:lineRule="auto"/>
        <w:ind w:left="3261"/>
        <w:jc w:val="left"/>
      </w:pPr>
      <w:r>
        <w:rPr>
          <w:rFonts w:ascii="Times New Roman" w:hAnsi="Times New Roman" w:cs="Times New Roman"/>
          <w:b/>
          <w:spacing w:val="46"/>
          <w:sz w:val="25"/>
        </w:rPr>
        <w:t xml:space="preserve"> </w:t>
      </w:r>
    </w:p>
    <w:p w14:paraId="256B4EC1" w14:textId="77777777" w:rsidR="003500DB" w:rsidRDefault="003500DB" w:rsidP="003500DB">
      <w:pPr>
        <w:pStyle w:val="1"/>
        <w:numPr>
          <w:ilvl w:val="0"/>
          <w:numId w:val="3"/>
        </w:numPr>
        <w:tabs>
          <w:tab w:val="left" w:pos="8647"/>
        </w:tabs>
      </w:pPr>
      <w:r>
        <w:rPr>
          <w:rFonts w:ascii="Times New Roman" w:hAnsi="Times New Roman" w:cs="Times New Roman"/>
          <w:spacing w:val="48"/>
          <w:sz w:val="28"/>
          <w:szCs w:val="28"/>
        </w:rPr>
        <w:t>ДЕПАРТАМЕНТ ОСВІТИ І НАУКИ</w:t>
      </w:r>
    </w:p>
    <w:p w14:paraId="20B90733" w14:textId="77777777" w:rsidR="003500DB" w:rsidRDefault="003500DB" w:rsidP="003500DB">
      <w:pPr>
        <w:jc w:val="center"/>
      </w:pPr>
      <w:r>
        <w:t>МИКОЛАЇВСЬКОЇ ОБЛАСНОЇ ДЕРЖАВНОЇ АДМІНІСТРАЦІЇ</w:t>
      </w:r>
    </w:p>
    <w:p w14:paraId="7555F522" w14:textId="77777777" w:rsidR="003500DB" w:rsidRDefault="003500DB" w:rsidP="003500DB">
      <w:pPr>
        <w:pStyle w:val="11"/>
      </w:pPr>
      <w:r>
        <w:rPr>
          <w:rFonts w:ascii="Times New Roman" w:hAnsi="Times New Roman" w:cs="Times New Roman"/>
          <w:b/>
          <w:sz w:val="28"/>
          <w:szCs w:val="28"/>
        </w:rPr>
        <w:t>МИКОЛАЇВСЬКОЇ ОБЛАСНОЇ 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ЙСЬКОВОЇ АДМІНІСТРАЦІЇ</w:t>
      </w:r>
    </w:p>
    <w:p w14:paraId="7DAA0FBC" w14:textId="77777777" w:rsidR="003500DB" w:rsidRDefault="003500DB" w:rsidP="003500DB">
      <w:pPr>
        <w:tabs>
          <w:tab w:val="left" w:pos="8647"/>
        </w:tabs>
        <w:jc w:val="center"/>
        <w:rPr>
          <w:b/>
          <w:spacing w:val="38"/>
          <w:szCs w:val="28"/>
        </w:rPr>
      </w:pPr>
    </w:p>
    <w:p w14:paraId="002A9F34" w14:textId="1EE44C87" w:rsidR="003500DB" w:rsidRDefault="003500DB" w:rsidP="003500DB">
      <w:pPr>
        <w:tabs>
          <w:tab w:val="left" w:pos="1200"/>
          <w:tab w:val="left" w:pos="8647"/>
        </w:tabs>
        <w:rPr>
          <w:b/>
          <w:spacing w:val="38"/>
          <w:szCs w:val="28"/>
        </w:rPr>
      </w:pPr>
      <w:r>
        <w:rPr>
          <w:b/>
          <w:spacing w:val="38"/>
          <w:szCs w:val="28"/>
        </w:rPr>
        <w:tab/>
      </w:r>
    </w:p>
    <w:p w14:paraId="7E93B565" w14:textId="5F7B792B" w:rsidR="00AC6223" w:rsidRPr="003500DB" w:rsidRDefault="003500DB" w:rsidP="003500DB">
      <w:pPr>
        <w:pStyle w:val="a3"/>
      </w:pPr>
      <w:r>
        <w:rPr>
          <w:spacing w:val="140"/>
          <w:sz w:val="28"/>
          <w:szCs w:val="28"/>
        </w:rPr>
        <w:t>НАКАЗ</w:t>
      </w:r>
    </w:p>
    <w:p w14:paraId="03A2EB04" w14:textId="77777777" w:rsidR="00AC6223" w:rsidRDefault="00AC6223" w:rsidP="003500DB">
      <w:pPr>
        <w:pStyle w:val="a3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131"/>
      </w:tblGrid>
      <w:tr w:rsidR="00AC6223" w14:paraId="056A0C1E" w14:textId="77777777" w:rsidTr="00AC6223">
        <w:trPr>
          <w:jc w:val="center"/>
        </w:trPr>
        <w:tc>
          <w:tcPr>
            <w:tcW w:w="3095" w:type="dxa"/>
            <w:hideMark/>
          </w:tcPr>
          <w:p w14:paraId="1C1EADBB" w14:textId="39ED1AAB" w:rsidR="00AC6223" w:rsidRPr="009A4A17" w:rsidRDefault="005C6AD6" w:rsidP="003500DB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06.07.2023</w:t>
            </w:r>
          </w:p>
        </w:tc>
        <w:tc>
          <w:tcPr>
            <w:tcW w:w="3096" w:type="dxa"/>
            <w:hideMark/>
          </w:tcPr>
          <w:p w14:paraId="5FFB9807" w14:textId="77777777" w:rsidR="00AC6223" w:rsidRDefault="00AC6223" w:rsidP="003500DB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1" w:type="dxa"/>
            <w:hideMark/>
          </w:tcPr>
          <w:p w14:paraId="52042E1E" w14:textId="3D86CC7F" w:rsidR="00AC6223" w:rsidRPr="005C6AD6" w:rsidRDefault="005C6AD6" w:rsidP="003500DB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140</w:t>
            </w:r>
          </w:p>
        </w:tc>
      </w:tr>
    </w:tbl>
    <w:p w14:paraId="505F9EDC" w14:textId="484DD28D" w:rsidR="00AC6223" w:rsidRPr="00566A48" w:rsidRDefault="00AC6223" w:rsidP="000A4C1E">
      <w:pPr>
        <w:rPr>
          <w:lang w:val="ru-RU"/>
        </w:rPr>
      </w:pPr>
    </w:p>
    <w:p w14:paraId="64457C3C" w14:textId="3348F42A" w:rsidR="009329BA" w:rsidRPr="00243350" w:rsidRDefault="00AC6223" w:rsidP="000A4C1E">
      <w:pPr>
        <w:rPr>
          <w:szCs w:val="28"/>
        </w:rPr>
      </w:pPr>
      <w:r>
        <w:t xml:space="preserve">Про підсумки </w:t>
      </w:r>
      <w:bookmarkStart w:id="0" w:name="_Hlk74573523"/>
      <w:r>
        <w:rPr>
          <w:szCs w:val="28"/>
        </w:rPr>
        <w:t xml:space="preserve">обласного </w:t>
      </w:r>
    </w:p>
    <w:p w14:paraId="7F5E2E17" w14:textId="58BBE73C" w:rsidR="00AC6223" w:rsidRDefault="009329BA" w:rsidP="000A4C1E">
      <w:pPr>
        <w:rPr>
          <w:rFonts w:cs="Calibri"/>
          <w:szCs w:val="28"/>
          <w:lang w:eastAsia="ar-SA"/>
        </w:rPr>
      </w:pPr>
      <w:r w:rsidRPr="00C9160A">
        <w:rPr>
          <w:szCs w:val="28"/>
          <w:lang w:eastAsia="ar-SA"/>
        </w:rPr>
        <w:t xml:space="preserve">Хакатону </w:t>
      </w:r>
      <w:r w:rsidRPr="00C9160A">
        <w:rPr>
          <w:rFonts w:cs="Calibri"/>
          <w:szCs w:val="28"/>
          <w:lang w:eastAsia="ar-SA"/>
        </w:rPr>
        <w:t>«Здоров’я та добробут»</w:t>
      </w:r>
      <w:bookmarkEnd w:id="0"/>
    </w:p>
    <w:p w14:paraId="7BC90BF2" w14:textId="477C934C" w:rsidR="009329BA" w:rsidRDefault="009329BA" w:rsidP="000A4C1E">
      <w:pPr>
        <w:rPr>
          <w:szCs w:val="28"/>
        </w:rPr>
      </w:pPr>
    </w:p>
    <w:p w14:paraId="112B9D09" w14:textId="55139EFD" w:rsidR="00FB6C1A" w:rsidRDefault="00FB6C1A" w:rsidP="000A4C1E">
      <w:pPr>
        <w:rPr>
          <w:szCs w:val="28"/>
        </w:rPr>
      </w:pPr>
    </w:p>
    <w:p w14:paraId="02AA8508" w14:textId="496C382F" w:rsidR="001B2961" w:rsidRDefault="009329BA" w:rsidP="000A4C1E">
      <w:pPr>
        <w:ind w:firstLine="709"/>
        <w:jc w:val="both"/>
        <w:rPr>
          <w:rFonts w:cs="Calibri"/>
          <w:szCs w:val="28"/>
          <w:lang w:eastAsia="ar-SA"/>
        </w:rPr>
      </w:pPr>
      <w:r>
        <w:t xml:space="preserve">Відповідно до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br/>
        <w:t>від 21.06.2018 № 257-р (зі змінами), на виконання наказу департаменту освіти і науки облдержадміністрації</w:t>
      </w:r>
      <w:r w:rsidR="00783757" w:rsidRPr="00783757">
        <w:rPr>
          <w:szCs w:val="28"/>
        </w:rPr>
        <w:t xml:space="preserve"> </w:t>
      </w:r>
      <w:r w:rsidR="00783757">
        <w:rPr>
          <w:szCs w:val="28"/>
        </w:rPr>
        <w:t xml:space="preserve">від 12.04.21 №115 </w:t>
      </w:r>
      <w:r w:rsidR="00566A48">
        <w:rPr>
          <w:szCs w:val="28"/>
        </w:rPr>
        <w:t>«Про проведення обласного Х</w:t>
      </w:r>
      <w:r w:rsidR="00783757" w:rsidRPr="000F4768">
        <w:rPr>
          <w:szCs w:val="28"/>
        </w:rPr>
        <w:t>акатону</w:t>
      </w:r>
      <w:r w:rsidR="00783757">
        <w:rPr>
          <w:szCs w:val="28"/>
        </w:rPr>
        <w:t xml:space="preserve"> </w:t>
      </w:r>
      <w:r w:rsidR="00783757" w:rsidRPr="000F4768">
        <w:rPr>
          <w:szCs w:val="28"/>
        </w:rPr>
        <w:t>«Здоров’я та добробут</w:t>
      </w:r>
      <w:bookmarkStart w:id="1" w:name="_Hlk73364035"/>
      <w:r w:rsidR="00783757" w:rsidRPr="000F4768">
        <w:rPr>
          <w:szCs w:val="28"/>
        </w:rPr>
        <w:t>»</w:t>
      </w:r>
      <w:bookmarkEnd w:id="1"/>
      <w:r w:rsidR="00783757" w:rsidRPr="000F4768">
        <w:rPr>
          <w:szCs w:val="28"/>
        </w:rPr>
        <w:t>»</w:t>
      </w:r>
      <w:r w:rsidR="00783757">
        <w:rPr>
          <w:szCs w:val="28"/>
        </w:rPr>
        <w:t xml:space="preserve"> зареєстровано у Південному міжрегіональному Управлінні Юстиції </w:t>
      </w:r>
      <w:r w:rsidR="00566A48" w:rsidRPr="00566A48">
        <w:rPr>
          <w:szCs w:val="28"/>
        </w:rPr>
        <w:t>(</w:t>
      </w:r>
      <w:r w:rsidR="00783757">
        <w:rPr>
          <w:szCs w:val="28"/>
        </w:rPr>
        <w:t>м</w:t>
      </w:r>
      <w:r w:rsidR="00566A48" w:rsidRPr="00566A48">
        <w:rPr>
          <w:szCs w:val="28"/>
        </w:rPr>
        <w:t>.</w:t>
      </w:r>
      <w:r w:rsidR="00783757">
        <w:rPr>
          <w:szCs w:val="28"/>
        </w:rPr>
        <w:t xml:space="preserve"> Одес</w:t>
      </w:r>
      <w:r w:rsidR="00566A48" w:rsidRPr="00566A48">
        <w:rPr>
          <w:szCs w:val="28"/>
        </w:rPr>
        <w:t>а)</w:t>
      </w:r>
      <w:r w:rsidR="00783757">
        <w:rPr>
          <w:szCs w:val="28"/>
        </w:rPr>
        <w:t xml:space="preserve"> 20.04.</w:t>
      </w:r>
      <w:r w:rsidR="00566A48" w:rsidRPr="00566A48">
        <w:rPr>
          <w:szCs w:val="28"/>
        </w:rPr>
        <w:t>20</w:t>
      </w:r>
      <w:r w:rsidR="00783757">
        <w:rPr>
          <w:szCs w:val="28"/>
        </w:rPr>
        <w:t xml:space="preserve">21 під № 69/326, </w:t>
      </w:r>
      <w:r w:rsidR="00783757" w:rsidRPr="00AD64DE">
        <w:rPr>
          <w:szCs w:val="28"/>
          <w:lang w:eastAsia="ar-SA"/>
        </w:rPr>
        <w:t xml:space="preserve">з метою </w:t>
      </w:r>
      <w:r w:rsidR="00783757">
        <w:rPr>
          <w:szCs w:val="28"/>
        </w:rPr>
        <w:t>екологічного виховання здобувачів освіти,</w:t>
      </w:r>
      <w:r w:rsidR="00783757" w:rsidRPr="004C471A">
        <w:rPr>
          <w:szCs w:val="28"/>
        </w:rPr>
        <w:t xml:space="preserve"> поглиблення знань про здоровий спосіб життя</w:t>
      </w:r>
      <w:r w:rsidR="00783757" w:rsidRPr="00783757">
        <w:rPr>
          <w:szCs w:val="28"/>
        </w:rPr>
        <w:t xml:space="preserve"> </w:t>
      </w:r>
      <w:r w:rsidR="00566A48" w:rsidRPr="00566A48">
        <w:rPr>
          <w:szCs w:val="28"/>
        </w:rPr>
        <w:t>у</w:t>
      </w:r>
      <w:r w:rsidR="00783757" w:rsidRPr="0007478E">
        <w:rPr>
          <w:szCs w:val="28"/>
        </w:rPr>
        <w:t xml:space="preserve"> 202</w:t>
      </w:r>
      <w:r w:rsidR="00FB6C1A">
        <w:rPr>
          <w:szCs w:val="28"/>
        </w:rPr>
        <w:t>3</w:t>
      </w:r>
      <w:r w:rsidR="00783757" w:rsidRPr="0007478E">
        <w:rPr>
          <w:szCs w:val="28"/>
        </w:rPr>
        <w:t xml:space="preserve"> ро</w:t>
      </w:r>
      <w:r w:rsidR="00566A48" w:rsidRPr="00566A48">
        <w:rPr>
          <w:szCs w:val="28"/>
        </w:rPr>
        <w:t>ц</w:t>
      </w:r>
      <w:r w:rsidR="00566A48">
        <w:rPr>
          <w:szCs w:val="28"/>
        </w:rPr>
        <w:t>і</w:t>
      </w:r>
      <w:r w:rsidR="001B2961" w:rsidRPr="001B2961">
        <w:t xml:space="preserve"> </w:t>
      </w:r>
      <w:r w:rsidR="001B2961">
        <w:t>Обласним еколого-натуралістичним центром учнівської молоді проведен</w:t>
      </w:r>
      <w:r w:rsidR="00566A48">
        <w:t>о</w:t>
      </w:r>
      <w:r w:rsidR="001B2961" w:rsidRPr="001B2961">
        <w:rPr>
          <w:szCs w:val="28"/>
        </w:rPr>
        <w:t xml:space="preserve"> </w:t>
      </w:r>
      <w:r w:rsidR="001B2961">
        <w:rPr>
          <w:szCs w:val="28"/>
        </w:rPr>
        <w:t xml:space="preserve">обласний </w:t>
      </w:r>
      <w:r w:rsidR="001B2961" w:rsidRPr="00C9160A">
        <w:rPr>
          <w:szCs w:val="28"/>
          <w:lang w:eastAsia="ar-SA"/>
        </w:rPr>
        <w:t xml:space="preserve">Хакатон </w:t>
      </w:r>
      <w:r w:rsidR="001B2961" w:rsidRPr="00C9160A">
        <w:rPr>
          <w:rFonts w:cs="Calibri"/>
          <w:szCs w:val="28"/>
          <w:lang w:eastAsia="ar-SA"/>
        </w:rPr>
        <w:t>«Здоров’я та добробут»</w:t>
      </w:r>
      <w:r w:rsidR="001B2961">
        <w:rPr>
          <w:rFonts w:cs="Calibri"/>
          <w:szCs w:val="28"/>
          <w:lang w:eastAsia="ar-SA"/>
        </w:rPr>
        <w:t>.</w:t>
      </w:r>
    </w:p>
    <w:p w14:paraId="0B51FBF9" w14:textId="1C1DC6BB" w:rsidR="003F3C49" w:rsidRDefault="003F3C49" w:rsidP="000A4C1E">
      <w:pPr>
        <w:ind w:firstLine="709"/>
        <w:jc w:val="both"/>
        <w:rPr>
          <w:szCs w:val="28"/>
        </w:rPr>
      </w:pPr>
      <w:r w:rsidRPr="003F3C49">
        <w:rPr>
          <w:szCs w:val="28"/>
        </w:rPr>
        <w:t xml:space="preserve"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щорічний </w:t>
      </w:r>
      <w:r>
        <w:rPr>
          <w:szCs w:val="28"/>
        </w:rPr>
        <w:t xml:space="preserve">обласний  Хакатон «Здоров’я та добробут» </w:t>
      </w:r>
      <w:r w:rsidR="00FB6C1A">
        <w:rPr>
          <w:szCs w:val="28"/>
        </w:rPr>
        <w:t>у 2023</w:t>
      </w:r>
      <w:r w:rsidRPr="003F3C49">
        <w:rPr>
          <w:szCs w:val="28"/>
        </w:rPr>
        <w:t xml:space="preserve"> році організований у заочному форматі, щоб не наражати на небезпеку учасників і дати змогу взяти участь якомога більшій кількості здобувачів освіти, педагогів та </w:t>
      </w:r>
      <w:r w:rsidR="00243350">
        <w:rPr>
          <w:szCs w:val="28"/>
        </w:rPr>
        <w:t>на</w:t>
      </w:r>
      <w:r w:rsidRPr="003F3C49">
        <w:rPr>
          <w:szCs w:val="28"/>
        </w:rPr>
        <w:t xml:space="preserve">дати їм можливість реалізувати себе у такий не простий час. </w:t>
      </w:r>
    </w:p>
    <w:p w14:paraId="46E10DC1" w14:textId="6CC745C5" w:rsidR="003F3C49" w:rsidRDefault="003F3C49" w:rsidP="000A4C1E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Конкурсні роботи </w:t>
      </w:r>
      <w:r>
        <w:rPr>
          <w:szCs w:val="28"/>
        </w:rPr>
        <w:t xml:space="preserve">учасники </w:t>
      </w:r>
      <w:r>
        <w:rPr>
          <w:szCs w:val="28"/>
          <w:lang w:eastAsia="ar-SA"/>
        </w:rPr>
        <w:t xml:space="preserve">надсилали у електронному варіанті </w:t>
      </w:r>
      <w:r>
        <w:rPr>
          <w:spacing w:val="-2"/>
          <w:szCs w:val="28"/>
        </w:rPr>
        <w:t xml:space="preserve">за посиланням </w:t>
      </w:r>
      <w:r w:rsidR="00FB6C1A">
        <w:rPr>
          <w:szCs w:val="28"/>
        </w:rPr>
        <w:t>відповідно до теми 2023</w:t>
      </w:r>
      <w:r>
        <w:rPr>
          <w:szCs w:val="28"/>
        </w:rPr>
        <w:t xml:space="preserve"> року:</w:t>
      </w:r>
      <w:r w:rsidRPr="00BF19BF">
        <w:rPr>
          <w:rFonts w:eastAsia="Calibri"/>
          <w:szCs w:val="28"/>
        </w:rPr>
        <w:t xml:space="preserve"> «</w:t>
      </w:r>
      <w:r w:rsidR="00FB6C1A">
        <w:rPr>
          <w:rFonts w:eastAsia="Calibri"/>
          <w:szCs w:val="28"/>
        </w:rPr>
        <w:t>Стрес і здоров’я</w:t>
      </w:r>
      <w:r w:rsidRPr="00BF19BF">
        <w:rPr>
          <w:rFonts w:eastAsia="Calibri"/>
          <w:szCs w:val="28"/>
        </w:rPr>
        <w:t>»</w:t>
      </w:r>
    </w:p>
    <w:p w14:paraId="765A584E" w14:textId="6C3C61BB" w:rsidR="000A4C1E" w:rsidRDefault="0025289E" w:rsidP="000A4C1E">
      <w:pPr>
        <w:ind w:firstLine="709"/>
        <w:jc w:val="both"/>
        <w:rPr>
          <w:szCs w:val="28"/>
        </w:rPr>
      </w:pPr>
      <w:r>
        <w:rPr>
          <w:szCs w:val="28"/>
        </w:rPr>
        <w:t>На р</w:t>
      </w:r>
      <w:r w:rsidR="001C4DB2">
        <w:rPr>
          <w:szCs w:val="28"/>
        </w:rPr>
        <w:t>озгляд журі представлено 14</w:t>
      </w:r>
      <w:r w:rsidR="001B2961">
        <w:rPr>
          <w:szCs w:val="28"/>
        </w:rPr>
        <w:t xml:space="preserve"> робіт у формі коміксу </w:t>
      </w:r>
      <w:r w:rsidR="00243350">
        <w:rPr>
          <w:szCs w:val="28"/>
        </w:rPr>
        <w:t>здобувачів освіти</w:t>
      </w:r>
      <w:r w:rsidR="001B2961">
        <w:rPr>
          <w:szCs w:val="28"/>
        </w:rPr>
        <w:t xml:space="preserve"> та вихованці</w:t>
      </w:r>
      <w:r w:rsidR="00243350">
        <w:rPr>
          <w:szCs w:val="28"/>
        </w:rPr>
        <w:t xml:space="preserve">в </w:t>
      </w:r>
      <w:r w:rsidR="001B2961">
        <w:rPr>
          <w:szCs w:val="28"/>
        </w:rPr>
        <w:t>закладів загальної середньої та позашкільної освіти</w:t>
      </w:r>
      <w:r w:rsidR="006926D9">
        <w:rPr>
          <w:szCs w:val="28"/>
        </w:rPr>
        <w:t xml:space="preserve"> </w:t>
      </w:r>
      <w:r w:rsidR="00820EF9">
        <w:rPr>
          <w:szCs w:val="28"/>
        </w:rPr>
        <w:t xml:space="preserve">Новомар'ївської сільської ради, Воскресенської селищної ради, Ольшанської селищної ради, Первомайської </w:t>
      </w:r>
      <w:r w:rsidR="00243350">
        <w:rPr>
          <w:szCs w:val="28"/>
        </w:rPr>
        <w:t>міської</w:t>
      </w:r>
      <w:r w:rsidR="00820EF9">
        <w:rPr>
          <w:szCs w:val="28"/>
        </w:rPr>
        <w:t xml:space="preserve"> ради</w:t>
      </w:r>
      <w:r w:rsidR="00820EF9" w:rsidRPr="00820EF9">
        <w:rPr>
          <w:szCs w:val="28"/>
        </w:rPr>
        <w:t xml:space="preserve">, </w:t>
      </w:r>
      <w:r>
        <w:rPr>
          <w:szCs w:val="28"/>
        </w:rPr>
        <w:t>Новоодеської міської ради, Миколаївської міської ради</w:t>
      </w:r>
      <w:r w:rsidR="006926D9">
        <w:rPr>
          <w:szCs w:val="28"/>
        </w:rPr>
        <w:t>, Новобузької</w:t>
      </w:r>
      <w:r w:rsidR="006926D9" w:rsidRPr="00820EF9">
        <w:rPr>
          <w:szCs w:val="28"/>
        </w:rPr>
        <w:t xml:space="preserve"> </w:t>
      </w:r>
      <w:r w:rsidR="006926D9">
        <w:rPr>
          <w:szCs w:val="28"/>
        </w:rPr>
        <w:t>міської ради.</w:t>
      </w:r>
    </w:p>
    <w:p w14:paraId="647F8F1F" w14:textId="77777777" w:rsidR="000A4C1E" w:rsidRDefault="000A4C1E" w:rsidP="000A4C1E">
      <w:pPr>
        <w:ind w:firstLine="709"/>
        <w:jc w:val="both"/>
        <w:rPr>
          <w:szCs w:val="28"/>
        </w:rPr>
      </w:pPr>
    </w:p>
    <w:p w14:paraId="7E9CB065" w14:textId="6D64949F" w:rsidR="00D864BF" w:rsidRDefault="00D864BF" w:rsidP="001C4DB2">
      <w:pPr>
        <w:tabs>
          <w:tab w:val="left" w:pos="5532"/>
        </w:tabs>
        <w:ind w:firstLine="720"/>
        <w:jc w:val="both"/>
        <w:rPr>
          <w:szCs w:val="28"/>
        </w:rPr>
      </w:pPr>
      <w:r>
        <w:rPr>
          <w:szCs w:val="28"/>
        </w:rPr>
        <w:t>Н</w:t>
      </w:r>
      <w:r>
        <w:rPr>
          <w:color w:val="auto"/>
          <w:szCs w:val="28"/>
        </w:rPr>
        <w:t>а підставі рішення журі</w:t>
      </w:r>
      <w:r>
        <w:rPr>
          <w:szCs w:val="28"/>
        </w:rPr>
        <w:t xml:space="preserve"> </w:t>
      </w:r>
      <w:r w:rsidR="001C4DB2">
        <w:rPr>
          <w:szCs w:val="28"/>
        </w:rPr>
        <w:tab/>
      </w:r>
    </w:p>
    <w:p w14:paraId="5C27FF1C" w14:textId="77777777" w:rsidR="00D864BF" w:rsidRDefault="00D864BF" w:rsidP="000A4C1E">
      <w:pPr>
        <w:jc w:val="both"/>
        <w:rPr>
          <w:bCs/>
          <w:szCs w:val="28"/>
        </w:rPr>
      </w:pPr>
    </w:p>
    <w:p w14:paraId="0572CF16" w14:textId="77777777" w:rsidR="00D864BF" w:rsidRDefault="00D864BF" w:rsidP="000A4C1E">
      <w:pPr>
        <w:jc w:val="both"/>
        <w:rPr>
          <w:bCs/>
          <w:szCs w:val="28"/>
        </w:rPr>
      </w:pPr>
      <w:r>
        <w:rPr>
          <w:bCs/>
          <w:szCs w:val="28"/>
        </w:rPr>
        <w:t>НАКАЗУЮ:</w:t>
      </w:r>
    </w:p>
    <w:p w14:paraId="207F206A" w14:textId="77777777" w:rsidR="00D864BF" w:rsidRPr="003F3C49" w:rsidRDefault="00D864BF" w:rsidP="000A4C1E">
      <w:pPr>
        <w:jc w:val="both"/>
        <w:rPr>
          <w:bCs/>
          <w:szCs w:val="28"/>
        </w:rPr>
      </w:pPr>
    </w:p>
    <w:p w14:paraId="480B366F" w14:textId="6DF20CB6" w:rsidR="00D864BF" w:rsidRDefault="00D864BF" w:rsidP="000A4C1E">
      <w:pPr>
        <w:ind w:firstLine="851"/>
        <w:jc w:val="both"/>
      </w:pPr>
      <w:r>
        <w:t xml:space="preserve">1. Затвердити список переможців </w:t>
      </w:r>
      <w:bookmarkStart w:id="2" w:name="_Hlk74573550"/>
      <w:r w:rsidRPr="00D864BF">
        <w:rPr>
          <w:szCs w:val="28"/>
        </w:rPr>
        <w:t xml:space="preserve">обласного Хакатону «Здоров’я та добробут» </w:t>
      </w:r>
      <w:bookmarkEnd w:id="2"/>
      <w:r w:rsidR="00566A48">
        <w:t>(додаток</w:t>
      </w:r>
      <w:r w:rsidR="000245EA">
        <w:t xml:space="preserve"> 1</w:t>
      </w:r>
      <w:r>
        <w:t>)</w:t>
      </w:r>
      <w:r>
        <w:rPr>
          <w:szCs w:val="28"/>
        </w:rPr>
        <w:t xml:space="preserve"> та</w:t>
      </w:r>
      <w:r>
        <w:t xml:space="preserve"> нагородити їх грамотами де</w:t>
      </w:r>
      <w:r w:rsidR="000245EA">
        <w:t>партаменту освіти і науки облвійськадміністрації</w:t>
      </w:r>
      <w:r>
        <w:t>.</w:t>
      </w:r>
    </w:p>
    <w:p w14:paraId="76277713" w14:textId="0C422B8E" w:rsidR="00D864BF" w:rsidRDefault="00FA77E1" w:rsidP="000A4C1E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D864BF">
        <w:rPr>
          <w:szCs w:val="28"/>
        </w:rPr>
        <w:t>. Контроль за виконанням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43C2253C" w14:textId="0A1B3828" w:rsidR="00D864BF" w:rsidRDefault="00D864BF" w:rsidP="000A4C1E">
      <w:pPr>
        <w:ind w:firstLine="709"/>
        <w:jc w:val="both"/>
      </w:pPr>
    </w:p>
    <w:p w14:paraId="51460356" w14:textId="05FAEBEA" w:rsidR="00D864BF" w:rsidRDefault="00D864BF" w:rsidP="000A4C1E">
      <w:pPr>
        <w:ind w:firstLine="709"/>
        <w:jc w:val="both"/>
      </w:pPr>
    </w:p>
    <w:p w14:paraId="386C500D" w14:textId="09E1D000" w:rsidR="00D50485" w:rsidRDefault="00D50485" w:rsidP="000A4C1E">
      <w:pPr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Директор                                                                              Алла ВЕЛІХОВСЬКА</w:t>
      </w:r>
    </w:p>
    <w:p w14:paraId="3A1D4F1A" w14:textId="77777777" w:rsidR="009C2ACF" w:rsidRDefault="009C2ACF" w:rsidP="000A4C1E">
      <w:pPr>
        <w:spacing w:after="160"/>
      </w:pPr>
      <w:r>
        <w:br w:type="page"/>
      </w:r>
    </w:p>
    <w:p w14:paraId="5B3FF17D" w14:textId="18817975" w:rsidR="00D50485" w:rsidRPr="009C2ACF" w:rsidRDefault="00566A48" w:rsidP="000A4C1E">
      <w:pPr>
        <w:ind w:firstLine="851"/>
        <w:jc w:val="right"/>
        <w:rPr>
          <w:lang w:val="ru-RU"/>
        </w:rPr>
      </w:pPr>
      <w:r>
        <w:lastRenderedPageBreak/>
        <w:t>Додаток</w:t>
      </w:r>
      <w:r w:rsidR="00D50485">
        <w:t xml:space="preserve"> </w:t>
      </w:r>
      <w:r w:rsidR="009C2ACF">
        <w:rPr>
          <w:lang w:val="ru-RU"/>
        </w:rPr>
        <w:t>1</w:t>
      </w:r>
    </w:p>
    <w:p w14:paraId="3F203941" w14:textId="77777777" w:rsidR="00D50485" w:rsidRDefault="00D50485" w:rsidP="000A4C1E">
      <w:pPr>
        <w:ind w:firstLine="851"/>
        <w:jc w:val="right"/>
      </w:pPr>
    </w:p>
    <w:p w14:paraId="52413B38" w14:textId="77777777" w:rsidR="00D50485" w:rsidRDefault="00D50485" w:rsidP="000A4C1E">
      <w:pPr>
        <w:jc w:val="both"/>
      </w:pPr>
    </w:p>
    <w:p w14:paraId="61B005B2" w14:textId="1F1B2C81" w:rsidR="009140BC" w:rsidRDefault="00D50485" w:rsidP="000A4C1E">
      <w:pPr>
        <w:ind w:firstLine="709"/>
        <w:contextualSpacing/>
        <w:jc w:val="center"/>
        <w:rPr>
          <w:rFonts w:cs="Calibri"/>
          <w:szCs w:val="28"/>
          <w:lang w:eastAsia="ar-SA"/>
        </w:rPr>
      </w:pPr>
      <w:r>
        <w:rPr>
          <w:bCs/>
        </w:rPr>
        <w:t>Список переможців</w:t>
      </w:r>
      <w:r w:rsidR="009140BC" w:rsidRPr="009140BC">
        <w:rPr>
          <w:szCs w:val="28"/>
          <w:lang w:eastAsia="ar-SA"/>
        </w:rPr>
        <w:t xml:space="preserve"> </w:t>
      </w:r>
      <w:r w:rsidR="009140BC">
        <w:rPr>
          <w:szCs w:val="28"/>
        </w:rPr>
        <w:t>обласного</w:t>
      </w:r>
      <w:r w:rsidR="009140BC" w:rsidRPr="00C9160A">
        <w:rPr>
          <w:szCs w:val="28"/>
          <w:lang w:eastAsia="ar-SA"/>
        </w:rPr>
        <w:t xml:space="preserve"> Хакатону </w:t>
      </w:r>
      <w:r w:rsidR="009140BC" w:rsidRPr="00C9160A">
        <w:rPr>
          <w:rFonts w:cs="Calibri"/>
          <w:szCs w:val="28"/>
          <w:lang w:eastAsia="ar-SA"/>
        </w:rPr>
        <w:t>«Здоров’я та добробут»</w:t>
      </w:r>
    </w:p>
    <w:p w14:paraId="077CF51B" w14:textId="5FD3BBA3" w:rsidR="009140BC" w:rsidRDefault="009140BC" w:rsidP="00737B2A">
      <w:pPr>
        <w:ind w:firstLine="709"/>
        <w:contextualSpacing/>
        <w:jc w:val="center"/>
        <w:rPr>
          <w:bCs/>
        </w:rPr>
      </w:pPr>
    </w:p>
    <w:p w14:paraId="58D24A35" w14:textId="2A0F1EBD" w:rsidR="009140BC" w:rsidRPr="00EE3457" w:rsidRDefault="009140BC" w:rsidP="00737B2A">
      <w:pPr>
        <w:ind w:firstLine="709"/>
        <w:contextualSpacing/>
        <w:jc w:val="center"/>
        <w:rPr>
          <w:szCs w:val="28"/>
        </w:rPr>
      </w:pPr>
      <w:bookmarkStart w:id="3" w:name="_Hlk74574034"/>
      <w:r>
        <w:rPr>
          <w:color w:val="auto"/>
          <w:kern w:val="0"/>
          <w:szCs w:val="28"/>
        </w:rPr>
        <w:t>І місце</w:t>
      </w:r>
      <w:bookmarkEnd w:id="3"/>
    </w:p>
    <w:p w14:paraId="3B4931D3" w14:textId="3B9C06C8" w:rsidR="00C5087C" w:rsidRPr="006926D9" w:rsidRDefault="00FB6C1A" w:rsidP="00737B2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6926D9">
        <w:rPr>
          <w:color w:val="000000"/>
          <w:sz w:val="28"/>
          <w:szCs w:val="28"/>
          <w:lang w:val="uk-UA"/>
        </w:rPr>
        <w:t>Амбурцев Василь</w:t>
      </w:r>
      <w:r w:rsidR="00C5087C" w:rsidRPr="006926D9">
        <w:rPr>
          <w:color w:val="000000"/>
          <w:sz w:val="28"/>
          <w:szCs w:val="28"/>
          <w:lang w:val="uk-UA"/>
        </w:rPr>
        <w:t xml:space="preserve"> </w:t>
      </w:r>
      <w:r w:rsidR="006B071C" w:rsidRPr="006926D9">
        <w:rPr>
          <w:color w:val="000000"/>
          <w:sz w:val="28"/>
          <w:szCs w:val="28"/>
          <w:lang w:val="uk-UA"/>
        </w:rPr>
        <w:t>учень</w:t>
      </w:r>
      <w:r w:rsidR="006A071E" w:rsidRPr="006926D9">
        <w:rPr>
          <w:color w:val="000000"/>
          <w:sz w:val="28"/>
          <w:szCs w:val="28"/>
          <w:lang w:val="uk-UA"/>
        </w:rPr>
        <w:t xml:space="preserve"> 7 класу Воскресенського ліцею </w:t>
      </w:r>
      <w:r w:rsidR="006B071C" w:rsidRPr="006926D9">
        <w:rPr>
          <w:color w:val="000000"/>
          <w:sz w:val="28"/>
          <w:szCs w:val="28"/>
          <w:lang w:val="uk-UA"/>
        </w:rPr>
        <w:t>Воскресенської селищної ради</w:t>
      </w:r>
      <w:r w:rsidR="00243350" w:rsidRPr="006926D9">
        <w:rPr>
          <w:color w:val="000000"/>
          <w:sz w:val="28"/>
          <w:szCs w:val="28"/>
          <w:lang w:val="uk-UA"/>
        </w:rPr>
        <w:t>,</w:t>
      </w:r>
      <w:r w:rsidR="006B071C" w:rsidRPr="006926D9">
        <w:rPr>
          <w:color w:val="000000"/>
          <w:sz w:val="28"/>
          <w:szCs w:val="28"/>
          <w:lang w:val="uk-UA"/>
        </w:rPr>
        <w:t xml:space="preserve"> керівник Амбурцева Т.В.</w:t>
      </w:r>
      <w:r w:rsidR="00EE3457" w:rsidRPr="006926D9">
        <w:rPr>
          <w:color w:val="000000"/>
          <w:sz w:val="28"/>
          <w:szCs w:val="28"/>
          <w:lang w:val="uk-UA"/>
        </w:rPr>
        <w:t>;</w:t>
      </w:r>
    </w:p>
    <w:p w14:paraId="14D20BF2" w14:textId="0D6181DA" w:rsidR="00CB6266" w:rsidRPr="006926D9" w:rsidRDefault="006A071E" w:rsidP="00CB626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6926D9">
        <w:rPr>
          <w:sz w:val="28"/>
          <w:szCs w:val="28"/>
          <w:lang w:val="uk-UA"/>
        </w:rPr>
        <w:t xml:space="preserve">Шеремет Дар'я учениця 8 класу </w:t>
      </w:r>
      <w:r w:rsidR="00CB6266" w:rsidRPr="006926D9">
        <w:rPr>
          <w:sz w:val="28"/>
          <w:szCs w:val="28"/>
          <w:lang w:val="uk-UA"/>
        </w:rPr>
        <w:t>Миколаївської гімназії №43 імені К.Ф.</w:t>
      </w:r>
      <w:r w:rsidRPr="006926D9">
        <w:rPr>
          <w:sz w:val="28"/>
          <w:szCs w:val="28"/>
          <w:lang w:val="uk-UA"/>
        </w:rPr>
        <w:t xml:space="preserve"> </w:t>
      </w:r>
      <w:r w:rsidR="00CB6266" w:rsidRPr="006926D9">
        <w:rPr>
          <w:sz w:val="28"/>
          <w:szCs w:val="28"/>
          <w:lang w:val="uk-UA"/>
        </w:rPr>
        <w:t>Ольшанського</w:t>
      </w:r>
      <w:r w:rsidR="00FB6C1A" w:rsidRPr="006926D9">
        <w:rPr>
          <w:sz w:val="28"/>
          <w:szCs w:val="28"/>
          <w:lang w:val="uk-UA"/>
        </w:rPr>
        <w:t xml:space="preserve"> Миколаївської міської ради, </w:t>
      </w:r>
      <w:r w:rsidR="00CB6266" w:rsidRPr="006926D9">
        <w:rPr>
          <w:sz w:val="28"/>
          <w:szCs w:val="28"/>
          <w:lang w:val="uk-UA"/>
        </w:rPr>
        <w:t>керівник  Заторська І</w:t>
      </w:r>
      <w:r w:rsidR="00640040" w:rsidRPr="006926D9">
        <w:rPr>
          <w:sz w:val="28"/>
          <w:szCs w:val="28"/>
          <w:lang w:val="uk-UA"/>
        </w:rPr>
        <w:t>.</w:t>
      </w:r>
      <w:r w:rsidR="00CB6266" w:rsidRPr="006926D9">
        <w:rPr>
          <w:sz w:val="28"/>
          <w:szCs w:val="28"/>
          <w:lang w:val="uk-UA"/>
        </w:rPr>
        <w:t xml:space="preserve"> М</w:t>
      </w:r>
      <w:r w:rsidR="00640040" w:rsidRPr="006926D9">
        <w:rPr>
          <w:sz w:val="28"/>
          <w:szCs w:val="28"/>
          <w:lang w:val="uk-UA"/>
        </w:rPr>
        <w:t>.;</w:t>
      </w:r>
    </w:p>
    <w:p w14:paraId="73937866" w14:textId="7A1F145F" w:rsidR="00CB6266" w:rsidRPr="006926D9" w:rsidRDefault="00CB6266" w:rsidP="00640040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926D9">
        <w:rPr>
          <w:color w:val="000000"/>
          <w:sz w:val="28"/>
          <w:szCs w:val="28"/>
          <w:lang w:val="uk-UA"/>
        </w:rPr>
        <w:t>Кравчук Надія учениця 10 класу, Киселівського ліцею Первомайської сели</w:t>
      </w:r>
      <w:r w:rsidR="00FB6C1A" w:rsidRPr="006926D9">
        <w:rPr>
          <w:color w:val="000000"/>
          <w:sz w:val="28"/>
          <w:szCs w:val="28"/>
          <w:lang w:val="uk-UA"/>
        </w:rPr>
        <w:t xml:space="preserve">щної ради Миколаївського району, </w:t>
      </w:r>
      <w:r w:rsidR="00FB6C1A" w:rsidRPr="006926D9">
        <w:rPr>
          <w:color w:val="000000"/>
          <w:sz w:val="28"/>
          <w:szCs w:val="28"/>
          <w:lang w:val="uk-UA"/>
        </w:rPr>
        <w:br/>
      </w:r>
      <w:r w:rsidRPr="006926D9">
        <w:rPr>
          <w:color w:val="000000"/>
          <w:sz w:val="28"/>
          <w:szCs w:val="28"/>
          <w:lang w:val="uk-UA"/>
        </w:rPr>
        <w:t>керівник Попова Н</w:t>
      </w:r>
      <w:r w:rsidR="00640040" w:rsidRPr="006926D9">
        <w:rPr>
          <w:color w:val="000000"/>
          <w:sz w:val="28"/>
          <w:szCs w:val="28"/>
          <w:lang w:val="uk-UA"/>
        </w:rPr>
        <w:t>.</w:t>
      </w:r>
      <w:r w:rsidRPr="006926D9">
        <w:rPr>
          <w:color w:val="000000"/>
          <w:sz w:val="28"/>
          <w:szCs w:val="28"/>
          <w:lang w:val="uk-UA"/>
        </w:rPr>
        <w:t xml:space="preserve"> Г</w:t>
      </w:r>
      <w:r w:rsidR="00FB6C1A" w:rsidRPr="006926D9">
        <w:rPr>
          <w:color w:val="000000"/>
          <w:sz w:val="28"/>
          <w:szCs w:val="28"/>
          <w:lang w:val="uk-UA"/>
        </w:rPr>
        <w:t>.</w:t>
      </w:r>
      <w:r w:rsidR="00640040" w:rsidRPr="006926D9">
        <w:rPr>
          <w:color w:val="000000"/>
          <w:sz w:val="28"/>
          <w:szCs w:val="28"/>
          <w:lang w:val="uk-UA"/>
        </w:rPr>
        <w:t>;</w:t>
      </w:r>
    </w:p>
    <w:p w14:paraId="6C27913B" w14:textId="4CA37B7D" w:rsidR="009204E0" w:rsidRPr="006926D9" w:rsidRDefault="009204E0" w:rsidP="00145C97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926D9">
        <w:rPr>
          <w:color w:val="000000"/>
          <w:sz w:val="28"/>
          <w:szCs w:val="28"/>
          <w:lang w:val="uk-UA"/>
        </w:rPr>
        <w:t xml:space="preserve">Ковальчук Софія Сергіївна учениця 7 класу Миролюбівського ліцею Новомар'ївської сільської ради Вознесенського </w:t>
      </w:r>
      <w:r w:rsidR="00FB6C1A" w:rsidRPr="006926D9">
        <w:rPr>
          <w:color w:val="000000"/>
          <w:sz w:val="28"/>
          <w:szCs w:val="28"/>
          <w:lang w:val="uk-UA"/>
        </w:rPr>
        <w:t xml:space="preserve">району  Миколаївської області, </w:t>
      </w:r>
      <w:r w:rsidRPr="006926D9">
        <w:rPr>
          <w:color w:val="000000"/>
          <w:sz w:val="28"/>
          <w:szCs w:val="28"/>
          <w:lang w:val="uk-UA"/>
        </w:rPr>
        <w:t>керівник Ковальчук А</w:t>
      </w:r>
      <w:r w:rsidR="00145C97" w:rsidRPr="006926D9">
        <w:rPr>
          <w:color w:val="000000"/>
          <w:sz w:val="28"/>
          <w:szCs w:val="28"/>
          <w:lang w:val="uk-UA"/>
        </w:rPr>
        <w:t>.</w:t>
      </w:r>
      <w:r w:rsidRPr="006926D9">
        <w:rPr>
          <w:color w:val="000000"/>
          <w:sz w:val="28"/>
          <w:szCs w:val="28"/>
          <w:lang w:val="uk-UA"/>
        </w:rPr>
        <w:t xml:space="preserve"> В</w:t>
      </w:r>
      <w:r w:rsidR="00145C97" w:rsidRPr="006926D9">
        <w:rPr>
          <w:color w:val="000000"/>
          <w:sz w:val="28"/>
          <w:szCs w:val="28"/>
          <w:lang w:val="uk-UA"/>
        </w:rPr>
        <w:t>.;</w:t>
      </w:r>
    </w:p>
    <w:p w14:paraId="1C8BA0DD" w14:textId="40F368C2" w:rsidR="009204E0" w:rsidRPr="006926D9" w:rsidRDefault="009204E0" w:rsidP="00145C97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926D9">
        <w:rPr>
          <w:color w:val="000000"/>
          <w:sz w:val="28"/>
          <w:szCs w:val="28"/>
          <w:lang w:val="uk-UA"/>
        </w:rPr>
        <w:t>Коновалов Анатолій вихованець гуртка</w:t>
      </w:r>
      <w:r w:rsidR="00407D75" w:rsidRPr="006926D9">
        <w:rPr>
          <w:color w:val="000000"/>
          <w:sz w:val="28"/>
          <w:szCs w:val="28"/>
          <w:lang w:val="uk-UA"/>
        </w:rPr>
        <w:t xml:space="preserve"> </w:t>
      </w:r>
      <w:r w:rsidRPr="006926D9">
        <w:rPr>
          <w:color w:val="000000"/>
          <w:sz w:val="28"/>
          <w:szCs w:val="28"/>
          <w:lang w:val="uk-UA"/>
        </w:rPr>
        <w:t xml:space="preserve"> «Юні природознавці» Новобузького центру позашкільної освіти «Твій простір»  Новобузьк</w:t>
      </w:r>
      <w:r w:rsidR="00243350" w:rsidRPr="006926D9">
        <w:rPr>
          <w:color w:val="000000"/>
          <w:sz w:val="28"/>
          <w:szCs w:val="28"/>
          <w:lang w:val="uk-UA"/>
        </w:rPr>
        <w:t>ої міської ради</w:t>
      </w:r>
      <w:r w:rsidR="00FB6C1A" w:rsidRPr="006926D9">
        <w:rPr>
          <w:color w:val="000000"/>
          <w:sz w:val="28"/>
          <w:szCs w:val="28"/>
          <w:lang w:val="uk-UA"/>
        </w:rPr>
        <w:t>, керівник</w:t>
      </w:r>
      <w:r w:rsidRPr="006926D9">
        <w:rPr>
          <w:color w:val="000000"/>
          <w:sz w:val="28"/>
          <w:szCs w:val="28"/>
          <w:lang w:val="uk-UA"/>
        </w:rPr>
        <w:t xml:space="preserve"> Кічіна О</w:t>
      </w:r>
      <w:r w:rsidR="00145C97" w:rsidRPr="006926D9">
        <w:rPr>
          <w:color w:val="000000"/>
          <w:sz w:val="28"/>
          <w:szCs w:val="28"/>
          <w:lang w:val="uk-UA"/>
        </w:rPr>
        <w:t>.</w:t>
      </w:r>
      <w:r w:rsidRPr="006926D9">
        <w:rPr>
          <w:color w:val="000000"/>
          <w:sz w:val="28"/>
          <w:szCs w:val="28"/>
          <w:lang w:val="uk-UA"/>
        </w:rPr>
        <w:t xml:space="preserve"> В</w:t>
      </w:r>
      <w:r w:rsidR="00145C97" w:rsidRPr="006926D9">
        <w:rPr>
          <w:color w:val="000000"/>
          <w:sz w:val="28"/>
          <w:szCs w:val="28"/>
          <w:lang w:val="uk-UA"/>
        </w:rPr>
        <w:t>.;</w:t>
      </w:r>
    </w:p>
    <w:p w14:paraId="3666E8CE" w14:textId="422EAB40" w:rsidR="009204E0" w:rsidRPr="006926D9" w:rsidRDefault="00407D75" w:rsidP="00145C97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926D9">
        <w:rPr>
          <w:color w:val="000000"/>
          <w:sz w:val="28"/>
          <w:szCs w:val="28"/>
          <w:lang w:val="uk-UA"/>
        </w:rPr>
        <w:t>Бурлака Тетяна учениця 11 клас</w:t>
      </w:r>
      <w:r w:rsidR="00145C97" w:rsidRPr="006926D9">
        <w:rPr>
          <w:color w:val="000000"/>
          <w:sz w:val="28"/>
          <w:szCs w:val="28"/>
          <w:lang w:val="uk-UA"/>
        </w:rPr>
        <w:t>у</w:t>
      </w:r>
      <w:r w:rsidRPr="006926D9">
        <w:rPr>
          <w:color w:val="000000"/>
          <w:sz w:val="28"/>
          <w:szCs w:val="28"/>
          <w:lang w:val="uk-UA"/>
        </w:rPr>
        <w:t xml:space="preserve"> Грейгівськ</w:t>
      </w:r>
      <w:r w:rsidR="00243350" w:rsidRPr="006926D9">
        <w:rPr>
          <w:color w:val="000000"/>
          <w:sz w:val="28"/>
          <w:szCs w:val="28"/>
          <w:lang w:val="uk-UA"/>
        </w:rPr>
        <w:t>ого</w:t>
      </w:r>
      <w:r w:rsidRPr="006926D9">
        <w:rPr>
          <w:color w:val="000000"/>
          <w:sz w:val="28"/>
          <w:szCs w:val="28"/>
          <w:lang w:val="uk-UA"/>
        </w:rPr>
        <w:t xml:space="preserve"> ліце</w:t>
      </w:r>
      <w:r w:rsidR="00243350" w:rsidRPr="006926D9">
        <w:rPr>
          <w:color w:val="000000"/>
          <w:sz w:val="28"/>
          <w:szCs w:val="28"/>
          <w:lang w:val="uk-UA"/>
        </w:rPr>
        <w:t>ю</w:t>
      </w:r>
      <w:r w:rsidR="00FB6C1A" w:rsidRPr="006926D9">
        <w:rPr>
          <w:color w:val="000000"/>
          <w:sz w:val="28"/>
          <w:szCs w:val="28"/>
          <w:lang w:val="uk-UA"/>
        </w:rPr>
        <w:t xml:space="preserve"> Воскресенської селищної ради, </w:t>
      </w:r>
      <w:r w:rsidR="00145C97" w:rsidRPr="006926D9">
        <w:rPr>
          <w:color w:val="000000"/>
          <w:sz w:val="28"/>
          <w:szCs w:val="28"/>
          <w:lang w:val="uk-UA"/>
        </w:rPr>
        <w:t>керівник Качур Н. А</w:t>
      </w:r>
      <w:r w:rsidR="00FB6C1A" w:rsidRPr="006926D9">
        <w:rPr>
          <w:color w:val="000000"/>
          <w:sz w:val="28"/>
          <w:szCs w:val="28"/>
          <w:lang w:val="uk-UA"/>
        </w:rPr>
        <w:t>.;</w:t>
      </w:r>
    </w:p>
    <w:p w14:paraId="5DE34BD8" w14:textId="0F641CCC" w:rsidR="00C5087C" w:rsidRPr="00145C97" w:rsidRDefault="00C5087C" w:rsidP="006A071E">
      <w:pPr>
        <w:pStyle w:val="a4"/>
        <w:ind w:left="709"/>
        <w:jc w:val="both"/>
        <w:rPr>
          <w:color w:val="000000"/>
          <w:sz w:val="28"/>
          <w:szCs w:val="28"/>
          <w:lang w:val="uk-UA"/>
        </w:rPr>
      </w:pPr>
    </w:p>
    <w:p w14:paraId="599A80B3" w14:textId="4BA6B367" w:rsidR="009C2ACF" w:rsidRPr="00EE3457" w:rsidRDefault="009140BC" w:rsidP="00737B2A">
      <w:pPr>
        <w:ind w:firstLine="709"/>
        <w:contextualSpacing/>
        <w:jc w:val="center"/>
        <w:rPr>
          <w:color w:val="auto"/>
          <w:kern w:val="0"/>
          <w:szCs w:val="28"/>
        </w:rPr>
      </w:pPr>
      <w:r w:rsidRPr="00EE3457">
        <w:rPr>
          <w:bCs/>
          <w:color w:val="auto"/>
          <w:kern w:val="0"/>
          <w:szCs w:val="28"/>
        </w:rPr>
        <w:t>ІІ</w:t>
      </w:r>
      <w:r w:rsidRPr="00EE3457">
        <w:rPr>
          <w:color w:val="auto"/>
          <w:kern w:val="0"/>
          <w:szCs w:val="28"/>
        </w:rPr>
        <w:t xml:space="preserve"> місце</w:t>
      </w:r>
    </w:p>
    <w:p w14:paraId="1EA74225" w14:textId="136C865A" w:rsidR="00737B2A" w:rsidRPr="00FB6C1A" w:rsidRDefault="00737B2A" w:rsidP="00FB6C1A">
      <w:pPr>
        <w:pStyle w:val="1"/>
        <w:ind w:left="0" w:firstLine="709"/>
        <w:jc w:val="both"/>
        <w:rPr>
          <w:rFonts w:ascii="Times New Roman" w:hAnsi="Times New Roman" w:cs="Times New Roman"/>
          <w:b w:val="0"/>
          <w:color w:val="000000"/>
          <w:spacing w:val="0"/>
          <w:kern w:val="52"/>
          <w:sz w:val="28"/>
          <w:szCs w:val="28"/>
          <w:lang w:eastAsia="ru-RU"/>
        </w:rPr>
      </w:pPr>
      <w:r w:rsidRPr="00737B2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Берд</w:t>
      </w:r>
      <w:r w:rsidR="006A071E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иєва Анастасія учениця 7 класу </w:t>
      </w:r>
      <w:r w:rsidRPr="00737B2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Миколаївської гімназії  №43 імені </w:t>
      </w:r>
      <w:r w:rsidRPr="00E23863">
        <w:rPr>
          <w:rFonts w:ascii="Times New Roman" w:hAnsi="Times New Roman" w:cs="Times New Roman"/>
          <w:b w:val="0"/>
          <w:color w:val="000000"/>
          <w:spacing w:val="0"/>
          <w:kern w:val="52"/>
          <w:sz w:val="28"/>
          <w:szCs w:val="28"/>
          <w:lang w:eastAsia="ru-RU"/>
        </w:rPr>
        <w:t>К.Ф.Ольшанського Миколаївської міської ради</w:t>
      </w:r>
      <w:r w:rsidR="00FB6C1A">
        <w:rPr>
          <w:rFonts w:ascii="Times New Roman" w:hAnsi="Times New Roman" w:cs="Times New Roman"/>
          <w:b w:val="0"/>
          <w:color w:val="000000"/>
          <w:spacing w:val="0"/>
          <w:kern w:val="52"/>
          <w:sz w:val="28"/>
          <w:szCs w:val="28"/>
          <w:lang w:eastAsia="ru-RU"/>
        </w:rPr>
        <w:t>,</w:t>
      </w:r>
      <w:r w:rsidRPr="00E23863">
        <w:rPr>
          <w:rFonts w:ascii="Times New Roman" w:hAnsi="Times New Roman" w:cs="Times New Roman"/>
          <w:b w:val="0"/>
          <w:color w:val="000000"/>
          <w:spacing w:val="0"/>
          <w:kern w:val="52"/>
          <w:sz w:val="28"/>
          <w:szCs w:val="28"/>
          <w:lang w:eastAsia="ru-RU"/>
        </w:rPr>
        <w:t xml:space="preserve"> </w:t>
      </w:r>
      <w:r w:rsidR="00FB6C1A">
        <w:rPr>
          <w:rFonts w:ascii="Times New Roman" w:hAnsi="Times New Roman" w:cs="Times New Roman"/>
          <w:b w:val="0"/>
          <w:color w:val="000000"/>
          <w:spacing w:val="0"/>
          <w:kern w:val="52"/>
          <w:sz w:val="28"/>
          <w:szCs w:val="28"/>
          <w:lang w:eastAsia="ru-RU"/>
        </w:rPr>
        <w:br/>
      </w:r>
      <w:r w:rsidRPr="00FB6C1A">
        <w:rPr>
          <w:rFonts w:ascii="Times New Roman" w:hAnsi="Times New Roman" w:cs="Times New Roman"/>
          <w:b w:val="0"/>
          <w:color w:val="000000"/>
          <w:spacing w:val="0"/>
          <w:kern w:val="52"/>
          <w:sz w:val="28"/>
          <w:szCs w:val="28"/>
          <w:lang w:eastAsia="ru-RU"/>
        </w:rPr>
        <w:t>керівник Заторська І. М.</w:t>
      </w:r>
      <w:r w:rsidRPr="00FB6C1A">
        <w:rPr>
          <w:rFonts w:ascii="Times New Roman" w:hAnsi="Times New Roman" w:cs="Times New Roman"/>
          <w:color w:val="000000"/>
          <w:spacing w:val="0"/>
          <w:kern w:val="52"/>
          <w:sz w:val="28"/>
          <w:szCs w:val="28"/>
          <w:lang w:eastAsia="ru-RU"/>
        </w:rPr>
        <w:t>;</w:t>
      </w:r>
    </w:p>
    <w:p w14:paraId="3C503C1E" w14:textId="050F7B67" w:rsidR="00737B2A" w:rsidRPr="00FB6C1A" w:rsidRDefault="006A071E" w:rsidP="00FB6C1A">
      <w:pPr>
        <w:pStyle w:val="1"/>
        <w:ind w:left="0"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Теришина Анна учениця 8 класу </w:t>
      </w:r>
      <w:r w:rsidR="00737B2A" w:rsidRPr="00E23863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Миколаївської гімназії  №43 імені К.Ф.Ольшанськ</w:t>
      </w:r>
      <w:r w:rsid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ого Миколаївської міської ради, </w:t>
      </w:r>
      <w:r w:rsid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br/>
      </w:r>
      <w:r w:rsidR="00737B2A" w:rsidRP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керівник  Заторська І</w:t>
      </w:r>
      <w:r w:rsidR="00E23863" w:rsidRP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.</w:t>
      </w:r>
      <w:r w:rsidR="00737B2A" w:rsidRP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 М</w:t>
      </w:r>
      <w:r w:rsidR="00E23863" w:rsidRP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.</w:t>
      </w:r>
      <w:r w:rsidRP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;</w:t>
      </w:r>
    </w:p>
    <w:p w14:paraId="4C1E12D3" w14:textId="09C15E69" w:rsidR="00E93419" w:rsidRPr="00145C97" w:rsidRDefault="00640040" w:rsidP="00145C97">
      <w:pPr>
        <w:pStyle w:val="1"/>
        <w:ind w:left="0"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</w:pPr>
      <w:r w:rsidRPr="00640040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Іщенко Таміла Євгенівна учениця 5 класу, Ковалівського ліцею Ольшанської</w:t>
      </w:r>
      <w:r w:rsid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 селищної ради, </w:t>
      </w:r>
      <w:r w:rsidRPr="00640040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керівник Кайзер К</w:t>
      </w:r>
      <w:r w:rsidR="006A071E">
        <w:rPr>
          <w:rFonts w:ascii="Times New Roman" w:hAnsi="Times New Roman" w:cs="Times New Roman"/>
          <w:b w:val="0"/>
          <w:spacing w:val="0"/>
          <w:sz w:val="28"/>
          <w:szCs w:val="28"/>
          <w:lang w:val="ru-RU" w:eastAsia="ru-RU"/>
        </w:rPr>
        <w:t>.</w:t>
      </w:r>
      <w:r w:rsidRPr="00640040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 М</w:t>
      </w:r>
      <w:r w:rsidR="006A071E">
        <w:rPr>
          <w:rFonts w:ascii="Times New Roman" w:hAnsi="Times New Roman" w:cs="Times New Roman"/>
          <w:b w:val="0"/>
          <w:spacing w:val="0"/>
          <w:sz w:val="28"/>
          <w:szCs w:val="28"/>
          <w:lang w:val="ru-RU" w:eastAsia="ru-RU"/>
        </w:rPr>
        <w:t>.;</w:t>
      </w:r>
    </w:p>
    <w:p w14:paraId="65CCA47A" w14:textId="77777777" w:rsidR="00145C97" w:rsidRDefault="00145C97" w:rsidP="00737B2A">
      <w:pPr>
        <w:ind w:firstLine="709"/>
        <w:contextualSpacing/>
        <w:jc w:val="center"/>
        <w:rPr>
          <w:bCs/>
          <w:color w:val="auto"/>
          <w:kern w:val="0"/>
          <w:szCs w:val="28"/>
        </w:rPr>
      </w:pPr>
    </w:p>
    <w:p w14:paraId="1078F5A6" w14:textId="2312CAE1" w:rsidR="00CB6266" w:rsidRDefault="009140BC" w:rsidP="00FB6C1A">
      <w:pPr>
        <w:ind w:firstLine="709"/>
        <w:contextualSpacing/>
        <w:jc w:val="center"/>
        <w:rPr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ІІІ</w:t>
      </w:r>
      <w:r>
        <w:rPr>
          <w:color w:val="auto"/>
          <w:kern w:val="0"/>
          <w:szCs w:val="28"/>
        </w:rPr>
        <w:t xml:space="preserve"> місце</w:t>
      </w:r>
    </w:p>
    <w:p w14:paraId="10AAE348" w14:textId="487EE74F" w:rsidR="00CB6266" w:rsidRPr="00145C97" w:rsidRDefault="00952CC5" w:rsidP="00145C97">
      <w:pPr>
        <w:pStyle w:val="1"/>
        <w:ind w:left="0"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</w:pPr>
      <w:r w:rsidRPr="00145C97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Димченко Дар'я учениця 6 класу Трихатського л</w:t>
      </w:r>
      <w:r w:rsid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іцею Ольшанської селищної ради, </w:t>
      </w:r>
      <w:r w:rsidRPr="00145C97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керівник Кондратьєва Л</w:t>
      </w:r>
      <w:r w:rsidR="00640040" w:rsidRPr="00145C97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.</w:t>
      </w:r>
      <w:r w:rsidRPr="00145C97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 М</w:t>
      </w:r>
      <w:r w:rsidR="00640040" w:rsidRPr="00145C97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.</w:t>
      </w:r>
      <w:r w:rsidR="006A071E">
        <w:rPr>
          <w:rFonts w:ascii="Times New Roman" w:hAnsi="Times New Roman" w:cs="Times New Roman"/>
          <w:b w:val="0"/>
          <w:spacing w:val="0"/>
          <w:sz w:val="28"/>
          <w:szCs w:val="28"/>
          <w:lang w:val="ru-RU" w:eastAsia="ru-RU"/>
        </w:rPr>
        <w:t>;</w:t>
      </w:r>
    </w:p>
    <w:p w14:paraId="4AB736DD" w14:textId="486008E4" w:rsidR="00640040" w:rsidRPr="00145C97" w:rsidRDefault="00640040" w:rsidP="00145C97">
      <w:pPr>
        <w:pStyle w:val="1"/>
        <w:ind w:left="0"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</w:pPr>
      <w:r w:rsidRPr="00145C97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Кудар Євгенія учениця 6 класу Трихатського л</w:t>
      </w:r>
      <w:r w:rsid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іцею Ольшанської селищної ради, </w:t>
      </w:r>
      <w:r w:rsidRPr="00145C97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керівник Кондратьєва</w:t>
      </w:r>
      <w:r w:rsid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 xml:space="preserve"> Л. М.</w:t>
      </w:r>
      <w:r w:rsidR="006A071E">
        <w:rPr>
          <w:rFonts w:ascii="Times New Roman" w:hAnsi="Times New Roman" w:cs="Times New Roman"/>
          <w:b w:val="0"/>
          <w:spacing w:val="0"/>
          <w:sz w:val="28"/>
          <w:szCs w:val="28"/>
          <w:lang w:val="ru-RU" w:eastAsia="ru-RU"/>
        </w:rPr>
        <w:t>;</w:t>
      </w:r>
    </w:p>
    <w:p w14:paraId="7DF59620" w14:textId="76053B75" w:rsidR="00640040" w:rsidRPr="00145C97" w:rsidRDefault="00640040" w:rsidP="00145C97">
      <w:pPr>
        <w:pStyle w:val="1"/>
        <w:ind w:left="0"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</w:pPr>
      <w:r w:rsidRPr="00145C97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Мащенко Поліна учениця 6 класу Трихатського л</w:t>
      </w:r>
      <w:r w:rsid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іцею Ольшанської селищної ради, керівник Кондратьєва Л. М.</w:t>
      </w:r>
      <w:r w:rsidR="006A071E">
        <w:rPr>
          <w:rFonts w:ascii="Times New Roman" w:hAnsi="Times New Roman" w:cs="Times New Roman"/>
          <w:b w:val="0"/>
          <w:spacing w:val="0"/>
          <w:sz w:val="28"/>
          <w:szCs w:val="28"/>
          <w:lang w:val="ru-RU" w:eastAsia="ru-RU"/>
        </w:rPr>
        <w:t>;</w:t>
      </w:r>
    </w:p>
    <w:p w14:paraId="5D32811C" w14:textId="35AF3C4F" w:rsidR="00640040" w:rsidRPr="00145C97" w:rsidRDefault="00640040" w:rsidP="00145C97">
      <w:pPr>
        <w:pStyle w:val="1"/>
        <w:ind w:left="0"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</w:pPr>
      <w:r w:rsidRPr="00145C97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Дзюба Уляна учениця 6 класу Трихатського л</w:t>
      </w:r>
      <w:r w:rsidR="00FB6C1A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іцею Ольшанської селищної ради, керівник Кондратьєва Л. М.</w:t>
      </w:r>
      <w:r w:rsidR="006A071E">
        <w:rPr>
          <w:rFonts w:ascii="Times New Roman" w:hAnsi="Times New Roman" w:cs="Times New Roman"/>
          <w:b w:val="0"/>
          <w:spacing w:val="0"/>
          <w:sz w:val="28"/>
          <w:szCs w:val="28"/>
          <w:lang w:val="ru-RU" w:eastAsia="ru-RU"/>
        </w:rPr>
        <w:t>;</w:t>
      </w:r>
    </w:p>
    <w:p w14:paraId="7B0A6F86" w14:textId="6E634ECA" w:rsidR="00952CC5" w:rsidRPr="00145C97" w:rsidRDefault="00640040" w:rsidP="00145C97">
      <w:pPr>
        <w:pStyle w:val="1"/>
        <w:ind w:left="0"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</w:pPr>
      <w:r w:rsidRPr="00145C97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Макарова Валерія учениця 6 класу Трихатського л</w:t>
      </w:r>
      <w:r w:rsidR="00BD0E93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іцею Ольшанської селищної ради, керівник Кондратьєва Л. М</w:t>
      </w:r>
      <w:r w:rsidR="006A071E">
        <w:rPr>
          <w:rFonts w:ascii="Times New Roman" w:hAnsi="Times New Roman" w:cs="Times New Roman"/>
          <w:b w:val="0"/>
          <w:spacing w:val="0"/>
          <w:sz w:val="28"/>
          <w:szCs w:val="28"/>
          <w:lang w:val="ru-RU" w:eastAsia="ru-RU"/>
        </w:rPr>
        <w:t>.</w:t>
      </w:r>
    </w:p>
    <w:p w14:paraId="54B5288E" w14:textId="77777777" w:rsidR="00EE3457" w:rsidRDefault="00EE3457" w:rsidP="00737B2A">
      <w:pPr>
        <w:ind w:firstLine="709"/>
        <w:jc w:val="both"/>
      </w:pPr>
      <w:r w:rsidRPr="00EE3457">
        <w:rPr>
          <w:bCs/>
          <w:szCs w:val="28"/>
        </w:rPr>
        <w:t>_____________________________________________________</w:t>
      </w:r>
    </w:p>
    <w:p w14:paraId="3E05BD17" w14:textId="62404B57" w:rsidR="009C2ACF" w:rsidRPr="00145C97" w:rsidRDefault="009C2ACF" w:rsidP="00145C97">
      <w:pPr>
        <w:contextualSpacing/>
      </w:pPr>
    </w:p>
    <w:sectPr w:rsidR="009C2ACF" w:rsidRPr="00145C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A009A"/>
    <w:multiLevelType w:val="hybridMultilevel"/>
    <w:tmpl w:val="D9C4EBBE"/>
    <w:lvl w:ilvl="0" w:tplc="09A459A0">
      <w:start w:val="10"/>
      <w:numFmt w:val="bullet"/>
      <w:pStyle w:val="1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7378F"/>
    <w:multiLevelType w:val="hybridMultilevel"/>
    <w:tmpl w:val="0AE0A568"/>
    <w:lvl w:ilvl="0" w:tplc="CADE26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96DA0"/>
    <w:multiLevelType w:val="hybridMultilevel"/>
    <w:tmpl w:val="DD26B98E"/>
    <w:lvl w:ilvl="0" w:tplc="09A459A0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B91A46"/>
    <w:multiLevelType w:val="hybridMultilevel"/>
    <w:tmpl w:val="5CCEB8F8"/>
    <w:lvl w:ilvl="0" w:tplc="ADA290D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56674010">
    <w:abstractNumId w:val="1"/>
  </w:num>
  <w:num w:numId="2" w16cid:durableId="2097088206">
    <w:abstractNumId w:val="3"/>
  </w:num>
  <w:num w:numId="3" w16cid:durableId="1545169791">
    <w:abstractNumId w:val="0"/>
  </w:num>
  <w:num w:numId="4" w16cid:durableId="166790529">
    <w:abstractNumId w:val="4"/>
  </w:num>
  <w:num w:numId="5" w16cid:durableId="1835684681">
    <w:abstractNumId w:val="1"/>
  </w:num>
  <w:num w:numId="6" w16cid:durableId="335429011">
    <w:abstractNumId w:val="2"/>
  </w:num>
  <w:num w:numId="7" w16cid:durableId="194277009">
    <w:abstractNumId w:val="1"/>
  </w:num>
  <w:num w:numId="8" w16cid:durableId="67746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1A"/>
    <w:rsid w:val="000245EA"/>
    <w:rsid w:val="00092A07"/>
    <w:rsid w:val="000A4C1E"/>
    <w:rsid w:val="000E7632"/>
    <w:rsid w:val="001241C9"/>
    <w:rsid w:val="00145C97"/>
    <w:rsid w:val="001B2961"/>
    <w:rsid w:val="001C4DB2"/>
    <w:rsid w:val="00243350"/>
    <w:rsid w:val="0025289E"/>
    <w:rsid w:val="003500DB"/>
    <w:rsid w:val="003F3C49"/>
    <w:rsid w:val="00407D75"/>
    <w:rsid w:val="00435B1A"/>
    <w:rsid w:val="00566A48"/>
    <w:rsid w:val="005773FE"/>
    <w:rsid w:val="005C00A5"/>
    <w:rsid w:val="005C6AD6"/>
    <w:rsid w:val="00640040"/>
    <w:rsid w:val="006926D9"/>
    <w:rsid w:val="006A071E"/>
    <w:rsid w:val="006B071C"/>
    <w:rsid w:val="006C0B77"/>
    <w:rsid w:val="00737B2A"/>
    <w:rsid w:val="00782A23"/>
    <w:rsid w:val="00783757"/>
    <w:rsid w:val="00811EF4"/>
    <w:rsid w:val="00820EF9"/>
    <w:rsid w:val="008242FF"/>
    <w:rsid w:val="00870751"/>
    <w:rsid w:val="008E3E27"/>
    <w:rsid w:val="009140BC"/>
    <w:rsid w:val="009204E0"/>
    <w:rsid w:val="00922C48"/>
    <w:rsid w:val="009329BA"/>
    <w:rsid w:val="00952CC5"/>
    <w:rsid w:val="009A4A17"/>
    <w:rsid w:val="009C2ACF"/>
    <w:rsid w:val="00AC6223"/>
    <w:rsid w:val="00B735D2"/>
    <w:rsid w:val="00B915B7"/>
    <w:rsid w:val="00BD0E93"/>
    <w:rsid w:val="00C5087C"/>
    <w:rsid w:val="00CB6266"/>
    <w:rsid w:val="00CC7841"/>
    <w:rsid w:val="00D50485"/>
    <w:rsid w:val="00D864BF"/>
    <w:rsid w:val="00E23863"/>
    <w:rsid w:val="00E626F9"/>
    <w:rsid w:val="00E93419"/>
    <w:rsid w:val="00EA59DF"/>
    <w:rsid w:val="00EE3457"/>
    <w:rsid w:val="00EE4070"/>
    <w:rsid w:val="00F12C76"/>
    <w:rsid w:val="00F2694D"/>
    <w:rsid w:val="00FA77E1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9D66"/>
  <w15:docId w15:val="{09302B63-5ED6-4EF0-8BC2-3E237ED5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val="uk-UA" w:eastAsia="ru-RU"/>
    </w:rPr>
  </w:style>
  <w:style w:type="paragraph" w:styleId="1">
    <w:name w:val="heading 1"/>
    <w:basedOn w:val="a"/>
    <w:next w:val="a"/>
    <w:link w:val="10"/>
    <w:qFormat/>
    <w:rsid w:val="003500DB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color w:val="auto"/>
      <w:spacing w:val="38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AC6223"/>
    <w:pPr>
      <w:widowControl w:val="0"/>
      <w:suppressAutoHyphens/>
      <w:jc w:val="center"/>
    </w:pPr>
    <w:rPr>
      <w:rFonts w:eastAsia="Lucida Sans Unicode"/>
      <w:b/>
      <w:color w:val="auto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140BC"/>
    <w:pPr>
      <w:ind w:left="720"/>
      <w:contextualSpacing/>
    </w:pPr>
    <w:rPr>
      <w:color w:val="auto"/>
      <w:kern w:val="0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3500DB"/>
    <w:rPr>
      <w:rFonts w:ascii="Arial" w:eastAsia="Times New Roman" w:hAnsi="Arial" w:cs="Arial"/>
      <w:b/>
      <w:spacing w:val="38"/>
      <w:sz w:val="24"/>
      <w:szCs w:val="20"/>
      <w:lang w:val="uk-UA" w:eastAsia="zh-CN"/>
    </w:rPr>
  </w:style>
  <w:style w:type="paragraph" w:customStyle="1" w:styleId="11">
    <w:name w:val="Заголовок1"/>
    <w:basedOn w:val="a"/>
    <w:next w:val="a5"/>
    <w:rsid w:val="003500DB"/>
    <w:pPr>
      <w:suppressAutoHyphens/>
      <w:jc w:val="center"/>
    </w:pPr>
    <w:rPr>
      <w:rFonts w:ascii="Bookman Old Style" w:hAnsi="Bookman Old Style" w:cs="Bookman Old Style"/>
      <w:color w:val="auto"/>
      <w:kern w:val="0"/>
      <w:sz w:val="32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3500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00DB"/>
    <w:rPr>
      <w:rFonts w:ascii="Times New Roman" w:eastAsia="Times New Roman" w:hAnsi="Times New Roman" w:cs="Times New Roman"/>
      <w:color w:val="000000"/>
      <w:kern w:val="52"/>
      <w:sz w:val="28"/>
      <w:szCs w:val="29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3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350"/>
    <w:rPr>
      <w:rFonts w:ascii="Tahoma" w:eastAsia="Times New Roman" w:hAnsi="Tahoma" w:cs="Tahoma"/>
      <w:color w:val="000000"/>
      <w:kern w:val="52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BDAF-0E59-430C-B35F-C12F7C9F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OENCUM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metod8</dc:creator>
  <cp:lastModifiedBy>Катя</cp:lastModifiedBy>
  <cp:revision>3</cp:revision>
  <dcterms:created xsi:type="dcterms:W3CDTF">2023-07-06T05:17:00Z</dcterms:created>
  <dcterms:modified xsi:type="dcterms:W3CDTF">2023-09-20T08:14:00Z</dcterms:modified>
</cp:coreProperties>
</file>