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E62A" w14:textId="77777777" w:rsidR="000A09B5" w:rsidRDefault="00F52EB8">
      <w:pPr>
        <w:pStyle w:val="a3"/>
        <w:tabs>
          <w:tab w:val="left" w:pos="20131"/>
        </w:tabs>
        <w:ind w:left="3828"/>
        <w:jc w:val="left"/>
        <w:rPr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  </w:t>
      </w:r>
      <w:r>
        <w:rPr>
          <w:noProof/>
        </w:rPr>
        <w:drawing>
          <wp:inline distT="0" distB="0" distL="0" distR="0" wp14:anchorId="031A1E26" wp14:editId="1C03442A">
            <wp:extent cx="524510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CAAD1" w14:textId="77777777" w:rsidR="000A09B5" w:rsidRDefault="000A09B5">
      <w:pPr>
        <w:pStyle w:val="a3"/>
        <w:tabs>
          <w:tab w:val="left" w:pos="18430"/>
        </w:tabs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</w:p>
    <w:p w14:paraId="62B1F614" w14:textId="77777777" w:rsidR="000A09B5" w:rsidRDefault="00F52EB8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14:paraId="603A5BAB" w14:textId="77777777" w:rsidR="000A09B5" w:rsidRDefault="00F52E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 w14:paraId="39DB995F" w14:textId="77777777" w:rsidR="000A09B5" w:rsidRDefault="00F52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 w14:paraId="38979AB8" w14:textId="77777777" w:rsidR="000A09B5" w:rsidRDefault="000A09B5">
      <w:pPr>
        <w:tabs>
          <w:tab w:val="left" w:pos="8647"/>
        </w:tabs>
        <w:jc w:val="center"/>
        <w:rPr>
          <w:rFonts w:hint="eastAsia"/>
          <w:spacing w:val="38"/>
          <w:szCs w:val="28"/>
        </w:rPr>
      </w:pPr>
    </w:p>
    <w:p w14:paraId="2B174A14" w14:textId="77777777" w:rsidR="000A09B5" w:rsidRDefault="000A09B5">
      <w:pPr>
        <w:tabs>
          <w:tab w:val="left" w:pos="8647"/>
        </w:tabs>
        <w:jc w:val="center"/>
        <w:rPr>
          <w:rFonts w:hint="eastAsia"/>
          <w:spacing w:val="38"/>
          <w:szCs w:val="28"/>
        </w:rPr>
      </w:pPr>
    </w:p>
    <w:p w14:paraId="3781B4D0" w14:textId="77777777" w:rsidR="000A09B5" w:rsidRDefault="00F52EB8">
      <w:pPr>
        <w:pStyle w:val="a8"/>
        <w:rPr>
          <w:spacing w:val="140"/>
          <w:sz w:val="28"/>
          <w:szCs w:val="28"/>
        </w:rPr>
      </w:pPr>
      <w:r>
        <w:rPr>
          <w:rFonts w:ascii="Times New Roman" w:hAnsi="Times New Roman"/>
          <w:spacing w:val="140"/>
          <w:sz w:val="28"/>
          <w:szCs w:val="28"/>
        </w:rPr>
        <w:t>НАКАЗ</w:t>
      </w:r>
    </w:p>
    <w:p w14:paraId="06025759" w14:textId="77777777" w:rsidR="000A09B5" w:rsidRDefault="000A09B5">
      <w:pPr>
        <w:pStyle w:val="a8"/>
        <w:rPr>
          <w:spacing w:val="140"/>
          <w:sz w:val="28"/>
          <w:szCs w:val="28"/>
        </w:rPr>
      </w:pPr>
    </w:p>
    <w:tbl>
      <w:tblPr>
        <w:tblW w:w="9322" w:type="dxa"/>
        <w:jc w:val="center"/>
        <w:tblLayout w:type="fixed"/>
        <w:tblLook w:val="01E0" w:firstRow="1" w:lastRow="1" w:firstColumn="1" w:lastColumn="1" w:noHBand="0" w:noVBand="0"/>
      </w:tblPr>
      <w:tblGrid>
        <w:gridCol w:w="3093"/>
        <w:gridCol w:w="3094"/>
        <w:gridCol w:w="3135"/>
      </w:tblGrid>
      <w:tr w:rsidR="000A09B5" w14:paraId="4BAA0CDC" w14:textId="77777777">
        <w:trPr>
          <w:jc w:val="center"/>
        </w:trPr>
        <w:tc>
          <w:tcPr>
            <w:tcW w:w="3093" w:type="dxa"/>
          </w:tcPr>
          <w:p w14:paraId="22DDA542" w14:textId="4FCD46C4" w:rsidR="000A09B5" w:rsidRDefault="00B453CA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В</w:t>
            </w:r>
            <w:r w:rsidR="00F52EB8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17.09.2024</w:t>
            </w:r>
            <w:r w:rsidR="00F52EB8">
              <w:rPr>
                <w:rFonts w:ascii="Times New Roman" w:hAnsi="Times New Roman"/>
                <w:b w:val="0"/>
                <w:sz w:val="28"/>
                <w:szCs w:val="28"/>
              </w:rPr>
              <w:t>_______</w:t>
            </w:r>
          </w:p>
        </w:tc>
        <w:tc>
          <w:tcPr>
            <w:tcW w:w="3094" w:type="dxa"/>
          </w:tcPr>
          <w:p w14:paraId="2C19AA19" w14:textId="77777777" w:rsidR="000A09B5" w:rsidRDefault="00F52EB8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Миколаїв</w:t>
            </w:r>
            <w:proofErr w:type="spellEnd"/>
          </w:p>
        </w:tc>
        <w:tc>
          <w:tcPr>
            <w:tcW w:w="3135" w:type="dxa"/>
          </w:tcPr>
          <w:p w14:paraId="6F9F41BE" w14:textId="710D78BB" w:rsidR="000A09B5" w:rsidRDefault="00F52EB8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B453CA">
              <w:rPr>
                <w:rFonts w:ascii="Times New Roman" w:hAnsi="Times New Roman"/>
                <w:b w:val="0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______________</w:t>
            </w:r>
          </w:p>
        </w:tc>
      </w:tr>
    </w:tbl>
    <w:p w14:paraId="55BC310F" w14:textId="77777777" w:rsidR="000A09B5" w:rsidRDefault="000A09B5">
      <w:pPr>
        <w:jc w:val="both"/>
        <w:rPr>
          <w:rFonts w:hint="eastAsia"/>
          <w:kern w:val="0"/>
          <w:szCs w:val="28"/>
        </w:rPr>
      </w:pPr>
    </w:p>
    <w:p w14:paraId="2FB2DDD3" w14:textId="77777777" w:rsidR="000A09B5" w:rsidRDefault="000A09B5">
      <w:pPr>
        <w:jc w:val="both"/>
        <w:rPr>
          <w:rFonts w:hint="eastAsia"/>
          <w:kern w:val="0"/>
          <w:szCs w:val="28"/>
        </w:rPr>
      </w:pPr>
    </w:p>
    <w:p w14:paraId="7BF4A52A" w14:textId="77777777" w:rsidR="000A09B5" w:rsidRDefault="00F52EB8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термінів</w:t>
      </w:r>
    </w:p>
    <w:p w14:paraId="73714154" w14:textId="77777777" w:rsidR="000A09B5" w:rsidRDefault="00F52EB8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та складу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журі</w:t>
      </w:r>
      <w:proofErr w:type="spellEnd"/>
    </w:p>
    <w:p w14:paraId="5AE42422" w14:textId="77777777" w:rsidR="000A09B5" w:rsidRDefault="00F52EB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kern w:val="0"/>
          <w:sz w:val="28"/>
          <w:szCs w:val="28"/>
        </w:rPr>
        <w:t>щорічного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обласного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 конкурсу</w:t>
      </w:r>
    </w:p>
    <w:p w14:paraId="65F73E0F" w14:textId="38C4F237" w:rsidR="000A09B5" w:rsidRPr="00E20613" w:rsidRDefault="00E20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0613">
        <w:rPr>
          <w:rFonts w:ascii="Times New Roman" w:hAnsi="Times New Roman" w:cs="Times New Roman"/>
          <w:sz w:val="28"/>
          <w:szCs w:val="28"/>
        </w:rPr>
        <w:t>«Тварина року-осмія руда»</w:t>
      </w:r>
    </w:p>
    <w:p w14:paraId="5914A31C" w14:textId="77777777" w:rsidR="000A09B5" w:rsidRDefault="000A09B5">
      <w:pPr>
        <w:rPr>
          <w:rFonts w:ascii="Times New Roman" w:hAnsi="Times New Roman"/>
          <w:sz w:val="28"/>
          <w:szCs w:val="28"/>
        </w:rPr>
      </w:pPr>
    </w:p>
    <w:p w14:paraId="229A8364" w14:textId="77777777" w:rsidR="00E20613" w:rsidRDefault="00F52EB8" w:rsidP="007D3D8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підпункту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20 пункту 6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про департамент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і науки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Миколаївської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обласної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адміністрації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затвердженого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розпорядженням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Миколаївської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обласної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адміністрації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br/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21.06.2018 № 257-р (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змінами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), наказу департаменту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і науки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Миколаївської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облдержадміністрації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), 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наказу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департаменту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осв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і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ти</w:t>
      </w:r>
      <w:proofErr w:type="spellEnd"/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і 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науки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Микола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ї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всько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ї</w:t>
      </w:r>
      <w:proofErr w:type="spellEnd"/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облдержадм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і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н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і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страц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ії</w:t>
      </w:r>
      <w:proofErr w:type="spellEnd"/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в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і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д</w:t>
      </w:r>
      <w:proofErr w:type="spellEnd"/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29.09.2020 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№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242 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«Про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проведення</w:t>
      </w:r>
      <w:proofErr w:type="spellEnd"/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щор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і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чного</w:t>
      </w:r>
      <w:proofErr w:type="spellEnd"/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обласного</w:t>
      </w:r>
      <w:proofErr w:type="spellEnd"/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конкурсу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«Тварина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року»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заре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є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строваного</w:t>
      </w:r>
      <w:proofErr w:type="spellEnd"/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у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П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і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вденному</w:t>
      </w:r>
      <w:proofErr w:type="spellEnd"/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м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і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жрег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і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ональному</w:t>
      </w:r>
      <w:proofErr w:type="spellEnd"/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управл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і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нн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і</w:t>
      </w:r>
      <w:proofErr w:type="spellEnd"/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М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і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н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і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стерства</w:t>
      </w:r>
      <w:proofErr w:type="spellEnd"/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юстиц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>ії</w:t>
      </w:r>
      <w:proofErr w:type="spellEnd"/>
      <w:r w:rsidR="00E20613" w:rsidRPr="00E20613">
        <w:rPr>
          <w:rFonts w:ascii="Times New Roman" w:eastAsia="Times New Roman" w:hAnsi="Times New Roman"/>
          <w:sz w:val="28"/>
          <w:szCs w:val="28"/>
        </w:rPr>
        <w:t>(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м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. 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Одеса</w:t>
      </w:r>
      <w:r w:rsidR="00E20613" w:rsidRPr="00E20613">
        <w:rPr>
          <w:rFonts w:ascii="Times New Roman" w:eastAsia="Times New Roman" w:hAnsi="Times New Roman"/>
          <w:sz w:val="28"/>
          <w:szCs w:val="28"/>
        </w:rPr>
        <w:t xml:space="preserve">) 20.10.2020 </w:t>
      </w:r>
      <w:r w:rsidR="00E20613" w:rsidRPr="00E20613">
        <w:rPr>
          <w:rFonts w:ascii="Times New Roman" w:eastAsia="Times New Roman" w:hAnsi="Times New Roman" w:hint="eastAsia"/>
          <w:sz w:val="28"/>
          <w:szCs w:val="28"/>
        </w:rPr>
        <w:t>за</w:t>
      </w:r>
    </w:p>
    <w:p w14:paraId="11F4CF8A" w14:textId="17D1D6FB" w:rsidR="00E20613" w:rsidRPr="00E20613" w:rsidRDefault="00E20613" w:rsidP="007D3D8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№</w:t>
      </w:r>
      <w:r w:rsidRPr="00E20613">
        <w:rPr>
          <w:rFonts w:ascii="Times New Roman" w:eastAsia="Times New Roman" w:hAnsi="Times New Roman"/>
          <w:sz w:val="28"/>
          <w:szCs w:val="28"/>
        </w:rPr>
        <w:t xml:space="preserve"> 223/232, 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з</w:t>
      </w:r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метою</w:t>
      </w:r>
      <w:r w:rsidR="00B453CA">
        <w:rPr>
          <w:rFonts w:ascii="Times New Roman" w:eastAsia="Times New Roman" w:hAnsi="Times New Roman"/>
          <w:sz w:val="28"/>
          <w:szCs w:val="28"/>
        </w:rPr>
        <w:t xml:space="preserve"> </w:t>
      </w:r>
      <w:r w:rsidR="00B453CA">
        <w:rPr>
          <w:rFonts w:ascii="Times New Roman" w:eastAsia="DengXian" w:hAnsi="Times New Roman" w:hint="eastAsia"/>
          <w:sz w:val="28"/>
          <w:szCs w:val="28"/>
        </w:rPr>
        <w:t>в</w:t>
      </w:r>
      <w:proofErr w:type="spellStart"/>
      <w:r w:rsidR="00B453CA">
        <w:rPr>
          <w:rFonts w:ascii="Times New Roman" w:eastAsia="DengXian" w:hAnsi="Times New Roman"/>
          <w:sz w:val="28"/>
          <w:szCs w:val="28"/>
        </w:rPr>
        <w:t>ивчення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здобувачами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осв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ти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б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олог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чних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особливостей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тварин</w:t>
      </w:r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даного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виду</w:t>
      </w:r>
      <w:r w:rsidRPr="00E2061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проведення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мон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торингу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чисельност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виду</w:t>
      </w:r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на</w:t>
      </w:r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певн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й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територ</w:t>
      </w:r>
      <w:r w:rsidRPr="00E20613">
        <w:rPr>
          <w:rFonts w:ascii="Times New Roman" w:eastAsia="Times New Roman" w:hAnsi="Times New Roman"/>
          <w:sz w:val="28"/>
          <w:szCs w:val="28"/>
        </w:rPr>
        <w:t>ії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сприяння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формуванню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в</w:t>
      </w:r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учн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в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переконань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моральних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принцип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в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та</w:t>
      </w:r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активно</w:t>
      </w:r>
      <w:r w:rsidRPr="00E20613">
        <w:rPr>
          <w:rFonts w:ascii="Times New Roman" w:eastAsia="Times New Roman" w:hAnsi="Times New Roman"/>
          <w:sz w:val="28"/>
          <w:szCs w:val="28"/>
        </w:rPr>
        <w:t>ї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житт</w:t>
      </w:r>
      <w:r w:rsidRPr="00E20613">
        <w:rPr>
          <w:rFonts w:ascii="Times New Roman" w:eastAsia="Times New Roman" w:hAnsi="Times New Roman"/>
          <w:sz w:val="28"/>
          <w:szCs w:val="28"/>
        </w:rPr>
        <w:t>є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во</w:t>
      </w:r>
      <w:r w:rsidRPr="00E20613">
        <w:rPr>
          <w:rFonts w:ascii="Times New Roman" w:eastAsia="Times New Roman" w:hAnsi="Times New Roman"/>
          <w:sz w:val="28"/>
          <w:szCs w:val="28"/>
        </w:rPr>
        <w:t>ї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позиц</w:t>
      </w:r>
      <w:r w:rsidRPr="00E20613">
        <w:rPr>
          <w:rFonts w:ascii="Times New Roman" w:eastAsia="Times New Roman" w:hAnsi="Times New Roman"/>
          <w:sz w:val="28"/>
          <w:szCs w:val="28"/>
        </w:rPr>
        <w:t>ії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у</w:t>
      </w:r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галуз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охорони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тварин</w:t>
      </w:r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р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дного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краю</w:t>
      </w:r>
      <w:r w:rsidRPr="00E2061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актив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зац</w:t>
      </w:r>
      <w:r w:rsidRPr="00E20613">
        <w:rPr>
          <w:rFonts w:ascii="Times New Roman" w:eastAsia="Times New Roman" w:hAnsi="Times New Roman"/>
          <w:sz w:val="28"/>
          <w:szCs w:val="28"/>
        </w:rPr>
        <w:t>ії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п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знавально</w:t>
      </w:r>
      <w:r w:rsidRPr="00E20613">
        <w:rPr>
          <w:rFonts w:ascii="Times New Roman" w:eastAsia="Times New Roman" w:hAnsi="Times New Roman"/>
          <w:sz w:val="28"/>
          <w:szCs w:val="28"/>
        </w:rPr>
        <w:t>ї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творчо</w:t>
      </w:r>
      <w:r w:rsidRPr="00E20613">
        <w:rPr>
          <w:rFonts w:ascii="Times New Roman" w:eastAsia="Times New Roman" w:hAnsi="Times New Roman"/>
          <w:sz w:val="28"/>
          <w:szCs w:val="28"/>
        </w:rPr>
        <w:t>ї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та</w:t>
      </w:r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просв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тницько</w:t>
      </w:r>
      <w:r w:rsidRPr="00E20613">
        <w:rPr>
          <w:rFonts w:ascii="Times New Roman" w:eastAsia="Times New Roman" w:hAnsi="Times New Roman"/>
          <w:sz w:val="28"/>
          <w:szCs w:val="28"/>
        </w:rPr>
        <w:t>ї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д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яльност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здобувач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в</w:t>
      </w:r>
      <w:proofErr w:type="spellEnd"/>
      <w:r w:rsidRPr="00E206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0613">
        <w:rPr>
          <w:rFonts w:ascii="Times New Roman" w:eastAsia="Times New Roman" w:hAnsi="Times New Roman" w:hint="eastAsia"/>
          <w:sz w:val="28"/>
          <w:szCs w:val="28"/>
        </w:rPr>
        <w:t>осв</w:t>
      </w:r>
      <w:r w:rsidRPr="00E20613">
        <w:rPr>
          <w:rFonts w:ascii="Times New Roman" w:eastAsia="Times New Roman" w:hAnsi="Times New Roman"/>
          <w:sz w:val="28"/>
          <w:szCs w:val="28"/>
        </w:rPr>
        <w:t>і</w:t>
      </w:r>
      <w:r w:rsidRPr="00E20613">
        <w:rPr>
          <w:rFonts w:ascii="Times New Roman" w:eastAsia="Times New Roman" w:hAnsi="Times New Roman" w:hint="eastAsia"/>
          <w:sz w:val="28"/>
          <w:szCs w:val="28"/>
        </w:rPr>
        <w:t>ти</w:t>
      </w:r>
      <w:proofErr w:type="spellEnd"/>
    </w:p>
    <w:p w14:paraId="42DC5866" w14:textId="77CAA264" w:rsidR="000A09B5" w:rsidRDefault="000A09B5">
      <w:pPr>
        <w:ind w:firstLine="709"/>
        <w:jc w:val="both"/>
        <w:rPr>
          <w:rFonts w:ascii="Times New Roman" w:hAnsi="Times New Roman"/>
          <w:kern w:val="0"/>
          <w:szCs w:val="28"/>
        </w:rPr>
      </w:pPr>
    </w:p>
    <w:p w14:paraId="1A382264" w14:textId="77777777" w:rsidR="000A09B5" w:rsidRDefault="00F52EB8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68C07ED" w14:textId="77777777" w:rsidR="000A09B5" w:rsidRDefault="000A09B5" w:rsidP="007D3D8A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51918BD" w14:textId="50DA47B1" w:rsidR="000A09B5" w:rsidRPr="00E20613" w:rsidRDefault="00F52EB8" w:rsidP="007D3D8A">
      <w:pPr>
        <w:pStyle w:val="a9"/>
        <w:numPr>
          <w:ilvl w:val="0"/>
          <w:numId w:val="1"/>
        </w:numPr>
        <w:spacing w:line="360" w:lineRule="auto"/>
        <w:ind w:left="0" w:firstLine="90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терміни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щорічного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обласного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конкурсу</w:t>
      </w:r>
      <w:r w:rsidR="00173E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bookmarkStart w:id="0" w:name="_Hlk177550473"/>
      <w:r w:rsidR="00173E54" w:rsidRPr="00173E54">
        <w:rPr>
          <w:rFonts w:ascii="Times New Roman" w:hAnsi="Times New Roman" w:cs="Times New Roman" w:hint="eastAsia"/>
          <w:spacing w:val="-2"/>
          <w:sz w:val="28"/>
          <w:szCs w:val="28"/>
        </w:rPr>
        <w:t>«</w:t>
      </w:r>
      <w:r w:rsidR="00173E54" w:rsidRPr="00173E54">
        <w:rPr>
          <w:rFonts w:ascii="Times New Roman" w:hAnsi="Times New Roman" w:cs="Times New Roman"/>
          <w:spacing w:val="-2"/>
          <w:sz w:val="28"/>
          <w:szCs w:val="28"/>
        </w:rPr>
        <w:t>Тварина року-</w:t>
      </w:r>
      <w:proofErr w:type="spellStart"/>
      <w:r w:rsidR="00173E54" w:rsidRPr="00173E54">
        <w:rPr>
          <w:rFonts w:ascii="Times New Roman" w:hAnsi="Times New Roman" w:cs="Times New Roman"/>
          <w:spacing w:val="-2"/>
          <w:sz w:val="28"/>
          <w:szCs w:val="28"/>
        </w:rPr>
        <w:t>осмія</w:t>
      </w:r>
      <w:proofErr w:type="spellEnd"/>
      <w:r w:rsidR="00173E54" w:rsidRPr="00173E54">
        <w:rPr>
          <w:rFonts w:ascii="Times New Roman" w:hAnsi="Times New Roman" w:cs="Times New Roman"/>
          <w:spacing w:val="-2"/>
          <w:sz w:val="28"/>
          <w:szCs w:val="28"/>
        </w:rPr>
        <w:t xml:space="preserve"> руда»</w:t>
      </w:r>
      <w:r w:rsidRPr="00173E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bookmarkEnd w:id="0"/>
      <w:r w:rsidR="00E20613" w:rsidRPr="00E20613">
        <w:rPr>
          <w:rFonts w:ascii="Times New Roman" w:hAnsi="Times New Roman" w:cs="Times New Roman"/>
          <w:spacing w:val="-2"/>
          <w:sz w:val="28"/>
          <w:szCs w:val="28"/>
        </w:rPr>
        <w:t xml:space="preserve">2024 року </w:t>
      </w:r>
    </w:p>
    <w:p w14:paraId="5ED6FE6C" w14:textId="421F8E38" w:rsidR="000A09B5" w:rsidRDefault="00F52EB8" w:rsidP="007D3D8A">
      <w:pPr>
        <w:pStyle w:val="31"/>
        <w:spacing w:line="360" w:lineRule="auto"/>
        <w:ind w:left="0" w:firstLine="851"/>
        <w:jc w:val="both"/>
      </w:pPr>
      <w:r>
        <w:rPr>
          <w:spacing w:val="-2"/>
          <w:sz w:val="28"/>
          <w:szCs w:val="28"/>
        </w:rPr>
        <w:lastRenderedPageBreak/>
        <w:t xml:space="preserve">І </w:t>
      </w:r>
      <w:proofErr w:type="spellStart"/>
      <w:r>
        <w:rPr>
          <w:spacing w:val="-2"/>
          <w:sz w:val="28"/>
          <w:szCs w:val="28"/>
        </w:rPr>
        <w:t>етап</w:t>
      </w:r>
      <w:proofErr w:type="spellEnd"/>
      <w:r>
        <w:rPr>
          <w:spacing w:val="-2"/>
          <w:sz w:val="28"/>
          <w:szCs w:val="28"/>
        </w:rPr>
        <w:t xml:space="preserve"> – </w:t>
      </w:r>
      <w:proofErr w:type="spellStart"/>
      <w:r>
        <w:rPr>
          <w:spacing w:val="-2"/>
          <w:sz w:val="28"/>
          <w:szCs w:val="28"/>
        </w:rPr>
        <w:t>направлення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робіт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щорічного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обласного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spacing w:val="-2"/>
          <w:sz w:val="28"/>
          <w:szCs w:val="28"/>
        </w:rPr>
        <w:t>конкурсу</w:t>
      </w:r>
      <w:r w:rsidR="00173E54" w:rsidRPr="00173E54">
        <w:rPr>
          <w:rFonts w:hint="eastAsia"/>
          <w:spacing w:val="-2"/>
          <w:sz w:val="28"/>
          <w:szCs w:val="28"/>
        </w:rPr>
        <w:t>«</w:t>
      </w:r>
      <w:proofErr w:type="gramEnd"/>
      <w:r w:rsidR="00173E54" w:rsidRPr="00173E54">
        <w:rPr>
          <w:rFonts w:hint="eastAsia"/>
          <w:spacing w:val="-2"/>
          <w:sz w:val="28"/>
          <w:szCs w:val="28"/>
        </w:rPr>
        <w:t>Тварина</w:t>
      </w:r>
      <w:proofErr w:type="spellEnd"/>
      <w:r w:rsidR="00173E54" w:rsidRPr="00173E54">
        <w:rPr>
          <w:spacing w:val="-2"/>
          <w:sz w:val="28"/>
          <w:szCs w:val="28"/>
        </w:rPr>
        <w:t xml:space="preserve"> </w:t>
      </w:r>
      <w:r w:rsidR="00173E54" w:rsidRPr="00173E54">
        <w:rPr>
          <w:rFonts w:hint="eastAsia"/>
          <w:spacing w:val="-2"/>
          <w:sz w:val="28"/>
          <w:szCs w:val="28"/>
        </w:rPr>
        <w:t>року</w:t>
      </w:r>
      <w:r w:rsidR="00173E54" w:rsidRPr="00173E54">
        <w:rPr>
          <w:spacing w:val="-2"/>
          <w:sz w:val="28"/>
          <w:szCs w:val="28"/>
        </w:rPr>
        <w:t>-</w:t>
      </w:r>
      <w:proofErr w:type="spellStart"/>
      <w:r w:rsidR="00173E54" w:rsidRPr="00173E54">
        <w:rPr>
          <w:rFonts w:hint="eastAsia"/>
          <w:spacing w:val="-2"/>
          <w:sz w:val="28"/>
          <w:szCs w:val="28"/>
        </w:rPr>
        <w:t>осм</w:t>
      </w:r>
      <w:r w:rsidR="00173E54" w:rsidRPr="00173E54">
        <w:rPr>
          <w:spacing w:val="-2"/>
          <w:sz w:val="28"/>
          <w:szCs w:val="28"/>
        </w:rPr>
        <w:t>і</w:t>
      </w:r>
      <w:r w:rsidR="00173E54" w:rsidRPr="00173E54">
        <w:rPr>
          <w:rFonts w:hint="eastAsia"/>
          <w:spacing w:val="-2"/>
          <w:sz w:val="28"/>
          <w:szCs w:val="28"/>
        </w:rPr>
        <w:t>я</w:t>
      </w:r>
      <w:proofErr w:type="spellEnd"/>
      <w:r w:rsidR="00173E54" w:rsidRPr="00173E54">
        <w:rPr>
          <w:spacing w:val="-2"/>
          <w:sz w:val="28"/>
          <w:szCs w:val="28"/>
        </w:rPr>
        <w:t xml:space="preserve"> </w:t>
      </w:r>
      <w:r w:rsidR="00173E54" w:rsidRPr="00173E54">
        <w:rPr>
          <w:rFonts w:hint="eastAsia"/>
          <w:spacing w:val="-2"/>
          <w:sz w:val="28"/>
          <w:szCs w:val="28"/>
        </w:rPr>
        <w:t>руда»</w:t>
      </w:r>
      <w:r>
        <w:rPr>
          <w:spacing w:val="-2"/>
          <w:sz w:val="28"/>
          <w:szCs w:val="28"/>
        </w:rPr>
        <w:t xml:space="preserve"> до </w:t>
      </w:r>
      <w:r>
        <w:rPr>
          <w:spacing w:val="-2"/>
          <w:sz w:val="28"/>
          <w:szCs w:val="28"/>
          <w:lang w:val="uk-UA"/>
        </w:rPr>
        <w:t>Миколаївського о</w:t>
      </w:r>
      <w:proofErr w:type="spellStart"/>
      <w:r>
        <w:rPr>
          <w:spacing w:val="-2"/>
          <w:sz w:val="28"/>
          <w:szCs w:val="28"/>
        </w:rPr>
        <w:t>бласного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еколого-натуралістичного</w:t>
      </w:r>
      <w:proofErr w:type="spellEnd"/>
      <w:r>
        <w:rPr>
          <w:spacing w:val="-2"/>
          <w:sz w:val="28"/>
          <w:szCs w:val="28"/>
        </w:rPr>
        <w:t xml:space="preserve"> центру </w:t>
      </w:r>
      <w:proofErr w:type="spellStart"/>
      <w:r>
        <w:rPr>
          <w:spacing w:val="-2"/>
          <w:sz w:val="28"/>
          <w:szCs w:val="28"/>
        </w:rPr>
        <w:t>учнівської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молоді</w:t>
      </w:r>
      <w:proofErr w:type="spellEnd"/>
      <w:r>
        <w:rPr>
          <w:spacing w:val="-2"/>
          <w:sz w:val="28"/>
          <w:szCs w:val="28"/>
        </w:rPr>
        <w:t xml:space="preserve"> до</w:t>
      </w:r>
      <w:r w:rsidR="00173E54" w:rsidRPr="00173E54">
        <w:rPr>
          <w:rFonts w:hint="eastAsia"/>
          <w:spacing w:val="-2"/>
          <w:sz w:val="28"/>
          <w:szCs w:val="28"/>
        </w:rPr>
        <w:t xml:space="preserve"> 30 вересня 2024 рок</w:t>
      </w:r>
      <w:r w:rsidR="00173E54">
        <w:rPr>
          <w:rFonts w:eastAsia="DengXian" w:hint="eastAsia"/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;</w:t>
      </w:r>
    </w:p>
    <w:p w14:paraId="78EB677F" w14:textId="6AEB3B19" w:rsidR="000A09B5" w:rsidRDefault="00F52EB8" w:rsidP="007D3D8A">
      <w:pPr>
        <w:pStyle w:val="31"/>
        <w:spacing w:line="360" w:lineRule="auto"/>
        <w:ind w:left="0" w:firstLine="851"/>
        <w:jc w:val="both"/>
      </w:pPr>
      <w:r>
        <w:rPr>
          <w:spacing w:val="-2"/>
          <w:sz w:val="28"/>
          <w:szCs w:val="28"/>
        </w:rPr>
        <w:t xml:space="preserve">ІІ </w:t>
      </w:r>
      <w:proofErr w:type="spellStart"/>
      <w:r>
        <w:rPr>
          <w:spacing w:val="-2"/>
          <w:sz w:val="28"/>
          <w:szCs w:val="28"/>
        </w:rPr>
        <w:t>етап</w:t>
      </w:r>
      <w:proofErr w:type="spellEnd"/>
      <w:r>
        <w:rPr>
          <w:spacing w:val="-2"/>
          <w:sz w:val="28"/>
          <w:szCs w:val="28"/>
        </w:rPr>
        <w:t xml:space="preserve"> – </w:t>
      </w:r>
      <w:proofErr w:type="spellStart"/>
      <w:r>
        <w:rPr>
          <w:spacing w:val="-2"/>
          <w:sz w:val="28"/>
          <w:szCs w:val="28"/>
        </w:rPr>
        <w:t>оцінювання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робіт</w:t>
      </w:r>
      <w:proofErr w:type="spellEnd"/>
      <w:r>
        <w:rPr>
          <w:spacing w:val="-2"/>
          <w:sz w:val="28"/>
          <w:szCs w:val="28"/>
        </w:rPr>
        <w:t xml:space="preserve"> та </w:t>
      </w:r>
      <w:proofErr w:type="spellStart"/>
      <w:r>
        <w:rPr>
          <w:spacing w:val="-2"/>
          <w:sz w:val="28"/>
          <w:szCs w:val="28"/>
        </w:rPr>
        <w:t>підбиття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підсумків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щорічного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обласного</w:t>
      </w:r>
      <w:proofErr w:type="spellEnd"/>
      <w:r>
        <w:rPr>
          <w:spacing w:val="-2"/>
          <w:sz w:val="28"/>
          <w:szCs w:val="28"/>
        </w:rPr>
        <w:t xml:space="preserve"> конкурсу </w:t>
      </w:r>
      <w:r w:rsidR="00173E54" w:rsidRPr="00173E54">
        <w:rPr>
          <w:rFonts w:hint="eastAsia"/>
          <w:spacing w:val="-2"/>
          <w:sz w:val="28"/>
          <w:szCs w:val="28"/>
        </w:rPr>
        <w:t>«Тварина</w:t>
      </w:r>
      <w:r w:rsidR="00173E54" w:rsidRPr="00173E54">
        <w:rPr>
          <w:spacing w:val="-2"/>
          <w:sz w:val="28"/>
          <w:szCs w:val="28"/>
        </w:rPr>
        <w:t xml:space="preserve"> </w:t>
      </w:r>
      <w:r w:rsidR="00173E54" w:rsidRPr="00173E54">
        <w:rPr>
          <w:rFonts w:hint="eastAsia"/>
          <w:spacing w:val="-2"/>
          <w:sz w:val="28"/>
          <w:szCs w:val="28"/>
        </w:rPr>
        <w:t>року</w:t>
      </w:r>
      <w:r w:rsidR="00173E54" w:rsidRPr="00173E54">
        <w:rPr>
          <w:spacing w:val="-2"/>
          <w:sz w:val="28"/>
          <w:szCs w:val="28"/>
        </w:rPr>
        <w:t>-</w:t>
      </w:r>
      <w:proofErr w:type="spellStart"/>
      <w:r w:rsidR="00173E54" w:rsidRPr="00173E54">
        <w:rPr>
          <w:rFonts w:hint="eastAsia"/>
          <w:spacing w:val="-2"/>
          <w:sz w:val="28"/>
          <w:szCs w:val="28"/>
        </w:rPr>
        <w:t>осм</w:t>
      </w:r>
      <w:r w:rsidR="00173E54" w:rsidRPr="00173E54">
        <w:rPr>
          <w:spacing w:val="-2"/>
          <w:sz w:val="28"/>
          <w:szCs w:val="28"/>
        </w:rPr>
        <w:t>і</w:t>
      </w:r>
      <w:r w:rsidR="00173E54" w:rsidRPr="00173E54">
        <w:rPr>
          <w:rFonts w:hint="eastAsia"/>
          <w:spacing w:val="-2"/>
          <w:sz w:val="28"/>
          <w:szCs w:val="28"/>
        </w:rPr>
        <w:t>я</w:t>
      </w:r>
      <w:proofErr w:type="spellEnd"/>
      <w:r w:rsidR="00173E54" w:rsidRPr="00173E54">
        <w:rPr>
          <w:spacing w:val="-2"/>
          <w:sz w:val="28"/>
          <w:szCs w:val="28"/>
        </w:rPr>
        <w:t xml:space="preserve"> </w:t>
      </w:r>
      <w:r w:rsidR="00173E54" w:rsidRPr="00173E54">
        <w:rPr>
          <w:rFonts w:hint="eastAsia"/>
          <w:spacing w:val="-2"/>
          <w:sz w:val="28"/>
          <w:szCs w:val="28"/>
        </w:rPr>
        <w:t>руда»</w:t>
      </w:r>
      <w:r w:rsidR="00173E54" w:rsidRPr="00173E5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</w:t>
      </w:r>
      <w:r w:rsidR="00B453CA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жовтня</w:t>
      </w:r>
      <w:proofErr w:type="spellEnd"/>
      <w:r>
        <w:rPr>
          <w:spacing w:val="-2"/>
          <w:sz w:val="28"/>
          <w:szCs w:val="28"/>
        </w:rPr>
        <w:t xml:space="preserve"> по 3 листопада 202</w:t>
      </w:r>
      <w:r>
        <w:rPr>
          <w:spacing w:val="-2"/>
          <w:sz w:val="28"/>
          <w:szCs w:val="28"/>
          <w:lang w:val="uk-UA"/>
        </w:rPr>
        <w:t>4</w:t>
      </w:r>
      <w:r>
        <w:rPr>
          <w:spacing w:val="-2"/>
          <w:sz w:val="28"/>
          <w:szCs w:val="28"/>
        </w:rPr>
        <w:t xml:space="preserve"> року.</w:t>
      </w:r>
    </w:p>
    <w:p w14:paraId="79EE7369" w14:textId="77777777" w:rsidR="000A09B5" w:rsidRDefault="000A09B5" w:rsidP="007D3D8A">
      <w:pPr>
        <w:pStyle w:val="31"/>
        <w:spacing w:line="360" w:lineRule="auto"/>
        <w:ind w:left="0" w:firstLine="851"/>
        <w:jc w:val="both"/>
        <w:rPr>
          <w:sz w:val="28"/>
          <w:szCs w:val="28"/>
        </w:rPr>
      </w:pPr>
    </w:p>
    <w:p w14:paraId="4BCE8226" w14:textId="1077E02B" w:rsidR="000A09B5" w:rsidRPr="00B453CA" w:rsidRDefault="00F52EB8" w:rsidP="007D3D8A">
      <w:pPr>
        <w:pStyle w:val="a9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журі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щорічного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обласного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конкурсу</w:t>
      </w:r>
      <w:r w:rsidR="00B453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453CA" w:rsidRPr="00B453CA">
        <w:rPr>
          <w:rFonts w:ascii="Times New Roman" w:hAnsi="Times New Roman" w:cs="Times New Roman" w:hint="eastAsia"/>
          <w:spacing w:val="-2"/>
          <w:sz w:val="28"/>
          <w:szCs w:val="28"/>
        </w:rPr>
        <w:t>«</w:t>
      </w:r>
      <w:r w:rsidR="00B453CA" w:rsidRPr="00B453CA">
        <w:rPr>
          <w:rFonts w:ascii="Times New Roman" w:hAnsi="Times New Roman" w:cs="Times New Roman"/>
          <w:spacing w:val="-2"/>
          <w:sz w:val="28"/>
          <w:szCs w:val="28"/>
        </w:rPr>
        <w:t>Тварина року-</w:t>
      </w:r>
      <w:proofErr w:type="spellStart"/>
      <w:r w:rsidR="00B453CA" w:rsidRPr="00B453CA">
        <w:rPr>
          <w:rFonts w:ascii="Times New Roman" w:hAnsi="Times New Roman" w:cs="Times New Roman"/>
          <w:spacing w:val="-2"/>
          <w:sz w:val="28"/>
          <w:szCs w:val="28"/>
        </w:rPr>
        <w:t>осмія</w:t>
      </w:r>
      <w:proofErr w:type="spellEnd"/>
      <w:r w:rsidR="00B453CA" w:rsidRPr="00B453CA">
        <w:rPr>
          <w:rFonts w:ascii="Times New Roman" w:hAnsi="Times New Roman" w:cs="Times New Roman"/>
          <w:spacing w:val="-2"/>
          <w:sz w:val="28"/>
          <w:szCs w:val="28"/>
        </w:rPr>
        <w:t xml:space="preserve"> руда»</w:t>
      </w:r>
      <w:r w:rsidRPr="00B453CA">
        <w:rPr>
          <w:rFonts w:ascii="Times New Roman" w:hAnsi="Times New Roman" w:cs="Times New Roman"/>
          <w:spacing w:val="-2"/>
          <w:sz w:val="28"/>
          <w:szCs w:val="28"/>
        </w:rPr>
        <w:t xml:space="preserve"> у </w:t>
      </w:r>
      <w:proofErr w:type="spellStart"/>
      <w:r w:rsidRPr="00B453CA">
        <w:rPr>
          <w:rFonts w:ascii="Times New Roman" w:hAnsi="Times New Roman" w:cs="Times New Roman"/>
          <w:spacing w:val="-2"/>
          <w:sz w:val="28"/>
          <w:szCs w:val="28"/>
        </w:rPr>
        <w:t>складі</w:t>
      </w:r>
      <w:proofErr w:type="spellEnd"/>
      <w:r w:rsidRPr="00B453CA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4C63C126" w14:textId="77777777" w:rsidR="000A09B5" w:rsidRDefault="00F52EB8" w:rsidP="007D3D8A">
      <w:pPr>
        <w:spacing w:line="360" w:lineRule="auto"/>
        <w:ind w:firstLine="90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</w:pP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Комісарової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 Л.О., заступника директора департаменту – начальника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управління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професійної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 (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професійно-технічної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),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вищої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освіти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, науки та кадрового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забезпечення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 – голова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журі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;</w:t>
      </w:r>
    </w:p>
    <w:p w14:paraId="50BAAD98" w14:textId="77777777" w:rsidR="00F52EB8" w:rsidRPr="00F52EB8" w:rsidRDefault="00F52EB8" w:rsidP="007D3D8A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2EB8">
        <w:rPr>
          <w:rFonts w:ascii="Times New Roman" w:hAnsi="Times New Roman" w:cs="Times New Roman"/>
          <w:sz w:val="28"/>
          <w:szCs w:val="28"/>
        </w:rPr>
        <w:t>Троїцької Т.Б., директора Обласного еколого-натуралістичного центру учнівської молоді;</w:t>
      </w:r>
    </w:p>
    <w:p w14:paraId="24A28899" w14:textId="77777777" w:rsidR="00F52EB8" w:rsidRPr="00F52EB8" w:rsidRDefault="00F52EB8" w:rsidP="007D3D8A">
      <w:pPr>
        <w:spacing w:line="360" w:lineRule="auto"/>
        <w:ind w:firstLine="900"/>
        <w:jc w:val="both"/>
        <w:rPr>
          <w:rFonts w:ascii="Times New Roman" w:hAnsi="Times New Roman"/>
        </w:rPr>
      </w:pPr>
      <w:r w:rsidRPr="00F52EB8">
        <w:rPr>
          <w:rFonts w:ascii="Times New Roman" w:hAnsi="Times New Roman" w:cs="Times New Roman"/>
          <w:sz w:val="28"/>
          <w:szCs w:val="28"/>
        </w:rPr>
        <w:t>Вороніної Н.М., методиста Обласного еколого-натуралістичного центру учнівської молоді</w:t>
      </w:r>
      <w:r w:rsidRPr="00F52EB8">
        <w:rPr>
          <w:rFonts w:ascii="Times New Roman" w:hAnsi="Times New Roman"/>
        </w:rPr>
        <w:t>;</w:t>
      </w:r>
    </w:p>
    <w:p w14:paraId="63ABDF75" w14:textId="77777777" w:rsidR="00F52EB8" w:rsidRDefault="00F52EB8" w:rsidP="007D3D8A">
      <w:pPr>
        <w:spacing w:line="360" w:lineRule="auto"/>
        <w:ind w:firstLine="900"/>
        <w:jc w:val="both"/>
        <w:rPr>
          <w:rFonts w:ascii="Times New Roman" w:hAnsi="Times New Roman"/>
        </w:rPr>
      </w:pPr>
    </w:p>
    <w:p w14:paraId="1E0D6C60" w14:textId="77777777" w:rsidR="000A09B5" w:rsidRDefault="00F52EB8" w:rsidP="007D3D8A">
      <w:pPr>
        <w:pStyle w:val="31"/>
        <w:numPr>
          <w:ilvl w:val="0"/>
          <w:numId w:val="1"/>
        </w:numPr>
        <w:spacing w:line="360" w:lineRule="auto"/>
        <w:ind w:left="0" w:firstLine="851"/>
        <w:jc w:val="both"/>
      </w:pPr>
      <w:r>
        <w:rPr>
          <w:spacing w:val="-2"/>
          <w:sz w:val="28"/>
          <w:szCs w:val="28"/>
        </w:rPr>
        <w:t xml:space="preserve">Контроль за </w:t>
      </w:r>
      <w:proofErr w:type="spellStart"/>
      <w:r>
        <w:rPr>
          <w:spacing w:val="-2"/>
          <w:sz w:val="28"/>
          <w:szCs w:val="28"/>
        </w:rPr>
        <w:t>виконанням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цього</w:t>
      </w:r>
      <w:proofErr w:type="spellEnd"/>
      <w:r>
        <w:rPr>
          <w:spacing w:val="-2"/>
          <w:sz w:val="28"/>
          <w:szCs w:val="28"/>
        </w:rPr>
        <w:t xml:space="preserve"> наказу </w:t>
      </w:r>
      <w:proofErr w:type="spellStart"/>
      <w:r>
        <w:rPr>
          <w:spacing w:val="-2"/>
          <w:sz w:val="28"/>
          <w:szCs w:val="28"/>
        </w:rPr>
        <w:t>покласти</w:t>
      </w:r>
      <w:proofErr w:type="spellEnd"/>
      <w:r>
        <w:rPr>
          <w:spacing w:val="-2"/>
          <w:sz w:val="28"/>
          <w:szCs w:val="28"/>
        </w:rPr>
        <w:t xml:space="preserve"> на заступника директора департаменту – начальника </w:t>
      </w:r>
      <w:proofErr w:type="spellStart"/>
      <w:r>
        <w:rPr>
          <w:spacing w:val="-2"/>
          <w:sz w:val="28"/>
          <w:szCs w:val="28"/>
        </w:rPr>
        <w:t>управління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професійної</w:t>
      </w:r>
      <w:proofErr w:type="spellEnd"/>
      <w:r>
        <w:rPr>
          <w:spacing w:val="-2"/>
          <w:sz w:val="28"/>
          <w:szCs w:val="28"/>
        </w:rPr>
        <w:t xml:space="preserve"> (</w:t>
      </w:r>
      <w:proofErr w:type="spellStart"/>
      <w:r>
        <w:rPr>
          <w:spacing w:val="-2"/>
          <w:sz w:val="28"/>
          <w:szCs w:val="28"/>
        </w:rPr>
        <w:t>професійно-технічної</w:t>
      </w:r>
      <w:proofErr w:type="spellEnd"/>
      <w:r>
        <w:rPr>
          <w:spacing w:val="-2"/>
          <w:sz w:val="28"/>
          <w:szCs w:val="28"/>
        </w:rPr>
        <w:t xml:space="preserve">), </w:t>
      </w:r>
      <w:proofErr w:type="spellStart"/>
      <w:r>
        <w:rPr>
          <w:spacing w:val="-2"/>
          <w:sz w:val="28"/>
          <w:szCs w:val="28"/>
        </w:rPr>
        <w:t>вищої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освіти</w:t>
      </w:r>
      <w:proofErr w:type="spellEnd"/>
      <w:r>
        <w:rPr>
          <w:spacing w:val="-2"/>
          <w:sz w:val="28"/>
          <w:szCs w:val="28"/>
        </w:rPr>
        <w:t xml:space="preserve">, науки та кадрового </w:t>
      </w:r>
      <w:proofErr w:type="spellStart"/>
      <w:r>
        <w:rPr>
          <w:spacing w:val="-2"/>
          <w:sz w:val="28"/>
          <w:szCs w:val="28"/>
        </w:rPr>
        <w:t>забезпечення</w:t>
      </w:r>
      <w:proofErr w:type="spellEnd"/>
      <w:r>
        <w:rPr>
          <w:spacing w:val="-2"/>
          <w:sz w:val="28"/>
          <w:szCs w:val="28"/>
        </w:rPr>
        <w:t xml:space="preserve"> Комісарову Л.О.</w:t>
      </w:r>
    </w:p>
    <w:p w14:paraId="04035C18" w14:textId="77777777" w:rsidR="000A09B5" w:rsidRDefault="000A09B5" w:rsidP="007D3D8A">
      <w:pPr>
        <w:spacing w:line="360" w:lineRule="auto"/>
        <w:rPr>
          <w:rFonts w:ascii="Times New Roman" w:hAnsi="Times New Roman"/>
        </w:rPr>
      </w:pPr>
    </w:p>
    <w:p w14:paraId="0FF0C78F" w14:textId="77777777" w:rsidR="000A09B5" w:rsidRDefault="000A09B5" w:rsidP="007D3D8A">
      <w:pPr>
        <w:spacing w:line="360" w:lineRule="auto"/>
        <w:rPr>
          <w:rFonts w:ascii="Times New Roman" w:hAnsi="Times New Roman"/>
        </w:rPr>
      </w:pPr>
    </w:p>
    <w:p w14:paraId="23246D54" w14:textId="77777777" w:rsidR="000A09B5" w:rsidRDefault="00F52EB8" w:rsidP="007D3D8A">
      <w:p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       Алла ВЕЛІХОВСЬКА</w:t>
      </w:r>
    </w:p>
    <w:p w14:paraId="4782E1B8" w14:textId="77777777" w:rsidR="000A09B5" w:rsidRDefault="000A09B5" w:rsidP="007D3D8A">
      <w:pPr>
        <w:tabs>
          <w:tab w:val="left" w:pos="1452"/>
        </w:tabs>
        <w:spacing w:line="360" w:lineRule="auto"/>
        <w:jc w:val="both"/>
        <w:rPr>
          <w:rFonts w:ascii="Times New Roman" w:hAnsi="Times New Roman"/>
        </w:rPr>
      </w:pPr>
    </w:p>
    <w:sectPr w:rsidR="000A09B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AD9"/>
    <w:multiLevelType w:val="multilevel"/>
    <w:tmpl w:val="77AA12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DFF6659"/>
    <w:multiLevelType w:val="multilevel"/>
    <w:tmpl w:val="7D7EF3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3899445">
    <w:abstractNumId w:val="0"/>
  </w:num>
  <w:num w:numId="2" w16cid:durableId="1408772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B5"/>
    <w:rsid w:val="0006520E"/>
    <w:rsid w:val="000A09B5"/>
    <w:rsid w:val="00173E54"/>
    <w:rsid w:val="004C4555"/>
    <w:rsid w:val="00520C7B"/>
    <w:rsid w:val="007D3D8A"/>
    <w:rsid w:val="007E1902"/>
    <w:rsid w:val="00B453CA"/>
    <w:rsid w:val="00E20613"/>
    <w:rsid w:val="00F5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A90B"/>
  <w15:docId w15:val="{F69B9458-0616-4D3B-A743-7B1DAC9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rFonts w:ascii="Arial" w:hAnsi="Arial"/>
      <w:b/>
      <w:spacing w:val="3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67845317">
    <w:name w:val="xfm_67845317"/>
    <w:basedOn w:val="a0"/>
    <w:qFormat/>
  </w:style>
  <w:style w:type="paragraph" w:styleId="a3">
    <w:name w:val="Title"/>
    <w:basedOn w:val="a"/>
    <w:next w:val="a4"/>
    <w:uiPriority w:val="10"/>
    <w:qFormat/>
    <w:pPr>
      <w:jc w:val="center"/>
    </w:pPr>
    <w:rPr>
      <w:rFonts w:ascii="Bookman Old Style" w:hAnsi="Bookman Old Style"/>
      <w:kern w:val="0"/>
      <w:sz w:val="32"/>
      <w:szCs w:val="20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заголов"/>
    <w:basedOn w:val="a"/>
    <w:qFormat/>
    <w:pPr>
      <w:widowControl w:val="0"/>
      <w:jc w:val="center"/>
    </w:pPr>
    <w:rPr>
      <w:rFonts w:eastAsia="Lucida Sans Unicode"/>
      <w:b/>
      <w:lang w:eastAsia="ar-SA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31">
    <w:name w:val="Основной текст с отступом 31"/>
    <w:basedOn w:val="a"/>
    <w:qFormat/>
    <w:pPr>
      <w:ind w:left="720" w:hanging="720"/>
    </w:pPr>
    <w:rPr>
      <w:rFonts w:ascii="Times New Roman" w:eastAsia="Times New Roman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dc:description/>
  <cp:lastModifiedBy>metod3</cp:lastModifiedBy>
  <cp:revision>2</cp:revision>
  <dcterms:created xsi:type="dcterms:W3CDTF">2024-09-24T11:57:00Z</dcterms:created>
  <dcterms:modified xsi:type="dcterms:W3CDTF">2024-09-24T11:57:00Z</dcterms:modified>
  <dc:language>ru-RU</dc:language>
</cp:coreProperties>
</file>