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57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Наказ Департаменту освіти і науки Миколаївської обласної державної адміністрації від </w:t>
      </w:r>
      <w:r>
        <w:rPr>
          <w:b/>
          <w:bCs/>
          <w:sz w:val="28"/>
          <w:szCs w:val="28"/>
          <w:lang w:val="uk-UA"/>
        </w:rPr>
        <w:t>01</w:t>
      </w:r>
      <w:r>
        <w:rPr>
          <w:b/>
          <w:bCs/>
          <w:sz w:val="28"/>
          <w:szCs w:val="28"/>
          <w:lang w:val="uk-UA"/>
        </w:rPr>
        <w:t>.0</w:t>
      </w:r>
      <w:r>
        <w:rPr>
          <w:b/>
          <w:bCs/>
          <w:sz w:val="28"/>
          <w:szCs w:val="28"/>
          <w:lang w:val="uk-UA"/>
        </w:rPr>
        <w:t>7</w:t>
      </w:r>
      <w:r>
        <w:rPr>
          <w:b/>
          <w:bCs/>
          <w:sz w:val="28"/>
          <w:szCs w:val="28"/>
          <w:lang w:val="uk-UA"/>
        </w:rPr>
        <w:t xml:space="preserve">.2020 № </w:t>
      </w:r>
      <w:r>
        <w:rPr>
          <w:b/>
          <w:bCs/>
          <w:sz w:val="28"/>
          <w:szCs w:val="28"/>
          <w:lang w:val="uk-UA"/>
        </w:rPr>
        <w:t>172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зареєстрований у Південному міжрегіональному управлінні Міністерства юстиції (м. Одеса) </w:t>
      </w:r>
      <w:r>
        <w:rPr>
          <w:rStyle w:val="Xfm67845317"/>
          <w:rFonts w:cs="Times New Roman" w:ascii="Times New Roman" w:hAnsi="Times New Roman"/>
          <w:b/>
          <w:bCs/>
          <w:sz w:val="28"/>
          <w:szCs w:val="28"/>
        </w:rPr>
        <w:t>15.07.2020 за № 137/146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/>
        </w:rPr>
        <w:t xml:space="preserve">Про проведення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щорічного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/>
        </w:rPr>
        <w:t xml:space="preserve">обласного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к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/>
        </w:rPr>
        <w:t>онкурсу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«День рослин»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Положення про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щорічний обласний конкурс «</w:t>
      </w:r>
      <w:r>
        <w:rPr>
          <w:rFonts w:eastAsia="Times New Roman" w:cs="Times New Roman" w:ascii="Times New Roman" w:hAnsi="Times New Roman"/>
          <w:bCs/>
          <w:sz w:val="28"/>
          <w:szCs w:val="20"/>
          <w:lang w:val="ru-RU" w:eastAsia="ar-SA"/>
        </w:rPr>
        <w:t>День рослин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»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І. Загальні положення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Щорічний обласний конкурс «День росли» (далі – Конкурс) проводиться в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ідповідно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до підпункту 20 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>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                від 21 червня 2018 року № 257-р (зі змінами),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з метою зацікавлення учнівської молоді до поглибленого вивчення флористичного багатства країни, збереження біологічного різноманіття, формування в учнів дбайливого ставлення до природи та естетичної поведінки здобувачів освіти по відношенню до навколишнього світу природи, розкриття творчих здібностей та художнього смаку підростаючого покоління.</w:t>
      </w:r>
    </w:p>
    <w:p>
      <w:pPr>
        <w:pStyle w:val="Normal"/>
        <w:tabs>
          <w:tab w:val="clear" w:pos="709"/>
          <w:tab w:val="left" w:pos="1134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Організаторами Конкурсу є департамент освіти і науки Миколаївської обласної державної адміністрації та Обласний еколого-натуралістичний центр учнівської молоді (за згодою).</w:t>
      </w:r>
    </w:p>
    <w:p>
      <w:pPr>
        <w:pStyle w:val="Normal"/>
        <w:suppressAutoHyphens w:val="true"/>
        <w:bidi w:val="0"/>
        <w:spacing w:lineRule="auto" w:line="240" w:before="0" w:after="0"/>
        <w:contextualSpacing/>
        <w:jc w:val="left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Основними завданнями Конкурсу є: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привернення уваги учнівської молоді до природоохоронно-пропагандистської роботи;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активізація роботи натуралістичного і природоохоронного спрямування у закладах загальної середньої та позашкільної освіти;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виховання в учнів любові до рідного краю.</w:t>
      </w:r>
    </w:p>
    <w:p>
      <w:pPr>
        <w:pStyle w:val="Normal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0"/>
          <w:lang w:eastAsia="ar-SA"/>
        </w:rPr>
      </w:pPr>
      <w:r>
        <w:rPr>
          <w:rFonts w:eastAsia="Times New Roman" w:cs="Calibri" w:ascii="Times New Roman" w:hAnsi="Times New Roman"/>
          <w:sz w:val="28"/>
          <w:szCs w:val="20"/>
          <w:lang w:eastAsia="ar-SA"/>
        </w:rPr>
        <w:t>4. Конкурс проводиться за номінаціями:</w:t>
      </w:r>
    </w:p>
    <w:p>
      <w:pPr>
        <w:pStyle w:val="Normal"/>
        <w:tabs>
          <w:tab w:val="clear" w:pos="709"/>
          <w:tab w:val="left" w:pos="851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  <w:t xml:space="preserve">1) 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ar-SA"/>
        </w:rPr>
        <w:t>«Ботанічна ілюстрація»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: 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ar-SA"/>
        </w:rPr>
        <w:t>малюнок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 xml:space="preserve"> може бути виконаним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 xml:space="preserve">будь-якій техніці,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 якій</w:t>
      </w:r>
      <w:r>
        <w:rPr>
          <w:rFonts w:eastAsia="Times New Roman" w:cs="Times New Roman" w:ascii="Times New Roman" w:hAnsi="Times New Roman"/>
          <w:color w:val="4F81BD" w:themeColor="accent1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>зображується узагальнений вигляд рослини, передається інформація про її природні характеристики та ознаки, особливості будови (жилкування, кількість пелюсток і т.д.). Ботанічна ілюстрація може включати як загальний вигляд рослини, так і її елементи;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ar-SA"/>
        </w:rPr>
        <w:t xml:space="preserve">«Рослинний орнамент»: малюнок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 xml:space="preserve">може бути зображеним в колі, в квадраті, в смужці тощо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та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 xml:space="preserve"> виконаний в будь-якій техніці;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567" w:leader="none"/>
          <w:tab w:val="left" w:pos="851" w:leader="none"/>
          <w:tab w:val="left" w:pos="1134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«Ця дивовижна квітка»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: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конкурс авторських фотографій;</w:t>
      </w:r>
    </w:p>
    <w:p>
      <w:pPr>
        <w:pStyle w:val="Normal"/>
        <w:tabs>
          <w:tab w:val="clear" w:pos="709"/>
          <w:tab w:val="left" w:pos="567" w:leader="none"/>
          <w:tab w:val="left" w:pos="851" w:leader="none"/>
          <w:tab w:val="left" w:pos="1134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«Флористична картина» виконується у стилі пресованої флористики – ошибана;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/>
        </w:rPr>
        <w:t xml:space="preserve">«Ботанічний кросворд»: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кросворд (класичний, чайнворд та ін.) слід створювати за певною темою, яка відображається у його назві, кількість запитань – не менше 10;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/>
        </w:rPr>
        <w:t>«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Науково-художній твір «Цей цікавий світ рослин» включає авторські публіцистичні або художні твори за тематикою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left="720" w:hanging="0"/>
        <w:contextualSpacing/>
        <w:jc w:val="left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608" w:leader="none"/>
        </w:tabs>
        <w:suppressAutoHyphens w:val="true"/>
        <w:bidi w:val="0"/>
        <w:spacing w:lineRule="auto" w:line="240" w:before="0" w:after="0"/>
        <w:jc w:val="center"/>
        <w:outlineLvl w:val="5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ІІ. Порядок і строки проведення Конкурсу</w:t>
      </w:r>
    </w:p>
    <w:p>
      <w:pPr>
        <w:pStyle w:val="Normal"/>
        <w:suppressAutoHyphens w:val="true"/>
        <w:bidi w:val="0"/>
        <w:spacing w:lineRule="auto" w:line="240" w:before="0" w:after="0"/>
        <w:jc w:val="left"/>
        <w:rPr>
          <w:rFonts w:ascii="Bookman Old Style" w:hAnsi="Bookman Old Style" w:eastAsia="Times New Roman" w:cs="Calibri"/>
          <w:sz w:val="28"/>
          <w:szCs w:val="20"/>
          <w:lang w:eastAsia="ar-SA"/>
        </w:rPr>
      </w:pPr>
      <w:r>
        <w:rPr>
          <w:rFonts w:eastAsia="Times New Roman" w:cs="Calibri" w:ascii="Bookman Old Style" w:hAnsi="Bookman Old Style"/>
          <w:sz w:val="28"/>
          <w:szCs w:val="20"/>
          <w:lang w:eastAsia="ar-SA"/>
        </w:rPr>
      </w:r>
    </w:p>
    <w:p>
      <w:pPr>
        <w:pStyle w:val="Normal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Конкурс проводиться щорічно у два етапи: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І етап – направлення робіт відповідно до номінацій цього Положення до Обласного еколого-натуралістичного центру учнівської молоді.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Телефон для довідок (0512) 37-61-63.;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ІІ етап – оцінювання робіт та підбиття підсумків Конкурсу.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Дата та графік проведення Конкурсу визначаються окремим наказом 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>департаменту освіти і науки Миколаївської обласної державної адміністрації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0"/>
          <w:lang w:eastAsia="ar-SA"/>
        </w:rPr>
        <w:t>До участі у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Конкурсі запрошуються учні, вихованці, учнівські колективи закладів загальної середньої та позашкільної освіти Миколаївської області (усіх типів)(далі – учасники Конкурсу).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Учасники Конкурсу мають право приймати участь в одній або кількох номінаціях Конкурсу та можуть бути представлені у номінації не більше, ніж трьома роботами.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0"/>
          <w:lang w:eastAsia="ar-SA"/>
        </w:rPr>
      </w:pPr>
      <w:r>
        <w:rPr>
          <w:rFonts w:eastAsia="Times New Roman" w:cs="Calibri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ІІІ. Вимоги до робіт, що подаються для участі у Конкурсі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 xml:space="preserve">1. Роботи подаються (надсилаються) у зазначений термін. До кожної роботи додається </w:t>
      </w: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ar-SA"/>
        </w:rPr>
        <w:t>етикетка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 xml:space="preserve">: назва роботи; категорія та номінація; інформація про автора – ПІБ (повністю), вік, клас/гурток, найменування закладу освіти (без скорочень); електронна адреса або телефон для зворотного зв’язку (обов’язково); інформація про керівника – ПІБ (повністю), посада та місце роботи. Для робіт у номінації «Флористична картина» етикетка розміром </w:t>
        <w:br/>
        <w:t>15×10 см роздруковується та прикріплюється на зворотній стороні; у номінації «Ботанічний кросворд» та «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Науково-художній твір «Цей цікавий світ рослин» прикріплюється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 xml:space="preserve"> на 1-й сторінці документа. 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ind w:left="142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ar-SA"/>
        </w:rPr>
        <w:t xml:space="preserve">2. У номінації «Ботанічна ілюстрація»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 xml:space="preserve">ілюстрація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виконується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>в будь-якій техніці на папері формату А4 або А3.</w:t>
      </w:r>
    </w:p>
    <w:p>
      <w:pPr>
        <w:pStyle w:val="Normal"/>
        <w:bidi w:val="0"/>
        <w:spacing w:lineRule="auto" w:line="240" w:before="0" w:after="0"/>
        <w:ind w:left="90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ar-SA"/>
        </w:rPr>
        <w:t xml:space="preserve">3. У номінації «Рослинний орнамент»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орнамент виконується будь-якими художніми засобами (олівці, фарби, фломастери, туш тощо).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ar-SA"/>
        </w:rPr>
        <w:t xml:space="preserve">4. У номінації «Ця дивовижна квітка»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обов’язково вказується назва фото та місцевість, де виконувалась фотозйомка, формат фотороботи А4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ar-SA"/>
        </w:rPr>
        <w:t>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5. У номінації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«Флористична картина»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картина подається у форматі А4, А3 з обов'язковим кріпленням.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6. У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номінації «Ботанічний кросворд»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кросворд (класичний, чайнворд та ін.) повинен бути охайно виконаний на трьох аркушах паперу формату А4 та роздрукований: на 1-му аркуші – етикетка роботи, на другому – назва та схема кросворда, на третьому – запитання і відповіді в дужках (Times New Roman, кегль 12).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7. У номінації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>«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Науково-художній твір «Цей цікавий світ рослин»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 р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оботи виконуються державною мовою, написані від руки або надруковані, текст на сторінках формату А-4. Поля: ліве – 30 мм, праве – 10 мм, верхнє – 20 мм, нижнє – 20 мм.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>: обсяг до 3 сторінок у форматі Microsoft Word, шрифт «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Times New Roman».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8. Під час проведення Конкурсу обробка персональних даних учасників здійснюється з урахуванням вимог Закону України «Про захист персональних даних».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І</w:t>
      </w:r>
      <w:r>
        <w:rPr>
          <w:rFonts w:eastAsia="Times New Roman" w:cs="Times New Roman" w:ascii="Times New Roman" w:hAnsi="Times New Roman"/>
          <w:bCs/>
          <w:sz w:val="28"/>
          <w:szCs w:val="28"/>
          <w:lang w:val="en-US" w:eastAsia="ar-SA"/>
        </w:rPr>
        <w:t>V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. Підбиття підсумків Конкурсу та критерії оцінювання: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color w:val="000000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1. 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>Оцінка робіт учасників Конкурсу здійснюється журі. Журі формується з представників організаторів Конкур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val="en-US" w:eastAsia="ar-SA"/>
        </w:rPr>
        <w:t>c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 xml:space="preserve">у.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0"/>
          <w:lang w:eastAsia="ar-SA"/>
        </w:rPr>
      </w:pP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 xml:space="preserve">Склад журі затверджується наказом 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департаменту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освіти і науки Миколаївської обласної державної адміністрації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>.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До складу журі не можуть входити близькі особи учасників Конкурсу.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0"/>
          <w:lang w:eastAsia="ar-SA"/>
        </w:rPr>
      </w:pPr>
      <w:r>
        <w:rPr>
          <w:rFonts w:eastAsia="Times New Roman" w:cs="Calibri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Calibri"/>
          <w:sz w:val="28"/>
          <w:szCs w:val="28"/>
          <w:lang w:eastAsia="ar-SA"/>
        </w:rPr>
      </w:pPr>
      <w:r>
        <w:rPr>
          <w:rFonts w:eastAsia="Calibri" w:cs="Calibri" w:ascii="Times New Roman" w:hAnsi="Times New Roman"/>
          <w:sz w:val="28"/>
          <w:szCs w:val="28"/>
          <w:lang w:eastAsia="ar-SA"/>
        </w:rPr>
        <w:t>2. Журі очолює голова, який організовує роботу членів журі, проводить засідання журі та підписує протоколи засідання журі.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Calibri"/>
          <w:sz w:val="28"/>
          <w:szCs w:val="28"/>
          <w:lang w:eastAsia="ar-SA"/>
        </w:rPr>
      </w:pPr>
      <w:r>
        <w:rPr>
          <w:rFonts w:eastAsia="Calibri" w:cs="Calibri" w:ascii="Times New Roman" w:hAnsi="Times New Roman"/>
          <w:sz w:val="28"/>
          <w:szCs w:val="28"/>
          <w:lang w:eastAsia="ar-SA"/>
        </w:rPr>
        <w:t xml:space="preserve">Журі приймає колегіальне рішення щодо визначення переможців Конкурсу в межах відповідних номінацій.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 разі рівного розподілу голосів, визначальним є голос голови журі.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Calibri"/>
          <w:b/>
          <w:b/>
          <w:sz w:val="28"/>
          <w:szCs w:val="28"/>
          <w:lang w:eastAsia="ar-SA"/>
        </w:rPr>
      </w:pPr>
      <w:r>
        <w:rPr>
          <w:rFonts w:eastAsia="Calibri" w:cs="Calibri" w:ascii="Times New Roman" w:hAnsi="Times New Roman"/>
          <w:sz w:val="28"/>
          <w:szCs w:val="28"/>
          <w:lang w:eastAsia="ar-SA"/>
        </w:rPr>
        <w:t>Рішення журі оформлюється протоколом.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0"/>
          <w:lang w:eastAsia="ar-SA"/>
        </w:rPr>
      </w:pPr>
      <w:r>
        <w:rPr>
          <w:rFonts w:eastAsia="Times New Roman" w:cs="Calibri" w:ascii="Times New Roman" w:hAnsi="Times New Roman"/>
          <w:sz w:val="28"/>
          <w:szCs w:val="20"/>
          <w:lang w:eastAsia="ar-SA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1134" w:leader="none"/>
          <w:tab w:val="left" w:pos="1276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Роботи Конкурсу оцінюються за такими критеріями: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повнота розкриття теми – до 20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оригінальність образно-художнього мислення – до 10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грамотність викладу – до 10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змістовність та естетичний рівень оформлення матеріалів – 10 балів;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відповідність представленого матеріалу змісту позашкільної освіти еколого-натуралістичного спрямування – до 15 балів.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>Підсумки Конкурсу підбиваються за сумою балів у кожній з номінацій окремо.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/>
        </w:rPr>
        <w:t xml:space="preserve"> Максимальна сумарна кількість балів – 65.</w:t>
      </w:r>
    </w:p>
    <w:p>
      <w:pPr>
        <w:pStyle w:val="Normal"/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/>
        </w:rPr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4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/>
        </w:rPr>
        <w:t>Роботи подані на Конкурс не рецензуються.</w:t>
      </w:r>
    </w:p>
    <w:p>
      <w:pPr>
        <w:pStyle w:val="Normal"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Times New Roman" w:cs="Calibri"/>
          <w:sz w:val="28"/>
          <w:szCs w:val="28"/>
          <w:lang w:val="ru-RU"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val="ru-RU"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val="en-US" w:eastAsia="ar-SA"/>
        </w:rPr>
        <w:t>V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. Нагородження переможців Конкурсу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1. Переможці конкурсу, які посіли І, ІІ, ІІІ місця нагороджуються грамотами департаменту освіти і науки Миколаївської обласної державної адміністрації.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0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2. </w:t>
      </w: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 xml:space="preserve">На підставі рішення </w:t>
      </w:r>
      <w:r>
        <w:rPr>
          <w:rFonts w:eastAsia="Times New Roman" w:cs="Calibri" w:ascii="Times New Roman" w:hAnsi="Times New Roman"/>
          <w:color w:val="000000"/>
          <w:spacing w:val="7"/>
          <w:sz w:val="28"/>
          <w:szCs w:val="28"/>
          <w:lang w:eastAsia="ar-SA"/>
        </w:rPr>
        <w:t>журі</w:t>
      </w: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 xml:space="preserve"> видається наказ департаменту освіти і науки Миколаївської обласної державної адміністрації про підсумки проведення щорічного обласного конкурсу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«День рослин»</w:t>
      </w: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0"/>
          <w:lang w:eastAsia="ar-SA"/>
        </w:rPr>
      </w:pPr>
      <w:r>
        <w:rPr>
          <w:rFonts w:eastAsia="Times New Roman" w:cs="Calibri" w:ascii="Times New Roman" w:hAnsi="Times New Roman"/>
          <w:sz w:val="28"/>
          <w:szCs w:val="20"/>
          <w:lang w:eastAsia="ar-SA"/>
        </w:rPr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sz w:val="28"/>
          <w:szCs w:val="20"/>
          <w:lang w:eastAsia="ar-SA"/>
        </w:rPr>
      </w:pPr>
      <w:r>
        <w:rPr>
          <w:rFonts w:eastAsia="Times New Roman" w:cs="Calibri" w:ascii="Times New Roman" w:hAnsi="Times New Roman"/>
          <w:sz w:val="28"/>
          <w:szCs w:val="20"/>
          <w:lang w:eastAsia="ar-SA"/>
        </w:rPr>
        <w:t>Витрати на організацію та проведення Конкурсу здійснюються за рахунок коштів не заборонених чинним законодавством України.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0"/>
          <w:lang w:eastAsia="ar-SA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  <w:rPr/>
    </w:lvl>
  </w:abstractNum>
  <w:abstractNum w:abstractNumId="2">
    <w:lvl w:ilvl="0">
      <w:start w:val="2"/>
      <w:numFmt w:val="decimal"/>
      <w:lvlText w:val="%1)"/>
      <w:lvlJc w:val="left"/>
      <w:pPr>
        <w:tabs>
          <w:tab w:val="num" w:pos="0"/>
        </w:tabs>
        <w:ind w:left="121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/>
    </w:lvl>
  </w:abstractNum>
  <w:abstractNum w:abstractNumId="3">
    <w:lvl w:ilvl="0">
      <w:start w:val="5"/>
      <w:numFmt w:val="decimal"/>
      <w:lvlText w:val="%1)"/>
      <w:lvlJc w:val="left"/>
      <w:pPr>
        <w:tabs>
          <w:tab w:val="num" w:pos="0"/>
        </w:tabs>
        <w:ind w:left="1571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0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7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9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0" w:hanging="180"/>
      </w:pPr>
      <w:rPr/>
    </w:lvl>
  </w:abstractNum>
  <w:abstractNum w:abstractNumId="5">
    <w:lvl w:ilvl="0">
      <w:start w:val="3"/>
      <w:numFmt w:val="decimal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Xfm67845317">
    <w:name w:val="xfm_67845317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LibreOffice/7.3.5.2$Windows_X86_64 LibreOffice_project/184fe81b8c8c30d8b5082578aee2fed2ea847c01</Application>
  <AppVersion>15.0000</AppVersion>
  <Pages>4</Pages>
  <Words>877</Words>
  <Characters>5909</Characters>
  <CharactersWithSpaces>6766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2022-09-28T18:24:44Z</dcterms:created>
  <dc:creator/>
  <dc:description/>
  <dc:language>ru-RU</dc:language>
  <cp:lastModifiedBy/>
  <dcterms:modified xsi:type="dcterms:W3CDTF">2022-09-28T18:27:11Z</dcterms:modified>
  <cp:revision>1</cp:revision>
  <dc:subject/>
  <dc:title/>
</cp:coreProperties>
</file>