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8647" w:leader="none"/>
        </w:tabs>
        <w:ind w:left="3828" w:hanging="0"/>
        <w:rPr>
          <w:rFonts w:ascii="Bookman Old Style" w:hAnsi="Bookman Old Style" w:eastAsia="Calibri"/>
          <w:b/>
          <w:b/>
          <w:color w:val="auto"/>
          <w:kern w:val="0"/>
          <w:sz w:val="16"/>
          <w:szCs w:val="20"/>
        </w:rPr>
      </w:pPr>
      <w:r>
        <w:rPr>
          <w:rFonts w:cs="Times New Roman"/>
          <w:b/>
          <w:szCs w:val="28"/>
          <w:lang w:val="ru-RU" w:eastAsia="ru-RU"/>
        </w:rPr>
        <w:t xml:space="preserve">        </w:t>
      </w:r>
      <w:r>
        <w:rPr/>
        <w:drawing>
          <wp:inline distT="0" distB="0" distL="0" distR="0">
            <wp:extent cx="523240" cy="62738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94" t="-311" r="-394" b="7226"/>
                    <a:stretch>
                      <a:fillRect/>
                    </a:stretch>
                  </pic:blipFill>
                  <pic:spPr bwMode="auto">
                    <a:xfrm>
                      <a:off x="0" y="0"/>
                      <a:ext cx="523240" cy="627380"/>
                    </a:xfrm>
                    <a:prstGeom prst="rect">
                      <a:avLst/>
                    </a:prstGeom>
                  </pic:spPr>
                </pic:pic>
              </a:graphicData>
            </a:graphic>
          </wp:inline>
        </w:drawing>
      </w:r>
    </w:p>
    <w:p>
      <w:pPr>
        <w:pStyle w:val="Normal"/>
        <w:tabs>
          <w:tab w:val="clear" w:pos="708"/>
          <w:tab w:val="left" w:pos="8647" w:leader="none"/>
        </w:tabs>
        <w:spacing w:lineRule="auto" w:line="360"/>
        <w:ind w:left="3261" w:right="0" w:hanging="0"/>
        <w:rPr>
          <w:rFonts w:ascii="Times New Roman" w:hAnsi="Times New Roman" w:eastAsia="Times New Roman" w:cs="Times New Roman"/>
          <w:b/>
          <w:b/>
          <w:spacing w:val="46"/>
          <w:sz w:val="16"/>
          <w:szCs w:val="16"/>
        </w:rPr>
      </w:pPr>
      <w:r>
        <w:rPr>
          <w:rFonts w:eastAsia="Times New Roman" w:cs="Times New Roman"/>
          <w:b/>
          <w:spacing w:val="46"/>
          <w:sz w:val="16"/>
          <w:szCs w:val="16"/>
        </w:rPr>
        <w:t xml:space="preserve"> </w:t>
      </w:r>
    </w:p>
    <w:p>
      <w:pPr>
        <w:pStyle w:val="Normal"/>
        <w:keepNext w:val="true"/>
        <w:numPr>
          <w:ilvl w:val="0"/>
          <w:numId w:val="0"/>
        </w:numPr>
        <w:tabs>
          <w:tab w:val="clear" w:pos="708"/>
          <w:tab w:val="left" w:pos="8647" w:leader="none"/>
        </w:tabs>
        <w:ind w:left="0" w:hanging="0"/>
        <w:jc w:val="center"/>
        <w:outlineLvl w:val="0"/>
        <w:rPr>
          <w:rFonts w:ascii="Times New Roman" w:hAnsi="Times New Roman" w:cs="Times New Roman"/>
          <w:b/>
          <w:b/>
          <w:spacing w:val="48"/>
          <w:szCs w:val="28"/>
        </w:rPr>
      </w:pPr>
      <w:r>
        <w:rPr>
          <w:rFonts w:cs="Times New Roman"/>
          <w:b/>
          <w:spacing w:val="48"/>
          <w:szCs w:val="28"/>
        </w:rPr>
        <w:t xml:space="preserve">ДЕПАРТАМЕНТ ОСВІТИ І НАУКИ </w:t>
      </w:r>
    </w:p>
    <w:p>
      <w:pPr>
        <w:pStyle w:val="Normal"/>
        <w:jc w:val="center"/>
        <w:rPr>
          <w:rFonts w:ascii="Times New Roman" w:hAnsi="Times New Roman" w:cs="Times New Roman"/>
          <w:szCs w:val="28"/>
        </w:rPr>
      </w:pPr>
      <w:r>
        <w:rPr>
          <w:rFonts w:cs="Times New Roman"/>
          <w:szCs w:val="28"/>
        </w:rPr>
        <w:t>МИКОЛАЇВСЬКОЇ ОБЛАСНОЇ ДЕРЖАВНОЇ АДМІНІСТРАЦІЇ</w:t>
      </w:r>
    </w:p>
    <w:p>
      <w:pPr>
        <w:pStyle w:val="Normal"/>
        <w:jc w:val="center"/>
        <w:rPr>
          <w:rFonts w:ascii="Times New Roman" w:hAnsi="Times New Roman" w:cs="Times New Roman"/>
          <w:b/>
          <w:b/>
          <w:szCs w:val="28"/>
        </w:rPr>
      </w:pPr>
      <w:r>
        <w:rPr>
          <w:rFonts w:cs="Times New Roman"/>
          <w:b/>
          <w:szCs w:val="28"/>
        </w:rPr>
        <w:t>МИКОЛАЇВСЬКОЇ ОБЛАСНОЇ ВІЙСЬКОВОЇ АДМІНІСТРАЦІЇ</w:t>
      </w:r>
    </w:p>
    <w:p>
      <w:pPr>
        <w:pStyle w:val="Normal"/>
        <w:tabs>
          <w:tab w:val="clear" w:pos="708"/>
          <w:tab w:val="left" w:pos="8647" w:leader="none"/>
        </w:tabs>
        <w:jc w:val="center"/>
        <w:rPr>
          <w:rFonts w:ascii="Times New Roman" w:hAnsi="Times New Roman" w:cs="Times New Roman"/>
          <w:b/>
          <w:b/>
          <w:spacing w:val="38"/>
          <w:szCs w:val="28"/>
        </w:rPr>
      </w:pPr>
      <w:r>
        <w:rPr>
          <w:rFonts w:cs="Times New Roman"/>
          <w:b/>
          <w:spacing w:val="38"/>
          <w:szCs w:val="28"/>
        </w:rPr>
      </w:r>
    </w:p>
    <w:p>
      <w:pPr>
        <w:pStyle w:val="Normal"/>
        <w:tabs>
          <w:tab w:val="clear" w:pos="708"/>
          <w:tab w:val="left" w:pos="8647" w:leader="none"/>
        </w:tabs>
        <w:jc w:val="center"/>
        <w:rPr>
          <w:rFonts w:ascii="Times New Roman" w:hAnsi="Times New Roman" w:cs="Times New Roman"/>
          <w:b/>
          <w:b/>
          <w:spacing w:val="38"/>
          <w:szCs w:val="28"/>
        </w:rPr>
      </w:pPr>
      <w:r>
        <w:rPr>
          <w:rFonts w:cs="Times New Roman"/>
          <w:b/>
          <w:spacing w:val="38"/>
          <w:szCs w:val="28"/>
        </w:rPr>
      </w:r>
    </w:p>
    <w:p>
      <w:pPr>
        <w:pStyle w:val="Normal"/>
        <w:widowControl w:val="false"/>
        <w:suppressAutoHyphens w:val="true"/>
        <w:rPr/>
      </w:pPr>
      <w:r>
        <w:rPr>
          <w:rFonts w:eastAsia="Times New Roman" w:cs="Times New Roman"/>
          <w:b/>
          <w:spacing w:val="140"/>
          <w:kern w:val="2"/>
          <w:szCs w:val="28"/>
          <w:lang w:eastAsia="ar-SA"/>
        </w:rPr>
        <w:t xml:space="preserve">                  </w:t>
      </w:r>
      <w:r>
        <w:rPr>
          <w:rFonts w:eastAsia="Times New Roman" w:cs="Times New Roman"/>
          <w:b/>
          <w:spacing w:val="140"/>
          <w:kern w:val="2"/>
          <w:szCs w:val="28"/>
          <w:lang w:eastAsia="ar-SA"/>
        </w:rPr>
        <w:t>НАКАЗ</w:t>
      </w:r>
    </w:p>
    <w:p>
      <w:pPr>
        <w:pStyle w:val="Normal"/>
        <w:widowControl w:val="false"/>
        <w:suppressAutoHyphens w:val="true"/>
        <w:jc w:val="center"/>
        <w:rPr>
          <w:rFonts w:ascii="Times New Roman" w:hAnsi="Times New Roman" w:eastAsia="Times New Roman" w:cs="Times New Roman"/>
          <w:b/>
          <w:b/>
          <w:spacing w:val="140"/>
          <w:kern w:val="2"/>
          <w:szCs w:val="28"/>
          <w:lang w:eastAsia="ar-SA"/>
        </w:rPr>
      </w:pPr>
      <w:r>
        <w:rPr>
          <w:rFonts w:eastAsia="Times New Roman" w:cs="Times New Roman"/>
          <w:b/>
          <w:spacing w:val="140"/>
          <w:kern w:val="2"/>
          <w:szCs w:val="28"/>
          <w:lang w:eastAsia="ar-SA"/>
        </w:rPr>
      </w:r>
    </w:p>
    <w:tbl>
      <w:tblPr>
        <w:tblW w:w="9287" w:type="dxa"/>
        <w:jc w:val="center"/>
        <w:tblInd w:w="0" w:type="dxa"/>
        <w:tblLayout w:type="fixed"/>
        <w:tblCellMar>
          <w:top w:w="0" w:type="dxa"/>
          <w:left w:w="108" w:type="dxa"/>
          <w:bottom w:w="0" w:type="dxa"/>
          <w:right w:w="108" w:type="dxa"/>
        </w:tblCellMar>
      </w:tblPr>
      <w:tblGrid>
        <w:gridCol w:w="3095"/>
        <w:gridCol w:w="3096"/>
        <w:gridCol w:w="3096"/>
      </w:tblGrid>
      <w:tr>
        <w:trPr/>
        <w:tc>
          <w:tcPr>
            <w:tcW w:w="3095" w:type="dxa"/>
            <w:tcBorders/>
          </w:tcPr>
          <w:p>
            <w:pPr>
              <w:pStyle w:val="Normal"/>
              <w:widowControl w:val="false"/>
              <w:tabs>
                <w:tab w:val="clear" w:pos="708"/>
                <w:tab w:val="left" w:pos="4680" w:leader="none"/>
                <w:tab w:val="left" w:pos="6804" w:leader="none"/>
              </w:tabs>
              <w:suppressAutoHyphens w:val="true"/>
              <w:snapToGrid w:val="false"/>
              <w:jc w:val="both"/>
              <w:rPr>
                <w:rFonts w:ascii="Times New Roman" w:hAnsi="Times New Roman" w:eastAsia="Times New Roman" w:cs="Times New Roman"/>
                <w:kern w:val="2"/>
                <w:szCs w:val="28"/>
                <w:u w:val="none"/>
                <w:lang w:eastAsia="ar-SA"/>
              </w:rPr>
            </w:pPr>
            <w:r>
              <w:rPr>
                <w:rFonts w:eastAsia="Times New Roman" w:cs="Times New Roman"/>
                <w:kern w:val="2"/>
                <w:szCs w:val="28"/>
                <w:u w:val="none"/>
                <w:lang w:eastAsia="ar-SA"/>
              </w:rPr>
              <w:t>02.02.2023</w:t>
            </w:r>
          </w:p>
        </w:tc>
        <w:tc>
          <w:tcPr>
            <w:tcW w:w="3096" w:type="dxa"/>
            <w:tcBorders/>
          </w:tcPr>
          <w:p>
            <w:pPr>
              <w:pStyle w:val="Normal"/>
              <w:widowControl w:val="false"/>
              <w:tabs>
                <w:tab w:val="clear" w:pos="708"/>
                <w:tab w:val="left" w:pos="4680" w:leader="none"/>
                <w:tab w:val="left" w:pos="6804" w:leader="none"/>
              </w:tabs>
              <w:suppressAutoHyphens w:val="true"/>
              <w:rPr/>
            </w:pPr>
            <w:r>
              <w:rPr>
                <w:rFonts w:eastAsia="Times New Roman" w:cs="Times New Roman"/>
                <w:kern w:val="2"/>
                <w:szCs w:val="28"/>
                <w:lang w:eastAsia="ar-SA"/>
              </w:rPr>
              <w:t xml:space="preserve">        </w:t>
            </w:r>
            <w:r>
              <w:rPr>
                <w:rFonts w:eastAsia="Times New Roman" w:cs="Times New Roman"/>
                <w:kern w:val="2"/>
                <w:szCs w:val="28"/>
                <w:lang w:eastAsia="ar-SA"/>
              </w:rPr>
              <w:t>Миколаїв</w:t>
            </w:r>
          </w:p>
        </w:tc>
        <w:tc>
          <w:tcPr>
            <w:tcW w:w="3096" w:type="dxa"/>
            <w:tcBorders/>
          </w:tcPr>
          <w:p>
            <w:pPr>
              <w:pStyle w:val="Normal"/>
              <w:widowControl w:val="false"/>
              <w:tabs>
                <w:tab w:val="clear" w:pos="708"/>
                <w:tab w:val="left" w:pos="4680" w:leader="none"/>
                <w:tab w:val="left" w:pos="6804" w:leader="none"/>
              </w:tabs>
              <w:suppressAutoHyphens w:val="true"/>
              <w:snapToGrid w:val="false"/>
              <w:rPr/>
            </w:pPr>
            <w:r>
              <w:rPr>
                <w:rFonts w:eastAsia="Times New Roman" w:cs="Times New Roman"/>
                <w:kern w:val="2"/>
                <w:szCs w:val="28"/>
                <w:u w:val="none"/>
                <w:lang w:eastAsia="ar-SA"/>
              </w:rPr>
              <w:t xml:space="preserve">№ </w:t>
            </w:r>
            <w:r>
              <w:rPr>
                <w:rFonts w:eastAsia="Times New Roman" w:cs="Times New Roman"/>
                <w:kern w:val="2"/>
                <w:szCs w:val="28"/>
                <w:u w:val="none"/>
                <w:lang w:eastAsia="ar-SA"/>
              </w:rPr>
              <w:t>29</w:t>
            </w:r>
          </w:p>
        </w:tc>
      </w:tr>
    </w:tbl>
    <w:p>
      <w:pPr>
        <w:pStyle w:val="Normal"/>
        <w:rPr>
          <w:rFonts w:ascii="Times New Roman" w:hAnsi="Times New Roman" w:cs="Times New Roman"/>
          <w:szCs w:val="28"/>
        </w:rPr>
      </w:pPr>
      <w:r>
        <w:rPr>
          <w:rFonts w:cs="Times New Roman"/>
          <w:szCs w:val="28"/>
        </w:rPr>
      </w:r>
    </w:p>
    <w:p>
      <w:pPr>
        <w:pStyle w:val="Normal"/>
        <w:tabs>
          <w:tab w:val="clear" w:pos="708"/>
          <w:tab w:val="left" w:pos="8647" w:leader="none"/>
        </w:tabs>
        <w:ind w:left="3828" w:hanging="0"/>
        <w:rPr>
          <w:rFonts w:ascii="Bookman Old Style" w:hAnsi="Bookman Old Style" w:eastAsia="Calibri"/>
          <w:b/>
          <w:b/>
          <w:color w:val="auto"/>
          <w:kern w:val="0"/>
          <w:sz w:val="16"/>
          <w:szCs w:val="20"/>
        </w:rPr>
      </w:pPr>
      <w:r>
        <w:rPr>
          <w:rFonts w:eastAsia="Calibri" w:ascii="Bookman Old Style" w:hAnsi="Bookman Old Style"/>
          <w:b/>
          <w:color w:val="auto"/>
          <w:kern w:val="0"/>
          <w:sz w:val="16"/>
          <w:szCs w:val="20"/>
        </w:rPr>
      </w:r>
    </w:p>
    <w:p>
      <w:pPr>
        <w:pStyle w:val="Normal"/>
        <w:spacing w:lineRule="auto" w:line="276"/>
        <w:jc w:val="both"/>
        <w:rPr>
          <w:color w:val="auto"/>
          <w:kern w:val="0"/>
          <w:szCs w:val="28"/>
        </w:rPr>
      </w:pPr>
      <w:r>
        <w:rPr>
          <w:color w:val="auto"/>
          <w:kern w:val="0"/>
          <w:szCs w:val="28"/>
        </w:rPr>
        <w:t xml:space="preserve">Про підсумки </w:t>
      </w:r>
    </w:p>
    <w:p>
      <w:pPr>
        <w:pStyle w:val="Normal"/>
        <w:spacing w:lineRule="auto" w:line="276"/>
        <w:jc w:val="both"/>
        <w:rPr>
          <w:color w:val="auto"/>
          <w:kern w:val="0"/>
          <w:szCs w:val="28"/>
        </w:rPr>
      </w:pPr>
      <w:r>
        <w:rPr>
          <w:color w:val="auto"/>
          <w:kern w:val="0"/>
          <w:szCs w:val="28"/>
        </w:rPr>
        <w:t>обласного конкурсу</w:t>
      </w:r>
    </w:p>
    <w:p>
      <w:pPr>
        <w:pStyle w:val="Normal"/>
        <w:spacing w:lineRule="auto" w:line="276"/>
        <w:rPr>
          <w:color w:val="auto"/>
          <w:kern w:val="0"/>
          <w:szCs w:val="28"/>
        </w:rPr>
      </w:pPr>
      <w:r>
        <w:rPr>
          <w:color w:val="auto"/>
          <w:kern w:val="0"/>
          <w:szCs w:val="28"/>
        </w:rPr>
        <w:t>«Українська паляниця»</w:t>
      </w:r>
    </w:p>
    <w:p>
      <w:pPr>
        <w:pStyle w:val="Normal"/>
        <w:spacing w:lineRule="auto" w:line="276"/>
        <w:rPr/>
      </w:pPr>
      <w:r>
        <w:rPr/>
      </w:r>
    </w:p>
    <w:p>
      <w:pPr>
        <w:pStyle w:val="Normal"/>
        <w:spacing w:lineRule="auto" w:line="276"/>
        <w:rPr/>
      </w:pPr>
      <w:r>
        <w:rPr/>
      </w:r>
    </w:p>
    <w:p>
      <w:pPr>
        <w:pStyle w:val="Normal"/>
        <w:spacing w:lineRule="auto" w:line="276"/>
        <w:ind w:firstLine="709"/>
        <w:jc w:val="both"/>
        <w:rPr>
          <w:color w:val="auto"/>
          <w:kern w:val="0"/>
          <w:szCs w:val="28"/>
        </w:rPr>
      </w:pPr>
      <w:r>
        <w:rPr>
          <w:color w:val="auto"/>
          <w:kern w:val="0"/>
          <w:szCs w:val="28"/>
        </w:rPr>
        <w:t xml:space="preserve">Відповідно до підпункту 20 пункту 6 Положення про департамент освіти і науки Миколаївської обласної державної адміністрації, затвердженого розпорядженням голови Миколаївської обласної державної адміністрації </w:t>
        <w:br/>
        <w:t xml:space="preserve">від 21.06.2018 № 257-р (зі змінами), наказу департаменту освіти і науки Миколаївської облдержадміністрації від 01.07.2020 № 173 «Про проведення обласного конкурсу «Українська паляниця», зареєстрованого у Південному міжрегіональному управлінні Міністерства юстиції (м. Одеса) 15.07.2020 </w:t>
        <w:br/>
        <w:t>за № 136/145, з метою залучення учнів закладів загальної  середньої і позашкільної освіти до активної пізнавальної, пошукової та трудової діяльності, популяризації економного та бережливого ставлення до хліба, залучення учнівської молоді до хліборобської праці, формування вмінь і навичок продуктивної роботи та задоволення їх у професійному самовизначенні, популяризації народних традицій, як безцінної історичної спадщини, Миколаївським обласним</w:t>
      </w:r>
      <w:r>
        <w:rPr>
          <w:szCs w:val="28"/>
        </w:rPr>
        <w:t xml:space="preserve"> еколого-натуралістичним центром учнівської молоді у 2022 році був проведений обласний конкурс «Українська паляниця»</w:t>
      </w:r>
      <w:r>
        <w:rPr>
          <w:color w:val="auto"/>
          <w:kern w:val="0"/>
          <w:szCs w:val="28"/>
        </w:rPr>
        <w:t>.</w:t>
      </w:r>
    </w:p>
    <w:p>
      <w:pPr>
        <w:pStyle w:val="Normal"/>
        <w:spacing w:lineRule="auto" w:line="276"/>
        <w:ind w:firstLine="720"/>
        <w:jc w:val="both"/>
        <w:rPr>
          <w:color w:val="auto"/>
          <w:kern w:val="0"/>
          <w:szCs w:val="28"/>
          <w:highlight w:val="yellow"/>
        </w:rPr>
      </w:pPr>
      <w:r>
        <w:rPr>
          <w:color w:val="auto"/>
          <w:kern w:val="0"/>
          <w:szCs w:val="28"/>
        </w:rPr>
        <w:t>На розгляд журі було подано 57 індивідуальних та колективних робіт здобувачів освіти закладів загальної середньої та позашкільної освіти Баштанської, Миколаївської, Новобузької, Первомайської міських рад, Арбузинської, Веселинівської, Врадіївської, Воскресенської, Доманівської, Казанківської, Кривоозерської, Олександрівської, Ольшанська селищних рад, Веснянської, Вільнозапорізької, Володимирівської, Галицинівської, Горохівської, Дорошівської, Коблівської, Мостівської, Мішково-Погорілівської, Софіївської, Шевченківська сільських рад, Первомайської станції юних натуралістів, Міської станції юних натуралістів міста Миколаєва та Миколаївського обласного еколого-натуралістичного центру учнівської молоді.</w:t>
      </w:r>
    </w:p>
    <w:p>
      <w:pPr>
        <w:pStyle w:val="Style23"/>
        <w:rPr/>
      </w:pPr>
      <w:r>
        <w:rPr/>
        <w:t xml:space="preserve">Роботи надано за такими номінаціями: «Як хліб прийшов на стіл», </w:t>
      </w:r>
      <w:r>
        <w:rPr>
          <w:bCs/>
        </w:rPr>
        <w:t>«Хліб – всьому голова», «Образ хліба у весняній обрядовості» (</w:t>
      </w:r>
      <w:r>
        <w:rPr/>
        <w:t xml:space="preserve">для дітей), «Хліб в українській обрядовості» (для педагогів). Найпопулярнішою номінацією серед здобувачів освіти стала </w:t>
      </w:r>
      <w:r>
        <w:rPr>
          <w:bCs/>
        </w:rPr>
        <w:t>«Хліб – всьому голова»</w:t>
      </w:r>
      <w:r>
        <w:rPr/>
        <w:t xml:space="preserve"> - 26 творчих робіт. Свою майстерність показали і педагоги області у номінації «Хліб в українській обрядовості» - 10 сценаріїв.</w:t>
      </w:r>
    </w:p>
    <w:p>
      <w:pPr>
        <w:pStyle w:val="Normal"/>
        <w:spacing w:lineRule="auto" w:line="276"/>
        <w:ind w:firstLine="708"/>
        <w:jc w:val="both"/>
        <w:rPr>
          <w:color w:val="auto"/>
          <w:kern w:val="0"/>
          <w:szCs w:val="28"/>
        </w:rPr>
      </w:pPr>
      <w:r>
        <w:rPr>
          <w:color w:val="auto"/>
          <w:kern w:val="0"/>
          <w:szCs w:val="28"/>
        </w:rPr>
        <w:t>На підставі рішення журі</w:t>
      </w:r>
    </w:p>
    <w:p>
      <w:pPr>
        <w:pStyle w:val="Normal"/>
        <w:spacing w:lineRule="auto" w:line="276" w:before="0" w:after="200"/>
        <w:rPr>
          <w:bCs/>
          <w:color w:val="auto"/>
          <w:kern w:val="0"/>
          <w:szCs w:val="28"/>
        </w:rPr>
      </w:pPr>
      <w:r>
        <w:rPr>
          <w:bCs/>
          <w:color w:val="auto"/>
          <w:kern w:val="0"/>
          <w:szCs w:val="28"/>
        </w:rPr>
      </w:r>
    </w:p>
    <w:p>
      <w:pPr>
        <w:pStyle w:val="Normal"/>
        <w:spacing w:lineRule="auto" w:line="276"/>
        <w:jc w:val="both"/>
        <w:rPr>
          <w:bCs/>
          <w:color w:val="auto"/>
          <w:kern w:val="0"/>
          <w:szCs w:val="28"/>
        </w:rPr>
      </w:pPr>
      <w:r>
        <w:rPr>
          <w:bCs/>
          <w:color w:val="auto"/>
          <w:kern w:val="0"/>
          <w:szCs w:val="28"/>
        </w:rPr>
        <w:t>НАКАЗУЮ:</w:t>
      </w:r>
    </w:p>
    <w:p>
      <w:pPr>
        <w:pStyle w:val="Normal"/>
        <w:spacing w:lineRule="auto" w:line="276"/>
        <w:ind w:right="113" w:firstLine="900"/>
        <w:jc w:val="both"/>
        <w:rPr>
          <w:szCs w:val="28"/>
        </w:rPr>
      </w:pPr>
      <w:r>
        <w:rPr>
          <w:szCs w:val="28"/>
        </w:rPr>
      </w:r>
    </w:p>
    <w:p>
      <w:pPr>
        <w:pStyle w:val="Normal"/>
        <w:spacing w:lineRule="auto" w:line="276"/>
        <w:ind w:right="113" w:firstLine="900"/>
        <w:jc w:val="both"/>
        <w:rPr/>
      </w:pPr>
      <w:r>
        <w:rPr/>
        <w:t xml:space="preserve">1. Затвердити список переможців обласного конкурсу </w:t>
      </w:r>
      <w:r>
        <w:rPr>
          <w:szCs w:val="28"/>
        </w:rPr>
        <w:t>«Українська паляниця»</w:t>
      </w:r>
      <w:r>
        <w:rPr/>
        <w:t xml:space="preserve"> (додаток) та нагородити їх грамотами департаменту освіти і науки облвійськадміністрації.</w:t>
      </w:r>
    </w:p>
    <w:p>
      <w:pPr>
        <w:pStyle w:val="Normal"/>
        <w:spacing w:lineRule="auto" w:line="276"/>
        <w:ind w:right="113" w:firstLine="900"/>
        <w:rPr/>
      </w:pPr>
      <w:r>
        <w:rPr/>
      </w:r>
    </w:p>
    <w:p>
      <w:pPr>
        <w:pStyle w:val="Normal"/>
        <w:spacing w:lineRule="auto" w:line="276"/>
        <w:ind w:firstLine="900"/>
        <w:jc w:val="both"/>
        <w:rPr>
          <w:color w:val="auto"/>
          <w:kern w:val="0"/>
          <w:szCs w:val="28"/>
        </w:rPr>
      </w:pPr>
      <w:r>
        <w:rPr>
          <w:color w:val="auto"/>
          <w:kern w:val="0"/>
          <w:szCs w:val="28"/>
        </w:rPr>
        <w:t>2. Контроль за виконанням цього наказу покласти на заступника директора департаменту – начальника управління дошкільної, загальної середньої, корекційної та позашкільної освіти Сокульську Н.В.</w:t>
      </w:r>
    </w:p>
    <w:p>
      <w:pPr>
        <w:pStyle w:val="Normal"/>
        <w:spacing w:lineRule="auto" w:line="276"/>
        <w:rPr>
          <w:color w:val="auto"/>
          <w:kern w:val="0"/>
          <w:szCs w:val="28"/>
          <w:lang w:val="ru-RU"/>
        </w:rPr>
      </w:pPr>
      <w:r>
        <w:rPr>
          <w:color w:val="auto"/>
          <w:kern w:val="0"/>
          <w:szCs w:val="28"/>
          <w:lang w:val="ru-RU"/>
        </w:rPr>
      </w:r>
    </w:p>
    <w:p>
      <w:pPr>
        <w:pStyle w:val="Normal"/>
        <w:spacing w:lineRule="auto" w:line="276"/>
        <w:rPr>
          <w:color w:val="auto"/>
          <w:kern w:val="0"/>
          <w:szCs w:val="28"/>
          <w:lang w:val="ru-RU"/>
        </w:rPr>
      </w:pPr>
      <w:r>
        <w:rPr>
          <w:color w:val="auto"/>
          <w:kern w:val="0"/>
          <w:szCs w:val="28"/>
          <w:lang w:val="ru-RU"/>
        </w:rPr>
      </w:r>
    </w:p>
    <w:p>
      <w:pPr>
        <w:sectPr>
          <w:type w:val="nextPage"/>
          <w:pgSz w:w="11906" w:h="16838"/>
          <w:pgMar w:left="1701" w:right="567" w:gutter="0" w:header="0" w:top="1134" w:footer="0" w:bottom="1134"/>
          <w:pgNumType w:fmt="decimal"/>
          <w:formProt w:val="false"/>
          <w:textDirection w:val="lrTb"/>
          <w:docGrid w:type="default" w:linePitch="360" w:charSpace="0"/>
        </w:sectPr>
        <w:pStyle w:val="Normal"/>
        <w:tabs>
          <w:tab w:val="clear" w:pos="708"/>
          <w:tab w:val="left" w:pos="6096" w:leader="none"/>
        </w:tabs>
        <w:spacing w:lineRule="auto" w:line="276"/>
        <w:rPr>
          <w:color w:val="auto"/>
          <w:kern w:val="0"/>
          <w:szCs w:val="28"/>
        </w:rPr>
      </w:pPr>
      <w:r>
        <w:rPr>
          <w:color w:val="auto"/>
          <w:kern w:val="0"/>
          <w:szCs w:val="28"/>
        </w:rPr>
        <w:t>Директор</w:t>
        <w:tab/>
        <w:tab/>
        <w:t xml:space="preserve">     Алла ВЕЛІХОВСЬКА</w:t>
      </w:r>
    </w:p>
    <w:p>
      <w:pPr>
        <w:pStyle w:val="Normal"/>
        <w:tabs>
          <w:tab w:val="clear" w:pos="708"/>
          <w:tab w:val="left" w:pos="8647" w:leader="none"/>
        </w:tabs>
        <w:spacing w:lineRule="auto" w:line="360"/>
        <w:ind w:left="3828" w:hanging="0"/>
        <w:jc w:val="right"/>
        <w:rPr>
          <w:color w:val="auto"/>
          <w:kern w:val="0"/>
          <w:szCs w:val="28"/>
        </w:rPr>
      </w:pPr>
      <w:r>
        <w:rPr>
          <w:color w:val="auto"/>
          <w:kern w:val="0"/>
          <w:szCs w:val="28"/>
        </w:rPr>
        <w:t>Додаток</w:t>
      </w:r>
    </w:p>
    <w:p>
      <w:pPr>
        <w:pStyle w:val="Normal"/>
        <w:jc w:val="center"/>
        <w:rPr>
          <w:b/>
          <w:b/>
          <w:color w:val="auto"/>
          <w:kern w:val="0"/>
          <w:szCs w:val="28"/>
        </w:rPr>
      </w:pPr>
      <w:r>
        <w:rPr>
          <w:b/>
          <w:bCs/>
          <w:color w:val="auto"/>
          <w:kern w:val="0"/>
          <w:szCs w:val="28"/>
        </w:rPr>
        <w:t xml:space="preserve">Список переможців обласного конкурсу </w:t>
      </w:r>
      <w:r>
        <w:rPr>
          <w:b/>
          <w:szCs w:val="28"/>
        </w:rPr>
        <w:t>«Українська паляниця»</w:t>
      </w:r>
    </w:p>
    <w:p>
      <w:pPr>
        <w:pStyle w:val="Normal"/>
        <w:jc w:val="center"/>
        <w:rPr>
          <w:bCs/>
          <w:szCs w:val="28"/>
        </w:rPr>
      </w:pPr>
      <w:r>
        <w:rPr>
          <w:bCs/>
          <w:szCs w:val="28"/>
        </w:rPr>
      </w:r>
    </w:p>
    <w:p>
      <w:pPr>
        <w:pStyle w:val="Normal"/>
        <w:jc w:val="center"/>
        <w:rPr>
          <w:bCs/>
          <w:szCs w:val="28"/>
          <w:lang w:val="ru-RU"/>
        </w:rPr>
      </w:pPr>
      <w:r>
        <w:rPr>
          <w:bCs/>
          <w:szCs w:val="28"/>
        </w:rPr>
        <w:t>у номінації «Як хліб прийшов на стіл»</w:t>
      </w:r>
    </w:p>
    <w:p>
      <w:pPr>
        <w:pStyle w:val="Normal"/>
        <w:ind w:firstLine="851"/>
        <w:jc w:val="center"/>
        <w:rPr>
          <w:bCs/>
          <w:szCs w:val="28"/>
        </w:rPr>
      </w:pPr>
      <w:r>
        <w:rPr>
          <w:bCs/>
          <w:szCs w:val="28"/>
        </w:rPr>
        <w:t>І місце</w:t>
      </w:r>
    </w:p>
    <w:p>
      <w:pPr>
        <w:pStyle w:val="Normal"/>
        <w:ind w:firstLine="851"/>
        <w:jc w:val="both"/>
        <w:rPr>
          <w:szCs w:val="28"/>
        </w:rPr>
      </w:pPr>
      <w:r>
        <w:rPr>
          <w:szCs w:val="28"/>
        </w:rPr>
        <w:t xml:space="preserve">– </w:t>
      </w:r>
      <w:r>
        <w:rPr>
          <w:szCs w:val="28"/>
        </w:rPr>
        <w:t>колектив вихованців гуртка «Символи українського народу» Будинку дитячої та юнацької творчості Баштанської міської ради, керівник Кофан О.О.;</w:t>
      </w:r>
    </w:p>
    <w:p>
      <w:pPr>
        <w:pStyle w:val="Normal"/>
        <w:ind w:firstLine="851"/>
        <w:jc w:val="both"/>
        <w:rPr>
          <w:szCs w:val="28"/>
        </w:rPr>
      </w:pPr>
      <w:r>
        <w:rPr>
          <w:szCs w:val="28"/>
        </w:rPr>
        <w:t xml:space="preserve">– </w:t>
      </w:r>
      <w:r>
        <w:rPr>
          <w:szCs w:val="28"/>
        </w:rPr>
        <w:t>колектив учнів 1 класу Рибаківського ліцею Коблівської сільської ради, керівник Хацкевич Ю.Ю.;</w:t>
      </w:r>
    </w:p>
    <w:p>
      <w:pPr>
        <w:pStyle w:val="Normal"/>
        <w:ind w:firstLine="851"/>
        <w:jc w:val="both"/>
        <w:rPr>
          <w:szCs w:val="28"/>
        </w:rPr>
      </w:pPr>
      <w:r>
        <w:rPr>
          <w:szCs w:val="28"/>
        </w:rPr>
        <w:t xml:space="preserve">– </w:t>
      </w:r>
      <w:r>
        <w:rPr>
          <w:szCs w:val="28"/>
        </w:rPr>
        <w:t>колектив вихованців гуртка «Історичне краєзнавство» Кривоозерської гімназії Кривоозерської селищної ради, керівник Лукіянчук Т.О.;</w:t>
      </w:r>
    </w:p>
    <w:p>
      <w:pPr>
        <w:pStyle w:val="Normal"/>
        <w:ind w:firstLine="851"/>
        <w:jc w:val="both"/>
        <w:rPr>
          <w:bCs/>
          <w:szCs w:val="28"/>
        </w:rPr>
      </w:pPr>
      <w:r>
        <w:rPr>
          <w:szCs w:val="28"/>
        </w:rPr>
        <w:t xml:space="preserve">– </w:t>
      </w:r>
      <w:r>
        <w:rPr>
          <w:szCs w:val="28"/>
        </w:rPr>
        <w:t>Виноградча Тіна, учениця Трикратського ліцею Олександрівської селищної ради</w:t>
      </w:r>
      <w:r>
        <w:rPr>
          <w:bCs/>
          <w:szCs w:val="28"/>
        </w:rPr>
        <w:t>, керівник Виноградча Ю.В.;</w:t>
      </w:r>
    </w:p>
    <w:p>
      <w:pPr>
        <w:pStyle w:val="Normal"/>
        <w:ind w:firstLine="851"/>
        <w:jc w:val="center"/>
        <w:rPr>
          <w:bCs/>
          <w:szCs w:val="28"/>
        </w:rPr>
      </w:pPr>
      <w:r>
        <w:rPr>
          <w:bCs/>
          <w:szCs w:val="28"/>
        </w:rPr>
        <w:t>ІІ місце</w:t>
      </w:r>
    </w:p>
    <w:p>
      <w:pPr>
        <w:pStyle w:val="Normal"/>
        <w:ind w:firstLine="851"/>
        <w:jc w:val="both"/>
        <w:rPr>
          <w:bCs/>
          <w:szCs w:val="28"/>
        </w:rPr>
      </w:pPr>
      <w:r>
        <w:rPr>
          <w:szCs w:val="28"/>
        </w:rPr>
        <w:t xml:space="preserve">– </w:t>
      </w:r>
      <w:r>
        <w:rPr>
          <w:szCs w:val="28"/>
        </w:rPr>
        <w:t>Захарова Вікторія, учениця 7 класу Ольшанського ліцею Ольшанської селищної ради</w:t>
      </w:r>
      <w:r>
        <w:rPr>
          <w:bCs/>
          <w:szCs w:val="28"/>
        </w:rPr>
        <w:t>;</w:t>
      </w:r>
    </w:p>
    <w:p>
      <w:pPr>
        <w:pStyle w:val="Normal"/>
        <w:ind w:firstLine="851"/>
        <w:jc w:val="both"/>
        <w:rPr>
          <w:bCs/>
          <w:szCs w:val="28"/>
        </w:rPr>
      </w:pPr>
      <w:r>
        <w:rPr>
          <w:szCs w:val="28"/>
        </w:rPr>
        <w:t xml:space="preserve">– </w:t>
      </w:r>
      <w:r>
        <w:rPr>
          <w:szCs w:val="28"/>
        </w:rPr>
        <w:t xml:space="preserve">Бекарюк Владислав, вихованець гуртка «Скарбничка народної творчості» </w:t>
      </w:r>
      <w:r>
        <w:rPr/>
        <w:t>Первомайської станції юних натуралістів Первомайської міської ради, керівник Смечко А.С.</w:t>
      </w:r>
      <w:r>
        <w:rPr>
          <w:bCs/>
          <w:szCs w:val="28"/>
        </w:rPr>
        <w:t>;</w:t>
      </w:r>
    </w:p>
    <w:p>
      <w:pPr>
        <w:pStyle w:val="Normal"/>
        <w:ind w:firstLine="851"/>
        <w:jc w:val="both"/>
        <w:rPr>
          <w:bCs/>
          <w:szCs w:val="28"/>
        </w:rPr>
      </w:pPr>
      <w:r>
        <w:rPr>
          <w:szCs w:val="28"/>
        </w:rPr>
        <w:t xml:space="preserve">– </w:t>
      </w:r>
      <w:r>
        <w:rPr>
          <w:szCs w:val="28"/>
        </w:rPr>
        <w:t>Трофименко Владислав, учень 11 класу Мостівського ліцею Мостівської сільської ради</w:t>
      </w:r>
      <w:r>
        <w:rPr>
          <w:bCs/>
          <w:szCs w:val="28"/>
        </w:rPr>
        <w:t>, керівник Трофименко О.О..;</w:t>
      </w:r>
    </w:p>
    <w:p>
      <w:pPr>
        <w:pStyle w:val="Normal"/>
        <w:ind w:firstLine="851"/>
        <w:jc w:val="both"/>
        <w:rPr>
          <w:bCs/>
          <w:szCs w:val="28"/>
        </w:rPr>
      </w:pPr>
      <w:r>
        <w:rPr>
          <w:szCs w:val="28"/>
        </w:rPr>
        <w:t xml:space="preserve">– </w:t>
      </w:r>
      <w:r>
        <w:rPr>
          <w:szCs w:val="28"/>
        </w:rPr>
        <w:t>Шевченко Віталіна, учениця 6-В класу Арбузинського ліцею № 2 Арбузинської селищної ради</w:t>
      </w:r>
      <w:r>
        <w:rPr>
          <w:bCs/>
          <w:szCs w:val="28"/>
        </w:rPr>
        <w:t xml:space="preserve">, </w:t>
      </w:r>
    </w:p>
    <w:p>
      <w:pPr>
        <w:pStyle w:val="Normal"/>
        <w:ind w:firstLine="851"/>
        <w:jc w:val="both"/>
        <w:rPr>
          <w:bCs/>
          <w:szCs w:val="28"/>
        </w:rPr>
      </w:pPr>
      <w:r>
        <w:rPr>
          <w:szCs w:val="28"/>
        </w:rPr>
        <w:t xml:space="preserve">– </w:t>
      </w:r>
      <w:r>
        <w:rPr>
          <w:szCs w:val="28"/>
        </w:rPr>
        <w:t>Ващук Анна, учениця 11-Б класу Первомайського ліцею «Престиж» Первомайської міської ради</w:t>
      </w:r>
      <w:r>
        <w:rPr>
          <w:bCs/>
          <w:szCs w:val="28"/>
        </w:rPr>
        <w:t>;</w:t>
      </w:r>
    </w:p>
    <w:p>
      <w:pPr>
        <w:pStyle w:val="Normal"/>
        <w:ind w:firstLine="851"/>
        <w:jc w:val="both"/>
        <w:rPr>
          <w:bCs/>
          <w:szCs w:val="28"/>
        </w:rPr>
      </w:pPr>
      <w:r>
        <w:rPr>
          <w:szCs w:val="28"/>
        </w:rPr>
        <w:t xml:space="preserve">– </w:t>
      </w:r>
      <w:r>
        <w:rPr>
          <w:szCs w:val="28"/>
        </w:rPr>
        <w:t>Фокіна Вероніка, учениця 10 класу Червонобаштанського ліцею  Вільнозарорізької сільської ради</w:t>
      </w:r>
      <w:r>
        <w:rPr>
          <w:bCs/>
          <w:szCs w:val="28"/>
        </w:rPr>
        <w:t>, керівник Псерук С.М.;</w:t>
      </w:r>
    </w:p>
    <w:p>
      <w:pPr>
        <w:pStyle w:val="Normal"/>
        <w:ind w:firstLine="851"/>
        <w:jc w:val="both"/>
        <w:rPr>
          <w:szCs w:val="28"/>
        </w:rPr>
      </w:pPr>
      <w:r>
        <w:rPr>
          <w:szCs w:val="28"/>
        </w:rPr>
        <w:t xml:space="preserve">– </w:t>
      </w:r>
      <w:r>
        <w:rPr>
          <w:szCs w:val="28"/>
        </w:rPr>
        <w:t>Толстоп’ятенко Єлизавета, вихованка гуртка «Діалог» Доманівського Будинку дитячої творчості Доманівської селищної ради, керівник Дудко Н.К.;</w:t>
      </w:r>
    </w:p>
    <w:p>
      <w:pPr>
        <w:pStyle w:val="Normal"/>
        <w:ind w:firstLine="851"/>
        <w:jc w:val="center"/>
        <w:rPr>
          <w:szCs w:val="28"/>
        </w:rPr>
      </w:pPr>
      <w:r>
        <w:rPr>
          <w:szCs w:val="28"/>
        </w:rPr>
        <w:t>ІІІ місце</w:t>
      </w:r>
    </w:p>
    <w:p>
      <w:pPr>
        <w:pStyle w:val="Normal"/>
        <w:ind w:firstLine="851"/>
        <w:jc w:val="both"/>
        <w:rPr>
          <w:bCs/>
          <w:szCs w:val="28"/>
        </w:rPr>
      </w:pPr>
      <w:r>
        <w:rPr>
          <w:szCs w:val="28"/>
        </w:rPr>
        <w:t xml:space="preserve">– </w:t>
      </w:r>
      <w:r>
        <w:rPr>
          <w:szCs w:val="28"/>
        </w:rPr>
        <w:t>Жук Вероніка, учениця 7 класу Ольшанського ліцею Ольшанської селищної ради</w:t>
      </w:r>
      <w:r>
        <w:rPr>
          <w:bCs/>
          <w:szCs w:val="28"/>
        </w:rPr>
        <w:t>;</w:t>
      </w:r>
    </w:p>
    <w:p>
      <w:pPr>
        <w:pStyle w:val="Normal"/>
        <w:ind w:firstLine="851"/>
        <w:jc w:val="both"/>
        <w:rPr>
          <w:bCs/>
          <w:szCs w:val="28"/>
        </w:rPr>
      </w:pPr>
      <w:r>
        <w:rPr>
          <w:szCs w:val="28"/>
        </w:rPr>
        <w:t xml:space="preserve">– </w:t>
      </w:r>
      <w:r>
        <w:rPr>
          <w:szCs w:val="28"/>
        </w:rPr>
        <w:t>Затірка Іван, учень10 класу Мостівського ліцею Мостівської сільської ради</w:t>
      </w:r>
      <w:r>
        <w:rPr>
          <w:bCs/>
          <w:szCs w:val="28"/>
        </w:rPr>
        <w:t>, керівник Затірка Ю.О..;</w:t>
      </w:r>
    </w:p>
    <w:p>
      <w:pPr>
        <w:pStyle w:val="Normal"/>
        <w:ind w:firstLine="851"/>
        <w:jc w:val="both"/>
        <w:rPr>
          <w:szCs w:val="28"/>
        </w:rPr>
      </w:pPr>
      <w:r>
        <w:rPr>
          <w:szCs w:val="28"/>
        </w:rPr>
        <w:t xml:space="preserve">– </w:t>
      </w:r>
      <w:r>
        <w:rPr>
          <w:szCs w:val="28"/>
        </w:rPr>
        <w:t>колектив вихованців гуртка «Гаптування шовковими стрічками» Кривоозерського Будинку дитячої творчості Кривоозерської селищної ради,</w:t>
        <w:br/>
        <w:t>керівник Остюченко Т.В.;</w:t>
      </w:r>
    </w:p>
    <w:p>
      <w:pPr>
        <w:pStyle w:val="Normal"/>
        <w:ind w:firstLine="851"/>
        <w:jc w:val="both"/>
        <w:rPr>
          <w:szCs w:val="28"/>
        </w:rPr>
      </w:pPr>
      <w:r>
        <w:rPr>
          <w:szCs w:val="28"/>
        </w:rPr>
        <w:t xml:space="preserve">– </w:t>
      </w:r>
      <w:r>
        <w:rPr>
          <w:szCs w:val="28"/>
        </w:rPr>
        <w:t>колектив вихованців гуртка «Декоративно-ужиткове мистецтво» Кривоозерського Будинку дитячої творчості Кривоозерської селищної ради,</w:t>
        <w:br/>
        <w:t>керівник Олійник С.О.;</w:t>
      </w:r>
    </w:p>
    <w:p>
      <w:pPr>
        <w:pStyle w:val="Normal"/>
        <w:ind w:firstLine="851"/>
        <w:jc w:val="both"/>
        <w:rPr>
          <w:szCs w:val="28"/>
        </w:rPr>
      </w:pPr>
      <w:r>
        <w:rPr>
          <w:szCs w:val="28"/>
        </w:rPr>
        <w:t xml:space="preserve">– </w:t>
      </w:r>
      <w:r>
        <w:rPr>
          <w:szCs w:val="28"/>
        </w:rPr>
        <w:t>Ткаченко Анастасія, вихованка гуртка «Живопис» Кривоозерського Будинку дитячої творчості Кривоозерської селищної ради,</w:t>
        <w:br/>
        <w:t>керівник Остюченко Т.В.;</w:t>
      </w:r>
    </w:p>
    <w:p>
      <w:pPr>
        <w:pStyle w:val="Normal"/>
        <w:ind w:firstLine="851"/>
        <w:jc w:val="both"/>
        <w:rPr>
          <w:szCs w:val="28"/>
        </w:rPr>
      </w:pPr>
      <w:r>
        <w:rPr>
          <w:szCs w:val="28"/>
        </w:rPr>
        <w:t xml:space="preserve">– </w:t>
      </w:r>
      <w:r>
        <w:rPr>
          <w:szCs w:val="28"/>
        </w:rPr>
        <w:t>Стапененко Емма, вихованка гуртка «Діалог» Доманівського Будинку дитячої творчості Доманівської селищної ради, керівник Дудко Н.К.;</w:t>
      </w:r>
    </w:p>
    <w:p>
      <w:pPr>
        <w:pStyle w:val="Normal"/>
        <w:ind w:firstLine="851"/>
        <w:jc w:val="both"/>
        <w:rPr>
          <w:bCs/>
          <w:szCs w:val="28"/>
        </w:rPr>
      </w:pPr>
      <w:r>
        <w:rPr>
          <w:bCs/>
          <w:szCs w:val="28"/>
        </w:rPr>
      </w:r>
    </w:p>
    <w:p>
      <w:pPr>
        <w:pStyle w:val="Normal"/>
        <w:ind w:firstLine="851"/>
        <w:jc w:val="center"/>
        <w:rPr>
          <w:bCs/>
          <w:szCs w:val="28"/>
        </w:rPr>
      </w:pPr>
      <w:r>
        <w:rPr>
          <w:bCs/>
          <w:szCs w:val="28"/>
        </w:rPr>
        <w:t>у номінації «Хліб – всьому голова»</w:t>
      </w:r>
    </w:p>
    <w:p>
      <w:pPr>
        <w:pStyle w:val="Normal"/>
        <w:ind w:firstLine="851"/>
        <w:jc w:val="center"/>
        <w:rPr>
          <w:bCs/>
          <w:szCs w:val="28"/>
        </w:rPr>
      </w:pPr>
      <w:r>
        <w:rPr>
          <w:bCs/>
          <w:szCs w:val="28"/>
        </w:rPr>
        <w:t>І місце</w:t>
      </w:r>
    </w:p>
    <w:p>
      <w:pPr>
        <w:pStyle w:val="Normal"/>
        <w:ind w:firstLine="851"/>
        <w:jc w:val="both"/>
        <w:rPr>
          <w:szCs w:val="28"/>
        </w:rPr>
      </w:pPr>
      <w:r>
        <w:rPr>
          <w:szCs w:val="28"/>
        </w:rPr>
        <w:t xml:space="preserve">– </w:t>
      </w:r>
      <w:r>
        <w:rPr>
          <w:szCs w:val="28"/>
        </w:rPr>
        <w:t>Лелик Валерія, учениця 9 класу Тридубського ліцею Кривоозерської селищної ради, керівник Осипенко Л.В.;</w:t>
      </w:r>
    </w:p>
    <w:p>
      <w:pPr>
        <w:pStyle w:val="Normal"/>
        <w:ind w:firstLine="851"/>
        <w:jc w:val="both"/>
        <w:rPr>
          <w:szCs w:val="28"/>
        </w:rPr>
      </w:pPr>
      <w:r>
        <w:rPr>
          <w:szCs w:val="28"/>
        </w:rPr>
        <w:t xml:space="preserve">– </w:t>
      </w:r>
      <w:r>
        <w:rPr>
          <w:szCs w:val="28"/>
        </w:rPr>
        <w:t>Житник Анастасія, учениця 9 класу Кривобалківського ліцею Веснянської сільської ради, керівник Гордієнко Т.А.;</w:t>
      </w:r>
    </w:p>
    <w:p>
      <w:pPr>
        <w:pStyle w:val="Normal"/>
        <w:ind w:firstLine="709"/>
        <w:jc w:val="both"/>
        <w:rPr>
          <w:color w:val="auto"/>
          <w:kern w:val="0"/>
          <w:szCs w:val="28"/>
        </w:rPr>
      </w:pPr>
      <w:r>
        <w:rPr>
          <w:color w:val="auto"/>
          <w:kern w:val="0"/>
          <w:szCs w:val="28"/>
        </w:rPr>
        <w:t xml:space="preserve">– </w:t>
      </w:r>
      <w:r>
        <w:rPr>
          <w:color w:val="auto"/>
          <w:kern w:val="0"/>
          <w:szCs w:val="28"/>
        </w:rPr>
        <w:t xml:space="preserve">Воронцова Кіра, учениця 7 класу </w:t>
      </w:r>
      <w:r>
        <w:rPr/>
        <w:t xml:space="preserve">Казанківської гімназії № 4 </w:t>
      </w:r>
      <w:r>
        <w:rPr>
          <w:color w:val="auto"/>
          <w:kern w:val="0"/>
          <w:szCs w:val="28"/>
        </w:rPr>
        <w:t>Казанківської селищної ради, керівник Милобог Е.М.;</w:t>
      </w:r>
    </w:p>
    <w:p>
      <w:pPr>
        <w:pStyle w:val="Normal"/>
        <w:ind w:firstLine="851"/>
        <w:jc w:val="both"/>
        <w:rPr>
          <w:szCs w:val="28"/>
        </w:rPr>
      </w:pPr>
      <w:r>
        <w:rPr>
          <w:szCs w:val="28"/>
        </w:rPr>
        <w:t xml:space="preserve">– </w:t>
      </w:r>
      <w:r>
        <w:rPr>
          <w:szCs w:val="28"/>
        </w:rPr>
        <w:t>Кушніренко Марія, учениця 8 класу Великомечетнянського ліцею Кривоозерської селищної ради, керівник Кривенька Т.В.;</w:t>
      </w:r>
    </w:p>
    <w:p>
      <w:pPr>
        <w:pStyle w:val="Normal"/>
        <w:ind w:firstLine="851"/>
        <w:jc w:val="both"/>
        <w:rPr>
          <w:szCs w:val="28"/>
        </w:rPr>
      </w:pPr>
      <w:r>
        <w:rPr>
          <w:szCs w:val="28"/>
        </w:rPr>
        <w:t xml:space="preserve">– </w:t>
      </w:r>
      <w:r>
        <w:rPr>
          <w:szCs w:val="28"/>
        </w:rPr>
        <w:t>Іванова Валерія, учениця 7 класу Бештанського ліцею «ТЕМП» Баштанської міської ради, керівник Міхейкіна О.В.;</w:t>
      </w:r>
    </w:p>
    <w:p>
      <w:pPr>
        <w:pStyle w:val="Normal"/>
        <w:ind w:firstLine="851"/>
        <w:jc w:val="both"/>
        <w:rPr>
          <w:bCs/>
          <w:szCs w:val="28"/>
        </w:rPr>
      </w:pPr>
      <w:r>
        <w:rPr>
          <w:szCs w:val="28"/>
        </w:rPr>
        <w:t xml:space="preserve">– </w:t>
      </w:r>
      <w:r>
        <w:rPr>
          <w:szCs w:val="28"/>
        </w:rPr>
        <w:t>Кірик Денис, Душневич Олександр, учні 8 класу Бештанського ліцею «ТЕМП» Баштанської міської ради, керівник Міхейкіна О.В.;</w:t>
      </w:r>
    </w:p>
    <w:p>
      <w:pPr>
        <w:pStyle w:val="Normal"/>
        <w:ind w:firstLine="851"/>
        <w:jc w:val="both"/>
        <w:rPr>
          <w:szCs w:val="28"/>
        </w:rPr>
      </w:pPr>
      <w:r>
        <w:rPr>
          <w:szCs w:val="28"/>
        </w:rPr>
        <w:t xml:space="preserve">– </w:t>
      </w:r>
      <w:r>
        <w:rPr>
          <w:szCs w:val="28"/>
        </w:rPr>
        <w:t>Дубова Ольга, учениця 9 класу, вихованка гуртка «Юні журналісти» Центру позашкільної роботи Галицинівської сільської ради, на базі Прибузького ліцею Галицинівської сільської ради, керівник Соболєва Н.М.;</w:t>
      </w:r>
    </w:p>
    <w:p>
      <w:pPr>
        <w:pStyle w:val="Normal"/>
        <w:ind w:firstLine="851"/>
        <w:jc w:val="center"/>
        <w:rPr>
          <w:bCs/>
          <w:szCs w:val="28"/>
        </w:rPr>
      </w:pPr>
      <w:r>
        <w:rPr>
          <w:bCs/>
          <w:szCs w:val="28"/>
        </w:rPr>
        <w:t>ІІ місце</w:t>
      </w:r>
    </w:p>
    <w:p>
      <w:pPr>
        <w:pStyle w:val="Normal"/>
        <w:ind w:firstLine="851"/>
        <w:jc w:val="both"/>
        <w:rPr>
          <w:bCs/>
          <w:szCs w:val="28"/>
        </w:rPr>
      </w:pPr>
      <w:r>
        <w:rPr>
          <w:szCs w:val="28"/>
        </w:rPr>
        <w:t xml:space="preserve">– </w:t>
      </w:r>
      <w:r>
        <w:rPr>
          <w:szCs w:val="28"/>
        </w:rPr>
        <w:t xml:space="preserve">Фаренюк Ярослав, вихованець гуртка «Лікарські рослини» </w:t>
      </w:r>
      <w:r>
        <w:rPr/>
        <w:t xml:space="preserve">Первомайської станції юних натуралістів Первомайської міської ради, </w:t>
        <w:br/>
        <w:t>керівник Лук’янчук Л.В.</w:t>
      </w:r>
      <w:r>
        <w:rPr>
          <w:bCs/>
          <w:szCs w:val="28"/>
        </w:rPr>
        <w:t>;</w:t>
      </w:r>
    </w:p>
    <w:p>
      <w:pPr>
        <w:pStyle w:val="Normal"/>
        <w:ind w:firstLine="851"/>
        <w:jc w:val="both"/>
        <w:rPr>
          <w:bCs/>
          <w:szCs w:val="28"/>
        </w:rPr>
      </w:pPr>
      <w:r>
        <w:rPr>
          <w:szCs w:val="28"/>
        </w:rPr>
        <w:t xml:space="preserve">– </w:t>
      </w:r>
      <w:r>
        <w:rPr>
          <w:szCs w:val="28"/>
        </w:rPr>
        <w:t>Редько Аріна, Коваль Артем, вихованці гуртка «Юні природознавці» Миколаївського обласного</w:t>
      </w:r>
      <w:r>
        <w:rPr/>
        <w:t xml:space="preserve"> еколого-натуралістичного центру учнівської молоді, </w:t>
        <w:br/>
        <w:t>керівник Коваль І.В.</w:t>
      </w:r>
      <w:r>
        <w:rPr>
          <w:bCs/>
          <w:szCs w:val="28"/>
        </w:rPr>
        <w:t>;</w:t>
      </w:r>
    </w:p>
    <w:p>
      <w:pPr>
        <w:pStyle w:val="Normal"/>
        <w:ind w:firstLine="851"/>
        <w:jc w:val="both"/>
        <w:rPr>
          <w:bCs/>
          <w:szCs w:val="28"/>
        </w:rPr>
      </w:pPr>
      <w:r>
        <w:rPr>
          <w:szCs w:val="28"/>
        </w:rPr>
        <w:t xml:space="preserve">– </w:t>
      </w:r>
      <w:r>
        <w:rPr>
          <w:szCs w:val="28"/>
        </w:rPr>
        <w:t xml:space="preserve">Костенко Маргарита, вихованка гуртка «Народознавство» </w:t>
      </w:r>
      <w:r>
        <w:rPr/>
        <w:t xml:space="preserve">Первомайської станції юних натуралістів Первомайської міської ради, </w:t>
        <w:br/>
        <w:t>керівник Костенко І.М.</w:t>
      </w:r>
      <w:r>
        <w:rPr>
          <w:bCs/>
          <w:szCs w:val="28"/>
        </w:rPr>
        <w:t>;</w:t>
      </w:r>
    </w:p>
    <w:p>
      <w:pPr>
        <w:pStyle w:val="Normal"/>
        <w:ind w:firstLine="709"/>
        <w:jc w:val="both"/>
        <w:rPr>
          <w:color w:val="auto"/>
          <w:kern w:val="0"/>
          <w:szCs w:val="28"/>
        </w:rPr>
      </w:pPr>
      <w:r>
        <w:rPr>
          <w:color w:val="auto"/>
          <w:kern w:val="0"/>
          <w:szCs w:val="28"/>
        </w:rPr>
        <w:t xml:space="preserve">– </w:t>
      </w:r>
      <w:r>
        <w:rPr>
          <w:color w:val="auto"/>
          <w:kern w:val="0"/>
          <w:szCs w:val="28"/>
        </w:rPr>
        <w:t xml:space="preserve">Погорілий Єгор, учень 7 класу </w:t>
      </w:r>
      <w:r>
        <w:rPr/>
        <w:t>Щербанівського закладу загальної середньої освіти І-ІІІ ступенів Дорошівської сільської</w:t>
      </w:r>
      <w:r>
        <w:rPr>
          <w:color w:val="auto"/>
          <w:kern w:val="0"/>
          <w:szCs w:val="28"/>
        </w:rPr>
        <w:t xml:space="preserve"> ради, </w:t>
        <w:br/>
        <w:t>керівник Мукомел Т.Г.;</w:t>
      </w:r>
    </w:p>
    <w:p>
      <w:pPr>
        <w:pStyle w:val="Normal"/>
        <w:ind w:firstLine="709"/>
        <w:jc w:val="both"/>
        <w:rPr>
          <w:color w:val="auto"/>
          <w:kern w:val="0"/>
          <w:szCs w:val="28"/>
        </w:rPr>
      </w:pPr>
      <w:r>
        <w:rPr>
          <w:color w:val="auto"/>
          <w:kern w:val="0"/>
          <w:szCs w:val="28"/>
        </w:rPr>
        <w:t xml:space="preserve">– </w:t>
      </w:r>
      <w:r>
        <w:rPr>
          <w:color w:val="auto"/>
          <w:kern w:val="0"/>
          <w:szCs w:val="28"/>
        </w:rPr>
        <w:t xml:space="preserve">Бережник Марія, учениця 9 класу </w:t>
      </w:r>
      <w:r>
        <w:rPr/>
        <w:t xml:space="preserve">Кривоозерського ліцею № 2 </w:t>
      </w:r>
      <w:r>
        <w:rPr>
          <w:color w:val="auto"/>
          <w:kern w:val="0"/>
          <w:szCs w:val="28"/>
        </w:rPr>
        <w:t>Кривоозерської селищної ради, керівник Горичевська Л.А.;</w:t>
      </w:r>
    </w:p>
    <w:p>
      <w:pPr>
        <w:pStyle w:val="Normal"/>
        <w:ind w:firstLine="851"/>
        <w:jc w:val="both"/>
        <w:rPr>
          <w:szCs w:val="28"/>
        </w:rPr>
      </w:pPr>
      <w:r>
        <w:rPr>
          <w:szCs w:val="28"/>
        </w:rPr>
        <w:t xml:space="preserve">– </w:t>
      </w:r>
      <w:r>
        <w:rPr>
          <w:szCs w:val="28"/>
        </w:rPr>
        <w:t>Рітік Валерія, учениця 7 класу Великомечетнянського ліцею Кривоозерської селищної ради, керівник Шарковська Т.О.;</w:t>
      </w:r>
    </w:p>
    <w:p>
      <w:pPr>
        <w:pStyle w:val="Normal"/>
        <w:ind w:firstLine="851"/>
        <w:jc w:val="both"/>
        <w:rPr>
          <w:bCs/>
          <w:szCs w:val="28"/>
        </w:rPr>
      </w:pPr>
      <w:r>
        <w:rPr>
          <w:szCs w:val="28"/>
        </w:rPr>
        <w:t xml:space="preserve">– </w:t>
      </w:r>
      <w:r>
        <w:rPr>
          <w:szCs w:val="28"/>
        </w:rPr>
        <w:t>Шевчук Каміла, учениця 7 класу Бештанського ліцею «ТЕМП» Баштанської міської ради, керівник Міхейкіна О.В.;</w:t>
      </w:r>
    </w:p>
    <w:p>
      <w:pPr>
        <w:pStyle w:val="Normal"/>
        <w:ind w:firstLine="851"/>
        <w:jc w:val="both"/>
        <w:rPr>
          <w:szCs w:val="28"/>
        </w:rPr>
      </w:pPr>
      <w:r>
        <w:rPr>
          <w:szCs w:val="28"/>
        </w:rPr>
        <w:t xml:space="preserve">– </w:t>
      </w:r>
      <w:r>
        <w:rPr>
          <w:szCs w:val="28"/>
        </w:rPr>
        <w:t>Алексейчук Юлія, учениця 9 класу Софіївського ліцею Софіївської сільської ради, керівник Катігора Л.І.</w:t>
      </w:r>
    </w:p>
    <w:p>
      <w:pPr>
        <w:pStyle w:val="Normal"/>
        <w:ind w:firstLine="851"/>
        <w:jc w:val="both"/>
        <w:rPr>
          <w:szCs w:val="28"/>
        </w:rPr>
      </w:pPr>
      <w:r>
        <w:rPr>
          <w:szCs w:val="28"/>
        </w:rPr>
        <w:t xml:space="preserve">– </w:t>
      </w:r>
      <w:r>
        <w:rPr>
          <w:szCs w:val="28"/>
        </w:rPr>
        <w:t>Шульга Короліна, вихованка гуртка «Юні журналісти» Центру позашкільної роботи Галицинівської сільської ради, керівник Євдокимова С.І.;</w:t>
      </w:r>
    </w:p>
    <w:p>
      <w:pPr>
        <w:pStyle w:val="Normal"/>
        <w:ind w:firstLine="851"/>
        <w:jc w:val="center"/>
        <w:rPr>
          <w:szCs w:val="28"/>
        </w:rPr>
      </w:pPr>
      <w:r>
        <w:rPr>
          <w:szCs w:val="28"/>
        </w:rPr>
      </w:r>
    </w:p>
    <w:p>
      <w:pPr>
        <w:pStyle w:val="Normal"/>
        <w:ind w:firstLine="851"/>
        <w:jc w:val="center"/>
        <w:rPr>
          <w:szCs w:val="28"/>
        </w:rPr>
      </w:pPr>
      <w:r>
        <w:rPr>
          <w:szCs w:val="28"/>
        </w:rPr>
      </w:r>
    </w:p>
    <w:p>
      <w:pPr>
        <w:pStyle w:val="Normal"/>
        <w:ind w:firstLine="851"/>
        <w:jc w:val="center"/>
        <w:rPr>
          <w:szCs w:val="28"/>
        </w:rPr>
      </w:pPr>
      <w:r>
        <w:rPr>
          <w:szCs w:val="28"/>
        </w:rPr>
        <w:t>ІІІ місце</w:t>
      </w:r>
    </w:p>
    <w:p>
      <w:pPr>
        <w:pStyle w:val="Normal"/>
        <w:ind w:firstLine="851"/>
        <w:jc w:val="both"/>
        <w:rPr>
          <w:szCs w:val="28"/>
        </w:rPr>
      </w:pPr>
      <w:r>
        <w:rPr>
          <w:szCs w:val="28"/>
        </w:rPr>
        <w:t xml:space="preserve">– </w:t>
      </w:r>
      <w:r>
        <w:rPr>
          <w:szCs w:val="28"/>
        </w:rPr>
        <w:t>Обухова Олеся, учениця 10 класу Ольшанського ліцею Ольшанської селищної ради.;</w:t>
      </w:r>
    </w:p>
    <w:p>
      <w:pPr>
        <w:pStyle w:val="Normal"/>
        <w:ind w:firstLine="851"/>
        <w:jc w:val="both"/>
        <w:rPr>
          <w:szCs w:val="28"/>
        </w:rPr>
      </w:pPr>
      <w:r>
        <w:rPr>
          <w:szCs w:val="28"/>
        </w:rPr>
        <w:t xml:space="preserve">– </w:t>
      </w:r>
      <w:r>
        <w:rPr>
          <w:szCs w:val="28"/>
        </w:rPr>
        <w:t>Шпак Марина, учениця 8 класу Голосківської гімназії Кривоозерської селищної ради;</w:t>
      </w:r>
    </w:p>
    <w:p>
      <w:pPr>
        <w:pStyle w:val="Normal"/>
        <w:ind w:firstLine="851"/>
        <w:jc w:val="both"/>
        <w:rPr>
          <w:bCs/>
          <w:szCs w:val="28"/>
        </w:rPr>
      </w:pPr>
      <w:r>
        <w:rPr>
          <w:szCs w:val="28"/>
        </w:rPr>
        <w:t xml:space="preserve">– </w:t>
      </w:r>
      <w:r>
        <w:rPr>
          <w:szCs w:val="28"/>
        </w:rPr>
        <w:t>Метис Роман, учень 4-Б класу Мостівського ліцею Мостівської сільської ради</w:t>
      </w:r>
      <w:r>
        <w:rPr>
          <w:bCs/>
          <w:szCs w:val="28"/>
        </w:rPr>
        <w:t>, керівник Шевчик Н.Г.;</w:t>
      </w:r>
    </w:p>
    <w:p>
      <w:pPr>
        <w:pStyle w:val="Normal"/>
        <w:ind w:firstLine="709"/>
        <w:jc w:val="both"/>
        <w:rPr>
          <w:color w:val="auto"/>
          <w:kern w:val="0"/>
          <w:szCs w:val="28"/>
        </w:rPr>
      </w:pPr>
      <w:r>
        <w:rPr>
          <w:color w:val="auto"/>
          <w:kern w:val="0"/>
          <w:szCs w:val="28"/>
        </w:rPr>
        <w:t xml:space="preserve">– </w:t>
      </w:r>
      <w:r>
        <w:rPr>
          <w:color w:val="auto"/>
          <w:kern w:val="0"/>
          <w:szCs w:val="28"/>
        </w:rPr>
        <w:t xml:space="preserve">Сандульська Крістіна, учениця 5 класу </w:t>
      </w:r>
      <w:r>
        <w:rPr/>
        <w:t xml:space="preserve">Кривоозерського ліцею № 2 </w:t>
      </w:r>
      <w:r>
        <w:rPr>
          <w:color w:val="auto"/>
          <w:kern w:val="0"/>
          <w:szCs w:val="28"/>
        </w:rPr>
        <w:t>Кривоозерської селищної ради, керівник Осіпенко Л.В.;</w:t>
      </w:r>
    </w:p>
    <w:p>
      <w:pPr>
        <w:pStyle w:val="Normal"/>
        <w:ind w:firstLine="851"/>
        <w:jc w:val="both"/>
        <w:rPr>
          <w:szCs w:val="28"/>
        </w:rPr>
      </w:pPr>
      <w:r>
        <w:rPr>
          <w:szCs w:val="28"/>
        </w:rPr>
        <w:t xml:space="preserve">– </w:t>
      </w:r>
      <w:r>
        <w:rPr>
          <w:szCs w:val="28"/>
        </w:rPr>
        <w:t>Васильковський Максим, учень 7 класу Великомечетнянського ліцею Кривоозерської селищної ради, керівник Шарковська Т.О.;</w:t>
      </w:r>
    </w:p>
    <w:p>
      <w:pPr>
        <w:pStyle w:val="Normal"/>
        <w:ind w:firstLine="851"/>
        <w:jc w:val="both"/>
        <w:rPr>
          <w:szCs w:val="28"/>
        </w:rPr>
      </w:pPr>
      <w:r>
        <w:rPr>
          <w:szCs w:val="28"/>
        </w:rPr>
        <w:t xml:space="preserve">– </w:t>
      </w:r>
      <w:r>
        <w:rPr>
          <w:szCs w:val="28"/>
        </w:rPr>
        <w:t>Ільін Олександр, учень 7 класу Великомечетнянського ліцею Кривоозерської селищної ради, керівник Шарковська Т.О.;</w:t>
      </w:r>
    </w:p>
    <w:p>
      <w:pPr>
        <w:pStyle w:val="Normal"/>
        <w:ind w:firstLine="851"/>
        <w:jc w:val="both"/>
        <w:rPr>
          <w:szCs w:val="28"/>
        </w:rPr>
      </w:pPr>
      <w:r>
        <w:rPr>
          <w:szCs w:val="28"/>
        </w:rPr>
        <w:t xml:space="preserve">– </w:t>
      </w:r>
      <w:r>
        <w:rPr>
          <w:szCs w:val="28"/>
        </w:rPr>
        <w:t xml:space="preserve">Мельник Вікторія, вихованка гуртка «Юні екскурсоводи» Новобузького центру позашкільної освіти «Твій простір», </w:t>
        <w:br/>
        <w:t>керівник Художник Н.М.</w:t>
      </w:r>
    </w:p>
    <w:p>
      <w:pPr>
        <w:pStyle w:val="Normal"/>
        <w:ind w:firstLine="851"/>
        <w:jc w:val="center"/>
        <w:rPr>
          <w:bCs/>
          <w:szCs w:val="28"/>
        </w:rPr>
      </w:pPr>
      <w:r>
        <w:rPr>
          <w:bCs/>
          <w:szCs w:val="28"/>
        </w:rPr>
      </w:r>
    </w:p>
    <w:p>
      <w:pPr>
        <w:pStyle w:val="Normal"/>
        <w:ind w:firstLine="851"/>
        <w:jc w:val="center"/>
        <w:rPr>
          <w:bCs/>
          <w:szCs w:val="28"/>
          <w:lang w:val="ru-RU"/>
        </w:rPr>
      </w:pPr>
      <w:r>
        <w:rPr>
          <w:bCs/>
          <w:szCs w:val="28"/>
        </w:rPr>
        <w:t>у номінації «Хліб в українській обрядовості»</w:t>
      </w:r>
    </w:p>
    <w:p>
      <w:pPr>
        <w:pStyle w:val="Normal"/>
        <w:ind w:firstLine="851"/>
        <w:jc w:val="center"/>
        <w:rPr>
          <w:bCs/>
          <w:szCs w:val="28"/>
        </w:rPr>
      </w:pPr>
      <w:r>
        <w:rPr>
          <w:bCs/>
          <w:szCs w:val="28"/>
        </w:rPr>
        <w:t>І місце</w:t>
      </w:r>
    </w:p>
    <w:p>
      <w:pPr>
        <w:pStyle w:val="Normal"/>
        <w:ind w:firstLine="851"/>
        <w:jc w:val="both"/>
        <w:rPr>
          <w:szCs w:val="28"/>
        </w:rPr>
      </w:pPr>
      <w:r>
        <w:rPr>
          <w:szCs w:val="28"/>
        </w:rPr>
        <w:t xml:space="preserve">– </w:t>
      </w:r>
      <w:r>
        <w:rPr>
          <w:szCs w:val="28"/>
        </w:rPr>
        <w:t>Максимова Жанна Євгенівна, керівник гуртків Миколаївського обласного центру учнівської молоді, на базі Лучівської філії Шевченківського ліцею Шевченківської сільської ради;</w:t>
      </w:r>
    </w:p>
    <w:p>
      <w:pPr>
        <w:pStyle w:val="Normal"/>
        <w:ind w:firstLine="709"/>
        <w:jc w:val="both"/>
        <w:rPr>
          <w:color w:val="auto"/>
          <w:kern w:val="0"/>
          <w:szCs w:val="28"/>
        </w:rPr>
      </w:pPr>
      <w:r>
        <w:rPr>
          <w:szCs w:val="28"/>
        </w:rPr>
        <w:t xml:space="preserve">– </w:t>
      </w:r>
      <w:r>
        <w:rPr>
          <w:color w:val="auto"/>
          <w:kern w:val="0"/>
          <w:szCs w:val="28"/>
        </w:rPr>
        <w:t>Матвєєвич Валентина Георгіївна, керівник гуртка «Історичне краєзнавство» Будинку дитячої та юнацької творчості Казанківської селищної ради;</w:t>
      </w:r>
    </w:p>
    <w:p>
      <w:pPr>
        <w:pStyle w:val="Normal"/>
        <w:ind w:firstLine="851"/>
        <w:jc w:val="both"/>
        <w:rPr>
          <w:szCs w:val="28"/>
        </w:rPr>
      </w:pPr>
      <w:r>
        <w:rPr>
          <w:b/>
          <w:color w:val="auto"/>
          <w:kern w:val="0"/>
          <w:szCs w:val="28"/>
        </w:rPr>
        <w:t xml:space="preserve">- </w:t>
      </w:r>
      <w:r>
        <w:rPr>
          <w:color w:val="auto"/>
          <w:kern w:val="0"/>
          <w:szCs w:val="28"/>
        </w:rPr>
        <w:t>Селівестрова Лілія Михайлівна та Селівестрова Олександра Андріївна, керівники фольклорного колективу Олександрівського ліцею Олександрівської</w:t>
      </w:r>
      <w:r>
        <w:rPr/>
        <w:t xml:space="preserve"> селищної ради</w:t>
      </w:r>
      <w:r>
        <w:rPr>
          <w:color w:val="auto"/>
          <w:kern w:val="0"/>
          <w:szCs w:val="28"/>
        </w:rPr>
        <w:t>;</w:t>
      </w:r>
    </w:p>
    <w:p>
      <w:pPr>
        <w:pStyle w:val="Normal"/>
        <w:ind w:firstLine="851"/>
        <w:jc w:val="center"/>
        <w:rPr>
          <w:bCs/>
          <w:szCs w:val="28"/>
        </w:rPr>
      </w:pPr>
      <w:r>
        <w:rPr>
          <w:bCs/>
          <w:szCs w:val="28"/>
        </w:rPr>
        <w:t>ІІ місце</w:t>
      </w:r>
    </w:p>
    <w:p>
      <w:pPr>
        <w:pStyle w:val="Normal"/>
        <w:ind w:firstLine="709"/>
        <w:jc w:val="both"/>
        <w:rPr>
          <w:color w:val="auto"/>
          <w:kern w:val="0"/>
          <w:szCs w:val="28"/>
          <w:highlight w:val="yellow"/>
        </w:rPr>
      </w:pPr>
      <w:r>
        <w:rPr>
          <w:b/>
          <w:color w:val="auto"/>
          <w:kern w:val="0"/>
          <w:szCs w:val="28"/>
        </w:rPr>
        <w:t xml:space="preserve">– </w:t>
      </w:r>
      <w:r>
        <w:rPr>
          <w:color w:val="auto"/>
          <w:kern w:val="0"/>
          <w:szCs w:val="28"/>
        </w:rPr>
        <w:t xml:space="preserve">Костенко Інна Миколаївна, керівник гуртків </w:t>
      </w:r>
      <w:r>
        <w:rPr/>
        <w:t>Первомайської станції юних натуралістів Первомайської міської ради</w:t>
      </w:r>
      <w:r>
        <w:rPr>
          <w:color w:val="auto"/>
          <w:kern w:val="0"/>
          <w:szCs w:val="28"/>
        </w:rPr>
        <w:t>;</w:t>
      </w:r>
    </w:p>
    <w:p>
      <w:pPr>
        <w:pStyle w:val="Normal"/>
        <w:ind w:firstLine="851"/>
        <w:jc w:val="both"/>
        <w:rPr>
          <w:bCs/>
          <w:szCs w:val="28"/>
        </w:rPr>
      </w:pPr>
      <w:r>
        <w:rPr>
          <w:szCs w:val="28"/>
        </w:rPr>
        <w:t xml:space="preserve">– </w:t>
      </w:r>
      <w:r>
        <w:rPr>
          <w:color w:val="auto"/>
          <w:kern w:val="0"/>
          <w:szCs w:val="28"/>
        </w:rPr>
        <w:t xml:space="preserve">Майцейло Людмила Василівна, керівник гуртка </w:t>
      </w:r>
      <w:r>
        <w:rPr>
          <w:szCs w:val="28"/>
        </w:rPr>
        <w:t>«Сузір’я» Щербанівського ЗЗСО Дорошівської сільської ради;</w:t>
      </w:r>
    </w:p>
    <w:p>
      <w:pPr>
        <w:pStyle w:val="Normal"/>
        <w:ind w:firstLine="851"/>
        <w:jc w:val="center"/>
        <w:rPr>
          <w:szCs w:val="28"/>
        </w:rPr>
      </w:pPr>
      <w:r>
        <w:rPr>
          <w:szCs w:val="28"/>
        </w:rPr>
        <w:t>ІІІ місце</w:t>
      </w:r>
    </w:p>
    <w:p>
      <w:pPr>
        <w:pStyle w:val="Normal"/>
        <w:ind w:firstLine="709"/>
        <w:jc w:val="both"/>
        <w:rPr>
          <w:color w:val="auto"/>
          <w:kern w:val="0"/>
          <w:szCs w:val="28"/>
        </w:rPr>
      </w:pPr>
      <w:r>
        <w:rPr>
          <w:szCs w:val="28"/>
        </w:rPr>
        <w:t xml:space="preserve">– </w:t>
      </w:r>
      <w:r>
        <w:rPr>
          <w:color w:val="auto"/>
          <w:kern w:val="0"/>
          <w:szCs w:val="28"/>
        </w:rPr>
        <w:t xml:space="preserve">Євдокимова Світлана Іванівна, керівник гуртка </w:t>
      </w:r>
      <w:r>
        <w:rPr>
          <w:szCs w:val="28"/>
        </w:rPr>
        <w:t>«Юні журналісти» Центру позашкільної роботи Галицинівської сільської ради, на базі Лупарівського ліцею Галицинівської сільської ради;</w:t>
      </w:r>
    </w:p>
    <w:p>
      <w:pPr>
        <w:pStyle w:val="Normal"/>
        <w:ind w:firstLine="709"/>
        <w:jc w:val="both"/>
        <w:rPr>
          <w:color w:val="auto"/>
          <w:kern w:val="0"/>
          <w:szCs w:val="28"/>
        </w:rPr>
      </w:pPr>
      <w:r>
        <w:rPr>
          <w:b/>
          <w:color w:val="auto"/>
          <w:kern w:val="0"/>
          <w:szCs w:val="28"/>
        </w:rPr>
        <w:t xml:space="preserve">- </w:t>
      </w:r>
      <w:r>
        <w:rPr>
          <w:color w:val="auto"/>
          <w:kern w:val="0"/>
          <w:szCs w:val="28"/>
        </w:rPr>
        <w:t>Шиманська Ліана Григорівна, вихователь ІІ категорії Кривоозерського ліцею №2</w:t>
      </w:r>
      <w:r>
        <w:rPr/>
        <w:t xml:space="preserve"> Кривоозерської селищної ради</w:t>
      </w:r>
      <w:r>
        <w:rPr>
          <w:color w:val="auto"/>
          <w:kern w:val="0"/>
          <w:szCs w:val="28"/>
        </w:rPr>
        <w:t>;</w:t>
      </w:r>
    </w:p>
    <w:p>
      <w:pPr>
        <w:pStyle w:val="Normal"/>
        <w:jc w:val="center"/>
        <w:rPr>
          <w:b/>
          <w:b/>
          <w:color w:val="auto"/>
          <w:kern w:val="0"/>
          <w:szCs w:val="28"/>
        </w:rPr>
      </w:pPr>
      <w:r>
        <w:rPr>
          <w:b/>
          <w:color w:val="auto"/>
          <w:kern w:val="0"/>
          <w:szCs w:val="28"/>
        </w:rPr>
      </w:r>
    </w:p>
    <w:p>
      <w:pPr>
        <w:pStyle w:val="Normal"/>
        <w:ind w:firstLine="851"/>
        <w:jc w:val="center"/>
        <w:rPr>
          <w:bCs/>
          <w:szCs w:val="28"/>
          <w:lang w:val="ru-RU"/>
        </w:rPr>
      </w:pPr>
      <w:r>
        <w:rPr>
          <w:bCs/>
          <w:szCs w:val="28"/>
        </w:rPr>
        <w:t>у номінації «Образ хліба у весняній обрядовості»</w:t>
      </w:r>
    </w:p>
    <w:p>
      <w:pPr>
        <w:pStyle w:val="Normal"/>
        <w:ind w:firstLine="851"/>
        <w:jc w:val="center"/>
        <w:rPr>
          <w:bCs/>
          <w:szCs w:val="28"/>
        </w:rPr>
      </w:pPr>
      <w:r>
        <w:rPr>
          <w:bCs/>
          <w:szCs w:val="28"/>
        </w:rPr>
        <w:t>І місце</w:t>
      </w:r>
    </w:p>
    <w:p>
      <w:pPr>
        <w:pStyle w:val="Normal"/>
        <w:ind w:firstLine="851"/>
        <w:jc w:val="both"/>
        <w:rPr>
          <w:szCs w:val="28"/>
        </w:rPr>
      </w:pPr>
      <w:r>
        <w:rPr>
          <w:szCs w:val="28"/>
        </w:rPr>
        <w:t xml:space="preserve">– </w:t>
      </w:r>
      <w:r>
        <w:rPr>
          <w:szCs w:val="28"/>
        </w:rPr>
        <w:t xml:space="preserve">Харитонюк Даніїл, Ніколаєв Владислав, Прімак Сабіна, Москаленко Анна, Грабовська Ірина, Ізмалкова Софія, учні 11-А класу , члени учнівського самоврядування </w:t>
      </w:r>
      <w:r>
        <w:rPr>
          <w:color w:val="auto"/>
          <w:kern w:val="0"/>
          <w:szCs w:val="28"/>
        </w:rPr>
        <w:t>Олександрівського ліцею Олександрівської</w:t>
      </w:r>
      <w:r>
        <w:rPr/>
        <w:t xml:space="preserve"> селищної ради</w:t>
      </w:r>
      <w:r>
        <w:rPr>
          <w:szCs w:val="28"/>
        </w:rPr>
        <w:t>, керівники Селівестрова Л.М, Селівестрова О.А.;</w:t>
      </w:r>
    </w:p>
    <w:p>
      <w:pPr>
        <w:pStyle w:val="Normal"/>
        <w:ind w:firstLine="851"/>
        <w:jc w:val="both"/>
        <w:rPr>
          <w:szCs w:val="28"/>
        </w:rPr>
      </w:pPr>
      <w:r>
        <w:rPr>
          <w:szCs w:val="28"/>
        </w:rPr>
      </w:r>
    </w:p>
    <w:p>
      <w:pPr>
        <w:pStyle w:val="Normal"/>
        <w:ind w:firstLine="851"/>
        <w:jc w:val="both"/>
        <w:rPr>
          <w:szCs w:val="28"/>
        </w:rPr>
      </w:pPr>
      <w:r>
        <w:rPr>
          <w:szCs w:val="28"/>
        </w:rPr>
      </w:r>
      <w:bookmarkStart w:id="0" w:name="_GoBack"/>
      <w:bookmarkStart w:id="1" w:name="_GoBack"/>
      <w:bookmarkEnd w:id="1"/>
    </w:p>
    <w:p>
      <w:pPr>
        <w:pStyle w:val="Normal"/>
        <w:ind w:firstLine="851"/>
        <w:jc w:val="center"/>
        <w:rPr>
          <w:bCs/>
          <w:szCs w:val="28"/>
        </w:rPr>
      </w:pPr>
      <w:r>
        <w:rPr>
          <w:bCs/>
          <w:szCs w:val="28"/>
        </w:rPr>
        <w:t>ІІ місце</w:t>
      </w:r>
    </w:p>
    <w:p>
      <w:pPr>
        <w:pStyle w:val="Normal"/>
        <w:ind w:firstLine="851"/>
        <w:jc w:val="both"/>
        <w:rPr>
          <w:szCs w:val="28"/>
        </w:rPr>
      </w:pPr>
      <w:r>
        <w:rPr>
          <w:szCs w:val="28"/>
        </w:rPr>
        <w:t xml:space="preserve">– </w:t>
      </w:r>
      <w:r>
        <w:rPr>
          <w:szCs w:val="28"/>
        </w:rPr>
        <w:t xml:space="preserve">Некрасов Іван, Павленко Варвара, Некрасова Анна, Трачук Вікторія, Леденчук Андрій, Лісіцька Світлана, вихованці </w:t>
      </w:r>
      <w:r>
        <w:rPr>
          <w:color w:val="auto"/>
          <w:kern w:val="0"/>
          <w:szCs w:val="28"/>
        </w:rPr>
        <w:t xml:space="preserve">гуртка </w:t>
      </w:r>
      <w:r>
        <w:rPr>
          <w:szCs w:val="28"/>
        </w:rPr>
        <w:t>«Сузір’я» Щербанівського ЗЗСО Дорошівської сільської ради, керівник Мацвейко Л.В.;</w:t>
      </w:r>
    </w:p>
    <w:p>
      <w:pPr>
        <w:pStyle w:val="Normal"/>
        <w:jc w:val="center"/>
        <w:rPr>
          <w:b/>
          <w:b/>
          <w:color w:val="auto"/>
          <w:kern w:val="0"/>
          <w:szCs w:val="28"/>
        </w:rPr>
      </w:pPr>
      <w:r>
        <w:rPr>
          <w:b/>
          <w:color w:val="auto"/>
          <w:kern w:val="0"/>
          <w:szCs w:val="28"/>
        </w:rPr>
      </w:r>
    </w:p>
    <w:p>
      <w:pPr>
        <w:pStyle w:val="Normal"/>
        <w:ind w:firstLine="851"/>
        <w:jc w:val="center"/>
        <w:rPr>
          <w:szCs w:val="28"/>
        </w:rPr>
      </w:pPr>
      <w:r>
        <w:rPr>
          <w:szCs w:val="28"/>
        </w:rPr>
        <w:t>ІІІ місце</w:t>
      </w:r>
    </w:p>
    <w:p>
      <w:pPr>
        <w:pStyle w:val="ListParagraph"/>
        <w:rPr>
          <w:color w:val="auto"/>
          <w:kern w:val="0"/>
          <w:szCs w:val="28"/>
        </w:rPr>
      </w:pPr>
      <w:r>
        <w:rPr>
          <w:color w:val="auto"/>
          <w:kern w:val="0"/>
          <w:szCs w:val="28"/>
        </w:rPr>
        <w:t>- Не визначено</w:t>
      </w:r>
    </w:p>
    <w:p>
      <w:pPr>
        <w:pStyle w:val="Normal"/>
        <w:spacing w:lineRule="auto" w:line="276" w:before="0" w:after="200"/>
        <w:ind w:left="720" w:hanging="0"/>
        <w:contextualSpacing/>
        <w:jc w:val="both"/>
        <w:rPr>
          <w:rFonts w:eastAsia="Calibri"/>
          <w:color w:val="auto"/>
          <w:kern w:val="0"/>
          <w:szCs w:val="28"/>
          <w:lang w:eastAsia="en-US"/>
        </w:rPr>
      </w:pPr>
      <w:r>
        <w:rPr>
          <w:rFonts w:eastAsia="Calibri"/>
          <w:color w:val="auto"/>
          <w:kern w:val="0"/>
          <w:szCs w:val="28"/>
          <w:lang w:eastAsia="en-US"/>
        </w:rPr>
        <w:t>________________________________________________________</w:t>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Bookman Old Style">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3"/>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1f2a"/>
    <w:pPr>
      <w:widowControl/>
      <w:suppressAutoHyphens w:val="true"/>
      <w:bidi w:val="0"/>
      <w:spacing w:lineRule="auto" w:line="240" w:before="0" w:after="0"/>
      <w:jc w:val="left"/>
    </w:pPr>
    <w:rPr>
      <w:rFonts w:ascii="Times New Roman" w:hAnsi="Times New Roman" w:eastAsia="Times New Roman" w:cs="Times New Roman"/>
      <w:color w:val="000000"/>
      <w:kern w:val="2"/>
      <w:sz w:val="28"/>
      <w:szCs w:val="29"/>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f51f2a"/>
    <w:rPr>
      <w:rFonts w:ascii="Tahoma" w:hAnsi="Tahoma" w:eastAsia="Times New Roman" w:cs="Tahoma"/>
      <w:color w:val="000000"/>
      <w:kern w:val="2"/>
      <w:sz w:val="16"/>
      <w:szCs w:val="16"/>
      <w:lang w:eastAsia="ru-RU"/>
    </w:rPr>
  </w:style>
  <w:style w:type="character" w:styleId="Xfm67845317" w:customStyle="1">
    <w:name w:val="xfm_67845317"/>
    <w:basedOn w:val="DefaultParagraphFont"/>
    <w:qFormat/>
    <w:rsid w:val="00d52486"/>
    <w:rPr/>
  </w:style>
  <w:style w:type="character" w:styleId="Style15" w:customStyle="1">
    <w:name w:val="Основной текст с отступом Знак"/>
    <w:basedOn w:val="DefaultParagraphFont"/>
    <w:qFormat/>
    <w:rsid w:val="00b20d51"/>
    <w:rPr>
      <w:rFonts w:ascii="Times New Roman" w:hAnsi="Times New Roman" w:eastAsia="Times New Roman" w:cs="Times New Roman"/>
      <w:color w:val="000000"/>
      <w:kern w:val="2"/>
      <w:sz w:val="28"/>
      <w:szCs w:val="29"/>
      <w:lang w:eastAsia="ru-RU"/>
    </w:rPr>
  </w:style>
  <w:style w:type="character" w:styleId="5yl5">
    <w:name w:val="_5yl5"/>
    <w:qFormat/>
    <w:rPr>
      <w:rFonts w:cs="Times New Roman"/>
    </w:rPr>
  </w:style>
  <w:style w:type="character" w:styleId="Style16">
    <w:name w:val="Основной шрифт абзаца"/>
    <w:qFormat/>
    <w:rPr/>
  </w:style>
  <w:style w:type="character" w:styleId="WW8Num2z1">
    <w:name w:val="WW8Num2z1"/>
    <w:qFormat/>
    <w:rPr>
      <w:rFonts w:cs="Times New Roman"/>
    </w:rPr>
  </w:style>
  <w:style w:type="character" w:styleId="WW8Num2z0">
    <w:name w:val="WW8Num2z0"/>
    <w:qFormat/>
    <w:rPr>
      <w:rFonts w:ascii="Bookman Old Style" w:hAnsi="Bookman Old Style" w:cs="Times New Roman"/>
    </w:rPr>
  </w:style>
  <w:style w:type="character" w:styleId="WW8Num1z1">
    <w:name w:val="WW8Num1z1"/>
    <w:qFormat/>
    <w:rPr>
      <w:rFonts w:cs="Times New Roman"/>
    </w:rPr>
  </w:style>
  <w:style w:type="character" w:styleId="WW8Num1z0">
    <w:name w:val="WW8Num1z0"/>
    <w:qFormat/>
    <w:rPr>
      <w:rFonts w:ascii="Times New Roman" w:hAnsi="Times New Roman" w:cs="Times New Roman"/>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Style22" w:customStyle="1">
    <w:name w:val="заголов"/>
    <w:basedOn w:val="Normal"/>
    <w:qFormat/>
    <w:rsid w:val="00f51f2a"/>
    <w:pPr>
      <w:widowControl w:val="false"/>
      <w:suppressAutoHyphens w:val="true"/>
      <w:jc w:val="center"/>
    </w:pPr>
    <w:rPr>
      <w:rFonts w:eastAsia="Lucida Sans Unicode"/>
      <w:b/>
      <w:color w:val="auto"/>
      <w:kern w:val="2"/>
      <w:sz w:val="24"/>
      <w:szCs w:val="24"/>
      <w:lang w:eastAsia="ar-SA"/>
    </w:rPr>
  </w:style>
  <w:style w:type="paragraph" w:styleId="BalloonText">
    <w:name w:val="Balloon Text"/>
    <w:basedOn w:val="Normal"/>
    <w:link w:val="Style14"/>
    <w:uiPriority w:val="99"/>
    <w:semiHidden/>
    <w:unhideWhenUsed/>
    <w:qFormat/>
    <w:rsid w:val="00f51f2a"/>
    <w:pPr/>
    <w:rPr>
      <w:rFonts w:ascii="Tahoma" w:hAnsi="Tahoma" w:cs="Tahoma"/>
      <w:sz w:val="16"/>
      <w:szCs w:val="16"/>
    </w:rPr>
  </w:style>
  <w:style w:type="paragraph" w:styleId="ListParagraph">
    <w:name w:val="List Paragraph"/>
    <w:basedOn w:val="Normal"/>
    <w:uiPriority w:val="34"/>
    <w:qFormat/>
    <w:rsid w:val="00ed22ef"/>
    <w:pPr>
      <w:spacing w:before="0" w:after="0"/>
      <w:ind w:left="720" w:hanging="0"/>
      <w:contextualSpacing/>
    </w:pPr>
    <w:rPr/>
  </w:style>
  <w:style w:type="paragraph" w:styleId="Style23">
    <w:name w:val="Body Text Indent"/>
    <w:basedOn w:val="Normal"/>
    <w:link w:val="Style15"/>
    <w:rsid w:val="00b20d51"/>
    <w:pPr>
      <w:ind w:right="113" w:firstLine="900"/>
      <w:jc w:val="both"/>
    </w:pPr>
    <w:rPr/>
  </w:style>
  <w:style w:type="paragraph" w:styleId="Style24">
    <w:name w:val="Текст выноски"/>
    <w:basedOn w:val="Normal"/>
    <w:qFormat/>
    <w:pPr/>
    <w:rPr>
      <w:rFonts w:ascii="Tahoma" w:hAnsi="Tahoma" w:cs="Tahoma"/>
      <w:sz w:val="16"/>
      <w:szCs w:val="16"/>
    </w:rPr>
  </w:style>
  <w:style w:type="paragraph" w:styleId="31">
    <w:name w:val="Основной текст с отступом 31"/>
    <w:basedOn w:val="Normal"/>
    <w:qFormat/>
    <w:pPr>
      <w:ind w:left="720" w:hanging="720"/>
    </w:pPr>
    <w:rPr>
      <w:rFonts w:ascii="Times New Roman" w:hAnsi="Times New Roman" w:eastAsia="Times New Roman" w:cs="Times New Roman"/>
      <w:sz w:val="32"/>
    </w:rPr>
  </w:style>
  <w:style w:type="paragraph" w:styleId="1">
    <w:name w:val="Абзац списка1"/>
    <w:basedOn w:val="Normal"/>
    <w:qFormat/>
    <w:pPr>
      <w:ind w:left="72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081E6-03D7-4E4D-887F-4D652CF0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Application>LibreOffice/7.3.5.2$Windows_X86_64 LibreOffice_project/184fe81b8c8c30d8b5082578aee2fed2ea847c01</Application>
  <AppVersion>15.0000</AppVersion>
  <Pages>6</Pages>
  <Words>1092</Words>
  <Characters>8408</Characters>
  <CharactersWithSpaces>9517</CharactersWithSpaces>
  <Paragraphs>89</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dc:description/>
  <dc:language>ru-RU</dc:language>
  <cp:lastModifiedBy/>
  <dcterms:modified xsi:type="dcterms:W3CDTF">2023-02-12T16:14:04Z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