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23240" cy="6280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3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  <w:t>ОБЛАСНИЙ ЕКОЛОГО-НАТУРАЛІСТИЧНИЙ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  <w:t>ЦЕНТР УЧНІВСЬКОЇ МОЛОДІ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uk-UA" w:eastAsia="ru-RU"/>
        </w:rPr>
      </w:r>
    </w:p>
    <w:p>
      <w:pPr>
        <w:pStyle w:val="Normal"/>
        <w:ind w:left="-567" w:right="-144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 w:eastAsia="ru-RU"/>
        </w:rPr>
        <w:t>пр.Героїв України, 1, м.Миколаїв, 54025, тел./факс: (0512) 43-02-76, тел. 37-61-63,</w:t>
      </w:r>
    </w:p>
    <w:p>
      <w:pPr>
        <w:pStyle w:val="Normal"/>
        <w:ind w:left="-567" w:right="-144" w:hanging="0"/>
        <w:jc w:val="center"/>
        <w:rPr/>
      </w:pPr>
      <w:r>
        <w:rPr>
          <w:rFonts w:eastAsia="Times New Roman" w:cs="Times New Roman" w:ascii="Times New Roman" w:hAnsi="Times New Roman"/>
          <w:lang w:val="uk-UA" w:eastAsia="ru-RU"/>
        </w:rPr>
        <w:t>Е-mail</w:t>
      </w:r>
      <w:r>
        <w:rPr>
          <w:rFonts w:eastAsia="Times New Roman" w:cs="Times New Roman" w:ascii="Times New Roman" w:hAnsi="Times New Roman"/>
          <w:u w:val="single"/>
          <w:lang w:val="uk-UA" w:eastAsia="ru-RU"/>
        </w:rPr>
        <w:t xml:space="preserve">: </w:t>
      </w:r>
      <w:hyperlink r:id="rId3">
        <w:r>
          <w:rPr>
            <w:rFonts w:eastAsia="Times New Roman" w:cs="Times New Roman" w:ascii="Times New Roman" w:hAnsi="Times New Roman"/>
            <w:u w:val="single"/>
            <w:lang w:val="uk-UA" w:eastAsia="ru-RU"/>
          </w:rPr>
          <w:t>mkoencum</w:t>
        </w:r>
      </w:hyperlink>
      <w:hyperlink r:id="rId4">
        <w:r>
          <w:rPr>
            <w:rFonts w:eastAsia="Times New Roman" w:cs="Times New Roman" w:ascii="Times New Roman" w:hAnsi="Times New Roman"/>
            <w:u w:val="single"/>
            <w:lang w:val="uk-UA" w:eastAsia="ru-RU"/>
          </w:rPr>
          <w:t>@</w:t>
        </w:r>
      </w:hyperlink>
      <w:hyperlink r:id="rId5">
        <w:r>
          <w:rPr>
            <w:rFonts w:eastAsia="Times New Roman" w:cs="Times New Roman" w:ascii="Times New Roman" w:hAnsi="Times New Roman"/>
            <w:u w:val="single"/>
            <w:lang w:val="uk-UA" w:eastAsia="ru-RU"/>
          </w:rPr>
          <w:t>ukr</w:t>
        </w:r>
      </w:hyperlink>
      <w:hyperlink r:id="rId6">
        <w:r>
          <w:rPr>
            <w:rFonts w:eastAsia="Times New Roman" w:cs="Times New Roman" w:ascii="Times New Roman" w:hAnsi="Times New Roman"/>
            <w:u w:val="single"/>
            <w:lang w:val="uk-UA" w:eastAsia="ru-RU"/>
          </w:rPr>
          <w:t>.</w:t>
        </w:r>
      </w:hyperlink>
      <w:hyperlink r:id="rId7">
        <w:r>
          <w:rPr>
            <w:rFonts w:eastAsia="Times New Roman" w:cs="Times New Roman" w:ascii="Times New Roman" w:hAnsi="Times New Roman"/>
            <w:u w:val="single"/>
            <w:lang w:val="uk-UA" w:eastAsia="ru-RU"/>
          </w:rPr>
          <w:t>net</w:t>
        </w:r>
      </w:hyperlink>
      <w:r>
        <w:rPr>
          <w:rFonts w:eastAsia="Times New Roman" w:cs="Times New Roman" w:ascii="Times New Roman" w:hAnsi="Times New Roman"/>
          <w:lang w:val="uk-UA" w:eastAsia="ru-RU"/>
        </w:rPr>
        <w:t>; сайт: mkoencum.pp.ua, код згідно з ЄДРПОУ 22440879</w:t>
      </w:r>
    </w:p>
    <w:p>
      <w:pPr>
        <w:pStyle w:val="Normal"/>
        <w:ind w:left="-567" w:right="-144" w:hanging="0"/>
        <w:jc w:val="center"/>
        <w:rPr>
          <w:rFonts w:ascii="Times New Roman" w:hAnsi="Times New Roman" w:eastAsia="Times New Roman" w:cs="Times New Roman"/>
          <w:lang w:val="uk-UA" w:eastAsia="ru-RU"/>
        </w:rPr>
      </w:pPr>
      <w:r>
        <w:rPr>
          <w:rFonts w:eastAsia="Times New Roman" w:cs="Times New Roman" w:ascii="Times New Roman" w:hAnsi="Times New Roman"/>
          <w:lang w:val="uk-UA" w:eastAsia="ru-RU"/>
        </w:rPr>
      </w:r>
    </w:p>
    <w:tbl>
      <w:tblPr>
        <w:tblW w:w="984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41"/>
      </w:tblGrid>
      <w:tr>
        <w:trPr>
          <w:trHeight w:val="116" w:hRule="atLeast"/>
        </w:trPr>
        <w:tc>
          <w:tcPr>
            <w:tcW w:w="9841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lang w:val="uk-UA" w:eastAsia="ru-RU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2A2928"/>
          <w:sz w:val="28"/>
          <w:szCs w:val="28"/>
          <w:shd w:fill="auto" w:val="clear"/>
          <w:lang w:val="uk-UA" w:eastAsia="ru-RU"/>
        </w:rPr>
        <w:t>від 0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shd w:fill="auto" w:val="clear"/>
          <w:lang w:val="ru-RU" w:eastAsia="ru-RU"/>
        </w:rPr>
        <w:t>9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shd w:fill="auto" w:val="clear"/>
          <w:lang w:val="uk-UA" w:eastAsia="ru-RU"/>
        </w:rPr>
        <w:t xml:space="preserve"> лютого 2024 р.  № 3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shd w:fill="auto" w:val="clear"/>
          <w:lang w:val="ru-RU" w:eastAsia="ru-RU"/>
        </w:rPr>
        <w:t>2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shd w:fill="auto" w:val="clear"/>
          <w:lang w:val="uk-UA" w:eastAsia="ru-RU"/>
        </w:rPr>
        <w:t xml:space="preserve">                              На №__________   від _____20__р.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uk-UA" w:eastAsia="ru-RU"/>
        </w:rPr>
        <w:br/>
      </w:r>
    </w:p>
    <w:p>
      <w:pPr>
        <w:pStyle w:val="Normal"/>
        <w:numPr>
          <w:ilvl w:val="0"/>
          <w:numId w:val="0"/>
        </w:numPr>
        <w:ind w:left="5040" w:hanging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ind w:left="5040" w:hanging="0"/>
        <w:jc w:val="left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Начальникам управлінь, відділів освіти районних державних адміністрацій, міських рад, об’єднаних територіальних громад</w:t>
      </w:r>
    </w:p>
    <w:p>
      <w:pPr>
        <w:pStyle w:val="Normal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Запрошення до участі у Всеукраїнському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родинному конкурсу фотопрезентацій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«Вишиванка – оберіг моєї родини»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(приурочений до Дня вишиванки)</w:t>
      </w:r>
    </w:p>
    <w:p>
      <w:pPr>
        <w:pStyle w:val="Normal"/>
        <w:ind w:firstLine="68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Відповідно до плану всеукраїнських і міжнародних організаційно-масових заходів з дітьми та учнівською молоддю на 2024 рік затвердженого наказом Міністерством освіти і науки України від 13.12.2023 р. № 1527, Обласний еколого-натуралістичний центр учнівської молоді запрошує до участі 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Всеукраїнсько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му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родинно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му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конкурс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фотопрезентацій «Вишиванка – оберіг моєї родини»</w:t>
      </w:r>
      <w:r>
        <w:rPr>
          <w:rFonts w:ascii="Times New Roman" w:hAnsi="Times New Roman"/>
          <w:sz w:val="28"/>
          <w:szCs w:val="28"/>
          <w:lang w:val="uk-UA"/>
        </w:rPr>
        <w:t xml:space="preserve"> огол</w:t>
      </w:r>
      <w:r>
        <w:rPr>
          <w:rFonts w:ascii="Times New Roman" w:hAnsi="Times New Roman"/>
          <w:sz w:val="28"/>
          <w:szCs w:val="28"/>
          <w:lang w:val="uk-UA"/>
        </w:rPr>
        <w:t>ошений</w:t>
      </w:r>
      <w:r>
        <w:rPr>
          <w:rFonts w:ascii="Times New Roman" w:hAnsi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еколого-натуралістични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  <w:lang w:val="uk-UA"/>
        </w:rPr>
        <w:t xml:space="preserve"> учнівської молоді. 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Конкурс проходить під гаслом: </w:t>
      </w:r>
      <w:r>
        <w:rPr>
          <w:rFonts w:ascii="Times New Roman" w:hAnsi="Times New Roman"/>
          <w:b/>
          <w:sz w:val="28"/>
          <w:szCs w:val="28"/>
          <w:lang w:val="uk-UA"/>
        </w:rPr>
        <w:t>«Вишиванку вдягай – Україну прославляй!».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Вишиванка має багату історію, а також з нею пов'язано чимало українських традицій. Вишиванка - оберіг українського народу, символ здоров'я, краси та щасливої долі, одяг вільних людей, символ української сили та сучасна зброя.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Вишиванка – символ України, 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Кожної великої родини, 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Нашої історії та мови 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Залюбки вдягаємо її знову! 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Конкурс проводиться з метою ознайомлення про історію та культурне значення вишиванки, виховання духовності, моральності, патріотизму, сприяння творчій діяльності, популяризації народних традицій як безцінної спадщини. 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До участі в конкурсі запрошуються родинні команди учнівської молоді закладів загальної середньої та позашкільної освіти, студент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закладів вищої освіти, та всі, хто шанує сімейні традиції. 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подаються в електронному вигляді. 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Вимоги </w:t>
      </w:r>
      <w:r>
        <w:rPr>
          <w:rFonts w:ascii="Times New Roman" w:hAnsi="Times New Roman"/>
          <w:b/>
          <w:sz w:val="28"/>
          <w:szCs w:val="28"/>
          <w:lang w:val="uk-UA"/>
        </w:rPr>
        <w:t>до робіт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eastAsia="Symbol" w:cs="Symbol" w:ascii="Times New Roman" w:hAnsi="Times New Roman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формат презентації – </w:t>
      </w:r>
      <w:r>
        <w:rPr>
          <w:rFonts w:ascii="Times New Roman" w:hAnsi="Times New Roman"/>
          <w:b/>
          <w:sz w:val="28"/>
          <w:szCs w:val="28"/>
          <w:lang w:val="uk-UA"/>
        </w:rPr>
        <w:t>PDF</w:t>
      </w:r>
    </w:p>
    <w:p>
      <w:pPr>
        <w:pStyle w:val="Normal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Symbol" w:cs="Symbol" w:ascii="Times New Roman" w:hAnsi="Times New Roman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об’єм презентації - 3 слайда (сторінки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Symbol" w:cs="Symbol" w:ascii="Times New Roman" w:hAnsi="Times New Roman"/>
          <w:sz w:val="28"/>
          <w:szCs w:val="28"/>
          <w:lang w:val="uk-UA" w:eastAsia="ru-RU"/>
        </w:rPr>
        <w:t>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в презентації матеріал має бути в такій послідовності: 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Перший слайд (сторінка) - титульна сторінка, на якій має бути обов'язково вказано: назва роботи у вигляді слогана (гасло/заклик); прізвище, ім’я, по батькові автора презентації; прізвище, ім’я, по батькові керівника, назва навчального закладу; місто та область, контактний телефон 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 Другий слайд (сторінка) - фото/фотоколаж родини у вишиванках 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3. Третя слайд (сторінка) - опис символіки на вишиванках 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Критерії оцінювання робіт: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назва роботи, стиль оформлення фото, опис символіки.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Прийом робіт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до 1 квітня 2024 р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. </w:t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Увага!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конкурсні матеріали надсилати на електрону адресу: </w:t>
      </w:r>
      <w:hyperlink r:id="rId8">
        <w:r>
          <w:rPr>
            <w:rFonts w:eastAsia="Times New Roman" w:cs="Times New Roman" w:ascii="Times New Roman" w:hAnsi="Times New Roman"/>
            <w:sz w:val="28"/>
            <w:szCs w:val="28"/>
            <w:lang w:val="uk-UA" w:eastAsia="ru-RU"/>
          </w:rPr>
          <w:t>myroshnyk@nenc.go.ua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Обов’язково вказати в темі листа назву конкурсу «Вишиванка – оберіг моєї родини»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Переможці конкурсу нагороджуються грамотами відповідного ступеня. Презентації переможців будуть висвітлені в інформаційних засобах Міністерства освіти і науки України та Національного еколого-натуралістичного центру учнівської молоді. 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Інформацію щодо підсумків проведення Конкурсу та його переможців буде розміщено на офіційному сайті Національного еколого-натуралістичного центру учнівської молоді МОН України. 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Додаткову інформацію можна отримати за телефонами: 098-749-09-70 або 050-859-24-89 (09:00 – 16:00 в робочі дні) координатор проєкту, методист НЕНЦ - Олександра МИРОШНИК.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Директор</w:t>
        <w:tab/>
        <w:tab/>
        <w:tab/>
        <w:tab/>
        <w:tab/>
        <w:tab/>
        <w:tab/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Таісія ТРОЇЦЬКА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6760d"/>
    <w:rPr>
      <w:color w:val="0563C1" w:themeColor="hyperlink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6" Type="http://schemas.openxmlformats.org/officeDocument/2006/relationships/hyperlink" Target="mailto:mkoencum@ukr.net" TargetMode="External"/><Relationship Id="rId7" Type="http://schemas.openxmlformats.org/officeDocument/2006/relationships/hyperlink" Target="mailto:mkoencum@ukr.net" TargetMode="External"/><Relationship Id="rId8" Type="http://schemas.openxmlformats.org/officeDocument/2006/relationships/hyperlink" Target="mailto:myroshnyk@nenc.go.ua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LibreOffice/7.3.5.2$Windows_X86_64 LibreOffice_project/184fe81b8c8c30d8b5082578aee2fed2ea847c01</Application>
  <AppVersion>15.0000</AppVersion>
  <Pages>2</Pages>
  <Words>405</Words>
  <Characters>2839</Characters>
  <CharactersWithSpaces>3281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2024-02-09T13:30:00Z</dcterms:created>
  <dc:creator>Tema</dc:creator>
  <dc:description/>
  <dc:language>ru-RU</dc:language>
  <cp:lastModifiedBy/>
  <dcterms:modified xsi:type="dcterms:W3CDTF">2024-02-12T12:46:02Z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