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p w:rsidR="001D45F1" w:rsidRDefault="001D45F1" w:rsidP="001D45F1">
      <w:pPr>
        <w:pStyle w:val="a3"/>
        <w:spacing w:before="0" w:beforeAutospacing="0" w:after="0" w:afterAutospacing="0"/>
        <w:jc w:val="center"/>
      </w:pPr>
      <w:r>
        <w:rPr>
          <w:rFonts w:ascii="Calibri" w:eastAsia="+mn-ea" w:hAnsi="Calibri" w:cs="+mn-cs"/>
          <w:b/>
          <w:bCs/>
          <w:color w:val="FFFF00"/>
          <w:kern w:val="24"/>
          <w:sz w:val="108"/>
          <w:szCs w:val="108"/>
        </w:rPr>
        <w:t xml:space="preserve">ЗВІТ ДИРЕКТОРА </w:t>
      </w:r>
    </w:p>
    <w:p w:rsidR="001D45F1" w:rsidRPr="004932B0" w:rsidRDefault="001D45F1" w:rsidP="001D45F1">
      <w:pPr>
        <w:pStyle w:val="a3"/>
        <w:spacing w:before="0" w:beforeAutospacing="0" w:after="0" w:afterAutospacing="0"/>
        <w:rPr>
          <w:rFonts w:ascii="Calibri" w:eastAsia="+mn-ea" w:hAnsi="Calibri" w:cs="+mn-cs"/>
          <w:b/>
          <w:bCs/>
          <w:color w:val="FFFF00"/>
          <w:kern w:val="24"/>
          <w:sz w:val="96"/>
          <w:szCs w:val="96"/>
        </w:rPr>
      </w:pPr>
      <w:proofErr w:type="spellStart"/>
      <w:r>
        <w:rPr>
          <w:rFonts w:ascii="Calibri" w:eastAsia="+mn-ea" w:hAnsi="Calibri" w:cs="+mn-cs"/>
          <w:b/>
          <w:bCs/>
          <w:color w:val="FFFF00"/>
          <w:kern w:val="24"/>
          <w:sz w:val="96"/>
          <w:szCs w:val="96"/>
        </w:rPr>
        <w:t>Містківського</w:t>
      </w:r>
      <w:proofErr w:type="spellEnd"/>
      <w:r>
        <w:rPr>
          <w:rFonts w:ascii="Calibri" w:eastAsia="+mn-ea" w:hAnsi="Calibri" w:cs="+mn-cs"/>
          <w:b/>
          <w:bCs/>
          <w:color w:val="FFFF00"/>
          <w:kern w:val="24"/>
          <w:sz w:val="96"/>
          <w:szCs w:val="96"/>
        </w:rPr>
        <w:t xml:space="preserve"> ліцею </w:t>
      </w:r>
    </w:p>
    <w:p w:rsidR="001D45F1" w:rsidRDefault="001D45F1" w:rsidP="001D45F1">
      <w:pPr>
        <w:pStyle w:val="a3"/>
        <w:spacing w:before="0" w:beforeAutospacing="0" w:after="0" w:afterAutospacing="0"/>
      </w:pPr>
    </w:p>
    <w:p w:rsidR="001D45F1" w:rsidRDefault="001D45F1" w:rsidP="001D45F1">
      <w:pPr>
        <w:pStyle w:val="a3"/>
        <w:spacing w:before="0" w:beforeAutospacing="0" w:after="0" w:afterAutospacing="0"/>
        <w:jc w:val="center"/>
      </w:pPr>
      <w:r>
        <w:rPr>
          <w:rFonts w:ascii="Calibri" w:eastAsia="+mn-ea" w:hAnsi="Calibri" w:cs="+mn-cs"/>
          <w:b/>
          <w:bCs/>
          <w:color w:val="FFFF00"/>
          <w:kern w:val="24"/>
          <w:sz w:val="96"/>
          <w:szCs w:val="96"/>
        </w:rPr>
        <w:t>ЗА 2021-2022 Н. Р.</w:t>
      </w:r>
    </w:p>
    <w:p w:rsidR="001D45F1" w:rsidRDefault="001D45F1"/>
    <w:p w:rsidR="001D45F1" w:rsidRDefault="001D45F1"/>
    <w:p w:rsidR="001D45F1" w:rsidRDefault="001D45F1"/>
    <w:p w:rsidR="001D45F1" w:rsidRDefault="001D45F1"/>
    <w:p w:rsidR="001D45F1" w:rsidRDefault="001D45F1"/>
    <w:p w:rsidR="001D45F1" w:rsidRPr="00BC4983" w:rsidRDefault="001D45F1" w:rsidP="001D45F1">
      <w:pPr>
        <w:shd w:val="clear" w:color="auto" w:fill="FFFFFF"/>
        <w:spacing w:after="0" w:line="240" w:lineRule="auto"/>
        <w:jc w:val="center"/>
        <w:rPr>
          <w:rFonts w:ascii="Times New Roman" w:eastAsia="Times New Roman" w:hAnsi="Times New Roman" w:cs="Times New Roman"/>
          <w:caps/>
          <w:color w:val="000000" w:themeColor="text1"/>
          <w:sz w:val="24"/>
          <w:szCs w:val="24"/>
        </w:rPr>
      </w:pPr>
      <w:r w:rsidRPr="00BC4983">
        <w:rPr>
          <w:rFonts w:ascii="Times New Roman" w:eastAsia="Times New Roman" w:hAnsi="Times New Roman" w:cs="Times New Roman"/>
          <w:caps/>
          <w:color w:val="000000" w:themeColor="text1"/>
          <w:sz w:val="24"/>
          <w:szCs w:val="24"/>
        </w:rPr>
        <w:lastRenderedPageBreak/>
        <w:t>Шановні колеги, батьки, учні!</w:t>
      </w:r>
    </w:p>
    <w:p w:rsidR="001D45F1" w:rsidRPr="00BC4983" w:rsidRDefault="001D45F1" w:rsidP="001D45F1">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ліцеї, що базується на принципах взаємоповаги та позитивної мотивації, представляю Вашій увазі звіт про свою діяльність у 2021-2022 навчальному році. </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У своїй діяльності протягом звітного періоду я</w:t>
      </w:r>
      <w:r>
        <w:rPr>
          <w:rFonts w:ascii="Times New Roman" w:eastAsia="Times New Roman" w:hAnsi="Times New Roman" w:cs="Times New Roman"/>
          <w:color w:val="000000" w:themeColor="text1"/>
          <w:sz w:val="24"/>
          <w:szCs w:val="24"/>
        </w:rPr>
        <w:t>,</w:t>
      </w:r>
      <w:r w:rsidRPr="00BC4983">
        <w:rPr>
          <w:rFonts w:ascii="Times New Roman" w:eastAsia="Times New Roman" w:hAnsi="Times New Roman" w:cs="Times New Roman"/>
          <w:color w:val="000000" w:themeColor="text1"/>
          <w:sz w:val="24"/>
          <w:szCs w:val="24"/>
        </w:rPr>
        <w:t xml:space="preserve"> як директор ліцею</w:t>
      </w:r>
      <w:r>
        <w:rPr>
          <w:rFonts w:ascii="Times New Roman" w:eastAsia="Times New Roman" w:hAnsi="Times New Roman" w:cs="Times New Roman"/>
          <w:color w:val="000000" w:themeColor="text1"/>
          <w:sz w:val="24"/>
          <w:szCs w:val="24"/>
        </w:rPr>
        <w:t>,</w:t>
      </w:r>
      <w:r w:rsidRPr="00BC4983">
        <w:rPr>
          <w:rFonts w:ascii="Times New Roman" w:eastAsia="Times New Roman" w:hAnsi="Times New Roman" w:cs="Times New Roman"/>
          <w:color w:val="000000" w:themeColor="text1"/>
          <w:sz w:val="24"/>
          <w:szCs w:val="24"/>
        </w:rPr>
        <w:t xml:space="preserve"> керувався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мовної політики в Україні», Статутом ліцею та чинними нормативно-правовими документами у галузі освіти. </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Свою роботу та роботу закладу представляю за результатами комплексного </w:t>
      </w:r>
      <w:proofErr w:type="spellStart"/>
      <w:r w:rsidRPr="00BC4983">
        <w:rPr>
          <w:rFonts w:ascii="Times New Roman" w:eastAsia="Times New Roman" w:hAnsi="Times New Roman" w:cs="Times New Roman"/>
          <w:color w:val="000000" w:themeColor="text1"/>
          <w:sz w:val="24"/>
          <w:szCs w:val="24"/>
        </w:rPr>
        <w:t>самооцінювання</w:t>
      </w:r>
      <w:proofErr w:type="spellEnd"/>
      <w:r w:rsidRPr="00BC4983">
        <w:rPr>
          <w:rFonts w:ascii="Times New Roman" w:eastAsia="Times New Roman" w:hAnsi="Times New Roman" w:cs="Times New Roman"/>
          <w:color w:val="000000" w:themeColor="text1"/>
          <w:sz w:val="24"/>
          <w:szCs w:val="24"/>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1D45F1" w:rsidRPr="00BC4983" w:rsidRDefault="001D45F1" w:rsidP="001D45F1">
      <w:pPr>
        <w:pStyle w:val="a5"/>
        <w:numPr>
          <w:ilvl w:val="0"/>
          <w:numId w:val="4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Освітнє середовище закладу освіти;</w:t>
      </w:r>
    </w:p>
    <w:p w:rsidR="001D45F1" w:rsidRPr="00BC4983" w:rsidRDefault="001D45F1" w:rsidP="001D45F1">
      <w:pPr>
        <w:pStyle w:val="a5"/>
        <w:numPr>
          <w:ilvl w:val="0"/>
          <w:numId w:val="4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Система оцінювання здобувачів освіти;</w:t>
      </w:r>
    </w:p>
    <w:p w:rsidR="001D45F1" w:rsidRPr="00BC4983" w:rsidRDefault="001D45F1" w:rsidP="001D45F1">
      <w:pPr>
        <w:pStyle w:val="a5"/>
        <w:numPr>
          <w:ilvl w:val="0"/>
          <w:numId w:val="4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Оцінювання педагогічної діяльності педагогічних працівників;</w:t>
      </w:r>
    </w:p>
    <w:p w:rsidR="001D45F1" w:rsidRPr="00BC4983" w:rsidRDefault="001D45F1" w:rsidP="001D45F1">
      <w:pPr>
        <w:pStyle w:val="a5"/>
        <w:numPr>
          <w:ilvl w:val="0"/>
          <w:numId w:val="4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Управлінські процеси закладу освіти.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lang w:val="ru-RU"/>
        </w:rPr>
      </w:pPr>
      <w:r w:rsidRPr="00BC4983">
        <w:rPr>
          <w:rFonts w:ascii="Times New Roman" w:eastAsia="Times New Roman" w:hAnsi="Times New Roman" w:cs="Times New Roman"/>
          <w:color w:val="000000" w:themeColor="text1"/>
          <w:sz w:val="24"/>
          <w:szCs w:val="24"/>
        </w:rPr>
        <w:t>РОЗДІЛ І. ОСВІТНЄ СЕРЕДОВИЩЕ ЗАКЛАДУ ОСВІТИ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lang w:val="ru-RU"/>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Освітній  процес у </w:t>
      </w:r>
      <w:proofErr w:type="spellStart"/>
      <w:r w:rsidRPr="00BC4983">
        <w:rPr>
          <w:rFonts w:ascii="Times New Roman" w:eastAsia="Times New Roman" w:hAnsi="Times New Roman" w:cs="Times New Roman"/>
          <w:color w:val="FF0000"/>
          <w:sz w:val="24"/>
          <w:szCs w:val="24"/>
        </w:rPr>
        <w:t>Містківському</w:t>
      </w:r>
      <w:proofErr w:type="spellEnd"/>
      <w:r w:rsidRPr="00BC4983">
        <w:rPr>
          <w:rFonts w:ascii="Times New Roman" w:eastAsia="Times New Roman" w:hAnsi="Times New Roman" w:cs="Times New Roman"/>
          <w:color w:val="FF0000"/>
          <w:sz w:val="24"/>
          <w:szCs w:val="24"/>
        </w:rPr>
        <w:t xml:space="preserve"> </w:t>
      </w:r>
      <w:proofErr w:type="spellStart"/>
      <w:r w:rsidRPr="00BC4983">
        <w:rPr>
          <w:rFonts w:ascii="Times New Roman" w:eastAsia="Times New Roman" w:hAnsi="Times New Roman" w:cs="Times New Roman"/>
          <w:color w:val="FF0000"/>
          <w:sz w:val="24"/>
          <w:szCs w:val="24"/>
        </w:rPr>
        <w:t>ліцеї</w:t>
      </w:r>
      <w:r w:rsidRPr="00BC4983">
        <w:rPr>
          <w:rFonts w:ascii="Times New Roman" w:eastAsia="Times New Roman" w:hAnsi="Times New Roman" w:cs="Times New Roman"/>
          <w:color w:val="000000" w:themeColor="text1"/>
          <w:sz w:val="24"/>
          <w:szCs w:val="24"/>
        </w:rPr>
        <w:t>розпочався</w:t>
      </w:r>
      <w:proofErr w:type="spellEnd"/>
      <w:r w:rsidRPr="00BC4983">
        <w:rPr>
          <w:rFonts w:ascii="Times New Roman" w:eastAsia="Times New Roman" w:hAnsi="Times New Roman" w:cs="Times New Roman"/>
          <w:color w:val="000000" w:themeColor="text1"/>
          <w:sz w:val="24"/>
          <w:szCs w:val="24"/>
        </w:rPr>
        <w:t xml:space="preserve"> відповідно до структури навчального року  з 01 вересня 2021 року та тривав по </w:t>
      </w:r>
      <w:r w:rsidRPr="00BC4983">
        <w:rPr>
          <w:rFonts w:ascii="Times New Roman" w:eastAsia="Times New Roman" w:hAnsi="Times New Roman" w:cs="Times New Roman"/>
          <w:color w:val="FF0000"/>
          <w:sz w:val="24"/>
          <w:szCs w:val="24"/>
        </w:rPr>
        <w:t>07 червня 2022 року</w:t>
      </w:r>
      <w:r w:rsidRPr="00BC4983">
        <w:rPr>
          <w:rFonts w:ascii="Times New Roman" w:eastAsia="Times New Roman" w:hAnsi="Times New Roman" w:cs="Times New Roman"/>
          <w:color w:val="000000" w:themeColor="text1"/>
          <w:sz w:val="24"/>
          <w:szCs w:val="24"/>
        </w:rPr>
        <w:t>. Навчальні заняття організовані відповідно до розкладу занять, затвердженого директором  освітнього закладу та семестровою системою: І семестр тривав з 01 вересня 2021 року по 31грудня2021 року; ІІ семестр з 17 січня по 07 червня 2022 року.</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Однією з важливих умов для освітнього процесу є безпечне та комфортне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Проте у закладі </w:t>
      </w:r>
      <w:proofErr w:type="spellStart"/>
      <w:r w:rsidRPr="00BC4983">
        <w:rPr>
          <w:rFonts w:ascii="Times New Roman" w:eastAsia="Times New Roman" w:hAnsi="Times New Roman" w:cs="Times New Roman"/>
          <w:color w:val="000000" w:themeColor="text1"/>
          <w:sz w:val="24"/>
          <w:szCs w:val="24"/>
        </w:rPr>
        <w:t>освітина</w:t>
      </w:r>
      <w:proofErr w:type="spellEnd"/>
      <w:r w:rsidRPr="00BC4983">
        <w:rPr>
          <w:rFonts w:ascii="Times New Roman" w:eastAsia="Times New Roman" w:hAnsi="Times New Roman" w:cs="Times New Roman"/>
          <w:color w:val="000000" w:themeColor="text1"/>
          <w:sz w:val="24"/>
          <w:szCs w:val="24"/>
        </w:rPr>
        <w:t xml:space="preserve"> даний час залишається проблемою облаштування пандус</w:t>
      </w:r>
      <w:r>
        <w:rPr>
          <w:rFonts w:ascii="Times New Roman" w:eastAsia="Times New Roman" w:hAnsi="Times New Roman" w:cs="Times New Roman"/>
          <w:color w:val="000000" w:themeColor="text1"/>
          <w:sz w:val="24"/>
          <w:szCs w:val="24"/>
        </w:rPr>
        <w:t>а</w:t>
      </w:r>
      <w:r w:rsidRPr="00BC4983">
        <w:rPr>
          <w:rFonts w:ascii="Times New Roman" w:eastAsia="Times New Roman" w:hAnsi="Times New Roman" w:cs="Times New Roman"/>
          <w:color w:val="000000" w:themeColor="text1"/>
          <w:sz w:val="24"/>
          <w:szCs w:val="24"/>
        </w:rPr>
        <w:t>, через недостатнє фінансування.</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Територія закладу огороджена, </w:t>
      </w:r>
      <w:proofErr w:type="spellStart"/>
      <w:r w:rsidRPr="00BC4983">
        <w:rPr>
          <w:rFonts w:ascii="Times New Roman" w:eastAsia="Times New Roman" w:hAnsi="Times New Roman" w:cs="Times New Roman"/>
          <w:color w:val="000000" w:themeColor="text1"/>
          <w:sz w:val="24"/>
          <w:szCs w:val="24"/>
        </w:rPr>
        <w:t>убезпечена</w:t>
      </w:r>
      <w:proofErr w:type="spellEnd"/>
      <w:r w:rsidRPr="00BC4983">
        <w:rPr>
          <w:rFonts w:ascii="Times New Roman" w:eastAsia="Times New Roman" w:hAnsi="Times New Roman" w:cs="Times New Roman"/>
          <w:color w:val="000000" w:themeColor="text1"/>
          <w:sz w:val="24"/>
          <w:szCs w:val="24"/>
        </w:rPr>
        <w:t xml:space="preserve"> від доступу стороннь</w:t>
      </w:r>
      <w:r>
        <w:rPr>
          <w:rFonts w:ascii="Times New Roman" w:eastAsia="Times New Roman" w:hAnsi="Times New Roman" w:cs="Times New Roman"/>
          <w:color w:val="000000" w:themeColor="text1"/>
          <w:sz w:val="24"/>
          <w:szCs w:val="24"/>
        </w:rPr>
        <w:t xml:space="preserve">ого </w:t>
      </w:r>
      <w:proofErr w:type="spellStart"/>
      <w:r>
        <w:rPr>
          <w:rFonts w:ascii="Times New Roman" w:eastAsia="Times New Roman" w:hAnsi="Times New Roman" w:cs="Times New Roman"/>
          <w:color w:val="000000" w:themeColor="text1"/>
          <w:sz w:val="24"/>
          <w:szCs w:val="24"/>
        </w:rPr>
        <w:t>автотраспорту</w:t>
      </w:r>
      <w:proofErr w:type="spellEnd"/>
      <w:r>
        <w:rPr>
          <w:rFonts w:ascii="Times New Roman" w:eastAsia="Times New Roman" w:hAnsi="Times New Roman" w:cs="Times New Roman"/>
          <w:color w:val="000000" w:themeColor="text1"/>
          <w:sz w:val="24"/>
          <w:szCs w:val="24"/>
        </w:rPr>
        <w:t>, поблизу</w:t>
      </w:r>
      <w:r w:rsidRPr="00BC4983">
        <w:rPr>
          <w:rFonts w:ascii="Times New Roman" w:eastAsia="Times New Roman" w:hAnsi="Times New Roman" w:cs="Times New Roman"/>
          <w:color w:val="000000" w:themeColor="text1"/>
          <w:sz w:val="24"/>
          <w:szCs w:val="24"/>
        </w:rPr>
        <w:t xml:space="preserve"> закладу немає «схованок», де учні можуть залишитися без нагляду дорослих. Територія закладу є достатньо озелененою. Багато декора</w:t>
      </w:r>
      <w:r>
        <w:rPr>
          <w:rFonts w:ascii="Times New Roman" w:eastAsia="Times New Roman" w:hAnsi="Times New Roman" w:cs="Times New Roman"/>
          <w:color w:val="000000" w:themeColor="text1"/>
          <w:sz w:val="24"/>
          <w:szCs w:val="24"/>
        </w:rPr>
        <w:t>тивних дерев та кущів, придбано</w:t>
      </w:r>
      <w:r w:rsidRPr="00BC4983">
        <w:rPr>
          <w:rFonts w:ascii="Times New Roman" w:eastAsia="Times New Roman" w:hAnsi="Times New Roman" w:cs="Times New Roman"/>
          <w:color w:val="000000" w:themeColor="text1"/>
          <w:sz w:val="24"/>
          <w:szCs w:val="24"/>
        </w:rPr>
        <w:t xml:space="preserve"> за кошти вчителів та випускн</w:t>
      </w:r>
      <w:r>
        <w:rPr>
          <w:rFonts w:ascii="Times New Roman" w:eastAsia="Times New Roman" w:hAnsi="Times New Roman" w:cs="Times New Roman"/>
          <w:color w:val="000000" w:themeColor="text1"/>
          <w:sz w:val="24"/>
          <w:szCs w:val="24"/>
        </w:rPr>
        <w:t xml:space="preserve">иків ліцею. На території </w:t>
      </w:r>
      <w:r w:rsidRPr="00BC4983">
        <w:rPr>
          <w:rFonts w:ascii="Times New Roman" w:eastAsia="Times New Roman" w:hAnsi="Times New Roman" w:cs="Times New Roman"/>
          <w:color w:val="000000" w:themeColor="text1"/>
          <w:sz w:val="24"/>
          <w:szCs w:val="24"/>
        </w:rPr>
        <w:t xml:space="preserve"> закладений садок фруктових дерев, який щорічно тішить своїми плодами.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Навчальні кабінети, допоміжні приміщення, туалетні кімнати непрохідні (відокремлені).</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Облаштування приміщень закладу не становить загрози травмування учнів та працівників ( належним чином встановлені меблі у навчальних кабінетах, не загромаджені коридори, сходові клітини та </w:t>
      </w:r>
      <w:proofErr w:type="spellStart"/>
      <w:r w:rsidRPr="00BC4983">
        <w:rPr>
          <w:rFonts w:ascii="Times New Roman" w:eastAsia="Times New Roman" w:hAnsi="Times New Roman" w:cs="Times New Roman"/>
          <w:color w:val="000000" w:themeColor="text1"/>
          <w:sz w:val="24"/>
          <w:szCs w:val="24"/>
        </w:rPr>
        <w:t>рекреації</w:t>
      </w:r>
      <w:proofErr w:type="spellEnd"/>
      <w:r w:rsidRPr="00BC4983">
        <w:rPr>
          <w:rFonts w:ascii="Times New Roman" w:eastAsia="Times New Roman" w:hAnsi="Times New Roman" w:cs="Times New Roman"/>
          <w:color w:val="000000" w:themeColor="text1"/>
          <w:sz w:val="24"/>
          <w:szCs w:val="24"/>
        </w:rPr>
        <w:t>). Однак, термінової заміни потребує покриття підлоги на першому та другому поверхах.</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Режим прибирання забезпечує чистоту та </w:t>
      </w:r>
      <w:proofErr w:type="spellStart"/>
      <w:r w:rsidRPr="00BC4983">
        <w:rPr>
          <w:rFonts w:ascii="Times New Roman" w:eastAsia="Times New Roman" w:hAnsi="Times New Roman" w:cs="Times New Roman"/>
          <w:color w:val="000000" w:themeColor="text1"/>
          <w:sz w:val="24"/>
          <w:szCs w:val="24"/>
        </w:rPr>
        <w:t>охайність</w:t>
      </w:r>
      <w:proofErr w:type="spellEnd"/>
      <w:r w:rsidRPr="00BC4983">
        <w:rPr>
          <w:rFonts w:ascii="Times New Roman" w:eastAsia="Times New Roman" w:hAnsi="Times New Roman" w:cs="Times New Roman"/>
          <w:color w:val="000000" w:themeColor="text1"/>
          <w:sz w:val="24"/>
          <w:szCs w:val="24"/>
        </w:rPr>
        <w:t xml:space="preserve"> місць спільного користування, коридорів та навчальних приміщень, </w:t>
      </w:r>
      <w:proofErr w:type="spellStart"/>
      <w:r w:rsidRPr="00BC4983">
        <w:rPr>
          <w:rFonts w:ascii="Times New Roman" w:eastAsia="Times New Roman" w:hAnsi="Times New Roman" w:cs="Times New Roman"/>
          <w:color w:val="000000" w:themeColor="text1"/>
          <w:sz w:val="24"/>
          <w:szCs w:val="24"/>
        </w:rPr>
        <w:t>спортивної</w:t>
      </w:r>
      <w:proofErr w:type="spellEnd"/>
      <w:r w:rsidRPr="00BC4983">
        <w:rPr>
          <w:rFonts w:ascii="Times New Roman" w:eastAsia="Times New Roman" w:hAnsi="Times New Roman" w:cs="Times New Roman"/>
          <w:color w:val="000000" w:themeColor="text1"/>
          <w:sz w:val="24"/>
          <w:szCs w:val="24"/>
        </w:rPr>
        <w:t xml:space="preserve"> зали.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Заклад освіти дотримується режиму провітрювання, у навчальних кабінетах є графік провітрювання.</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lastRenderedPageBreak/>
        <w:t xml:space="preserve"> Утримання туалетних кімнат відповідає санітарним нормам. За бюджетні кошти було проведено заміну сантехніки та встановлено внутрішні двері.</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Приміщення для харчування відповідає санітарно-гігієнічним нормам. Посуду вистачає на всіх учасників освітнього процесу. В приміщенні для приготування </w:t>
      </w:r>
      <w:proofErr w:type="spellStart"/>
      <w:r w:rsidRPr="00BC4983">
        <w:rPr>
          <w:rFonts w:ascii="Times New Roman" w:eastAsia="Times New Roman" w:hAnsi="Times New Roman" w:cs="Times New Roman"/>
          <w:color w:val="000000" w:themeColor="text1"/>
          <w:sz w:val="24"/>
          <w:szCs w:val="24"/>
        </w:rPr>
        <w:t>їжі</w:t>
      </w:r>
      <w:proofErr w:type="spellEnd"/>
      <w:r w:rsidRPr="00BC4983">
        <w:rPr>
          <w:rFonts w:ascii="Times New Roman" w:eastAsia="Times New Roman" w:hAnsi="Times New Roman" w:cs="Times New Roman"/>
          <w:color w:val="000000" w:themeColor="text1"/>
          <w:sz w:val="24"/>
          <w:szCs w:val="24"/>
        </w:rPr>
        <w:t xml:space="preserve"> дотримуються режиму зберігання продуктів та готових страв.</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Результати анкетування учнів щодо комфортного перебування в закладі освіти наступні: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hAnsi="Times New Roman" w:cs="Times New Roman"/>
          <w:color w:val="000000" w:themeColor="text1"/>
          <w:sz w:val="24"/>
          <w:szCs w:val="24"/>
        </w:rPr>
      </w:pPr>
      <w:r w:rsidRPr="00BC4983">
        <w:rPr>
          <w:rFonts w:ascii="Times New Roman" w:hAnsi="Times New Roman" w:cs="Times New Roman"/>
          <w:color w:val="000000" w:themeColor="text1"/>
          <w:sz w:val="24"/>
          <w:szCs w:val="24"/>
        </w:rPr>
        <w:t>89% здобувачів освіти зазначили, що їм подобається перебування у ліцеї, 11%, відповіли, що не дуже.</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FF0000"/>
          <w:sz w:val="24"/>
          <w:szCs w:val="24"/>
        </w:rPr>
      </w:pPr>
      <w:r w:rsidRPr="00BC4983">
        <w:rPr>
          <w:rFonts w:ascii="Times New Roman" w:eastAsia="Times New Roman" w:hAnsi="Times New Roman" w:cs="Times New Roman"/>
          <w:color w:val="000000" w:themeColor="text1"/>
          <w:sz w:val="24"/>
          <w:szCs w:val="24"/>
        </w:rPr>
        <w:t xml:space="preserve">Заклад освіти підключений до високошвидкісного </w:t>
      </w:r>
      <w:proofErr w:type="spellStart"/>
      <w:r w:rsidRPr="00BC4983">
        <w:rPr>
          <w:rFonts w:ascii="Times New Roman" w:eastAsia="Times New Roman" w:hAnsi="Times New Roman" w:cs="Times New Roman"/>
          <w:color w:val="000000" w:themeColor="text1"/>
          <w:sz w:val="24"/>
          <w:szCs w:val="24"/>
        </w:rPr>
        <w:t>інтернету</w:t>
      </w:r>
      <w:proofErr w:type="spellEnd"/>
      <w:r w:rsidRPr="00BC4983">
        <w:rPr>
          <w:rFonts w:ascii="Times New Roman" w:eastAsia="Times New Roman" w:hAnsi="Times New Roman" w:cs="Times New Roman"/>
          <w:color w:val="000000" w:themeColor="text1"/>
          <w:sz w:val="24"/>
          <w:szCs w:val="24"/>
        </w:rPr>
        <w:t xml:space="preserve"> (більше 100 МБ/с) за кошти засновника (відділу освіти), що значно покращує освітній процес у ліцеї і дозволяє використовувати всі можливості глобальної мережі Інтернет. З розвитком глобальної мережі Інтернет ліцей отримав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w:t>
      </w:r>
      <w:proofErr w:type="spellStart"/>
      <w:r w:rsidRPr="00BC4983">
        <w:rPr>
          <w:rFonts w:ascii="Times New Roman" w:eastAsia="Times New Roman" w:hAnsi="Times New Roman" w:cs="Times New Roman"/>
          <w:color w:val="000000" w:themeColor="text1"/>
          <w:sz w:val="24"/>
          <w:szCs w:val="24"/>
        </w:rPr>
        <w:t>веб-ресурсів</w:t>
      </w:r>
      <w:proofErr w:type="spellEnd"/>
      <w:r w:rsidRPr="00BC4983">
        <w:rPr>
          <w:rFonts w:ascii="Times New Roman" w:eastAsia="Times New Roman" w:hAnsi="Times New Roman" w:cs="Times New Roman"/>
          <w:color w:val="000000" w:themeColor="text1"/>
          <w:sz w:val="24"/>
          <w:szCs w:val="24"/>
        </w:rPr>
        <w:t>, обмінюватися своїми</w:t>
      </w:r>
      <w:r>
        <w:rPr>
          <w:rFonts w:ascii="Times New Roman" w:eastAsia="Times New Roman" w:hAnsi="Times New Roman" w:cs="Times New Roman"/>
          <w:color w:val="000000" w:themeColor="text1"/>
          <w:sz w:val="24"/>
          <w:szCs w:val="24"/>
        </w:rPr>
        <w:t xml:space="preserve"> надбаннями, вирішувати певні</w:t>
      </w:r>
      <w:r w:rsidRPr="00BC4983">
        <w:rPr>
          <w:rFonts w:ascii="Times New Roman" w:eastAsia="Times New Roman" w:hAnsi="Times New Roman" w:cs="Times New Roman"/>
          <w:color w:val="000000" w:themeColor="text1"/>
          <w:sz w:val="24"/>
          <w:szCs w:val="24"/>
        </w:rPr>
        <w:t xml:space="preserve"> проблеми, тощо. Мережа Інтернет стала доступною у всіх кабінетах ліцею, крім того у фойє закладу, зонах рекреації, коридорах відкрита «гілка» безкоштовного WІ-FІ, яку учні використовують для пошуку необхідної інформації з власних </w:t>
      </w:r>
      <w:proofErr w:type="spellStart"/>
      <w:r w:rsidRPr="00BC4983">
        <w:rPr>
          <w:rFonts w:ascii="Times New Roman" w:eastAsia="Times New Roman" w:hAnsi="Times New Roman" w:cs="Times New Roman"/>
          <w:color w:val="000000" w:themeColor="text1"/>
          <w:sz w:val="24"/>
          <w:szCs w:val="24"/>
        </w:rPr>
        <w:t>ґаджетів</w:t>
      </w:r>
      <w:proofErr w:type="spellEnd"/>
      <w:r w:rsidRPr="00BC4983">
        <w:rPr>
          <w:rFonts w:ascii="Times New Roman" w:eastAsia="Times New Roman" w:hAnsi="Times New Roman" w:cs="Times New Roman"/>
          <w:color w:val="000000" w:themeColor="text1"/>
          <w:sz w:val="24"/>
          <w:szCs w:val="24"/>
        </w:rPr>
        <w:t xml:space="preserve">. А у всіх навчальних кабінетах </w:t>
      </w:r>
      <w:proofErr w:type="spellStart"/>
      <w:r w:rsidRPr="00BC4983">
        <w:rPr>
          <w:rFonts w:ascii="Times New Roman" w:eastAsia="Times New Roman" w:hAnsi="Times New Roman" w:cs="Times New Roman"/>
          <w:color w:val="000000" w:themeColor="text1"/>
          <w:sz w:val="24"/>
          <w:szCs w:val="24"/>
        </w:rPr>
        <w:t>інтернет</w:t>
      </w:r>
      <w:proofErr w:type="spellEnd"/>
      <w:r w:rsidRPr="00BC4983">
        <w:rPr>
          <w:rFonts w:ascii="Times New Roman" w:eastAsia="Times New Roman" w:hAnsi="Times New Roman" w:cs="Times New Roman"/>
          <w:color w:val="000000" w:themeColor="text1"/>
          <w:sz w:val="24"/>
          <w:szCs w:val="24"/>
        </w:rPr>
        <w:t xml:space="preserve"> та WІ-FІ працюють за допомогою  іншої закритої «гілки», призначеної для проведення занять у аудиторіях. Це рішення дозволило уникнути перевантаження мережі у навчальному закладі та одночасно зробило доступною для всіх дітей мережу Інтернет. Учні,  які не мають можливості підготувати необхідну для навчання інформацію з використанням Інтернету </w:t>
      </w:r>
      <w:r>
        <w:rPr>
          <w:rFonts w:ascii="Times New Roman" w:eastAsia="Times New Roman" w:hAnsi="Times New Roman" w:cs="Times New Roman"/>
          <w:color w:val="000000" w:themeColor="text1"/>
          <w:sz w:val="24"/>
          <w:szCs w:val="24"/>
        </w:rPr>
        <w:t xml:space="preserve">вдома, </w:t>
      </w:r>
      <w:r w:rsidRPr="00BC4983">
        <w:rPr>
          <w:rFonts w:ascii="Times New Roman" w:eastAsia="Times New Roman" w:hAnsi="Times New Roman" w:cs="Times New Roman"/>
          <w:color w:val="000000" w:themeColor="text1"/>
          <w:sz w:val="24"/>
          <w:szCs w:val="24"/>
        </w:rPr>
        <w:t xml:space="preserve"> можуть це зробити у навчальному закладі з використанням власних </w:t>
      </w:r>
      <w:proofErr w:type="spellStart"/>
      <w:r w:rsidRPr="00BC4983">
        <w:rPr>
          <w:rFonts w:ascii="Times New Roman" w:eastAsia="Times New Roman" w:hAnsi="Times New Roman" w:cs="Times New Roman"/>
          <w:color w:val="000000" w:themeColor="text1"/>
          <w:sz w:val="24"/>
          <w:szCs w:val="24"/>
        </w:rPr>
        <w:t>ґаджетів</w:t>
      </w:r>
      <w:proofErr w:type="spellEnd"/>
      <w:r w:rsidRPr="00BC4983">
        <w:rPr>
          <w:rFonts w:ascii="Times New Roman" w:eastAsia="Times New Roman" w:hAnsi="Times New Roman" w:cs="Times New Roman"/>
          <w:color w:val="000000" w:themeColor="text1"/>
          <w:sz w:val="24"/>
          <w:szCs w:val="24"/>
        </w:rPr>
        <w:t>. Подумали ми і про учнів, які не мають власних мобільних пристроїв. У кабінеті інформатики учні ліцею можуть кожного дня до 17.00  працювати на комп’ютерах, які також підключені до мережі Інтернет. Важливою умовою функціонування безпечного освітнього середовище є наявність безпечного контенту, який запобігає доступу учнів до заборонених сайтів. Наш системний адміністратор разом із вчителями працювали у цьому напрямку та забезпечили його реалізацію.</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Навч</w:t>
      </w:r>
      <w:r>
        <w:rPr>
          <w:rFonts w:ascii="Times New Roman" w:eastAsia="Times New Roman" w:hAnsi="Times New Roman" w:cs="Times New Roman"/>
          <w:color w:val="000000" w:themeColor="text1"/>
          <w:sz w:val="24"/>
          <w:szCs w:val="24"/>
        </w:rPr>
        <w:t>альний заклад повністю забезпечений</w:t>
      </w:r>
      <w:r w:rsidRPr="00BC4983">
        <w:rPr>
          <w:rFonts w:ascii="Times New Roman" w:eastAsia="Times New Roman" w:hAnsi="Times New Roman" w:cs="Times New Roman"/>
          <w:color w:val="000000" w:themeColor="text1"/>
          <w:sz w:val="24"/>
          <w:szCs w:val="24"/>
        </w:rPr>
        <w:t xml:space="preserve"> системою протипожежного оповіщення, датчиками протипожежної сигналізації з різним спектром дії та підключений до пульта централізованого пожежного спостерігання. </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Право громадян на доступну освіту реалізується шляхом запровадження різних форм навчання, однією з яких є навчання за інклюзивною формою. Протягом 2021/2022 навчального року у закладі освіти, відповідно до заяв батьків та висновку </w:t>
      </w:r>
      <w:proofErr w:type="spellStart"/>
      <w:r w:rsidRPr="00BC4983">
        <w:rPr>
          <w:rFonts w:ascii="Times New Roman" w:eastAsia="Times New Roman" w:hAnsi="Times New Roman" w:cs="Times New Roman"/>
          <w:color w:val="000000" w:themeColor="text1"/>
          <w:sz w:val="24"/>
          <w:szCs w:val="24"/>
        </w:rPr>
        <w:t>ІРЦ</w:t>
      </w:r>
      <w:proofErr w:type="spellEnd"/>
      <w:r w:rsidRPr="00BC4983">
        <w:rPr>
          <w:rFonts w:ascii="Times New Roman" w:eastAsia="Times New Roman" w:hAnsi="Times New Roman" w:cs="Times New Roman"/>
          <w:color w:val="000000" w:themeColor="text1"/>
          <w:sz w:val="24"/>
          <w:szCs w:val="24"/>
        </w:rPr>
        <w:t xml:space="preserve">,   було організовано інклюзивне навчання у 1 класі – 1 учень, в 2 класі – 1 учень, 5 класі – 1 учениця, 7 класі – 1 учень та у 8 класі – 1 учениця.  На початок навчального року  для учнів з особливими освітніми потребами  розроблено індивідуальну програму розвитку за участю батьків, класних керівників, практичного психолога спільно з фахівцем </w:t>
      </w:r>
      <w:proofErr w:type="spellStart"/>
      <w:r w:rsidRPr="00BC4983">
        <w:rPr>
          <w:rFonts w:ascii="Times New Roman" w:eastAsia="Times New Roman" w:hAnsi="Times New Roman" w:cs="Times New Roman"/>
          <w:color w:val="000000" w:themeColor="text1"/>
          <w:sz w:val="24"/>
          <w:szCs w:val="24"/>
        </w:rPr>
        <w:t>ІРЦ</w:t>
      </w:r>
      <w:proofErr w:type="spellEnd"/>
      <w:r w:rsidRPr="00BC4983">
        <w:rPr>
          <w:rFonts w:ascii="Times New Roman" w:eastAsia="Times New Roman" w:hAnsi="Times New Roman" w:cs="Times New Roman"/>
          <w:color w:val="000000" w:themeColor="text1"/>
          <w:sz w:val="24"/>
          <w:szCs w:val="24"/>
        </w:rPr>
        <w:t xml:space="preserve">. ІПР протягом року переглядалася, доповнювалася відповідно до можливостей та розвитку дітей.    За висновками </w:t>
      </w:r>
      <w:proofErr w:type="spellStart"/>
      <w:r w:rsidRPr="00BC4983">
        <w:rPr>
          <w:rFonts w:ascii="Times New Roman" w:eastAsia="Times New Roman" w:hAnsi="Times New Roman" w:cs="Times New Roman"/>
          <w:color w:val="000000" w:themeColor="text1"/>
          <w:sz w:val="24"/>
          <w:szCs w:val="24"/>
        </w:rPr>
        <w:t>ІРЦ</w:t>
      </w:r>
      <w:proofErr w:type="spellEnd"/>
      <w:r w:rsidRPr="00BC4983">
        <w:rPr>
          <w:rFonts w:ascii="Times New Roman" w:eastAsia="Times New Roman" w:hAnsi="Times New Roman" w:cs="Times New Roman"/>
          <w:color w:val="000000" w:themeColor="text1"/>
          <w:sz w:val="24"/>
          <w:szCs w:val="24"/>
        </w:rPr>
        <w:t xml:space="preserve">  введено </w:t>
      </w:r>
      <w:proofErr w:type="spellStart"/>
      <w:r w:rsidRPr="00BC4983">
        <w:rPr>
          <w:rFonts w:ascii="Times New Roman" w:eastAsia="Times New Roman" w:hAnsi="Times New Roman" w:cs="Times New Roman"/>
          <w:color w:val="000000" w:themeColor="text1"/>
          <w:sz w:val="24"/>
          <w:szCs w:val="24"/>
        </w:rPr>
        <w:t>корекційно-розвиткові</w:t>
      </w:r>
      <w:proofErr w:type="spellEnd"/>
      <w:r w:rsidRPr="00BC4983">
        <w:rPr>
          <w:rFonts w:ascii="Times New Roman" w:eastAsia="Times New Roman" w:hAnsi="Times New Roman" w:cs="Times New Roman"/>
          <w:color w:val="000000" w:themeColor="text1"/>
          <w:sz w:val="24"/>
          <w:szCs w:val="24"/>
        </w:rPr>
        <w:t xml:space="preserve"> заняття з розвитку мовлення, ЛФК, корекції розвитку. У закладі освіти тричі на рік відбувається засідання команди супроводу дітей з ООП щодо складання та доповнення індивідуальної програми розвитку дитини із залученням фахівців з інклюзивно-ресурсного центру.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 Для вирішення цього питання взяли участь в </w:t>
      </w:r>
      <w:proofErr w:type="spellStart"/>
      <w:r w:rsidRPr="00BC4983">
        <w:rPr>
          <w:rFonts w:ascii="Times New Roman" w:eastAsia="Times New Roman" w:hAnsi="Times New Roman" w:cs="Times New Roman"/>
          <w:color w:val="000000" w:themeColor="text1"/>
          <w:sz w:val="24"/>
          <w:szCs w:val="24"/>
        </w:rPr>
        <w:t>мікропроекті</w:t>
      </w:r>
      <w:proofErr w:type="spellEnd"/>
      <w:r w:rsidRPr="00BC4983">
        <w:rPr>
          <w:rFonts w:ascii="Times New Roman" w:eastAsia="Times New Roman" w:hAnsi="Times New Roman" w:cs="Times New Roman"/>
          <w:color w:val="000000" w:themeColor="text1"/>
          <w:sz w:val="24"/>
          <w:szCs w:val="24"/>
        </w:rPr>
        <w:t>. Чекаємо на результати.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Цілеспрямована робота в закладі спрямована на запобігання жорстокості та насиллю в шкільному середовищі. У грудні проведено акцію «16 днів проти насильства», у січні учні 6-8 класів відвідали захід «Школа без </w:t>
      </w:r>
      <w:proofErr w:type="spellStart"/>
      <w:r w:rsidRPr="00BC4983">
        <w:rPr>
          <w:rFonts w:ascii="Times New Roman" w:eastAsia="Times New Roman" w:hAnsi="Times New Roman" w:cs="Times New Roman"/>
          <w:color w:val="000000" w:themeColor="text1"/>
          <w:sz w:val="24"/>
          <w:szCs w:val="24"/>
        </w:rPr>
        <w:t>булінгу».</w:t>
      </w:r>
      <w:r>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rPr>
        <w:t xml:space="preserve"> сайті ліцею </w:t>
      </w:r>
      <w:r w:rsidRPr="00BC4983">
        <w:rPr>
          <w:rFonts w:ascii="Times New Roman" w:eastAsia="Times New Roman" w:hAnsi="Times New Roman" w:cs="Times New Roman"/>
          <w:color w:val="000000" w:themeColor="text1"/>
          <w:sz w:val="24"/>
          <w:szCs w:val="24"/>
        </w:rPr>
        <w:t xml:space="preserve">розміщено корисні матеріали щодо теми </w:t>
      </w:r>
      <w:proofErr w:type="spellStart"/>
      <w:r w:rsidRPr="00BC4983">
        <w:rPr>
          <w:rFonts w:ascii="Times New Roman" w:eastAsia="Times New Roman" w:hAnsi="Times New Roman" w:cs="Times New Roman"/>
          <w:color w:val="000000" w:themeColor="text1"/>
          <w:sz w:val="24"/>
          <w:szCs w:val="24"/>
        </w:rPr>
        <w:t>антибулінгу.У</w:t>
      </w:r>
      <w:proofErr w:type="spellEnd"/>
      <w:r w:rsidRPr="00BC4983">
        <w:rPr>
          <w:rFonts w:ascii="Times New Roman" w:eastAsia="Times New Roman" w:hAnsi="Times New Roman" w:cs="Times New Roman"/>
          <w:color w:val="000000" w:themeColor="text1"/>
          <w:sz w:val="24"/>
          <w:szCs w:val="24"/>
        </w:rPr>
        <w:t xml:space="preserve"> І семестрі  навчального року на педагогічній раді затверджено </w:t>
      </w:r>
      <w:r w:rsidRPr="00BC4983">
        <w:rPr>
          <w:rFonts w:ascii="Times New Roman" w:eastAsia="Times New Roman" w:hAnsi="Times New Roman" w:cs="Times New Roman"/>
          <w:color w:val="000000" w:themeColor="text1"/>
          <w:sz w:val="24"/>
          <w:szCs w:val="24"/>
        </w:rPr>
        <w:lastRenderedPageBreak/>
        <w:t xml:space="preserve">«Положення про порядок розгляду випадків </w:t>
      </w:r>
      <w:proofErr w:type="spellStart"/>
      <w:r w:rsidRPr="00BC4983">
        <w:rPr>
          <w:rFonts w:ascii="Times New Roman" w:eastAsia="Times New Roman" w:hAnsi="Times New Roman" w:cs="Times New Roman"/>
          <w:color w:val="000000" w:themeColor="text1"/>
          <w:sz w:val="24"/>
          <w:szCs w:val="24"/>
        </w:rPr>
        <w:t>булінгу</w:t>
      </w:r>
      <w:proofErr w:type="spellEnd"/>
      <w:r w:rsidRPr="00BC4983">
        <w:rPr>
          <w:rFonts w:ascii="Times New Roman" w:eastAsia="Times New Roman" w:hAnsi="Times New Roman" w:cs="Times New Roman"/>
          <w:color w:val="000000" w:themeColor="text1"/>
          <w:sz w:val="24"/>
          <w:szCs w:val="24"/>
        </w:rPr>
        <w:t xml:space="preserve"> (цькування) у закладі освіти», яке встановлює норми та правила етичної поведінки, професійного спілкування у відносинах між учасниками освітнього процесу.</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Робота навчального закладу із запобігання дитячому травматизму упродовж 2021/2022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r>
        <w:rPr>
          <w:rFonts w:ascii="Times New Roman" w:eastAsia="Times New Roman" w:hAnsi="Times New Roman" w:cs="Times New Roman"/>
          <w:sz w:val="24"/>
          <w:szCs w:val="24"/>
        </w:rPr>
        <w:t>»</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2021/2022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w:t>
      </w:r>
      <w:r>
        <w:rPr>
          <w:rFonts w:ascii="Times New Roman" w:eastAsia="Times New Roman" w:hAnsi="Times New Roman" w:cs="Times New Roman"/>
          <w:sz w:val="24"/>
          <w:szCs w:val="24"/>
        </w:rPr>
        <w:t>тодичних нарадах при директору</w:t>
      </w:r>
      <w:r w:rsidRPr="00BC4983">
        <w:rPr>
          <w:rFonts w:ascii="Times New Roman" w:eastAsia="Times New Roman" w:hAnsi="Times New Roman" w:cs="Times New Roman"/>
          <w:sz w:val="24"/>
          <w:szCs w:val="24"/>
        </w:rPr>
        <w:t>, засіданнях шкільних методичних об’єднань класних керівників тощо.</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навчальному закладі у 2021/2022 навчальному році знаходився під щоденним контролем адміністрації ліцею.</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класних журналах 1-1</w:t>
      </w:r>
      <w:r>
        <w:rPr>
          <w:rFonts w:ascii="Times New Roman" w:eastAsia="Times New Roman" w:hAnsi="Times New Roman" w:cs="Times New Roman"/>
          <w:sz w:val="24"/>
          <w:szCs w:val="24"/>
        </w:rPr>
        <w:t>1</w:t>
      </w:r>
      <w:r w:rsidRPr="00BC4983">
        <w:rPr>
          <w:rFonts w:ascii="Times New Roman" w:eastAsia="Times New Roman" w:hAnsi="Times New Roman" w:cs="Times New Roman"/>
          <w:sz w:val="24"/>
          <w:szCs w:val="24"/>
        </w:rPr>
        <w:t xml:space="preserve">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Аналізуючи наслідки травматизму серед учнів за 2021/2022 навчальний рік, ми  можемо стверджувати, що  випадки травм знизилися. З вересня 2021 по червень 2022 року не було зафіксовано жодного випадку.</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2022/20</w:t>
      </w:r>
      <w:r w:rsidRPr="00BC4983">
        <w:rPr>
          <w:rFonts w:ascii="Times New Roman" w:eastAsia="Times New Roman" w:hAnsi="Times New Roman" w:cs="Times New Roman"/>
          <w:sz w:val="24"/>
          <w:szCs w:val="24"/>
          <w:lang w:val="ru-RU"/>
        </w:rPr>
        <w:t>23</w:t>
      </w:r>
      <w:r w:rsidRPr="00BC4983">
        <w:rPr>
          <w:rFonts w:ascii="Times New Roman" w:eastAsia="Times New Roman" w:hAnsi="Times New Roman" w:cs="Times New Roman"/>
          <w:sz w:val="24"/>
          <w:szCs w:val="24"/>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Протягом 2021-2022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w:t>
      </w:r>
      <w:r w:rsidRPr="00BC4983">
        <w:rPr>
          <w:rFonts w:ascii="Times New Roman" w:eastAsia="Calibri" w:hAnsi="Times New Roman" w:cs="Times New Roman"/>
          <w:sz w:val="24"/>
          <w:szCs w:val="24"/>
        </w:rPr>
        <w:lastRenderedPageBreak/>
        <w:t>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освітнього процесу», комплексних заходів у ліцеї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w:t>
      </w:r>
      <w:r>
        <w:rPr>
          <w:rFonts w:ascii="Times New Roman" w:eastAsia="Calibri" w:hAnsi="Times New Roman" w:cs="Times New Roman"/>
          <w:sz w:val="24"/>
          <w:szCs w:val="24"/>
        </w:rPr>
        <w:t xml:space="preserve">о збереження життя та здоров’я </w:t>
      </w:r>
      <w:r w:rsidRPr="00BC4983">
        <w:rPr>
          <w:rFonts w:ascii="Times New Roman" w:eastAsia="Calibri" w:hAnsi="Times New Roman" w:cs="Times New Roman"/>
          <w:sz w:val="24"/>
          <w:szCs w:val="24"/>
        </w:rPr>
        <w:t>про що робили записи встановленої форми в журналах з ТБ, планах класних керівників, класних журналах.</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Питання безпеки життєдіяльності учнів під час навчально-виховного процесу та в побуті обговорювалися під час засідань педагогічн</w:t>
      </w:r>
      <w:r>
        <w:rPr>
          <w:rFonts w:ascii="Times New Roman" w:eastAsia="Calibri" w:hAnsi="Times New Roman" w:cs="Times New Roman"/>
          <w:sz w:val="24"/>
          <w:szCs w:val="24"/>
        </w:rPr>
        <w:t>их рад, на нарадах при директору</w:t>
      </w:r>
      <w:r w:rsidRPr="00BC4983">
        <w:rPr>
          <w:rFonts w:ascii="Times New Roman" w:eastAsia="Calibri" w:hAnsi="Times New Roman" w:cs="Times New Roman"/>
          <w:sz w:val="24"/>
          <w:szCs w:val="24"/>
        </w:rPr>
        <w:t>, на класних батьківських зборах.</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Проведена соціальна паспортизація класів, ліцею.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Для вивчення професійних нахилів і можливостей проведено тестування учнів 8 - 11 класів з метою надання допомоги у їх професійному самовизначенн</w:t>
      </w:r>
      <w:r>
        <w:rPr>
          <w:rFonts w:ascii="Times New Roman" w:eastAsia="Calibri" w:hAnsi="Times New Roman" w:cs="Times New Roman"/>
          <w:sz w:val="24"/>
          <w:szCs w:val="24"/>
        </w:rPr>
        <w:t>і. Проводилася зустріч учнів 9 та 11</w:t>
      </w:r>
      <w:r w:rsidRPr="00BC4983">
        <w:rPr>
          <w:rFonts w:ascii="Times New Roman" w:eastAsia="Calibri" w:hAnsi="Times New Roman" w:cs="Times New Roman"/>
          <w:sz w:val="24"/>
          <w:szCs w:val="24"/>
        </w:rPr>
        <w:t xml:space="preserve"> класів з </w:t>
      </w:r>
      <w:proofErr w:type="spellStart"/>
      <w:r w:rsidRPr="00BC4983">
        <w:rPr>
          <w:rFonts w:ascii="Times New Roman" w:eastAsia="Calibri" w:hAnsi="Times New Roman" w:cs="Times New Roman"/>
          <w:sz w:val="24"/>
          <w:szCs w:val="24"/>
        </w:rPr>
        <w:t>працівникамислужби</w:t>
      </w:r>
      <w:proofErr w:type="spellEnd"/>
      <w:r w:rsidRPr="00BC4983">
        <w:rPr>
          <w:rFonts w:ascii="Times New Roman" w:eastAsia="Calibri" w:hAnsi="Times New Roman" w:cs="Times New Roman"/>
          <w:sz w:val="24"/>
          <w:szCs w:val="24"/>
        </w:rPr>
        <w:t xml:space="preserve"> Центру зайнятості та представниками </w:t>
      </w:r>
      <w:proofErr w:type="spellStart"/>
      <w:r w:rsidRPr="00BC4983">
        <w:rPr>
          <w:rFonts w:ascii="Times New Roman" w:eastAsia="Calibri" w:hAnsi="Times New Roman" w:cs="Times New Roman"/>
          <w:sz w:val="24"/>
          <w:szCs w:val="24"/>
        </w:rPr>
        <w:t>ВУЗів</w:t>
      </w:r>
      <w:proofErr w:type="spellEnd"/>
      <w:r w:rsidRPr="00BC4983">
        <w:rPr>
          <w:rFonts w:ascii="Times New Roman" w:eastAsia="Calibri" w:hAnsi="Times New Roman" w:cs="Times New Roman"/>
          <w:sz w:val="24"/>
          <w:szCs w:val="24"/>
        </w:rPr>
        <w:t xml:space="preserve"> для орієнтування у виборі професії за сучасних умов.</w:t>
      </w:r>
    </w:p>
    <w:p w:rsidR="001D45F1" w:rsidRPr="00BC4983" w:rsidRDefault="001D45F1" w:rsidP="001D45F1">
      <w:pPr>
        <w:spacing w:after="0" w:line="240" w:lineRule="auto"/>
        <w:ind w:firstLine="708"/>
        <w:jc w:val="both"/>
        <w:rPr>
          <w:rFonts w:ascii="Times New Roman" w:eastAsia="Calibri" w:hAnsi="Times New Roman" w:cs="Times New Roman"/>
          <w:sz w:val="24"/>
          <w:szCs w:val="24"/>
          <w:shd w:val="clear" w:color="auto" w:fill="FFFFFF"/>
        </w:rPr>
      </w:pPr>
      <w:r w:rsidRPr="00BC4983">
        <w:rPr>
          <w:rFonts w:ascii="Times New Roman" w:eastAsia="Calibri" w:hAnsi="Times New Roman" w:cs="Times New Roman"/>
          <w:sz w:val="24"/>
          <w:szCs w:val="24"/>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w:t>
      </w:r>
      <w:r>
        <w:rPr>
          <w:rFonts w:ascii="Times New Roman" w:eastAsia="Calibri" w:hAnsi="Times New Roman" w:cs="Times New Roman"/>
          <w:sz w:val="24"/>
          <w:szCs w:val="24"/>
          <w:shd w:val="clear" w:color="auto" w:fill="FFFFFF"/>
        </w:rPr>
        <w:t>,</w:t>
      </w:r>
      <w:r w:rsidRPr="00BC4983">
        <w:rPr>
          <w:rFonts w:ascii="Times New Roman" w:eastAsia="Calibri" w:hAnsi="Times New Roman" w:cs="Times New Roman"/>
          <w:sz w:val="24"/>
          <w:szCs w:val="24"/>
          <w:shd w:val="clear" w:color="auto" w:fill="FFFFFF"/>
        </w:rPr>
        <w:t xml:space="preserve"> відвідують вдома, проводять індивідуальні бесіди з батьками та дітьми.</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Головні завдання підготовки у сфері цивільного захисту ліцею у 2021/2022 навчальному році в основному виконані. У навчальному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воєнного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ліцею проводилася під час вивчення </w:t>
      </w:r>
      <w:r>
        <w:rPr>
          <w:rFonts w:ascii="Times New Roman" w:eastAsia="Times New Roman" w:hAnsi="Times New Roman" w:cs="Times New Roman"/>
          <w:sz w:val="24"/>
          <w:szCs w:val="24"/>
        </w:rPr>
        <w:t>курсів  «Основ здоров‘я» у 4-9</w:t>
      </w:r>
      <w:r w:rsidRPr="00BC4983">
        <w:rPr>
          <w:rFonts w:ascii="Times New Roman" w:eastAsia="Times New Roman" w:hAnsi="Times New Roman" w:cs="Times New Roman"/>
          <w:sz w:val="24"/>
          <w:szCs w:val="24"/>
        </w:rPr>
        <w:t xml:space="preserve"> класах; предмета – Захист України у 1</w:t>
      </w:r>
      <w:r>
        <w:rPr>
          <w:rFonts w:ascii="Times New Roman" w:eastAsia="Times New Roman" w:hAnsi="Times New Roman" w:cs="Times New Roman"/>
          <w:sz w:val="24"/>
          <w:szCs w:val="24"/>
        </w:rPr>
        <w:t xml:space="preserve">0-11 </w:t>
      </w:r>
      <w:r w:rsidRPr="00BC4983">
        <w:rPr>
          <w:rFonts w:ascii="Times New Roman" w:eastAsia="Times New Roman" w:hAnsi="Times New Roman" w:cs="Times New Roman"/>
          <w:sz w:val="24"/>
          <w:szCs w:val="24"/>
        </w:rPr>
        <w:t>класах.</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В даний час тривають роботи щодо облаштування укриття на випадок повітряної тривоги, відповідно до сучасних нормативних документів. Планується залучення бюджетних коштів для вирішення цього питання.</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Згідно з вищезазначеними документами та затвердженого перспективного меню безкоштовним гарячим  харчуванням забезпечені всі учні пільгових категорій. Для  решти учнів також організоване гаряче хар</w:t>
      </w:r>
      <w:r>
        <w:rPr>
          <w:rFonts w:ascii="Times New Roman" w:eastAsia="Times New Roman" w:hAnsi="Times New Roman" w:cs="Times New Roman"/>
          <w:sz w:val="24"/>
          <w:szCs w:val="24"/>
          <w:bdr w:val="none" w:sz="0" w:space="0" w:color="auto" w:frame="1"/>
          <w:lang w:eastAsia="ru-RU"/>
        </w:rPr>
        <w:t xml:space="preserve">чування та є асортимент готової </w:t>
      </w:r>
      <w:r w:rsidRPr="00BC4983">
        <w:rPr>
          <w:rFonts w:ascii="Times New Roman" w:eastAsia="Times New Roman" w:hAnsi="Times New Roman" w:cs="Times New Roman"/>
          <w:sz w:val="24"/>
          <w:szCs w:val="24"/>
          <w:bdr w:val="none" w:sz="0" w:space="0" w:color="auto" w:frame="1"/>
          <w:lang w:eastAsia="ru-RU"/>
        </w:rPr>
        <w:t xml:space="preserve"> продукції.  Гаряче харчування  учнів відбувається згідно встановленого графіку. Щоденний контроль за </w:t>
      </w:r>
      <w:r w:rsidRPr="00BC4983">
        <w:rPr>
          <w:rFonts w:ascii="Times New Roman" w:eastAsia="Times New Roman" w:hAnsi="Times New Roman" w:cs="Times New Roman"/>
          <w:sz w:val="24"/>
          <w:szCs w:val="24"/>
          <w:bdr w:val="none" w:sz="0" w:space="0" w:color="auto" w:frame="1"/>
          <w:lang w:eastAsia="ru-RU"/>
        </w:rPr>
        <w:lastRenderedPageBreak/>
        <w:t xml:space="preserve">організацією харчування учнів 1-11 класів здійснюється медичною сестрою та відповідальним за харчування педагогічним працівником. </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Харчування учнів здійснює приватний підприємець Мірка С.Б.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адміністрацією закладу та органами громадського самоврядування  здійснювалися перевірки організації та якості харчування.</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Необхідними складовими процесу організації харчування у закладі  є:</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видання відповідних наказів;</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затвердження списку дітей пільгової категорії;</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відпрацювання режиму і графіка харчування дітей;</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приймання продуктів харчування і продовольчої сировини гарантованої якості;</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складання меню-розкладу;</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виготовлення страв;</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проведення реалізації готових страв;</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 xml:space="preserve">ведення обліку дітей, які отримують безкоштовне гаряче харчування, а також гаряче харчування за кошти батьків; </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контроль за харчуванням з боку адміністрації, класних керівників, батьків учнів;</w:t>
      </w:r>
    </w:p>
    <w:p w:rsidR="001D45F1" w:rsidRPr="00BC4983" w:rsidRDefault="001D45F1" w:rsidP="001D45F1">
      <w:pPr>
        <w:pStyle w:val="a5"/>
        <w:numPr>
          <w:ilvl w:val="0"/>
          <w:numId w:val="34"/>
        </w:numPr>
        <w:shd w:val="clear" w:color="auto" w:fill="FFFFFF"/>
        <w:spacing w:before="0"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інформування батьків  під час проведення батьківських зборів про організацію харчування дітей у закладі.</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w:t>
      </w:r>
      <w:proofErr w:type="spellStart"/>
      <w:r w:rsidRPr="00BC4983">
        <w:rPr>
          <w:rFonts w:ascii="Times New Roman" w:eastAsia="Times New Roman" w:hAnsi="Times New Roman" w:cs="Times New Roman"/>
          <w:sz w:val="24"/>
          <w:szCs w:val="24"/>
          <w:lang w:eastAsia="ru-RU"/>
        </w:rPr>
        <w:t>.Облік</w:t>
      </w:r>
      <w:proofErr w:type="spellEnd"/>
      <w:r w:rsidRPr="00BC4983">
        <w:rPr>
          <w:rFonts w:ascii="Times New Roman" w:eastAsia="Times New Roman" w:hAnsi="Times New Roman" w:cs="Times New Roman"/>
          <w:sz w:val="24"/>
          <w:szCs w:val="24"/>
          <w:lang w:eastAsia="ru-RU"/>
        </w:rPr>
        <w:t xml:space="preserve">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1D45F1" w:rsidRDefault="001D45F1" w:rsidP="001D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 xml:space="preserve">В їдальні ліцею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облік харчування дітей за бюджетні кошти та батьківські кошти, згідно акту та журналу обліку харчування. </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РОЗДІЛ ІІ. СИСТЕМА ОЦІНЮВАННЯ ЗДОБУВАЧІВ ОСВІТИ</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ab/>
        <w:t xml:space="preserve">На закінчення 2021-2022 навчального року у початкових класах закладу освіти навчається </w:t>
      </w:r>
      <w:r w:rsidRPr="00BC4983">
        <w:rPr>
          <w:rFonts w:ascii="Times New Roman" w:eastAsia="Times New Roman" w:hAnsi="Times New Roman" w:cs="Times New Roman"/>
          <w:color w:val="FF0000"/>
          <w:sz w:val="24"/>
          <w:szCs w:val="24"/>
        </w:rPr>
        <w:t>83</w:t>
      </w:r>
      <w:r>
        <w:rPr>
          <w:rFonts w:ascii="Times New Roman" w:eastAsia="Times New Roman" w:hAnsi="Times New Roman" w:cs="Times New Roman"/>
          <w:color w:val="000000" w:themeColor="text1"/>
          <w:sz w:val="24"/>
          <w:szCs w:val="24"/>
        </w:rPr>
        <w:t xml:space="preserve">  учні</w:t>
      </w:r>
      <w:r w:rsidRPr="00BC4983">
        <w:rPr>
          <w:rFonts w:ascii="Times New Roman" w:eastAsia="Times New Roman" w:hAnsi="Times New Roman" w:cs="Times New Roman"/>
          <w:color w:val="000000" w:themeColor="text1"/>
          <w:sz w:val="24"/>
          <w:szCs w:val="24"/>
        </w:rPr>
        <w:t xml:space="preserve">,  у 5-9 класах – </w:t>
      </w:r>
      <w:r w:rsidRPr="00BC4983">
        <w:rPr>
          <w:rFonts w:ascii="Times New Roman" w:eastAsia="Times New Roman" w:hAnsi="Times New Roman" w:cs="Times New Roman"/>
          <w:color w:val="FF0000"/>
          <w:sz w:val="24"/>
          <w:szCs w:val="24"/>
        </w:rPr>
        <w:t>76</w:t>
      </w:r>
      <w:r w:rsidRPr="00BC4983">
        <w:rPr>
          <w:rFonts w:ascii="Times New Roman" w:eastAsia="Times New Roman" w:hAnsi="Times New Roman" w:cs="Times New Roman"/>
          <w:color w:val="000000" w:themeColor="text1"/>
          <w:sz w:val="24"/>
          <w:szCs w:val="24"/>
        </w:rPr>
        <w:t xml:space="preserve"> учнів, у 10-11 класах – </w:t>
      </w:r>
      <w:r w:rsidRPr="00BC4983">
        <w:rPr>
          <w:rFonts w:ascii="Times New Roman" w:eastAsia="Times New Roman" w:hAnsi="Times New Roman" w:cs="Times New Roman"/>
          <w:color w:val="FF0000"/>
          <w:sz w:val="24"/>
          <w:szCs w:val="24"/>
        </w:rPr>
        <w:t>2</w:t>
      </w:r>
      <w:r w:rsidRPr="00BC4983">
        <w:rPr>
          <w:rFonts w:ascii="Times New Roman" w:eastAsia="Times New Roman" w:hAnsi="Times New Roman" w:cs="Times New Roman"/>
          <w:color w:val="FF0000"/>
          <w:sz w:val="24"/>
          <w:szCs w:val="24"/>
          <w:lang w:val="ru-RU"/>
        </w:rPr>
        <w:t>4</w:t>
      </w:r>
      <w:r>
        <w:rPr>
          <w:rFonts w:ascii="Times New Roman" w:eastAsia="Times New Roman" w:hAnsi="Times New Roman" w:cs="Times New Roman"/>
          <w:color w:val="000000" w:themeColor="text1"/>
          <w:sz w:val="24"/>
          <w:szCs w:val="24"/>
        </w:rPr>
        <w:t xml:space="preserve"> учні</w:t>
      </w:r>
      <w:r w:rsidRPr="00BC4983">
        <w:rPr>
          <w:rFonts w:ascii="Times New Roman" w:eastAsia="Times New Roman" w:hAnsi="Times New Roman" w:cs="Times New Roman"/>
          <w:color w:val="000000" w:themeColor="text1"/>
          <w:sz w:val="24"/>
          <w:szCs w:val="24"/>
        </w:rPr>
        <w:t xml:space="preserve">. </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Згідно з річним планом роботи  освітнього закладу  на 2021/2022 навчальний рік адміністрацією закладу було проведено ан</w:t>
      </w:r>
      <w:r>
        <w:rPr>
          <w:rFonts w:ascii="Times New Roman" w:eastAsia="Times New Roman" w:hAnsi="Times New Roman" w:cs="Times New Roman"/>
          <w:color w:val="000000" w:themeColor="text1"/>
          <w:sz w:val="24"/>
          <w:szCs w:val="24"/>
        </w:rPr>
        <w:t>аліз досягнень учнів 1-4, 5-11</w:t>
      </w:r>
      <w:r w:rsidRPr="00BC4983">
        <w:rPr>
          <w:rFonts w:ascii="Times New Roman" w:eastAsia="Times New Roman" w:hAnsi="Times New Roman" w:cs="Times New Roman"/>
          <w:color w:val="000000" w:themeColor="text1"/>
          <w:sz w:val="24"/>
          <w:szCs w:val="24"/>
        </w:rPr>
        <w:t xml:space="preserve"> класів за 2021/2022 навчальний рік.</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За підсумками аналізу навчальних досягнень 2021/2022 навчального року із 182 учнів 1-11 класів:</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для  учнів 1-2  класів проведено формувальне оцінювання  і оформлені свідоцтва досягнень;</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для учні</w:t>
      </w:r>
      <w:r>
        <w:rPr>
          <w:rFonts w:ascii="Times New Roman" w:eastAsia="Times New Roman" w:hAnsi="Times New Roman" w:cs="Times New Roman"/>
          <w:color w:val="000000" w:themeColor="text1"/>
          <w:sz w:val="24"/>
          <w:szCs w:val="24"/>
        </w:rPr>
        <w:t>в</w:t>
      </w:r>
      <w:r w:rsidRPr="00BC4983">
        <w:rPr>
          <w:rFonts w:ascii="Times New Roman" w:eastAsia="Times New Roman" w:hAnsi="Times New Roman" w:cs="Times New Roman"/>
          <w:color w:val="000000" w:themeColor="text1"/>
          <w:sz w:val="24"/>
          <w:szCs w:val="24"/>
        </w:rPr>
        <w:t xml:space="preserve"> 3-4 класів проведено </w:t>
      </w:r>
      <w:proofErr w:type="spellStart"/>
      <w:r w:rsidRPr="00BC4983">
        <w:rPr>
          <w:rFonts w:ascii="Times New Roman" w:eastAsia="Times New Roman" w:hAnsi="Times New Roman" w:cs="Times New Roman"/>
          <w:color w:val="000000" w:themeColor="text1"/>
          <w:sz w:val="24"/>
          <w:szCs w:val="24"/>
        </w:rPr>
        <w:t>рівневе</w:t>
      </w:r>
      <w:proofErr w:type="spellEnd"/>
      <w:r w:rsidRPr="00BC4983">
        <w:rPr>
          <w:rFonts w:ascii="Times New Roman" w:eastAsia="Times New Roman" w:hAnsi="Times New Roman" w:cs="Times New Roman"/>
          <w:color w:val="000000" w:themeColor="text1"/>
          <w:sz w:val="24"/>
          <w:szCs w:val="24"/>
        </w:rPr>
        <w:t xml:space="preserve"> оцінювання і оформлені свідоцтва досягнень;</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170  учнів переведено  на наступний рік навчання;</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lang w:val="ru-RU"/>
        </w:rPr>
        <w:t xml:space="preserve">13 </w:t>
      </w:r>
      <w:r w:rsidRPr="00BC4983">
        <w:rPr>
          <w:rFonts w:ascii="Times New Roman" w:eastAsia="Times New Roman" w:hAnsi="Times New Roman" w:cs="Times New Roman"/>
          <w:sz w:val="24"/>
          <w:szCs w:val="24"/>
        </w:rPr>
        <w:t xml:space="preserve">учнів закінчили 11 клас та отримали </w:t>
      </w:r>
      <w:proofErr w:type="gramStart"/>
      <w:r w:rsidRPr="00BC4983">
        <w:rPr>
          <w:rFonts w:ascii="Times New Roman" w:eastAsia="Times New Roman" w:hAnsi="Times New Roman" w:cs="Times New Roman"/>
          <w:sz w:val="24"/>
          <w:szCs w:val="24"/>
        </w:rPr>
        <w:t>св</w:t>
      </w:r>
      <w:proofErr w:type="gramEnd"/>
      <w:r w:rsidRPr="00BC4983">
        <w:rPr>
          <w:rFonts w:ascii="Times New Roman" w:eastAsia="Times New Roman" w:hAnsi="Times New Roman" w:cs="Times New Roman"/>
          <w:sz w:val="24"/>
          <w:szCs w:val="24"/>
        </w:rPr>
        <w:t>ідоцтво про повну загальну середню освіту;</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1 учениця завершила навчання за </w:t>
      </w:r>
      <w:proofErr w:type="spellStart"/>
      <w:r w:rsidRPr="00BC4983">
        <w:rPr>
          <w:rFonts w:ascii="Times New Roman" w:eastAsia="Times New Roman" w:hAnsi="Times New Roman" w:cs="Times New Roman"/>
          <w:sz w:val="24"/>
          <w:szCs w:val="24"/>
        </w:rPr>
        <w:t>екстернатною</w:t>
      </w:r>
      <w:proofErr w:type="spellEnd"/>
      <w:r w:rsidRPr="00BC4983">
        <w:rPr>
          <w:rFonts w:ascii="Times New Roman" w:eastAsia="Times New Roman" w:hAnsi="Times New Roman" w:cs="Times New Roman"/>
          <w:sz w:val="24"/>
          <w:szCs w:val="24"/>
        </w:rPr>
        <w:t xml:space="preserve"> формою навчання та отримала свідоцтво про повну загальну середню освіту;</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5 учнів закінчили навчання за інклюзивною  формою;</w:t>
      </w:r>
    </w:p>
    <w:p w:rsidR="001D45F1" w:rsidRPr="00BC4983" w:rsidRDefault="001D45F1" w:rsidP="001D45F1">
      <w:pPr>
        <w:pStyle w:val="a5"/>
        <w:numPr>
          <w:ilvl w:val="0"/>
          <w:numId w:val="22"/>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sz w:val="24"/>
          <w:szCs w:val="24"/>
        </w:rPr>
        <w:lastRenderedPageBreak/>
        <w:t xml:space="preserve">7  </w:t>
      </w:r>
      <w:r w:rsidRPr="00BC4983">
        <w:rPr>
          <w:rFonts w:ascii="Times New Roman" w:eastAsia="Times New Roman" w:hAnsi="Times New Roman" w:cs="Times New Roman"/>
          <w:color w:val="000000" w:themeColor="text1"/>
          <w:sz w:val="24"/>
          <w:szCs w:val="24"/>
        </w:rPr>
        <w:t>учнів нагороджено Похвальними листами «За високі досягнення у навчанні», 3 учнів нагороджено похвальними грамотами «За особливі досягнення у вивченні окремих предметів»</w:t>
      </w:r>
    </w:p>
    <w:p w:rsidR="001D45F1" w:rsidRPr="00BC4983" w:rsidRDefault="001D45F1" w:rsidP="001D45F1">
      <w:pPr>
        <w:pStyle w:val="a5"/>
        <w:numPr>
          <w:ilvl w:val="0"/>
          <w:numId w:val="22"/>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не атестованих учнів немає.</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ab/>
        <w:t>Результати  річного  оцінювання  знань  здобувачів освіти освітнього закладу   наведено  в  таблиці:</w:t>
      </w: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tbl>
      <w:tblPr>
        <w:tblStyle w:val="GridTable6Colorful"/>
        <w:tblpPr w:leftFromText="180" w:rightFromText="180" w:vertAnchor="text" w:horzAnchor="margin" w:tblpXSpec="center" w:tblpY="55"/>
        <w:tblW w:w="9622" w:type="dxa"/>
        <w:tblLook w:val="01E0"/>
      </w:tblPr>
      <w:tblGrid>
        <w:gridCol w:w="959"/>
        <w:gridCol w:w="1275"/>
        <w:gridCol w:w="861"/>
        <w:gridCol w:w="700"/>
        <w:gridCol w:w="806"/>
        <w:gridCol w:w="776"/>
        <w:gridCol w:w="806"/>
        <w:gridCol w:w="696"/>
        <w:gridCol w:w="806"/>
        <w:gridCol w:w="656"/>
        <w:gridCol w:w="1281"/>
      </w:tblGrid>
      <w:tr w:rsidR="001D45F1" w:rsidRPr="00BC4983" w:rsidTr="001938A8">
        <w:trPr>
          <w:cnfStyle w:val="100000000000"/>
          <w:trHeight w:val="364"/>
        </w:trPr>
        <w:tc>
          <w:tcPr>
            <w:cnfStyle w:val="001000000000"/>
            <w:tcW w:w="959"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rPr>
                <w:b w:val="0"/>
                <w:sz w:val="24"/>
                <w:szCs w:val="24"/>
              </w:rPr>
            </w:pPr>
            <w:r w:rsidRPr="00BC4983">
              <w:rPr>
                <w:sz w:val="24"/>
                <w:szCs w:val="24"/>
              </w:rPr>
              <w:t>Клас</w:t>
            </w:r>
          </w:p>
        </w:tc>
        <w:tc>
          <w:tcPr>
            <w:cnfStyle w:val="000010000000"/>
            <w:tcW w:w="1275"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Кількість учнів</w:t>
            </w:r>
          </w:p>
        </w:tc>
        <w:tc>
          <w:tcPr>
            <w:tcW w:w="6107" w:type="dxa"/>
            <w:gridSpan w:val="8"/>
            <w:tcBorders>
              <w:top w:val="single" w:sz="4" w:space="0" w:color="666666" w:themeColor="text1" w:themeTint="99"/>
              <w:left w:val="single" w:sz="4" w:space="0" w:color="666666" w:themeColor="text1" w:themeTint="99"/>
              <w:right w:val="single" w:sz="4" w:space="0" w:color="666666" w:themeColor="text1" w:themeTint="99"/>
            </w:tcBorders>
            <w:hideMark/>
          </w:tcPr>
          <w:p w:rsidR="001D45F1" w:rsidRPr="00BC4983" w:rsidRDefault="001D45F1" w:rsidP="001938A8">
            <w:pPr>
              <w:jc w:val="center"/>
              <w:cnfStyle w:val="100000000000"/>
              <w:rPr>
                <w:b w:val="0"/>
                <w:sz w:val="24"/>
                <w:szCs w:val="24"/>
              </w:rPr>
            </w:pPr>
            <w:r w:rsidRPr="00BC4983">
              <w:rPr>
                <w:sz w:val="24"/>
                <w:szCs w:val="24"/>
              </w:rPr>
              <w:t>Рівень навчальних досягнень</w:t>
            </w:r>
          </w:p>
        </w:tc>
        <w:tc>
          <w:tcPr>
            <w:cnfStyle w:val="000100000000"/>
            <w:tcW w:w="1281"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Примітка</w:t>
            </w:r>
          </w:p>
        </w:tc>
      </w:tr>
      <w:tr w:rsidR="001D45F1" w:rsidRPr="00BC4983" w:rsidTr="001938A8">
        <w:trPr>
          <w:cnfStyle w:val="000000100000"/>
          <w:trHeight w:val="638"/>
        </w:trPr>
        <w:tc>
          <w:tcPr>
            <w:cnfStyle w:val="0010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sz w:val="24"/>
                <w:szCs w:val="24"/>
              </w:rPr>
            </w:pPr>
          </w:p>
        </w:tc>
        <w:tc>
          <w:tcPr>
            <w:cnfStyle w:val="00001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bCs/>
                <w:sz w:val="24"/>
                <w:szCs w:val="24"/>
              </w:rPr>
            </w:pPr>
          </w:p>
        </w:tc>
        <w:tc>
          <w:tcPr>
            <w:tcW w:w="156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100000"/>
              <w:rPr>
                <w:b/>
                <w:sz w:val="24"/>
                <w:szCs w:val="24"/>
              </w:rPr>
            </w:pPr>
            <w:r w:rsidRPr="00BC4983">
              <w:rPr>
                <w:b/>
                <w:sz w:val="24"/>
                <w:szCs w:val="24"/>
              </w:rPr>
              <w:t>Початковий</w:t>
            </w:r>
          </w:p>
        </w:tc>
        <w:tc>
          <w:tcPr>
            <w:cnfStyle w:val="000010000000"/>
            <w:tcW w:w="158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Середній</w:t>
            </w:r>
          </w:p>
        </w:tc>
        <w:tc>
          <w:tcPr>
            <w:tcW w:w="150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100000"/>
              <w:rPr>
                <w:b/>
                <w:sz w:val="24"/>
                <w:szCs w:val="24"/>
              </w:rPr>
            </w:pPr>
            <w:r w:rsidRPr="00BC4983">
              <w:rPr>
                <w:b/>
                <w:sz w:val="24"/>
                <w:szCs w:val="24"/>
              </w:rPr>
              <w:t>Достатній</w:t>
            </w:r>
          </w:p>
        </w:tc>
        <w:tc>
          <w:tcPr>
            <w:cnfStyle w:val="000010000000"/>
            <w:tcW w:w="146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Високий</w:t>
            </w:r>
          </w:p>
        </w:tc>
        <w:tc>
          <w:tcPr>
            <w:cnfStyle w:val="0001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sz w:val="24"/>
                <w:szCs w:val="24"/>
              </w:rPr>
            </w:pPr>
          </w:p>
        </w:tc>
      </w:tr>
      <w:tr w:rsidR="001D45F1" w:rsidRPr="00BC4983" w:rsidTr="001938A8">
        <w:trPr>
          <w:trHeight w:val="966"/>
        </w:trPr>
        <w:tc>
          <w:tcPr>
            <w:cnfStyle w:val="0010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sz w:val="24"/>
                <w:szCs w:val="24"/>
              </w:rPr>
            </w:pPr>
          </w:p>
        </w:tc>
        <w:tc>
          <w:tcPr>
            <w:cnfStyle w:val="00001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bCs/>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000000"/>
              <w:rPr>
                <w:b/>
                <w:sz w:val="24"/>
                <w:szCs w:val="24"/>
              </w:rPr>
            </w:pPr>
            <w:proofErr w:type="spellStart"/>
            <w:r w:rsidRPr="00BC4983">
              <w:rPr>
                <w:b/>
                <w:sz w:val="24"/>
                <w:szCs w:val="24"/>
              </w:rPr>
              <w:t>К-сть</w:t>
            </w:r>
            <w:proofErr w:type="spellEnd"/>
            <w:r w:rsidRPr="00BC4983">
              <w:rPr>
                <w:b/>
                <w:sz w:val="24"/>
                <w:szCs w:val="24"/>
              </w:rPr>
              <w:t xml:space="preserve"> учнів</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000000"/>
              <w:rPr>
                <w:b/>
                <w:sz w:val="24"/>
                <w:szCs w:val="24"/>
              </w:rPr>
            </w:pPr>
            <w:proofErr w:type="spellStart"/>
            <w:r w:rsidRPr="00BC4983">
              <w:rPr>
                <w:b/>
                <w:sz w:val="24"/>
                <w:szCs w:val="24"/>
              </w:rPr>
              <w:t>К-сть</w:t>
            </w:r>
            <w:proofErr w:type="spellEnd"/>
            <w:r w:rsidRPr="00BC4983">
              <w:rPr>
                <w:b/>
                <w:sz w:val="24"/>
                <w:szCs w:val="24"/>
              </w:rPr>
              <w:t xml:space="preserve"> учнів</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000000"/>
              <w:rPr>
                <w:b/>
                <w:sz w:val="24"/>
                <w:szCs w:val="24"/>
              </w:rPr>
            </w:pPr>
            <w:proofErr w:type="spellStart"/>
            <w:r w:rsidRPr="00BC4983">
              <w:rPr>
                <w:b/>
                <w:sz w:val="24"/>
                <w:szCs w:val="24"/>
              </w:rPr>
              <w:t>К-сть</w:t>
            </w:r>
            <w:proofErr w:type="spellEnd"/>
            <w:r w:rsidRPr="00BC4983">
              <w:rPr>
                <w:b/>
                <w:sz w:val="24"/>
                <w:szCs w:val="24"/>
              </w:rPr>
              <w:t xml:space="preserve"> учнів</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cnfStyle w:val="000000000000"/>
              <w:rPr>
                <w:b/>
                <w:sz w:val="24"/>
                <w:szCs w:val="24"/>
              </w:rPr>
            </w:pPr>
            <w:proofErr w:type="spellStart"/>
            <w:r w:rsidRPr="00BC4983">
              <w:rPr>
                <w:b/>
                <w:sz w:val="24"/>
                <w:szCs w:val="24"/>
              </w:rPr>
              <w:t>К-сть</w:t>
            </w:r>
            <w:proofErr w:type="spellEnd"/>
            <w:r w:rsidRPr="00BC4983">
              <w:rPr>
                <w:b/>
                <w:sz w:val="24"/>
                <w:szCs w:val="24"/>
              </w:rPr>
              <w:t xml:space="preserve"> учнів</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sz w:val="24"/>
                <w:szCs w:val="24"/>
              </w:rPr>
            </w:pPr>
            <w:r w:rsidRPr="00BC4983">
              <w:rPr>
                <w:b/>
                <w:sz w:val="24"/>
                <w:szCs w:val="24"/>
              </w:rPr>
              <w:t>%</w:t>
            </w:r>
          </w:p>
        </w:tc>
        <w:tc>
          <w:tcPr>
            <w:cnfStyle w:val="0001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1D45F1" w:rsidRPr="00BC4983" w:rsidRDefault="001D45F1" w:rsidP="001938A8">
            <w:pPr>
              <w:rPr>
                <w:sz w:val="24"/>
                <w:szCs w:val="24"/>
              </w:rPr>
            </w:pPr>
          </w:p>
        </w:tc>
      </w:tr>
      <w:tr w:rsidR="001D45F1" w:rsidRPr="00BC4983" w:rsidTr="001938A8">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5</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24</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2</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i/>
                <w:sz w:val="24"/>
                <w:szCs w:val="24"/>
              </w:rPr>
            </w:pPr>
            <w:r w:rsidRPr="00BC4983">
              <w:rPr>
                <w:b/>
                <w:i/>
                <w:sz w:val="24"/>
                <w:szCs w:val="24"/>
              </w:rPr>
              <w:t>8,3</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12</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6</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25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3</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 xml:space="preserve">12,5      </w:t>
            </w: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b w:val="0"/>
                <w:sz w:val="24"/>
                <w:szCs w:val="24"/>
              </w:rPr>
              <w:t>6</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8</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4</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i/>
                <w:sz w:val="24"/>
                <w:szCs w:val="24"/>
              </w:rPr>
            </w:pPr>
            <w:r w:rsidRPr="00BC4983">
              <w:rPr>
                <w:b/>
                <w:i/>
                <w:sz w:val="24"/>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4</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b w:val="0"/>
                <w:sz w:val="24"/>
                <w:szCs w:val="24"/>
              </w:rPr>
              <w:t>7</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15</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i/>
                <w:sz w:val="24"/>
                <w:szCs w:val="24"/>
              </w:rPr>
            </w:pPr>
            <w:r w:rsidRPr="00BC4983">
              <w:rPr>
                <w:b/>
                <w:i/>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9</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60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6</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40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trHeight w:val="150"/>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b w:val="0"/>
                <w:sz w:val="24"/>
                <w:szCs w:val="24"/>
              </w:rPr>
              <w:t>8</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13</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4</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i/>
                <w:sz w:val="24"/>
                <w:szCs w:val="24"/>
              </w:rPr>
            </w:pPr>
            <w:r w:rsidRPr="00BC4983">
              <w:rPr>
                <w:b/>
                <w:i/>
                <w:sz w:val="24"/>
                <w:szCs w:val="24"/>
              </w:rPr>
              <w:t>31</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8</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62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1</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7</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9</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16</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1</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6,25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11</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68,75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4</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25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lang w:val="en-US"/>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10</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11</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2</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18,2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7</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63,6</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2</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18,2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0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cnfStyle w:val="000000100000"/>
          <w:trHeight w:val="150"/>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b w:val="0"/>
                <w:sz w:val="24"/>
                <w:szCs w:val="24"/>
              </w:rPr>
            </w:pPr>
            <w:r w:rsidRPr="00BC4983">
              <w:rPr>
                <w:sz w:val="24"/>
                <w:szCs w:val="24"/>
              </w:rPr>
              <w:t>11</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sz w:val="24"/>
                <w:szCs w:val="24"/>
              </w:rPr>
            </w:pPr>
            <w:r w:rsidRPr="00BC4983">
              <w:rPr>
                <w:sz w:val="24"/>
                <w:szCs w:val="24"/>
              </w:rPr>
              <w:t>12</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7</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58</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5</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r w:rsidRPr="00BC4983">
              <w:rPr>
                <w:i/>
                <w:sz w:val="24"/>
                <w:szCs w:val="24"/>
              </w:rPr>
              <w:t>42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00000100000"/>
              <w:rPr>
                <w:b/>
                <w:sz w:val="24"/>
                <w:szCs w:val="24"/>
              </w:rPr>
            </w:pPr>
            <w:r w:rsidRPr="00BC4983">
              <w:rPr>
                <w:b/>
                <w:sz w:val="24"/>
                <w:szCs w:val="24"/>
              </w:rPr>
              <w:t>-</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b w:val="0"/>
                <w:sz w:val="24"/>
                <w:szCs w:val="24"/>
              </w:rPr>
            </w:pPr>
          </w:p>
        </w:tc>
      </w:tr>
      <w:tr w:rsidR="001D45F1" w:rsidRPr="00BC4983" w:rsidTr="001938A8">
        <w:trPr>
          <w:cnfStyle w:val="010000000000"/>
          <w:trHeight w:val="145"/>
        </w:trPr>
        <w:tc>
          <w:tcPr>
            <w:cnfStyle w:val="001000000000"/>
            <w:tcW w:w="959"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1D45F1" w:rsidRPr="00BC4983" w:rsidRDefault="001D45F1" w:rsidP="001938A8">
            <w:pPr>
              <w:jc w:val="center"/>
              <w:rPr>
                <w:color w:val="00B050"/>
                <w:sz w:val="24"/>
                <w:szCs w:val="24"/>
              </w:rPr>
            </w:pPr>
            <w:r w:rsidRPr="00BC4983">
              <w:rPr>
                <w:color w:val="00B050"/>
                <w:sz w:val="24"/>
                <w:szCs w:val="24"/>
              </w:rPr>
              <w:t>Всього</w:t>
            </w:r>
          </w:p>
        </w:tc>
        <w:tc>
          <w:tcPr>
            <w:cnfStyle w:val="000010000000"/>
            <w:tcW w:w="1275"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r w:rsidRPr="00BC4983">
              <w:rPr>
                <w:color w:val="00B050"/>
                <w:sz w:val="24"/>
                <w:szCs w:val="24"/>
              </w:rPr>
              <w:t>99</w:t>
            </w:r>
          </w:p>
        </w:tc>
        <w:tc>
          <w:tcPr>
            <w:tcW w:w="861"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10000000000"/>
              <w:rPr>
                <w:color w:val="00B050"/>
                <w:sz w:val="24"/>
                <w:szCs w:val="24"/>
              </w:rPr>
            </w:pPr>
            <w:r w:rsidRPr="00BC4983">
              <w:rPr>
                <w:color w:val="00B050"/>
                <w:sz w:val="24"/>
                <w:szCs w:val="24"/>
              </w:rPr>
              <w:t>13</w:t>
            </w:r>
          </w:p>
        </w:tc>
        <w:tc>
          <w:tcPr>
            <w:cnfStyle w:val="000010000000"/>
            <w:tcW w:w="700"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10000000000"/>
              <w:rPr>
                <w:color w:val="00B050"/>
                <w:sz w:val="24"/>
                <w:szCs w:val="24"/>
              </w:rPr>
            </w:pPr>
            <w:r w:rsidRPr="00BC4983">
              <w:rPr>
                <w:color w:val="00B050"/>
                <w:sz w:val="24"/>
                <w:szCs w:val="24"/>
              </w:rPr>
              <w:t>58</w:t>
            </w:r>
          </w:p>
        </w:tc>
        <w:tc>
          <w:tcPr>
            <w:cnfStyle w:val="000010000000"/>
            <w:tcW w:w="77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10000000000"/>
              <w:rPr>
                <w:color w:val="00B050"/>
                <w:sz w:val="24"/>
                <w:szCs w:val="24"/>
              </w:rPr>
            </w:pPr>
            <w:r w:rsidRPr="00BC4983">
              <w:rPr>
                <w:color w:val="00B050"/>
                <w:sz w:val="24"/>
                <w:szCs w:val="24"/>
              </w:rPr>
              <w:t>24</w:t>
            </w:r>
          </w:p>
        </w:tc>
        <w:tc>
          <w:tcPr>
            <w:cnfStyle w:val="000010000000"/>
            <w:tcW w:w="69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cnfStyle w:val="010000000000"/>
              <w:rPr>
                <w:color w:val="00B050"/>
                <w:sz w:val="24"/>
                <w:szCs w:val="24"/>
              </w:rPr>
            </w:pPr>
            <w:r w:rsidRPr="00BC4983">
              <w:rPr>
                <w:color w:val="00B050"/>
                <w:sz w:val="24"/>
                <w:szCs w:val="24"/>
              </w:rPr>
              <w:t>3</w:t>
            </w:r>
          </w:p>
        </w:tc>
        <w:tc>
          <w:tcPr>
            <w:cnfStyle w:val="000010000000"/>
            <w:tcW w:w="656"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p>
        </w:tc>
        <w:tc>
          <w:tcPr>
            <w:cnfStyle w:val="000100000000"/>
            <w:tcW w:w="1281" w:type="dxa"/>
            <w:tcBorders>
              <w:left w:val="single" w:sz="4" w:space="0" w:color="666666" w:themeColor="text1" w:themeTint="99"/>
              <w:bottom w:val="single" w:sz="4" w:space="0" w:color="666666" w:themeColor="text1" w:themeTint="99"/>
              <w:right w:val="single" w:sz="4" w:space="0" w:color="666666" w:themeColor="text1" w:themeTint="99"/>
            </w:tcBorders>
          </w:tcPr>
          <w:p w:rsidR="001D45F1" w:rsidRPr="00BC4983" w:rsidRDefault="001D45F1" w:rsidP="001938A8">
            <w:pPr>
              <w:jc w:val="center"/>
              <w:rPr>
                <w:color w:val="00B050"/>
                <w:sz w:val="24"/>
                <w:szCs w:val="24"/>
              </w:rPr>
            </w:pPr>
          </w:p>
        </w:tc>
      </w:tr>
    </w:tbl>
    <w:p w:rsidR="001D45F1" w:rsidRPr="00BC4983" w:rsidRDefault="001D45F1" w:rsidP="001D45F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ru-RU" w:eastAsia="ru-RU"/>
        </w:rPr>
      </w:pP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Проан</w:t>
      </w:r>
      <w:r>
        <w:rPr>
          <w:rFonts w:ascii="Times New Roman" w:eastAsia="Times New Roman" w:hAnsi="Times New Roman" w:cs="Times New Roman"/>
          <w:sz w:val="24"/>
          <w:szCs w:val="24"/>
          <w:lang w:eastAsia="ru-RU"/>
        </w:rPr>
        <w:t xml:space="preserve">алізувавши стан успішності </w:t>
      </w:r>
      <w:r w:rsidRPr="00BC4983">
        <w:rPr>
          <w:rFonts w:ascii="Times New Roman" w:eastAsia="Times New Roman" w:hAnsi="Times New Roman" w:cs="Times New Roman"/>
          <w:sz w:val="24"/>
          <w:szCs w:val="24"/>
          <w:lang w:eastAsia="ru-RU"/>
        </w:rPr>
        <w:t xml:space="preserve"> окремо по класах, робимо висновок, що в кожному класі є резерв учнів, які б могли досягти свого основного рівня. </w:t>
      </w:r>
    </w:p>
    <w:p w:rsidR="001D45F1" w:rsidRPr="00BC4983" w:rsidRDefault="001D45F1" w:rsidP="001D45F1">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Тринадцять  учнів у навчальному закладі навчається на початковому рівні. Цей показник викликає занепокоєння серед адміністрації та педагогічних працівників закладу. Дане питання розглядалося на нараді при директорові й на засіданнях методичних об’єднань, з’ясовувались причини слабкої успішності учнів. Серед них були названі такі:</w:t>
      </w:r>
    </w:p>
    <w:p w:rsidR="001D45F1" w:rsidRPr="00BC4983" w:rsidRDefault="001D45F1" w:rsidP="001D45F1">
      <w:pPr>
        <w:numPr>
          <w:ilvl w:val="0"/>
          <w:numId w:val="31"/>
        </w:numPr>
        <w:shd w:val="clear" w:color="auto" w:fill="FFFFFF"/>
        <w:tabs>
          <w:tab w:val="clear" w:pos="720"/>
          <w:tab w:val="left" w:pos="0"/>
          <w:tab w:val="num" w:pos="360"/>
        </w:tabs>
        <w:spacing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відсутня система роботи із слабо встигаючими учнями й учнями, які пропускають заняття через хворобу,</w:t>
      </w:r>
    </w:p>
    <w:p w:rsidR="001D45F1" w:rsidRPr="00BC4983" w:rsidRDefault="001D45F1" w:rsidP="001D45F1">
      <w:pPr>
        <w:numPr>
          <w:ilvl w:val="0"/>
          <w:numId w:val="31"/>
        </w:numPr>
        <w:shd w:val="clear" w:color="auto" w:fill="FFFFFF"/>
        <w:tabs>
          <w:tab w:val="clear" w:pos="720"/>
          <w:tab w:val="left" w:pos="0"/>
          <w:tab w:val="num" w:pos="360"/>
        </w:tabs>
        <w:spacing w:after="0" w:line="240" w:lineRule="auto"/>
        <w:ind w:left="0" w:firstLine="709"/>
        <w:jc w:val="both"/>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lang w:eastAsia="ru-RU"/>
        </w:rPr>
        <w:t>недостатній зв’язок учителів із батьками.</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Середня наповнюваність класів у 2021-2022 навчальному році становить 16,5 учнів. Основними заходами зі збереження контингенту учнів у 2021/2022 навчальному році були:</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організація обліку дітей та підлітків  на території обслуговування;</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спільна робота з ДНЗ;</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контроль відвідування учнями навчальних занять;</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організація навчання за інклюзивною формою;</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функціонування гуртків;</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t>індивідуальна робота з учнями та батьками;</w:t>
      </w:r>
    </w:p>
    <w:p w:rsidR="001D45F1" w:rsidRPr="00BC4983" w:rsidRDefault="001D45F1" w:rsidP="001D45F1">
      <w:pPr>
        <w:numPr>
          <w:ilvl w:val="0"/>
          <w:numId w:val="33"/>
        </w:numPr>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C4983">
        <w:rPr>
          <w:rFonts w:ascii="Times New Roman" w:eastAsia="Times New Roman" w:hAnsi="Times New Roman" w:cs="Times New Roman"/>
          <w:sz w:val="24"/>
          <w:szCs w:val="24"/>
          <w:bdr w:val="none" w:sz="0" w:space="0" w:color="auto" w:frame="1"/>
          <w:lang w:eastAsia="ru-RU"/>
        </w:rPr>
        <w:t>надання закладом якісної освіти.</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C4983">
        <w:rPr>
          <w:rFonts w:ascii="Times New Roman" w:eastAsia="Times New Roman" w:hAnsi="Times New Roman" w:cs="Times New Roman"/>
          <w:sz w:val="24"/>
          <w:szCs w:val="24"/>
          <w:bdr w:val="none" w:sz="0" w:space="0" w:color="auto" w:frame="1"/>
          <w:lang w:eastAsia="ru-RU"/>
        </w:rPr>
        <w:lastRenderedPageBreak/>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1D45F1" w:rsidRPr="00BC4983" w:rsidRDefault="001D45F1" w:rsidP="001D45F1">
      <w:pPr>
        <w:shd w:val="clear" w:color="auto" w:fill="FFFFFF"/>
        <w:spacing w:after="0" w:line="240" w:lineRule="auto"/>
        <w:jc w:val="center"/>
        <w:rPr>
          <w:rFonts w:ascii="Times New Roman" w:eastAsia="Times New Roman" w:hAnsi="Times New Roman" w:cs="Times New Roman"/>
          <w:b/>
          <w:bCs/>
          <w:sz w:val="24"/>
          <w:szCs w:val="24"/>
          <w:u w:val="single"/>
        </w:rPr>
      </w:pPr>
    </w:p>
    <w:p w:rsidR="001D45F1" w:rsidRPr="00BC4983" w:rsidRDefault="001D45F1" w:rsidP="001D45F1">
      <w:pPr>
        <w:shd w:val="clear" w:color="auto" w:fill="FFFFFF"/>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u w:val="single"/>
        </w:rPr>
        <w:t>Робота з обдарованою молоддю</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2021-2022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І етапі Всеукраїнських предметних олімпіад узяли участь 56 учасників</w:t>
      </w:r>
      <w:r>
        <w:rPr>
          <w:rFonts w:ascii="Times New Roman" w:eastAsia="Times New Roman" w:hAnsi="Times New Roman" w:cs="Times New Roman"/>
          <w:sz w:val="24"/>
          <w:szCs w:val="24"/>
        </w:rPr>
        <w:t xml:space="preserve"> 6-11 </w:t>
      </w:r>
      <w:r w:rsidRPr="00BC4983">
        <w:rPr>
          <w:rFonts w:ascii="Times New Roman" w:eastAsia="Times New Roman" w:hAnsi="Times New Roman" w:cs="Times New Roman"/>
          <w:sz w:val="24"/>
          <w:szCs w:val="24"/>
        </w:rPr>
        <w:t>класів, у ІІ етапі – 12 учасників.</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bCs/>
          <w:sz w:val="24"/>
          <w:szCs w:val="24"/>
        </w:rPr>
      </w:pPr>
      <w:r w:rsidRPr="00BC4983">
        <w:rPr>
          <w:rFonts w:ascii="Times New Roman" w:eastAsia="Times New Roman" w:hAnsi="Times New Roman" w:cs="Times New Roman"/>
          <w:bCs/>
          <w:sz w:val="24"/>
          <w:szCs w:val="24"/>
        </w:rPr>
        <w:t>Переможці ІІ етапу предметних олімпіад:</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proofErr w:type="spellStart"/>
      <w:r w:rsidRPr="00BC4983">
        <w:rPr>
          <w:rFonts w:ascii="Times New Roman" w:eastAsia="Times New Roman" w:hAnsi="Times New Roman" w:cs="Times New Roman"/>
          <w:sz w:val="24"/>
          <w:szCs w:val="24"/>
          <w:lang w:eastAsia="uk-UA"/>
        </w:rPr>
        <w:t>Куза</w:t>
      </w:r>
      <w:proofErr w:type="spellEnd"/>
      <w:r w:rsidRPr="00BC4983">
        <w:rPr>
          <w:rFonts w:ascii="Times New Roman" w:eastAsia="Times New Roman" w:hAnsi="Times New Roman" w:cs="Times New Roman"/>
          <w:sz w:val="24"/>
          <w:szCs w:val="24"/>
          <w:lang w:eastAsia="uk-UA"/>
        </w:rPr>
        <w:t xml:space="preserve"> Соломія – українська мова (11 клас)</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r w:rsidRPr="00BC4983">
        <w:rPr>
          <w:rFonts w:ascii="Times New Roman" w:eastAsia="Times New Roman" w:hAnsi="Times New Roman" w:cs="Times New Roman"/>
          <w:sz w:val="24"/>
          <w:szCs w:val="24"/>
          <w:lang w:eastAsia="uk-UA"/>
        </w:rPr>
        <w:t>Ільченко Вероніка – географія ( 9 клас)</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r w:rsidRPr="00BC4983">
        <w:rPr>
          <w:rFonts w:ascii="Times New Roman" w:eastAsia="Times New Roman" w:hAnsi="Times New Roman" w:cs="Times New Roman"/>
          <w:sz w:val="24"/>
          <w:szCs w:val="24"/>
          <w:lang w:eastAsia="uk-UA"/>
        </w:rPr>
        <w:t>Розум Денис – інформатика (10 клас)</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r w:rsidRPr="00BC4983">
        <w:rPr>
          <w:rFonts w:ascii="Times New Roman" w:eastAsia="Times New Roman" w:hAnsi="Times New Roman" w:cs="Times New Roman"/>
          <w:sz w:val="24"/>
          <w:szCs w:val="24"/>
          <w:lang w:eastAsia="uk-UA"/>
        </w:rPr>
        <w:t>Розум Денис – фізика (10 клас)</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proofErr w:type="spellStart"/>
      <w:r w:rsidRPr="00BC4983">
        <w:rPr>
          <w:rFonts w:ascii="Times New Roman" w:eastAsia="Times New Roman" w:hAnsi="Times New Roman" w:cs="Times New Roman"/>
          <w:sz w:val="24"/>
          <w:szCs w:val="24"/>
          <w:lang w:eastAsia="uk-UA"/>
        </w:rPr>
        <w:t>Скочиляс</w:t>
      </w:r>
      <w:proofErr w:type="spellEnd"/>
      <w:r w:rsidRPr="00BC4983">
        <w:rPr>
          <w:rFonts w:ascii="Times New Roman" w:eastAsia="Times New Roman" w:hAnsi="Times New Roman" w:cs="Times New Roman"/>
          <w:sz w:val="24"/>
          <w:szCs w:val="24"/>
          <w:lang w:eastAsia="uk-UA"/>
        </w:rPr>
        <w:t xml:space="preserve"> Наталя – екологія ( 10 клас)</w:t>
      </w:r>
    </w:p>
    <w:p w:rsidR="001D45F1" w:rsidRPr="00BC4983" w:rsidRDefault="001D45F1" w:rsidP="001D45F1">
      <w:pPr>
        <w:pStyle w:val="a5"/>
        <w:numPr>
          <w:ilvl w:val="0"/>
          <w:numId w:val="43"/>
        </w:numPr>
        <w:shd w:val="clear" w:color="auto" w:fill="FFFFFF"/>
        <w:spacing w:before="0" w:after="0" w:line="240" w:lineRule="auto"/>
        <w:jc w:val="both"/>
        <w:rPr>
          <w:rFonts w:ascii="Times New Roman" w:eastAsia="Times New Roman" w:hAnsi="Times New Roman" w:cs="Times New Roman"/>
          <w:sz w:val="24"/>
          <w:szCs w:val="24"/>
          <w:lang w:eastAsia="uk-UA"/>
        </w:rPr>
      </w:pPr>
      <w:proofErr w:type="spellStart"/>
      <w:r w:rsidRPr="00BC4983">
        <w:rPr>
          <w:rFonts w:ascii="Times New Roman" w:eastAsia="Times New Roman" w:hAnsi="Times New Roman" w:cs="Times New Roman"/>
          <w:sz w:val="24"/>
          <w:szCs w:val="24"/>
          <w:lang w:eastAsia="uk-UA"/>
        </w:rPr>
        <w:t>Скочиляс</w:t>
      </w:r>
      <w:proofErr w:type="spellEnd"/>
      <w:r w:rsidRPr="00BC4983">
        <w:rPr>
          <w:rFonts w:ascii="Times New Roman" w:eastAsia="Times New Roman" w:hAnsi="Times New Roman" w:cs="Times New Roman"/>
          <w:sz w:val="24"/>
          <w:szCs w:val="24"/>
          <w:lang w:eastAsia="uk-UA"/>
        </w:rPr>
        <w:t xml:space="preserve"> Анна-Марія – хімія ( 11 клас)</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зв’язку з пандемією участь в районному та обласному етапах предметних олімпіад була скасована, тому кількість призових місць у 2021-2022 н. р. могла би бути більшою.</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ІІ етапі </w:t>
      </w:r>
      <w:r w:rsidRPr="00BC4983">
        <w:rPr>
          <w:rFonts w:ascii="Times New Roman" w:eastAsia="Times New Roman" w:hAnsi="Times New Roman" w:cs="Times New Roman"/>
          <w:sz w:val="24"/>
          <w:szCs w:val="24"/>
          <w:u w:val="single"/>
        </w:rPr>
        <w:t xml:space="preserve">Міжнародного конкурсу знавців української мови ім. П. </w:t>
      </w:r>
      <w:proofErr w:type="spellStart"/>
      <w:r w:rsidRPr="00BC4983">
        <w:rPr>
          <w:rFonts w:ascii="Times New Roman" w:eastAsia="Times New Roman" w:hAnsi="Times New Roman" w:cs="Times New Roman"/>
          <w:sz w:val="24"/>
          <w:szCs w:val="24"/>
          <w:u w:val="single"/>
        </w:rPr>
        <w:t>Яцика</w:t>
      </w:r>
      <w:proofErr w:type="spellEnd"/>
      <w:r w:rsidRPr="00BC4983">
        <w:rPr>
          <w:rFonts w:ascii="Times New Roman" w:eastAsia="Times New Roman" w:hAnsi="Times New Roman" w:cs="Times New Roman"/>
          <w:sz w:val="24"/>
          <w:szCs w:val="24"/>
        </w:rPr>
        <w:t> взяли участь 6 школярів.</w:t>
      </w:r>
      <w:r>
        <w:rPr>
          <w:rFonts w:ascii="Times New Roman" w:eastAsia="Times New Roman" w:hAnsi="Times New Roman" w:cs="Times New Roman"/>
          <w:sz w:val="24"/>
          <w:szCs w:val="24"/>
        </w:rPr>
        <w:t xml:space="preserve"> Переможцем </w:t>
      </w:r>
      <w:r w:rsidRPr="00BC4983">
        <w:rPr>
          <w:rFonts w:ascii="Times New Roman" w:eastAsia="Times New Roman" w:hAnsi="Times New Roman" w:cs="Times New Roman"/>
          <w:sz w:val="24"/>
          <w:szCs w:val="24"/>
        </w:rPr>
        <w:t xml:space="preserve"> стала учениця 11 класу </w:t>
      </w:r>
      <w:proofErr w:type="spellStart"/>
      <w:r w:rsidRPr="00BC4983">
        <w:rPr>
          <w:rFonts w:ascii="Times New Roman" w:eastAsia="Times New Roman" w:hAnsi="Times New Roman" w:cs="Times New Roman"/>
          <w:sz w:val="24"/>
          <w:szCs w:val="24"/>
        </w:rPr>
        <w:t>Куза</w:t>
      </w:r>
      <w:proofErr w:type="spellEnd"/>
      <w:r w:rsidRPr="00BC4983">
        <w:rPr>
          <w:rFonts w:ascii="Times New Roman" w:eastAsia="Times New Roman" w:hAnsi="Times New Roman" w:cs="Times New Roman"/>
          <w:sz w:val="24"/>
          <w:szCs w:val="24"/>
        </w:rPr>
        <w:t xml:space="preserve"> Соломія</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Учасниками </w:t>
      </w:r>
      <w:r w:rsidRPr="00BC4983">
        <w:rPr>
          <w:rFonts w:ascii="Times New Roman" w:eastAsia="Times New Roman" w:hAnsi="Times New Roman" w:cs="Times New Roman"/>
          <w:sz w:val="24"/>
          <w:szCs w:val="24"/>
          <w:u w:val="single"/>
        </w:rPr>
        <w:t>Вс</w:t>
      </w:r>
      <w:r>
        <w:rPr>
          <w:rFonts w:ascii="Times New Roman" w:eastAsia="Times New Roman" w:hAnsi="Times New Roman" w:cs="Times New Roman"/>
          <w:sz w:val="24"/>
          <w:szCs w:val="24"/>
          <w:u w:val="single"/>
        </w:rPr>
        <w:t>еукраїнського мовно-літературного</w:t>
      </w:r>
      <w:r w:rsidRPr="00BC4983">
        <w:rPr>
          <w:rFonts w:ascii="Times New Roman" w:eastAsia="Times New Roman" w:hAnsi="Times New Roman" w:cs="Times New Roman"/>
          <w:sz w:val="24"/>
          <w:szCs w:val="24"/>
          <w:u w:val="single"/>
        </w:rPr>
        <w:t xml:space="preserve"> конкурсу учнівської та студентської молоді ім. Т. Шевченка</w:t>
      </w:r>
      <w:r w:rsidRPr="00BC4983">
        <w:rPr>
          <w:rFonts w:ascii="Times New Roman" w:eastAsia="Times New Roman" w:hAnsi="Times New Roman" w:cs="Times New Roman"/>
          <w:sz w:val="24"/>
          <w:szCs w:val="24"/>
        </w:rPr>
        <w:t xml:space="preserve"> в ІІ етапі стали 4 учнів. Переможцем цього конкурсу стала учениця 11 класу </w:t>
      </w:r>
      <w:proofErr w:type="spellStart"/>
      <w:r w:rsidRPr="00BC4983">
        <w:rPr>
          <w:rFonts w:ascii="Times New Roman" w:eastAsia="Times New Roman" w:hAnsi="Times New Roman" w:cs="Times New Roman"/>
          <w:sz w:val="24"/>
          <w:szCs w:val="24"/>
        </w:rPr>
        <w:t>Каламай</w:t>
      </w:r>
      <w:proofErr w:type="spellEnd"/>
      <w:r w:rsidRPr="00BC4983">
        <w:rPr>
          <w:rFonts w:ascii="Times New Roman" w:eastAsia="Times New Roman" w:hAnsi="Times New Roman" w:cs="Times New Roman"/>
          <w:sz w:val="24"/>
          <w:szCs w:val="24"/>
        </w:rPr>
        <w:t xml:space="preserve"> Софія.</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Calibri" w:hAnsi="Times New Roman" w:cs="Times New Roman"/>
          <w:sz w:val="24"/>
          <w:szCs w:val="24"/>
        </w:rPr>
        <w:t>У навчальному закладі значна увага приділяється національно-патріотичному в</w:t>
      </w:r>
      <w:r>
        <w:rPr>
          <w:rFonts w:ascii="Times New Roman" w:eastAsia="Calibri" w:hAnsi="Times New Roman" w:cs="Times New Roman"/>
          <w:sz w:val="24"/>
          <w:szCs w:val="24"/>
        </w:rPr>
        <w:t>ихованню</w:t>
      </w:r>
      <w:r w:rsidRPr="00BC4983">
        <w:rPr>
          <w:rFonts w:ascii="Times New Roman" w:eastAsia="Calibri" w:hAnsi="Times New Roman" w:cs="Times New Roman"/>
          <w:sz w:val="24"/>
          <w:szCs w:val="24"/>
        </w:rPr>
        <w:t>, розвитку  творчої особистості кожного учня.</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Учні нашого ліцею  беруть</w:t>
      </w:r>
      <w:r>
        <w:rPr>
          <w:rFonts w:ascii="Times New Roman" w:eastAsia="Times New Roman" w:hAnsi="Times New Roman" w:cs="Times New Roman"/>
          <w:sz w:val="24"/>
          <w:szCs w:val="24"/>
        </w:rPr>
        <w:t xml:space="preserve"> участь у конкурсах</w:t>
      </w:r>
      <w:r w:rsidRPr="00BC4983">
        <w:rPr>
          <w:rFonts w:ascii="Times New Roman" w:eastAsia="Times New Roman" w:hAnsi="Times New Roman" w:cs="Times New Roman"/>
          <w:sz w:val="24"/>
          <w:szCs w:val="24"/>
        </w:rPr>
        <w:t xml:space="preserve"> «</w:t>
      </w:r>
      <w:r w:rsidRPr="00BC4983">
        <w:rPr>
          <w:rFonts w:ascii="Times New Roman" w:eastAsia="Times New Roman" w:hAnsi="Times New Roman" w:cs="Times New Roman"/>
          <w:sz w:val="24"/>
          <w:szCs w:val="24"/>
          <w:u w:val="single"/>
        </w:rPr>
        <w:t>Осінній колосок</w:t>
      </w:r>
      <w:r>
        <w:rPr>
          <w:rFonts w:ascii="Times New Roman" w:eastAsia="Times New Roman" w:hAnsi="Times New Roman" w:cs="Times New Roman"/>
          <w:sz w:val="24"/>
          <w:szCs w:val="24"/>
        </w:rPr>
        <w:t xml:space="preserve">» та  </w:t>
      </w:r>
      <w:r w:rsidRPr="00BC4983">
        <w:rPr>
          <w:rFonts w:ascii="Times New Roman" w:eastAsia="Times New Roman" w:hAnsi="Times New Roman" w:cs="Times New Roman"/>
          <w:sz w:val="24"/>
          <w:szCs w:val="24"/>
        </w:rPr>
        <w:t xml:space="preserve"> «</w:t>
      </w:r>
      <w:r w:rsidRPr="00BC4983">
        <w:rPr>
          <w:rFonts w:ascii="Times New Roman" w:eastAsia="Times New Roman" w:hAnsi="Times New Roman" w:cs="Times New Roman"/>
          <w:sz w:val="24"/>
          <w:szCs w:val="24"/>
          <w:u w:val="single"/>
        </w:rPr>
        <w:t>Колосок весняний</w:t>
      </w:r>
      <w:r w:rsidRPr="00BC4983">
        <w:rPr>
          <w:rFonts w:ascii="Times New Roman" w:eastAsia="Times New Roman" w:hAnsi="Times New Roman" w:cs="Times New Roman"/>
          <w:sz w:val="24"/>
          <w:szCs w:val="24"/>
        </w:rPr>
        <w:t>». Також є активними учасниками конкурсу з інформатики «</w:t>
      </w:r>
      <w:r w:rsidRPr="00BC4983">
        <w:rPr>
          <w:rFonts w:ascii="Times New Roman" w:eastAsia="Times New Roman" w:hAnsi="Times New Roman" w:cs="Times New Roman"/>
          <w:sz w:val="24"/>
          <w:szCs w:val="24"/>
          <w:u w:val="single"/>
        </w:rPr>
        <w:t>Бобер</w:t>
      </w:r>
      <w:r w:rsidRPr="00BC4983">
        <w:rPr>
          <w:rFonts w:ascii="Times New Roman" w:eastAsia="Times New Roman" w:hAnsi="Times New Roman" w:cs="Times New Roman"/>
          <w:sz w:val="24"/>
          <w:szCs w:val="24"/>
        </w:rPr>
        <w:t>» («</w:t>
      </w:r>
      <w:proofErr w:type="spellStart"/>
      <w:r w:rsidRPr="00BC4983">
        <w:rPr>
          <w:rFonts w:ascii="Times New Roman" w:eastAsia="Times New Roman" w:hAnsi="Times New Roman" w:cs="Times New Roman"/>
          <w:sz w:val="24"/>
          <w:szCs w:val="24"/>
        </w:rPr>
        <w:t>Бебрас</w:t>
      </w:r>
      <w:proofErr w:type="spellEnd"/>
      <w:r w:rsidRPr="00BC4983">
        <w:rPr>
          <w:rFonts w:ascii="Times New Roman" w:eastAsia="Times New Roman" w:hAnsi="Times New Roman" w:cs="Times New Roman"/>
          <w:sz w:val="24"/>
          <w:szCs w:val="24"/>
        </w:rPr>
        <w:t>»), конкурсу з української мови «Соняшник».</w:t>
      </w:r>
    </w:p>
    <w:p w:rsidR="001D45F1" w:rsidRDefault="001D45F1" w:rsidP="001D45F1">
      <w:pPr>
        <w:tabs>
          <w:tab w:val="num" w:pos="567"/>
        </w:tabs>
        <w:spacing w:after="160" w:line="259" w:lineRule="auto"/>
        <w:ind w:left="57" w:right="176"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Підводячи підсумок, слід зазначити, що робота ліцею з обдарованими дітьми виконувалася згідно плану на належному рівні.</w:t>
      </w:r>
    </w:p>
    <w:p w:rsidR="001D45F1" w:rsidRPr="00BC4983" w:rsidRDefault="001D45F1" w:rsidP="001D45F1">
      <w:pPr>
        <w:tabs>
          <w:tab w:val="num" w:pos="567"/>
        </w:tabs>
        <w:spacing w:after="160" w:line="259" w:lineRule="auto"/>
        <w:ind w:left="57" w:right="176" w:firstLine="709"/>
        <w:jc w:val="both"/>
        <w:rPr>
          <w:rFonts w:ascii="Times New Roman" w:eastAsia="Calibri" w:hAnsi="Times New Roman" w:cs="Times New Roman"/>
          <w:sz w:val="24"/>
          <w:szCs w:val="24"/>
        </w:rPr>
      </w:pPr>
    </w:p>
    <w:p w:rsidR="001D45F1" w:rsidRPr="00BC4983" w:rsidRDefault="001D45F1" w:rsidP="001D45F1">
      <w:pPr>
        <w:spacing w:after="0" w:line="240" w:lineRule="auto"/>
        <w:ind w:firstLine="426"/>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РОЗДІЛ ІІІ. ОЦІНКА ПЕДАГОГІЧНОЇ ДІЯ</w:t>
      </w:r>
      <w:r>
        <w:rPr>
          <w:rFonts w:ascii="Times New Roman" w:eastAsia="Calibri" w:hAnsi="Times New Roman" w:cs="Times New Roman"/>
          <w:sz w:val="24"/>
          <w:szCs w:val="24"/>
        </w:rPr>
        <w:t>ЛЬНОСТІ ВЧИТЕЛІВ ЛІЦЕЮ</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Протягом 2021-2022 навчального року педагогічні працівники закладу працювали над загальношкільною науково-методичною проблемою у наступних методичних об’єднаннях:</w:t>
      </w:r>
    </w:p>
    <w:p w:rsidR="001D45F1" w:rsidRPr="00BC4983" w:rsidRDefault="001D45F1" w:rsidP="001D45F1">
      <w:pPr>
        <w:pStyle w:val="a5"/>
        <w:numPr>
          <w:ilvl w:val="0"/>
          <w:numId w:val="36"/>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предметів суспільно-гуманітарний циклу;</w:t>
      </w:r>
    </w:p>
    <w:p w:rsidR="001D45F1" w:rsidRPr="00BC4983" w:rsidRDefault="001D45F1" w:rsidP="001D45F1">
      <w:pPr>
        <w:pStyle w:val="a5"/>
        <w:numPr>
          <w:ilvl w:val="0"/>
          <w:numId w:val="36"/>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предметів природничо-математичного циклу;</w:t>
      </w:r>
    </w:p>
    <w:p w:rsidR="001D45F1" w:rsidRPr="00BC4983" w:rsidRDefault="001D45F1" w:rsidP="001D45F1">
      <w:pPr>
        <w:pStyle w:val="a5"/>
        <w:numPr>
          <w:ilvl w:val="0"/>
          <w:numId w:val="36"/>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початкових класів;</w:t>
      </w:r>
    </w:p>
    <w:p w:rsidR="001D45F1" w:rsidRPr="00BC4983" w:rsidRDefault="001D45F1" w:rsidP="001D45F1">
      <w:pPr>
        <w:pStyle w:val="a5"/>
        <w:numPr>
          <w:ilvl w:val="0"/>
          <w:numId w:val="36"/>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класних керівників.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На засіданнях методичних об’єднань розглядались, зокрема, такі питання:</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виконання Державних стандартів освіти;</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вивчення й реалізація основних положень нормативних і директивних документів про освіту;</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опрацювання методичних рекомендацій щодо вивчення базових дисциплін у 2021-2022 навчальному році;</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методика організації та проведення сучасного уроку;</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lastRenderedPageBreak/>
        <w:t>використання інтерактивних технологій як засіб підвищення ефективності уроку;</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формування предметних </w:t>
      </w:r>
      <w:proofErr w:type="spellStart"/>
      <w:r w:rsidRPr="00BC4983">
        <w:rPr>
          <w:rFonts w:ascii="Times New Roman" w:eastAsia="Calibri" w:hAnsi="Times New Roman" w:cs="Times New Roman"/>
          <w:sz w:val="24"/>
          <w:szCs w:val="24"/>
        </w:rPr>
        <w:t>компетентностей</w:t>
      </w:r>
      <w:proofErr w:type="spellEnd"/>
      <w:r w:rsidRPr="00BC4983">
        <w:rPr>
          <w:rFonts w:ascii="Times New Roman" w:eastAsia="Calibri" w:hAnsi="Times New Roman" w:cs="Times New Roman"/>
          <w:sz w:val="24"/>
          <w:szCs w:val="24"/>
        </w:rPr>
        <w:t xml:space="preserve"> в учнів;</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робота з творчо обдарованою молоддю, залучення до участі в різноманітних конкурсах, олімпіадах, робота в Малій академії наук.</w:t>
      </w:r>
    </w:p>
    <w:p w:rsidR="001D45F1" w:rsidRPr="00BC4983" w:rsidRDefault="001D45F1" w:rsidP="001D45F1">
      <w:pPr>
        <w:pStyle w:val="a5"/>
        <w:numPr>
          <w:ilvl w:val="1"/>
          <w:numId w:val="39"/>
        </w:numPr>
        <w:spacing w:before="0" w:after="0" w:line="240" w:lineRule="auto"/>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вивчення передового педагогічного досвіду вчителів району, області.</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Робота методичних об’єднань була спланована, засідання проводилися на належному рівні з обговоренням науково-теоретичних питань і практичної діяльності вчителів.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w:t>
      </w:r>
      <w:r>
        <w:rPr>
          <w:rFonts w:ascii="Times New Roman" w:eastAsia="Calibri" w:hAnsi="Times New Roman" w:cs="Times New Roman"/>
          <w:sz w:val="24"/>
          <w:szCs w:val="24"/>
        </w:rPr>
        <w:t xml:space="preserve"> методичних об’єднань, семінарів, виконання</w:t>
      </w:r>
      <w:r w:rsidRPr="00BC4983">
        <w:rPr>
          <w:rFonts w:ascii="Times New Roman" w:eastAsia="Calibri" w:hAnsi="Times New Roman" w:cs="Times New Roman"/>
          <w:sz w:val="24"/>
          <w:szCs w:val="24"/>
        </w:rPr>
        <w:t xml:space="preserve"> особистих творчих планів.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Педагоги закладу освіти є активними членами </w:t>
      </w:r>
      <w:proofErr w:type="spellStart"/>
      <w:r w:rsidRPr="00BC4983">
        <w:rPr>
          <w:rFonts w:ascii="Times New Roman" w:eastAsia="Calibri" w:hAnsi="Times New Roman" w:cs="Times New Roman"/>
          <w:sz w:val="24"/>
          <w:szCs w:val="24"/>
        </w:rPr>
        <w:t>вебспільноти</w:t>
      </w:r>
      <w:proofErr w:type="spellEnd"/>
      <w:r w:rsidRPr="00BC4983">
        <w:rPr>
          <w:rFonts w:ascii="Times New Roman" w:eastAsia="Calibri" w:hAnsi="Times New Roman" w:cs="Times New Roman"/>
          <w:sz w:val="24"/>
          <w:szCs w:val="24"/>
        </w:rPr>
        <w:t xml:space="preserve"> освітян, працюючи на таких платформах, як «</w:t>
      </w:r>
      <w:proofErr w:type="spellStart"/>
      <w:r w:rsidRPr="00BC4983">
        <w:rPr>
          <w:rFonts w:ascii="Times New Roman" w:eastAsia="Calibri" w:hAnsi="Times New Roman" w:cs="Times New Roman"/>
          <w:sz w:val="24"/>
          <w:szCs w:val="24"/>
        </w:rPr>
        <w:t>Всеосвіта</w:t>
      </w:r>
      <w:proofErr w:type="spellEnd"/>
      <w:r w:rsidRPr="00BC4983">
        <w:rPr>
          <w:rFonts w:ascii="Times New Roman" w:eastAsia="Calibri" w:hAnsi="Times New Roman" w:cs="Times New Roman"/>
          <w:sz w:val="24"/>
          <w:szCs w:val="24"/>
        </w:rPr>
        <w:t>», «На урок», «</w:t>
      </w:r>
      <w:proofErr w:type="spellStart"/>
      <w:r w:rsidRPr="00BC4983">
        <w:rPr>
          <w:rFonts w:ascii="Times New Roman" w:eastAsia="Calibri" w:hAnsi="Times New Roman" w:cs="Times New Roman"/>
          <w:sz w:val="24"/>
          <w:szCs w:val="24"/>
        </w:rPr>
        <w:t>Прометеус</w:t>
      </w:r>
      <w:proofErr w:type="spellEnd"/>
      <w:r w:rsidRPr="00BC4983">
        <w:rPr>
          <w:rFonts w:ascii="Times New Roman" w:eastAsia="Calibri" w:hAnsi="Times New Roman" w:cs="Times New Roman"/>
          <w:sz w:val="24"/>
          <w:szCs w:val="24"/>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 Вчитель історії закладу освіти, </w:t>
      </w:r>
      <w:proofErr w:type="spellStart"/>
      <w:r w:rsidRPr="00BC4983">
        <w:rPr>
          <w:rFonts w:ascii="Times New Roman" w:eastAsia="Calibri" w:hAnsi="Times New Roman" w:cs="Times New Roman"/>
          <w:sz w:val="24"/>
          <w:szCs w:val="24"/>
        </w:rPr>
        <w:t>Дячишин</w:t>
      </w:r>
      <w:proofErr w:type="spellEnd"/>
      <w:r w:rsidRPr="00BC4983">
        <w:rPr>
          <w:rFonts w:ascii="Times New Roman" w:eastAsia="Calibri" w:hAnsi="Times New Roman" w:cs="Times New Roman"/>
          <w:sz w:val="24"/>
          <w:szCs w:val="24"/>
        </w:rPr>
        <w:t xml:space="preserve"> Юрій Олексійович став учасником конкурсу «Учитель року-2022» у номінації « Історія». </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w:t>
      </w:r>
      <w:r>
        <w:rPr>
          <w:rFonts w:ascii="Times New Roman" w:eastAsia="Calibri" w:hAnsi="Times New Roman" w:cs="Times New Roman"/>
          <w:sz w:val="24"/>
          <w:szCs w:val="24"/>
        </w:rPr>
        <w:t>ивних нарад, нарад при директору</w:t>
      </w:r>
      <w:r w:rsidRPr="00BC4983">
        <w:rPr>
          <w:rFonts w:ascii="Times New Roman" w:eastAsia="Calibri" w:hAnsi="Times New Roman" w:cs="Times New Roman"/>
          <w:sz w:val="24"/>
          <w:szCs w:val="24"/>
        </w:rPr>
        <w:t>.</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ліцею в процесі своєї діяльності реалізував мету виховання, навчання та розвитку дітей, поставлену на початку навчального року.</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Разом з тим в організації методичної роботи багато невирішених проблем, суттєвих недоліків: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 xml:space="preserve">недостатньо налагоджене </w:t>
      </w:r>
      <w:proofErr w:type="spellStart"/>
      <w:r w:rsidRPr="00BC4983">
        <w:rPr>
          <w:rFonts w:ascii="Times New Roman" w:eastAsia="Calibri" w:hAnsi="Times New Roman" w:cs="Times New Roman"/>
          <w:sz w:val="24"/>
          <w:szCs w:val="24"/>
        </w:rPr>
        <w:t>взаємовідвідування</w:t>
      </w:r>
      <w:proofErr w:type="spellEnd"/>
      <w:r w:rsidRPr="00BC4983">
        <w:rPr>
          <w:rFonts w:ascii="Times New Roman" w:eastAsia="Calibri" w:hAnsi="Times New Roman" w:cs="Times New Roman"/>
          <w:sz w:val="24"/>
          <w:szCs w:val="24"/>
        </w:rPr>
        <w:t xml:space="preserve"> уроків учителями;</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кожне методичне об’єднання автономне у своїй роботі й практично не пов’язане з роботою інших методичних об’єднань;</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 xml:space="preserve">недостатня роль голів </w:t>
      </w:r>
      <w:proofErr w:type="spellStart"/>
      <w:r w:rsidRPr="00BC4983">
        <w:rPr>
          <w:rFonts w:ascii="Times New Roman" w:eastAsia="Calibri" w:hAnsi="Times New Roman" w:cs="Times New Roman"/>
          <w:sz w:val="24"/>
          <w:szCs w:val="24"/>
        </w:rPr>
        <w:t>методоб’єднань</w:t>
      </w:r>
      <w:proofErr w:type="spellEnd"/>
      <w:r w:rsidRPr="00BC4983">
        <w:rPr>
          <w:rFonts w:ascii="Times New Roman" w:eastAsia="Calibri" w:hAnsi="Times New Roman" w:cs="Times New Roman"/>
          <w:sz w:val="24"/>
          <w:szCs w:val="24"/>
        </w:rPr>
        <w:t xml:space="preserve"> в організації цілеспрямованої роботи зі здібними учнями з підготовки шкільних команд до участі в міських та обласних етапах учнівських олімпіад, конкурсах різних рівнів;</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педагоги залишаються інертними до публікацій методичних розробок у фахових виданнях;</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керівники ШМО недостатню увагу приділяють оформленню протоколів засідань, які часто містять схематичний характер;</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w:t>
      </w:r>
      <w:r w:rsidRPr="00BC4983">
        <w:rPr>
          <w:rFonts w:ascii="Times New Roman" w:eastAsia="Calibri" w:hAnsi="Times New Roman" w:cs="Times New Roman"/>
          <w:sz w:val="24"/>
          <w:szCs w:val="24"/>
        </w:rPr>
        <w:tab/>
        <w:t>потребує покращення робота по залученню вчителів до участі у обласному конкурсі «Учитель року».</w:t>
      </w:r>
    </w:p>
    <w:p w:rsidR="001D45F1" w:rsidRPr="00BC4983" w:rsidRDefault="001D45F1" w:rsidP="001D45F1">
      <w:pPr>
        <w:spacing w:after="0" w:line="240" w:lineRule="auto"/>
        <w:ind w:firstLine="708"/>
        <w:jc w:val="center"/>
        <w:rPr>
          <w:rFonts w:ascii="Times New Roman" w:eastAsia="Calibri" w:hAnsi="Times New Roman" w:cs="Times New Roman"/>
          <w:b/>
          <w:sz w:val="24"/>
          <w:szCs w:val="24"/>
        </w:rPr>
      </w:pPr>
      <w:r w:rsidRPr="00BC4983">
        <w:rPr>
          <w:rFonts w:ascii="Times New Roman" w:eastAsia="Calibri" w:hAnsi="Times New Roman" w:cs="Times New Roman"/>
          <w:b/>
          <w:sz w:val="24"/>
          <w:szCs w:val="24"/>
        </w:rPr>
        <w:t>Виховна робота</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музичної школи, учнівського самоврядування. З метою виховання самосвідомості майбутнього громадянина України та забезпечення повноцінного розвитку школяра, розумового, естетичного, фізичного виховання у закладі освіти діяли 1 спортивний гурток, хореографічний гурток, гурток </w:t>
      </w:r>
      <w:proofErr w:type="spellStart"/>
      <w:r w:rsidRPr="00BC4983">
        <w:rPr>
          <w:rFonts w:ascii="Times New Roman" w:eastAsia="Calibri" w:hAnsi="Times New Roman" w:cs="Times New Roman"/>
          <w:sz w:val="24"/>
          <w:szCs w:val="24"/>
        </w:rPr>
        <w:t>паперопластики</w:t>
      </w:r>
      <w:proofErr w:type="spellEnd"/>
      <w:r w:rsidRPr="00BC4983">
        <w:rPr>
          <w:rFonts w:ascii="Times New Roman" w:eastAsia="Calibri" w:hAnsi="Times New Roman" w:cs="Times New Roman"/>
          <w:sz w:val="24"/>
          <w:szCs w:val="24"/>
        </w:rPr>
        <w:t>, спортивно-патріотичний «Джура», туристично-краєзнавчий, драматичний та гурток «Риторика», 2 спортивні секції: «Футбол» та «</w:t>
      </w:r>
      <w:proofErr w:type="spellStart"/>
      <w:r w:rsidRPr="00BC4983">
        <w:rPr>
          <w:rFonts w:ascii="Times New Roman" w:eastAsia="Calibri" w:hAnsi="Times New Roman" w:cs="Times New Roman"/>
          <w:sz w:val="24"/>
          <w:szCs w:val="24"/>
        </w:rPr>
        <w:t>Черлідинг</w:t>
      </w:r>
      <w:proofErr w:type="spellEnd"/>
      <w:r w:rsidRPr="00BC4983">
        <w:rPr>
          <w:rFonts w:ascii="Times New Roman" w:eastAsia="Calibri" w:hAnsi="Times New Roman" w:cs="Times New Roman"/>
          <w:sz w:val="24"/>
          <w:szCs w:val="24"/>
        </w:rPr>
        <w:t xml:space="preserve">» від ДЮСШ, гурток </w:t>
      </w:r>
      <w:proofErr w:type="spellStart"/>
      <w:r w:rsidRPr="00BC4983">
        <w:rPr>
          <w:rFonts w:ascii="Times New Roman" w:eastAsia="Calibri" w:hAnsi="Times New Roman" w:cs="Times New Roman"/>
          <w:sz w:val="24"/>
          <w:szCs w:val="24"/>
        </w:rPr>
        <w:t>бісероплетіння</w:t>
      </w:r>
      <w:proofErr w:type="spellEnd"/>
      <w:r w:rsidRPr="00BC4983">
        <w:rPr>
          <w:rFonts w:ascii="Times New Roman" w:eastAsia="Calibri" w:hAnsi="Times New Roman" w:cs="Times New Roman"/>
          <w:sz w:val="24"/>
          <w:szCs w:val="24"/>
        </w:rPr>
        <w:t xml:space="preserve"> від ЦДЮТ, «</w:t>
      </w:r>
      <w:proofErr w:type="spellStart"/>
      <w:r w:rsidRPr="00BC4983">
        <w:rPr>
          <w:rFonts w:ascii="Times New Roman" w:eastAsia="Calibri" w:hAnsi="Times New Roman" w:cs="Times New Roman"/>
          <w:sz w:val="24"/>
          <w:szCs w:val="24"/>
        </w:rPr>
        <w:t>Шаблезуб</w:t>
      </w:r>
      <w:proofErr w:type="spellEnd"/>
      <w:r w:rsidRPr="00BC4983">
        <w:rPr>
          <w:rFonts w:ascii="Times New Roman" w:eastAsia="Calibri" w:hAnsi="Times New Roman" w:cs="Times New Roman"/>
          <w:sz w:val="24"/>
          <w:szCs w:val="24"/>
        </w:rPr>
        <w:t xml:space="preserve">» від громадської </w:t>
      </w:r>
      <w:proofErr w:type="spellStart"/>
      <w:r w:rsidRPr="00BC4983">
        <w:rPr>
          <w:rFonts w:ascii="Times New Roman" w:eastAsia="Calibri" w:hAnsi="Times New Roman" w:cs="Times New Roman"/>
          <w:sz w:val="24"/>
          <w:szCs w:val="24"/>
        </w:rPr>
        <w:t>організаціїта</w:t>
      </w:r>
      <w:proofErr w:type="spellEnd"/>
      <w:r w:rsidRPr="00BC4983">
        <w:rPr>
          <w:rFonts w:ascii="Times New Roman" w:eastAsia="Calibri" w:hAnsi="Times New Roman" w:cs="Times New Roman"/>
          <w:sz w:val="24"/>
          <w:szCs w:val="24"/>
        </w:rPr>
        <w:t xml:space="preserve"> філія музичної школи.</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color w:val="000000"/>
          <w:sz w:val="24"/>
          <w:szCs w:val="24"/>
        </w:rPr>
        <w:t xml:space="preserve">У цих гуртках розвивають свої творчі та інші здібності. Гуртківці є активними учасниками всіх позакласних заходів. Так, наприклад, члени гуртків творчого спрямування беруть активну участь у заходах пов’язаних з творчістю, а члени спортивної секції – в усіх </w:t>
      </w:r>
      <w:r w:rsidRPr="00BC4983">
        <w:rPr>
          <w:rFonts w:ascii="Times New Roman" w:eastAsia="Calibri" w:hAnsi="Times New Roman" w:cs="Times New Roman"/>
          <w:color w:val="000000"/>
          <w:sz w:val="24"/>
          <w:szCs w:val="24"/>
        </w:rPr>
        <w:lastRenderedPageBreak/>
        <w:t xml:space="preserve">спортивних змаганнях серед учнів ліцею, громади, району та області. </w:t>
      </w:r>
      <w:r w:rsidRPr="00BC4983">
        <w:rPr>
          <w:rFonts w:ascii="Times New Roman" w:eastAsia="Calibri" w:hAnsi="Times New Roman" w:cs="Times New Roman"/>
          <w:sz w:val="24"/>
          <w:szCs w:val="24"/>
        </w:rPr>
        <w:t xml:space="preserve">В ліцеї створено умови для участі обдарованих дітей у науковому, творчому, спортивному житті ліцею, району, області, України. Досягнення учнів ліцею постійно висвітлюються на </w:t>
      </w:r>
      <w:proofErr w:type="spellStart"/>
      <w:r w:rsidRPr="00BC4983">
        <w:rPr>
          <w:rFonts w:ascii="Times New Roman" w:eastAsia="Calibri" w:hAnsi="Times New Roman" w:cs="Times New Roman"/>
          <w:sz w:val="24"/>
          <w:szCs w:val="24"/>
        </w:rPr>
        <w:t>веб-сайті</w:t>
      </w:r>
      <w:proofErr w:type="spellEnd"/>
      <w:r w:rsidRPr="00BC4983">
        <w:rPr>
          <w:rFonts w:ascii="Times New Roman" w:eastAsia="Calibri" w:hAnsi="Times New Roman" w:cs="Times New Roman"/>
          <w:sz w:val="24"/>
          <w:szCs w:val="24"/>
        </w:rPr>
        <w:t xml:space="preserve"> навчального закладу та в соціальних мережах.</w:t>
      </w:r>
    </w:p>
    <w:p w:rsidR="001D45F1" w:rsidRPr="00BC4983" w:rsidRDefault="001D45F1" w:rsidP="001D45F1">
      <w:pPr>
        <w:spacing w:after="0" w:line="240" w:lineRule="auto"/>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Впродовж 2021-2022 н. р. за участю учнів ліцею та гуртківців проводилася низ</w:t>
      </w:r>
      <w:r>
        <w:rPr>
          <w:rFonts w:ascii="Times New Roman" w:eastAsia="Calibri" w:hAnsi="Times New Roman" w:cs="Times New Roman"/>
          <w:sz w:val="24"/>
          <w:szCs w:val="24"/>
        </w:rPr>
        <w:t>ка шкільних та районних (дистанційно</w:t>
      </w:r>
      <w:r w:rsidRPr="00BC4983">
        <w:rPr>
          <w:rFonts w:ascii="Times New Roman" w:eastAsia="Calibri" w:hAnsi="Times New Roman" w:cs="Times New Roman"/>
          <w:sz w:val="24"/>
          <w:szCs w:val="24"/>
        </w:rPr>
        <w:t>) конкурсів і заходів згідно із планом проведення навчально-виховних заходів та плану виховної  роботи закладу освіти на 2021-2022 н .р.</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Виховна робота у </w:t>
      </w:r>
      <w:proofErr w:type="spellStart"/>
      <w:r w:rsidRPr="00BC4983">
        <w:rPr>
          <w:rFonts w:ascii="Times New Roman" w:eastAsia="Calibri" w:hAnsi="Times New Roman" w:cs="Times New Roman"/>
          <w:bCs/>
          <w:sz w:val="24"/>
          <w:szCs w:val="24"/>
        </w:rPr>
        <w:t>Містківському</w:t>
      </w:r>
      <w:proofErr w:type="spellEnd"/>
      <w:r w:rsidRPr="00BC4983">
        <w:rPr>
          <w:rFonts w:ascii="Times New Roman" w:eastAsia="Calibri" w:hAnsi="Times New Roman" w:cs="Times New Roman"/>
          <w:bCs/>
          <w:sz w:val="24"/>
          <w:szCs w:val="24"/>
        </w:rPr>
        <w:t xml:space="preserve"> ліцеї    упродовж   2021-2022 н. р. була спрямована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майбутньої професії, на пропаганду духовних надбань українського народу, на виховання любові до рідної землі, мови, історії українського  народу,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Виховна робота у навчальному закладі була  спрямована на виконання Законів України «Про освіту», «Про загальну середню освіту», основних аспектів Концепції реалізації державної політики у сфері реформування загальної середньої освіти «Нова українська школа» на період до 2029 року.</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класів загальноосвітніх навчальних  закладів  України»,  Концепція громадянського виховання, національна  Програма патріотичного виховання та інші.</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У вересні 2021 року  обстежено житлово-побутові умови соціально незахищених категорій сімей, в яких проживають учні ліцею, оформлено соціальний паспорт навчального закладу. Було виявлено, що станом на 1 вересня 2021 ро</w:t>
      </w:r>
      <w:r>
        <w:rPr>
          <w:rFonts w:ascii="Times New Roman" w:eastAsia="Calibri" w:hAnsi="Times New Roman" w:cs="Times New Roman"/>
          <w:bCs/>
          <w:sz w:val="24"/>
          <w:szCs w:val="24"/>
        </w:rPr>
        <w:t>ку у ліцеї налічується: 2 дітей</w:t>
      </w:r>
      <w:r w:rsidRPr="00BC4983">
        <w:rPr>
          <w:rFonts w:ascii="Times New Roman" w:eastAsia="Calibri" w:hAnsi="Times New Roman" w:cs="Times New Roman"/>
          <w:bCs/>
          <w:sz w:val="24"/>
          <w:szCs w:val="24"/>
        </w:rPr>
        <w:t>, позбавлених  батьківського піклування,  7 дітей з малозабезпечених сімей, 35  дітей з багатодітних сімей, 11 дітей , які проживають  в неповних сім'ях.</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Здійснювалася  робота з попередження дитячого травматизму серед учнів. Були проведені планові бесіди, інструктажі з демонструванням відеороликів з метою профілактики травматизму різного характеру.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Аналіз стану виховної роботи показав, що всі класні керівники планують виховну роботу з класом: обраний  напрям та виховна проблема, над якою  працюють протягом року; складені психолого-педагогічні характеристики класів; визначені завдання на навчальний рік. Складено графік проведення  годин спілкування , які проводилися у зручний для дітей та класних керівників час. Класні куточки оформлені відповідно до вимог.</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Упродовж 2021-2022 н. р. класними керівниками, педагогом-організатором </w:t>
      </w:r>
      <w:proofErr w:type="spellStart"/>
      <w:r w:rsidRPr="00BC4983">
        <w:rPr>
          <w:rFonts w:ascii="Times New Roman" w:eastAsia="Calibri" w:hAnsi="Times New Roman" w:cs="Times New Roman"/>
          <w:bCs/>
          <w:sz w:val="24"/>
          <w:szCs w:val="24"/>
        </w:rPr>
        <w:t>Гайдаєнко-</w:t>
      </w:r>
      <w:proofErr w:type="spellEnd"/>
      <w:r w:rsidRPr="00BC4983">
        <w:rPr>
          <w:rFonts w:ascii="Times New Roman" w:eastAsia="Calibri" w:hAnsi="Times New Roman" w:cs="Times New Roman"/>
          <w:bCs/>
          <w:sz w:val="24"/>
          <w:szCs w:val="24"/>
        </w:rPr>
        <w:t xml:space="preserve"> </w:t>
      </w:r>
      <w:proofErr w:type="spellStart"/>
      <w:r w:rsidRPr="00BC4983">
        <w:rPr>
          <w:rFonts w:ascii="Times New Roman" w:eastAsia="Calibri" w:hAnsi="Times New Roman" w:cs="Times New Roman"/>
          <w:bCs/>
          <w:sz w:val="24"/>
          <w:szCs w:val="24"/>
        </w:rPr>
        <w:t>Сохан</w:t>
      </w:r>
      <w:proofErr w:type="spellEnd"/>
      <w:r w:rsidRPr="00BC4983">
        <w:rPr>
          <w:rFonts w:ascii="Times New Roman" w:eastAsia="Calibri" w:hAnsi="Times New Roman" w:cs="Times New Roman"/>
          <w:bCs/>
          <w:sz w:val="24"/>
          <w:szCs w:val="24"/>
        </w:rPr>
        <w:t xml:space="preserve"> Т.М., заступником директора з виховної роботи </w:t>
      </w:r>
      <w:proofErr w:type="spellStart"/>
      <w:r w:rsidRPr="00BC4983">
        <w:rPr>
          <w:rFonts w:ascii="Times New Roman" w:eastAsia="Calibri" w:hAnsi="Times New Roman" w:cs="Times New Roman"/>
          <w:bCs/>
          <w:sz w:val="24"/>
          <w:szCs w:val="24"/>
        </w:rPr>
        <w:t>Газдун</w:t>
      </w:r>
      <w:proofErr w:type="spellEnd"/>
      <w:r w:rsidRPr="00BC4983">
        <w:rPr>
          <w:rFonts w:ascii="Times New Roman" w:eastAsia="Calibri" w:hAnsi="Times New Roman" w:cs="Times New Roman"/>
          <w:bCs/>
          <w:sz w:val="24"/>
          <w:szCs w:val="24"/>
        </w:rPr>
        <w:t xml:space="preserve"> О.М. проводилася виховна робота з учнями : виховні заходи, виставки малюнків, тематичні тижні, місячники, акції,  в</w:t>
      </w:r>
      <w:r>
        <w:rPr>
          <w:rFonts w:ascii="Times New Roman" w:eastAsia="Calibri" w:hAnsi="Times New Roman" w:cs="Times New Roman"/>
          <w:bCs/>
          <w:sz w:val="24"/>
          <w:szCs w:val="24"/>
        </w:rPr>
        <w:t xml:space="preserve">ідзначення пам'ятних дат (відео та </w:t>
      </w:r>
      <w:proofErr w:type="spellStart"/>
      <w:r>
        <w:rPr>
          <w:rFonts w:ascii="Times New Roman" w:eastAsia="Calibri" w:hAnsi="Times New Roman" w:cs="Times New Roman"/>
          <w:bCs/>
          <w:sz w:val="24"/>
          <w:szCs w:val="24"/>
        </w:rPr>
        <w:t>фото</w:t>
      </w:r>
      <w:r w:rsidRPr="00BC4983">
        <w:rPr>
          <w:rFonts w:ascii="Times New Roman" w:eastAsia="Calibri" w:hAnsi="Times New Roman" w:cs="Times New Roman"/>
          <w:bCs/>
          <w:sz w:val="24"/>
          <w:szCs w:val="24"/>
        </w:rPr>
        <w:t>звіти</w:t>
      </w:r>
      <w:proofErr w:type="spellEnd"/>
      <w:r w:rsidRPr="00BC4983">
        <w:rPr>
          <w:rFonts w:ascii="Times New Roman" w:eastAsia="Calibri" w:hAnsi="Times New Roman" w:cs="Times New Roman"/>
          <w:bCs/>
          <w:sz w:val="24"/>
          <w:szCs w:val="24"/>
        </w:rPr>
        <w:t xml:space="preserve"> розміщувалися на сайті ліцею). Учні ліцею  залучались до активної участі в різноманітних шкільних та районних заочних заходах, що сприяло  розвитку індивідуальних здібностей та особливостей учнів, розвитку їхніх  талантів.</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З метою формування почуття патрі</w:t>
      </w:r>
      <w:r>
        <w:rPr>
          <w:rFonts w:ascii="Times New Roman" w:eastAsia="Calibri" w:hAnsi="Times New Roman" w:cs="Times New Roman"/>
          <w:bCs/>
          <w:sz w:val="24"/>
          <w:szCs w:val="24"/>
        </w:rPr>
        <w:t>отизму серед учнів</w:t>
      </w:r>
      <w:r w:rsidRPr="00BC4983">
        <w:rPr>
          <w:rFonts w:ascii="Times New Roman" w:eastAsia="Calibri" w:hAnsi="Times New Roman" w:cs="Times New Roman"/>
          <w:bCs/>
          <w:sz w:val="24"/>
          <w:szCs w:val="24"/>
        </w:rPr>
        <w:t xml:space="preserve">, поглиблення знань дітей з історії рідного краю, залучення учнівської молоді до краєзнавчої та пошуково-дослідницької роботи, у ліцеї сформувалася  і діє система національно-патріотичного виховання учнів.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У Всесвітній день</w:t>
      </w:r>
      <w:r w:rsidRPr="00BC4983">
        <w:rPr>
          <w:rFonts w:ascii="Times New Roman" w:eastAsia="Calibri" w:hAnsi="Times New Roman" w:cs="Times New Roman"/>
          <w:bCs/>
          <w:sz w:val="24"/>
          <w:szCs w:val="24"/>
        </w:rPr>
        <w:t xml:space="preserve"> Миру, що відзначається 21 вересня, учні  приєдналися до Всесвітньої акції «Голуб миру».</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lastRenderedPageBreak/>
        <w:t>Напередодні Дня українського козацтва та Дня захисника і  захисниць  України,  з метою популяризації українських традицій, любові до рідної землі   у закладі було проведено:</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w:t>
      </w:r>
      <w:r w:rsidRPr="00BC4983">
        <w:rPr>
          <w:rFonts w:ascii="Times New Roman" w:eastAsia="Calibri" w:hAnsi="Times New Roman" w:cs="Times New Roman"/>
          <w:bCs/>
          <w:sz w:val="24"/>
          <w:szCs w:val="24"/>
        </w:rPr>
        <w:tab/>
        <w:t>виставку малюнків «Мій рідний край»;</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w:t>
      </w:r>
      <w:r w:rsidRPr="00BC4983">
        <w:rPr>
          <w:rFonts w:ascii="Times New Roman" w:eastAsia="Calibri" w:hAnsi="Times New Roman" w:cs="Times New Roman"/>
          <w:bCs/>
          <w:sz w:val="24"/>
          <w:szCs w:val="24"/>
        </w:rPr>
        <w:tab/>
        <w:t>спортивні змагання «Козацькому роду нема переводу»;</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w:t>
      </w:r>
      <w:r w:rsidRPr="00BC4983">
        <w:rPr>
          <w:rFonts w:ascii="Times New Roman" w:eastAsia="Calibri" w:hAnsi="Times New Roman" w:cs="Times New Roman"/>
          <w:bCs/>
          <w:sz w:val="24"/>
          <w:szCs w:val="24"/>
        </w:rPr>
        <w:tab/>
        <w:t>тематична виставка на  коридорі навчального закладу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w:t>
      </w:r>
      <w:r w:rsidRPr="00BC4983">
        <w:rPr>
          <w:rFonts w:ascii="Times New Roman" w:eastAsia="Calibri" w:hAnsi="Times New Roman" w:cs="Times New Roman"/>
          <w:bCs/>
          <w:sz w:val="24"/>
          <w:szCs w:val="24"/>
        </w:rPr>
        <w:tab/>
        <w:t>уроки мужності до Дня захисника України.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Члени  рою «Українські отамани» 13 жовтня брали участь у Почесній ході  пошанування   пам’яті загиблих героїв у час Революції Гідності та війни на Сході України  та виголошення Молитви Українських націоналістів, несучи в руках державний прапор, подарований бійцями </w:t>
      </w:r>
      <w:proofErr w:type="spellStart"/>
      <w:r w:rsidRPr="00BC4983">
        <w:rPr>
          <w:rFonts w:ascii="Times New Roman" w:eastAsia="Calibri" w:hAnsi="Times New Roman" w:cs="Times New Roman"/>
          <w:bCs/>
          <w:sz w:val="24"/>
          <w:szCs w:val="24"/>
        </w:rPr>
        <w:t>–добровольцями</w:t>
      </w:r>
      <w:proofErr w:type="spellEnd"/>
      <w:r w:rsidRPr="00BC4983">
        <w:rPr>
          <w:rFonts w:ascii="Times New Roman" w:eastAsia="Calibri" w:hAnsi="Times New Roman" w:cs="Times New Roman"/>
          <w:bCs/>
          <w:sz w:val="24"/>
          <w:szCs w:val="24"/>
        </w:rPr>
        <w:t>,  які боронять східні кордони  нашої країни.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До Дня Збройних Сил України у навчальному закладі відбулася низка заходів патріотичного спрямування: </w:t>
      </w:r>
      <w:proofErr w:type="spellStart"/>
      <w:r w:rsidRPr="00BC4983">
        <w:rPr>
          <w:rFonts w:ascii="Times New Roman" w:eastAsia="Calibri" w:hAnsi="Times New Roman" w:cs="Times New Roman"/>
          <w:bCs/>
          <w:sz w:val="24"/>
          <w:szCs w:val="24"/>
        </w:rPr>
        <w:t>військово-</w:t>
      </w:r>
      <w:proofErr w:type="spellEnd"/>
      <w:r w:rsidRPr="00BC4983">
        <w:rPr>
          <w:rFonts w:ascii="Times New Roman" w:eastAsia="Calibri" w:hAnsi="Times New Roman" w:cs="Times New Roman"/>
          <w:bCs/>
          <w:sz w:val="24"/>
          <w:szCs w:val="24"/>
        </w:rPr>
        <w:t xml:space="preserve"> спортивні змагання  «Майбутні захисники України», у яких брали участь 3 збірні команди з числа учнів 5-11 класів. Захід,  підготовлений вчителькою фізичної культури </w:t>
      </w:r>
      <w:proofErr w:type="spellStart"/>
      <w:r w:rsidRPr="00BC4983">
        <w:rPr>
          <w:rFonts w:ascii="Times New Roman" w:eastAsia="Calibri" w:hAnsi="Times New Roman" w:cs="Times New Roman"/>
          <w:bCs/>
          <w:sz w:val="24"/>
          <w:szCs w:val="24"/>
        </w:rPr>
        <w:t>Капацілою</w:t>
      </w:r>
      <w:proofErr w:type="spellEnd"/>
      <w:r w:rsidRPr="00BC4983">
        <w:rPr>
          <w:rFonts w:ascii="Times New Roman" w:eastAsia="Calibri" w:hAnsi="Times New Roman" w:cs="Times New Roman"/>
          <w:bCs/>
          <w:sz w:val="24"/>
          <w:szCs w:val="24"/>
        </w:rPr>
        <w:t xml:space="preserve"> В. І., був дуже веселим, цікавим, пізнавальним.    Члени  рою «Українські отамани» взяли участь в екскурсії до військової частини с. </w:t>
      </w:r>
      <w:proofErr w:type="spellStart"/>
      <w:r w:rsidRPr="00BC4983">
        <w:rPr>
          <w:rFonts w:ascii="Times New Roman" w:eastAsia="Calibri" w:hAnsi="Times New Roman" w:cs="Times New Roman"/>
          <w:bCs/>
          <w:sz w:val="24"/>
          <w:szCs w:val="24"/>
        </w:rPr>
        <w:t>Лисиничі</w:t>
      </w:r>
      <w:proofErr w:type="spellEnd"/>
      <w:r w:rsidRPr="00BC4983">
        <w:rPr>
          <w:rFonts w:ascii="Times New Roman" w:eastAsia="Calibri" w:hAnsi="Times New Roman" w:cs="Times New Roman"/>
          <w:bCs/>
          <w:sz w:val="24"/>
          <w:szCs w:val="24"/>
        </w:rPr>
        <w:t>, ознайомилися з військовими буднями, особливостями солдатського життя, зброєю, з якою несуть свою службу солдати – строковики. Учні привезли вітальні листівки для воїнів і гостинці.</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Вихованці </w:t>
      </w:r>
      <w:proofErr w:type="spellStart"/>
      <w:r w:rsidRPr="00BC4983">
        <w:rPr>
          <w:rFonts w:ascii="Times New Roman" w:eastAsia="Calibri" w:hAnsi="Times New Roman" w:cs="Times New Roman"/>
          <w:bCs/>
          <w:sz w:val="24"/>
          <w:szCs w:val="24"/>
        </w:rPr>
        <w:t>Містківського</w:t>
      </w:r>
      <w:proofErr w:type="spellEnd"/>
      <w:r w:rsidRPr="00BC4983">
        <w:rPr>
          <w:rFonts w:ascii="Times New Roman" w:eastAsia="Calibri" w:hAnsi="Times New Roman" w:cs="Times New Roman"/>
          <w:bCs/>
          <w:sz w:val="24"/>
          <w:szCs w:val="24"/>
        </w:rPr>
        <w:t xml:space="preserve">  ліцею брали участь у II етапі Обласного фестивалю </w:t>
      </w:r>
      <w:proofErr w:type="spellStart"/>
      <w:r w:rsidRPr="00BC4983">
        <w:rPr>
          <w:rFonts w:ascii="Times New Roman" w:eastAsia="Calibri" w:hAnsi="Times New Roman" w:cs="Times New Roman"/>
          <w:bCs/>
          <w:sz w:val="24"/>
          <w:szCs w:val="24"/>
        </w:rPr>
        <w:t>національно-</w:t>
      </w:r>
      <w:proofErr w:type="spellEnd"/>
      <w:r w:rsidRPr="00BC4983">
        <w:rPr>
          <w:rFonts w:ascii="Times New Roman" w:eastAsia="Calibri" w:hAnsi="Times New Roman" w:cs="Times New Roman"/>
          <w:bCs/>
          <w:sz w:val="24"/>
          <w:szCs w:val="24"/>
        </w:rPr>
        <w:t xml:space="preserve"> патріотичної творчості «Сурми звитяги», на якому посіли призові місця ( 1 місце -у номінації «Авторська </w:t>
      </w:r>
      <w:proofErr w:type="spellStart"/>
      <w:r w:rsidRPr="00BC4983">
        <w:rPr>
          <w:rFonts w:ascii="Times New Roman" w:eastAsia="Calibri" w:hAnsi="Times New Roman" w:cs="Times New Roman"/>
          <w:bCs/>
          <w:sz w:val="24"/>
          <w:szCs w:val="24"/>
        </w:rPr>
        <w:t>поезія»-</w:t>
      </w:r>
      <w:proofErr w:type="spellEnd"/>
      <w:r w:rsidRPr="00BC4983">
        <w:rPr>
          <w:rFonts w:ascii="Times New Roman" w:eastAsia="Calibri" w:hAnsi="Times New Roman" w:cs="Times New Roman"/>
          <w:bCs/>
          <w:sz w:val="24"/>
          <w:szCs w:val="24"/>
        </w:rPr>
        <w:t xml:space="preserve"> </w:t>
      </w:r>
      <w:proofErr w:type="spellStart"/>
      <w:r w:rsidRPr="00BC4983">
        <w:rPr>
          <w:rFonts w:ascii="Times New Roman" w:eastAsia="Calibri" w:hAnsi="Times New Roman" w:cs="Times New Roman"/>
          <w:bCs/>
          <w:sz w:val="24"/>
          <w:szCs w:val="24"/>
        </w:rPr>
        <w:t>Каламай</w:t>
      </w:r>
      <w:proofErr w:type="spellEnd"/>
      <w:r w:rsidRPr="00BC4983">
        <w:rPr>
          <w:rFonts w:ascii="Times New Roman" w:eastAsia="Calibri" w:hAnsi="Times New Roman" w:cs="Times New Roman"/>
          <w:bCs/>
          <w:sz w:val="24"/>
          <w:szCs w:val="24"/>
        </w:rPr>
        <w:t xml:space="preserve"> Софія; 1 місце – у номінації «</w:t>
      </w:r>
      <w:proofErr w:type="spellStart"/>
      <w:r w:rsidRPr="00BC4983">
        <w:rPr>
          <w:rFonts w:ascii="Times New Roman" w:eastAsia="Calibri" w:hAnsi="Times New Roman" w:cs="Times New Roman"/>
          <w:bCs/>
          <w:sz w:val="24"/>
          <w:szCs w:val="24"/>
        </w:rPr>
        <w:t>Декоративно-</w:t>
      </w:r>
      <w:proofErr w:type="spellEnd"/>
      <w:r w:rsidRPr="00BC4983">
        <w:rPr>
          <w:rFonts w:ascii="Times New Roman" w:eastAsia="Calibri" w:hAnsi="Times New Roman" w:cs="Times New Roman"/>
          <w:bCs/>
          <w:sz w:val="24"/>
          <w:szCs w:val="24"/>
        </w:rPr>
        <w:t xml:space="preserve"> тематична композиція» - брати Назар і Роман Вовчанські;  2 </w:t>
      </w:r>
      <w:proofErr w:type="spellStart"/>
      <w:r w:rsidRPr="00BC4983">
        <w:rPr>
          <w:rFonts w:ascii="Times New Roman" w:eastAsia="Calibri" w:hAnsi="Times New Roman" w:cs="Times New Roman"/>
          <w:bCs/>
          <w:sz w:val="24"/>
          <w:szCs w:val="24"/>
        </w:rPr>
        <w:t>місце-</w:t>
      </w:r>
      <w:proofErr w:type="spellEnd"/>
      <w:r w:rsidRPr="00BC4983">
        <w:rPr>
          <w:rFonts w:ascii="Times New Roman" w:eastAsia="Calibri" w:hAnsi="Times New Roman" w:cs="Times New Roman"/>
          <w:bCs/>
          <w:sz w:val="24"/>
          <w:szCs w:val="24"/>
        </w:rPr>
        <w:t xml:space="preserve"> у номінації «Солісти»- </w:t>
      </w:r>
      <w:proofErr w:type="spellStart"/>
      <w:r w:rsidRPr="00BC4983">
        <w:rPr>
          <w:rFonts w:ascii="Times New Roman" w:eastAsia="Calibri" w:hAnsi="Times New Roman" w:cs="Times New Roman"/>
          <w:bCs/>
          <w:sz w:val="24"/>
          <w:szCs w:val="24"/>
        </w:rPr>
        <w:t>Лучак</w:t>
      </w:r>
      <w:proofErr w:type="spellEnd"/>
      <w:r w:rsidRPr="00BC4983">
        <w:rPr>
          <w:rFonts w:ascii="Times New Roman" w:eastAsia="Calibri" w:hAnsi="Times New Roman" w:cs="Times New Roman"/>
          <w:bCs/>
          <w:sz w:val="24"/>
          <w:szCs w:val="24"/>
        </w:rPr>
        <w:t xml:space="preserve"> Вікторія; 3 місце -у номінації «Художнє читання» </w:t>
      </w:r>
      <w:proofErr w:type="spellStart"/>
      <w:r w:rsidRPr="00BC4983">
        <w:rPr>
          <w:rFonts w:ascii="Times New Roman" w:eastAsia="Calibri" w:hAnsi="Times New Roman" w:cs="Times New Roman"/>
          <w:bCs/>
          <w:sz w:val="24"/>
          <w:szCs w:val="24"/>
        </w:rPr>
        <w:t>-Ільченко</w:t>
      </w:r>
      <w:proofErr w:type="spellEnd"/>
      <w:r w:rsidRPr="00BC4983">
        <w:rPr>
          <w:rFonts w:ascii="Times New Roman" w:eastAsia="Calibri" w:hAnsi="Times New Roman" w:cs="Times New Roman"/>
          <w:bCs/>
          <w:sz w:val="24"/>
          <w:szCs w:val="24"/>
        </w:rPr>
        <w:t xml:space="preserve"> Вероніка).</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Учні 3- 11 класів  </w:t>
      </w:r>
      <w:proofErr w:type="spellStart"/>
      <w:r w:rsidRPr="00BC4983">
        <w:rPr>
          <w:rFonts w:ascii="Times New Roman" w:eastAsia="Calibri" w:hAnsi="Times New Roman" w:cs="Times New Roman"/>
          <w:bCs/>
          <w:sz w:val="24"/>
          <w:szCs w:val="24"/>
        </w:rPr>
        <w:t>Містківського</w:t>
      </w:r>
      <w:proofErr w:type="spellEnd"/>
      <w:r w:rsidRPr="00BC4983">
        <w:rPr>
          <w:rFonts w:ascii="Times New Roman" w:eastAsia="Calibri" w:hAnsi="Times New Roman" w:cs="Times New Roman"/>
          <w:bCs/>
          <w:sz w:val="24"/>
          <w:szCs w:val="24"/>
        </w:rPr>
        <w:t xml:space="preserve"> ліцею  разом зі своїми  учителями долучилися до Акції написання Всеукраїнського </w:t>
      </w:r>
      <w:proofErr w:type="spellStart"/>
      <w:r w:rsidRPr="00BC4983">
        <w:rPr>
          <w:rFonts w:ascii="Times New Roman" w:eastAsia="Calibri" w:hAnsi="Times New Roman" w:cs="Times New Roman"/>
          <w:bCs/>
          <w:sz w:val="24"/>
          <w:szCs w:val="24"/>
        </w:rPr>
        <w:t>радіодиктанту</w:t>
      </w:r>
      <w:proofErr w:type="spellEnd"/>
      <w:r w:rsidRPr="00BC4983">
        <w:rPr>
          <w:rFonts w:ascii="Times New Roman" w:eastAsia="Calibri" w:hAnsi="Times New Roman" w:cs="Times New Roman"/>
          <w:bCs/>
          <w:sz w:val="24"/>
          <w:szCs w:val="24"/>
        </w:rPr>
        <w:t xml:space="preserve"> національної єдності, свідченням чого є відеоролик, змонтований педагогом-організатором </w:t>
      </w:r>
      <w:proofErr w:type="spellStart"/>
      <w:r w:rsidRPr="00BC4983">
        <w:rPr>
          <w:rFonts w:ascii="Times New Roman" w:eastAsia="Calibri" w:hAnsi="Times New Roman" w:cs="Times New Roman"/>
          <w:bCs/>
          <w:sz w:val="24"/>
          <w:szCs w:val="24"/>
        </w:rPr>
        <w:t>Гайдаєнко-</w:t>
      </w:r>
      <w:proofErr w:type="spellEnd"/>
      <w:r w:rsidRPr="00BC4983">
        <w:rPr>
          <w:rFonts w:ascii="Times New Roman" w:eastAsia="Calibri" w:hAnsi="Times New Roman" w:cs="Times New Roman"/>
          <w:bCs/>
          <w:sz w:val="24"/>
          <w:szCs w:val="24"/>
        </w:rPr>
        <w:t xml:space="preserve"> </w:t>
      </w:r>
      <w:proofErr w:type="spellStart"/>
      <w:r w:rsidRPr="00BC4983">
        <w:rPr>
          <w:rFonts w:ascii="Times New Roman" w:eastAsia="Calibri" w:hAnsi="Times New Roman" w:cs="Times New Roman"/>
          <w:bCs/>
          <w:sz w:val="24"/>
          <w:szCs w:val="24"/>
        </w:rPr>
        <w:t>Сохан</w:t>
      </w:r>
      <w:proofErr w:type="spellEnd"/>
      <w:r w:rsidRPr="00BC4983">
        <w:rPr>
          <w:rFonts w:ascii="Times New Roman" w:eastAsia="Calibri" w:hAnsi="Times New Roman" w:cs="Times New Roman"/>
          <w:bCs/>
          <w:sz w:val="24"/>
          <w:szCs w:val="24"/>
        </w:rPr>
        <w:t xml:space="preserve"> Т.М..  Окрім цього, у навчальному закладі було відзначено соті роковини з   дня народження Великого Українця Петра </w:t>
      </w:r>
      <w:proofErr w:type="spellStart"/>
      <w:r w:rsidRPr="00BC4983">
        <w:rPr>
          <w:rFonts w:ascii="Times New Roman" w:eastAsia="Calibri" w:hAnsi="Times New Roman" w:cs="Times New Roman"/>
          <w:bCs/>
          <w:sz w:val="24"/>
          <w:szCs w:val="24"/>
        </w:rPr>
        <w:t>Яцика</w:t>
      </w:r>
      <w:proofErr w:type="spellEnd"/>
      <w:r w:rsidRPr="00BC4983">
        <w:rPr>
          <w:rFonts w:ascii="Times New Roman" w:eastAsia="Calibri" w:hAnsi="Times New Roman" w:cs="Times New Roman"/>
          <w:bCs/>
          <w:sz w:val="24"/>
          <w:szCs w:val="24"/>
        </w:rPr>
        <w:t>: випуск тематичної стінної газети (Банах М. Г.), мовознавчі читання, поєднані з демонстрацією документального фільму «</w:t>
      </w:r>
      <w:proofErr w:type="spellStart"/>
      <w:r w:rsidRPr="00BC4983">
        <w:rPr>
          <w:rFonts w:ascii="Times New Roman" w:eastAsia="Calibri" w:hAnsi="Times New Roman" w:cs="Times New Roman"/>
          <w:bCs/>
          <w:sz w:val="24"/>
          <w:szCs w:val="24"/>
        </w:rPr>
        <w:t>Візія</w:t>
      </w:r>
      <w:proofErr w:type="spellEnd"/>
      <w:r w:rsidRPr="00BC4983">
        <w:rPr>
          <w:rFonts w:ascii="Times New Roman" w:eastAsia="Calibri" w:hAnsi="Times New Roman" w:cs="Times New Roman"/>
          <w:bCs/>
          <w:sz w:val="24"/>
          <w:szCs w:val="24"/>
        </w:rPr>
        <w:t xml:space="preserve"> Петра </w:t>
      </w:r>
      <w:proofErr w:type="spellStart"/>
      <w:r w:rsidRPr="00BC4983">
        <w:rPr>
          <w:rFonts w:ascii="Times New Roman" w:eastAsia="Calibri" w:hAnsi="Times New Roman" w:cs="Times New Roman"/>
          <w:bCs/>
          <w:sz w:val="24"/>
          <w:szCs w:val="24"/>
        </w:rPr>
        <w:t>Яцика</w:t>
      </w:r>
      <w:proofErr w:type="spellEnd"/>
      <w:r w:rsidRPr="00BC4983">
        <w:rPr>
          <w:rFonts w:ascii="Times New Roman" w:eastAsia="Calibri" w:hAnsi="Times New Roman" w:cs="Times New Roman"/>
          <w:bCs/>
          <w:sz w:val="24"/>
          <w:szCs w:val="24"/>
        </w:rPr>
        <w:t>» (Журавльова М. В. ) для учнів середніх та старших класів.</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Цікаво відзначалося у  </w:t>
      </w:r>
      <w:proofErr w:type="spellStart"/>
      <w:r w:rsidRPr="00BC4983">
        <w:rPr>
          <w:rFonts w:ascii="Times New Roman" w:eastAsia="Calibri" w:hAnsi="Times New Roman" w:cs="Times New Roman"/>
          <w:bCs/>
          <w:sz w:val="24"/>
          <w:szCs w:val="24"/>
        </w:rPr>
        <w:t>Містківському</w:t>
      </w:r>
      <w:proofErr w:type="spellEnd"/>
      <w:r w:rsidRPr="00BC4983">
        <w:rPr>
          <w:rFonts w:ascii="Times New Roman" w:eastAsia="Calibri" w:hAnsi="Times New Roman" w:cs="Times New Roman"/>
          <w:bCs/>
          <w:sz w:val="24"/>
          <w:szCs w:val="24"/>
        </w:rPr>
        <w:t xml:space="preserve"> ліцеї народознавче свято </w:t>
      </w:r>
      <w:proofErr w:type="spellStart"/>
      <w:r w:rsidRPr="00BC4983">
        <w:rPr>
          <w:rFonts w:ascii="Times New Roman" w:eastAsia="Calibri" w:hAnsi="Times New Roman" w:cs="Times New Roman"/>
          <w:bCs/>
          <w:sz w:val="24"/>
          <w:szCs w:val="24"/>
        </w:rPr>
        <w:t>–День</w:t>
      </w:r>
      <w:proofErr w:type="spellEnd"/>
      <w:r w:rsidRPr="00BC4983">
        <w:rPr>
          <w:rFonts w:ascii="Times New Roman" w:eastAsia="Calibri" w:hAnsi="Times New Roman" w:cs="Times New Roman"/>
          <w:bCs/>
          <w:sz w:val="24"/>
          <w:szCs w:val="24"/>
        </w:rPr>
        <w:t xml:space="preserve"> української хустки. До 7 грудня членами учнівського самоврядування була </w:t>
      </w:r>
      <w:proofErr w:type="spellStart"/>
      <w:r w:rsidRPr="00BC4983">
        <w:rPr>
          <w:rFonts w:ascii="Times New Roman" w:eastAsia="Calibri" w:hAnsi="Times New Roman" w:cs="Times New Roman"/>
          <w:bCs/>
          <w:sz w:val="24"/>
          <w:szCs w:val="24"/>
        </w:rPr>
        <w:t>облаштована</w:t>
      </w:r>
      <w:proofErr w:type="spellEnd"/>
      <w:r w:rsidRPr="00BC4983">
        <w:rPr>
          <w:rFonts w:ascii="Times New Roman" w:eastAsia="Calibri" w:hAnsi="Times New Roman" w:cs="Times New Roman"/>
          <w:bCs/>
          <w:sz w:val="24"/>
          <w:szCs w:val="24"/>
        </w:rPr>
        <w:t xml:space="preserve"> відповідна </w:t>
      </w:r>
      <w:proofErr w:type="spellStart"/>
      <w:r w:rsidRPr="00BC4983">
        <w:rPr>
          <w:rFonts w:ascii="Times New Roman" w:eastAsia="Calibri" w:hAnsi="Times New Roman" w:cs="Times New Roman"/>
          <w:bCs/>
          <w:sz w:val="24"/>
          <w:szCs w:val="24"/>
        </w:rPr>
        <w:t>фотозона</w:t>
      </w:r>
      <w:proofErr w:type="spellEnd"/>
      <w:r w:rsidRPr="00BC4983">
        <w:rPr>
          <w:rFonts w:ascii="Times New Roman" w:eastAsia="Calibri" w:hAnsi="Times New Roman" w:cs="Times New Roman"/>
          <w:bCs/>
          <w:sz w:val="24"/>
          <w:szCs w:val="24"/>
        </w:rPr>
        <w:t xml:space="preserve"> з українською національно-етнічною символікою, де у день свята всі охочі учні та вчителі навчального закладу проводил</w:t>
      </w:r>
      <w:r>
        <w:rPr>
          <w:rFonts w:ascii="Times New Roman" w:eastAsia="Calibri" w:hAnsi="Times New Roman" w:cs="Times New Roman"/>
          <w:bCs/>
          <w:sz w:val="24"/>
          <w:szCs w:val="24"/>
        </w:rPr>
        <w:t xml:space="preserve">и </w:t>
      </w:r>
      <w:r w:rsidRPr="00BC4983">
        <w:rPr>
          <w:rFonts w:ascii="Times New Roman" w:eastAsia="Calibri" w:hAnsi="Times New Roman" w:cs="Times New Roman"/>
          <w:bCs/>
          <w:sz w:val="24"/>
          <w:szCs w:val="24"/>
        </w:rPr>
        <w:t xml:space="preserve">веселі </w:t>
      </w:r>
      <w:proofErr w:type="spellStart"/>
      <w:r w:rsidRPr="00BC4983">
        <w:rPr>
          <w:rFonts w:ascii="Times New Roman" w:eastAsia="Calibri" w:hAnsi="Times New Roman" w:cs="Times New Roman"/>
          <w:bCs/>
          <w:sz w:val="24"/>
          <w:szCs w:val="24"/>
        </w:rPr>
        <w:t>фотосесії</w:t>
      </w:r>
      <w:proofErr w:type="spellEnd"/>
      <w:r w:rsidRPr="00BC4983">
        <w:rPr>
          <w:rFonts w:ascii="Times New Roman" w:eastAsia="Calibri" w:hAnsi="Times New Roman" w:cs="Times New Roman"/>
          <w:bCs/>
          <w:sz w:val="24"/>
          <w:szCs w:val="24"/>
        </w:rPr>
        <w:t>. У цікавому форматі вчителями початкових класів відбулося Свято зустрічі з  Миколаєм Чудотворцем, про що свідчать тематичні відеоролики, підготовлені класними керівниками 1- 4 класів.</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До 21 листопада - Дня Гідності і Свобод</w:t>
      </w:r>
      <w:r>
        <w:rPr>
          <w:rFonts w:ascii="Times New Roman" w:eastAsia="Calibri" w:hAnsi="Times New Roman" w:cs="Times New Roman"/>
          <w:bCs/>
          <w:sz w:val="24"/>
          <w:szCs w:val="24"/>
        </w:rPr>
        <w:t xml:space="preserve">и в ліцеї </w:t>
      </w:r>
      <w:r w:rsidRPr="00BC4983">
        <w:rPr>
          <w:rFonts w:ascii="Times New Roman" w:eastAsia="Calibri" w:hAnsi="Times New Roman" w:cs="Times New Roman"/>
          <w:bCs/>
          <w:sz w:val="24"/>
          <w:szCs w:val="24"/>
        </w:rPr>
        <w:t xml:space="preserve"> було проведено тематичні виховні заходи для  учнів молодших класів, а учні 5-11 класів в </w:t>
      </w:r>
      <w:proofErr w:type="spellStart"/>
      <w:r w:rsidRPr="00BC4983">
        <w:rPr>
          <w:rFonts w:ascii="Times New Roman" w:eastAsia="Calibri" w:hAnsi="Times New Roman" w:cs="Times New Roman"/>
          <w:bCs/>
          <w:sz w:val="24"/>
          <w:szCs w:val="24"/>
        </w:rPr>
        <w:t>онлайн-</w:t>
      </w:r>
      <w:proofErr w:type="spellEnd"/>
      <w:r w:rsidRPr="00BC4983">
        <w:rPr>
          <w:rFonts w:ascii="Times New Roman" w:eastAsia="Calibri" w:hAnsi="Times New Roman" w:cs="Times New Roman"/>
          <w:bCs/>
          <w:sz w:val="24"/>
          <w:szCs w:val="24"/>
        </w:rPr>
        <w:t xml:space="preserve"> форматі, оскільки перебували на карантині,  мали змогу  переглянули документальні фільми про події на Майдані. Був підготовлений тематичний відеоролик, присвячений подіям на Майдані (</w:t>
      </w:r>
      <w:proofErr w:type="spellStart"/>
      <w:r w:rsidRPr="00BC4983">
        <w:rPr>
          <w:rFonts w:ascii="Times New Roman" w:eastAsia="Calibri" w:hAnsi="Times New Roman" w:cs="Times New Roman"/>
          <w:bCs/>
          <w:sz w:val="24"/>
          <w:szCs w:val="24"/>
        </w:rPr>
        <w:t>педагог-</w:t>
      </w:r>
      <w:proofErr w:type="spellEnd"/>
      <w:r>
        <w:rPr>
          <w:rFonts w:ascii="Times New Roman" w:eastAsia="Calibri" w:hAnsi="Times New Roman" w:cs="Times New Roman"/>
          <w:bCs/>
          <w:sz w:val="24"/>
          <w:szCs w:val="24"/>
        </w:rPr>
        <w:t xml:space="preserve"> організатор </w:t>
      </w:r>
      <w:proofErr w:type="spellStart"/>
      <w:r>
        <w:rPr>
          <w:rFonts w:ascii="Times New Roman" w:eastAsia="Calibri" w:hAnsi="Times New Roman" w:cs="Times New Roman"/>
          <w:bCs/>
          <w:sz w:val="24"/>
          <w:szCs w:val="24"/>
        </w:rPr>
        <w:t>Гайдаєнко-</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Сохан</w:t>
      </w:r>
      <w:proofErr w:type="spellEnd"/>
      <w:r>
        <w:rPr>
          <w:rFonts w:ascii="Times New Roman" w:eastAsia="Calibri" w:hAnsi="Times New Roman" w:cs="Times New Roman"/>
          <w:bCs/>
          <w:sz w:val="24"/>
          <w:szCs w:val="24"/>
        </w:rPr>
        <w:t xml:space="preserve"> Т.</w:t>
      </w:r>
      <w:r w:rsidRPr="00BC4983">
        <w:rPr>
          <w:rFonts w:ascii="Times New Roman" w:eastAsia="Calibri" w:hAnsi="Times New Roman" w:cs="Times New Roman"/>
          <w:bCs/>
          <w:sz w:val="24"/>
          <w:szCs w:val="24"/>
        </w:rPr>
        <w:t xml:space="preserve"> М.)</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З метою гідного вшанування пам’яті жертв геноциду українського народу в роки Голодомору 1932-1933 р. р., для учнів навчального закладу були проведені Уроки Пам’яті, акції «Незабудки пам’яті,  «Ангели  пам’яті», «Шкільна свіча пам’яті». Про причини, початок та наслідки страшної трагедії біля </w:t>
      </w:r>
      <w:proofErr w:type="spellStart"/>
      <w:r w:rsidRPr="00BC4983">
        <w:rPr>
          <w:rFonts w:ascii="Times New Roman" w:eastAsia="Calibri" w:hAnsi="Times New Roman" w:cs="Times New Roman"/>
          <w:bCs/>
          <w:sz w:val="24"/>
          <w:szCs w:val="24"/>
        </w:rPr>
        <w:t>документально-</w:t>
      </w:r>
      <w:proofErr w:type="spellEnd"/>
      <w:r w:rsidRPr="00BC4983">
        <w:rPr>
          <w:rFonts w:ascii="Times New Roman" w:eastAsia="Calibri" w:hAnsi="Times New Roman" w:cs="Times New Roman"/>
          <w:bCs/>
          <w:sz w:val="24"/>
          <w:szCs w:val="24"/>
        </w:rPr>
        <w:t xml:space="preserve"> книжкової виставки  дітям розповіла заступник директора з виховної роботи </w:t>
      </w:r>
      <w:proofErr w:type="spellStart"/>
      <w:r w:rsidRPr="00BC4983">
        <w:rPr>
          <w:rFonts w:ascii="Times New Roman" w:eastAsia="Calibri" w:hAnsi="Times New Roman" w:cs="Times New Roman"/>
          <w:bCs/>
          <w:sz w:val="24"/>
          <w:szCs w:val="24"/>
        </w:rPr>
        <w:t>Газдун</w:t>
      </w:r>
      <w:proofErr w:type="spellEnd"/>
      <w:r w:rsidRPr="00BC4983">
        <w:rPr>
          <w:rFonts w:ascii="Times New Roman" w:eastAsia="Calibri" w:hAnsi="Times New Roman" w:cs="Times New Roman"/>
          <w:bCs/>
          <w:sz w:val="24"/>
          <w:szCs w:val="24"/>
        </w:rPr>
        <w:t xml:space="preserve"> О. М.. Окрім цього,  для вихованців 5-6 класів було продемонстровано темати</w:t>
      </w:r>
      <w:r>
        <w:rPr>
          <w:rFonts w:ascii="Times New Roman" w:eastAsia="Calibri" w:hAnsi="Times New Roman" w:cs="Times New Roman"/>
          <w:bCs/>
          <w:sz w:val="24"/>
          <w:szCs w:val="24"/>
        </w:rPr>
        <w:t xml:space="preserve">чний фільм «Червоне намисто», для </w:t>
      </w:r>
      <w:r w:rsidRPr="00BC4983">
        <w:rPr>
          <w:rFonts w:ascii="Times New Roman" w:eastAsia="Calibri" w:hAnsi="Times New Roman" w:cs="Times New Roman"/>
          <w:bCs/>
          <w:sz w:val="24"/>
          <w:szCs w:val="24"/>
        </w:rPr>
        <w:t>учні</w:t>
      </w:r>
      <w:r>
        <w:rPr>
          <w:rFonts w:ascii="Times New Roman" w:eastAsia="Calibri" w:hAnsi="Times New Roman" w:cs="Times New Roman"/>
          <w:bCs/>
          <w:sz w:val="24"/>
          <w:szCs w:val="24"/>
        </w:rPr>
        <w:t>в</w:t>
      </w:r>
      <w:r w:rsidRPr="00BC4983">
        <w:rPr>
          <w:rFonts w:ascii="Times New Roman" w:eastAsia="Calibri" w:hAnsi="Times New Roman" w:cs="Times New Roman"/>
          <w:bCs/>
          <w:sz w:val="24"/>
          <w:szCs w:val="24"/>
        </w:rPr>
        <w:t xml:space="preserve"> 7- 8 класів – документальний фільм  «Свідчення </w:t>
      </w:r>
      <w:r>
        <w:rPr>
          <w:rFonts w:ascii="Times New Roman" w:eastAsia="Calibri" w:hAnsi="Times New Roman" w:cs="Times New Roman"/>
          <w:bCs/>
          <w:sz w:val="24"/>
          <w:szCs w:val="24"/>
        </w:rPr>
        <w:t>про Голодомор». Також у вестибюлі</w:t>
      </w:r>
      <w:r w:rsidRPr="00BC4983">
        <w:rPr>
          <w:rFonts w:ascii="Times New Roman" w:eastAsia="Calibri" w:hAnsi="Times New Roman" w:cs="Times New Roman"/>
          <w:bCs/>
          <w:sz w:val="24"/>
          <w:szCs w:val="24"/>
        </w:rPr>
        <w:t xml:space="preserve"> була розміщена  виставка тематичних стінгазет.</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До Дня Соборності України для учнів 1- 7 класів класними керівниками були проведені тематичні години спілкування « Єдина Україна»,  а для вихованців 8- 11 класів – загальношкільний захід «Неподільна і соборна моя Україна» ( з дотриманням карантинних  протиепідемічних вимог) . Окрім цього, </w:t>
      </w:r>
      <w:proofErr w:type="spellStart"/>
      <w:r w:rsidRPr="00BC4983">
        <w:rPr>
          <w:rFonts w:ascii="Times New Roman" w:eastAsia="Calibri" w:hAnsi="Times New Roman" w:cs="Times New Roman"/>
          <w:bCs/>
          <w:sz w:val="24"/>
          <w:szCs w:val="24"/>
        </w:rPr>
        <w:t>педагогом-</w:t>
      </w:r>
      <w:proofErr w:type="spellEnd"/>
      <w:r w:rsidRPr="00BC4983">
        <w:rPr>
          <w:rFonts w:ascii="Times New Roman" w:eastAsia="Calibri" w:hAnsi="Times New Roman" w:cs="Times New Roman"/>
          <w:bCs/>
          <w:sz w:val="24"/>
          <w:szCs w:val="24"/>
        </w:rPr>
        <w:t xml:space="preserve"> організатором </w:t>
      </w:r>
      <w:proofErr w:type="spellStart"/>
      <w:r w:rsidRPr="00BC4983">
        <w:rPr>
          <w:rFonts w:ascii="Times New Roman" w:eastAsia="Calibri" w:hAnsi="Times New Roman" w:cs="Times New Roman"/>
          <w:bCs/>
          <w:sz w:val="24"/>
          <w:szCs w:val="24"/>
        </w:rPr>
        <w:t>Гайдаєнко-Сохан</w:t>
      </w:r>
      <w:proofErr w:type="spellEnd"/>
      <w:r w:rsidRPr="00BC4983">
        <w:rPr>
          <w:rFonts w:ascii="Times New Roman" w:eastAsia="Calibri" w:hAnsi="Times New Roman" w:cs="Times New Roman"/>
          <w:bCs/>
          <w:sz w:val="24"/>
          <w:szCs w:val="24"/>
        </w:rPr>
        <w:t xml:space="preserve"> Т.М. </w:t>
      </w:r>
      <w:r w:rsidRPr="00BC4983">
        <w:rPr>
          <w:rFonts w:ascii="Times New Roman" w:eastAsia="Calibri" w:hAnsi="Times New Roman" w:cs="Times New Roman"/>
          <w:bCs/>
          <w:sz w:val="24"/>
          <w:szCs w:val="24"/>
        </w:rPr>
        <w:lastRenderedPageBreak/>
        <w:t xml:space="preserve">була підготовлена </w:t>
      </w:r>
      <w:proofErr w:type="spellStart"/>
      <w:r w:rsidRPr="00BC4983">
        <w:rPr>
          <w:rFonts w:ascii="Times New Roman" w:eastAsia="Calibri" w:hAnsi="Times New Roman" w:cs="Times New Roman"/>
          <w:bCs/>
          <w:sz w:val="24"/>
          <w:szCs w:val="24"/>
        </w:rPr>
        <w:t>інформаційно-</w:t>
      </w:r>
      <w:proofErr w:type="spellEnd"/>
      <w:r w:rsidRPr="00BC4983">
        <w:rPr>
          <w:rFonts w:ascii="Times New Roman" w:eastAsia="Calibri" w:hAnsi="Times New Roman" w:cs="Times New Roman"/>
          <w:bCs/>
          <w:sz w:val="24"/>
          <w:szCs w:val="24"/>
        </w:rPr>
        <w:t xml:space="preserve"> документальна виставка « </w:t>
      </w:r>
      <w:r>
        <w:rPr>
          <w:rFonts w:ascii="Times New Roman" w:eastAsia="Calibri" w:hAnsi="Times New Roman" w:cs="Times New Roman"/>
          <w:bCs/>
          <w:sz w:val="24"/>
          <w:szCs w:val="24"/>
        </w:rPr>
        <w:t xml:space="preserve">Свято Соборності України». У </w:t>
      </w:r>
      <w:proofErr w:type="spellStart"/>
      <w:r>
        <w:rPr>
          <w:rFonts w:ascii="Times New Roman" w:eastAsia="Calibri" w:hAnsi="Times New Roman" w:cs="Times New Roman"/>
          <w:bCs/>
          <w:sz w:val="24"/>
          <w:szCs w:val="24"/>
        </w:rPr>
        <w:t>зв</w:t>
      </w:r>
      <w:proofErr w:type="spellEnd"/>
      <w:r w:rsidRPr="000D2ED6">
        <w:rPr>
          <w:rFonts w:ascii="Times New Roman" w:eastAsia="Calibri" w:hAnsi="Times New Roman" w:cs="Times New Roman"/>
          <w:bCs/>
          <w:sz w:val="24"/>
          <w:szCs w:val="24"/>
          <w:lang w:val="ru-RU"/>
        </w:rPr>
        <w:t>`</w:t>
      </w:r>
      <w:proofErr w:type="spellStart"/>
      <w:r>
        <w:rPr>
          <w:rFonts w:ascii="Times New Roman" w:eastAsia="Calibri" w:hAnsi="Times New Roman" w:cs="Times New Roman"/>
          <w:bCs/>
          <w:sz w:val="24"/>
          <w:szCs w:val="24"/>
        </w:rPr>
        <w:t>язку</w:t>
      </w:r>
      <w:proofErr w:type="spellEnd"/>
      <w:r>
        <w:rPr>
          <w:rFonts w:ascii="Times New Roman" w:eastAsia="Calibri" w:hAnsi="Times New Roman" w:cs="Times New Roman"/>
          <w:bCs/>
          <w:sz w:val="24"/>
          <w:szCs w:val="24"/>
        </w:rPr>
        <w:t xml:space="preserve"> з  переходом</w:t>
      </w:r>
      <w:r w:rsidRPr="00BC4983">
        <w:rPr>
          <w:rFonts w:ascii="Times New Roman" w:eastAsia="Calibri" w:hAnsi="Times New Roman" w:cs="Times New Roman"/>
          <w:bCs/>
          <w:sz w:val="24"/>
          <w:szCs w:val="24"/>
        </w:rPr>
        <w:t xml:space="preserve"> ліцею на дистанційну форму навчання, викликаного зростанням кількості інфікованих людей   на COVID -19, початком вторгнення російського агресора  на територію України, вих</w:t>
      </w:r>
      <w:r>
        <w:rPr>
          <w:rFonts w:ascii="Times New Roman" w:eastAsia="Calibri" w:hAnsi="Times New Roman" w:cs="Times New Roman"/>
          <w:bCs/>
          <w:sz w:val="24"/>
          <w:szCs w:val="24"/>
        </w:rPr>
        <w:t xml:space="preserve">овна робота здійснювалася в </w:t>
      </w:r>
      <w:proofErr w:type="spellStart"/>
      <w:r>
        <w:rPr>
          <w:rFonts w:ascii="Times New Roman" w:eastAsia="Calibri" w:hAnsi="Times New Roman" w:cs="Times New Roman"/>
          <w:bCs/>
          <w:sz w:val="24"/>
          <w:szCs w:val="24"/>
        </w:rPr>
        <w:t>он</w:t>
      </w:r>
      <w:r w:rsidRPr="00BC4983">
        <w:rPr>
          <w:rFonts w:ascii="Times New Roman" w:eastAsia="Calibri" w:hAnsi="Times New Roman" w:cs="Times New Roman"/>
          <w:bCs/>
          <w:sz w:val="24"/>
          <w:szCs w:val="24"/>
        </w:rPr>
        <w:t>лайн</w:t>
      </w:r>
      <w:proofErr w:type="spellEnd"/>
      <w:r w:rsidRPr="00BC4983">
        <w:rPr>
          <w:rFonts w:ascii="Times New Roman" w:eastAsia="Calibri" w:hAnsi="Times New Roman" w:cs="Times New Roman"/>
          <w:bCs/>
          <w:sz w:val="24"/>
          <w:szCs w:val="24"/>
        </w:rPr>
        <w:t xml:space="preserve"> режимі. У такій формі  вшановували пам’ять жертв Голокосту  та Героїв </w:t>
      </w:r>
      <w:proofErr w:type="spellStart"/>
      <w:r w:rsidRPr="00BC4983">
        <w:rPr>
          <w:rFonts w:ascii="Times New Roman" w:eastAsia="Calibri" w:hAnsi="Times New Roman" w:cs="Times New Roman"/>
          <w:bCs/>
          <w:sz w:val="24"/>
          <w:szCs w:val="24"/>
        </w:rPr>
        <w:t>Крут</w:t>
      </w:r>
      <w:proofErr w:type="spellEnd"/>
      <w:r w:rsidRPr="00BC4983">
        <w:rPr>
          <w:rFonts w:ascii="Times New Roman" w:eastAsia="Calibri" w:hAnsi="Times New Roman" w:cs="Times New Roman"/>
          <w:bCs/>
          <w:sz w:val="24"/>
          <w:szCs w:val="24"/>
        </w:rPr>
        <w:t>, 36 – ті роковини те</w:t>
      </w:r>
      <w:r>
        <w:rPr>
          <w:rFonts w:ascii="Times New Roman" w:eastAsia="Calibri" w:hAnsi="Times New Roman" w:cs="Times New Roman"/>
          <w:bCs/>
          <w:sz w:val="24"/>
          <w:szCs w:val="24"/>
        </w:rPr>
        <w:t>хногенної аварії на ЧАЕС, День у</w:t>
      </w:r>
      <w:r w:rsidRPr="00BC4983">
        <w:rPr>
          <w:rFonts w:ascii="Times New Roman" w:eastAsia="Calibri" w:hAnsi="Times New Roman" w:cs="Times New Roman"/>
          <w:bCs/>
          <w:sz w:val="24"/>
          <w:szCs w:val="24"/>
        </w:rPr>
        <w:t>країнської вишиванки, День Героїв України  тощо.    Педагогічний колектив навчального зак</w:t>
      </w:r>
      <w:r>
        <w:rPr>
          <w:rFonts w:ascii="Times New Roman" w:eastAsia="Calibri" w:hAnsi="Times New Roman" w:cs="Times New Roman"/>
          <w:bCs/>
          <w:sz w:val="24"/>
          <w:szCs w:val="24"/>
        </w:rPr>
        <w:t>ладу  проводив  значну роботу щодо правового та морального виховання</w:t>
      </w:r>
      <w:r w:rsidRPr="00BC4983">
        <w:rPr>
          <w:rFonts w:ascii="Times New Roman" w:eastAsia="Calibri" w:hAnsi="Times New Roman" w:cs="Times New Roman"/>
          <w:bCs/>
          <w:sz w:val="24"/>
          <w:szCs w:val="24"/>
        </w:rPr>
        <w:t xml:space="preserve"> учнів. Учителі на уроках і годинах спілкування прищеплювали  повагу до Конституції України, державних символів, прав і свобод громадян. До Всеукраїнського Тижня права ( 10. 12- 14. 12) було проведено низку правових просвітницьких заходів: класні тематичні години спілкування, виставка малюнків «Мої права», відеоролик, підготовлений учнями 9 класу, «Права людини» ( </w:t>
      </w:r>
      <w:proofErr w:type="spellStart"/>
      <w:r w:rsidRPr="00BC4983">
        <w:rPr>
          <w:rFonts w:ascii="Times New Roman" w:eastAsia="Calibri" w:hAnsi="Times New Roman" w:cs="Times New Roman"/>
          <w:bCs/>
          <w:sz w:val="24"/>
          <w:szCs w:val="24"/>
        </w:rPr>
        <w:t>керівник-</w:t>
      </w:r>
      <w:proofErr w:type="spellEnd"/>
      <w:r w:rsidRPr="00BC4983">
        <w:rPr>
          <w:rFonts w:ascii="Times New Roman" w:eastAsia="Calibri" w:hAnsi="Times New Roman" w:cs="Times New Roman"/>
          <w:bCs/>
          <w:sz w:val="24"/>
          <w:szCs w:val="24"/>
        </w:rPr>
        <w:t xml:space="preserve"> вчитель</w:t>
      </w:r>
      <w:r>
        <w:rPr>
          <w:rFonts w:ascii="Times New Roman" w:eastAsia="Calibri" w:hAnsi="Times New Roman" w:cs="Times New Roman"/>
          <w:bCs/>
          <w:sz w:val="24"/>
          <w:szCs w:val="24"/>
        </w:rPr>
        <w:t xml:space="preserve"> правознавства </w:t>
      </w:r>
      <w:proofErr w:type="spellStart"/>
      <w:r>
        <w:rPr>
          <w:rFonts w:ascii="Times New Roman" w:eastAsia="Calibri" w:hAnsi="Times New Roman" w:cs="Times New Roman"/>
          <w:bCs/>
          <w:sz w:val="24"/>
          <w:szCs w:val="24"/>
        </w:rPr>
        <w:t>Дячишин</w:t>
      </w:r>
      <w:proofErr w:type="spellEnd"/>
      <w:r>
        <w:rPr>
          <w:rFonts w:ascii="Times New Roman" w:eastAsia="Calibri" w:hAnsi="Times New Roman" w:cs="Times New Roman"/>
          <w:bCs/>
          <w:sz w:val="24"/>
          <w:szCs w:val="24"/>
        </w:rPr>
        <w:t xml:space="preserve"> Ю. О.),  </w:t>
      </w:r>
      <w:r w:rsidRPr="00BC4983">
        <w:rPr>
          <w:rFonts w:ascii="Times New Roman" w:eastAsia="Calibri" w:hAnsi="Times New Roman" w:cs="Times New Roman"/>
          <w:bCs/>
          <w:sz w:val="24"/>
          <w:szCs w:val="24"/>
        </w:rPr>
        <w:t>ві</w:t>
      </w:r>
      <w:r>
        <w:rPr>
          <w:rFonts w:ascii="Times New Roman" w:eastAsia="Calibri" w:hAnsi="Times New Roman" w:cs="Times New Roman"/>
          <w:bCs/>
          <w:sz w:val="24"/>
          <w:szCs w:val="24"/>
        </w:rPr>
        <w:t>деоролик «Я маю право на…»</w:t>
      </w:r>
      <w:r w:rsidRPr="00BC4983">
        <w:rPr>
          <w:rFonts w:ascii="Times New Roman" w:eastAsia="Calibri" w:hAnsi="Times New Roman" w:cs="Times New Roman"/>
          <w:bCs/>
          <w:sz w:val="24"/>
          <w:szCs w:val="24"/>
        </w:rPr>
        <w:t xml:space="preserve"> зняли учні 10 класу з класним керівником Кісь І.Я.,  театралізований суд над </w:t>
      </w:r>
      <w:proofErr w:type="spellStart"/>
      <w:r w:rsidRPr="00BC4983">
        <w:rPr>
          <w:rFonts w:ascii="Times New Roman" w:eastAsia="Calibri" w:hAnsi="Times New Roman" w:cs="Times New Roman"/>
          <w:bCs/>
          <w:sz w:val="24"/>
          <w:szCs w:val="24"/>
        </w:rPr>
        <w:t>Хлопчиком-</w:t>
      </w:r>
      <w:proofErr w:type="spellEnd"/>
      <w:r w:rsidRPr="00BC4983">
        <w:rPr>
          <w:rFonts w:ascii="Times New Roman" w:eastAsia="Calibri" w:hAnsi="Times New Roman" w:cs="Times New Roman"/>
          <w:bCs/>
          <w:sz w:val="24"/>
          <w:szCs w:val="24"/>
        </w:rPr>
        <w:t xml:space="preserve"> Зіркою (за мотивами казки О. </w:t>
      </w:r>
      <w:proofErr w:type="spellStart"/>
      <w:r w:rsidRPr="00BC4983">
        <w:rPr>
          <w:rFonts w:ascii="Times New Roman" w:eastAsia="Calibri" w:hAnsi="Times New Roman" w:cs="Times New Roman"/>
          <w:bCs/>
          <w:sz w:val="24"/>
          <w:szCs w:val="24"/>
        </w:rPr>
        <w:t>Вайльда</w:t>
      </w:r>
      <w:proofErr w:type="spellEnd"/>
      <w:r w:rsidRPr="00BC4983">
        <w:rPr>
          <w:rFonts w:ascii="Times New Roman" w:eastAsia="Calibri" w:hAnsi="Times New Roman" w:cs="Times New Roman"/>
          <w:bCs/>
          <w:sz w:val="24"/>
          <w:szCs w:val="24"/>
        </w:rPr>
        <w:t xml:space="preserve"> «Зоряний Хлопчик»), поставлений драмгуртківцями (</w:t>
      </w:r>
      <w:proofErr w:type="spellStart"/>
      <w:r w:rsidRPr="00BC4983">
        <w:rPr>
          <w:rFonts w:ascii="Times New Roman" w:eastAsia="Calibri" w:hAnsi="Times New Roman" w:cs="Times New Roman"/>
          <w:bCs/>
          <w:sz w:val="24"/>
          <w:szCs w:val="24"/>
        </w:rPr>
        <w:t>Газдун</w:t>
      </w:r>
      <w:proofErr w:type="spellEnd"/>
      <w:r w:rsidRPr="00BC4983">
        <w:rPr>
          <w:rFonts w:ascii="Times New Roman" w:eastAsia="Calibri" w:hAnsi="Times New Roman" w:cs="Times New Roman"/>
          <w:bCs/>
          <w:sz w:val="24"/>
          <w:szCs w:val="24"/>
        </w:rPr>
        <w:t xml:space="preserve"> О.М.). Класними    керівниками проводилася  робота з батьками та учнями щодо попередження правопорушень серед  неповнолітніх:  профілактичні бесіди з питань навчання та виховання учнів.  Класні керівники, практичний псих</w:t>
      </w:r>
      <w:r>
        <w:rPr>
          <w:rFonts w:ascii="Times New Roman" w:eastAsia="Calibri" w:hAnsi="Times New Roman" w:cs="Times New Roman"/>
          <w:bCs/>
          <w:sz w:val="24"/>
          <w:szCs w:val="24"/>
        </w:rPr>
        <w:t>олог Ілларіонова Л. А. індивіду</w:t>
      </w:r>
      <w:r w:rsidRPr="00BC4983">
        <w:rPr>
          <w:rFonts w:ascii="Times New Roman" w:eastAsia="Calibri" w:hAnsi="Times New Roman" w:cs="Times New Roman"/>
          <w:bCs/>
          <w:sz w:val="24"/>
          <w:szCs w:val="24"/>
        </w:rPr>
        <w:t>ально працювали  з батьками та учнями</w:t>
      </w:r>
      <w:r>
        <w:rPr>
          <w:rFonts w:ascii="Times New Roman" w:eastAsia="Calibri" w:hAnsi="Times New Roman" w:cs="Times New Roman"/>
          <w:bCs/>
          <w:sz w:val="24"/>
          <w:szCs w:val="24"/>
        </w:rPr>
        <w:t>, які  по</w:t>
      </w:r>
      <w:r w:rsidRPr="00BC4983">
        <w:rPr>
          <w:rFonts w:ascii="Times New Roman" w:eastAsia="Calibri" w:hAnsi="Times New Roman" w:cs="Times New Roman"/>
          <w:bCs/>
          <w:sz w:val="24"/>
          <w:szCs w:val="24"/>
        </w:rPr>
        <w:t xml:space="preserve">требували  підвищеної педагогічної уваги, з ними проводилася робота щодо корекції поведінки дітей. З 25. 11- 10. 12.2021р. у </w:t>
      </w:r>
      <w:proofErr w:type="spellStart"/>
      <w:r w:rsidRPr="00BC4983">
        <w:rPr>
          <w:rFonts w:ascii="Times New Roman" w:eastAsia="Calibri" w:hAnsi="Times New Roman" w:cs="Times New Roman"/>
          <w:bCs/>
          <w:sz w:val="24"/>
          <w:szCs w:val="24"/>
        </w:rPr>
        <w:t>Містківському</w:t>
      </w:r>
      <w:proofErr w:type="spellEnd"/>
      <w:r w:rsidRPr="00BC4983">
        <w:rPr>
          <w:rFonts w:ascii="Times New Roman" w:eastAsia="Calibri" w:hAnsi="Times New Roman" w:cs="Times New Roman"/>
          <w:bCs/>
          <w:sz w:val="24"/>
          <w:szCs w:val="24"/>
        </w:rPr>
        <w:t xml:space="preserve"> ліцеї були проведені заходи у рамках Всеукраїнської кампанії «16 днів проти насильства». Ця кампанія включала в себе низку заходів, присвячених певним подіям: Всесвітній день боротьби зі </w:t>
      </w:r>
      <w:proofErr w:type="spellStart"/>
      <w:r w:rsidRPr="00BC4983">
        <w:rPr>
          <w:rFonts w:ascii="Times New Roman" w:eastAsia="Calibri" w:hAnsi="Times New Roman" w:cs="Times New Roman"/>
          <w:bCs/>
          <w:sz w:val="24"/>
          <w:szCs w:val="24"/>
        </w:rPr>
        <w:t>СНІДом</w:t>
      </w:r>
      <w:proofErr w:type="spellEnd"/>
      <w:r w:rsidRPr="00BC4983">
        <w:rPr>
          <w:rFonts w:ascii="Times New Roman" w:eastAsia="Calibri" w:hAnsi="Times New Roman" w:cs="Times New Roman"/>
          <w:bCs/>
          <w:sz w:val="24"/>
          <w:szCs w:val="24"/>
        </w:rPr>
        <w:t xml:space="preserve">, велику просвітницьку роботу до цієї дати здійснила  вчитель з основ здоров’я Кісь І. Я.( </w:t>
      </w:r>
      <w:proofErr w:type="spellStart"/>
      <w:r w:rsidRPr="00BC4983">
        <w:rPr>
          <w:rFonts w:ascii="Times New Roman" w:eastAsia="Calibri" w:hAnsi="Times New Roman" w:cs="Times New Roman"/>
          <w:bCs/>
          <w:sz w:val="24"/>
          <w:szCs w:val="24"/>
        </w:rPr>
        <w:t>відеопрезентації</w:t>
      </w:r>
      <w:proofErr w:type="spellEnd"/>
      <w:r w:rsidRPr="00BC4983">
        <w:rPr>
          <w:rFonts w:ascii="Times New Roman" w:eastAsia="Calibri" w:hAnsi="Times New Roman" w:cs="Times New Roman"/>
          <w:bCs/>
          <w:sz w:val="24"/>
          <w:szCs w:val="24"/>
        </w:rPr>
        <w:t xml:space="preserve">, інформаційні десятихвилинки, виставка тематичних газет і плакатів тощо);   День людей з обмеженими можливостями, День боротьби з работоргівлею тощо. До Міжнародного дня толерантності  було </w:t>
      </w:r>
      <w:proofErr w:type="spellStart"/>
      <w:r>
        <w:rPr>
          <w:rFonts w:ascii="Times New Roman" w:eastAsia="Calibri" w:hAnsi="Times New Roman" w:cs="Times New Roman"/>
          <w:bCs/>
          <w:sz w:val="24"/>
          <w:szCs w:val="24"/>
        </w:rPr>
        <w:t>від</w:t>
      </w:r>
      <w:r w:rsidRPr="00BC4983">
        <w:rPr>
          <w:rFonts w:ascii="Times New Roman" w:eastAsia="Calibri" w:hAnsi="Times New Roman" w:cs="Times New Roman"/>
          <w:bCs/>
          <w:sz w:val="24"/>
          <w:szCs w:val="24"/>
        </w:rPr>
        <w:t>знято</w:t>
      </w:r>
      <w:proofErr w:type="spellEnd"/>
      <w:r w:rsidRPr="00BC4983">
        <w:rPr>
          <w:rFonts w:ascii="Times New Roman" w:eastAsia="Calibri" w:hAnsi="Times New Roman" w:cs="Times New Roman"/>
          <w:bCs/>
          <w:sz w:val="24"/>
          <w:szCs w:val="24"/>
        </w:rPr>
        <w:t xml:space="preserve">  тематичний відеоролик, у якому засуджується цькування, приниження неповнолітніх, участь у якому взяли учні  10-11 класів, а також класний керівник 9 класу  </w:t>
      </w:r>
      <w:proofErr w:type="spellStart"/>
      <w:r w:rsidRPr="00BC4983">
        <w:rPr>
          <w:rFonts w:ascii="Times New Roman" w:eastAsia="Calibri" w:hAnsi="Times New Roman" w:cs="Times New Roman"/>
          <w:bCs/>
          <w:sz w:val="24"/>
          <w:szCs w:val="24"/>
        </w:rPr>
        <w:t>Калинюк</w:t>
      </w:r>
      <w:proofErr w:type="spellEnd"/>
      <w:r w:rsidRPr="00BC4983">
        <w:rPr>
          <w:rFonts w:ascii="Times New Roman" w:eastAsia="Calibri" w:hAnsi="Times New Roman" w:cs="Times New Roman"/>
          <w:bCs/>
          <w:sz w:val="24"/>
          <w:szCs w:val="24"/>
        </w:rPr>
        <w:t xml:space="preserve"> С. В. (керівник – психолог Ілларіонова Л. А.)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Навчальний заклад  підтримував  тісний зв'язок з правоохоронними органами, представники яких проводили  профілактичні бесіди зі школярами. Так 15. 12. 2021 року відбулася зустріч шкільної молоді з працівниками Національної поліції, з представниками </w:t>
      </w:r>
      <w:proofErr w:type="spellStart"/>
      <w:r w:rsidRPr="00BC4983">
        <w:rPr>
          <w:rFonts w:ascii="Times New Roman" w:eastAsia="Calibri" w:hAnsi="Times New Roman" w:cs="Times New Roman"/>
          <w:bCs/>
          <w:sz w:val="24"/>
          <w:szCs w:val="24"/>
        </w:rPr>
        <w:t>ювінальної</w:t>
      </w:r>
      <w:proofErr w:type="spellEnd"/>
      <w:r w:rsidRPr="00BC4983">
        <w:rPr>
          <w:rFonts w:ascii="Times New Roman" w:eastAsia="Calibri" w:hAnsi="Times New Roman" w:cs="Times New Roman"/>
          <w:bCs/>
          <w:sz w:val="24"/>
          <w:szCs w:val="24"/>
        </w:rPr>
        <w:t xml:space="preserve"> превенції, фахівцями соціальної служби, служби у справах неповнолітніх,  на якій велася розмова про насильство  різного роду, про недопущення таких явищ у молодіжному середовищі, були дані поради стосовно поведінки людей, які потерпають від </w:t>
      </w:r>
      <w:proofErr w:type="spellStart"/>
      <w:r w:rsidRPr="00BC4983">
        <w:rPr>
          <w:rFonts w:ascii="Times New Roman" w:eastAsia="Calibri" w:hAnsi="Times New Roman" w:cs="Times New Roman"/>
          <w:bCs/>
          <w:sz w:val="24"/>
          <w:szCs w:val="24"/>
        </w:rPr>
        <w:t>булінгу</w:t>
      </w:r>
      <w:proofErr w:type="spellEnd"/>
      <w:r w:rsidRPr="00BC4983">
        <w:rPr>
          <w:rFonts w:ascii="Times New Roman" w:eastAsia="Calibri" w:hAnsi="Times New Roman" w:cs="Times New Roman"/>
          <w:bCs/>
          <w:sz w:val="24"/>
          <w:szCs w:val="24"/>
        </w:rPr>
        <w:t>, як  їм себе захистити.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18 жовтня відзначався  Європейський день боротьби з торгівлею людьми. Щоб привернути увагу, розповісти про ризики,  на які наражаються українці, практичним психологом Ілларіоновою Л. А. було проведено заняття щодо протидії торгівлі людьми для учнів 9-11 класів. Його мета - підвищити рівень поінформованості та усвідомлення учнями гостроти проблеми торгівлі людьми, обговорити причини, форми та ознаки цього явища, проінформувати про організації, куди можна звернутися за допомогою. Також учні  9- 11 класів підготували тематичні стінні газети до цієї важливої дати.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13 листопада, у  Всесвітній   день  доброти, було проведено виховні заходи «Я вірю в силу доброти» та «Добро починається з тебе», окрім цього учні навчального закладу взяли участь в акції «Монетка», яка тривала з 01.09- 30.09.2021р., зібрали велику кількість монет номіналом по 25 копійок, що  вийшли з торгового обігу. Загалом було зібрано 584 </w:t>
      </w:r>
      <w:proofErr w:type="spellStart"/>
      <w:r w:rsidRPr="00BC4983">
        <w:rPr>
          <w:rFonts w:ascii="Times New Roman" w:eastAsia="Calibri" w:hAnsi="Times New Roman" w:cs="Times New Roman"/>
          <w:bCs/>
          <w:sz w:val="24"/>
          <w:szCs w:val="24"/>
        </w:rPr>
        <w:t>грн</w:t>
      </w:r>
      <w:proofErr w:type="spellEnd"/>
      <w:r w:rsidRPr="00BC4983">
        <w:rPr>
          <w:rFonts w:ascii="Times New Roman" w:eastAsia="Calibri" w:hAnsi="Times New Roman" w:cs="Times New Roman"/>
          <w:bCs/>
          <w:sz w:val="24"/>
          <w:szCs w:val="24"/>
        </w:rPr>
        <w:t xml:space="preserve">, особливо відзначилися учні 3 класу, котрі зібрали монет на </w:t>
      </w:r>
      <w:r>
        <w:rPr>
          <w:rFonts w:ascii="Times New Roman" w:eastAsia="Calibri" w:hAnsi="Times New Roman" w:cs="Times New Roman"/>
          <w:bCs/>
          <w:sz w:val="24"/>
          <w:szCs w:val="24"/>
        </w:rPr>
        <w:t>суму 350 грн. Зібрані кошти було  перераховано</w:t>
      </w:r>
      <w:r w:rsidRPr="00BC4983">
        <w:rPr>
          <w:rFonts w:ascii="Times New Roman" w:eastAsia="Calibri" w:hAnsi="Times New Roman" w:cs="Times New Roman"/>
          <w:bCs/>
          <w:sz w:val="24"/>
          <w:szCs w:val="24"/>
        </w:rPr>
        <w:t xml:space="preserve"> на лікування </w:t>
      </w:r>
      <w:proofErr w:type="spellStart"/>
      <w:r w:rsidRPr="00BC4983">
        <w:rPr>
          <w:rFonts w:ascii="Times New Roman" w:eastAsia="Calibri" w:hAnsi="Times New Roman" w:cs="Times New Roman"/>
          <w:bCs/>
          <w:sz w:val="24"/>
          <w:szCs w:val="24"/>
        </w:rPr>
        <w:t>онкохворих</w:t>
      </w:r>
      <w:proofErr w:type="spellEnd"/>
      <w:r w:rsidRPr="00BC4983">
        <w:rPr>
          <w:rFonts w:ascii="Times New Roman" w:eastAsia="Calibri" w:hAnsi="Times New Roman" w:cs="Times New Roman"/>
          <w:bCs/>
          <w:sz w:val="24"/>
          <w:szCs w:val="24"/>
        </w:rPr>
        <w:t xml:space="preserve">  дітей.  30 листопада учні та вчителі   навчального  закладу приєдналися до Міжнародного благодійного руху : взяли участь в акції «Щедрий вівторок» ( «Скринька доброти»), щоб зібрати кошти на подарунки для </w:t>
      </w:r>
      <w:proofErr w:type="spellStart"/>
      <w:r w:rsidRPr="00BC4983">
        <w:rPr>
          <w:rFonts w:ascii="Times New Roman" w:eastAsia="Calibri" w:hAnsi="Times New Roman" w:cs="Times New Roman"/>
          <w:bCs/>
          <w:sz w:val="24"/>
          <w:szCs w:val="24"/>
        </w:rPr>
        <w:t>дітей-</w:t>
      </w:r>
      <w:proofErr w:type="spellEnd"/>
      <w:r w:rsidRPr="00BC4983">
        <w:rPr>
          <w:rFonts w:ascii="Times New Roman" w:eastAsia="Calibri" w:hAnsi="Times New Roman" w:cs="Times New Roman"/>
          <w:bCs/>
          <w:sz w:val="24"/>
          <w:szCs w:val="24"/>
        </w:rPr>
        <w:t xml:space="preserve"> сиріт та дітей з малозабезпечених сімей, які навчаються у </w:t>
      </w:r>
      <w:proofErr w:type="spellStart"/>
      <w:r w:rsidRPr="00BC4983">
        <w:rPr>
          <w:rFonts w:ascii="Times New Roman" w:eastAsia="Calibri" w:hAnsi="Times New Roman" w:cs="Times New Roman"/>
          <w:bCs/>
          <w:sz w:val="24"/>
          <w:szCs w:val="24"/>
        </w:rPr>
        <w:t>Містківськ</w:t>
      </w:r>
      <w:r>
        <w:rPr>
          <w:rFonts w:ascii="Times New Roman" w:eastAsia="Calibri" w:hAnsi="Times New Roman" w:cs="Times New Roman"/>
          <w:bCs/>
          <w:sz w:val="24"/>
          <w:szCs w:val="24"/>
        </w:rPr>
        <w:t>ому</w:t>
      </w:r>
      <w:proofErr w:type="spellEnd"/>
      <w:r>
        <w:rPr>
          <w:rFonts w:ascii="Times New Roman" w:eastAsia="Calibri" w:hAnsi="Times New Roman" w:cs="Times New Roman"/>
          <w:bCs/>
          <w:sz w:val="24"/>
          <w:szCs w:val="24"/>
        </w:rPr>
        <w:t xml:space="preserve"> ліцеї  на подарунки до Дня С</w:t>
      </w:r>
      <w:r w:rsidRPr="00BC4983">
        <w:rPr>
          <w:rFonts w:ascii="Times New Roman" w:eastAsia="Calibri" w:hAnsi="Times New Roman" w:cs="Times New Roman"/>
          <w:bCs/>
          <w:sz w:val="24"/>
          <w:szCs w:val="24"/>
        </w:rPr>
        <w:t>вятого Миколая. До Всесвітнього дня дітей  було проведено конкурс малюнків, також кілька учнів навчального закладу  взяли участь в Обласному конкурсі малюнків «Світ очима дитини», відеозаписів віршів у конкурсі  «Щастя дитини».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lastRenderedPageBreak/>
        <w:t xml:space="preserve">  З 29. 11. – 03. 12. 2021 р. у  </w:t>
      </w:r>
      <w:proofErr w:type="spellStart"/>
      <w:r w:rsidRPr="00BC4983">
        <w:rPr>
          <w:rFonts w:ascii="Times New Roman" w:eastAsia="Calibri" w:hAnsi="Times New Roman" w:cs="Times New Roman"/>
          <w:bCs/>
          <w:sz w:val="24"/>
          <w:szCs w:val="24"/>
        </w:rPr>
        <w:t>Містківському</w:t>
      </w:r>
      <w:proofErr w:type="spellEnd"/>
      <w:r w:rsidRPr="00BC4983">
        <w:rPr>
          <w:rFonts w:ascii="Times New Roman" w:eastAsia="Calibri" w:hAnsi="Times New Roman" w:cs="Times New Roman"/>
          <w:bCs/>
          <w:sz w:val="24"/>
          <w:szCs w:val="24"/>
        </w:rPr>
        <w:t xml:space="preserve"> ліцеї  тривав  Тиждень доброчесності. У рамках Тижня відбулися наступні тематичні години спілкування: «Магічний урок доброти » у 5- 8 класах(  класні керівники: </w:t>
      </w:r>
      <w:proofErr w:type="spellStart"/>
      <w:r w:rsidRPr="00BC4983">
        <w:rPr>
          <w:rFonts w:ascii="Times New Roman" w:eastAsia="Calibri" w:hAnsi="Times New Roman" w:cs="Times New Roman"/>
          <w:bCs/>
          <w:sz w:val="24"/>
          <w:szCs w:val="24"/>
        </w:rPr>
        <w:t>Капаціла</w:t>
      </w:r>
      <w:proofErr w:type="spellEnd"/>
      <w:r w:rsidRPr="00BC4983">
        <w:rPr>
          <w:rFonts w:ascii="Times New Roman" w:eastAsia="Calibri" w:hAnsi="Times New Roman" w:cs="Times New Roman"/>
          <w:bCs/>
          <w:sz w:val="24"/>
          <w:szCs w:val="24"/>
        </w:rPr>
        <w:t xml:space="preserve"> В. І., Шевчик І. М., Журавльова М. В., </w:t>
      </w:r>
      <w:proofErr w:type="spellStart"/>
      <w:r w:rsidRPr="00BC4983">
        <w:rPr>
          <w:rFonts w:ascii="Times New Roman" w:eastAsia="Calibri" w:hAnsi="Times New Roman" w:cs="Times New Roman"/>
          <w:bCs/>
          <w:sz w:val="24"/>
          <w:szCs w:val="24"/>
        </w:rPr>
        <w:t>Лісовець</w:t>
      </w:r>
      <w:proofErr w:type="spellEnd"/>
      <w:r w:rsidRPr="00BC4983">
        <w:rPr>
          <w:rFonts w:ascii="Times New Roman" w:eastAsia="Calibri" w:hAnsi="Times New Roman" w:cs="Times New Roman"/>
          <w:bCs/>
          <w:sz w:val="24"/>
          <w:szCs w:val="24"/>
        </w:rPr>
        <w:t xml:space="preserve"> О. О.) ; </w:t>
      </w:r>
      <w:proofErr w:type="spellStart"/>
      <w:r w:rsidRPr="00BC4983">
        <w:rPr>
          <w:rFonts w:ascii="Times New Roman" w:eastAsia="Calibri" w:hAnsi="Times New Roman" w:cs="Times New Roman"/>
          <w:bCs/>
          <w:sz w:val="24"/>
          <w:szCs w:val="24"/>
        </w:rPr>
        <w:t>урок-</w:t>
      </w:r>
      <w:proofErr w:type="spellEnd"/>
      <w:r w:rsidRPr="00BC4983">
        <w:rPr>
          <w:rFonts w:ascii="Times New Roman" w:eastAsia="Calibri" w:hAnsi="Times New Roman" w:cs="Times New Roman"/>
          <w:bCs/>
          <w:sz w:val="24"/>
          <w:szCs w:val="24"/>
        </w:rPr>
        <w:t xml:space="preserve"> тренінг «Протидія корупції » (9 клас, класний керівник  </w:t>
      </w:r>
      <w:proofErr w:type="spellStart"/>
      <w:r w:rsidRPr="00BC4983">
        <w:rPr>
          <w:rFonts w:ascii="Times New Roman" w:eastAsia="Calibri" w:hAnsi="Times New Roman" w:cs="Times New Roman"/>
          <w:bCs/>
          <w:sz w:val="24"/>
          <w:szCs w:val="24"/>
        </w:rPr>
        <w:t>Калинюк</w:t>
      </w:r>
      <w:proofErr w:type="spellEnd"/>
      <w:r w:rsidRPr="00BC4983">
        <w:rPr>
          <w:rFonts w:ascii="Times New Roman" w:eastAsia="Calibri" w:hAnsi="Times New Roman" w:cs="Times New Roman"/>
          <w:bCs/>
          <w:sz w:val="24"/>
          <w:szCs w:val="24"/>
        </w:rPr>
        <w:t xml:space="preserve"> С. В.), </w:t>
      </w:r>
      <w:proofErr w:type="spellStart"/>
      <w:r w:rsidRPr="00BC4983">
        <w:rPr>
          <w:rFonts w:ascii="Times New Roman" w:eastAsia="Calibri" w:hAnsi="Times New Roman" w:cs="Times New Roman"/>
          <w:bCs/>
          <w:sz w:val="24"/>
          <w:szCs w:val="24"/>
        </w:rPr>
        <w:t>урок-</w:t>
      </w:r>
      <w:proofErr w:type="spellEnd"/>
      <w:r w:rsidRPr="00BC4983">
        <w:rPr>
          <w:rFonts w:ascii="Times New Roman" w:eastAsia="Calibri" w:hAnsi="Times New Roman" w:cs="Times New Roman"/>
          <w:bCs/>
          <w:sz w:val="24"/>
          <w:szCs w:val="24"/>
        </w:rPr>
        <w:t xml:space="preserve"> практикум «Конфлікт інтересів» в 11 класі ( Банах М. Г. ).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У </w:t>
      </w:r>
      <w:proofErr w:type="spellStart"/>
      <w:r w:rsidRPr="00BC4983">
        <w:rPr>
          <w:rFonts w:ascii="Times New Roman" w:eastAsia="Calibri" w:hAnsi="Times New Roman" w:cs="Times New Roman"/>
          <w:bCs/>
          <w:sz w:val="24"/>
          <w:szCs w:val="24"/>
        </w:rPr>
        <w:t>Містківс</w:t>
      </w:r>
      <w:r>
        <w:rPr>
          <w:rFonts w:ascii="Times New Roman" w:eastAsia="Calibri" w:hAnsi="Times New Roman" w:cs="Times New Roman"/>
          <w:bCs/>
          <w:sz w:val="24"/>
          <w:szCs w:val="24"/>
        </w:rPr>
        <w:t>ькому</w:t>
      </w:r>
      <w:proofErr w:type="spellEnd"/>
      <w:r>
        <w:rPr>
          <w:rFonts w:ascii="Times New Roman" w:eastAsia="Calibri" w:hAnsi="Times New Roman" w:cs="Times New Roman"/>
          <w:bCs/>
          <w:sz w:val="24"/>
          <w:szCs w:val="24"/>
        </w:rPr>
        <w:t xml:space="preserve"> навчальному закладі </w:t>
      </w:r>
      <w:r w:rsidRPr="00BC4983">
        <w:rPr>
          <w:rFonts w:ascii="Times New Roman" w:eastAsia="Calibri" w:hAnsi="Times New Roman" w:cs="Times New Roman"/>
          <w:bCs/>
          <w:sz w:val="24"/>
          <w:szCs w:val="24"/>
        </w:rPr>
        <w:t xml:space="preserve"> також приділялася     належна увага екологічному вихованню шкільної молоді. Так, зокрема, учнів з 1 класу привчаються  до сортування сміття, до дбайливого ставлення до природи: озеленення класних навчальних приміщень, пришкільної території, впоряд</w:t>
      </w:r>
      <w:r>
        <w:rPr>
          <w:rFonts w:ascii="Times New Roman" w:eastAsia="Calibri" w:hAnsi="Times New Roman" w:cs="Times New Roman"/>
          <w:bCs/>
          <w:sz w:val="24"/>
          <w:szCs w:val="24"/>
        </w:rPr>
        <w:t>кування шкільного подвір’я, збору</w:t>
      </w:r>
      <w:r w:rsidRPr="00BC4983">
        <w:rPr>
          <w:rFonts w:ascii="Times New Roman" w:eastAsia="Calibri" w:hAnsi="Times New Roman" w:cs="Times New Roman"/>
          <w:bCs/>
          <w:sz w:val="24"/>
          <w:szCs w:val="24"/>
        </w:rPr>
        <w:t xml:space="preserve"> використаних батарейок, пластикових кришечок тощо. 17 вересня, напередодні Всесвітнього дня прибирання, наші учні провели трудовий десант:зібрали усе пласти</w:t>
      </w:r>
      <w:r>
        <w:rPr>
          <w:rFonts w:ascii="Times New Roman" w:eastAsia="Calibri" w:hAnsi="Times New Roman" w:cs="Times New Roman"/>
          <w:bCs/>
          <w:sz w:val="24"/>
          <w:szCs w:val="24"/>
        </w:rPr>
        <w:t>кове сміття, яким було засмічено</w:t>
      </w:r>
      <w:r w:rsidRPr="00BC4983">
        <w:rPr>
          <w:rFonts w:ascii="Times New Roman" w:eastAsia="Calibri" w:hAnsi="Times New Roman" w:cs="Times New Roman"/>
          <w:bCs/>
          <w:sz w:val="24"/>
          <w:szCs w:val="24"/>
        </w:rPr>
        <w:t xml:space="preserve"> вулиці с. Містки</w:t>
      </w:r>
      <w:r>
        <w:rPr>
          <w:rFonts w:ascii="Times New Roman" w:eastAsia="Calibri" w:hAnsi="Times New Roman" w:cs="Times New Roman"/>
          <w:bCs/>
          <w:sz w:val="24"/>
          <w:szCs w:val="24"/>
        </w:rPr>
        <w:t>. Окрім цього, вчителем географії та природознавства</w:t>
      </w:r>
      <w:r w:rsidRPr="00BC4983">
        <w:rPr>
          <w:rFonts w:ascii="Times New Roman" w:eastAsia="Calibri" w:hAnsi="Times New Roman" w:cs="Times New Roman"/>
          <w:bCs/>
          <w:sz w:val="24"/>
          <w:szCs w:val="24"/>
        </w:rPr>
        <w:t xml:space="preserve"> </w:t>
      </w:r>
      <w:proofErr w:type="spellStart"/>
      <w:r w:rsidRPr="00BC4983">
        <w:rPr>
          <w:rFonts w:ascii="Times New Roman" w:eastAsia="Calibri" w:hAnsi="Times New Roman" w:cs="Times New Roman"/>
          <w:bCs/>
          <w:sz w:val="24"/>
          <w:szCs w:val="24"/>
        </w:rPr>
        <w:t>Лісовець</w:t>
      </w:r>
      <w:proofErr w:type="spellEnd"/>
      <w:r w:rsidRPr="00BC4983">
        <w:rPr>
          <w:rFonts w:ascii="Times New Roman" w:eastAsia="Calibri" w:hAnsi="Times New Roman" w:cs="Times New Roman"/>
          <w:bCs/>
          <w:sz w:val="24"/>
          <w:szCs w:val="24"/>
        </w:rPr>
        <w:t xml:space="preserve"> О.О. було проведено 23 грудня  просвітницький екологічний захід «Сортуй </w:t>
      </w:r>
      <w:proofErr w:type="spellStart"/>
      <w:r w:rsidRPr="00BC4983">
        <w:rPr>
          <w:rFonts w:ascii="Times New Roman" w:eastAsia="Calibri" w:hAnsi="Times New Roman" w:cs="Times New Roman"/>
          <w:bCs/>
          <w:sz w:val="24"/>
          <w:szCs w:val="24"/>
        </w:rPr>
        <w:t>сміття-</w:t>
      </w:r>
      <w:proofErr w:type="spellEnd"/>
      <w:r w:rsidRPr="00BC4983">
        <w:rPr>
          <w:rFonts w:ascii="Times New Roman" w:eastAsia="Calibri" w:hAnsi="Times New Roman" w:cs="Times New Roman"/>
          <w:bCs/>
          <w:sz w:val="24"/>
          <w:szCs w:val="24"/>
        </w:rPr>
        <w:t xml:space="preserve"> живи чисто!», де діти отримали цінну інформацію і здобули навички, як зберегти нашу планету від екологічної катастрофи.</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У </w:t>
      </w:r>
      <w:proofErr w:type="spellStart"/>
      <w:r w:rsidRPr="00BC4983">
        <w:rPr>
          <w:rFonts w:ascii="Times New Roman" w:eastAsia="Calibri" w:hAnsi="Times New Roman" w:cs="Times New Roman"/>
          <w:bCs/>
          <w:sz w:val="24"/>
          <w:szCs w:val="24"/>
        </w:rPr>
        <w:t>Містківському</w:t>
      </w:r>
      <w:proofErr w:type="spellEnd"/>
      <w:r w:rsidRPr="00BC4983">
        <w:rPr>
          <w:rFonts w:ascii="Times New Roman" w:eastAsia="Calibri" w:hAnsi="Times New Roman" w:cs="Times New Roman"/>
          <w:bCs/>
          <w:sz w:val="24"/>
          <w:szCs w:val="24"/>
        </w:rPr>
        <w:t xml:space="preserve"> навчальному закладі освіти також здійснювалася  профорієнтаційна робота: тестування, бесіди про вибір майбутньої професії проводили  класні керівники зі своїми вихованцями; відбувалися  зустрічі зі студентами  львівських вищих навчальних закладів ; 10 червня була проведена екскурсія учнів 9 класу до спеціального технічного закладу м. Миколаїв Львівської області.   Окрім цього, 12 жовтня учні старших класів брали участь у Всеукраїнському уроці з профорієнтації «Обери професію своєї мрії » в </w:t>
      </w:r>
      <w:proofErr w:type="spellStart"/>
      <w:r w:rsidRPr="00BC4983">
        <w:rPr>
          <w:rFonts w:ascii="Times New Roman" w:eastAsia="Calibri" w:hAnsi="Times New Roman" w:cs="Times New Roman"/>
          <w:bCs/>
          <w:sz w:val="24"/>
          <w:szCs w:val="24"/>
        </w:rPr>
        <w:t>он-</w:t>
      </w:r>
      <w:proofErr w:type="spellEnd"/>
      <w:r w:rsidRPr="00BC4983">
        <w:rPr>
          <w:rFonts w:ascii="Times New Roman" w:eastAsia="Calibri" w:hAnsi="Times New Roman" w:cs="Times New Roman"/>
          <w:bCs/>
          <w:sz w:val="24"/>
          <w:szCs w:val="24"/>
        </w:rPr>
        <w:t xml:space="preserve"> лайн режимі, де відомі українські знаменитості ділилися своїм досвідом, який набули, коли обирали свою омріяну професію. П’ятеро </w:t>
      </w:r>
      <w:proofErr w:type="spellStart"/>
      <w:r w:rsidRPr="00BC4983">
        <w:rPr>
          <w:rFonts w:ascii="Times New Roman" w:eastAsia="Calibri" w:hAnsi="Times New Roman" w:cs="Times New Roman"/>
          <w:bCs/>
          <w:sz w:val="24"/>
          <w:szCs w:val="24"/>
        </w:rPr>
        <w:t>учнів-</w:t>
      </w:r>
      <w:proofErr w:type="spellEnd"/>
      <w:r w:rsidRPr="00BC4983">
        <w:rPr>
          <w:rFonts w:ascii="Times New Roman" w:eastAsia="Calibri" w:hAnsi="Times New Roman" w:cs="Times New Roman"/>
          <w:bCs/>
          <w:sz w:val="24"/>
          <w:szCs w:val="24"/>
        </w:rPr>
        <w:t xml:space="preserve"> старшокласників  нашого навчального закладу  (Врублевська Христина, Луцик Софія, </w:t>
      </w:r>
      <w:proofErr w:type="spellStart"/>
      <w:r w:rsidRPr="00BC4983">
        <w:rPr>
          <w:rFonts w:ascii="Times New Roman" w:eastAsia="Calibri" w:hAnsi="Times New Roman" w:cs="Times New Roman"/>
          <w:bCs/>
          <w:sz w:val="24"/>
          <w:szCs w:val="24"/>
        </w:rPr>
        <w:t>Скочиляс</w:t>
      </w:r>
      <w:proofErr w:type="spellEnd"/>
      <w:r w:rsidRPr="00BC4983">
        <w:rPr>
          <w:rFonts w:ascii="Times New Roman" w:eastAsia="Calibri" w:hAnsi="Times New Roman" w:cs="Times New Roman"/>
          <w:bCs/>
          <w:sz w:val="24"/>
          <w:szCs w:val="24"/>
        </w:rPr>
        <w:t xml:space="preserve"> Наталія, Розум Денис, Оношко Валентина)   упродовж року навчалися у Львівсь</w:t>
      </w:r>
      <w:r>
        <w:rPr>
          <w:rFonts w:ascii="Times New Roman" w:eastAsia="Calibri" w:hAnsi="Times New Roman" w:cs="Times New Roman"/>
          <w:bCs/>
          <w:sz w:val="24"/>
          <w:szCs w:val="24"/>
        </w:rPr>
        <w:t>кій школі лідерства, де їх навчали</w:t>
      </w:r>
      <w:r w:rsidRPr="00BC4983">
        <w:rPr>
          <w:rFonts w:ascii="Times New Roman" w:eastAsia="Calibri" w:hAnsi="Times New Roman" w:cs="Times New Roman"/>
          <w:bCs/>
          <w:sz w:val="24"/>
          <w:szCs w:val="24"/>
        </w:rPr>
        <w:t xml:space="preserve">,  як  розробляти цікаві </w:t>
      </w:r>
      <w:proofErr w:type="spellStart"/>
      <w:r w:rsidRPr="00BC4983">
        <w:rPr>
          <w:rFonts w:ascii="Times New Roman" w:eastAsia="Calibri" w:hAnsi="Times New Roman" w:cs="Times New Roman"/>
          <w:bCs/>
          <w:sz w:val="24"/>
          <w:szCs w:val="24"/>
        </w:rPr>
        <w:t>проєкти</w:t>
      </w:r>
      <w:proofErr w:type="spellEnd"/>
      <w:r w:rsidRPr="00BC4983">
        <w:rPr>
          <w:rFonts w:ascii="Times New Roman" w:eastAsia="Calibri" w:hAnsi="Times New Roman" w:cs="Times New Roman"/>
          <w:bCs/>
          <w:sz w:val="24"/>
          <w:szCs w:val="24"/>
        </w:rPr>
        <w:t xml:space="preserve">.   </w:t>
      </w:r>
    </w:p>
    <w:p w:rsidR="001D45F1" w:rsidRPr="00BC4983" w:rsidRDefault="001D45F1" w:rsidP="001D45F1">
      <w:pPr>
        <w:spacing w:after="0" w:line="240" w:lineRule="auto"/>
        <w:ind w:firstLine="709"/>
        <w:contextualSpacing/>
        <w:jc w:val="both"/>
        <w:rPr>
          <w:rFonts w:ascii="Times New Roman" w:eastAsia="Calibri" w:hAnsi="Times New Roman" w:cs="Times New Roman"/>
          <w:bCs/>
          <w:sz w:val="24"/>
          <w:szCs w:val="24"/>
        </w:rPr>
      </w:pPr>
      <w:r w:rsidRPr="00BC4983">
        <w:rPr>
          <w:rFonts w:ascii="Times New Roman" w:eastAsia="Calibri" w:hAnsi="Times New Roman" w:cs="Times New Roman"/>
          <w:bCs/>
          <w:sz w:val="24"/>
          <w:szCs w:val="24"/>
        </w:rPr>
        <w:t xml:space="preserve">    Напередодні </w:t>
      </w:r>
      <w:proofErr w:type="spellStart"/>
      <w:r w:rsidRPr="00BC4983">
        <w:rPr>
          <w:rFonts w:ascii="Times New Roman" w:eastAsia="Calibri" w:hAnsi="Times New Roman" w:cs="Times New Roman"/>
          <w:bCs/>
          <w:sz w:val="24"/>
          <w:szCs w:val="24"/>
        </w:rPr>
        <w:t>новорічно-</w:t>
      </w:r>
      <w:proofErr w:type="spellEnd"/>
      <w:r w:rsidRPr="00BC4983">
        <w:rPr>
          <w:rFonts w:ascii="Times New Roman" w:eastAsia="Calibri" w:hAnsi="Times New Roman" w:cs="Times New Roman"/>
          <w:bCs/>
          <w:sz w:val="24"/>
          <w:szCs w:val="24"/>
        </w:rPr>
        <w:t xml:space="preserve"> різдвяних свят вихованці навчального закладу взяли участь у фестивалі дитячої та юнацької творчості «Різдвяні візерунки - 2022», де посіли призові місця у різних номінаціях: «Віншування»- 1 місце </w:t>
      </w:r>
      <w:proofErr w:type="spellStart"/>
      <w:r w:rsidRPr="00BC4983">
        <w:rPr>
          <w:rFonts w:ascii="Times New Roman" w:eastAsia="Calibri" w:hAnsi="Times New Roman" w:cs="Times New Roman"/>
          <w:bCs/>
          <w:sz w:val="24"/>
          <w:szCs w:val="24"/>
        </w:rPr>
        <w:t>-Лучак</w:t>
      </w:r>
      <w:proofErr w:type="spellEnd"/>
      <w:r w:rsidRPr="00BC4983">
        <w:rPr>
          <w:rFonts w:ascii="Times New Roman" w:eastAsia="Calibri" w:hAnsi="Times New Roman" w:cs="Times New Roman"/>
          <w:bCs/>
          <w:sz w:val="24"/>
          <w:szCs w:val="24"/>
        </w:rPr>
        <w:t xml:space="preserve"> Вікторія, </w:t>
      </w:r>
      <w:proofErr w:type="spellStart"/>
      <w:r w:rsidRPr="00BC4983">
        <w:rPr>
          <w:rFonts w:ascii="Times New Roman" w:eastAsia="Calibri" w:hAnsi="Times New Roman" w:cs="Times New Roman"/>
          <w:bCs/>
          <w:sz w:val="24"/>
          <w:szCs w:val="24"/>
        </w:rPr>
        <w:t>Стріжик</w:t>
      </w:r>
      <w:proofErr w:type="spellEnd"/>
      <w:r w:rsidRPr="00BC4983">
        <w:rPr>
          <w:rFonts w:ascii="Times New Roman" w:eastAsia="Calibri" w:hAnsi="Times New Roman" w:cs="Times New Roman"/>
          <w:bCs/>
          <w:sz w:val="24"/>
          <w:szCs w:val="24"/>
        </w:rPr>
        <w:t xml:space="preserve"> Діана (керівник </w:t>
      </w:r>
      <w:proofErr w:type="spellStart"/>
      <w:r w:rsidRPr="00BC4983">
        <w:rPr>
          <w:rFonts w:ascii="Times New Roman" w:eastAsia="Calibri" w:hAnsi="Times New Roman" w:cs="Times New Roman"/>
          <w:bCs/>
          <w:sz w:val="24"/>
          <w:szCs w:val="24"/>
        </w:rPr>
        <w:t>Газдун</w:t>
      </w:r>
      <w:proofErr w:type="spellEnd"/>
      <w:r w:rsidRPr="00BC4983">
        <w:rPr>
          <w:rFonts w:ascii="Times New Roman" w:eastAsia="Calibri" w:hAnsi="Times New Roman" w:cs="Times New Roman"/>
          <w:bCs/>
          <w:sz w:val="24"/>
          <w:szCs w:val="24"/>
        </w:rPr>
        <w:t xml:space="preserve"> О. М.); «Колядка»- 2 </w:t>
      </w:r>
      <w:proofErr w:type="spellStart"/>
      <w:r w:rsidRPr="00BC4983">
        <w:rPr>
          <w:rFonts w:ascii="Times New Roman" w:eastAsia="Calibri" w:hAnsi="Times New Roman" w:cs="Times New Roman"/>
          <w:bCs/>
          <w:sz w:val="24"/>
          <w:szCs w:val="24"/>
        </w:rPr>
        <w:t>місце-</w:t>
      </w:r>
      <w:proofErr w:type="spellEnd"/>
      <w:r w:rsidRPr="00BC4983">
        <w:rPr>
          <w:rFonts w:ascii="Times New Roman" w:eastAsia="Calibri" w:hAnsi="Times New Roman" w:cs="Times New Roman"/>
          <w:bCs/>
          <w:sz w:val="24"/>
          <w:szCs w:val="24"/>
        </w:rPr>
        <w:t xml:space="preserve"> </w:t>
      </w:r>
      <w:proofErr w:type="spellStart"/>
      <w:r w:rsidRPr="00BC4983">
        <w:rPr>
          <w:rFonts w:ascii="Times New Roman" w:eastAsia="Calibri" w:hAnsi="Times New Roman" w:cs="Times New Roman"/>
          <w:bCs/>
          <w:sz w:val="24"/>
          <w:szCs w:val="24"/>
        </w:rPr>
        <w:t>Лучак</w:t>
      </w:r>
      <w:proofErr w:type="spellEnd"/>
      <w:r w:rsidRPr="00BC4983">
        <w:rPr>
          <w:rFonts w:ascii="Times New Roman" w:eastAsia="Calibri" w:hAnsi="Times New Roman" w:cs="Times New Roman"/>
          <w:bCs/>
          <w:sz w:val="24"/>
          <w:szCs w:val="24"/>
        </w:rPr>
        <w:t xml:space="preserve"> Вікторія, </w:t>
      </w:r>
      <w:proofErr w:type="spellStart"/>
      <w:r w:rsidRPr="00BC4983">
        <w:rPr>
          <w:rFonts w:ascii="Times New Roman" w:eastAsia="Calibri" w:hAnsi="Times New Roman" w:cs="Times New Roman"/>
          <w:bCs/>
          <w:sz w:val="24"/>
          <w:szCs w:val="24"/>
        </w:rPr>
        <w:t>Стріжик</w:t>
      </w:r>
      <w:proofErr w:type="spellEnd"/>
      <w:r w:rsidRPr="00BC4983">
        <w:rPr>
          <w:rFonts w:ascii="Times New Roman" w:eastAsia="Calibri" w:hAnsi="Times New Roman" w:cs="Times New Roman"/>
          <w:bCs/>
          <w:sz w:val="24"/>
          <w:szCs w:val="24"/>
        </w:rPr>
        <w:t xml:space="preserve"> Діана ( керівник Когут В. М); «Театралізоване дійство, Вертеп» - 1 місце, учні 11 класу (керівники Банах М. Г., </w:t>
      </w:r>
      <w:proofErr w:type="spellStart"/>
      <w:r w:rsidRPr="00BC4983">
        <w:rPr>
          <w:rFonts w:ascii="Times New Roman" w:eastAsia="Calibri" w:hAnsi="Times New Roman" w:cs="Times New Roman"/>
          <w:bCs/>
          <w:sz w:val="24"/>
          <w:szCs w:val="24"/>
        </w:rPr>
        <w:t>Газдун</w:t>
      </w:r>
      <w:proofErr w:type="spellEnd"/>
      <w:r w:rsidRPr="00BC4983">
        <w:rPr>
          <w:rFonts w:ascii="Times New Roman" w:eastAsia="Calibri" w:hAnsi="Times New Roman" w:cs="Times New Roman"/>
          <w:bCs/>
          <w:sz w:val="24"/>
          <w:szCs w:val="24"/>
        </w:rPr>
        <w:t xml:space="preserve"> О. М.). Приз </w:t>
      </w:r>
      <w:proofErr w:type="spellStart"/>
      <w:r w:rsidRPr="00BC4983">
        <w:rPr>
          <w:rFonts w:ascii="Times New Roman" w:eastAsia="Calibri" w:hAnsi="Times New Roman" w:cs="Times New Roman"/>
          <w:bCs/>
          <w:sz w:val="24"/>
          <w:szCs w:val="24"/>
        </w:rPr>
        <w:t>глядацьких</w:t>
      </w:r>
      <w:proofErr w:type="spellEnd"/>
      <w:r w:rsidRPr="00BC4983">
        <w:rPr>
          <w:rFonts w:ascii="Times New Roman" w:eastAsia="Calibri" w:hAnsi="Times New Roman" w:cs="Times New Roman"/>
          <w:bCs/>
          <w:sz w:val="24"/>
          <w:szCs w:val="24"/>
        </w:rPr>
        <w:t xml:space="preserve"> симпатій здобув гурт вчителів, який потішив членів журі гарною колядкою та авторським віншуванням. </w:t>
      </w:r>
    </w:p>
    <w:p w:rsidR="001D45F1" w:rsidRPr="00BC4983" w:rsidRDefault="001D45F1" w:rsidP="001D45F1">
      <w:pPr>
        <w:spacing w:after="0" w:line="240" w:lineRule="auto"/>
        <w:ind w:firstLine="709"/>
        <w:contextualSpacing/>
        <w:jc w:val="both"/>
        <w:rPr>
          <w:rFonts w:ascii="Times New Roman" w:eastAsia="Calibri" w:hAnsi="Times New Roman" w:cs="Times New Roman"/>
          <w:sz w:val="24"/>
          <w:szCs w:val="24"/>
        </w:rPr>
      </w:pPr>
      <w:r w:rsidRPr="00BC4983">
        <w:rPr>
          <w:rFonts w:ascii="Times New Roman" w:eastAsia="Calibri" w:hAnsi="Times New Roman" w:cs="Times New Roman"/>
          <w:bCs/>
          <w:sz w:val="24"/>
          <w:szCs w:val="24"/>
        </w:rPr>
        <w:t xml:space="preserve">     Учнівське шкільне самоврядування було обрано у вересні 2021 року, його очолює учениця 10 класу </w:t>
      </w:r>
      <w:proofErr w:type="spellStart"/>
      <w:r w:rsidRPr="00BC4983">
        <w:rPr>
          <w:rFonts w:ascii="Times New Roman" w:eastAsia="Calibri" w:hAnsi="Times New Roman" w:cs="Times New Roman"/>
          <w:bCs/>
          <w:sz w:val="24"/>
          <w:szCs w:val="24"/>
        </w:rPr>
        <w:t>Александрович</w:t>
      </w:r>
      <w:proofErr w:type="spellEnd"/>
      <w:r w:rsidRPr="00BC4983">
        <w:rPr>
          <w:rFonts w:ascii="Times New Roman" w:eastAsia="Calibri" w:hAnsi="Times New Roman" w:cs="Times New Roman"/>
          <w:bCs/>
          <w:sz w:val="24"/>
          <w:szCs w:val="24"/>
        </w:rPr>
        <w:t xml:space="preserve"> Ярина. У команді активні, творчі учні, які були  ініціаторами цікавих справ: облаштовували  цікаві локації, що  слугували  </w:t>
      </w:r>
      <w:proofErr w:type="spellStart"/>
      <w:r w:rsidRPr="00BC4983">
        <w:rPr>
          <w:rFonts w:ascii="Times New Roman" w:eastAsia="Calibri" w:hAnsi="Times New Roman" w:cs="Times New Roman"/>
          <w:bCs/>
          <w:sz w:val="24"/>
          <w:szCs w:val="24"/>
        </w:rPr>
        <w:t>фотозоною</w:t>
      </w:r>
      <w:proofErr w:type="spellEnd"/>
      <w:r w:rsidRPr="00BC4983">
        <w:rPr>
          <w:rFonts w:ascii="Times New Roman" w:eastAsia="Calibri" w:hAnsi="Times New Roman" w:cs="Times New Roman"/>
          <w:bCs/>
          <w:sz w:val="24"/>
          <w:szCs w:val="24"/>
        </w:rPr>
        <w:t xml:space="preserve"> до цікавих тематичних заходів, випускали  плакати і стіннівки, знімали і монтували  цікаві тематичні відеоролики, готували  освітні презентації, ініціювали   і готу</w:t>
      </w:r>
      <w:r>
        <w:rPr>
          <w:rFonts w:ascii="Times New Roman" w:eastAsia="Calibri" w:hAnsi="Times New Roman" w:cs="Times New Roman"/>
          <w:bCs/>
          <w:sz w:val="24"/>
          <w:szCs w:val="24"/>
        </w:rPr>
        <w:t xml:space="preserve">вали  різноманітні акції, </w:t>
      </w:r>
      <w:proofErr w:type="spellStart"/>
      <w:r>
        <w:rPr>
          <w:rFonts w:ascii="Times New Roman" w:eastAsia="Calibri" w:hAnsi="Times New Roman" w:cs="Times New Roman"/>
          <w:bCs/>
          <w:sz w:val="24"/>
          <w:szCs w:val="24"/>
        </w:rPr>
        <w:t>флеш</w:t>
      </w:r>
      <w:r w:rsidRPr="00BC4983">
        <w:rPr>
          <w:rFonts w:ascii="Times New Roman" w:eastAsia="Calibri" w:hAnsi="Times New Roman" w:cs="Times New Roman"/>
          <w:bCs/>
          <w:sz w:val="24"/>
          <w:szCs w:val="24"/>
        </w:rPr>
        <w:t>моби</w:t>
      </w:r>
      <w:proofErr w:type="spellEnd"/>
      <w:r w:rsidRPr="00BC4983">
        <w:rPr>
          <w:rFonts w:ascii="Times New Roman" w:eastAsia="Calibri" w:hAnsi="Times New Roman" w:cs="Times New Roman"/>
          <w:bCs/>
          <w:sz w:val="24"/>
          <w:szCs w:val="24"/>
        </w:rPr>
        <w:t xml:space="preserve">, здійснювали велику  просвітницьку роботу. </w:t>
      </w:r>
      <w:proofErr w:type="spellStart"/>
      <w:r w:rsidRPr="00BC4983">
        <w:rPr>
          <w:rFonts w:ascii="Times New Roman" w:eastAsia="Calibri" w:hAnsi="Times New Roman" w:cs="Times New Roman"/>
          <w:bCs/>
          <w:sz w:val="24"/>
          <w:szCs w:val="24"/>
        </w:rPr>
        <w:t>Учні-</w:t>
      </w:r>
      <w:proofErr w:type="spellEnd"/>
      <w:r w:rsidRPr="00BC4983">
        <w:rPr>
          <w:rFonts w:ascii="Times New Roman" w:eastAsia="Calibri" w:hAnsi="Times New Roman" w:cs="Times New Roman"/>
          <w:bCs/>
          <w:sz w:val="24"/>
          <w:szCs w:val="24"/>
        </w:rPr>
        <w:t xml:space="preserve"> активісти відзначаються високою активністю  і в діяльності районного парламенту</w:t>
      </w:r>
      <w:r>
        <w:rPr>
          <w:rFonts w:ascii="Times New Roman" w:eastAsia="Calibri" w:hAnsi="Times New Roman" w:cs="Times New Roman"/>
          <w:bCs/>
          <w:sz w:val="24"/>
          <w:szCs w:val="24"/>
        </w:rPr>
        <w:t xml:space="preserve">. Однак, </w:t>
      </w:r>
      <w:proofErr w:type="spellStart"/>
      <w:r>
        <w:rPr>
          <w:rFonts w:ascii="Times New Roman" w:eastAsia="Calibri" w:hAnsi="Times New Roman" w:cs="Times New Roman"/>
          <w:bCs/>
          <w:sz w:val="24"/>
          <w:szCs w:val="24"/>
        </w:rPr>
        <w:t>цього</w:t>
      </w:r>
      <w:r w:rsidRPr="00BC4983">
        <w:rPr>
          <w:rFonts w:ascii="Times New Roman" w:eastAsia="Calibri" w:hAnsi="Times New Roman" w:cs="Times New Roman"/>
          <w:bCs/>
          <w:sz w:val="24"/>
          <w:szCs w:val="24"/>
        </w:rPr>
        <w:t>річ</w:t>
      </w:r>
      <w:proofErr w:type="spellEnd"/>
      <w:r w:rsidRPr="00BC4983">
        <w:rPr>
          <w:rFonts w:ascii="Times New Roman" w:eastAsia="Calibri" w:hAnsi="Times New Roman" w:cs="Times New Roman"/>
          <w:bCs/>
          <w:sz w:val="24"/>
          <w:szCs w:val="24"/>
        </w:rPr>
        <w:t>, за умов загальнонаціонального карантину, нам не вдалося про</w:t>
      </w:r>
      <w:r>
        <w:rPr>
          <w:rFonts w:ascii="Times New Roman" w:eastAsia="Calibri" w:hAnsi="Times New Roman" w:cs="Times New Roman"/>
          <w:bCs/>
          <w:sz w:val="24"/>
          <w:szCs w:val="24"/>
        </w:rPr>
        <w:t>вести ці заходи з учнями в ліцеї</w:t>
      </w:r>
      <w:r w:rsidRPr="00BC4983">
        <w:rPr>
          <w:rFonts w:ascii="Times New Roman" w:eastAsia="Calibri" w:hAnsi="Times New Roman" w:cs="Times New Roman"/>
          <w:bCs/>
          <w:sz w:val="24"/>
          <w:szCs w:val="24"/>
        </w:rPr>
        <w:t>.</w:t>
      </w:r>
    </w:p>
    <w:p w:rsidR="001D45F1" w:rsidRPr="00BC4983" w:rsidRDefault="001D45F1" w:rsidP="001D45F1">
      <w:pPr>
        <w:spacing w:after="0" w:line="240" w:lineRule="auto"/>
        <w:ind w:firstLine="540"/>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ab/>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Національне виховання є важливою складовою виховного процесу в школі. З метою виховання поваги в учнів до традицій українського народу в школі проведено українознавчі заходи: народні обрядові свята, традиційний проект «Різдвяна коляда».</w:t>
      </w:r>
    </w:p>
    <w:p w:rsidR="001D45F1" w:rsidRPr="00BC4983" w:rsidRDefault="001D45F1" w:rsidP="001D45F1">
      <w:pPr>
        <w:spacing w:after="0"/>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У навчальному закладі працює 1 група продовженого дня, чисельність – 30 учнів. Розроблено режими роботи, які виконуються вихователями. </w:t>
      </w:r>
    </w:p>
    <w:p w:rsidR="001D45F1" w:rsidRPr="00BC4983" w:rsidRDefault="001D45F1" w:rsidP="001D45F1">
      <w:pPr>
        <w:spacing w:after="0"/>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p w:rsidR="001D45F1" w:rsidRPr="00BC4983" w:rsidRDefault="001D45F1" w:rsidP="001D45F1">
      <w:pPr>
        <w:spacing w:after="0"/>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lastRenderedPageBreak/>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ліцеї створено демократичну модель учнівського самоврядування. Його діяльність здійснюється за чітко складеними плана</w:t>
      </w:r>
      <w:r>
        <w:rPr>
          <w:rFonts w:ascii="Times New Roman" w:eastAsia="Calibri" w:hAnsi="Times New Roman" w:cs="Times New Roman"/>
          <w:sz w:val="24"/>
          <w:szCs w:val="24"/>
        </w:rPr>
        <w:t xml:space="preserve">ми, засідань учнівської ради, </w:t>
      </w:r>
      <w:r w:rsidRPr="00BC4983">
        <w:rPr>
          <w:rFonts w:ascii="Times New Roman" w:eastAsia="Calibri" w:hAnsi="Times New Roman" w:cs="Times New Roman"/>
          <w:sz w:val="24"/>
          <w:szCs w:val="24"/>
        </w:rPr>
        <w:t>кожного міністерства та комісій згідно графіка двічі на тиждень. Роботу учнівського самоврядування координує педагог-організатор.</w:t>
      </w:r>
    </w:p>
    <w:p w:rsidR="001D45F1" w:rsidRPr="00BC4983" w:rsidRDefault="001D45F1" w:rsidP="001D45F1">
      <w:pPr>
        <w:spacing w:after="0"/>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Діяльність учнівського самоврядування в 2021-2022н.р. була спрямована на виконання основних завдань сучасної освіти, що зумовлені пріоритетними напрямами реформування ліцею,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1D45F1" w:rsidRPr="00BC4983" w:rsidRDefault="001D45F1" w:rsidP="001D45F1">
      <w:pPr>
        <w:pStyle w:val="a5"/>
        <w:spacing w:before="0" w:after="0"/>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Пріоритетними напрямками діяльності учнівського парламенту були: </w:t>
      </w:r>
    </w:p>
    <w:p w:rsidR="001D45F1" w:rsidRPr="00BC4983" w:rsidRDefault="001D45F1" w:rsidP="001D45F1">
      <w:pPr>
        <w:pStyle w:val="a5"/>
        <w:numPr>
          <w:ilvl w:val="0"/>
          <w:numId w:val="41"/>
        </w:numPr>
        <w:spacing w:before="0" w:after="0"/>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використання потенціалу краєзнавчої роботи щодо патріотичного виховання учнів ліцею; </w:t>
      </w:r>
    </w:p>
    <w:p w:rsidR="001D45F1" w:rsidRPr="00BC4983" w:rsidRDefault="001D45F1" w:rsidP="001D45F1">
      <w:pPr>
        <w:pStyle w:val="a5"/>
        <w:numPr>
          <w:ilvl w:val="0"/>
          <w:numId w:val="41"/>
        </w:numPr>
        <w:spacing w:before="0" w:after="0"/>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виховання в учнів громадянських якостей; профілактика й попередження шкідливих звичок та правопорушень серед учнів; </w:t>
      </w:r>
    </w:p>
    <w:p w:rsidR="001D45F1" w:rsidRPr="00BC4983" w:rsidRDefault="001D45F1" w:rsidP="001D45F1">
      <w:pPr>
        <w:pStyle w:val="a5"/>
        <w:numPr>
          <w:ilvl w:val="0"/>
          <w:numId w:val="40"/>
        </w:numPr>
        <w:spacing w:before="0" w:after="0"/>
        <w:ind w:left="0" w:firstLine="709"/>
        <w:jc w:val="both"/>
        <w:rPr>
          <w:rFonts w:ascii="Times New Roman" w:eastAsia="Calibri" w:hAnsi="Times New Roman" w:cs="Times New Roman"/>
          <w:sz w:val="24"/>
          <w:szCs w:val="24"/>
        </w:rPr>
      </w:pPr>
      <w:proofErr w:type="spellStart"/>
      <w:r w:rsidRPr="00BC4983">
        <w:rPr>
          <w:rFonts w:ascii="Times New Roman" w:eastAsia="Calibri" w:hAnsi="Times New Roman" w:cs="Times New Roman"/>
          <w:sz w:val="24"/>
          <w:szCs w:val="24"/>
        </w:rPr>
        <w:t>формуваннясоціальної</w:t>
      </w:r>
      <w:proofErr w:type="spellEnd"/>
      <w:r w:rsidRPr="00BC4983">
        <w:rPr>
          <w:rFonts w:ascii="Times New Roman" w:eastAsia="Calibri" w:hAnsi="Times New Roman" w:cs="Times New Roman"/>
          <w:sz w:val="24"/>
          <w:szCs w:val="24"/>
        </w:rPr>
        <w:t xml:space="preserve"> компетентності (відповідальної, вольової поведінки; </w:t>
      </w:r>
    </w:p>
    <w:p w:rsidR="001D45F1" w:rsidRPr="00BC4983" w:rsidRDefault="001D45F1" w:rsidP="001D45F1">
      <w:pPr>
        <w:pStyle w:val="a5"/>
        <w:numPr>
          <w:ilvl w:val="0"/>
          <w:numId w:val="40"/>
        </w:numPr>
        <w:spacing w:before="0" w:after="0"/>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значення особистості (у шкільному та громадському житті); </w:t>
      </w:r>
    </w:p>
    <w:p w:rsidR="001D45F1" w:rsidRPr="00BC4983" w:rsidRDefault="001D45F1" w:rsidP="001D45F1">
      <w:pPr>
        <w:pStyle w:val="a5"/>
        <w:numPr>
          <w:ilvl w:val="0"/>
          <w:numId w:val="40"/>
        </w:numPr>
        <w:spacing w:before="0" w:after="0"/>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w:t>
      </w:r>
    </w:p>
    <w:p w:rsidR="001D45F1" w:rsidRPr="00BC4983" w:rsidRDefault="001D45F1" w:rsidP="001D45F1">
      <w:pPr>
        <w:pStyle w:val="a5"/>
        <w:numPr>
          <w:ilvl w:val="0"/>
          <w:numId w:val="40"/>
        </w:numPr>
        <w:spacing w:before="0" w:after="0"/>
        <w:ind w:left="0"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1D45F1" w:rsidRPr="00BC4983" w:rsidRDefault="001D45F1" w:rsidP="001D45F1">
      <w:pPr>
        <w:spacing w:after="0"/>
        <w:ind w:firstLine="708"/>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Представники учнівського самоврядування були активними учасниками</w:t>
      </w:r>
    </w:p>
    <w:p w:rsidR="001D45F1" w:rsidRPr="00BC4983" w:rsidRDefault="001D45F1" w:rsidP="001D45F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BC4983">
        <w:rPr>
          <w:rFonts w:ascii="Times New Roman" w:eastAsia="Calibri" w:hAnsi="Times New Roman" w:cs="Times New Roman"/>
          <w:sz w:val="24"/>
          <w:szCs w:val="24"/>
        </w:rPr>
        <w:t>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1D45F1" w:rsidRPr="00BC4983" w:rsidRDefault="001D45F1" w:rsidP="001D45F1">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РОЗДІЛ І</w:t>
      </w:r>
      <w:r w:rsidRPr="00BC4983">
        <w:rPr>
          <w:rFonts w:ascii="Times New Roman" w:eastAsia="Times New Roman" w:hAnsi="Times New Roman" w:cs="Times New Roman"/>
          <w:color w:val="000000" w:themeColor="text1"/>
          <w:sz w:val="24"/>
          <w:szCs w:val="24"/>
          <w:lang w:val="en-US"/>
        </w:rPr>
        <w:t>V</w:t>
      </w:r>
      <w:r w:rsidRPr="00BC4983">
        <w:rPr>
          <w:rFonts w:ascii="Times New Roman" w:eastAsia="Times New Roman" w:hAnsi="Times New Roman" w:cs="Times New Roman"/>
          <w:color w:val="000000" w:themeColor="text1"/>
          <w:sz w:val="24"/>
          <w:szCs w:val="24"/>
        </w:rPr>
        <w:t>. УПРАВЛІНСЬКІ ПРОЦЕСИ ЗАКЛАДУ ОСВІТИ</w:t>
      </w:r>
    </w:p>
    <w:p w:rsidR="001D45F1" w:rsidRPr="00BC4983" w:rsidRDefault="001D45F1" w:rsidP="001D45F1">
      <w:pPr>
        <w:pStyle w:val="a5"/>
        <w:shd w:val="clear" w:color="auto" w:fill="FFFFFF"/>
        <w:spacing w:before="0" w:after="0" w:line="240" w:lineRule="auto"/>
        <w:ind w:left="0"/>
        <w:jc w:val="both"/>
        <w:rPr>
          <w:rFonts w:ascii="Times New Roman" w:eastAsia="Times New Roman" w:hAnsi="Times New Roman" w:cs="Times New Roman"/>
          <w:color w:val="000000" w:themeColor="text1"/>
          <w:sz w:val="24"/>
          <w:szCs w:val="24"/>
        </w:rPr>
      </w:pP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Як керівник закладу освіти</w:t>
      </w:r>
      <w:r>
        <w:rPr>
          <w:rFonts w:ascii="Times New Roman" w:eastAsia="Times New Roman" w:hAnsi="Times New Roman" w:cs="Times New Roman"/>
          <w:color w:val="000000" w:themeColor="text1"/>
          <w:sz w:val="24"/>
          <w:szCs w:val="24"/>
        </w:rPr>
        <w:t>,</w:t>
      </w:r>
      <w:r w:rsidRPr="00BC4983">
        <w:rPr>
          <w:rFonts w:ascii="Times New Roman" w:eastAsia="Times New Roman" w:hAnsi="Times New Roman" w:cs="Times New Roman"/>
          <w:color w:val="000000" w:themeColor="text1"/>
          <w:sz w:val="24"/>
          <w:szCs w:val="24"/>
        </w:rPr>
        <w:t xml:space="preserve">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Стратегії розвитку, що містить визначення цінностей, які сповідує заклад.</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Тому у 2021-2022 навчальному році адміністрація закладу освіти разом із передовими педагогами закладу та експертними групами працювала над впровадженням Стратегії розвитку на 2021-2026 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Створенню Стратегії розвитку у закладі освіти передувало анкетування педагогічних працівників, учнів та батьків, що дало змогу сформувати уявлення про наявний стан діяльності закладу. Анкетування проводилося цілком анонімно з використанням </w:t>
      </w:r>
      <w:r w:rsidRPr="00BC4983">
        <w:rPr>
          <w:rFonts w:ascii="Times New Roman" w:eastAsia="Times New Roman" w:hAnsi="Times New Roman" w:cs="Times New Roman"/>
          <w:color w:val="000000" w:themeColor="text1"/>
          <w:sz w:val="24"/>
          <w:szCs w:val="24"/>
          <w:lang w:val="en-US"/>
        </w:rPr>
        <w:t>Google</w:t>
      </w:r>
      <w:proofErr w:type="spellStart"/>
      <w:r w:rsidRPr="00BC4983">
        <w:rPr>
          <w:rFonts w:ascii="Times New Roman" w:eastAsia="Times New Roman" w:hAnsi="Times New Roman" w:cs="Times New Roman"/>
          <w:color w:val="000000" w:themeColor="text1"/>
          <w:sz w:val="24"/>
          <w:szCs w:val="24"/>
        </w:rPr>
        <w:t>-форм</w:t>
      </w:r>
      <w:proofErr w:type="spellEnd"/>
      <w:r w:rsidRPr="00BC4983">
        <w:rPr>
          <w:rFonts w:ascii="Times New Roman" w:eastAsia="Times New Roman" w:hAnsi="Times New Roman" w:cs="Times New Roman"/>
          <w:color w:val="000000" w:themeColor="text1"/>
          <w:sz w:val="24"/>
          <w:szCs w:val="24"/>
        </w:rPr>
        <w:t xml:space="preserve"> у  листопаді 2021 року.</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Серед педагогічних працівників у анкетуванні взяли участь 23 осіб.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Вчителі зазначили, що у закладі освіти створені належні умови для постійного підвищення кваліфікації педагогів, їх чергової та позачергової атестації.</w:t>
      </w:r>
    </w:p>
    <w:p w:rsidR="001D45F1" w:rsidRPr="00BC4983" w:rsidRDefault="001D45F1" w:rsidP="001D45F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lastRenderedPageBreak/>
        <w:t>В основному педагоги задоволені освітнім середовищем та умовами праці у закладі. Також зазначили, що в цілому психологічний клімат в закладі сприяє співпраці педагогів.</w:t>
      </w:r>
    </w:p>
    <w:p w:rsidR="001D45F1" w:rsidRPr="00BC4983" w:rsidRDefault="001D45F1" w:rsidP="001D45F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          Більшість педагогів вважають, що керівництво закладу відкрите до спілкування, вони можуть вільно висловлювати свою точку зору, навіть якщо вона не співпадає з думкою керівництва.</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Щодо результатів анкетування учнів, то:</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89% здобувачів освіти зазначили, що їм подобається перебування у школі, 11%, відповіли, що не дуже.</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90% зазначили, що їм комфортно у школі, 10% відповіли, що не дуже комфортно.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93% здобувачів освіти стверджують, що вони почувають себе безпечно у школі, 7% - здебільшого ні.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55,6 % учнів зауважили, що не відчувають </w:t>
      </w:r>
      <w:proofErr w:type="spellStart"/>
      <w:r w:rsidRPr="00BC4983">
        <w:rPr>
          <w:rFonts w:ascii="Times New Roman" w:eastAsia="Times New Roman" w:hAnsi="Times New Roman" w:cs="Times New Roman"/>
          <w:color w:val="000000" w:themeColor="text1"/>
          <w:sz w:val="24"/>
          <w:szCs w:val="24"/>
        </w:rPr>
        <w:t>булінгу</w:t>
      </w:r>
      <w:proofErr w:type="spellEnd"/>
      <w:r w:rsidRPr="00BC4983">
        <w:rPr>
          <w:rFonts w:ascii="Times New Roman" w:eastAsia="Times New Roman" w:hAnsi="Times New Roman" w:cs="Times New Roman"/>
          <w:color w:val="000000" w:themeColor="text1"/>
          <w:sz w:val="24"/>
          <w:szCs w:val="24"/>
        </w:rPr>
        <w:t xml:space="preserve"> у школі, 36,1% відповіли щодо них були поодинокі </w:t>
      </w:r>
      <w:proofErr w:type="spellStart"/>
      <w:r w:rsidRPr="00BC4983">
        <w:rPr>
          <w:rFonts w:ascii="Times New Roman" w:eastAsia="Times New Roman" w:hAnsi="Times New Roman" w:cs="Times New Roman"/>
          <w:color w:val="000000" w:themeColor="text1"/>
          <w:sz w:val="24"/>
          <w:szCs w:val="24"/>
        </w:rPr>
        <w:t>булінгу</w:t>
      </w:r>
      <w:proofErr w:type="spellEnd"/>
      <w:r w:rsidRPr="00BC4983">
        <w:rPr>
          <w:rFonts w:ascii="Times New Roman" w:eastAsia="Times New Roman" w:hAnsi="Times New Roman" w:cs="Times New Roman"/>
          <w:color w:val="000000" w:themeColor="text1"/>
          <w:sz w:val="24"/>
          <w:szCs w:val="24"/>
        </w:rPr>
        <w:t xml:space="preserve"> та цькування, 5,6 % зазначили, що досить часто відчувають цькування.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89% учнів відповіли, що керівництво закладу розглядає їхні звернення, 11 % зазначили, що їм невідомо про можливість звернення.</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У анкетуванні батьків взяло участь 40 осіб.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90,6 % батьків зазначили, що їхня дитина охоче відвідує школу, 9,4% батьків відповіли, що неохоче.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96,2 % зазначили в анкетуванні, що їм вдається поспілкуватися з керівництвом закладу та досягти взаєморозуміння, 3,8% (2 осіб) – дали протилежну відповідь. </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48 з опитаних батьків задоволені організацією освітнього процесу в школі, 5 батьків переважно незадоволені.</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86,8% батьків вважають, що учителі справедливо оцінюють навчальні досягнення їхньої дитини,13,2% вважають, що інколи оцінювання несправедливе.</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69,8% батьків задоволені харчуванням дитини у школі, 13,2% - не задоволені, 17% учнів не харчуються у шкільній їдальні.</w:t>
      </w:r>
    </w:p>
    <w:p w:rsidR="001D45F1" w:rsidRPr="00BC4983" w:rsidRDefault="001D45F1" w:rsidP="001D45F1">
      <w:pPr>
        <w:pStyle w:val="a5"/>
        <w:numPr>
          <w:ilvl w:val="0"/>
          <w:numId w:val="21"/>
        </w:numPr>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75,5% батьків у анкетуванні зазначили, що їхні права як учасників освітнього процесу не порушуються, 18,9 відповіли, що інколи порушуються, але вирішуються, 4,7% (3 батьків) – інколи порушуються і не вирішуються.</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Під час розроблення Стратегії розвитку закладу та річного плану роботи закладу ми намагалися врахувати результати вищеописаного анкетування, особливо</w:t>
      </w:r>
      <w:r>
        <w:rPr>
          <w:rFonts w:ascii="Times New Roman" w:eastAsia="Times New Roman" w:hAnsi="Times New Roman" w:cs="Times New Roman"/>
          <w:color w:val="000000" w:themeColor="text1"/>
          <w:sz w:val="24"/>
          <w:szCs w:val="24"/>
        </w:rPr>
        <w:t>,</w:t>
      </w:r>
      <w:r w:rsidRPr="00BC4983">
        <w:rPr>
          <w:rFonts w:ascii="Times New Roman" w:eastAsia="Times New Roman" w:hAnsi="Times New Roman" w:cs="Times New Roman"/>
          <w:color w:val="000000" w:themeColor="text1"/>
          <w:sz w:val="24"/>
          <w:szCs w:val="24"/>
        </w:rPr>
        <w:t xml:space="preserve"> що стосується </w:t>
      </w:r>
      <w:proofErr w:type="spellStart"/>
      <w:r w:rsidRPr="00BC4983">
        <w:rPr>
          <w:rFonts w:ascii="Times New Roman" w:eastAsia="Times New Roman" w:hAnsi="Times New Roman" w:cs="Times New Roman"/>
          <w:color w:val="000000" w:themeColor="text1"/>
          <w:sz w:val="24"/>
          <w:szCs w:val="24"/>
        </w:rPr>
        <w:t>булінгу</w:t>
      </w:r>
      <w:proofErr w:type="spellEnd"/>
      <w:r w:rsidRPr="00BC4983">
        <w:rPr>
          <w:rFonts w:ascii="Times New Roman" w:eastAsia="Times New Roman" w:hAnsi="Times New Roman" w:cs="Times New Roman"/>
          <w:color w:val="000000" w:themeColor="text1"/>
          <w:sz w:val="24"/>
          <w:szCs w:val="24"/>
        </w:rPr>
        <w:t xml:space="preserve"> та </w:t>
      </w:r>
      <w:proofErr w:type="spellStart"/>
      <w:r w:rsidRPr="00BC4983">
        <w:rPr>
          <w:rFonts w:ascii="Times New Roman" w:eastAsia="Times New Roman" w:hAnsi="Times New Roman" w:cs="Times New Roman"/>
          <w:color w:val="000000" w:themeColor="text1"/>
          <w:sz w:val="24"/>
          <w:szCs w:val="24"/>
        </w:rPr>
        <w:t>цькування.Створена</w:t>
      </w:r>
      <w:proofErr w:type="spellEnd"/>
      <w:r w:rsidRPr="00BC4983">
        <w:rPr>
          <w:rFonts w:ascii="Times New Roman" w:eastAsia="Times New Roman" w:hAnsi="Times New Roman" w:cs="Times New Roman"/>
          <w:color w:val="000000" w:themeColor="text1"/>
          <w:sz w:val="24"/>
          <w:szCs w:val="24"/>
        </w:rPr>
        <w:t xml:space="preserve"> Стратегія розвитку закладу включає у себе реалізацію протягом п’яти років наступних </w:t>
      </w:r>
      <w:proofErr w:type="spellStart"/>
      <w:r w:rsidRPr="00BC4983">
        <w:rPr>
          <w:rFonts w:ascii="Times New Roman" w:eastAsia="Times New Roman" w:hAnsi="Times New Roman" w:cs="Times New Roman"/>
          <w:color w:val="000000" w:themeColor="text1"/>
          <w:sz w:val="24"/>
          <w:szCs w:val="24"/>
        </w:rPr>
        <w:t>проєктів</w:t>
      </w:r>
      <w:proofErr w:type="spellEnd"/>
      <w:r w:rsidRPr="00BC4983">
        <w:rPr>
          <w:rFonts w:ascii="Times New Roman" w:eastAsia="Times New Roman" w:hAnsi="Times New Roman" w:cs="Times New Roman"/>
          <w:color w:val="000000" w:themeColor="text1"/>
          <w:sz w:val="24"/>
          <w:szCs w:val="24"/>
        </w:rPr>
        <w:t>:  «Інклюзивна освіта: крок за кроком», «Обдарована дитина», «Сучасний освітній дизайн», «Співпраця ДНЗ  та НУШ: педагогіка партнерства», «Плекаємо патріотів України», «Добро починається з тебе», що дасть змогу скерувати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Протягом 2021-2022 н. р. заклад освіти працював за освітньою програмою (погоджено педагогічною радою, протокол №1 від 31.08.2021 року), складеною відповідно до Типової освітньої програми закладів загальної середньої освіти І-ІІІ ступенів, яка враховувала  побажання учнів та батьків та включала цікаві курси за вибором.</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Освітня програма для 1-4 класів розроблена відповідно до Закону України «Про освіту», Державного стандарту початкової освіти на основі типової освітньої програми для 1-4 класів закладів загальної середньої освіти, розробленої під керівництвом Шияна Р.Б.</w:t>
      </w:r>
    </w:p>
    <w:p w:rsidR="001D45F1" w:rsidRPr="00BC4983" w:rsidRDefault="001D45F1" w:rsidP="001D45F1">
      <w:pPr>
        <w:autoSpaceDE w:val="0"/>
        <w:autoSpaceDN w:val="0"/>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sidRPr="00BC4983">
        <w:rPr>
          <w:rFonts w:ascii="Times New Roman" w:eastAsia="Calibri" w:hAnsi="Times New Roman" w:cs="Times New Roman"/>
          <w:bCs/>
          <w:sz w:val="24"/>
          <w:szCs w:val="24"/>
        </w:rPr>
        <w:t xml:space="preserve">типової освітньої програми закладів </w:t>
      </w:r>
      <w:r w:rsidRPr="00BC4983">
        <w:rPr>
          <w:rFonts w:ascii="Times New Roman" w:eastAsia="Calibri" w:hAnsi="Times New Roman" w:cs="Times New Roman"/>
          <w:sz w:val="24"/>
          <w:szCs w:val="24"/>
        </w:rPr>
        <w:t xml:space="preserve">загальної середньої освіти </w:t>
      </w:r>
      <w:r w:rsidRPr="00BC4983">
        <w:rPr>
          <w:rFonts w:ascii="Times New Roman" w:eastAsia="Calibri" w:hAnsi="Times New Roman" w:cs="Times New Roman"/>
          <w:bCs/>
          <w:sz w:val="24"/>
          <w:szCs w:val="24"/>
        </w:rPr>
        <w:t xml:space="preserve">ІІ ступеня, затвердженої наказом Міністерства освіти і науки України </w:t>
      </w:r>
      <w:r w:rsidRPr="00BC4983">
        <w:rPr>
          <w:rFonts w:ascii="Times New Roman" w:eastAsia="Calibri" w:hAnsi="Times New Roman" w:cs="Times New Roman"/>
          <w:sz w:val="24"/>
          <w:szCs w:val="24"/>
        </w:rPr>
        <w:t xml:space="preserve">від 20.04.2018 № 405.  </w:t>
      </w:r>
    </w:p>
    <w:p w:rsidR="001D45F1" w:rsidRPr="00BC4983" w:rsidRDefault="001D45F1" w:rsidP="001D45F1">
      <w:pPr>
        <w:autoSpaceDE w:val="0"/>
        <w:autoSpaceDN w:val="0"/>
        <w:spacing w:after="0" w:line="240" w:lineRule="auto"/>
        <w:ind w:firstLine="709"/>
        <w:jc w:val="both"/>
        <w:rPr>
          <w:rFonts w:ascii="Times New Roman" w:eastAsia="Calibri" w:hAnsi="Times New Roman" w:cs="Times New Roman"/>
          <w:sz w:val="24"/>
          <w:szCs w:val="24"/>
        </w:rPr>
      </w:pPr>
      <w:r w:rsidRPr="00BC4983">
        <w:rPr>
          <w:rFonts w:ascii="Times New Roman" w:eastAsia="Times New Roman" w:hAnsi="Times New Roman" w:cs="Times New Roman"/>
          <w:sz w:val="24"/>
          <w:szCs w:val="24"/>
          <w:lang w:eastAsia="ru-RU"/>
        </w:rPr>
        <w:lastRenderedPageBreak/>
        <w:t>Освітня програма  ІІІ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 № 408.</w:t>
      </w:r>
    </w:p>
    <w:p w:rsidR="001D45F1" w:rsidRPr="00BC4983" w:rsidRDefault="001D45F1" w:rsidP="001D45F1">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BC4983">
        <w:rPr>
          <w:rFonts w:ascii="Times New Roman" w:eastAsia="Times New Roman" w:hAnsi="Times New Roman" w:cs="Times New Roman"/>
          <w:sz w:val="24"/>
          <w:szCs w:val="24"/>
          <w:lang w:eastAsia="ru-RU"/>
        </w:rPr>
        <w:t xml:space="preserve">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2021/2022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sidRPr="00BC4983">
        <w:rPr>
          <w:rFonts w:ascii="Times New Roman" w:eastAsia="Times New Roman" w:hAnsi="Times New Roman" w:cs="Times New Roman"/>
          <w:sz w:val="24"/>
          <w:szCs w:val="24"/>
          <w:lang w:eastAsia="ru-RU"/>
        </w:rPr>
        <w:t>допрофільного</w:t>
      </w:r>
      <w:proofErr w:type="spellEnd"/>
      <w:r w:rsidRPr="00BC4983">
        <w:rPr>
          <w:rFonts w:ascii="Times New Roman" w:eastAsia="Times New Roman" w:hAnsi="Times New Roman" w:cs="Times New Roman"/>
          <w:sz w:val="24"/>
          <w:szCs w:val="24"/>
          <w:lang w:eastAsia="ru-RU"/>
        </w:rPr>
        <w:t xml:space="preserve"> навчання, курсів за вибором, факультативів з метою надання якісної освіти. Загальна кількість годин на варіативну складову становила 20,5 годин. </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У 2021-2022 навчальному році навчальний заклад працював за річним планом, затвердженим за засіданні педагогічної ради № 1 від 31.08.2021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На даний час адміністрація навчального закладу працює над розробленням річного плану роботи ліцею на 2022-2023 навчальний рік, з </w:t>
      </w:r>
      <w:proofErr w:type="spellStart"/>
      <w:r w:rsidRPr="00BC4983">
        <w:rPr>
          <w:rFonts w:ascii="Times New Roman" w:eastAsia="Times New Roman" w:hAnsi="Times New Roman" w:cs="Times New Roman"/>
          <w:color w:val="000000" w:themeColor="text1"/>
          <w:sz w:val="24"/>
          <w:szCs w:val="24"/>
        </w:rPr>
        <w:t>проєктом</w:t>
      </w:r>
      <w:proofErr w:type="spellEnd"/>
      <w:r w:rsidRPr="00BC4983">
        <w:rPr>
          <w:rFonts w:ascii="Times New Roman" w:eastAsia="Times New Roman" w:hAnsi="Times New Roman" w:cs="Times New Roman"/>
          <w:color w:val="000000" w:themeColor="text1"/>
          <w:sz w:val="24"/>
          <w:szCs w:val="24"/>
        </w:rPr>
        <w:t xml:space="preserve"> якого вже ознайомлений педагогічний колектив закладу (протокол засідання педагогічної ради №8 від 07.06.2022 року). Річний план  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педагогічної та управлінської </w:t>
      </w:r>
      <w:proofErr w:type="spellStart"/>
      <w:r w:rsidRPr="00BC4983">
        <w:rPr>
          <w:rFonts w:ascii="Times New Roman" w:eastAsia="Times New Roman" w:hAnsi="Times New Roman" w:cs="Times New Roman"/>
          <w:color w:val="000000" w:themeColor="text1"/>
          <w:sz w:val="24"/>
          <w:szCs w:val="24"/>
        </w:rPr>
        <w:t>діяльностей.Стратегія</w:t>
      </w:r>
      <w:proofErr w:type="spellEnd"/>
      <w:r w:rsidRPr="00BC4983">
        <w:rPr>
          <w:rFonts w:ascii="Times New Roman" w:eastAsia="Times New Roman" w:hAnsi="Times New Roman" w:cs="Times New Roman"/>
          <w:color w:val="000000" w:themeColor="text1"/>
          <w:sz w:val="24"/>
          <w:szCs w:val="24"/>
        </w:rPr>
        <w:t xml:space="preserve"> розвитку закладу має реалізовуватися через систему планування. </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 xml:space="preserve">Для здійснення </w:t>
      </w:r>
      <w:proofErr w:type="spellStart"/>
      <w:r w:rsidRPr="00BC4983">
        <w:rPr>
          <w:rFonts w:ascii="Times New Roman" w:eastAsia="Times New Roman" w:hAnsi="Times New Roman" w:cs="Times New Roman"/>
          <w:color w:val="000000" w:themeColor="text1"/>
          <w:sz w:val="24"/>
          <w:szCs w:val="24"/>
        </w:rPr>
        <w:t>самооцінювання</w:t>
      </w:r>
      <w:proofErr w:type="spellEnd"/>
      <w:r w:rsidRPr="00BC4983">
        <w:rPr>
          <w:rFonts w:ascii="Times New Roman" w:eastAsia="Times New Roman" w:hAnsi="Times New Roman" w:cs="Times New Roman"/>
          <w:color w:val="000000" w:themeColor="text1"/>
          <w:sz w:val="24"/>
          <w:szCs w:val="24"/>
        </w:rPr>
        <w:t xml:space="preserve"> якості освітньої діяльності у закладі освіти розроблена внутрішня система забезпечення якості освіти (протокол засідання педагогічної ради №5 від10.03.2022 року), що включає критерії, правила і процедури оцінювання педагогічної діяльності педагогічних працівників та здобувачів освіти,управлінської діяльності керівних працівників закладу освіти, систему та механізм забезпечення академічної доброчесності, інклюзивного навчання тощо. Проте повинен визнати, що моніторинг освітньої діяльності протягом 2021-2022 року здійснювався лише частково, що певною мірою пов’язано із карантинними обмеженнями. Цього навчального року адміністрацією навчального закладу здійснювалося вивчення системи роботи лише вчителів, що атестувалися (5 педагогів), вчителів НУШ у початковій школі. Детальніше вивчався рівень проведення  дистанційного навчання.  Протягом навчального року вивчався стан ведення класних журналів. </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Особливу увагу, як керівник, хочу звернути на фінансове та матеріально-технічне забезпечення закладу. Протягом літніх канікул та впродовж 2021-2022 навчального року   у закладі здійснені наступні ремонтні роботи:</w:t>
      </w:r>
    </w:p>
    <w:p w:rsidR="001D45F1" w:rsidRPr="00BC4983" w:rsidRDefault="001D45F1" w:rsidP="001D45F1">
      <w:pPr>
        <w:pStyle w:val="a5"/>
        <w:numPr>
          <w:ilvl w:val="0"/>
          <w:numId w:val="20"/>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Часткова заміна підлоги у спортивному залі, фарбування та розмітка підлоги, побілка стін, стелі та коридору.</w:t>
      </w:r>
    </w:p>
    <w:p w:rsidR="001D45F1" w:rsidRPr="00BC4983" w:rsidRDefault="001D45F1" w:rsidP="001D45F1">
      <w:pPr>
        <w:pStyle w:val="a5"/>
        <w:numPr>
          <w:ilvl w:val="0"/>
          <w:numId w:val="20"/>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За спонсорські кошти було придбано столи, стільці та парти для навчальних кабінетів.</w:t>
      </w:r>
    </w:p>
    <w:p w:rsidR="001D45F1" w:rsidRPr="00BC4983" w:rsidRDefault="001D45F1" w:rsidP="001D45F1">
      <w:pPr>
        <w:pStyle w:val="a5"/>
        <w:numPr>
          <w:ilvl w:val="0"/>
          <w:numId w:val="20"/>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Частково проведено заміну ламп освітлення у класних приміщеннях.</w:t>
      </w:r>
    </w:p>
    <w:p w:rsidR="001D45F1" w:rsidRPr="00BC4983" w:rsidRDefault="001D45F1" w:rsidP="001D45F1">
      <w:pPr>
        <w:pStyle w:val="a5"/>
        <w:numPr>
          <w:ilvl w:val="0"/>
          <w:numId w:val="20"/>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Замінено інформаційні стенди в учительській.</w:t>
      </w:r>
    </w:p>
    <w:p w:rsidR="001D45F1" w:rsidRPr="00BC4983" w:rsidRDefault="001D45F1" w:rsidP="001D45F1">
      <w:pPr>
        <w:pStyle w:val="a5"/>
        <w:numPr>
          <w:ilvl w:val="0"/>
          <w:numId w:val="20"/>
        </w:numPr>
        <w:shd w:val="clear" w:color="auto" w:fill="FFFFFF"/>
        <w:spacing w:before="0" w:after="0" w:line="240" w:lineRule="auto"/>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 ініціативи батьків було проведено циклювання та лакування підлоги у класах.</w:t>
      </w:r>
    </w:p>
    <w:p w:rsidR="001D45F1" w:rsidRPr="00BC4983" w:rsidRDefault="001D45F1" w:rsidP="001D45F1">
      <w:pPr>
        <w:pStyle w:val="a5"/>
        <w:shd w:val="clear" w:color="auto" w:fill="FFFFFF"/>
        <w:spacing w:before="0" w:after="0" w:line="240" w:lineRule="auto"/>
        <w:ind w:left="0"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За період 2021-2022 навчального року заклад отримав за державні кошти:</w:t>
      </w:r>
    </w:p>
    <w:p w:rsidR="001D45F1" w:rsidRPr="00BC4983" w:rsidRDefault="001D45F1" w:rsidP="001D45F1">
      <w:pPr>
        <w:pStyle w:val="af6"/>
        <w:numPr>
          <w:ilvl w:val="0"/>
          <w:numId w:val="18"/>
        </w:numPr>
        <w:tabs>
          <w:tab w:val="left" w:pos="709"/>
        </w:tabs>
        <w:ind w:left="0" w:firstLine="709"/>
        <w:jc w:val="both"/>
        <w:rPr>
          <w:rFonts w:ascii="Times New Roman" w:hAnsi="Times New Roman" w:cs="Times New Roman"/>
          <w:sz w:val="24"/>
          <w:szCs w:val="24"/>
        </w:rPr>
      </w:pPr>
      <w:r w:rsidRPr="00BC4983">
        <w:rPr>
          <w:rFonts w:ascii="Times New Roman" w:hAnsi="Times New Roman" w:cs="Times New Roman"/>
          <w:sz w:val="24"/>
          <w:szCs w:val="24"/>
        </w:rPr>
        <w:t xml:space="preserve">Для наших наймолодших школярів, першокласників, було придбано новенькі шкільні меблі: парти та стільці, комп’ютерну техніку: принтер, </w:t>
      </w:r>
      <w:proofErr w:type="spellStart"/>
      <w:r w:rsidRPr="00BC4983">
        <w:rPr>
          <w:rFonts w:ascii="Times New Roman" w:hAnsi="Times New Roman" w:cs="Times New Roman"/>
          <w:sz w:val="24"/>
          <w:szCs w:val="24"/>
        </w:rPr>
        <w:t>ламінатор</w:t>
      </w:r>
      <w:proofErr w:type="spellEnd"/>
      <w:r w:rsidRPr="00BC4983">
        <w:rPr>
          <w:rFonts w:ascii="Times New Roman" w:hAnsi="Times New Roman" w:cs="Times New Roman"/>
          <w:sz w:val="24"/>
          <w:szCs w:val="24"/>
        </w:rPr>
        <w:t>,ноутбук та дидактичні матеріали.</w:t>
      </w:r>
    </w:p>
    <w:p w:rsidR="001D45F1" w:rsidRPr="00BC4983" w:rsidRDefault="001D45F1" w:rsidP="001D45F1">
      <w:pPr>
        <w:pStyle w:val="af6"/>
        <w:numPr>
          <w:ilvl w:val="0"/>
          <w:numId w:val="18"/>
        </w:numPr>
        <w:tabs>
          <w:tab w:val="left" w:pos="709"/>
        </w:tabs>
        <w:ind w:left="0" w:firstLine="709"/>
        <w:jc w:val="both"/>
        <w:rPr>
          <w:rFonts w:ascii="Times New Roman" w:hAnsi="Times New Roman" w:cs="Times New Roman"/>
          <w:sz w:val="24"/>
          <w:szCs w:val="24"/>
        </w:rPr>
      </w:pPr>
      <w:r w:rsidRPr="00BC4983">
        <w:rPr>
          <w:rFonts w:ascii="Times New Roman" w:hAnsi="Times New Roman" w:cs="Times New Roman"/>
          <w:sz w:val="24"/>
          <w:szCs w:val="24"/>
        </w:rPr>
        <w:t>Індивідуальні</w:t>
      </w:r>
      <w:r>
        <w:rPr>
          <w:rFonts w:ascii="Times New Roman" w:hAnsi="Times New Roman" w:cs="Times New Roman"/>
          <w:sz w:val="24"/>
          <w:szCs w:val="24"/>
        </w:rPr>
        <w:t xml:space="preserve"> засоби захисту (маски, гумові</w:t>
      </w:r>
      <w:r w:rsidRPr="00BC4983">
        <w:rPr>
          <w:rFonts w:ascii="Times New Roman" w:hAnsi="Times New Roman" w:cs="Times New Roman"/>
          <w:sz w:val="24"/>
          <w:szCs w:val="24"/>
        </w:rPr>
        <w:t xml:space="preserve"> рукавиці), дезінфікуючі засоби, рідке мило тощо.</w:t>
      </w:r>
    </w:p>
    <w:p w:rsidR="001D45F1" w:rsidRPr="00BC4983" w:rsidRDefault="001D45F1" w:rsidP="001D45F1">
      <w:pPr>
        <w:pStyle w:val="af6"/>
        <w:numPr>
          <w:ilvl w:val="0"/>
          <w:numId w:val="18"/>
        </w:numPr>
        <w:tabs>
          <w:tab w:val="left" w:pos="709"/>
        </w:tabs>
        <w:ind w:left="0" w:firstLine="709"/>
        <w:jc w:val="both"/>
        <w:rPr>
          <w:rFonts w:ascii="Times New Roman" w:hAnsi="Times New Roman" w:cs="Times New Roman"/>
          <w:sz w:val="24"/>
          <w:szCs w:val="24"/>
        </w:rPr>
      </w:pPr>
      <w:r w:rsidRPr="00BC4983">
        <w:rPr>
          <w:rFonts w:ascii="Times New Roman" w:hAnsi="Times New Roman" w:cs="Times New Roman"/>
          <w:sz w:val="24"/>
          <w:szCs w:val="24"/>
        </w:rPr>
        <w:lastRenderedPageBreak/>
        <w:t xml:space="preserve">У червні виділено кошти на придбання будівельних матеріалів для ремонтних робіт  для ремонту спортзалу та облаштування зовнішніх </w:t>
      </w:r>
      <w:proofErr w:type="spellStart"/>
      <w:r w:rsidRPr="00BC4983">
        <w:rPr>
          <w:rFonts w:ascii="Times New Roman" w:hAnsi="Times New Roman" w:cs="Times New Roman"/>
          <w:sz w:val="24"/>
          <w:szCs w:val="24"/>
        </w:rPr>
        <w:t>відкосів</w:t>
      </w:r>
      <w:proofErr w:type="spellEnd"/>
      <w:r w:rsidRPr="00BC4983">
        <w:rPr>
          <w:rFonts w:ascii="Times New Roman" w:hAnsi="Times New Roman" w:cs="Times New Roman"/>
          <w:sz w:val="24"/>
          <w:szCs w:val="24"/>
        </w:rPr>
        <w:t xml:space="preserve"> на вікнах.</w:t>
      </w:r>
    </w:p>
    <w:p w:rsidR="001D45F1" w:rsidRPr="00BC4983" w:rsidRDefault="001D45F1" w:rsidP="001D45F1">
      <w:pPr>
        <w:pStyle w:val="af6"/>
        <w:numPr>
          <w:ilvl w:val="0"/>
          <w:numId w:val="18"/>
        </w:numPr>
        <w:tabs>
          <w:tab w:val="left" w:pos="709"/>
        </w:tabs>
        <w:ind w:left="0" w:firstLine="709"/>
        <w:jc w:val="both"/>
        <w:rPr>
          <w:rFonts w:ascii="Times New Roman" w:hAnsi="Times New Roman" w:cs="Times New Roman"/>
          <w:sz w:val="24"/>
          <w:szCs w:val="24"/>
        </w:rPr>
      </w:pPr>
      <w:r w:rsidRPr="00BC4983">
        <w:rPr>
          <w:rFonts w:ascii="Times New Roman" w:hAnsi="Times New Roman" w:cs="Times New Roman"/>
          <w:sz w:val="24"/>
          <w:szCs w:val="24"/>
        </w:rPr>
        <w:t>Була проведена заміна двох циркуляційних помп у системі опалення.</w:t>
      </w:r>
    </w:p>
    <w:p w:rsidR="001D45F1" w:rsidRPr="00BC4983" w:rsidRDefault="001D45F1" w:rsidP="001D45F1">
      <w:pPr>
        <w:pStyle w:val="af6"/>
        <w:tabs>
          <w:tab w:val="left" w:pos="709"/>
        </w:tabs>
        <w:jc w:val="both"/>
        <w:rPr>
          <w:rFonts w:ascii="Times New Roman" w:hAnsi="Times New Roman" w:cs="Times New Roman"/>
          <w:sz w:val="24"/>
          <w:szCs w:val="24"/>
        </w:rPr>
      </w:pPr>
    </w:p>
    <w:p w:rsidR="001D45F1" w:rsidRPr="00BC4983" w:rsidRDefault="001D45F1" w:rsidP="001D45F1">
      <w:pPr>
        <w:pStyle w:val="af6"/>
        <w:ind w:firstLine="709"/>
        <w:jc w:val="both"/>
        <w:rPr>
          <w:rFonts w:ascii="Times New Roman" w:hAnsi="Times New Roman" w:cs="Times New Roman"/>
          <w:sz w:val="24"/>
          <w:szCs w:val="24"/>
        </w:rPr>
      </w:pPr>
      <w:r w:rsidRPr="00BC4983">
        <w:rPr>
          <w:rFonts w:ascii="Times New Roman" w:hAnsi="Times New Roman" w:cs="Times New Roman"/>
          <w:sz w:val="24"/>
          <w:szCs w:val="24"/>
        </w:rPr>
        <w:t xml:space="preserve">Протягом 2021-2022 навчального року здійснено генеральне прибирання у підвальному приміщенні навчального закладу та на горищі. Підвальне приміщення </w:t>
      </w:r>
      <w:proofErr w:type="spellStart"/>
      <w:r w:rsidRPr="00BC4983">
        <w:rPr>
          <w:rFonts w:ascii="Times New Roman" w:hAnsi="Times New Roman" w:cs="Times New Roman"/>
          <w:sz w:val="24"/>
          <w:szCs w:val="24"/>
        </w:rPr>
        <w:t>готуєтьсядо</w:t>
      </w:r>
      <w:proofErr w:type="spellEnd"/>
      <w:r w:rsidRPr="00BC4983">
        <w:rPr>
          <w:rFonts w:ascii="Times New Roman" w:hAnsi="Times New Roman" w:cs="Times New Roman"/>
          <w:sz w:val="24"/>
          <w:szCs w:val="24"/>
        </w:rPr>
        <w:t xml:space="preserve"> використання в якості укриття у разі надзвичайних ситуацій.</w:t>
      </w:r>
    </w:p>
    <w:p w:rsidR="001D45F1" w:rsidRPr="00BC4983" w:rsidRDefault="001D45F1" w:rsidP="001D45F1">
      <w:pPr>
        <w:spacing w:after="0" w:line="240" w:lineRule="auto"/>
        <w:ind w:firstLine="709"/>
        <w:jc w:val="both"/>
        <w:rPr>
          <w:rFonts w:ascii="Times New Roman" w:hAnsi="Times New Roman" w:cs="Times New Roman"/>
          <w:sz w:val="24"/>
          <w:szCs w:val="24"/>
        </w:rPr>
      </w:pPr>
      <w:r w:rsidRPr="00BC4983">
        <w:rPr>
          <w:rFonts w:ascii="Times New Roman" w:hAnsi="Times New Roman" w:cs="Times New Roman"/>
          <w:sz w:val="24"/>
          <w:szCs w:val="24"/>
        </w:rPr>
        <w:t xml:space="preserve">Хочу зазначити, що ліцей працює в режимі стабільності, ліміти на використання </w:t>
      </w:r>
      <w:proofErr w:type="spellStart"/>
      <w:r w:rsidRPr="00BC4983">
        <w:rPr>
          <w:rFonts w:ascii="Times New Roman" w:hAnsi="Times New Roman" w:cs="Times New Roman"/>
          <w:sz w:val="24"/>
          <w:szCs w:val="24"/>
        </w:rPr>
        <w:t>енерго-</w:t>
      </w:r>
      <w:proofErr w:type="spellEnd"/>
      <w:r w:rsidRPr="00BC4983">
        <w:rPr>
          <w:rFonts w:ascii="Times New Roman" w:hAnsi="Times New Roman" w:cs="Times New Roman"/>
          <w:sz w:val="24"/>
          <w:szCs w:val="24"/>
        </w:rPr>
        <w:t xml:space="preserve"> та </w:t>
      </w:r>
      <w:proofErr w:type="spellStart"/>
      <w:r w:rsidRPr="00BC4983">
        <w:rPr>
          <w:rFonts w:ascii="Times New Roman" w:hAnsi="Times New Roman" w:cs="Times New Roman"/>
          <w:sz w:val="24"/>
          <w:szCs w:val="24"/>
        </w:rPr>
        <w:t>газоносіїв</w:t>
      </w:r>
      <w:proofErr w:type="spellEnd"/>
      <w:r w:rsidRPr="00BC4983">
        <w:rPr>
          <w:rFonts w:ascii="Times New Roman" w:hAnsi="Times New Roman" w:cs="Times New Roman"/>
          <w:sz w:val="24"/>
          <w:szCs w:val="24"/>
        </w:rPr>
        <w:t xml:space="preserve"> не перевищено. Проте, на сьогодні залишається багато нагальних проблем, які необхідно вирішити: заміна підлоги в коридорах на першому та другому поверхах, облаштування ресурсної кімнати та кабінету медичної сестри,встановлення </w:t>
      </w:r>
      <w:proofErr w:type="spellStart"/>
      <w:r w:rsidRPr="00BC4983">
        <w:rPr>
          <w:rFonts w:ascii="Times New Roman" w:hAnsi="Times New Roman" w:cs="Times New Roman"/>
          <w:sz w:val="24"/>
          <w:szCs w:val="24"/>
        </w:rPr>
        <w:t>пандусу.Адміністрація</w:t>
      </w:r>
      <w:proofErr w:type="spellEnd"/>
      <w:r w:rsidRPr="00BC4983">
        <w:rPr>
          <w:rFonts w:ascii="Times New Roman" w:hAnsi="Times New Roman" w:cs="Times New Roman"/>
          <w:sz w:val="24"/>
          <w:szCs w:val="24"/>
        </w:rPr>
        <w:t xml:space="preserve">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1D45F1" w:rsidRPr="00BC4983" w:rsidRDefault="001D45F1" w:rsidP="001D45F1">
      <w:pPr>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BC4983">
        <w:rPr>
          <w:rFonts w:ascii="Times New Roman" w:eastAsia="Calibri" w:hAnsi="Times New Roman" w:cs="Times New Roman"/>
          <w:sz w:val="24"/>
          <w:szCs w:val="24"/>
        </w:rPr>
        <w:t>Дляуспішної</w:t>
      </w:r>
      <w:proofErr w:type="spellEnd"/>
      <w:r w:rsidRPr="00BC4983">
        <w:rPr>
          <w:rFonts w:ascii="Times New Roman" w:eastAsia="Calibri" w:hAnsi="Times New Roman" w:cs="Times New Roman"/>
          <w:sz w:val="24"/>
          <w:szCs w:val="24"/>
        </w:rPr>
        <w:t xml:space="preserve"> </w:t>
      </w:r>
      <w:proofErr w:type="spellStart"/>
      <w:r w:rsidRPr="00BC4983">
        <w:rPr>
          <w:rFonts w:ascii="Times New Roman" w:eastAsia="Calibri" w:hAnsi="Times New Roman" w:cs="Times New Roman"/>
          <w:sz w:val="24"/>
          <w:szCs w:val="24"/>
        </w:rPr>
        <w:t>роботи</w:t>
      </w:r>
      <w:r w:rsidRPr="00BC4983">
        <w:rPr>
          <w:rFonts w:ascii="Times New Roman" w:eastAsia="Times New Roman" w:hAnsi="Times New Roman" w:cs="Times New Roman"/>
          <w:color w:val="000000" w:themeColor="text1"/>
          <w:sz w:val="24"/>
          <w:szCs w:val="24"/>
        </w:rPr>
        <w:t>та</w:t>
      </w:r>
      <w:proofErr w:type="spellEnd"/>
      <w:r w:rsidRPr="00BC4983">
        <w:rPr>
          <w:rFonts w:ascii="Times New Roman" w:eastAsia="Times New Roman" w:hAnsi="Times New Roman" w:cs="Times New Roman"/>
          <w:color w:val="000000" w:themeColor="text1"/>
          <w:sz w:val="24"/>
          <w:szCs w:val="24"/>
        </w:rPr>
        <w:t xml:space="preserve">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w:t>
      </w:r>
      <w:proofErr w:type="spellStart"/>
      <w:r w:rsidRPr="00BC4983">
        <w:rPr>
          <w:rFonts w:ascii="Times New Roman" w:eastAsia="Times New Roman" w:hAnsi="Times New Roman" w:cs="Times New Roman"/>
          <w:color w:val="000000" w:themeColor="text1"/>
          <w:sz w:val="24"/>
          <w:szCs w:val="24"/>
        </w:rPr>
        <w:t>колективі.Психологічний</w:t>
      </w:r>
      <w:proofErr w:type="spellEnd"/>
      <w:r w:rsidRPr="00BC4983">
        <w:rPr>
          <w:rFonts w:ascii="Times New Roman" w:eastAsia="Times New Roman" w:hAnsi="Times New Roman" w:cs="Times New Roman"/>
          <w:color w:val="000000" w:themeColor="text1"/>
          <w:sz w:val="24"/>
          <w:szCs w:val="24"/>
        </w:rPr>
        <w:t xml:space="preserve"> клімат у закладі освіти є визначальним чинником для створення комфортних умов для здобувачів освіти та педагогічних працівників. Результати анкетування, проведенні у березні,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конструктивного вирішення конфліктів задля прийняття рішення, яке </w:t>
      </w:r>
      <w:proofErr w:type="spellStart"/>
      <w:r w:rsidRPr="00BC4983">
        <w:rPr>
          <w:rFonts w:ascii="Times New Roman" w:eastAsia="Times New Roman" w:hAnsi="Times New Roman" w:cs="Times New Roman"/>
          <w:color w:val="000000" w:themeColor="text1"/>
          <w:sz w:val="24"/>
          <w:szCs w:val="24"/>
        </w:rPr>
        <w:t>задовільнятиме</w:t>
      </w:r>
      <w:proofErr w:type="spellEnd"/>
      <w:r w:rsidRPr="00BC4983">
        <w:rPr>
          <w:rFonts w:ascii="Times New Roman" w:eastAsia="Times New Roman" w:hAnsi="Times New Roman" w:cs="Times New Roman"/>
          <w:color w:val="000000" w:themeColor="text1"/>
          <w:sz w:val="24"/>
          <w:szCs w:val="24"/>
        </w:rPr>
        <w:t xml:space="preserve"> учасників конфлікту. Важлива роль у цій роботі  приділяється практичному психологу закладу. </w:t>
      </w:r>
    </w:p>
    <w:p w:rsidR="001D45F1" w:rsidRPr="00BC4983" w:rsidRDefault="001D45F1" w:rsidP="001D45F1">
      <w:pPr>
        <w:spacing w:after="0" w:line="240" w:lineRule="auto"/>
        <w:ind w:firstLine="709"/>
        <w:jc w:val="both"/>
        <w:rPr>
          <w:rFonts w:ascii="Times New Roman" w:eastAsia="Times New Roman" w:hAnsi="Times New Roman" w:cs="Times New Roman"/>
          <w:color w:val="000000" w:themeColor="text1"/>
          <w:sz w:val="24"/>
          <w:szCs w:val="24"/>
        </w:rPr>
      </w:pPr>
      <w:r w:rsidRPr="00BC4983">
        <w:rPr>
          <w:rFonts w:ascii="Times New Roman" w:eastAsia="Times New Roman" w:hAnsi="Times New Roman" w:cs="Times New Roman"/>
          <w:color w:val="000000" w:themeColor="text1"/>
          <w:sz w:val="24"/>
          <w:szCs w:val="24"/>
        </w:rPr>
        <w:t>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ліцею, є одним із інструментів організації дистанційного навчання. Шкільне життя навчального закладу висвітлюється також на офіційній Facebook-сторінці закладу, що є більш популярною серед учнів та батьків.</w:t>
      </w:r>
    </w:p>
    <w:p w:rsidR="001D45F1" w:rsidRPr="00BC4983" w:rsidRDefault="001D45F1" w:rsidP="001D45F1">
      <w:pPr>
        <w:spacing w:after="0" w:line="240" w:lineRule="auto"/>
        <w:ind w:firstLine="709"/>
        <w:jc w:val="both"/>
        <w:rPr>
          <w:rFonts w:ascii="Times New Roman" w:eastAsia="Times New Roman" w:hAnsi="Times New Roman" w:cs="Times New Roman"/>
          <w:b/>
          <w:bCs/>
          <w:sz w:val="24"/>
          <w:szCs w:val="24"/>
        </w:rPr>
      </w:pPr>
      <w:r w:rsidRPr="00BC4983">
        <w:rPr>
          <w:rFonts w:ascii="Times New Roman" w:eastAsia="Times New Roman" w:hAnsi="Times New Roman" w:cs="Times New Roman"/>
          <w:color w:val="000000" w:themeColor="text1"/>
          <w:sz w:val="24"/>
          <w:szCs w:val="24"/>
        </w:rPr>
        <w:t>Кадрова політика зак</w:t>
      </w:r>
      <w:r>
        <w:rPr>
          <w:rFonts w:ascii="Times New Roman" w:eastAsia="Times New Roman" w:hAnsi="Times New Roman" w:cs="Times New Roman"/>
          <w:color w:val="000000" w:themeColor="text1"/>
          <w:sz w:val="24"/>
          <w:szCs w:val="24"/>
        </w:rPr>
        <w:t xml:space="preserve">ладу спрямована на забезпечення </w:t>
      </w:r>
      <w:r w:rsidRPr="00BC4983">
        <w:rPr>
          <w:rFonts w:ascii="Times New Roman" w:eastAsia="Times New Roman" w:hAnsi="Times New Roman" w:cs="Times New Roman"/>
          <w:color w:val="000000" w:themeColor="text1"/>
          <w:sz w:val="24"/>
          <w:szCs w:val="24"/>
        </w:rPr>
        <w:t xml:space="preserve">кваліфікованими педагогічними та іншими працівниками. </w:t>
      </w:r>
      <w:r w:rsidRPr="00BC4983">
        <w:rPr>
          <w:rFonts w:ascii="Times New Roman" w:eastAsia="Times New Roman" w:hAnsi="Times New Roman" w:cs="Times New Roman"/>
          <w:sz w:val="24"/>
          <w:szCs w:val="24"/>
        </w:rPr>
        <w:t>Протягом 2021-2022 н. р. заклад освіти був забезпечений кадрами на 100% (20 учителів працювали в 5-11 класах, 6 у 1-4 класах, 2 вихователі ГПД, практичний психолог , педагог-організатор, 5 асистентів вчителя).</w:t>
      </w:r>
      <w:r w:rsidRPr="00BC4983">
        <w:rPr>
          <w:rFonts w:ascii="Times New Roman" w:eastAsia="Times New Roman" w:hAnsi="Times New Roman" w:cs="Times New Roman"/>
          <w:b/>
          <w:bCs/>
          <w:sz w:val="24"/>
          <w:szCs w:val="24"/>
        </w:rPr>
        <w:t>         </w:t>
      </w:r>
    </w:p>
    <w:p w:rsidR="001D45F1" w:rsidRPr="00BC4983" w:rsidRDefault="001D45F1" w:rsidP="001D45F1">
      <w:pPr>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color w:val="000000" w:themeColor="text1"/>
          <w:sz w:val="24"/>
          <w:szCs w:val="24"/>
        </w:rPr>
        <w:t xml:space="preserve">На даний час вакантними у нас залишаються дві педагогічні посади: вчителя інформатики, асистента </w:t>
      </w:r>
      <w:proofErr w:type="spellStart"/>
      <w:r w:rsidRPr="00BC4983">
        <w:rPr>
          <w:rFonts w:ascii="Times New Roman" w:eastAsia="Times New Roman" w:hAnsi="Times New Roman" w:cs="Times New Roman"/>
          <w:color w:val="000000" w:themeColor="text1"/>
          <w:sz w:val="24"/>
          <w:szCs w:val="24"/>
        </w:rPr>
        <w:t>вчителята</w:t>
      </w:r>
      <w:proofErr w:type="spellEnd"/>
      <w:r w:rsidRPr="00BC4983">
        <w:rPr>
          <w:rFonts w:ascii="Times New Roman" w:eastAsia="Times New Roman" w:hAnsi="Times New Roman" w:cs="Times New Roman"/>
          <w:color w:val="000000" w:themeColor="text1"/>
          <w:sz w:val="24"/>
          <w:szCs w:val="24"/>
        </w:rPr>
        <w:t xml:space="preserve"> чотири посади.</w:t>
      </w:r>
      <w:r w:rsidRPr="00BC4983">
        <w:rPr>
          <w:rFonts w:ascii="Times New Roman" w:eastAsia="Times New Roman" w:hAnsi="Times New Roman" w:cs="Times New Roman"/>
          <w:spacing w:val="-8"/>
          <w:sz w:val="24"/>
          <w:szCs w:val="24"/>
          <w:bdr w:val="none" w:sz="0" w:space="0" w:color="auto" w:frame="1"/>
          <w:lang w:eastAsia="ru-RU"/>
        </w:rPr>
        <w:t xml:space="preserve"> Педагогічними та технічними працівниками ми забезпечені в повній мірі.</w:t>
      </w:r>
      <w:r w:rsidRPr="00BC4983">
        <w:rPr>
          <w:rFonts w:ascii="Times New Roman" w:eastAsia="Times New Roman" w:hAnsi="Times New Roman" w:cs="Times New Roman"/>
          <w:b/>
          <w:bCs/>
          <w:sz w:val="24"/>
          <w:szCs w:val="24"/>
        </w:rPr>
        <w:t>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rPr>
        <w:t>Рівень педагогічної майстерності</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«Спеціаліст вищої категорії» – 9 (36%)</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«Спеціаліст І категорії» – 6 (24 %)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«Спеціаліст ІІ категорії» – 5 (20 %)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«Спеціаліст» – 5 (20 )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«Старший учитель» – 6 ( 24 %)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43"/>
        <w:gridCol w:w="3690"/>
        <w:gridCol w:w="4530"/>
      </w:tblGrid>
      <w:tr w:rsidR="001D45F1" w:rsidRPr="00BC4983" w:rsidTr="001938A8">
        <w:tc>
          <w:tcPr>
            <w:tcW w:w="843"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п/п</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Стаж роботи</w:t>
            </w:r>
          </w:p>
        </w:tc>
        <w:tc>
          <w:tcPr>
            <w:tcW w:w="453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Кількість учителі</w:t>
            </w:r>
          </w:p>
        </w:tc>
      </w:tr>
      <w:tr w:rsidR="001D45F1" w:rsidRPr="00BC4983" w:rsidTr="001938A8">
        <w:tc>
          <w:tcPr>
            <w:tcW w:w="843"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до 3-х років</w:t>
            </w:r>
          </w:p>
        </w:tc>
        <w:tc>
          <w:tcPr>
            <w:tcW w:w="4530"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6</w:t>
            </w:r>
          </w:p>
        </w:tc>
      </w:tr>
      <w:tr w:rsidR="001D45F1" w:rsidRPr="00BC4983" w:rsidTr="001938A8">
        <w:tc>
          <w:tcPr>
            <w:tcW w:w="843"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4-10 років</w:t>
            </w:r>
          </w:p>
        </w:tc>
        <w:tc>
          <w:tcPr>
            <w:tcW w:w="4530"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5</w:t>
            </w:r>
          </w:p>
        </w:tc>
      </w:tr>
      <w:tr w:rsidR="001D45F1" w:rsidRPr="00BC4983" w:rsidTr="001938A8">
        <w:tc>
          <w:tcPr>
            <w:tcW w:w="843"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3</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11-20 років</w:t>
            </w:r>
          </w:p>
        </w:tc>
        <w:tc>
          <w:tcPr>
            <w:tcW w:w="4530"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tc>
      </w:tr>
      <w:tr w:rsidR="001D45F1" w:rsidRPr="00BC4983" w:rsidTr="001938A8">
        <w:tc>
          <w:tcPr>
            <w:tcW w:w="843"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4</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Понад 20 років</w:t>
            </w:r>
          </w:p>
        </w:tc>
        <w:tc>
          <w:tcPr>
            <w:tcW w:w="4530"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12</w:t>
            </w:r>
          </w:p>
        </w:tc>
      </w:tr>
    </w:tbl>
    <w:p w:rsidR="001D45F1" w:rsidRPr="00BC4983" w:rsidRDefault="001D45F1" w:rsidP="001D45F1">
      <w:pPr>
        <w:shd w:val="clear" w:color="auto" w:fill="FFFFFF"/>
        <w:spacing w:after="0" w:line="240" w:lineRule="auto"/>
        <w:jc w:val="center"/>
        <w:rPr>
          <w:rFonts w:ascii="Times New Roman" w:eastAsia="Times New Roman" w:hAnsi="Times New Roman" w:cs="Times New Roman"/>
          <w:sz w:val="24"/>
          <w:szCs w:val="24"/>
        </w:rPr>
      </w:pPr>
    </w:p>
    <w:p w:rsidR="001D45F1" w:rsidRPr="00BC4983" w:rsidRDefault="001D45F1" w:rsidP="001D45F1">
      <w:pPr>
        <w:shd w:val="clear" w:color="auto" w:fill="FFFFFF"/>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rPr>
        <w:lastRenderedPageBreak/>
        <w:t>Віковий склад педагогічних працівників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5"/>
        <w:gridCol w:w="3690"/>
        <w:gridCol w:w="4287"/>
      </w:tblGrid>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п/п</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Вік педагогічних працівників</w:t>
            </w:r>
          </w:p>
        </w:tc>
        <w:tc>
          <w:tcPr>
            <w:tcW w:w="4287"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Учителі</w:t>
            </w:r>
          </w:p>
        </w:tc>
      </w:tr>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до 30 років</w:t>
            </w:r>
          </w:p>
        </w:tc>
        <w:tc>
          <w:tcPr>
            <w:tcW w:w="4287"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7</w:t>
            </w:r>
          </w:p>
        </w:tc>
      </w:tr>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31-40 років</w:t>
            </w:r>
          </w:p>
        </w:tc>
        <w:tc>
          <w:tcPr>
            <w:tcW w:w="4287"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4</w:t>
            </w:r>
          </w:p>
        </w:tc>
      </w:tr>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3</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41-50 років</w:t>
            </w:r>
          </w:p>
        </w:tc>
        <w:tc>
          <w:tcPr>
            <w:tcW w:w="4287"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6</w:t>
            </w:r>
          </w:p>
        </w:tc>
      </w:tr>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4</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51-60 років</w:t>
            </w:r>
          </w:p>
        </w:tc>
        <w:tc>
          <w:tcPr>
            <w:tcW w:w="4287"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13</w:t>
            </w:r>
          </w:p>
        </w:tc>
      </w:tr>
      <w:tr w:rsidR="001D45F1" w:rsidRPr="00BC4983" w:rsidTr="001938A8">
        <w:tc>
          <w:tcPr>
            <w:tcW w:w="1095"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5</w:t>
            </w:r>
          </w:p>
        </w:tc>
        <w:tc>
          <w:tcPr>
            <w:tcW w:w="3690" w:type="dxa"/>
            <w:shd w:val="clear" w:color="auto" w:fill="FFFFFF"/>
            <w:vAlign w:val="center"/>
            <w:hideMark/>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61 і більше років</w:t>
            </w:r>
          </w:p>
        </w:tc>
        <w:tc>
          <w:tcPr>
            <w:tcW w:w="4287" w:type="dxa"/>
            <w:shd w:val="clear" w:color="auto" w:fill="FFFFFF"/>
            <w:vAlign w:val="center"/>
          </w:tcPr>
          <w:p w:rsidR="001D45F1" w:rsidRPr="00BC4983" w:rsidRDefault="001D45F1" w:rsidP="001938A8">
            <w:pPr>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0</w:t>
            </w:r>
          </w:p>
        </w:tc>
      </w:tr>
    </w:tbl>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w:t>
      </w:r>
    </w:p>
    <w:p w:rsidR="001D45F1" w:rsidRPr="00BC4983" w:rsidRDefault="001D45F1" w:rsidP="001D45F1">
      <w:pPr>
        <w:shd w:val="clear" w:color="auto" w:fill="FFFFFF"/>
        <w:spacing w:after="0" w:line="240" w:lineRule="auto"/>
        <w:jc w:val="center"/>
        <w:rPr>
          <w:rFonts w:ascii="Times New Roman" w:eastAsia="Times New Roman" w:hAnsi="Times New Roman" w:cs="Times New Roman"/>
          <w:sz w:val="24"/>
          <w:szCs w:val="24"/>
        </w:rPr>
      </w:pPr>
    </w:p>
    <w:p w:rsidR="001D45F1" w:rsidRPr="00BC4983" w:rsidRDefault="001D45F1" w:rsidP="001D45F1">
      <w:pPr>
        <w:shd w:val="clear" w:color="auto" w:fill="FFFFFF"/>
        <w:spacing w:after="0" w:line="240" w:lineRule="auto"/>
        <w:jc w:val="center"/>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rPr>
        <w:t>Підвищення педагогічної майстерності у 2021-2022 навчальному році</w:t>
      </w:r>
    </w:p>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b/>
          <w:bCs/>
          <w:sz w:val="24"/>
          <w:szCs w:val="24"/>
        </w:rPr>
        <w:t>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40"/>
        <w:gridCol w:w="5805"/>
        <w:gridCol w:w="1980"/>
      </w:tblGrid>
      <w:tr w:rsidR="001D45F1" w:rsidRPr="00BC4983" w:rsidTr="001938A8">
        <w:tc>
          <w:tcPr>
            <w:tcW w:w="1140"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п/п</w:t>
            </w:r>
          </w:p>
        </w:tc>
        <w:tc>
          <w:tcPr>
            <w:tcW w:w="5805"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Вид діяльності</w:t>
            </w:r>
          </w:p>
        </w:tc>
        <w:tc>
          <w:tcPr>
            <w:tcW w:w="1980"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Учителі</w:t>
            </w:r>
          </w:p>
        </w:tc>
      </w:tr>
      <w:tr w:rsidR="001D45F1" w:rsidRPr="00BC4983" w:rsidTr="001938A8">
        <w:tc>
          <w:tcPr>
            <w:tcW w:w="1140"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1</w:t>
            </w:r>
          </w:p>
        </w:tc>
        <w:tc>
          <w:tcPr>
            <w:tcW w:w="5805"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Курсова перепідготовка на базі ЛОІППО</w:t>
            </w:r>
          </w:p>
        </w:tc>
        <w:tc>
          <w:tcPr>
            <w:tcW w:w="1980"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23</w:t>
            </w:r>
          </w:p>
        </w:tc>
      </w:tr>
      <w:tr w:rsidR="001D45F1" w:rsidRPr="00BC4983" w:rsidTr="001938A8">
        <w:tc>
          <w:tcPr>
            <w:tcW w:w="1140"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tc>
        <w:tc>
          <w:tcPr>
            <w:tcW w:w="5805" w:type="dxa"/>
            <w:shd w:val="clear" w:color="auto" w:fill="FFFFFF"/>
            <w:vAlign w:val="center"/>
            <w:hideMark/>
          </w:tcPr>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Атестація (всього)</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у тому числі:</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підтвердили кваліфікаційну категорію</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не підтвердили кваліфікаційну категорію</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підвищили кваліфікаційну категорію</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підтвердили педагогічне звання:</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«старший вчитель»</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«учитель-методист»</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встановлено педагогічне звання</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«старший учитель»</w:t>
            </w:r>
          </w:p>
          <w:p w:rsidR="001D45F1" w:rsidRPr="00BC4983" w:rsidRDefault="001D45F1" w:rsidP="001938A8">
            <w:pPr>
              <w:spacing w:after="0" w:line="240" w:lineRule="auto"/>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не підтверджено педагогічне звання «старший учитель»</w:t>
            </w:r>
          </w:p>
        </w:tc>
        <w:tc>
          <w:tcPr>
            <w:tcW w:w="1980" w:type="dxa"/>
            <w:shd w:val="clear" w:color="auto" w:fill="FFFFFF"/>
            <w:hideMark/>
          </w:tcPr>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5</w:t>
            </w:r>
          </w:p>
          <w:p w:rsidR="001D45F1" w:rsidRPr="00BC4983" w:rsidRDefault="001D45F1" w:rsidP="001938A8">
            <w:pPr>
              <w:spacing w:after="0" w:line="240" w:lineRule="auto"/>
              <w:rPr>
                <w:rFonts w:ascii="Times New Roman" w:eastAsia="Times New Roman" w:hAnsi="Times New Roman" w:cs="Times New Roman"/>
                <w:sz w:val="24"/>
                <w:szCs w:val="24"/>
              </w:rPr>
            </w:pP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3</w:t>
            </w: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w:t>
            </w: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p w:rsidR="001D45F1" w:rsidRPr="00BC4983" w:rsidRDefault="001D45F1" w:rsidP="001938A8">
            <w:pPr>
              <w:spacing w:after="0" w:line="240" w:lineRule="auto"/>
              <w:rPr>
                <w:rFonts w:ascii="Times New Roman" w:eastAsia="Times New Roman" w:hAnsi="Times New Roman" w:cs="Times New Roman"/>
                <w:sz w:val="24"/>
                <w:szCs w:val="24"/>
              </w:rPr>
            </w:pP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2</w:t>
            </w: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w:t>
            </w:r>
          </w:p>
          <w:p w:rsidR="001D45F1" w:rsidRPr="00BC4983" w:rsidRDefault="001D45F1" w:rsidP="001938A8">
            <w:pPr>
              <w:spacing w:after="0" w:line="240" w:lineRule="auto"/>
              <w:rPr>
                <w:rFonts w:ascii="Times New Roman" w:eastAsia="Times New Roman" w:hAnsi="Times New Roman" w:cs="Times New Roman"/>
                <w:sz w:val="24"/>
                <w:szCs w:val="24"/>
              </w:rPr>
            </w:pP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w:t>
            </w:r>
          </w:p>
          <w:p w:rsidR="001D45F1" w:rsidRPr="00BC4983" w:rsidRDefault="001D45F1" w:rsidP="001938A8">
            <w:pPr>
              <w:spacing w:after="0" w:line="240" w:lineRule="auto"/>
              <w:rPr>
                <w:rFonts w:ascii="Times New Roman" w:eastAsia="Times New Roman" w:hAnsi="Times New Roman" w:cs="Times New Roman"/>
                <w:sz w:val="24"/>
                <w:szCs w:val="24"/>
              </w:rPr>
            </w:pPr>
          </w:p>
          <w:p w:rsidR="001D45F1" w:rsidRPr="00BC4983" w:rsidRDefault="001D45F1" w:rsidP="001938A8">
            <w:pPr>
              <w:spacing w:after="0" w:line="240" w:lineRule="auto"/>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w:t>
            </w:r>
          </w:p>
        </w:tc>
      </w:tr>
    </w:tbl>
    <w:p w:rsidR="001D45F1" w:rsidRPr="00BC4983" w:rsidRDefault="001D45F1" w:rsidP="001D45F1">
      <w:pPr>
        <w:shd w:val="clear" w:color="auto" w:fill="FFFFFF"/>
        <w:spacing w:after="0" w:line="240" w:lineRule="auto"/>
        <w:jc w:val="both"/>
        <w:rPr>
          <w:rFonts w:ascii="Times New Roman" w:eastAsia="Times New Roman" w:hAnsi="Times New Roman" w:cs="Times New Roman"/>
          <w:sz w:val="24"/>
          <w:szCs w:val="24"/>
        </w:rPr>
      </w:pP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Підтвердили кваліфікаційну категорію й педагогічне звання </w:t>
      </w:r>
      <w:proofErr w:type="spellStart"/>
      <w:r w:rsidRPr="00BC4983">
        <w:rPr>
          <w:rFonts w:ascii="Times New Roman" w:eastAsia="Times New Roman" w:hAnsi="Times New Roman" w:cs="Times New Roman"/>
          <w:sz w:val="24"/>
          <w:szCs w:val="24"/>
        </w:rPr>
        <w:t>Москалюк</w:t>
      </w:r>
      <w:proofErr w:type="spellEnd"/>
      <w:r w:rsidRPr="00BC4983">
        <w:rPr>
          <w:rFonts w:ascii="Times New Roman" w:eastAsia="Times New Roman" w:hAnsi="Times New Roman" w:cs="Times New Roman"/>
          <w:sz w:val="24"/>
          <w:szCs w:val="24"/>
        </w:rPr>
        <w:t xml:space="preserve"> Іван Йосипович </w:t>
      </w:r>
      <w:proofErr w:type="spellStart"/>
      <w:r w:rsidRPr="00BC4983">
        <w:rPr>
          <w:rFonts w:ascii="Times New Roman" w:eastAsia="Times New Roman" w:hAnsi="Times New Roman" w:cs="Times New Roman"/>
          <w:sz w:val="24"/>
          <w:szCs w:val="24"/>
        </w:rPr>
        <w:t>таПариняк</w:t>
      </w:r>
      <w:proofErr w:type="spellEnd"/>
      <w:r w:rsidRPr="00BC4983">
        <w:rPr>
          <w:rFonts w:ascii="Times New Roman" w:eastAsia="Times New Roman" w:hAnsi="Times New Roman" w:cs="Times New Roman"/>
          <w:sz w:val="24"/>
          <w:szCs w:val="24"/>
        </w:rPr>
        <w:t xml:space="preserve"> Оксана Григорівна (спеціаліст вищої категорії, педагогічне звання «старший учитель»), </w:t>
      </w:r>
      <w:proofErr w:type="spellStart"/>
      <w:r w:rsidRPr="00BC4983">
        <w:rPr>
          <w:rFonts w:ascii="Times New Roman" w:eastAsia="Times New Roman" w:hAnsi="Times New Roman" w:cs="Times New Roman"/>
          <w:sz w:val="24"/>
          <w:szCs w:val="24"/>
        </w:rPr>
        <w:t>Дячишин</w:t>
      </w:r>
      <w:proofErr w:type="spellEnd"/>
      <w:r w:rsidRPr="00BC4983">
        <w:rPr>
          <w:rFonts w:ascii="Times New Roman" w:eastAsia="Times New Roman" w:hAnsi="Times New Roman" w:cs="Times New Roman"/>
          <w:sz w:val="24"/>
          <w:szCs w:val="24"/>
        </w:rPr>
        <w:t xml:space="preserve"> Юрій Олексійович(спеціаліст І категорії, ).</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Встановлено кваліфікаційну </w:t>
      </w:r>
      <w:proofErr w:type="spellStart"/>
      <w:r w:rsidRPr="00BC4983">
        <w:rPr>
          <w:rFonts w:ascii="Times New Roman" w:eastAsia="Times New Roman" w:hAnsi="Times New Roman" w:cs="Times New Roman"/>
          <w:sz w:val="24"/>
          <w:szCs w:val="24"/>
        </w:rPr>
        <w:t>категоріюЖуравльовій</w:t>
      </w:r>
      <w:proofErr w:type="spellEnd"/>
      <w:r w:rsidRPr="00BC4983">
        <w:rPr>
          <w:rFonts w:ascii="Times New Roman" w:eastAsia="Times New Roman" w:hAnsi="Times New Roman" w:cs="Times New Roman"/>
          <w:sz w:val="24"/>
          <w:szCs w:val="24"/>
        </w:rPr>
        <w:t xml:space="preserve"> Марії Василівні (спеціаліст першої категорії), встановлено кваліфікаційну категорію </w:t>
      </w:r>
      <w:proofErr w:type="spellStart"/>
      <w:r w:rsidRPr="00BC4983">
        <w:rPr>
          <w:rFonts w:ascii="Times New Roman" w:eastAsia="Times New Roman" w:hAnsi="Times New Roman" w:cs="Times New Roman"/>
          <w:sz w:val="24"/>
          <w:szCs w:val="24"/>
        </w:rPr>
        <w:t>Мащаку</w:t>
      </w:r>
      <w:proofErr w:type="spellEnd"/>
      <w:r w:rsidRPr="00BC4983">
        <w:rPr>
          <w:rFonts w:ascii="Times New Roman" w:eastAsia="Times New Roman" w:hAnsi="Times New Roman" w:cs="Times New Roman"/>
          <w:sz w:val="24"/>
          <w:szCs w:val="24"/>
        </w:rPr>
        <w:t xml:space="preserve"> Богдану Михайловичу (спеціаліст ІІ категорії). </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працівники проходять на базі ЛОІППО, педагоги закладу освіти є активними членами </w:t>
      </w:r>
      <w:proofErr w:type="spellStart"/>
      <w:r w:rsidRPr="00BC4983">
        <w:rPr>
          <w:rFonts w:ascii="Times New Roman" w:eastAsia="Times New Roman" w:hAnsi="Times New Roman" w:cs="Times New Roman"/>
          <w:sz w:val="24"/>
          <w:szCs w:val="24"/>
        </w:rPr>
        <w:t>вебспільноти</w:t>
      </w:r>
      <w:proofErr w:type="spellEnd"/>
      <w:r w:rsidRPr="00BC4983">
        <w:rPr>
          <w:rFonts w:ascii="Times New Roman" w:eastAsia="Times New Roman" w:hAnsi="Times New Roman" w:cs="Times New Roman"/>
          <w:sz w:val="24"/>
          <w:szCs w:val="24"/>
        </w:rPr>
        <w:t xml:space="preserve"> освітян, працюючи на таких платформах, як «</w:t>
      </w:r>
      <w:proofErr w:type="spellStart"/>
      <w:r w:rsidRPr="00BC4983">
        <w:rPr>
          <w:rFonts w:ascii="Times New Roman" w:eastAsia="Times New Roman" w:hAnsi="Times New Roman" w:cs="Times New Roman"/>
          <w:sz w:val="24"/>
          <w:szCs w:val="24"/>
        </w:rPr>
        <w:t>Всеосвіта</w:t>
      </w:r>
      <w:proofErr w:type="spellEnd"/>
      <w:r w:rsidRPr="00BC4983">
        <w:rPr>
          <w:rFonts w:ascii="Times New Roman" w:eastAsia="Times New Roman" w:hAnsi="Times New Roman" w:cs="Times New Roman"/>
          <w:sz w:val="24"/>
          <w:szCs w:val="24"/>
        </w:rPr>
        <w:t>», «На урок», «</w:t>
      </w:r>
      <w:proofErr w:type="spellStart"/>
      <w:r w:rsidRPr="00BC4983">
        <w:rPr>
          <w:rFonts w:ascii="Times New Roman" w:eastAsia="Times New Roman" w:hAnsi="Times New Roman" w:cs="Times New Roman"/>
          <w:sz w:val="24"/>
          <w:szCs w:val="24"/>
        </w:rPr>
        <w:t>Прометеус</w:t>
      </w:r>
      <w:proofErr w:type="spellEnd"/>
      <w:r w:rsidRPr="00BC4983">
        <w:rPr>
          <w:rFonts w:ascii="Times New Roman" w:eastAsia="Times New Roman" w:hAnsi="Times New Roman" w:cs="Times New Roman"/>
          <w:sz w:val="24"/>
          <w:szCs w:val="24"/>
        </w:rPr>
        <w:t>», «</w:t>
      </w:r>
      <w:proofErr w:type="spellStart"/>
      <w:r w:rsidRPr="00BC4983">
        <w:rPr>
          <w:rFonts w:ascii="Times New Roman" w:eastAsia="Times New Roman" w:hAnsi="Times New Roman" w:cs="Times New Roman"/>
          <w:sz w:val="24"/>
          <w:szCs w:val="24"/>
        </w:rPr>
        <w:t>Едера</w:t>
      </w:r>
      <w:proofErr w:type="spellEnd"/>
      <w:r w:rsidRPr="00BC4983">
        <w:rPr>
          <w:rFonts w:ascii="Times New Roman" w:eastAsia="Times New Roman" w:hAnsi="Times New Roman" w:cs="Times New Roman"/>
          <w:sz w:val="24"/>
          <w:szCs w:val="24"/>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z w:val="24"/>
          <w:szCs w:val="24"/>
        </w:rPr>
      </w:pPr>
      <w:r w:rsidRPr="00BC4983">
        <w:rPr>
          <w:rFonts w:ascii="Times New Roman" w:eastAsia="Times New Roman" w:hAnsi="Times New Roman" w:cs="Times New Roman"/>
          <w:sz w:val="24"/>
          <w:szCs w:val="24"/>
        </w:rPr>
        <w:t xml:space="preserve">При проведенні атестації адміністрація ліцею приділяє належну увагу моральному заохоченню педагогічних працівників, представляючи їх до нагородження грамотами різного рівня. Так, за підсумками атестації 2021-2022 н. р. педагогічні працівники подані до нагородження грамотами Департаменту освіти й науки Львівської обласної державної адміністрації. Також 5 педагогічних працівників та бібліотекар представлені до нагородження грамотами з нагоди Дня працівників освіти 2021 року відділом освіти </w:t>
      </w:r>
      <w:proofErr w:type="spellStart"/>
      <w:r w:rsidRPr="00BC4983">
        <w:rPr>
          <w:rFonts w:ascii="Times New Roman" w:eastAsia="Times New Roman" w:hAnsi="Times New Roman" w:cs="Times New Roman"/>
          <w:sz w:val="24"/>
          <w:szCs w:val="24"/>
        </w:rPr>
        <w:t>Пустомитівської</w:t>
      </w:r>
      <w:proofErr w:type="spellEnd"/>
      <w:r w:rsidRPr="00BC4983">
        <w:rPr>
          <w:rFonts w:ascii="Times New Roman" w:eastAsia="Times New Roman" w:hAnsi="Times New Roman" w:cs="Times New Roman"/>
          <w:sz w:val="24"/>
          <w:szCs w:val="24"/>
        </w:rPr>
        <w:t xml:space="preserve"> міської ради.  </w:t>
      </w:r>
    </w:p>
    <w:p w:rsidR="001D45F1" w:rsidRPr="00BC4983" w:rsidRDefault="001D45F1" w:rsidP="001D45F1">
      <w:pPr>
        <w:shd w:val="clear" w:color="auto" w:fill="FFFFFF"/>
        <w:spacing w:after="0" w:line="240" w:lineRule="auto"/>
        <w:ind w:firstLine="709"/>
        <w:jc w:val="both"/>
        <w:rPr>
          <w:rFonts w:ascii="Times New Roman" w:eastAsia="Times New Roman" w:hAnsi="Times New Roman" w:cs="Times New Roman"/>
          <w:spacing w:val="-8"/>
          <w:sz w:val="24"/>
          <w:szCs w:val="24"/>
          <w:bdr w:val="none" w:sz="0" w:space="0" w:color="auto" w:frame="1"/>
          <w:lang w:eastAsia="ru-RU"/>
        </w:rPr>
      </w:pPr>
      <w:r w:rsidRPr="00BC4983">
        <w:rPr>
          <w:rFonts w:ascii="Times New Roman" w:eastAsia="Times New Roman" w:hAnsi="Times New Roman" w:cs="Times New Roman"/>
          <w:sz w:val="24"/>
          <w:szCs w:val="24"/>
        </w:rPr>
        <w:t>Щороку,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в розмірі до одного посадового окладу. Також згі</w:t>
      </w:r>
      <w:r w:rsidRPr="00BC4983">
        <w:rPr>
          <w:rFonts w:ascii="Times New Roman" w:eastAsia="Times New Roman" w:hAnsi="Times New Roman" w:cs="Times New Roman"/>
          <w:spacing w:val="-8"/>
          <w:sz w:val="24"/>
          <w:szCs w:val="24"/>
          <w:bdr w:val="none" w:sz="0" w:space="0" w:color="auto" w:frame="1"/>
          <w:lang w:eastAsia="ru-RU"/>
        </w:rPr>
        <w:t xml:space="preserve">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педагогічні працівники отримують  матеріальне заохочення у кінці календарного </w:t>
      </w:r>
      <w:proofErr w:type="spellStart"/>
      <w:r w:rsidRPr="00BC4983">
        <w:rPr>
          <w:rFonts w:ascii="Times New Roman" w:eastAsia="Times New Roman" w:hAnsi="Times New Roman" w:cs="Times New Roman"/>
          <w:spacing w:val="-8"/>
          <w:sz w:val="24"/>
          <w:szCs w:val="24"/>
          <w:bdr w:val="none" w:sz="0" w:space="0" w:color="auto" w:frame="1"/>
          <w:lang w:eastAsia="ru-RU"/>
        </w:rPr>
        <w:t>року.Технічні</w:t>
      </w:r>
      <w:proofErr w:type="spellEnd"/>
      <w:r w:rsidRPr="00BC4983">
        <w:rPr>
          <w:rFonts w:ascii="Times New Roman" w:eastAsia="Times New Roman" w:hAnsi="Times New Roman" w:cs="Times New Roman"/>
          <w:spacing w:val="-8"/>
          <w:sz w:val="24"/>
          <w:szCs w:val="24"/>
          <w:bdr w:val="none" w:sz="0" w:space="0" w:color="auto" w:frame="1"/>
          <w:lang w:eastAsia="ru-RU"/>
        </w:rPr>
        <w:t xml:space="preserve"> працівники преміюються відповідно до додатку 2 Колективного договору закладу освіти </w:t>
      </w:r>
      <w:r w:rsidRPr="00BC4983">
        <w:rPr>
          <w:rFonts w:ascii="Times New Roman" w:eastAsia="Times New Roman" w:hAnsi="Times New Roman" w:cs="Times New Roman"/>
          <w:spacing w:val="-8"/>
          <w:sz w:val="24"/>
          <w:szCs w:val="24"/>
          <w:bdr w:val="none" w:sz="0" w:space="0" w:color="auto" w:frame="1"/>
          <w:lang w:eastAsia="ru-RU"/>
        </w:rPr>
        <w:lastRenderedPageBreak/>
        <w:t>«Положення про преміювання працівників» за сумлінне виконання службових обов’язків в розмірі однієї мінімальної зарплати</w:t>
      </w:r>
      <w:r w:rsidRPr="00BC4983">
        <w:rPr>
          <w:rFonts w:ascii="Times New Roman" w:eastAsia="Times New Roman" w:hAnsi="Times New Roman" w:cs="Times New Roman"/>
          <w:color w:val="FF0000"/>
          <w:spacing w:val="-8"/>
          <w:sz w:val="24"/>
          <w:szCs w:val="24"/>
          <w:bdr w:val="none" w:sz="0" w:space="0" w:color="auto" w:frame="1"/>
          <w:lang w:eastAsia="ru-RU"/>
        </w:rPr>
        <w:t>.</w:t>
      </w:r>
    </w:p>
    <w:p w:rsidR="001D45F1" w:rsidRPr="00BC4983" w:rsidRDefault="001D45F1" w:rsidP="001D45F1">
      <w:pPr>
        <w:spacing w:after="0" w:line="240" w:lineRule="auto"/>
        <w:ind w:firstLine="709"/>
        <w:jc w:val="both"/>
        <w:rPr>
          <w:rFonts w:ascii="Times New Roman" w:eastAsia="Calibri" w:hAnsi="Times New Roman" w:cs="Times New Roman"/>
          <w:sz w:val="24"/>
          <w:szCs w:val="24"/>
        </w:rPr>
      </w:pPr>
      <w:r w:rsidRPr="00BC4983">
        <w:rPr>
          <w:rFonts w:ascii="Times New Roman" w:eastAsia="Calibri" w:hAnsi="Times New Roman" w:cs="Times New Roman"/>
          <w:sz w:val="24"/>
          <w:szCs w:val="24"/>
        </w:rPr>
        <w:t>Як директор ліцею</w:t>
      </w:r>
      <w:r>
        <w:rPr>
          <w:rFonts w:ascii="Times New Roman" w:eastAsia="Calibri" w:hAnsi="Times New Roman" w:cs="Times New Roman"/>
          <w:sz w:val="24"/>
          <w:szCs w:val="24"/>
        </w:rPr>
        <w:t>,</w:t>
      </w:r>
      <w:r w:rsidRPr="00BC4983">
        <w:rPr>
          <w:rFonts w:ascii="Times New Roman" w:eastAsia="Calibri" w:hAnsi="Times New Roman" w:cs="Times New Roman"/>
          <w:sz w:val="24"/>
          <w:szCs w:val="24"/>
        </w:rPr>
        <w:t xml:space="preserve">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ліцеї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w:t>
      </w:r>
      <w:r>
        <w:rPr>
          <w:rFonts w:ascii="Times New Roman" w:eastAsia="Calibri" w:hAnsi="Times New Roman" w:cs="Times New Roman"/>
          <w:sz w:val="24"/>
          <w:szCs w:val="24"/>
        </w:rPr>
        <w:t xml:space="preserve">дко з наказом. У зв'язку з цим </w:t>
      </w:r>
      <w:r w:rsidRPr="00BC4983">
        <w:rPr>
          <w:rFonts w:ascii="Times New Roman" w:eastAsia="Calibri" w:hAnsi="Times New Roman" w:cs="Times New Roman"/>
          <w:sz w:val="24"/>
          <w:szCs w:val="24"/>
        </w:rPr>
        <w:t xml:space="preserve">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1D45F1" w:rsidRPr="00BC4983" w:rsidRDefault="001D45F1" w:rsidP="001D45F1">
      <w:pPr>
        <w:spacing w:after="0" w:line="240" w:lineRule="auto"/>
        <w:ind w:firstLine="709"/>
        <w:jc w:val="both"/>
        <w:rPr>
          <w:rFonts w:ascii="Times New Roman" w:hAnsi="Times New Roman" w:cs="Times New Roman"/>
          <w:sz w:val="24"/>
          <w:szCs w:val="24"/>
        </w:rPr>
      </w:pPr>
      <w:r w:rsidRPr="00BC4983">
        <w:rPr>
          <w:rFonts w:ascii="Times New Roman" w:hAnsi="Times New Roman" w:cs="Times New Roman"/>
          <w:sz w:val="24"/>
          <w:szCs w:val="24"/>
        </w:rPr>
        <w:t xml:space="preserve">Висловлюю щиру подяку за співпрацю: </w:t>
      </w:r>
      <w:r w:rsidRPr="00BC4983">
        <w:rPr>
          <w:rFonts w:ascii="Times New Roman" w:hAnsi="Times New Roman" w:cs="Times New Roman"/>
          <w:b/>
          <w:sz w:val="24"/>
          <w:szCs w:val="24"/>
        </w:rPr>
        <w:t>учням</w:t>
      </w:r>
      <w:r w:rsidRPr="00BC4983">
        <w:rPr>
          <w:rFonts w:ascii="Times New Roman" w:hAnsi="Times New Roman" w:cs="Times New Roman"/>
          <w:sz w:val="24"/>
          <w:szCs w:val="24"/>
        </w:rPr>
        <w:t xml:space="preserve"> – за бажання вчитися, </w:t>
      </w:r>
      <w:r w:rsidRPr="00BC4983">
        <w:rPr>
          <w:rFonts w:ascii="Times New Roman" w:hAnsi="Times New Roman" w:cs="Times New Roman"/>
          <w:b/>
          <w:sz w:val="24"/>
          <w:szCs w:val="24"/>
        </w:rPr>
        <w:t>учителям</w:t>
      </w:r>
      <w:r w:rsidRPr="00BC4983">
        <w:rPr>
          <w:rFonts w:ascii="Times New Roman" w:hAnsi="Times New Roman" w:cs="Times New Roman"/>
          <w:sz w:val="24"/>
          <w:szCs w:val="24"/>
        </w:rPr>
        <w:t xml:space="preserve"> — за творчість, за любов до своєї професії; </w:t>
      </w:r>
      <w:r w:rsidRPr="00BC4983">
        <w:rPr>
          <w:rFonts w:ascii="Times New Roman" w:hAnsi="Times New Roman" w:cs="Times New Roman"/>
          <w:b/>
          <w:sz w:val="24"/>
          <w:szCs w:val="24"/>
        </w:rPr>
        <w:t>батькам</w:t>
      </w:r>
      <w:r w:rsidRPr="00BC4983">
        <w:rPr>
          <w:rFonts w:ascii="Times New Roman" w:hAnsi="Times New Roman" w:cs="Times New Roman"/>
          <w:sz w:val="24"/>
          <w:szCs w:val="24"/>
        </w:rPr>
        <w:t xml:space="preserve"> — за допомогу, розуміння, підтримку і сподіваюсь на подальшу плідну співпрацю; </w:t>
      </w:r>
      <w:r w:rsidRPr="00BC4983">
        <w:rPr>
          <w:rFonts w:ascii="Times New Roman" w:hAnsi="Times New Roman" w:cs="Times New Roman"/>
          <w:b/>
          <w:sz w:val="24"/>
          <w:szCs w:val="24"/>
        </w:rPr>
        <w:t>технічному персоналу</w:t>
      </w:r>
      <w:r w:rsidRPr="00BC4983">
        <w:rPr>
          <w:rFonts w:ascii="Times New Roman" w:hAnsi="Times New Roman" w:cs="Times New Roman"/>
          <w:sz w:val="24"/>
          <w:szCs w:val="24"/>
        </w:rPr>
        <w:t xml:space="preserve"> за їх щоденну працю, за чистоту в навчальному закладі та на території </w:t>
      </w:r>
      <w:proofErr w:type="spellStart"/>
      <w:r w:rsidRPr="00BC4983">
        <w:rPr>
          <w:rFonts w:ascii="Times New Roman" w:hAnsi="Times New Roman" w:cs="Times New Roman"/>
          <w:sz w:val="24"/>
          <w:szCs w:val="24"/>
        </w:rPr>
        <w:t>ліцею.Я</w:t>
      </w:r>
      <w:proofErr w:type="spellEnd"/>
      <w:r w:rsidRPr="00BC4983">
        <w:rPr>
          <w:rFonts w:ascii="Times New Roman" w:hAnsi="Times New Roman" w:cs="Times New Roman"/>
          <w:sz w:val="24"/>
          <w:szCs w:val="24"/>
        </w:rPr>
        <w:t xml:space="preserve"> вірю в наш навчальний заклад, захоплююся його талановитими особистостями: учнями, вчителями, випускниками, які примножують справу нашого навчального закладу.</w:t>
      </w:r>
    </w:p>
    <w:p w:rsidR="001D45F1" w:rsidRDefault="001D45F1"/>
    <w:sectPr w:rsidR="001D45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4112A8A"/>
    <w:multiLevelType w:val="hybridMultilevel"/>
    <w:tmpl w:val="67AA41C8"/>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130094"/>
    <w:multiLevelType w:val="multilevel"/>
    <w:tmpl w:val="A3EE55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0C1FEB"/>
    <w:multiLevelType w:val="hybridMultilevel"/>
    <w:tmpl w:val="628031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E24E67"/>
    <w:multiLevelType w:val="hybridMultilevel"/>
    <w:tmpl w:val="23722830"/>
    <w:lvl w:ilvl="0" w:tplc="679EAD00">
      <w:numFmt w:val="bullet"/>
      <w:lvlText w:val="•"/>
      <w:lvlJc w:val="left"/>
      <w:pPr>
        <w:tabs>
          <w:tab w:val="num" w:pos="0"/>
        </w:tabs>
      </w:pPr>
      <w:rPr>
        <w:rFonts w:ascii="Arial Unicode MS" w:eastAsia="Arial Unicode M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15F81230"/>
    <w:multiLevelType w:val="hybridMultilevel"/>
    <w:tmpl w:val="4D1EFEE4"/>
    <w:lvl w:ilvl="0" w:tplc="7152F9C4">
      <w:start w:val="70"/>
      <w:numFmt w:val="bullet"/>
      <w:lvlText w:val="-"/>
      <w:lvlJc w:val="left"/>
      <w:pPr>
        <w:tabs>
          <w:tab w:val="num" w:pos="720"/>
        </w:tabs>
        <w:ind w:left="720" w:hanging="360"/>
      </w:pPr>
      <w:rPr>
        <w:rFonts w:ascii="Times New Roman" w:eastAsia="Arial Unicode MS"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E5B98"/>
    <w:multiLevelType w:val="hybridMultilevel"/>
    <w:tmpl w:val="4258A7E6"/>
    <w:lvl w:ilvl="0" w:tplc="EC4487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D01D6"/>
    <w:multiLevelType w:val="hybridMultilevel"/>
    <w:tmpl w:val="FB86ED96"/>
    <w:lvl w:ilvl="0" w:tplc="1EB8CD3C">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EEF6C50"/>
    <w:multiLevelType w:val="hybridMultilevel"/>
    <w:tmpl w:val="1B945F70"/>
    <w:lvl w:ilvl="0" w:tplc="BF20BF3A">
      <w:start w:val="1"/>
      <w:numFmt w:val="decimal"/>
      <w:lvlText w:val="%1."/>
      <w:lvlJc w:val="left"/>
      <w:pPr>
        <w:tabs>
          <w:tab w:val="num" w:pos="1065"/>
        </w:tabs>
        <w:ind w:left="1065" w:hanging="360"/>
      </w:pPr>
    </w:lvl>
    <w:lvl w:ilvl="1" w:tplc="A35EDD82">
      <w:numFmt w:val="none"/>
      <w:lvlText w:val=""/>
      <w:lvlJc w:val="left"/>
      <w:pPr>
        <w:tabs>
          <w:tab w:val="num" w:pos="360"/>
        </w:tabs>
        <w:ind w:left="0" w:firstLine="0"/>
      </w:pPr>
    </w:lvl>
    <w:lvl w:ilvl="2" w:tplc="487E7416">
      <w:numFmt w:val="none"/>
      <w:lvlText w:val=""/>
      <w:lvlJc w:val="left"/>
      <w:pPr>
        <w:tabs>
          <w:tab w:val="num" w:pos="360"/>
        </w:tabs>
        <w:ind w:left="0" w:firstLine="0"/>
      </w:pPr>
    </w:lvl>
    <w:lvl w:ilvl="3" w:tplc="DE1A36A0">
      <w:numFmt w:val="none"/>
      <w:lvlText w:val=""/>
      <w:lvlJc w:val="left"/>
      <w:pPr>
        <w:tabs>
          <w:tab w:val="num" w:pos="360"/>
        </w:tabs>
        <w:ind w:left="0" w:firstLine="0"/>
      </w:pPr>
    </w:lvl>
    <w:lvl w:ilvl="4" w:tplc="169E2BD2">
      <w:numFmt w:val="none"/>
      <w:lvlText w:val=""/>
      <w:lvlJc w:val="left"/>
      <w:pPr>
        <w:tabs>
          <w:tab w:val="num" w:pos="360"/>
        </w:tabs>
        <w:ind w:left="0" w:firstLine="0"/>
      </w:pPr>
    </w:lvl>
    <w:lvl w:ilvl="5" w:tplc="A32EAB24">
      <w:numFmt w:val="none"/>
      <w:lvlText w:val=""/>
      <w:lvlJc w:val="left"/>
      <w:pPr>
        <w:tabs>
          <w:tab w:val="num" w:pos="360"/>
        </w:tabs>
        <w:ind w:left="0" w:firstLine="0"/>
      </w:pPr>
    </w:lvl>
    <w:lvl w:ilvl="6" w:tplc="29529B24">
      <w:numFmt w:val="none"/>
      <w:lvlText w:val=""/>
      <w:lvlJc w:val="left"/>
      <w:pPr>
        <w:tabs>
          <w:tab w:val="num" w:pos="360"/>
        </w:tabs>
        <w:ind w:left="0" w:firstLine="0"/>
      </w:pPr>
    </w:lvl>
    <w:lvl w:ilvl="7" w:tplc="411AEFDA">
      <w:numFmt w:val="none"/>
      <w:lvlText w:val=""/>
      <w:lvlJc w:val="left"/>
      <w:pPr>
        <w:tabs>
          <w:tab w:val="num" w:pos="360"/>
        </w:tabs>
        <w:ind w:left="0" w:firstLine="0"/>
      </w:pPr>
    </w:lvl>
    <w:lvl w:ilvl="8" w:tplc="23224C50">
      <w:numFmt w:val="none"/>
      <w:lvlText w:val=""/>
      <w:lvlJc w:val="left"/>
      <w:pPr>
        <w:tabs>
          <w:tab w:val="num" w:pos="360"/>
        </w:tabs>
        <w:ind w:left="0" w:firstLine="0"/>
      </w:pPr>
    </w:lvl>
  </w:abstractNum>
  <w:abstractNum w:abstractNumId="12">
    <w:nsid w:val="2A6402C8"/>
    <w:multiLevelType w:val="hybridMultilevel"/>
    <w:tmpl w:val="5A7CADD4"/>
    <w:lvl w:ilvl="0" w:tplc="F544E2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4DD352B"/>
    <w:multiLevelType w:val="hybridMultilevel"/>
    <w:tmpl w:val="CC3253F0"/>
    <w:lvl w:ilvl="0" w:tplc="95EC0826">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56A63A7"/>
    <w:multiLevelType w:val="hybridMultilevel"/>
    <w:tmpl w:val="71A68C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4B4B6F"/>
    <w:multiLevelType w:val="hybridMultilevel"/>
    <w:tmpl w:val="0128C63C"/>
    <w:lvl w:ilvl="0" w:tplc="300CBC72">
      <w:numFmt w:val="bullet"/>
      <w:lvlText w:val="•"/>
      <w:lvlJc w:val="left"/>
      <w:pPr>
        <w:ind w:left="1417" w:hanging="708"/>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8C92EA0"/>
    <w:multiLevelType w:val="hybridMultilevel"/>
    <w:tmpl w:val="F3CEB98C"/>
    <w:lvl w:ilvl="0" w:tplc="89286AEA">
      <w:start w:val="3"/>
      <w:numFmt w:val="bullet"/>
      <w:lvlText w:val="-"/>
      <w:lvlJc w:val="left"/>
      <w:pPr>
        <w:ind w:left="1068" w:hanging="360"/>
      </w:pPr>
      <w:rPr>
        <w:rFonts w:ascii="Times New Roman" w:eastAsia="Calibri" w:hAnsi="Times New Roman" w:cs="Times New Roman" w:hint="default"/>
        <w:sz w:val="28"/>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1">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46753E99"/>
    <w:multiLevelType w:val="hybridMultilevel"/>
    <w:tmpl w:val="6B24BFE8"/>
    <w:lvl w:ilvl="0" w:tplc="95EC0826">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43B16F0"/>
    <w:multiLevelType w:val="hybridMultilevel"/>
    <w:tmpl w:val="AD3C73B2"/>
    <w:lvl w:ilvl="0" w:tplc="F282FC10">
      <w:numFmt w:val="bullet"/>
      <w:lvlText w:val="-"/>
      <w:lvlJc w:val="left"/>
      <w:pPr>
        <w:ind w:left="1068" w:hanging="360"/>
      </w:pPr>
      <w:rPr>
        <w:rFonts w:ascii="Times New Roman" w:eastAsia="Times New Roman" w:hAnsi="Times New Roman" w:cs="Times New Roman" w:hint="default"/>
        <w:color w:val="00000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nsid w:val="58DC41FA"/>
    <w:multiLevelType w:val="hybridMultilevel"/>
    <w:tmpl w:val="0764C1DE"/>
    <w:lvl w:ilvl="0" w:tplc="500E8AD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9">
    <w:nsid w:val="5A610AC7"/>
    <w:multiLevelType w:val="hybridMultilevel"/>
    <w:tmpl w:val="65B64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AE3D79"/>
    <w:multiLevelType w:val="hybridMultilevel"/>
    <w:tmpl w:val="21DEA2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C34832"/>
    <w:multiLevelType w:val="hybridMultilevel"/>
    <w:tmpl w:val="3CE81E54"/>
    <w:lvl w:ilvl="0" w:tplc="B2ECAF94">
      <w:numFmt w:val="bullet"/>
      <w:lvlText w:val="-"/>
      <w:lvlJc w:val="left"/>
      <w:pPr>
        <w:ind w:left="1067" w:hanging="528"/>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32">
    <w:nsid w:val="5DDB7728"/>
    <w:multiLevelType w:val="hybridMultilevel"/>
    <w:tmpl w:val="D0BEA664"/>
    <w:lvl w:ilvl="0" w:tplc="754C7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3B2150"/>
    <w:multiLevelType w:val="hybridMultilevel"/>
    <w:tmpl w:val="685290DE"/>
    <w:lvl w:ilvl="0" w:tplc="0422000F">
      <w:start w:val="1"/>
      <w:numFmt w:val="decimal"/>
      <w:lvlText w:val="%1."/>
      <w:lvlJc w:val="left"/>
      <w:pPr>
        <w:ind w:left="1778"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C414621"/>
    <w:multiLevelType w:val="hybridMultilevel"/>
    <w:tmpl w:val="17186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8">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9">
    <w:nsid w:val="7BF377F9"/>
    <w:multiLevelType w:val="hybridMultilevel"/>
    <w:tmpl w:val="41E41966"/>
    <w:lvl w:ilvl="0" w:tplc="3894E66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BB096F"/>
    <w:multiLevelType w:val="hybridMultilevel"/>
    <w:tmpl w:val="1ECE308E"/>
    <w:lvl w:ilvl="0" w:tplc="95EC08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12"/>
  </w:num>
  <w:num w:numId="16">
    <w:abstractNumId w:val="27"/>
  </w:num>
  <w:num w:numId="17">
    <w:abstractNumId w:val="9"/>
  </w:num>
  <w:num w:numId="18">
    <w:abstractNumId w:val="19"/>
  </w:num>
  <w:num w:numId="19">
    <w:abstractNumId w:val="28"/>
  </w:num>
  <w:num w:numId="20">
    <w:abstractNumId w:val="23"/>
  </w:num>
  <w:num w:numId="21">
    <w:abstractNumId w:val="10"/>
  </w:num>
  <w:num w:numId="22">
    <w:abstractNumId w:val="20"/>
  </w:num>
  <w:num w:numId="23">
    <w:abstractNumId w:val="31"/>
  </w:num>
  <w:num w:numId="24">
    <w:abstractNumId w:val="18"/>
  </w:num>
  <w:num w:numId="25">
    <w:abstractNumId w:val="14"/>
  </w:num>
  <w:num w:numId="26">
    <w:abstractNumId w:val="41"/>
  </w:num>
  <w:num w:numId="27">
    <w:abstractNumId w:val="15"/>
  </w:num>
  <w:num w:numId="28">
    <w:abstractNumId w:val="26"/>
  </w:num>
  <w:num w:numId="29">
    <w:abstractNumId w:val="33"/>
  </w:num>
  <w:num w:numId="30">
    <w:abstractNumId w:val="22"/>
  </w:num>
  <w:num w:numId="31">
    <w:abstractNumId w:val="13"/>
  </w:num>
  <w:num w:numId="32">
    <w:abstractNumId w:val="6"/>
  </w:num>
  <w:num w:numId="33">
    <w:abstractNumId w:val="38"/>
  </w:num>
  <w:num w:numId="34">
    <w:abstractNumId w:val="21"/>
  </w:num>
  <w:num w:numId="35">
    <w:abstractNumId w:val="39"/>
  </w:num>
  <w:num w:numId="36">
    <w:abstractNumId w:val="24"/>
  </w:num>
  <w:num w:numId="37">
    <w:abstractNumId w:val="17"/>
  </w:num>
  <w:num w:numId="38">
    <w:abstractNumId w:val="2"/>
  </w:num>
  <w:num w:numId="39">
    <w:abstractNumId w:val="36"/>
  </w:num>
  <w:num w:numId="40">
    <w:abstractNumId w:val="35"/>
  </w:num>
  <w:num w:numId="41">
    <w:abstractNumId w:val="25"/>
  </w:num>
  <w:num w:numId="42">
    <w:abstractNumId w:val="3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D45F1"/>
    <w:rsid w:val="001D45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5F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caps/>
      <w:color w:val="FFFFFF" w:themeColor="background1"/>
      <w:spacing w:val="15"/>
      <w:lang w:eastAsia="en-US"/>
    </w:rPr>
  </w:style>
  <w:style w:type="paragraph" w:styleId="2">
    <w:name w:val="heading 2"/>
    <w:basedOn w:val="a"/>
    <w:next w:val="a"/>
    <w:link w:val="20"/>
    <w:uiPriority w:val="9"/>
    <w:semiHidden/>
    <w:unhideWhenUsed/>
    <w:qFormat/>
    <w:rsid w:val="001D45F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caps/>
      <w:spacing w:val="15"/>
      <w:sz w:val="20"/>
      <w:szCs w:val="20"/>
      <w:lang w:eastAsia="en-US"/>
    </w:rPr>
  </w:style>
  <w:style w:type="paragraph" w:styleId="3">
    <w:name w:val="heading 3"/>
    <w:basedOn w:val="a"/>
    <w:next w:val="a"/>
    <w:link w:val="30"/>
    <w:uiPriority w:val="9"/>
    <w:semiHidden/>
    <w:unhideWhenUsed/>
    <w:qFormat/>
    <w:rsid w:val="001D45F1"/>
    <w:pPr>
      <w:pBdr>
        <w:top w:val="single" w:sz="6" w:space="2" w:color="4F81BD" w:themeColor="accent1"/>
      </w:pBdr>
      <w:spacing w:before="300" w:after="0"/>
      <w:outlineLvl w:val="2"/>
    </w:pPr>
    <w:rPr>
      <w:caps/>
      <w:color w:val="243F60" w:themeColor="accent1" w:themeShade="7F"/>
      <w:spacing w:val="15"/>
      <w:sz w:val="20"/>
      <w:szCs w:val="20"/>
      <w:lang w:eastAsia="en-US"/>
    </w:rPr>
  </w:style>
  <w:style w:type="paragraph" w:styleId="4">
    <w:name w:val="heading 4"/>
    <w:basedOn w:val="a"/>
    <w:next w:val="a"/>
    <w:link w:val="40"/>
    <w:uiPriority w:val="9"/>
    <w:semiHidden/>
    <w:unhideWhenUsed/>
    <w:qFormat/>
    <w:rsid w:val="001D45F1"/>
    <w:pPr>
      <w:pBdr>
        <w:top w:val="dotted" w:sz="6" w:space="2" w:color="4F81BD" w:themeColor="accent1"/>
      </w:pBdr>
      <w:spacing w:before="200" w:after="0"/>
      <w:outlineLvl w:val="3"/>
    </w:pPr>
    <w:rPr>
      <w:caps/>
      <w:color w:val="365F91" w:themeColor="accent1" w:themeShade="BF"/>
      <w:spacing w:val="10"/>
      <w:sz w:val="20"/>
      <w:szCs w:val="20"/>
      <w:lang w:eastAsia="en-US"/>
    </w:rPr>
  </w:style>
  <w:style w:type="paragraph" w:styleId="5">
    <w:name w:val="heading 5"/>
    <w:basedOn w:val="a"/>
    <w:next w:val="a"/>
    <w:link w:val="50"/>
    <w:uiPriority w:val="9"/>
    <w:semiHidden/>
    <w:unhideWhenUsed/>
    <w:qFormat/>
    <w:rsid w:val="001D45F1"/>
    <w:pPr>
      <w:pBdr>
        <w:bottom w:val="single" w:sz="6" w:space="1" w:color="4F81BD" w:themeColor="accent1"/>
      </w:pBdr>
      <w:spacing w:before="200" w:after="0"/>
      <w:outlineLvl w:val="4"/>
    </w:pPr>
    <w:rPr>
      <w:caps/>
      <w:color w:val="365F91" w:themeColor="accent1" w:themeShade="BF"/>
      <w:spacing w:val="10"/>
      <w:sz w:val="20"/>
      <w:szCs w:val="20"/>
      <w:lang w:eastAsia="en-US"/>
    </w:rPr>
  </w:style>
  <w:style w:type="paragraph" w:styleId="6">
    <w:name w:val="heading 6"/>
    <w:basedOn w:val="a"/>
    <w:next w:val="a"/>
    <w:link w:val="60"/>
    <w:uiPriority w:val="9"/>
    <w:semiHidden/>
    <w:unhideWhenUsed/>
    <w:qFormat/>
    <w:rsid w:val="001D45F1"/>
    <w:pPr>
      <w:pBdr>
        <w:bottom w:val="dotted" w:sz="6" w:space="1" w:color="4F81BD" w:themeColor="accent1"/>
      </w:pBdr>
      <w:spacing w:before="200" w:after="0"/>
      <w:outlineLvl w:val="5"/>
    </w:pPr>
    <w:rPr>
      <w:caps/>
      <w:color w:val="365F91" w:themeColor="accent1" w:themeShade="BF"/>
      <w:spacing w:val="10"/>
      <w:sz w:val="20"/>
      <w:szCs w:val="20"/>
      <w:lang w:eastAsia="en-US"/>
    </w:rPr>
  </w:style>
  <w:style w:type="paragraph" w:styleId="7">
    <w:name w:val="heading 7"/>
    <w:basedOn w:val="a"/>
    <w:next w:val="a"/>
    <w:link w:val="70"/>
    <w:uiPriority w:val="9"/>
    <w:semiHidden/>
    <w:unhideWhenUsed/>
    <w:qFormat/>
    <w:rsid w:val="001D45F1"/>
    <w:pPr>
      <w:spacing w:before="200" w:after="0"/>
      <w:outlineLvl w:val="6"/>
    </w:pPr>
    <w:rPr>
      <w:caps/>
      <w:color w:val="365F91" w:themeColor="accent1" w:themeShade="BF"/>
      <w:spacing w:val="10"/>
      <w:sz w:val="20"/>
      <w:szCs w:val="20"/>
      <w:lang w:eastAsia="en-US"/>
    </w:rPr>
  </w:style>
  <w:style w:type="paragraph" w:styleId="8">
    <w:name w:val="heading 8"/>
    <w:basedOn w:val="a"/>
    <w:next w:val="a"/>
    <w:link w:val="80"/>
    <w:uiPriority w:val="9"/>
    <w:semiHidden/>
    <w:unhideWhenUsed/>
    <w:qFormat/>
    <w:rsid w:val="001D45F1"/>
    <w:pPr>
      <w:spacing w:before="200" w:after="0"/>
      <w:outlineLvl w:val="7"/>
    </w:pPr>
    <w:rPr>
      <w:caps/>
      <w:spacing w:val="10"/>
      <w:sz w:val="18"/>
      <w:szCs w:val="18"/>
      <w:lang w:eastAsia="en-US"/>
    </w:rPr>
  </w:style>
  <w:style w:type="paragraph" w:styleId="9">
    <w:name w:val="heading 9"/>
    <w:basedOn w:val="a"/>
    <w:next w:val="a"/>
    <w:link w:val="90"/>
    <w:uiPriority w:val="9"/>
    <w:semiHidden/>
    <w:unhideWhenUsed/>
    <w:qFormat/>
    <w:rsid w:val="001D45F1"/>
    <w:pPr>
      <w:spacing w:before="200" w:after="0"/>
      <w:outlineLvl w:val="8"/>
    </w:pPr>
    <w:rPr>
      <w:i/>
      <w:iCs/>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5F1"/>
    <w:rPr>
      <w:caps/>
      <w:color w:val="FFFFFF" w:themeColor="background1"/>
      <w:spacing w:val="15"/>
      <w:shd w:val="clear" w:color="auto" w:fill="4F81BD" w:themeFill="accent1"/>
      <w:lang w:eastAsia="en-US"/>
    </w:rPr>
  </w:style>
  <w:style w:type="character" w:customStyle="1" w:styleId="20">
    <w:name w:val="Заголовок 2 Знак"/>
    <w:basedOn w:val="a0"/>
    <w:link w:val="2"/>
    <w:uiPriority w:val="9"/>
    <w:semiHidden/>
    <w:rsid w:val="001D45F1"/>
    <w:rPr>
      <w:caps/>
      <w:spacing w:val="15"/>
      <w:sz w:val="20"/>
      <w:szCs w:val="20"/>
      <w:shd w:val="clear" w:color="auto" w:fill="DBE5F1" w:themeFill="accent1" w:themeFillTint="33"/>
      <w:lang w:eastAsia="en-US"/>
    </w:rPr>
  </w:style>
  <w:style w:type="character" w:customStyle="1" w:styleId="30">
    <w:name w:val="Заголовок 3 Знак"/>
    <w:basedOn w:val="a0"/>
    <w:link w:val="3"/>
    <w:uiPriority w:val="9"/>
    <w:semiHidden/>
    <w:rsid w:val="001D45F1"/>
    <w:rPr>
      <w:caps/>
      <w:color w:val="243F60" w:themeColor="accent1" w:themeShade="7F"/>
      <w:spacing w:val="15"/>
      <w:sz w:val="20"/>
      <w:szCs w:val="20"/>
      <w:lang w:eastAsia="en-US"/>
    </w:rPr>
  </w:style>
  <w:style w:type="character" w:customStyle="1" w:styleId="40">
    <w:name w:val="Заголовок 4 Знак"/>
    <w:basedOn w:val="a0"/>
    <w:link w:val="4"/>
    <w:uiPriority w:val="9"/>
    <w:semiHidden/>
    <w:rsid w:val="001D45F1"/>
    <w:rPr>
      <w:caps/>
      <w:color w:val="365F91" w:themeColor="accent1" w:themeShade="BF"/>
      <w:spacing w:val="10"/>
      <w:sz w:val="20"/>
      <w:szCs w:val="20"/>
      <w:lang w:eastAsia="en-US"/>
    </w:rPr>
  </w:style>
  <w:style w:type="character" w:customStyle="1" w:styleId="50">
    <w:name w:val="Заголовок 5 Знак"/>
    <w:basedOn w:val="a0"/>
    <w:link w:val="5"/>
    <w:uiPriority w:val="9"/>
    <w:semiHidden/>
    <w:rsid w:val="001D45F1"/>
    <w:rPr>
      <w:caps/>
      <w:color w:val="365F91" w:themeColor="accent1" w:themeShade="BF"/>
      <w:spacing w:val="10"/>
      <w:sz w:val="20"/>
      <w:szCs w:val="20"/>
      <w:lang w:eastAsia="en-US"/>
    </w:rPr>
  </w:style>
  <w:style w:type="character" w:customStyle="1" w:styleId="60">
    <w:name w:val="Заголовок 6 Знак"/>
    <w:basedOn w:val="a0"/>
    <w:link w:val="6"/>
    <w:uiPriority w:val="9"/>
    <w:semiHidden/>
    <w:rsid w:val="001D45F1"/>
    <w:rPr>
      <w:caps/>
      <w:color w:val="365F91" w:themeColor="accent1" w:themeShade="BF"/>
      <w:spacing w:val="10"/>
      <w:sz w:val="20"/>
      <w:szCs w:val="20"/>
      <w:lang w:eastAsia="en-US"/>
    </w:rPr>
  </w:style>
  <w:style w:type="character" w:customStyle="1" w:styleId="70">
    <w:name w:val="Заголовок 7 Знак"/>
    <w:basedOn w:val="a0"/>
    <w:link w:val="7"/>
    <w:uiPriority w:val="9"/>
    <w:semiHidden/>
    <w:rsid w:val="001D45F1"/>
    <w:rPr>
      <w:caps/>
      <w:color w:val="365F91" w:themeColor="accent1" w:themeShade="BF"/>
      <w:spacing w:val="10"/>
      <w:sz w:val="20"/>
      <w:szCs w:val="20"/>
      <w:lang w:eastAsia="en-US"/>
    </w:rPr>
  </w:style>
  <w:style w:type="character" w:customStyle="1" w:styleId="80">
    <w:name w:val="Заголовок 8 Знак"/>
    <w:basedOn w:val="a0"/>
    <w:link w:val="8"/>
    <w:uiPriority w:val="9"/>
    <w:semiHidden/>
    <w:rsid w:val="001D45F1"/>
    <w:rPr>
      <w:caps/>
      <w:spacing w:val="10"/>
      <w:sz w:val="18"/>
      <w:szCs w:val="18"/>
      <w:lang w:eastAsia="en-US"/>
    </w:rPr>
  </w:style>
  <w:style w:type="character" w:customStyle="1" w:styleId="90">
    <w:name w:val="Заголовок 9 Знак"/>
    <w:basedOn w:val="a0"/>
    <w:link w:val="9"/>
    <w:uiPriority w:val="9"/>
    <w:semiHidden/>
    <w:rsid w:val="001D45F1"/>
    <w:rPr>
      <w:i/>
      <w:iCs/>
      <w:caps/>
      <w:spacing w:val="10"/>
      <w:sz w:val="18"/>
      <w:szCs w:val="18"/>
      <w:lang w:eastAsia="en-US"/>
    </w:rPr>
  </w:style>
  <w:style w:type="paragraph" w:styleId="a3">
    <w:name w:val="Normal (Web)"/>
    <w:basedOn w:val="a"/>
    <w:uiPriority w:val="99"/>
    <w:unhideWhenUsed/>
    <w:rsid w:val="001D45F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western">
    <w:name w:val="western"/>
    <w:basedOn w:val="a"/>
    <w:rsid w:val="001D45F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a4">
    <w:name w:val="Table Grid"/>
    <w:basedOn w:val="a1"/>
    <w:rsid w:val="001D45F1"/>
    <w:pPr>
      <w:spacing w:before="100"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D45F1"/>
    <w:pPr>
      <w:spacing w:before="100"/>
      <w:ind w:left="720"/>
      <w:contextualSpacing/>
    </w:pPr>
    <w:rPr>
      <w:sz w:val="20"/>
      <w:szCs w:val="20"/>
      <w:lang w:eastAsia="en-US"/>
    </w:rPr>
  </w:style>
  <w:style w:type="table" w:customStyle="1" w:styleId="11">
    <w:name w:val="Сітка таблиці1"/>
    <w:basedOn w:val="a1"/>
    <w:next w:val="a4"/>
    <w:uiPriority w:val="59"/>
    <w:rsid w:val="001D45F1"/>
    <w:pPr>
      <w:spacing w:before="100" w:after="0" w:line="240" w:lineRule="auto"/>
    </w:pPr>
    <w:rPr>
      <w:sz w:val="20"/>
      <w:szCs w:val="20"/>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uiPriority w:val="35"/>
    <w:semiHidden/>
    <w:unhideWhenUsed/>
    <w:qFormat/>
    <w:rsid w:val="001D45F1"/>
    <w:pPr>
      <w:spacing w:before="100"/>
    </w:pPr>
    <w:rPr>
      <w:b/>
      <w:bCs/>
      <w:color w:val="365F91" w:themeColor="accent1" w:themeShade="BF"/>
      <w:sz w:val="16"/>
      <w:szCs w:val="16"/>
      <w:lang w:eastAsia="en-US"/>
    </w:rPr>
  </w:style>
  <w:style w:type="paragraph" w:styleId="a7">
    <w:name w:val="Title"/>
    <w:basedOn w:val="a"/>
    <w:next w:val="a"/>
    <w:link w:val="a8"/>
    <w:uiPriority w:val="10"/>
    <w:qFormat/>
    <w:rsid w:val="001D45F1"/>
    <w:pPr>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a8">
    <w:name w:val="Название Знак"/>
    <w:basedOn w:val="a0"/>
    <w:link w:val="a7"/>
    <w:uiPriority w:val="10"/>
    <w:rsid w:val="001D45F1"/>
    <w:rPr>
      <w:rFonts w:asciiTheme="majorHAnsi" w:eastAsiaTheme="majorEastAsia" w:hAnsiTheme="majorHAnsi" w:cstheme="majorBidi"/>
      <w:caps/>
      <w:color w:val="4F81BD" w:themeColor="accent1"/>
      <w:spacing w:val="10"/>
      <w:sz w:val="52"/>
      <w:szCs w:val="52"/>
      <w:lang w:eastAsia="en-US"/>
    </w:rPr>
  </w:style>
  <w:style w:type="paragraph" w:styleId="a9">
    <w:name w:val="Subtitle"/>
    <w:basedOn w:val="a"/>
    <w:next w:val="a"/>
    <w:link w:val="aa"/>
    <w:uiPriority w:val="11"/>
    <w:qFormat/>
    <w:rsid w:val="001D45F1"/>
    <w:pPr>
      <w:spacing w:after="500" w:line="240" w:lineRule="auto"/>
    </w:pPr>
    <w:rPr>
      <w:caps/>
      <w:color w:val="595959" w:themeColor="text1" w:themeTint="A6"/>
      <w:spacing w:val="10"/>
      <w:sz w:val="21"/>
      <w:szCs w:val="21"/>
      <w:lang w:eastAsia="en-US"/>
    </w:rPr>
  </w:style>
  <w:style w:type="character" w:customStyle="1" w:styleId="aa">
    <w:name w:val="Подзаголовок Знак"/>
    <w:basedOn w:val="a0"/>
    <w:link w:val="a9"/>
    <w:uiPriority w:val="11"/>
    <w:rsid w:val="001D45F1"/>
    <w:rPr>
      <w:caps/>
      <w:color w:val="595959" w:themeColor="text1" w:themeTint="A6"/>
      <w:spacing w:val="10"/>
      <w:sz w:val="21"/>
      <w:szCs w:val="21"/>
      <w:lang w:eastAsia="en-US"/>
    </w:rPr>
  </w:style>
  <w:style w:type="character" w:styleId="ab">
    <w:name w:val="Strong"/>
    <w:uiPriority w:val="22"/>
    <w:qFormat/>
    <w:rsid w:val="001D45F1"/>
    <w:rPr>
      <w:b/>
      <w:bCs/>
    </w:rPr>
  </w:style>
  <w:style w:type="character" w:styleId="ac">
    <w:name w:val="Emphasis"/>
    <w:uiPriority w:val="20"/>
    <w:qFormat/>
    <w:rsid w:val="001D45F1"/>
    <w:rPr>
      <w:caps/>
      <w:color w:val="243F60" w:themeColor="accent1" w:themeShade="7F"/>
      <w:spacing w:val="5"/>
    </w:rPr>
  </w:style>
  <w:style w:type="paragraph" w:styleId="ad">
    <w:name w:val="No Spacing"/>
    <w:uiPriority w:val="1"/>
    <w:qFormat/>
    <w:rsid w:val="001D45F1"/>
    <w:pPr>
      <w:spacing w:before="100" w:after="0" w:line="240" w:lineRule="auto"/>
    </w:pPr>
    <w:rPr>
      <w:sz w:val="20"/>
      <w:szCs w:val="20"/>
      <w:lang w:eastAsia="en-US"/>
    </w:rPr>
  </w:style>
  <w:style w:type="paragraph" w:styleId="21">
    <w:name w:val="Quote"/>
    <w:basedOn w:val="a"/>
    <w:next w:val="a"/>
    <w:link w:val="22"/>
    <w:uiPriority w:val="29"/>
    <w:qFormat/>
    <w:rsid w:val="001D45F1"/>
    <w:pPr>
      <w:spacing w:before="100"/>
    </w:pPr>
    <w:rPr>
      <w:i/>
      <w:iCs/>
      <w:sz w:val="24"/>
      <w:szCs w:val="24"/>
      <w:lang w:eastAsia="en-US"/>
    </w:rPr>
  </w:style>
  <w:style w:type="character" w:customStyle="1" w:styleId="22">
    <w:name w:val="Цитата 2 Знак"/>
    <w:basedOn w:val="a0"/>
    <w:link w:val="21"/>
    <w:uiPriority w:val="29"/>
    <w:rsid w:val="001D45F1"/>
    <w:rPr>
      <w:i/>
      <w:iCs/>
      <w:sz w:val="24"/>
      <w:szCs w:val="24"/>
      <w:lang w:eastAsia="en-US"/>
    </w:rPr>
  </w:style>
  <w:style w:type="paragraph" w:styleId="ae">
    <w:name w:val="Intense Quote"/>
    <w:basedOn w:val="a"/>
    <w:next w:val="a"/>
    <w:link w:val="af"/>
    <w:uiPriority w:val="30"/>
    <w:qFormat/>
    <w:rsid w:val="001D45F1"/>
    <w:pPr>
      <w:spacing w:before="240" w:after="240" w:line="240" w:lineRule="auto"/>
      <w:ind w:left="1080" w:right="1080"/>
      <w:jc w:val="center"/>
    </w:pPr>
    <w:rPr>
      <w:color w:val="4F81BD" w:themeColor="accent1"/>
      <w:sz w:val="24"/>
      <w:szCs w:val="24"/>
      <w:lang w:eastAsia="en-US"/>
    </w:rPr>
  </w:style>
  <w:style w:type="character" w:customStyle="1" w:styleId="af">
    <w:name w:val="Выделенная цитата Знак"/>
    <w:basedOn w:val="a0"/>
    <w:link w:val="ae"/>
    <w:uiPriority w:val="30"/>
    <w:rsid w:val="001D45F1"/>
    <w:rPr>
      <w:color w:val="4F81BD" w:themeColor="accent1"/>
      <w:sz w:val="24"/>
      <w:szCs w:val="24"/>
      <w:lang w:eastAsia="en-US"/>
    </w:rPr>
  </w:style>
  <w:style w:type="character" w:styleId="af0">
    <w:name w:val="Subtle Emphasis"/>
    <w:uiPriority w:val="19"/>
    <w:qFormat/>
    <w:rsid w:val="001D45F1"/>
    <w:rPr>
      <w:i/>
      <w:iCs/>
      <w:color w:val="243F60" w:themeColor="accent1" w:themeShade="7F"/>
    </w:rPr>
  </w:style>
  <w:style w:type="character" w:styleId="af1">
    <w:name w:val="Intense Emphasis"/>
    <w:uiPriority w:val="21"/>
    <w:qFormat/>
    <w:rsid w:val="001D45F1"/>
    <w:rPr>
      <w:b/>
      <w:bCs/>
      <w:caps/>
      <w:color w:val="243F60" w:themeColor="accent1" w:themeShade="7F"/>
      <w:spacing w:val="10"/>
    </w:rPr>
  </w:style>
  <w:style w:type="character" w:styleId="af2">
    <w:name w:val="Subtle Reference"/>
    <w:uiPriority w:val="31"/>
    <w:qFormat/>
    <w:rsid w:val="001D45F1"/>
    <w:rPr>
      <w:b/>
      <w:bCs/>
      <w:color w:val="4F81BD" w:themeColor="accent1"/>
    </w:rPr>
  </w:style>
  <w:style w:type="character" w:styleId="af3">
    <w:name w:val="Intense Reference"/>
    <w:uiPriority w:val="32"/>
    <w:qFormat/>
    <w:rsid w:val="001D45F1"/>
    <w:rPr>
      <w:b/>
      <w:bCs/>
      <w:i/>
      <w:iCs/>
      <w:caps/>
      <w:color w:val="4F81BD" w:themeColor="accent1"/>
    </w:rPr>
  </w:style>
  <w:style w:type="character" w:styleId="af4">
    <w:name w:val="Book Title"/>
    <w:uiPriority w:val="33"/>
    <w:qFormat/>
    <w:rsid w:val="001D45F1"/>
    <w:rPr>
      <w:b/>
      <w:bCs/>
      <w:i/>
      <w:iCs/>
      <w:spacing w:val="0"/>
    </w:rPr>
  </w:style>
  <w:style w:type="paragraph" w:styleId="af5">
    <w:name w:val="TOC Heading"/>
    <w:basedOn w:val="1"/>
    <w:next w:val="a"/>
    <w:uiPriority w:val="39"/>
    <w:unhideWhenUsed/>
    <w:qFormat/>
    <w:rsid w:val="001D45F1"/>
    <w:pPr>
      <w:outlineLvl w:val="9"/>
    </w:pPr>
  </w:style>
  <w:style w:type="paragraph" w:styleId="af6">
    <w:name w:val="Balloon Text"/>
    <w:basedOn w:val="a"/>
    <w:link w:val="af7"/>
    <w:uiPriority w:val="99"/>
    <w:unhideWhenUsed/>
    <w:rsid w:val="001D45F1"/>
    <w:pPr>
      <w:spacing w:after="0" w:line="240" w:lineRule="auto"/>
    </w:pPr>
    <w:rPr>
      <w:rFonts w:ascii="Segoe UI" w:eastAsiaTheme="minorHAnsi" w:hAnsi="Segoe UI" w:cs="Segoe UI"/>
      <w:sz w:val="18"/>
      <w:szCs w:val="18"/>
      <w:lang w:eastAsia="en-US"/>
    </w:rPr>
  </w:style>
  <w:style w:type="character" w:customStyle="1" w:styleId="af7">
    <w:name w:val="Текст выноски Знак"/>
    <w:basedOn w:val="a0"/>
    <w:link w:val="af6"/>
    <w:uiPriority w:val="99"/>
    <w:rsid w:val="001D45F1"/>
    <w:rPr>
      <w:rFonts w:ascii="Segoe UI" w:eastAsiaTheme="minorHAnsi" w:hAnsi="Segoe UI" w:cs="Segoe UI"/>
      <w:sz w:val="18"/>
      <w:szCs w:val="18"/>
      <w:lang w:eastAsia="en-US"/>
    </w:rPr>
  </w:style>
  <w:style w:type="paragraph" w:styleId="af8">
    <w:name w:val="header"/>
    <w:basedOn w:val="a"/>
    <w:link w:val="af9"/>
    <w:uiPriority w:val="99"/>
    <w:unhideWhenUsed/>
    <w:rsid w:val="001D45F1"/>
    <w:pPr>
      <w:tabs>
        <w:tab w:val="center" w:pos="4677"/>
        <w:tab w:val="right" w:pos="9355"/>
      </w:tabs>
      <w:spacing w:after="0" w:line="240" w:lineRule="auto"/>
    </w:pPr>
    <w:rPr>
      <w:sz w:val="20"/>
      <w:szCs w:val="20"/>
      <w:lang w:eastAsia="en-US"/>
    </w:rPr>
  </w:style>
  <w:style w:type="character" w:customStyle="1" w:styleId="af9">
    <w:name w:val="Верхний колонтитул Знак"/>
    <w:basedOn w:val="a0"/>
    <w:link w:val="af8"/>
    <w:uiPriority w:val="99"/>
    <w:rsid w:val="001D45F1"/>
    <w:rPr>
      <w:sz w:val="20"/>
      <w:szCs w:val="20"/>
      <w:lang w:eastAsia="en-US"/>
    </w:rPr>
  </w:style>
  <w:style w:type="paragraph" w:styleId="afa">
    <w:name w:val="footer"/>
    <w:basedOn w:val="a"/>
    <w:link w:val="afb"/>
    <w:uiPriority w:val="99"/>
    <w:unhideWhenUsed/>
    <w:rsid w:val="001D45F1"/>
    <w:pPr>
      <w:tabs>
        <w:tab w:val="center" w:pos="4677"/>
        <w:tab w:val="right" w:pos="9355"/>
      </w:tabs>
      <w:spacing w:after="0" w:line="240" w:lineRule="auto"/>
    </w:pPr>
    <w:rPr>
      <w:sz w:val="20"/>
      <w:szCs w:val="20"/>
      <w:lang w:eastAsia="en-US"/>
    </w:rPr>
  </w:style>
  <w:style w:type="character" w:customStyle="1" w:styleId="afb">
    <w:name w:val="Нижний колонтитул Знак"/>
    <w:basedOn w:val="a0"/>
    <w:link w:val="afa"/>
    <w:uiPriority w:val="99"/>
    <w:rsid w:val="001D45F1"/>
    <w:rPr>
      <w:sz w:val="20"/>
      <w:szCs w:val="20"/>
      <w:lang w:eastAsia="en-US"/>
    </w:rPr>
  </w:style>
  <w:style w:type="table" w:customStyle="1" w:styleId="GridTable6Colorful">
    <w:name w:val="Grid Table 6 Colorful"/>
    <w:basedOn w:val="a1"/>
    <w:uiPriority w:val="51"/>
    <w:rsid w:val="001D45F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1D45F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next w:val="GridTable6Colorful"/>
    <w:uiPriority w:val="51"/>
    <w:rsid w:val="001D45F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
    <w:name w:val="Сітка таблиці2"/>
    <w:basedOn w:val="a1"/>
    <w:next w:val="a4"/>
    <w:uiPriority w:val="59"/>
    <w:rsid w:val="001D45F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40124</Words>
  <Characters>22871</Characters>
  <Application>Microsoft Office Word</Application>
  <DocSecurity>0</DocSecurity>
  <Lines>190</Lines>
  <Paragraphs>125</Paragraphs>
  <ScaleCrop>false</ScaleCrop>
  <Company>Microsoft</Company>
  <LinksUpToDate>false</LinksUpToDate>
  <CharactersWithSpaces>62870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2022-08-09T09:55:00Z</dcterms:created>
  <dcterms:modified xsi:type="dcterms:W3CDTF">2022-08-09T09:55:00Z</dcterms:modified>
</cp:coreProperties>
</file>