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D9" w:rsidRPr="00E86DE1" w:rsidRDefault="00121DD9" w:rsidP="00121DD9">
      <w:pPr>
        <w:rPr>
          <w:rFonts w:asciiTheme="minorHAnsi" w:eastAsiaTheme="minorHAnsi" w:hAnsiTheme="minorHAnsi" w:cstheme="minorBidi"/>
          <w:lang w:val="uk-UA"/>
        </w:rPr>
      </w:pPr>
      <w:r w:rsidRPr="00E86DE1">
        <w:rPr>
          <w:rFonts w:asciiTheme="minorHAnsi" w:eastAsiaTheme="minorHAnsi" w:hAnsiTheme="minorHAnsi" w:cstheme="minorBidi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F812268" wp14:editId="6811B457">
            <wp:simplePos x="0" y="0"/>
            <wp:positionH relativeFrom="margin">
              <wp:posOffset>3072130</wp:posOffset>
            </wp:positionH>
            <wp:positionV relativeFrom="paragraph">
              <wp:posOffset>29845</wp:posOffset>
            </wp:positionV>
            <wp:extent cx="342900" cy="439420"/>
            <wp:effectExtent l="0" t="0" r="0" b="0"/>
            <wp:wrapTight wrapText="bothSides">
              <wp:wrapPolygon edited="0">
                <wp:start x="0" y="0"/>
                <wp:lineTo x="0" y="18728"/>
                <wp:lineTo x="4800" y="20601"/>
                <wp:lineTo x="14400" y="20601"/>
                <wp:lineTo x="20400" y="16855"/>
                <wp:lineTo x="20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D9" w:rsidRPr="00E86DE1" w:rsidRDefault="00121DD9" w:rsidP="00121DD9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val="uk-UA"/>
        </w:rPr>
      </w:pPr>
      <w:r w:rsidRPr="00E86DE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 xml:space="preserve">                                                                   </w:t>
      </w:r>
    </w:p>
    <w:p w:rsidR="00121DD9" w:rsidRPr="00E86DE1" w:rsidRDefault="00121DD9" w:rsidP="00121DD9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uk-UA"/>
        </w:rPr>
      </w:pPr>
      <w:r w:rsidRPr="00E86DE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УКРАЇНА</w:t>
      </w:r>
    </w:p>
    <w:p w:rsidR="00121DD9" w:rsidRPr="00E86DE1" w:rsidRDefault="00121DD9" w:rsidP="00121DD9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uk-UA"/>
        </w:rPr>
      </w:pPr>
      <w:r w:rsidRPr="00E86DE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ВИГОДСЬКА СЕЛИЩНА РАДА</w:t>
      </w:r>
    </w:p>
    <w:p w:rsidR="00121DD9" w:rsidRPr="00E86DE1" w:rsidRDefault="00121DD9" w:rsidP="00121DD9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uk-UA"/>
        </w:rPr>
      </w:pPr>
      <w:r w:rsidRPr="00E86DE1">
        <w:rPr>
          <w:rFonts w:ascii="Times New Roman" w:eastAsiaTheme="minorHAnsi" w:hAnsi="Times New Roman" w:cstheme="minorBidi"/>
          <w:b/>
          <w:sz w:val="24"/>
          <w:szCs w:val="24"/>
          <w:lang w:val="uk-UA"/>
        </w:rPr>
        <w:t>МИСЛІВСЬКА ПОЧАТКОВА ШКОЛА</w:t>
      </w:r>
    </w:p>
    <w:p w:rsidR="00121DD9" w:rsidRPr="00E86DE1" w:rsidRDefault="00121DD9" w:rsidP="00121DD9">
      <w:pPr>
        <w:tabs>
          <w:tab w:val="left" w:pos="1740"/>
        </w:tabs>
        <w:spacing w:after="0"/>
        <w:jc w:val="center"/>
        <w:rPr>
          <w:rFonts w:ascii="Times New Roman" w:eastAsiaTheme="minorHAnsi" w:hAnsi="Times New Roman" w:cstheme="minorBidi"/>
        </w:rPr>
      </w:pPr>
      <w:r w:rsidRPr="00E86DE1">
        <w:rPr>
          <w:rFonts w:ascii="Times New Roman" w:eastAsiaTheme="minorHAnsi" w:hAnsi="Times New Roman" w:cstheme="minorBidi"/>
        </w:rPr>
        <w:t>вул</w:t>
      </w:r>
      <w:proofErr w:type="gramStart"/>
      <w:r w:rsidRPr="00E86DE1">
        <w:rPr>
          <w:rFonts w:ascii="Times New Roman" w:eastAsiaTheme="minorHAnsi" w:hAnsi="Times New Roman" w:cstheme="minorBidi"/>
        </w:rPr>
        <w:t>.Р</w:t>
      </w:r>
      <w:proofErr w:type="gramEnd"/>
      <w:r w:rsidRPr="00E86DE1">
        <w:rPr>
          <w:rFonts w:ascii="Times New Roman" w:eastAsiaTheme="minorHAnsi" w:hAnsi="Times New Roman" w:cstheme="minorBidi"/>
        </w:rPr>
        <w:t xml:space="preserve">остока,59, с. </w:t>
      </w:r>
      <w:proofErr w:type="spellStart"/>
      <w:r w:rsidRPr="00E86DE1">
        <w:rPr>
          <w:rFonts w:ascii="Times New Roman" w:eastAsiaTheme="minorHAnsi" w:hAnsi="Times New Roman" w:cstheme="minorBidi"/>
        </w:rPr>
        <w:t>Мислівка</w:t>
      </w:r>
      <w:proofErr w:type="spellEnd"/>
      <w:r w:rsidRPr="00E86DE1">
        <w:rPr>
          <w:rFonts w:ascii="Times New Roman" w:eastAsiaTheme="minorHAnsi" w:hAnsi="Times New Roman" w:cstheme="minorBidi"/>
        </w:rPr>
        <w:t xml:space="preserve">, </w:t>
      </w:r>
      <w:proofErr w:type="spellStart"/>
      <w:r w:rsidRPr="00E86DE1">
        <w:rPr>
          <w:rFonts w:ascii="Times New Roman" w:eastAsiaTheme="minorHAnsi" w:hAnsi="Times New Roman" w:cstheme="minorBidi"/>
        </w:rPr>
        <w:t>Калуський</w:t>
      </w:r>
      <w:proofErr w:type="spellEnd"/>
      <w:r w:rsidRPr="00E86DE1">
        <w:rPr>
          <w:rFonts w:ascii="Times New Roman" w:eastAsiaTheme="minorHAnsi" w:hAnsi="Times New Roman" w:cstheme="minorBidi"/>
        </w:rPr>
        <w:t xml:space="preserve"> район  </w:t>
      </w:r>
      <w:proofErr w:type="spellStart"/>
      <w:r w:rsidRPr="00E86DE1">
        <w:rPr>
          <w:rFonts w:ascii="Times New Roman" w:eastAsiaTheme="minorHAnsi" w:hAnsi="Times New Roman" w:cstheme="minorBidi"/>
        </w:rPr>
        <w:t>Івано-Франківська</w:t>
      </w:r>
      <w:proofErr w:type="spellEnd"/>
      <w:r w:rsidRPr="00E86DE1">
        <w:rPr>
          <w:rFonts w:ascii="Times New Roman" w:eastAsiaTheme="minorHAnsi" w:hAnsi="Times New Roman" w:cstheme="minorBidi"/>
        </w:rPr>
        <w:t xml:space="preserve"> область 77557 </w:t>
      </w:r>
    </w:p>
    <w:p w:rsidR="00121DD9" w:rsidRPr="00E86DE1" w:rsidRDefault="00121DD9" w:rsidP="00121DD9">
      <w:pPr>
        <w:tabs>
          <w:tab w:val="left" w:pos="1740"/>
        </w:tabs>
        <w:spacing w:after="0"/>
        <w:jc w:val="center"/>
        <w:rPr>
          <w:rFonts w:ascii="Times New Roman" w:eastAsiaTheme="minorHAnsi" w:hAnsi="Times New Roman" w:cstheme="minorBidi"/>
        </w:rPr>
      </w:pPr>
      <w:r w:rsidRPr="00E86DE1">
        <w:rPr>
          <w:rFonts w:ascii="Times New Roman" w:eastAsiaTheme="minorHAnsi" w:hAnsi="Times New Roman" w:cstheme="minorBidi"/>
          <w:bCs/>
          <w:lang w:val="en-US"/>
        </w:rPr>
        <w:t>E</w:t>
      </w:r>
      <w:r w:rsidRPr="00E86DE1">
        <w:rPr>
          <w:rFonts w:ascii="Times New Roman" w:eastAsiaTheme="minorHAnsi" w:hAnsi="Times New Roman" w:cstheme="minorBidi"/>
          <w:bCs/>
        </w:rPr>
        <w:t>-</w:t>
      </w:r>
      <w:r w:rsidRPr="00E86DE1">
        <w:rPr>
          <w:rFonts w:ascii="Times New Roman" w:eastAsiaTheme="minorHAnsi" w:hAnsi="Times New Roman" w:cstheme="minorBidi"/>
          <w:bCs/>
          <w:lang w:val="en-US"/>
        </w:rPr>
        <w:t>mail</w:t>
      </w:r>
      <w:r w:rsidRPr="00E86DE1">
        <w:rPr>
          <w:rFonts w:ascii="Times New Roman" w:eastAsiaTheme="minorHAnsi" w:hAnsi="Times New Roman" w:cstheme="minorBidi"/>
          <w:bCs/>
          <w:lang w:val="uk-UA"/>
        </w:rPr>
        <w:t>:</w:t>
      </w:r>
      <w:r w:rsidRPr="00E86DE1">
        <w:rPr>
          <w:rFonts w:ascii="Times New Roman" w:eastAsiaTheme="minorHAnsi" w:hAnsi="Times New Roman" w:cstheme="minorBidi"/>
        </w:rPr>
        <w:t xml:space="preserve"> </w:t>
      </w:r>
      <w:hyperlink r:id="rId7" w:history="1">
        <w:r w:rsidRPr="00E86DE1">
          <w:rPr>
            <w:rFonts w:ascii="Times New Roman" w:eastAsiaTheme="minorHAnsi" w:hAnsi="Times New Roman" w:cstheme="minorBidi"/>
            <w:u w:val="single"/>
            <w:shd w:val="clear" w:color="auto" w:fill="FFFFFF"/>
            <w:lang w:val="en-US"/>
          </w:rPr>
          <w:t>mislivskijnvk</w:t>
        </w:r>
        <w:r w:rsidRPr="00E86DE1">
          <w:rPr>
            <w:rFonts w:ascii="Times New Roman" w:eastAsiaTheme="minorHAnsi" w:hAnsi="Times New Roman" w:cstheme="minorBidi"/>
            <w:u w:val="single"/>
            <w:shd w:val="clear" w:color="auto" w:fill="FFFFFF"/>
          </w:rPr>
          <w:t>@</w:t>
        </w:r>
        <w:r w:rsidRPr="00E86DE1">
          <w:rPr>
            <w:rFonts w:ascii="Times New Roman" w:eastAsiaTheme="minorHAnsi" w:hAnsi="Times New Roman" w:cstheme="minorBidi"/>
            <w:u w:val="single"/>
            <w:shd w:val="clear" w:color="auto" w:fill="FFFFFF"/>
            <w:lang w:val="en-US"/>
          </w:rPr>
          <w:t>gmail</w:t>
        </w:r>
        <w:r w:rsidRPr="00E86DE1">
          <w:rPr>
            <w:rFonts w:ascii="Times New Roman" w:eastAsiaTheme="minorHAnsi" w:hAnsi="Times New Roman" w:cstheme="minorBidi"/>
            <w:u w:val="single"/>
            <w:shd w:val="clear" w:color="auto" w:fill="FFFFFF"/>
          </w:rPr>
          <w:t>.</w:t>
        </w:r>
        <w:r w:rsidRPr="00E86DE1">
          <w:rPr>
            <w:rFonts w:ascii="Times New Roman" w:eastAsiaTheme="minorHAnsi" w:hAnsi="Times New Roman" w:cstheme="minorBidi"/>
            <w:u w:val="single"/>
            <w:shd w:val="clear" w:color="auto" w:fill="FFFFFF"/>
            <w:lang w:val="en-US"/>
          </w:rPr>
          <w:t>com</w:t>
        </w:r>
      </w:hyperlink>
      <w:r w:rsidRPr="00E86DE1">
        <w:rPr>
          <w:rFonts w:ascii="Times New Roman" w:eastAsiaTheme="minorHAnsi" w:hAnsi="Times New Roman" w:cstheme="minorBidi"/>
        </w:rPr>
        <w:t xml:space="preserve">  Тел</w:t>
      </w:r>
      <w:proofErr w:type="gramStart"/>
      <w:r w:rsidRPr="00E86DE1">
        <w:rPr>
          <w:rFonts w:ascii="Times New Roman" w:eastAsiaTheme="minorHAnsi" w:hAnsi="Times New Roman" w:cstheme="minorBidi"/>
          <w:lang w:val="de-DE"/>
        </w:rPr>
        <w:t>.(</w:t>
      </w:r>
      <w:proofErr w:type="gramEnd"/>
      <w:r w:rsidRPr="00E86DE1">
        <w:rPr>
          <w:rFonts w:ascii="Times New Roman" w:eastAsiaTheme="minorHAnsi" w:hAnsi="Times New Roman" w:cstheme="minorBidi"/>
          <w:lang w:val="de-DE"/>
        </w:rPr>
        <w:t xml:space="preserve">03477) </w:t>
      </w:r>
      <w:r w:rsidRPr="00E86DE1">
        <w:rPr>
          <w:rFonts w:ascii="Times New Roman" w:eastAsiaTheme="minorHAnsi" w:hAnsi="Times New Roman" w:cstheme="minorBidi"/>
        </w:rPr>
        <w:t>9</w:t>
      </w:r>
      <w:r w:rsidRPr="00E86DE1">
        <w:rPr>
          <w:rFonts w:ascii="Times New Roman" w:eastAsiaTheme="minorHAnsi" w:hAnsi="Times New Roman" w:cstheme="minorBidi"/>
          <w:lang w:val="de-DE"/>
        </w:rPr>
        <w:t>1</w:t>
      </w:r>
      <w:r w:rsidRPr="00E86DE1">
        <w:rPr>
          <w:rFonts w:ascii="Times New Roman" w:eastAsiaTheme="minorHAnsi" w:hAnsi="Times New Roman" w:cstheme="minorBidi"/>
        </w:rPr>
        <w:t>236  Код ЄДРПОУ  23802</w:t>
      </w:r>
      <w:r w:rsidRPr="00E86DE1">
        <w:rPr>
          <w:rFonts w:ascii="Times New Roman" w:eastAsiaTheme="minorHAnsi" w:hAnsi="Times New Roman" w:cstheme="minorBidi"/>
          <w:lang w:val="uk-UA"/>
        </w:rPr>
        <w:t>848</w:t>
      </w:r>
    </w:p>
    <w:p w:rsidR="00121DD9" w:rsidRDefault="00121DD9" w:rsidP="00121DD9">
      <w:pPr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121DD9" w:rsidRPr="00E86DE1" w:rsidRDefault="00121DD9" w:rsidP="00121DD9">
      <w:pPr>
        <w:rPr>
          <w:lang w:val="uk-UA"/>
        </w:rPr>
      </w:pPr>
    </w:p>
    <w:p w:rsidR="00121DD9" w:rsidRPr="00123C9E" w:rsidRDefault="00121DD9" w:rsidP="00121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tab/>
      </w:r>
      <w:r w:rsidRPr="00123C9E">
        <w:rPr>
          <w:rFonts w:ascii="Times New Roman" w:hAnsi="Times New Roman"/>
          <w:sz w:val="28"/>
          <w:szCs w:val="28"/>
          <w:lang w:val="uk-UA"/>
        </w:rPr>
        <w:t xml:space="preserve">Обладнання приміщень навчально-виховного </w:t>
      </w:r>
    </w:p>
    <w:p w:rsidR="00121DD9" w:rsidRDefault="00121DD9" w:rsidP="00121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23C9E">
        <w:rPr>
          <w:rFonts w:ascii="Times New Roman" w:hAnsi="Times New Roman"/>
          <w:sz w:val="28"/>
          <w:szCs w:val="28"/>
          <w:lang w:val="uk-UA"/>
        </w:rPr>
        <w:t>призначення та майданчиків</w:t>
      </w:r>
    </w:p>
    <w:p w:rsidR="00121DD9" w:rsidRDefault="00121DD9" w:rsidP="00121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початкової школи</w:t>
      </w:r>
    </w:p>
    <w:p w:rsidR="006E4420" w:rsidRPr="00123C9E" w:rsidRDefault="006E4420" w:rsidP="00121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2021/2022 н.р.</w:t>
      </w:r>
    </w:p>
    <w:p w:rsidR="00121DD9" w:rsidRPr="00123C9E" w:rsidRDefault="00121DD9" w:rsidP="00121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0"/>
        <w:gridCol w:w="1745"/>
        <w:gridCol w:w="3360"/>
        <w:gridCol w:w="1418"/>
        <w:gridCol w:w="1417"/>
        <w:gridCol w:w="1383"/>
      </w:tblGrid>
      <w:tr w:rsidR="007F0622" w:rsidRPr="00123C9E" w:rsidTr="007F0622">
        <w:trPr>
          <w:trHeight w:val="13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Перелік приміщень,</w:t>
            </w:r>
          </w:p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майданчиків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обладнання*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Необхідно (одиниць)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Фактично (одиниць)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3263F5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63F5">
              <w:rPr>
                <w:rFonts w:ascii="Times New Roman" w:hAnsi="Times New Roman"/>
                <w:sz w:val="26"/>
                <w:szCs w:val="26"/>
                <w:lang w:val="uk-UA"/>
              </w:rPr>
              <w:t>Відсоток від необхідного</w:t>
            </w:r>
          </w:p>
        </w:tc>
      </w:tr>
      <w:tr w:rsidR="007F0622" w:rsidRPr="00123C9E" w:rsidTr="007F0622">
        <w:trPr>
          <w:trHeight w:val="13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9" w:rsidRPr="00123C9E" w:rsidRDefault="00121DD9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C9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05167" w:rsidRPr="00123C9E" w:rsidTr="00F05167">
        <w:trPr>
          <w:trHeight w:val="29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Класні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кімнати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Парти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23C9E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23C9E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23C9E" w:rsidRDefault="00F05167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Учнівські стільці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Класна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Учительський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</w:t>
            </w:r>
            <w:proofErr w:type="gram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іл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стілець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235DE1" w:rsidRDefault="00F05167" w:rsidP="007C46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Контейнери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35DE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для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235DE1" w:rsidP="00235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Шафа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197B4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Конструктор «</w:t>
            </w:r>
            <w:proofErr w:type="spellStart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Лего</w:t>
            </w:r>
            <w:proofErr w:type="spellEnd"/>
            <w:r w:rsidRPr="001326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95530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AE23BE" w:rsidP="00AE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Мовно-літературна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F05167" w:rsidRPr="00123C9E" w:rsidTr="004243D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b/>
                <w:bCs/>
                <w:sz w:val="26"/>
                <w:szCs w:val="26"/>
              </w:rPr>
              <w:t>Друковані засоби навчання: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-український алфавіт (друковані й рукописні літери, великі і малі);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 xml:space="preserve"> -зразки каліграфічного письма букв українського алфавіту та їх з’єднань;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-вимоги до правильної постави під час письма та користування письмовим приладдям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4243D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Набори для навчання грамоти та читання: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-каса букв та складів;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-набір графічного позначення мовних одиниць (звуки, склади, слова);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-розрізна азбука.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F05167">
        <w:trPr>
          <w:trHeight w:val="213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21DD9">
            <w:pPr>
              <w:pStyle w:val="a3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Набори (комплекти) сюжетних та предметних малюнків (для розвитку мовлення, словникові слова та їх написання, до казок) відповідно до вимог змісту програмового матеріалу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  <w:r w:rsidRPr="001326F3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DE0DF5">
        <w:trPr>
          <w:trHeight w:val="2041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Словники з української мови: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-орфографічний;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-тлумачний;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-синонімів;</w:t>
            </w:r>
          </w:p>
          <w:p w:rsidR="00AE23BE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-антонімів;</w:t>
            </w:r>
          </w:p>
          <w:p w:rsidR="00AE23BE" w:rsidRPr="00F05167" w:rsidRDefault="00AE23BE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-перекладний.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DE0DF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Портрети українських, зарубіжних письменників та поетів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23BE" w:rsidRPr="00123C9E" w:rsidTr="00DE0DF5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3A345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Набір настільних розвивальних ігор: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-мовне лото, доміно;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-літературне лото;</w:t>
            </w:r>
          </w:p>
          <w:p w:rsidR="00AE23BE" w:rsidRPr="001326F3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-ребуси, головоломки.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3BE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3A345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326F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Таблиці «Англійська мова.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326F3">
              <w:rPr>
                <w:sz w:val="26"/>
                <w:szCs w:val="26"/>
                <w:shd w:val="clear" w:color="auto" w:fill="FFFFFF"/>
              </w:rPr>
              <w:t>1- 4 клас»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AE23BE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3BE" w:rsidRPr="001326F3" w:rsidRDefault="00AE23BE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326F3" w:rsidRDefault="00AE23BE" w:rsidP="001326F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 xml:space="preserve">Плакати «Англійська абетка» </w:t>
            </w:r>
            <w:r>
              <w:rPr>
                <w:sz w:val="26"/>
                <w:szCs w:val="26"/>
                <w:shd w:val="clear" w:color="auto" w:fill="FFFFFF"/>
              </w:rPr>
              <w:t>(друк., рукописна)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E23BE" w:rsidRPr="00123C9E" w:rsidTr="00AE23BE">
        <w:trPr>
          <w:trHeight w:val="13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3BE" w:rsidRDefault="00AE23BE" w:rsidP="00AE2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3BE" w:rsidRDefault="00AE23BE" w:rsidP="00AE2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3BE" w:rsidRDefault="00AE23BE" w:rsidP="00AE2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Математична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F05167" w:rsidRPr="00123C9E" w:rsidTr="00AE23BE">
        <w:trPr>
          <w:trHeight w:val="975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Друковані:</w:t>
            </w:r>
          </w:p>
          <w:p w:rsidR="00F05167" w:rsidRPr="00F05167" w:rsidRDefault="007C46EC" w:rsidP="007C46E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</w:t>
            </w:r>
            <w:r w:rsidR="00F05167" w:rsidRPr="001326F3">
              <w:rPr>
                <w:sz w:val="26"/>
                <w:szCs w:val="26"/>
              </w:rPr>
              <w:t>аблиц</w:t>
            </w:r>
            <w:r>
              <w:rPr>
                <w:sz w:val="26"/>
                <w:szCs w:val="26"/>
              </w:rPr>
              <w:t>ь</w:t>
            </w:r>
            <w:r w:rsidR="00F05167" w:rsidRPr="001326F3">
              <w:rPr>
                <w:sz w:val="26"/>
                <w:szCs w:val="26"/>
              </w:rPr>
              <w:t xml:space="preserve"> з математики для 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34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121DD9">
            <w:pPr>
              <w:pStyle w:val="a3"/>
              <w:shd w:val="clear" w:color="auto" w:fill="FFFFFF"/>
              <w:spacing w:before="0" w:after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</w:rPr>
              <w:t>Таблиця множення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124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Набори карток (втому числі на магнітах або ін.):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26F3">
              <w:rPr>
                <w:sz w:val="26"/>
                <w:szCs w:val="26"/>
              </w:rPr>
              <w:t>для лічби та усного рахування в</w:t>
            </w:r>
            <w:r>
              <w:rPr>
                <w:sz w:val="26"/>
                <w:szCs w:val="26"/>
              </w:rPr>
              <w:t>ід 0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87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7C46EC" w:rsidRDefault="00F05167" w:rsidP="007C46EC">
            <w:pPr>
              <w:pStyle w:val="a3"/>
              <w:shd w:val="clear" w:color="auto" w:fill="FFFFFF"/>
              <w:spacing w:before="0" w:after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Лічильний матеріал</w:t>
            </w:r>
            <w:r w:rsidR="007C46EC">
              <w:rPr>
                <w:sz w:val="26"/>
                <w:szCs w:val="26"/>
                <w:shd w:val="clear" w:color="auto" w:fill="FFFFFF"/>
              </w:rPr>
              <w:t>:            -</w:t>
            </w:r>
            <w:r w:rsidRPr="001326F3">
              <w:rPr>
                <w:sz w:val="26"/>
                <w:szCs w:val="26"/>
                <w:shd w:val="clear" w:color="auto" w:fill="FFFFFF"/>
              </w:rPr>
              <w:t xml:space="preserve">набір Кюізенера, </w:t>
            </w:r>
            <w:r w:rsidR="007C46EC">
              <w:rPr>
                <w:sz w:val="26"/>
                <w:szCs w:val="26"/>
                <w:shd w:val="clear" w:color="auto" w:fill="FFFFFF"/>
              </w:rPr>
              <w:t xml:space="preserve">                  -</w:t>
            </w:r>
            <w:r w:rsidRPr="001326F3">
              <w:rPr>
                <w:sz w:val="26"/>
                <w:szCs w:val="26"/>
                <w:shd w:val="clear" w:color="auto" w:fill="FFFFFF"/>
              </w:rPr>
              <w:t>пластикові геометричні фігури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6E4420">
        <w:trPr>
          <w:trHeight w:val="416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Числова лінійка: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-від 0 до 100 з набором карточок до неї (десятками, одиницями, чисті)</w:t>
            </w:r>
          </w:p>
          <w:p w:rsidR="00F05167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Інструменти</w:t>
            </w:r>
          </w:p>
          <w:p w:rsidR="00F05167" w:rsidRPr="00F05167" w:rsidRDefault="007C46EC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Набір «</w:t>
            </w:r>
            <w:r w:rsidR="00F05167" w:rsidRPr="001326F3">
              <w:rPr>
                <w:sz w:val="26"/>
                <w:szCs w:val="26"/>
              </w:rPr>
              <w:t>Контрольно-</w:t>
            </w:r>
            <w:r w:rsidR="00F05167" w:rsidRPr="001326F3">
              <w:rPr>
                <w:sz w:val="26"/>
                <w:szCs w:val="26"/>
              </w:rPr>
              <w:lastRenderedPageBreak/>
              <w:t>вимірювальні: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564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F05167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 xml:space="preserve">трикутник, транспортир, циркуль; </w:t>
            </w:r>
            <w:r>
              <w:rPr>
                <w:sz w:val="26"/>
                <w:szCs w:val="26"/>
              </w:rPr>
              <w:t>лінійка</w:t>
            </w:r>
            <w:r w:rsidR="007C46EC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18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</w:rPr>
              <w:t>-</w:t>
            </w: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Моделі:</w:t>
            </w:r>
          </w:p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Модель демонстраційного механічного годинника</w:t>
            </w:r>
          </w:p>
          <w:p w:rsidR="00AE23BE" w:rsidRDefault="00AE23BE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05167" w:rsidRPr="00F05167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Демонстраційний набір моделей геометричних 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C" w:rsidRDefault="007C46EC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6EC" w:rsidRPr="007C46EC" w:rsidRDefault="007C46EC" w:rsidP="007C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238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Прилади і пристосування:</w:t>
            </w:r>
          </w:p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Контрольно-вимірювальні:</w:t>
            </w:r>
          </w:p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-набір годинників пісочних</w:t>
            </w:r>
          </w:p>
          <w:p w:rsidR="00F05167" w:rsidRPr="001326F3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-набір грошових знаків;</w:t>
            </w:r>
          </w:p>
          <w:p w:rsidR="00F05167" w:rsidRDefault="00F05167" w:rsidP="00F051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Набір настільних розвивальних ігор: шахи, шашки, лото.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Default="00F05167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C6BC8" w:rsidRDefault="009C6BC8" w:rsidP="009C6B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Pr="009C6BC8" w:rsidRDefault="009C6BC8" w:rsidP="009C6B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P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Pr="009C6BC8" w:rsidRDefault="009C6BC8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AE23BE">
        <w:trPr>
          <w:trHeight w:val="406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F05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Природнича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F05167" w:rsidRPr="00123C9E" w:rsidTr="00C94783">
        <w:trPr>
          <w:trHeight w:val="13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Друковані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Карти настінні: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-фізичні (світу, півкуль, України, області);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-політична світу, адміністративно-територіальна України;</w:t>
            </w:r>
          </w:p>
          <w:p w:rsidR="00F05167" w:rsidRPr="001326F3" w:rsidRDefault="00F05167" w:rsidP="009C6BC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 xml:space="preserve">-тематичні (природні зони, корисні копалини, рослинний та тваринний світ, природо-заповідний фонд, історико-етнографічна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Pr="009C6BC8" w:rsidRDefault="009C6BC8" w:rsidP="009C6B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Pr="009C6BC8" w:rsidRDefault="009C6BC8" w:rsidP="009C6B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Pr="009C6BC8" w:rsidRDefault="009C6BC8" w:rsidP="009C6B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0B795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Комплекти таблиць: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-Нежива природа;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-Жива природа;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-Система органів тіла людини;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-Охорона природи;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-Пори року;</w:t>
            </w:r>
          </w:p>
          <w:p w:rsidR="00F05167" w:rsidRPr="001326F3" w:rsidRDefault="00F05167" w:rsidP="00121D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-Праця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0B795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Календар природи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326F3" w:rsidTr="000B795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</w:rPr>
              <w:t>«Фрукти та ягоди»</w:t>
            </w:r>
            <w:r>
              <w:rPr>
                <w:sz w:val="26"/>
                <w:szCs w:val="26"/>
              </w:rPr>
              <w:t>, «Овочі»</w:t>
            </w:r>
            <w:r w:rsidRPr="001326F3">
              <w:rPr>
                <w:sz w:val="26"/>
                <w:szCs w:val="26"/>
              </w:rPr>
              <w:t xml:space="preserve"> (комплект наочності</w:t>
            </w:r>
            <w:r w:rsidRPr="001326F3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9067F1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Об’єкти натуральні: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Колекції: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-гірські породи;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-корисні копалини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9067F1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Моделі: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Cs/>
                <w:sz w:val="26"/>
                <w:szCs w:val="26"/>
                <w:shd w:val="clear" w:color="auto" w:fill="FFFFFF"/>
              </w:rPr>
              <w:t>Глобус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F05167" w:rsidRPr="00123C9E" w:rsidTr="009067F1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Муляжі:</w:t>
            </w:r>
          </w:p>
          <w:p w:rsidR="00F05167" w:rsidRPr="001326F3" w:rsidRDefault="00F05167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Cs/>
                <w:sz w:val="26"/>
                <w:szCs w:val="26"/>
                <w:shd w:val="clear" w:color="auto" w:fill="FFFFFF"/>
              </w:rPr>
              <w:lastRenderedPageBreak/>
              <w:t>Фрукти, овочі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67" w:rsidRDefault="00F05167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167" w:rsidRDefault="009C6BC8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</w:tr>
      <w:tr w:rsidR="00235DE1" w:rsidRPr="00123C9E" w:rsidTr="00130110">
        <w:trPr>
          <w:trHeight w:val="13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Pr="001326F3" w:rsidRDefault="00235DE1" w:rsidP="00235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Спортивний майданчик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Прилади і пристосування</w:t>
            </w:r>
          </w:p>
          <w:p w:rsidR="00235DE1" w:rsidRPr="001326F3" w:rsidRDefault="00235DE1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Термометр (зовнішній, кімнатний)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DE1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235DE1" w:rsidRPr="00123C9E" w:rsidTr="00130110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Інвентар</w:t>
            </w:r>
          </w:p>
          <w:p w:rsidR="00235DE1" w:rsidRPr="001326F3" w:rsidRDefault="00235DE1" w:rsidP="007F062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Cs/>
                <w:sz w:val="26"/>
                <w:szCs w:val="26"/>
                <w:shd w:val="clear" w:color="auto" w:fill="FFFFFF"/>
              </w:rPr>
              <w:t>Г</w:t>
            </w:r>
            <w:r w:rsidRPr="001326F3">
              <w:rPr>
                <w:sz w:val="26"/>
                <w:szCs w:val="26"/>
                <w:shd w:val="clear" w:color="auto" w:fill="FFFFFF"/>
              </w:rPr>
              <w:t>осподарський (садовий інструмент, відро, лійка)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BC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BC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35DE1" w:rsidRPr="009C6BC8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BC8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  <w:tr w:rsidR="00235DE1" w:rsidRPr="00123C9E" w:rsidTr="00652B14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BF2C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Default="00235DE1" w:rsidP="009C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Технологічна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235DE1" w:rsidRPr="00123C9E" w:rsidTr="00AF0903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7F06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Набір таблиць відповідно до основних тем навчального матеріалу програми початкової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9C6BC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C6B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9C6BC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C6BC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9C6BC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C6BC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235DE1" w:rsidRPr="00123C9E" w:rsidTr="00AF0903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7F06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Альбоми демонстраційні та роздаткові відповідно до основних тем навчального матеріалу програми початкової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E02D9A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Соц</w:t>
            </w:r>
            <w:proofErr w:type="gram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іальна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здоров’язбережна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235DE1" w:rsidRPr="00123C9E" w:rsidTr="00EC07EB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7F0622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Друковані засоби навчання</w:t>
            </w:r>
          </w:p>
          <w:p w:rsidR="00235DE1" w:rsidRPr="001326F3" w:rsidRDefault="00235DE1" w:rsidP="007F0622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Державні символи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EC07EB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7F0622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Cs/>
                <w:sz w:val="26"/>
                <w:szCs w:val="26"/>
                <w:shd w:val="clear" w:color="auto" w:fill="FFFFFF"/>
              </w:rPr>
              <w:t>Альбом «Гетьмани України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EC07EB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0C7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Комплекти таблиць: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-здоровий спосіб життя;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-особиста гігієна школяра;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-безпека життєдіяльності;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-правила поведінки в природному, техногенному та соціальному оточенні;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</w:rPr>
              <w:t>-безпека на дорозі.</w:t>
            </w:r>
          </w:p>
          <w:p w:rsidR="00235DE1" w:rsidRPr="001326F3" w:rsidRDefault="00235DE1" w:rsidP="00610663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Cs/>
                <w:sz w:val="26"/>
                <w:szCs w:val="26"/>
                <w:shd w:val="clear" w:color="auto" w:fill="FFFFFF"/>
              </w:rPr>
              <w:t>-загальні правила поведінки учнів у школі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882E40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Аптечка медична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882E40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1326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1326F3">
              <w:rPr>
                <w:b/>
                <w:bCs/>
                <w:sz w:val="26"/>
                <w:szCs w:val="26"/>
                <w:shd w:val="clear" w:color="auto" w:fill="FFFFFF"/>
              </w:rPr>
              <w:t>Прилади і пристосування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Мікроскоп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92343A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</w:rPr>
            </w:pP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Мистецька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освітня</w:t>
            </w:r>
            <w:proofErr w:type="spellEnd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26F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галузь</w:t>
            </w:r>
            <w:proofErr w:type="spellEnd"/>
          </w:p>
        </w:tc>
      </w:tr>
      <w:tr w:rsidR="00235DE1" w:rsidRPr="00123C9E" w:rsidTr="00B8439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326F3">
              <w:rPr>
                <w:b/>
                <w:bCs/>
                <w:sz w:val="26"/>
                <w:szCs w:val="26"/>
              </w:rPr>
              <w:t>Комплекти таблиць:</w:t>
            </w:r>
          </w:p>
          <w:p w:rsidR="00235DE1" w:rsidRPr="00AE23BE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326F3">
              <w:rPr>
                <w:bCs/>
                <w:sz w:val="26"/>
                <w:szCs w:val="26"/>
              </w:rPr>
              <w:t>Образотворче мистецтво</w:t>
            </w:r>
            <w:r>
              <w:rPr>
                <w:bCs/>
                <w:sz w:val="26"/>
                <w:szCs w:val="26"/>
              </w:rPr>
              <w:t xml:space="preserve"> 1-4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B8439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326F3">
              <w:rPr>
                <w:bCs/>
                <w:sz w:val="26"/>
                <w:szCs w:val="26"/>
              </w:rPr>
              <w:t>Альбом «Репродукції картин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F84B47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Портрети композиторів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1943A1">
        <w:trPr>
          <w:trHeight w:val="423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326F3">
              <w:rPr>
                <w:b/>
                <w:bCs/>
                <w:sz w:val="26"/>
                <w:szCs w:val="26"/>
              </w:rPr>
              <w:t>Фізкультурне обладнання</w:t>
            </w:r>
          </w:p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Прапорці </w:t>
            </w:r>
          </w:p>
          <w:p w:rsidR="00235DE1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35DE1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35DE1" w:rsidRPr="00AE23BE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lastRenderedPageBreak/>
              <w:t>Естафетні палиці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EC1577">
            <w:pPr>
              <w:rPr>
                <w:sz w:val="20"/>
                <w:szCs w:val="20"/>
                <w:lang w:val="uk-UA"/>
              </w:rPr>
            </w:pPr>
          </w:p>
          <w:p w:rsidR="00235DE1" w:rsidRDefault="00235DE1" w:rsidP="009C6BC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  <w:p w:rsidR="00235DE1" w:rsidRDefault="00235DE1" w:rsidP="00EC1577">
            <w:pPr>
              <w:rPr>
                <w:sz w:val="20"/>
                <w:szCs w:val="20"/>
                <w:lang w:val="uk-UA"/>
              </w:rPr>
            </w:pPr>
          </w:p>
          <w:p w:rsidR="00235DE1" w:rsidRPr="00EC1577" w:rsidRDefault="00235DE1" w:rsidP="00EC15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9C6BC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235DE1" w:rsidRDefault="00235DE1" w:rsidP="009C6BC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235DE1" w:rsidRDefault="00235DE1" w:rsidP="009C6BC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  <w:p w:rsidR="00235DE1" w:rsidRDefault="00235DE1" w:rsidP="009C6BC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100</w:t>
            </w:r>
          </w:p>
        </w:tc>
      </w:tr>
      <w:tr w:rsidR="00235DE1" w:rsidRPr="00123C9E" w:rsidTr="00BB7ADA">
        <w:trPr>
          <w:trHeight w:val="132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9C6BC8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Секундомір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EC15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</w:p>
        </w:tc>
      </w:tr>
      <w:tr w:rsidR="00235DE1" w:rsidRPr="00123C9E" w:rsidTr="00C90004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Рулетка металева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EC15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235DE1" w:rsidRPr="00123C9E" w:rsidTr="00C90004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AE23BE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М’ячі баскетбольний, футбольний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</w:tr>
      <w:tr w:rsidR="00235DE1" w:rsidRPr="00123C9E" w:rsidTr="00C90004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326F3">
              <w:rPr>
                <w:sz w:val="26"/>
                <w:szCs w:val="26"/>
                <w:shd w:val="clear" w:color="auto" w:fill="FFFFFF"/>
              </w:rPr>
              <w:t>Свисток суддівський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235DE1" w:rsidRPr="00123C9E" w:rsidTr="00300C2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1326F3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Ворота футбольні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C524F0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C1577">
              <w:rPr>
                <w:sz w:val="26"/>
                <w:szCs w:val="26"/>
                <w:shd w:val="clear" w:color="auto" w:fill="FFFFFF"/>
              </w:rPr>
              <w:t xml:space="preserve">Мат гімнастичний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506DAF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Pr="00EC1577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Бруси гімнастичні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506DAF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Турнік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35DE1" w:rsidRPr="00123C9E" w:rsidTr="00300C29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1" w:rsidRPr="001326F3" w:rsidRDefault="00235DE1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Стійка баскетбольна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1" w:rsidRDefault="00235DE1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123C9E" w:rsidTr="00EC77CD">
        <w:trPr>
          <w:trHeight w:val="13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Харчоблок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Холодильна 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123C9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Морозильна 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123C9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Ваги кухонні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123C9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М’ясорубка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EC15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 xml:space="preserve">Ванна мийна з нержавіючої сталі подвійна.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Плита електрична з духовою шафою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sz w:val="26"/>
                <w:szCs w:val="26"/>
              </w:rPr>
              <w:t>Столи виробничі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color w:val="000000"/>
                <w:sz w:val="26"/>
                <w:szCs w:val="26"/>
                <w:shd w:val="clear" w:color="auto" w:fill="FFFFFF"/>
              </w:rPr>
              <w:t>Бойлер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C1577">
              <w:rPr>
                <w:sz w:val="26"/>
                <w:szCs w:val="26"/>
              </w:rPr>
              <w:t>Стелажі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C1577">
              <w:rPr>
                <w:sz w:val="26"/>
                <w:szCs w:val="26"/>
              </w:rPr>
              <w:t>Шафи для інвентаря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EC77CD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C1577">
              <w:rPr>
                <w:sz w:val="26"/>
                <w:szCs w:val="26"/>
              </w:rPr>
              <w:t>Столи для шкільної їдальні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074C82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C1577">
              <w:rPr>
                <w:sz w:val="26"/>
                <w:szCs w:val="26"/>
              </w:rPr>
              <w:t>Стільці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074C82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C1577">
              <w:rPr>
                <w:sz w:val="26"/>
                <w:szCs w:val="26"/>
              </w:rPr>
              <w:t>Посуд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9C6BC8" w:rsidRPr="00AE23BE" w:rsidTr="00074C82">
        <w:trPr>
          <w:trHeight w:val="13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Pr="001326F3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8" w:rsidRDefault="009C6BC8" w:rsidP="007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EC1577" w:rsidRDefault="009C6BC8" w:rsidP="0061066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C1577">
              <w:rPr>
                <w:sz w:val="26"/>
                <w:szCs w:val="26"/>
              </w:rPr>
              <w:t>Тумби кухонні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8" w:rsidRPr="00AE23BE" w:rsidRDefault="009C6BC8" w:rsidP="007F06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6E4420" w:rsidRDefault="006E4420">
      <w:pPr>
        <w:rPr>
          <w:lang w:val="uk-UA"/>
        </w:rPr>
      </w:pPr>
    </w:p>
    <w:p w:rsidR="004A2F42" w:rsidRPr="006E4420" w:rsidRDefault="006E4420" w:rsidP="006E4420">
      <w:pPr>
        <w:ind w:firstLine="70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6E4420">
        <w:rPr>
          <w:rFonts w:ascii="Times New Roman" w:hAnsi="Times New Roman"/>
          <w:sz w:val="24"/>
          <w:szCs w:val="24"/>
          <w:lang w:val="uk-UA"/>
        </w:rPr>
        <w:t>Завідувач                               Галина ЯЗВІНСЬКА</w:t>
      </w:r>
      <w:bookmarkEnd w:id="0"/>
    </w:p>
    <w:sectPr w:rsidR="004A2F42" w:rsidRPr="006E4420" w:rsidSect="00121DD9">
      <w:pgSz w:w="11907" w:h="16839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A10"/>
    <w:multiLevelType w:val="hybridMultilevel"/>
    <w:tmpl w:val="B5F2A7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9"/>
    <w:rsid w:val="00121DD9"/>
    <w:rsid w:val="001326F3"/>
    <w:rsid w:val="00235DE1"/>
    <w:rsid w:val="002821B6"/>
    <w:rsid w:val="004A2F42"/>
    <w:rsid w:val="00610663"/>
    <w:rsid w:val="006E4420"/>
    <w:rsid w:val="007C46EC"/>
    <w:rsid w:val="007F0622"/>
    <w:rsid w:val="009C6BC8"/>
    <w:rsid w:val="00AE23BE"/>
    <w:rsid w:val="00EC1577"/>
    <w:rsid w:val="00F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E2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E2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livskijnv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2022-01-15T16:48:00Z</dcterms:created>
  <dcterms:modified xsi:type="dcterms:W3CDTF">2022-01-15T16:48:00Z</dcterms:modified>
</cp:coreProperties>
</file>