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A6" w:rsidRDefault="005515A6" w:rsidP="005515A6">
      <w:pPr>
        <w:ind w:right="-301"/>
        <w:jc w:val="center"/>
        <w:rPr>
          <w:b/>
          <w:bCs/>
        </w:rPr>
      </w:pPr>
      <w:r>
        <w:rPr>
          <w:b/>
          <w:noProof/>
          <w:lang w:val="uk-UA" w:eastAsia="uk-UA"/>
        </w:rPr>
        <w:drawing>
          <wp:inline distT="0" distB="0" distL="0" distR="0">
            <wp:extent cx="50482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rsidR="005515A6" w:rsidRPr="005515A6" w:rsidRDefault="005515A6" w:rsidP="005515A6">
      <w:pPr>
        <w:spacing w:after="0"/>
        <w:ind w:right="-301"/>
        <w:jc w:val="center"/>
        <w:rPr>
          <w:rFonts w:ascii="Times New Roman" w:hAnsi="Times New Roman" w:cs="Times New Roman"/>
          <w:b/>
          <w:bCs/>
          <w:sz w:val="20"/>
          <w:szCs w:val="20"/>
        </w:rPr>
      </w:pPr>
      <w:proofErr w:type="spellStart"/>
      <w:r w:rsidRPr="005515A6">
        <w:rPr>
          <w:rFonts w:ascii="Times New Roman" w:hAnsi="Times New Roman" w:cs="Times New Roman"/>
          <w:b/>
          <w:bCs/>
          <w:sz w:val="20"/>
          <w:szCs w:val="20"/>
        </w:rPr>
        <w:t>Михайлівська</w:t>
      </w:r>
      <w:proofErr w:type="spellEnd"/>
      <w:r w:rsidRPr="005515A6">
        <w:rPr>
          <w:rFonts w:ascii="Times New Roman" w:hAnsi="Times New Roman" w:cs="Times New Roman"/>
          <w:b/>
          <w:bCs/>
          <w:sz w:val="20"/>
          <w:szCs w:val="20"/>
        </w:rPr>
        <w:t xml:space="preserve">  </w:t>
      </w:r>
      <w:proofErr w:type="spellStart"/>
      <w:r w:rsidRPr="005515A6">
        <w:rPr>
          <w:rFonts w:ascii="Times New Roman" w:hAnsi="Times New Roman" w:cs="Times New Roman"/>
          <w:b/>
          <w:bCs/>
          <w:sz w:val="20"/>
          <w:szCs w:val="20"/>
        </w:rPr>
        <w:t>загальноосвітня</w:t>
      </w:r>
      <w:proofErr w:type="spellEnd"/>
      <w:r w:rsidRPr="005515A6">
        <w:rPr>
          <w:rFonts w:ascii="Times New Roman" w:hAnsi="Times New Roman" w:cs="Times New Roman"/>
          <w:b/>
          <w:bCs/>
          <w:sz w:val="20"/>
          <w:szCs w:val="20"/>
        </w:rPr>
        <w:t xml:space="preserve"> школа І – ІІ </w:t>
      </w:r>
      <w:proofErr w:type="spellStart"/>
      <w:r w:rsidRPr="005515A6">
        <w:rPr>
          <w:rFonts w:ascii="Times New Roman" w:hAnsi="Times New Roman" w:cs="Times New Roman"/>
          <w:b/>
          <w:bCs/>
          <w:sz w:val="20"/>
          <w:szCs w:val="20"/>
        </w:rPr>
        <w:t>ступені</w:t>
      </w:r>
      <w:proofErr w:type="gramStart"/>
      <w:r w:rsidRPr="005515A6">
        <w:rPr>
          <w:rFonts w:ascii="Times New Roman" w:hAnsi="Times New Roman" w:cs="Times New Roman"/>
          <w:b/>
          <w:bCs/>
          <w:sz w:val="20"/>
          <w:szCs w:val="20"/>
        </w:rPr>
        <w:t>в</w:t>
      </w:r>
      <w:proofErr w:type="spellEnd"/>
      <w:proofErr w:type="gramEnd"/>
    </w:p>
    <w:p w:rsidR="005515A6" w:rsidRPr="005515A6" w:rsidRDefault="005515A6" w:rsidP="005515A6">
      <w:pPr>
        <w:spacing w:after="0"/>
        <w:ind w:right="-301"/>
        <w:jc w:val="center"/>
        <w:rPr>
          <w:rFonts w:ascii="Times New Roman" w:hAnsi="Times New Roman" w:cs="Times New Roman"/>
          <w:b/>
          <w:bCs/>
          <w:sz w:val="20"/>
          <w:szCs w:val="20"/>
        </w:rPr>
      </w:pPr>
      <w:proofErr w:type="spellStart"/>
      <w:r w:rsidRPr="005515A6">
        <w:rPr>
          <w:rFonts w:ascii="Times New Roman" w:hAnsi="Times New Roman" w:cs="Times New Roman"/>
          <w:b/>
          <w:bCs/>
          <w:sz w:val="20"/>
          <w:szCs w:val="20"/>
        </w:rPr>
        <w:t>Тульчинської</w:t>
      </w:r>
      <w:proofErr w:type="spellEnd"/>
      <w:r w:rsidRPr="005515A6">
        <w:rPr>
          <w:rFonts w:ascii="Times New Roman" w:hAnsi="Times New Roman" w:cs="Times New Roman"/>
          <w:b/>
          <w:bCs/>
          <w:sz w:val="20"/>
          <w:szCs w:val="20"/>
        </w:rPr>
        <w:t xml:space="preserve"> </w:t>
      </w:r>
      <w:r w:rsidRPr="005515A6">
        <w:rPr>
          <w:rFonts w:ascii="Times New Roman" w:hAnsi="Times New Roman" w:cs="Times New Roman"/>
          <w:b/>
          <w:bCs/>
          <w:sz w:val="20"/>
          <w:szCs w:val="20"/>
          <w:lang w:val="uk-UA"/>
        </w:rPr>
        <w:t xml:space="preserve">міської </w:t>
      </w:r>
      <w:r w:rsidRPr="005515A6">
        <w:rPr>
          <w:rFonts w:ascii="Times New Roman" w:hAnsi="Times New Roman" w:cs="Times New Roman"/>
          <w:b/>
          <w:bCs/>
          <w:sz w:val="20"/>
          <w:szCs w:val="20"/>
        </w:rPr>
        <w:t xml:space="preserve"> ради</w:t>
      </w:r>
      <w:proofErr w:type="gramStart"/>
      <w:r w:rsidRPr="005515A6">
        <w:rPr>
          <w:rFonts w:ascii="Times New Roman" w:hAnsi="Times New Roman" w:cs="Times New Roman"/>
          <w:b/>
          <w:bCs/>
          <w:sz w:val="20"/>
          <w:szCs w:val="20"/>
        </w:rPr>
        <w:t xml:space="preserve"> </w:t>
      </w:r>
      <w:proofErr w:type="spellStart"/>
      <w:r w:rsidRPr="005515A6">
        <w:rPr>
          <w:rFonts w:ascii="Times New Roman" w:hAnsi="Times New Roman" w:cs="Times New Roman"/>
          <w:b/>
          <w:bCs/>
          <w:sz w:val="20"/>
          <w:szCs w:val="20"/>
        </w:rPr>
        <w:t>В</w:t>
      </w:r>
      <w:proofErr w:type="gramEnd"/>
      <w:r w:rsidRPr="005515A6">
        <w:rPr>
          <w:rFonts w:ascii="Times New Roman" w:hAnsi="Times New Roman" w:cs="Times New Roman"/>
          <w:b/>
          <w:bCs/>
          <w:sz w:val="20"/>
          <w:szCs w:val="20"/>
        </w:rPr>
        <w:t>інницької</w:t>
      </w:r>
      <w:proofErr w:type="spellEnd"/>
      <w:r w:rsidRPr="005515A6">
        <w:rPr>
          <w:rFonts w:ascii="Times New Roman" w:hAnsi="Times New Roman" w:cs="Times New Roman"/>
          <w:b/>
          <w:bCs/>
          <w:sz w:val="20"/>
          <w:szCs w:val="20"/>
        </w:rPr>
        <w:t xml:space="preserve"> </w:t>
      </w:r>
      <w:proofErr w:type="spellStart"/>
      <w:r w:rsidRPr="005515A6">
        <w:rPr>
          <w:rFonts w:ascii="Times New Roman" w:hAnsi="Times New Roman" w:cs="Times New Roman"/>
          <w:b/>
          <w:bCs/>
          <w:sz w:val="20"/>
          <w:szCs w:val="20"/>
        </w:rPr>
        <w:t>області</w:t>
      </w:r>
      <w:proofErr w:type="spellEnd"/>
    </w:p>
    <w:tbl>
      <w:tblPr>
        <w:tblW w:w="0" w:type="auto"/>
        <w:tblInd w:w="-25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106"/>
      </w:tblGrid>
      <w:tr w:rsidR="005515A6" w:rsidRPr="005515A6" w:rsidTr="005515A6">
        <w:trPr>
          <w:trHeight w:val="20"/>
        </w:trPr>
        <w:tc>
          <w:tcPr>
            <w:tcW w:w="10106" w:type="dxa"/>
            <w:tcBorders>
              <w:top w:val="thinThickSmallGap" w:sz="24" w:space="0" w:color="auto"/>
              <w:left w:val="nil"/>
              <w:bottom w:val="nil"/>
              <w:right w:val="nil"/>
            </w:tcBorders>
          </w:tcPr>
          <w:p w:rsidR="005515A6" w:rsidRPr="005515A6" w:rsidRDefault="005515A6">
            <w:pPr>
              <w:ind w:right="-301"/>
              <w:jc w:val="center"/>
              <w:rPr>
                <w:rFonts w:ascii="Times New Roman" w:eastAsia="Calibri" w:hAnsi="Times New Roman" w:cs="Times New Roman"/>
                <w:b/>
                <w:bCs/>
                <w:sz w:val="24"/>
                <w:szCs w:val="24"/>
              </w:rPr>
            </w:pPr>
          </w:p>
        </w:tc>
      </w:tr>
    </w:tbl>
    <w:p w:rsidR="005515A6" w:rsidRPr="00303735" w:rsidRDefault="005515A6" w:rsidP="00303735">
      <w:pPr>
        <w:ind w:right="-301"/>
        <w:jc w:val="center"/>
        <w:rPr>
          <w:rFonts w:ascii="Times New Roman" w:eastAsia="Calibri" w:hAnsi="Times New Roman" w:cs="Times New Roman"/>
          <w:b/>
          <w:bCs/>
          <w:sz w:val="28"/>
          <w:szCs w:val="28"/>
        </w:rPr>
      </w:pPr>
      <w:r w:rsidRPr="00303735">
        <w:rPr>
          <w:rFonts w:ascii="Times New Roman" w:hAnsi="Times New Roman" w:cs="Times New Roman"/>
          <w:b/>
          <w:bCs/>
          <w:sz w:val="28"/>
          <w:szCs w:val="28"/>
        </w:rPr>
        <w:t>НАКАЗ</w:t>
      </w:r>
    </w:p>
    <w:p w:rsidR="005515A6" w:rsidRPr="00303735" w:rsidRDefault="005515A6" w:rsidP="00303735">
      <w:pPr>
        <w:ind w:right="-301"/>
        <w:rPr>
          <w:rFonts w:ascii="Times New Roman" w:hAnsi="Times New Roman" w:cs="Times New Roman"/>
          <w:sz w:val="28"/>
          <w:szCs w:val="28"/>
          <w:lang w:val="uk-UA"/>
        </w:rPr>
      </w:pPr>
      <w:r w:rsidRPr="00303735">
        <w:rPr>
          <w:rFonts w:ascii="Times New Roman" w:hAnsi="Times New Roman" w:cs="Times New Roman"/>
          <w:sz w:val="28"/>
          <w:szCs w:val="28"/>
        </w:rPr>
        <w:t>0</w:t>
      </w:r>
      <w:r w:rsidR="00303735" w:rsidRPr="00303735">
        <w:rPr>
          <w:rFonts w:ascii="Times New Roman" w:hAnsi="Times New Roman" w:cs="Times New Roman"/>
          <w:sz w:val="28"/>
          <w:szCs w:val="28"/>
          <w:lang w:val="uk-UA"/>
        </w:rPr>
        <w:t>5</w:t>
      </w:r>
      <w:r w:rsidRPr="00303735">
        <w:rPr>
          <w:rFonts w:ascii="Times New Roman" w:hAnsi="Times New Roman" w:cs="Times New Roman"/>
          <w:sz w:val="28"/>
          <w:szCs w:val="28"/>
        </w:rPr>
        <w:t>.0</w:t>
      </w:r>
      <w:r w:rsidRPr="00303735">
        <w:rPr>
          <w:rFonts w:ascii="Times New Roman" w:hAnsi="Times New Roman" w:cs="Times New Roman"/>
          <w:sz w:val="28"/>
          <w:szCs w:val="28"/>
          <w:lang w:val="uk-UA"/>
        </w:rPr>
        <w:t>4</w:t>
      </w:r>
      <w:r w:rsidRPr="00303735">
        <w:rPr>
          <w:rFonts w:ascii="Times New Roman" w:hAnsi="Times New Roman" w:cs="Times New Roman"/>
          <w:sz w:val="28"/>
          <w:szCs w:val="28"/>
        </w:rPr>
        <w:t>. 202</w:t>
      </w:r>
      <w:r w:rsidRPr="00303735">
        <w:rPr>
          <w:rFonts w:ascii="Times New Roman" w:hAnsi="Times New Roman" w:cs="Times New Roman"/>
          <w:sz w:val="28"/>
          <w:szCs w:val="28"/>
          <w:lang w:val="uk-UA"/>
        </w:rPr>
        <w:t>1</w:t>
      </w:r>
      <w:r w:rsidRPr="00303735">
        <w:rPr>
          <w:rFonts w:ascii="Times New Roman" w:hAnsi="Times New Roman" w:cs="Times New Roman"/>
          <w:sz w:val="28"/>
          <w:szCs w:val="28"/>
        </w:rPr>
        <w:t xml:space="preserve">        </w:t>
      </w:r>
      <w:r w:rsidR="00303735">
        <w:rPr>
          <w:rFonts w:ascii="Times New Roman" w:hAnsi="Times New Roman" w:cs="Times New Roman"/>
          <w:sz w:val="28"/>
          <w:szCs w:val="28"/>
        </w:rPr>
        <w:t xml:space="preserve">                         </w:t>
      </w:r>
      <w:r w:rsidRPr="00303735">
        <w:rPr>
          <w:rFonts w:ascii="Times New Roman" w:hAnsi="Times New Roman" w:cs="Times New Roman"/>
          <w:sz w:val="28"/>
          <w:szCs w:val="28"/>
          <w:lang w:val="uk-UA"/>
        </w:rPr>
        <w:t xml:space="preserve">     </w:t>
      </w:r>
      <w:r w:rsidRPr="00303735">
        <w:rPr>
          <w:rFonts w:ascii="Times New Roman" w:hAnsi="Times New Roman" w:cs="Times New Roman"/>
          <w:sz w:val="28"/>
          <w:szCs w:val="28"/>
        </w:rPr>
        <w:t xml:space="preserve">с. Михайлівка        </w:t>
      </w:r>
      <w:r w:rsidR="00946F64">
        <w:rPr>
          <w:rFonts w:ascii="Times New Roman" w:hAnsi="Times New Roman" w:cs="Times New Roman"/>
          <w:sz w:val="28"/>
          <w:szCs w:val="28"/>
        </w:rPr>
        <w:t xml:space="preserve">                              </w:t>
      </w:r>
      <w:r w:rsidRPr="00303735">
        <w:rPr>
          <w:rFonts w:ascii="Times New Roman" w:hAnsi="Times New Roman" w:cs="Times New Roman"/>
          <w:sz w:val="28"/>
          <w:szCs w:val="28"/>
        </w:rPr>
        <w:t>№</w:t>
      </w:r>
      <w:r w:rsidRPr="00303735">
        <w:rPr>
          <w:rFonts w:ascii="Times New Roman" w:hAnsi="Times New Roman" w:cs="Times New Roman"/>
          <w:sz w:val="28"/>
          <w:szCs w:val="28"/>
          <w:lang w:val="uk-UA"/>
        </w:rPr>
        <w:t xml:space="preserve">  </w:t>
      </w:r>
      <w:r w:rsidR="007A6FA0">
        <w:rPr>
          <w:rFonts w:ascii="Times New Roman" w:hAnsi="Times New Roman" w:cs="Times New Roman"/>
          <w:sz w:val="28"/>
          <w:szCs w:val="28"/>
          <w:lang w:val="uk-UA"/>
        </w:rPr>
        <w:t>5</w:t>
      </w:r>
      <w:r w:rsidR="007A6FA0">
        <w:rPr>
          <w:rFonts w:ascii="Times New Roman" w:hAnsi="Times New Roman" w:cs="Times New Roman"/>
          <w:sz w:val="28"/>
          <w:szCs w:val="28"/>
        </w:rPr>
        <w:t xml:space="preserve"> </w:t>
      </w:r>
      <w:proofErr w:type="gramStart"/>
      <w:r w:rsidR="007A6FA0">
        <w:rPr>
          <w:rFonts w:ascii="Times New Roman" w:hAnsi="Times New Roman" w:cs="Times New Roman"/>
          <w:sz w:val="28"/>
          <w:szCs w:val="28"/>
        </w:rPr>
        <w:t>а</w:t>
      </w:r>
      <w:r w:rsidR="007A6FA0">
        <w:rPr>
          <w:rFonts w:ascii="Times New Roman" w:hAnsi="Times New Roman" w:cs="Times New Roman"/>
          <w:sz w:val="28"/>
          <w:szCs w:val="28"/>
          <w:lang w:val="uk-UA"/>
        </w:rPr>
        <w:t>-</w:t>
      </w:r>
      <w:bookmarkStart w:id="0" w:name="_GoBack"/>
      <w:bookmarkEnd w:id="0"/>
      <w:r w:rsidRPr="00303735">
        <w:rPr>
          <w:rFonts w:ascii="Times New Roman" w:hAnsi="Times New Roman" w:cs="Times New Roman"/>
          <w:sz w:val="28"/>
          <w:szCs w:val="28"/>
        </w:rPr>
        <w:t>г</w:t>
      </w:r>
      <w:proofErr w:type="gramEnd"/>
      <w:r w:rsidRPr="00303735">
        <w:rPr>
          <w:rFonts w:ascii="Times New Roman" w:hAnsi="Times New Roman" w:cs="Times New Roman"/>
          <w:sz w:val="28"/>
          <w:szCs w:val="28"/>
        </w:rPr>
        <w:t xml:space="preserve"> </w:t>
      </w:r>
    </w:p>
    <w:p w:rsidR="003F43FC" w:rsidRPr="00303735" w:rsidRDefault="003F43FC" w:rsidP="00303735">
      <w:pPr>
        <w:pStyle w:val="a3"/>
        <w:shd w:val="clear" w:color="auto" w:fill="FFFFFF"/>
        <w:spacing w:before="0" w:beforeAutospacing="0" w:after="0" w:afterAutospacing="0"/>
        <w:jc w:val="both"/>
        <w:rPr>
          <w:sz w:val="28"/>
          <w:szCs w:val="28"/>
          <w:bdr w:val="none" w:sz="0" w:space="0" w:color="auto" w:frame="1"/>
          <w:shd w:val="clear" w:color="auto" w:fill="FFFFFF"/>
          <w:lang w:val="uk-UA"/>
        </w:rPr>
      </w:pPr>
    </w:p>
    <w:p w:rsidR="003F43FC" w:rsidRPr="00303735" w:rsidRDefault="003F43FC" w:rsidP="00303735">
      <w:pPr>
        <w:shd w:val="clear" w:color="auto" w:fill="FFFFFF"/>
        <w:spacing w:after="0" w:line="293" w:lineRule="atLeast"/>
        <w:rPr>
          <w:rFonts w:ascii="Times New Roman" w:eastAsia="Times New Roman" w:hAnsi="Times New Roman" w:cs="Times New Roman"/>
          <w:b/>
          <w:sz w:val="28"/>
          <w:szCs w:val="28"/>
          <w:lang w:val="uk-UA" w:eastAsia="uk-UA"/>
        </w:rPr>
      </w:pPr>
      <w:r w:rsidRPr="00303735">
        <w:rPr>
          <w:rFonts w:ascii="Times New Roman" w:eastAsia="Times New Roman" w:hAnsi="Times New Roman" w:cs="Times New Roman"/>
          <w:b/>
          <w:bCs/>
          <w:sz w:val="28"/>
          <w:szCs w:val="28"/>
          <w:lang w:val="uk-UA" w:eastAsia="uk-UA"/>
        </w:rPr>
        <w:t>Про  створення робочої групи</w:t>
      </w:r>
    </w:p>
    <w:p w:rsidR="003F43FC" w:rsidRPr="00303735" w:rsidRDefault="003F43FC" w:rsidP="00303735">
      <w:pPr>
        <w:shd w:val="clear" w:color="auto" w:fill="FFFFFF"/>
        <w:spacing w:after="0" w:line="293" w:lineRule="atLeast"/>
        <w:rPr>
          <w:rFonts w:ascii="Times New Roman" w:eastAsia="Times New Roman" w:hAnsi="Times New Roman" w:cs="Times New Roman"/>
          <w:b/>
          <w:sz w:val="28"/>
          <w:szCs w:val="28"/>
          <w:lang w:val="uk-UA" w:eastAsia="uk-UA"/>
        </w:rPr>
      </w:pPr>
      <w:r w:rsidRPr="00303735">
        <w:rPr>
          <w:rFonts w:ascii="Times New Roman" w:eastAsia="Times New Roman" w:hAnsi="Times New Roman" w:cs="Times New Roman"/>
          <w:b/>
          <w:bCs/>
          <w:sz w:val="28"/>
          <w:szCs w:val="28"/>
          <w:lang w:val="uk-UA" w:eastAsia="uk-UA"/>
        </w:rPr>
        <w:t>по розробці та впровадженню</w:t>
      </w:r>
    </w:p>
    <w:p w:rsidR="003F43FC" w:rsidRPr="00303735" w:rsidRDefault="003F43FC" w:rsidP="00303735">
      <w:pPr>
        <w:shd w:val="clear" w:color="auto" w:fill="FFFFFF"/>
        <w:spacing w:after="0" w:line="293" w:lineRule="atLeast"/>
        <w:rPr>
          <w:rFonts w:ascii="Times New Roman" w:eastAsia="Times New Roman" w:hAnsi="Times New Roman" w:cs="Times New Roman"/>
          <w:b/>
          <w:sz w:val="28"/>
          <w:szCs w:val="28"/>
          <w:lang w:val="uk-UA" w:eastAsia="uk-UA"/>
        </w:rPr>
      </w:pPr>
      <w:r w:rsidRPr="00303735">
        <w:rPr>
          <w:rFonts w:ascii="Times New Roman" w:eastAsia="Times New Roman" w:hAnsi="Times New Roman" w:cs="Times New Roman"/>
          <w:b/>
          <w:bCs/>
          <w:sz w:val="28"/>
          <w:szCs w:val="28"/>
          <w:lang w:val="uk-UA" w:eastAsia="uk-UA"/>
        </w:rPr>
        <w:t>принципів НАССР в школі</w:t>
      </w:r>
    </w:p>
    <w:p w:rsidR="003F43FC" w:rsidRPr="00303735" w:rsidRDefault="003F43FC" w:rsidP="00303735">
      <w:pPr>
        <w:pStyle w:val="a3"/>
        <w:shd w:val="clear" w:color="auto" w:fill="FFFFFF"/>
        <w:spacing w:before="0" w:beforeAutospacing="0" w:after="0" w:afterAutospacing="0"/>
        <w:jc w:val="both"/>
        <w:rPr>
          <w:sz w:val="28"/>
          <w:szCs w:val="28"/>
          <w:bdr w:val="none" w:sz="0" w:space="0" w:color="auto" w:frame="1"/>
          <w:shd w:val="clear" w:color="auto" w:fill="FFFFFF"/>
          <w:lang w:val="uk-UA"/>
        </w:rPr>
      </w:pPr>
    </w:p>
    <w:p w:rsidR="003F43FC" w:rsidRPr="00303735" w:rsidRDefault="003F43FC" w:rsidP="00303735">
      <w:pPr>
        <w:pStyle w:val="a3"/>
        <w:shd w:val="clear" w:color="auto" w:fill="FFFFFF"/>
        <w:spacing w:after="0"/>
        <w:jc w:val="both"/>
        <w:rPr>
          <w:sz w:val="28"/>
          <w:szCs w:val="28"/>
          <w:bdr w:val="none" w:sz="0" w:space="0" w:color="auto" w:frame="1"/>
          <w:shd w:val="clear" w:color="auto" w:fill="FFFFFF"/>
          <w:lang w:val="uk-UA"/>
        </w:rPr>
      </w:pPr>
      <w:r w:rsidRPr="00303735">
        <w:rPr>
          <w:sz w:val="28"/>
          <w:szCs w:val="28"/>
          <w:bdr w:val="none" w:sz="0" w:space="0" w:color="auto" w:frame="1"/>
          <w:shd w:val="clear" w:color="auto" w:fill="FFFFFF"/>
          <w:lang w:val="uk-UA"/>
        </w:rPr>
        <w:t>Відповідно до законів України «Про основні принципи та вимоги до безпечності та якості харчових продуктів»,  «Про забезпечення санітарного та епідемічного благополуччя населення», «Про захист прав споживачів», «Про інформацію для споживачів щодо харчових продуктів», наказу Мінекономіки №2347 від 17.11.2020 «Про впровадження Методичних настанов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в закладах освіти"</w:t>
      </w:r>
      <w:r w:rsidR="00691022" w:rsidRPr="00303735">
        <w:rPr>
          <w:sz w:val="28"/>
          <w:szCs w:val="28"/>
          <w:bdr w:val="none" w:sz="0" w:space="0" w:color="auto" w:frame="1"/>
          <w:shd w:val="clear" w:color="auto" w:fill="FFFFFF"/>
          <w:lang w:val="uk-UA"/>
        </w:rPr>
        <w:t xml:space="preserve">, наказу Міністерства аграрної політики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із змінами, внесеними згідно з Наказом Міністерства аграрної політики та продовольства № 429 від 17.10.2015, </w:t>
      </w:r>
      <w:r w:rsidRPr="00303735">
        <w:rPr>
          <w:sz w:val="28"/>
          <w:szCs w:val="28"/>
          <w:bdr w:val="none" w:sz="0" w:space="0" w:color="auto" w:frame="1"/>
          <w:shd w:val="clear" w:color="auto" w:fill="FFFFFF"/>
          <w:lang w:val="uk-UA"/>
        </w:rPr>
        <w:t>наказу Міністерства розвитку економіки, торгівлі та сільського господарства України № 2532 від 03.12.2020 «Про затвердження Гігієнічних вимог до виробництва та обігу харчових продуктів на потужностях, розташованих у закладах загальної середньої освіти», з метою введення в дію та застосування постійно діючих процедур, що засновані на принципах системи аналізу небезпечних факторів та контролю у критичних точках, процедур для підтримання  гігієни у всьому харчовому ланцюгу, які необхідні для виробництва та постачання безпечних харчових продуктів,</w:t>
      </w:r>
    </w:p>
    <w:p w:rsidR="003F43FC" w:rsidRPr="00303735" w:rsidRDefault="003F43FC" w:rsidP="00303735">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sidRPr="00303735">
        <w:rPr>
          <w:sz w:val="28"/>
          <w:szCs w:val="28"/>
          <w:bdr w:val="none" w:sz="0" w:space="0" w:color="auto" w:frame="1"/>
          <w:shd w:val="clear" w:color="auto" w:fill="FFFFFF"/>
          <w:lang w:val="uk-UA"/>
        </w:rPr>
        <w:t>НАКАЗУЮ:</w:t>
      </w:r>
    </w:p>
    <w:p w:rsidR="003F43FC" w:rsidRPr="00303735" w:rsidRDefault="003F43FC" w:rsidP="00303735">
      <w:pPr>
        <w:pStyle w:val="a3"/>
        <w:shd w:val="clear" w:color="auto" w:fill="FFFFFF"/>
        <w:spacing w:before="0" w:beforeAutospacing="0" w:after="0" w:afterAutospacing="0"/>
        <w:jc w:val="both"/>
        <w:rPr>
          <w:sz w:val="28"/>
          <w:szCs w:val="28"/>
          <w:bdr w:val="none" w:sz="0" w:space="0" w:color="auto" w:frame="1"/>
          <w:shd w:val="clear" w:color="auto" w:fill="FFFFFF"/>
          <w:lang w:val="uk-UA"/>
        </w:rPr>
      </w:pPr>
    </w:p>
    <w:p w:rsidR="003F43FC" w:rsidRPr="00303735" w:rsidRDefault="003F43FC" w:rsidP="00303735">
      <w:pPr>
        <w:pStyle w:val="a3"/>
        <w:numPr>
          <w:ilvl w:val="0"/>
          <w:numId w:val="1"/>
        </w:numPr>
        <w:shd w:val="clear" w:color="auto" w:fill="FFFFFF"/>
        <w:spacing w:before="0" w:beforeAutospacing="0" w:after="0" w:afterAutospacing="0"/>
        <w:ind w:left="0" w:firstLine="0"/>
        <w:jc w:val="both"/>
        <w:rPr>
          <w:sz w:val="28"/>
          <w:szCs w:val="28"/>
        </w:rPr>
      </w:pPr>
      <w:r w:rsidRPr="00303735">
        <w:rPr>
          <w:sz w:val="28"/>
          <w:szCs w:val="28"/>
          <w:bdr w:val="none" w:sz="0" w:space="0" w:color="auto" w:frame="1"/>
          <w:shd w:val="clear" w:color="auto" w:fill="FFFFFF"/>
          <w:lang w:val="uk-UA"/>
        </w:rPr>
        <w:t>Створити постійно діючу групу по розробці та  провадженню системи НАССР</w:t>
      </w:r>
      <w:r w:rsidRPr="00303735">
        <w:rPr>
          <w:bCs/>
          <w:sz w:val="28"/>
          <w:szCs w:val="28"/>
          <w:bdr w:val="none" w:sz="0" w:space="0" w:color="auto" w:frame="1"/>
          <w:shd w:val="clear" w:color="auto" w:fill="FFFFFF"/>
          <w:lang w:val="uk-UA"/>
        </w:rPr>
        <w:t xml:space="preserve">    у </w:t>
      </w:r>
      <w:r w:rsidR="005515A6" w:rsidRPr="00303735">
        <w:rPr>
          <w:bCs/>
          <w:sz w:val="28"/>
          <w:szCs w:val="28"/>
          <w:bdr w:val="none" w:sz="0" w:space="0" w:color="auto" w:frame="1"/>
          <w:shd w:val="clear" w:color="auto" w:fill="FFFFFF"/>
          <w:lang w:val="uk-UA"/>
        </w:rPr>
        <w:t>Михайлівській</w:t>
      </w:r>
      <w:r w:rsidRPr="00303735">
        <w:rPr>
          <w:bCs/>
          <w:sz w:val="28"/>
          <w:szCs w:val="28"/>
          <w:bdr w:val="none" w:sz="0" w:space="0" w:color="auto" w:frame="1"/>
          <w:shd w:val="clear" w:color="auto" w:fill="FFFFFF"/>
          <w:lang w:val="uk-UA"/>
        </w:rPr>
        <w:t xml:space="preserve"> ЗШ І-ІІ ступенів у складі:</w:t>
      </w:r>
    </w:p>
    <w:p w:rsidR="003F43FC" w:rsidRPr="00303735" w:rsidRDefault="003F43FC" w:rsidP="00303735">
      <w:pPr>
        <w:pStyle w:val="a3"/>
        <w:shd w:val="clear" w:color="auto" w:fill="FFFFFF"/>
        <w:spacing w:before="0" w:beforeAutospacing="0" w:after="0" w:afterAutospacing="0"/>
        <w:jc w:val="both"/>
        <w:rPr>
          <w:bCs/>
          <w:sz w:val="28"/>
          <w:szCs w:val="28"/>
          <w:bdr w:val="none" w:sz="0" w:space="0" w:color="auto" w:frame="1"/>
          <w:shd w:val="clear" w:color="auto" w:fill="FFFFFF"/>
          <w:lang w:val="uk-UA"/>
        </w:rPr>
      </w:pPr>
      <w:r w:rsidRPr="00303735">
        <w:rPr>
          <w:bCs/>
          <w:sz w:val="28"/>
          <w:szCs w:val="28"/>
          <w:bdr w:val="none" w:sz="0" w:space="0" w:color="auto" w:frame="1"/>
          <w:shd w:val="clear" w:color="auto" w:fill="FFFFFF"/>
          <w:lang w:val="uk-UA"/>
        </w:rPr>
        <w:t xml:space="preserve">Голова групи: </w:t>
      </w:r>
      <w:r w:rsidR="005515A6" w:rsidRPr="00303735">
        <w:rPr>
          <w:bCs/>
          <w:sz w:val="28"/>
          <w:szCs w:val="28"/>
          <w:bdr w:val="none" w:sz="0" w:space="0" w:color="auto" w:frame="1"/>
          <w:shd w:val="clear" w:color="auto" w:fill="FFFFFF"/>
          <w:lang w:val="uk-UA"/>
        </w:rPr>
        <w:t>Брикуля Г. В.</w:t>
      </w:r>
      <w:r w:rsidRPr="00303735">
        <w:rPr>
          <w:bCs/>
          <w:sz w:val="28"/>
          <w:szCs w:val="28"/>
          <w:bdr w:val="none" w:sz="0" w:space="0" w:color="auto" w:frame="1"/>
          <w:shd w:val="clear" w:color="auto" w:fill="FFFFFF"/>
          <w:lang w:val="uk-UA"/>
        </w:rPr>
        <w:t xml:space="preserve"> – </w:t>
      </w:r>
      <w:r w:rsidR="005515A6" w:rsidRPr="00303735">
        <w:rPr>
          <w:bCs/>
          <w:sz w:val="28"/>
          <w:szCs w:val="28"/>
          <w:bdr w:val="none" w:sz="0" w:space="0" w:color="auto" w:frame="1"/>
          <w:shd w:val="clear" w:color="auto" w:fill="FFFFFF"/>
          <w:lang w:val="uk-UA"/>
        </w:rPr>
        <w:t>голова профспілкового комітету</w:t>
      </w:r>
    </w:p>
    <w:p w:rsidR="003F43FC" w:rsidRPr="00303735" w:rsidRDefault="003F43FC" w:rsidP="00303735">
      <w:pPr>
        <w:pStyle w:val="a3"/>
        <w:shd w:val="clear" w:color="auto" w:fill="FFFFFF"/>
        <w:spacing w:before="0" w:beforeAutospacing="0" w:after="0" w:afterAutospacing="0"/>
        <w:jc w:val="both"/>
        <w:rPr>
          <w:bCs/>
          <w:sz w:val="28"/>
          <w:szCs w:val="28"/>
          <w:bdr w:val="none" w:sz="0" w:space="0" w:color="auto" w:frame="1"/>
          <w:shd w:val="clear" w:color="auto" w:fill="FFFFFF"/>
          <w:lang w:val="uk-UA"/>
        </w:rPr>
      </w:pPr>
      <w:r w:rsidRPr="00303735">
        <w:rPr>
          <w:bCs/>
          <w:sz w:val="28"/>
          <w:szCs w:val="28"/>
          <w:bdr w:val="none" w:sz="0" w:space="0" w:color="auto" w:frame="1"/>
          <w:shd w:val="clear" w:color="auto" w:fill="FFFFFF"/>
          <w:lang w:val="uk-UA"/>
        </w:rPr>
        <w:t>Член групи:</w:t>
      </w:r>
      <w:r w:rsidR="005515A6" w:rsidRPr="00303735">
        <w:rPr>
          <w:bCs/>
          <w:sz w:val="28"/>
          <w:szCs w:val="28"/>
          <w:bdr w:val="none" w:sz="0" w:space="0" w:color="auto" w:frame="1"/>
          <w:shd w:val="clear" w:color="auto" w:fill="FFFFFF"/>
          <w:lang w:val="uk-UA"/>
        </w:rPr>
        <w:t xml:space="preserve"> Криворучко О. М.</w:t>
      </w:r>
      <w:r w:rsidR="00C957C4" w:rsidRPr="00303735">
        <w:rPr>
          <w:bCs/>
          <w:sz w:val="28"/>
          <w:szCs w:val="28"/>
          <w:bdr w:val="none" w:sz="0" w:space="0" w:color="auto" w:frame="1"/>
          <w:shd w:val="clear" w:color="auto" w:fill="FFFFFF"/>
          <w:lang w:val="uk-UA"/>
        </w:rPr>
        <w:t xml:space="preserve"> – кухар</w:t>
      </w:r>
    </w:p>
    <w:p w:rsidR="003F43FC" w:rsidRPr="00303735" w:rsidRDefault="00C957C4" w:rsidP="00303735">
      <w:pPr>
        <w:pStyle w:val="a3"/>
        <w:numPr>
          <w:ilvl w:val="0"/>
          <w:numId w:val="1"/>
        </w:numPr>
        <w:shd w:val="clear" w:color="auto" w:fill="FFFFFF"/>
        <w:spacing w:before="0" w:beforeAutospacing="0" w:after="0" w:afterAutospacing="0"/>
        <w:ind w:left="0" w:firstLine="0"/>
        <w:jc w:val="both"/>
        <w:rPr>
          <w:bCs/>
          <w:sz w:val="28"/>
          <w:szCs w:val="28"/>
          <w:bdr w:val="none" w:sz="0" w:space="0" w:color="auto" w:frame="1"/>
          <w:shd w:val="clear" w:color="auto" w:fill="FFFFFF"/>
          <w:lang w:val="uk-UA"/>
        </w:rPr>
      </w:pPr>
      <w:proofErr w:type="spellStart"/>
      <w:r w:rsidRPr="00303735">
        <w:rPr>
          <w:sz w:val="28"/>
          <w:szCs w:val="28"/>
        </w:rPr>
        <w:lastRenderedPageBreak/>
        <w:t>Розробити</w:t>
      </w:r>
      <w:proofErr w:type="spellEnd"/>
      <w:r w:rsidRPr="00303735">
        <w:rPr>
          <w:sz w:val="28"/>
          <w:szCs w:val="28"/>
        </w:rPr>
        <w:t xml:space="preserve"> та </w:t>
      </w:r>
      <w:proofErr w:type="spellStart"/>
      <w:r w:rsidRPr="00303735">
        <w:rPr>
          <w:sz w:val="28"/>
          <w:szCs w:val="28"/>
        </w:rPr>
        <w:t>впровадити</w:t>
      </w:r>
      <w:proofErr w:type="spellEnd"/>
      <w:r w:rsidRPr="00303735">
        <w:rPr>
          <w:sz w:val="28"/>
          <w:szCs w:val="28"/>
        </w:rPr>
        <w:t xml:space="preserve"> в </w:t>
      </w:r>
      <w:r w:rsidR="005515A6" w:rsidRPr="00303735">
        <w:rPr>
          <w:sz w:val="28"/>
          <w:szCs w:val="28"/>
          <w:lang w:val="uk-UA"/>
        </w:rPr>
        <w:t>Михайлівській</w:t>
      </w:r>
      <w:r w:rsidRPr="00303735">
        <w:rPr>
          <w:sz w:val="28"/>
          <w:szCs w:val="28"/>
        </w:rPr>
        <w:t xml:space="preserve"> ЗШ І-ІІ </w:t>
      </w:r>
      <w:proofErr w:type="spellStart"/>
      <w:r w:rsidRPr="00303735">
        <w:rPr>
          <w:sz w:val="28"/>
          <w:szCs w:val="28"/>
        </w:rPr>
        <w:t>ступенів</w:t>
      </w:r>
      <w:proofErr w:type="spellEnd"/>
      <w:r w:rsidRPr="00303735">
        <w:rPr>
          <w:sz w:val="28"/>
          <w:szCs w:val="28"/>
        </w:rPr>
        <w:t xml:space="preserve"> систему НАССР.</w:t>
      </w:r>
      <w:r w:rsidR="003F43FC" w:rsidRPr="00303735">
        <w:rPr>
          <w:bCs/>
          <w:sz w:val="28"/>
          <w:szCs w:val="28"/>
          <w:bdr w:val="none" w:sz="0" w:space="0" w:color="auto" w:frame="1"/>
          <w:shd w:val="clear" w:color="auto" w:fill="FFFFFF"/>
          <w:lang w:val="uk-UA"/>
        </w:rPr>
        <w:t xml:space="preserve">                                   </w:t>
      </w:r>
    </w:p>
    <w:p w:rsidR="003F43FC" w:rsidRPr="00303735" w:rsidRDefault="003F43FC" w:rsidP="00303735">
      <w:pPr>
        <w:pStyle w:val="a3"/>
        <w:numPr>
          <w:ilvl w:val="0"/>
          <w:numId w:val="1"/>
        </w:numPr>
        <w:shd w:val="clear" w:color="auto" w:fill="FFFFFF"/>
        <w:spacing w:before="0" w:beforeAutospacing="0" w:after="0" w:afterAutospacing="0"/>
        <w:ind w:left="0" w:firstLine="0"/>
        <w:jc w:val="both"/>
        <w:rPr>
          <w:sz w:val="28"/>
          <w:szCs w:val="28"/>
          <w:lang w:val="uk-UA"/>
        </w:rPr>
      </w:pPr>
      <w:proofErr w:type="spellStart"/>
      <w:r w:rsidRPr="00303735">
        <w:rPr>
          <w:sz w:val="28"/>
          <w:szCs w:val="28"/>
        </w:rPr>
        <w:t>Ро</w:t>
      </w:r>
      <w:proofErr w:type="spellEnd"/>
      <w:r w:rsidRPr="00303735">
        <w:rPr>
          <w:sz w:val="28"/>
          <w:szCs w:val="28"/>
          <w:lang w:val="uk-UA"/>
        </w:rPr>
        <w:t>б</w:t>
      </w:r>
      <w:proofErr w:type="spellStart"/>
      <w:r w:rsidRPr="00303735">
        <w:rPr>
          <w:sz w:val="28"/>
          <w:szCs w:val="28"/>
        </w:rPr>
        <w:t>очій</w:t>
      </w:r>
      <w:proofErr w:type="spellEnd"/>
      <w:r w:rsidRPr="00303735">
        <w:rPr>
          <w:sz w:val="28"/>
          <w:szCs w:val="28"/>
        </w:rPr>
        <w:t xml:space="preserve"> </w:t>
      </w:r>
      <w:proofErr w:type="spellStart"/>
      <w:r w:rsidRPr="00303735">
        <w:rPr>
          <w:sz w:val="28"/>
          <w:szCs w:val="28"/>
        </w:rPr>
        <w:t>групі</w:t>
      </w:r>
      <w:proofErr w:type="spellEnd"/>
      <w:proofErr w:type="gramStart"/>
      <w:r w:rsidR="007E4677" w:rsidRPr="00303735">
        <w:rPr>
          <w:sz w:val="28"/>
          <w:szCs w:val="28"/>
          <w:lang w:val="uk-UA"/>
        </w:rPr>
        <w:t xml:space="preserve"> :</w:t>
      </w:r>
      <w:proofErr w:type="gramEnd"/>
    </w:p>
    <w:p w:rsidR="00C957C4" w:rsidRPr="00303735" w:rsidRDefault="00C957C4" w:rsidP="00303735">
      <w:pPr>
        <w:pStyle w:val="a6"/>
        <w:numPr>
          <w:ilvl w:val="1"/>
          <w:numId w:val="1"/>
        </w:numPr>
        <w:suppressAutoHyphens/>
        <w:spacing w:after="0" w:line="240" w:lineRule="auto"/>
        <w:ind w:left="0" w:firstLine="0"/>
        <w:jc w:val="both"/>
        <w:rPr>
          <w:rFonts w:ascii="Times New Roman" w:eastAsia="SimSun" w:hAnsi="Times New Roman" w:cs="Times New Roman"/>
          <w:color w:val="000000"/>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Розробити постійно діючі процедури, що засновані на принципах системи НАССР:</w:t>
      </w:r>
    </w:p>
    <w:p w:rsidR="00C957C4" w:rsidRPr="00303735" w:rsidRDefault="00C957C4" w:rsidP="00303735">
      <w:pPr>
        <w:pStyle w:val="a6"/>
        <w:numPr>
          <w:ilvl w:val="0"/>
          <w:numId w:val="5"/>
        </w:numPr>
        <w:suppressAutoHyphens/>
        <w:spacing w:after="0" w:line="240" w:lineRule="auto"/>
        <w:ind w:left="0" w:firstLine="0"/>
        <w:jc w:val="both"/>
        <w:rPr>
          <w:rFonts w:ascii="Times New Roman" w:eastAsia="SimSun" w:hAnsi="Times New Roman" w:cs="Times New Roman"/>
          <w:color w:val="000000"/>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програми-передумови</w:t>
      </w:r>
    </w:p>
    <w:p w:rsidR="007E4677" w:rsidRPr="00303735" w:rsidRDefault="007E4677" w:rsidP="00303735">
      <w:pPr>
        <w:pStyle w:val="a6"/>
        <w:suppressAutoHyphens/>
        <w:spacing w:after="0" w:line="240" w:lineRule="auto"/>
        <w:ind w:left="0"/>
        <w:jc w:val="right"/>
        <w:rPr>
          <w:rFonts w:ascii="Times New Roman" w:eastAsia="SimSun" w:hAnsi="Times New Roman" w:cs="Times New Roman"/>
          <w:color w:val="000000"/>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 xml:space="preserve">до </w:t>
      </w:r>
      <w:r w:rsidR="005515A6" w:rsidRPr="00303735">
        <w:rPr>
          <w:rFonts w:ascii="Times New Roman" w:eastAsia="SimSun" w:hAnsi="Times New Roman" w:cs="Times New Roman"/>
          <w:color w:val="000000"/>
          <w:kern w:val="1"/>
          <w:sz w:val="28"/>
          <w:szCs w:val="28"/>
          <w:lang w:val="uk-UA" w:eastAsia="zh-CN" w:bidi="hi-IN"/>
        </w:rPr>
        <w:t>15</w:t>
      </w:r>
      <w:r w:rsidRPr="00303735">
        <w:rPr>
          <w:rFonts w:ascii="Times New Roman" w:eastAsia="SimSun" w:hAnsi="Times New Roman" w:cs="Times New Roman"/>
          <w:color w:val="000000"/>
          <w:kern w:val="1"/>
          <w:sz w:val="28"/>
          <w:szCs w:val="28"/>
          <w:lang w:val="uk-UA" w:eastAsia="zh-CN" w:bidi="hi-IN"/>
        </w:rPr>
        <w:t>.0</w:t>
      </w:r>
      <w:r w:rsidR="005515A6" w:rsidRPr="00303735">
        <w:rPr>
          <w:rFonts w:ascii="Times New Roman" w:eastAsia="SimSun" w:hAnsi="Times New Roman" w:cs="Times New Roman"/>
          <w:color w:val="000000"/>
          <w:kern w:val="1"/>
          <w:sz w:val="28"/>
          <w:szCs w:val="28"/>
          <w:lang w:val="uk-UA" w:eastAsia="zh-CN" w:bidi="hi-IN"/>
        </w:rPr>
        <w:t>4</w:t>
      </w:r>
      <w:r w:rsidRPr="00303735">
        <w:rPr>
          <w:rFonts w:ascii="Times New Roman" w:eastAsia="SimSun" w:hAnsi="Times New Roman" w:cs="Times New Roman"/>
          <w:color w:val="000000"/>
          <w:kern w:val="1"/>
          <w:sz w:val="28"/>
          <w:szCs w:val="28"/>
          <w:lang w:val="uk-UA" w:eastAsia="zh-CN" w:bidi="hi-IN"/>
        </w:rPr>
        <w:t>.2021</w:t>
      </w:r>
    </w:p>
    <w:p w:rsidR="00C957C4" w:rsidRPr="00303735" w:rsidRDefault="00C957C4" w:rsidP="00303735">
      <w:pPr>
        <w:pStyle w:val="a6"/>
        <w:numPr>
          <w:ilvl w:val="0"/>
          <w:numId w:val="5"/>
        </w:numPr>
        <w:suppressAutoHyphens/>
        <w:spacing w:after="0" w:line="240" w:lineRule="auto"/>
        <w:ind w:left="0" w:firstLine="0"/>
        <w:jc w:val="both"/>
        <w:rPr>
          <w:rFonts w:ascii="Liberation Serif" w:eastAsia="SimSun" w:hAnsi="Liberation Serif" w:cs="Arial" w:hint="eastAsia"/>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процедури</w:t>
      </w:r>
    </w:p>
    <w:p w:rsidR="00303735" w:rsidRPr="00303735" w:rsidRDefault="00303735" w:rsidP="00303735">
      <w:pPr>
        <w:pStyle w:val="a6"/>
        <w:suppressAutoHyphens/>
        <w:spacing w:after="0" w:line="240" w:lineRule="auto"/>
        <w:ind w:left="0"/>
        <w:jc w:val="center"/>
        <w:rPr>
          <w:rFonts w:ascii="Times New Roman" w:eastAsia="SimSun" w:hAnsi="Times New Roman" w:cs="Times New Roman"/>
          <w:color w:val="000000"/>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до 15.04.2021</w:t>
      </w:r>
    </w:p>
    <w:p w:rsidR="00C957C4" w:rsidRPr="00303735" w:rsidRDefault="00C957C4" w:rsidP="00303735">
      <w:pPr>
        <w:pStyle w:val="a6"/>
        <w:numPr>
          <w:ilvl w:val="0"/>
          <w:numId w:val="4"/>
        </w:numPr>
        <w:suppressAutoHyphens/>
        <w:spacing w:after="0" w:line="240" w:lineRule="auto"/>
        <w:ind w:left="0" w:firstLine="0"/>
        <w:jc w:val="both"/>
        <w:rPr>
          <w:rFonts w:ascii="Liberation Serif" w:eastAsia="SimSun" w:hAnsi="Liberation Serif" w:cs="Arial" w:hint="eastAsia"/>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 xml:space="preserve">аналіз небезпечних </w:t>
      </w:r>
      <w:r w:rsidR="007E4677" w:rsidRPr="00303735">
        <w:rPr>
          <w:rFonts w:ascii="Times New Roman" w:eastAsia="SimSun" w:hAnsi="Times New Roman" w:cs="Times New Roman"/>
          <w:color w:val="000000"/>
          <w:kern w:val="1"/>
          <w:sz w:val="28"/>
          <w:szCs w:val="28"/>
          <w:lang w:val="uk-UA" w:eastAsia="zh-CN" w:bidi="hi-IN"/>
        </w:rPr>
        <w:t xml:space="preserve"> чинників технологічного процесу</w:t>
      </w:r>
    </w:p>
    <w:p w:rsidR="00303735" w:rsidRPr="00303735" w:rsidRDefault="00303735" w:rsidP="00303735">
      <w:pPr>
        <w:pStyle w:val="a6"/>
        <w:suppressAutoHyphens/>
        <w:spacing w:after="0" w:line="240" w:lineRule="auto"/>
        <w:ind w:left="0"/>
        <w:jc w:val="center"/>
        <w:rPr>
          <w:rFonts w:ascii="Times New Roman" w:eastAsia="SimSun" w:hAnsi="Times New Roman" w:cs="Times New Roman"/>
          <w:color w:val="000000"/>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до 15.04.2021</w:t>
      </w:r>
    </w:p>
    <w:p w:rsidR="007E4677" w:rsidRPr="00303735" w:rsidRDefault="007E4677" w:rsidP="00303735">
      <w:pPr>
        <w:pStyle w:val="a6"/>
        <w:suppressAutoHyphens/>
        <w:spacing w:after="0" w:line="240" w:lineRule="auto"/>
        <w:ind w:left="0"/>
        <w:jc w:val="right"/>
        <w:rPr>
          <w:rFonts w:ascii="Liberation Serif" w:eastAsia="SimSun" w:hAnsi="Liberation Serif" w:cs="Arial" w:hint="eastAsia"/>
          <w:kern w:val="1"/>
          <w:sz w:val="28"/>
          <w:szCs w:val="28"/>
          <w:lang w:val="uk-UA" w:eastAsia="zh-CN" w:bidi="hi-IN"/>
        </w:rPr>
      </w:pPr>
    </w:p>
    <w:p w:rsidR="00C957C4" w:rsidRPr="00303735" w:rsidRDefault="00C957C4" w:rsidP="00303735">
      <w:pPr>
        <w:pStyle w:val="a6"/>
        <w:numPr>
          <w:ilvl w:val="0"/>
          <w:numId w:val="4"/>
        </w:numPr>
        <w:suppressAutoHyphens/>
        <w:spacing w:after="0" w:line="240" w:lineRule="auto"/>
        <w:ind w:left="0" w:firstLine="0"/>
        <w:jc w:val="both"/>
        <w:rPr>
          <w:rFonts w:ascii="Liberation Serif" w:eastAsia="SimSun" w:hAnsi="Liberation Serif" w:cs="Arial" w:hint="eastAsia"/>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блок-схеми</w:t>
      </w:r>
    </w:p>
    <w:p w:rsidR="00303735" w:rsidRPr="00303735" w:rsidRDefault="00303735" w:rsidP="00303735">
      <w:pPr>
        <w:pStyle w:val="a6"/>
        <w:suppressAutoHyphens/>
        <w:spacing w:after="0" w:line="240" w:lineRule="auto"/>
        <w:ind w:left="0"/>
        <w:jc w:val="center"/>
        <w:rPr>
          <w:rFonts w:ascii="Times New Roman" w:eastAsia="SimSun" w:hAnsi="Times New Roman" w:cs="Times New Roman"/>
          <w:color w:val="000000"/>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до 15.04.2021</w:t>
      </w:r>
    </w:p>
    <w:p w:rsidR="00C957C4" w:rsidRPr="00303735" w:rsidRDefault="00C957C4" w:rsidP="00303735">
      <w:pPr>
        <w:suppressAutoHyphens/>
        <w:spacing w:after="0" w:line="240" w:lineRule="auto"/>
        <w:jc w:val="both"/>
        <w:rPr>
          <w:rFonts w:ascii="Liberation Serif" w:eastAsia="SimSun" w:hAnsi="Liberation Serif" w:cs="Arial" w:hint="eastAsia"/>
          <w:kern w:val="1"/>
          <w:sz w:val="28"/>
          <w:szCs w:val="28"/>
          <w:lang w:val="uk-UA" w:eastAsia="zh-CN" w:bidi="hi-IN"/>
        </w:rPr>
      </w:pPr>
    </w:p>
    <w:p w:rsidR="00C957C4" w:rsidRPr="00303735" w:rsidRDefault="00C957C4" w:rsidP="00303735">
      <w:pPr>
        <w:suppressAutoHyphens/>
        <w:spacing w:after="0" w:line="240" w:lineRule="auto"/>
        <w:jc w:val="both"/>
        <w:rPr>
          <w:rFonts w:ascii="Liberation Serif" w:eastAsia="SimSun" w:hAnsi="Liberation Serif" w:cs="Arial" w:hint="eastAsia"/>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3.2. Провести засідання робочої групи щодо впровадження системи НАССР</w:t>
      </w:r>
    </w:p>
    <w:p w:rsidR="00C957C4" w:rsidRPr="00303735" w:rsidRDefault="00303735" w:rsidP="00303735">
      <w:pPr>
        <w:suppressAutoHyphens/>
        <w:spacing w:after="0" w:line="240" w:lineRule="auto"/>
        <w:jc w:val="right"/>
        <w:rPr>
          <w:rFonts w:ascii="Liberation Serif" w:eastAsia="SimSun" w:hAnsi="Liberation Serif" w:cs="Arial" w:hint="eastAsia"/>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08.04.2021 р.</w:t>
      </w:r>
    </w:p>
    <w:p w:rsidR="00C957C4" w:rsidRPr="00303735" w:rsidRDefault="00C957C4" w:rsidP="00303735">
      <w:pPr>
        <w:suppressAutoHyphens/>
        <w:spacing w:after="0" w:line="240" w:lineRule="auto"/>
        <w:jc w:val="both"/>
        <w:rPr>
          <w:rFonts w:ascii="Liberation Serif" w:eastAsia="SimSun" w:hAnsi="Liberation Serif" w:cs="Arial" w:hint="eastAsia"/>
          <w:kern w:val="1"/>
          <w:sz w:val="28"/>
          <w:szCs w:val="28"/>
          <w:lang w:val="uk-UA" w:eastAsia="zh-CN" w:bidi="hi-IN"/>
        </w:rPr>
      </w:pPr>
    </w:p>
    <w:p w:rsidR="00C957C4" w:rsidRPr="00303735" w:rsidRDefault="00C957C4" w:rsidP="00303735">
      <w:pPr>
        <w:pStyle w:val="a6"/>
        <w:numPr>
          <w:ilvl w:val="1"/>
          <w:numId w:val="1"/>
        </w:numPr>
        <w:suppressAutoHyphens/>
        <w:spacing w:after="0" w:line="240" w:lineRule="auto"/>
        <w:ind w:left="0" w:firstLine="0"/>
        <w:jc w:val="both"/>
        <w:rPr>
          <w:rFonts w:ascii="Liberation Serif" w:eastAsia="SimSun" w:hAnsi="Liberation Serif" w:cs="Arial" w:hint="eastAsia"/>
          <w:kern w:val="1"/>
          <w:sz w:val="28"/>
          <w:szCs w:val="28"/>
          <w:lang w:val="uk-UA" w:eastAsia="zh-CN" w:bidi="hi-IN"/>
        </w:rPr>
      </w:pPr>
      <w:r w:rsidRPr="00303735">
        <w:rPr>
          <w:rFonts w:ascii="Times New Roman" w:eastAsia="SimSun" w:hAnsi="Times New Roman" w:cs="Times New Roman"/>
          <w:color w:val="000000"/>
          <w:kern w:val="1"/>
          <w:sz w:val="28"/>
          <w:szCs w:val="28"/>
          <w:lang w:val="uk-UA" w:eastAsia="zh-CN" w:bidi="hi-IN"/>
        </w:rPr>
        <w:t>Подати на затвердження документи для впровадження системи НАССР в закладі.</w:t>
      </w:r>
    </w:p>
    <w:p w:rsidR="00303735" w:rsidRPr="00303735" w:rsidRDefault="007E4677" w:rsidP="00303735">
      <w:pPr>
        <w:pStyle w:val="a6"/>
        <w:suppressAutoHyphens/>
        <w:spacing w:after="0" w:line="240" w:lineRule="auto"/>
        <w:ind w:left="0"/>
        <w:jc w:val="right"/>
        <w:rPr>
          <w:rFonts w:ascii="Times New Roman" w:eastAsia="SimSun" w:hAnsi="Times New Roman" w:cs="Times New Roman"/>
          <w:color w:val="000000"/>
          <w:kern w:val="1"/>
          <w:sz w:val="28"/>
          <w:szCs w:val="28"/>
          <w:lang w:val="uk-UA" w:eastAsia="zh-CN" w:bidi="hi-IN"/>
        </w:rPr>
      </w:pPr>
      <w:r w:rsidRPr="00303735">
        <w:rPr>
          <w:sz w:val="28"/>
          <w:szCs w:val="28"/>
          <w:lang w:val="uk-UA"/>
        </w:rPr>
        <w:t xml:space="preserve">до </w:t>
      </w:r>
      <w:r w:rsidR="00303735" w:rsidRPr="00303735">
        <w:rPr>
          <w:rFonts w:ascii="Times New Roman" w:eastAsia="SimSun" w:hAnsi="Times New Roman" w:cs="Times New Roman"/>
          <w:color w:val="000000"/>
          <w:kern w:val="1"/>
          <w:sz w:val="28"/>
          <w:szCs w:val="28"/>
          <w:lang w:val="uk-UA" w:eastAsia="zh-CN" w:bidi="hi-IN"/>
        </w:rPr>
        <w:t xml:space="preserve"> 15.04.2021</w:t>
      </w:r>
    </w:p>
    <w:p w:rsidR="003F43FC" w:rsidRPr="00303735" w:rsidRDefault="007E4677" w:rsidP="00303735">
      <w:pPr>
        <w:pStyle w:val="a3"/>
        <w:shd w:val="clear" w:color="auto" w:fill="FFFFFF"/>
        <w:spacing w:before="0" w:beforeAutospacing="0" w:after="0" w:afterAutospacing="0"/>
        <w:jc w:val="right"/>
        <w:rPr>
          <w:sz w:val="28"/>
          <w:szCs w:val="28"/>
          <w:lang w:val="uk-UA"/>
        </w:rPr>
      </w:pPr>
      <w:r w:rsidRPr="00303735">
        <w:rPr>
          <w:sz w:val="28"/>
          <w:szCs w:val="28"/>
          <w:lang w:val="uk-UA"/>
        </w:rPr>
        <w:t xml:space="preserve">3.4. </w:t>
      </w:r>
      <w:r w:rsidR="003F43FC" w:rsidRPr="00303735">
        <w:rPr>
          <w:sz w:val="28"/>
          <w:szCs w:val="28"/>
          <w:lang w:val="uk-UA"/>
        </w:rPr>
        <w:t>Забезпечити надійне й достовірне функціонування системи НАССР  й постійно проводити роботу щодо введення відповідних форм документації, які підтверджують функціонування системи НАССР.</w:t>
      </w:r>
    </w:p>
    <w:p w:rsidR="003F43FC" w:rsidRPr="00303735" w:rsidRDefault="003F43FC" w:rsidP="00303735">
      <w:pPr>
        <w:pStyle w:val="a3"/>
        <w:shd w:val="clear" w:color="auto" w:fill="FFFFFF"/>
        <w:spacing w:before="0" w:beforeAutospacing="0" w:after="0" w:afterAutospacing="0"/>
        <w:jc w:val="right"/>
        <w:rPr>
          <w:sz w:val="28"/>
          <w:szCs w:val="28"/>
          <w:lang w:val="uk-UA"/>
        </w:rPr>
      </w:pPr>
      <w:r w:rsidRPr="00303735">
        <w:rPr>
          <w:sz w:val="28"/>
          <w:szCs w:val="28"/>
          <w:lang w:val="uk-UA"/>
        </w:rPr>
        <w:t>постійно</w:t>
      </w:r>
    </w:p>
    <w:p w:rsidR="003F43FC" w:rsidRPr="00303735" w:rsidRDefault="007E4677" w:rsidP="00303735">
      <w:pPr>
        <w:pStyle w:val="a3"/>
        <w:shd w:val="clear" w:color="auto" w:fill="FFFFFF"/>
        <w:spacing w:before="0" w:beforeAutospacing="0" w:after="0" w:afterAutospacing="0"/>
        <w:jc w:val="both"/>
        <w:rPr>
          <w:sz w:val="28"/>
          <w:szCs w:val="28"/>
          <w:lang w:val="uk-UA"/>
        </w:rPr>
      </w:pPr>
      <w:r w:rsidRPr="00303735">
        <w:rPr>
          <w:sz w:val="28"/>
          <w:szCs w:val="28"/>
          <w:lang w:val="uk-UA"/>
        </w:rPr>
        <w:t xml:space="preserve">3.6. </w:t>
      </w:r>
      <w:proofErr w:type="spellStart"/>
      <w:r w:rsidR="003F43FC" w:rsidRPr="00303735">
        <w:rPr>
          <w:sz w:val="28"/>
          <w:szCs w:val="28"/>
        </w:rPr>
        <w:t>Проводити</w:t>
      </w:r>
      <w:proofErr w:type="spellEnd"/>
      <w:r w:rsidR="003F43FC" w:rsidRPr="00303735">
        <w:rPr>
          <w:sz w:val="28"/>
          <w:szCs w:val="28"/>
        </w:rPr>
        <w:t xml:space="preserve"> </w:t>
      </w:r>
      <w:proofErr w:type="spellStart"/>
      <w:r w:rsidR="003F43FC" w:rsidRPr="00303735">
        <w:rPr>
          <w:sz w:val="28"/>
          <w:szCs w:val="28"/>
        </w:rPr>
        <w:t>аналіз</w:t>
      </w:r>
      <w:proofErr w:type="spellEnd"/>
      <w:r w:rsidR="003F43FC" w:rsidRPr="00303735">
        <w:rPr>
          <w:sz w:val="28"/>
          <w:szCs w:val="28"/>
        </w:rPr>
        <w:t xml:space="preserve"> </w:t>
      </w:r>
      <w:proofErr w:type="spellStart"/>
      <w:r w:rsidR="003F43FC" w:rsidRPr="00303735">
        <w:rPr>
          <w:sz w:val="28"/>
          <w:szCs w:val="28"/>
        </w:rPr>
        <w:t>безпечності</w:t>
      </w:r>
      <w:proofErr w:type="spellEnd"/>
      <w:r w:rsidR="003F43FC" w:rsidRPr="00303735">
        <w:rPr>
          <w:sz w:val="28"/>
          <w:szCs w:val="28"/>
        </w:rPr>
        <w:t xml:space="preserve"> та </w:t>
      </w:r>
      <w:proofErr w:type="spellStart"/>
      <w:r w:rsidR="003F43FC" w:rsidRPr="00303735">
        <w:rPr>
          <w:sz w:val="28"/>
          <w:szCs w:val="28"/>
        </w:rPr>
        <w:t>якості</w:t>
      </w:r>
      <w:proofErr w:type="spellEnd"/>
      <w:r w:rsidR="003F43FC" w:rsidRPr="00303735">
        <w:rPr>
          <w:sz w:val="28"/>
          <w:szCs w:val="28"/>
        </w:rPr>
        <w:t xml:space="preserve"> </w:t>
      </w:r>
      <w:proofErr w:type="spellStart"/>
      <w:r w:rsidR="003F43FC" w:rsidRPr="00303735">
        <w:rPr>
          <w:sz w:val="28"/>
          <w:szCs w:val="28"/>
        </w:rPr>
        <w:t>продукції</w:t>
      </w:r>
      <w:proofErr w:type="spellEnd"/>
      <w:r w:rsidR="003F43FC" w:rsidRPr="00303735">
        <w:rPr>
          <w:sz w:val="28"/>
          <w:szCs w:val="28"/>
        </w:rPr>
        <w:t xml:space="preserve">, </w:t>
      </w:r>
      <w:proofErr w:type="spellStart"/>
      <w:r w:rsidR="003F43FC" w:rsidRPr="00303735">
        <w:rPr>
          <w:sz w:val="28"/>
          <w:szCs w:val="28"/>
        </w:rPr>
        <w:t>ефективності</w:t>
      </w:r>
      <w:proofErr w:type="spellEnd"/>
      <w:r w:rsidR="003F43FC" w:rsidRPr="00303735">
        <w:rPr>
          <w:sz w:val="28"/>
          <w:szCs w:val="28"/>
        </w:rPr>
        <w:t xml:space="preserve"> </w:t>
      </w:r>
      <w:proofErr w:type="spellStart"/>
      <w:r w:rsidR="003F43FC" w:rsidRPr="00303735">
        <w:rPr>
          <w:sz w:val="28"/>
          <w:szCs w:val="28"/>
        </w:rPr>
        <w:t>системи</w:t>
      </w:r>
      <w:proofErr w:type="spellEnd"/>
      <w:r w:rsidR="003F43FC" w:rsidRPr="00303735">
        <w:rPr>
          <w:sz w:val="28"/>
          <w:szCs w:val="28"/>
        </w:rPr>
        <w:t xml:space="preserve"> НАССР.</w:t>
      </w:r>
    </w:p>
    <w:p w:rsidR="003F43FC" w:rsidRPr="00303735" w:rsidRDefault="003F43FC" w:rsidP="00303735">
      <w:pPr>
        <w:pStyle w:val="a3"/>
        <w:shd w:val="clear" w:color="auto" w:fill="FFFFFF"/>
        <w:spacing w:before="0" w:beforeAutospacing="0" w:after="0" w:afterAutospacing="0"/>
        <w:jc w:val="right"/>
        <w:rPr>
          <w:sz w:val="28"/>
          <w:szCs w:val="28"/>
          <w:lang w:val="uk-UA"/>
        </w:rPr>
      </w:pPr>
      <w:r w:rsidRPr="00303735">
        <w:rPr>
          <w:sz w:val="28"/>
          <w:szCs w:val="28"/>
          <w:lang w:val="uk-UA"/>
        </w:rPr>
        <w:t>постійно</w:t>
      </w:r>
    </w:p>
    <w:p w:rsidR="003F43FC" w:rsidRPr="00303735" w:rsidRDefault="007E4677" w:rsidP="00303735">
      <w:pPr>
        <w:pStyle w:val="a3"/>
        <w:shd w:val="clear" w:color="auto" w:fill="FFFFFF"/>
        <w:spacing w:before="0" w:beforeAutospacing="0" w:after="0" w:afterAutospacing="0"/>
        <w:jc w:val="both"/>
        <w:rPr>
          <w:sz w:val="28"/>
          <w:szCs w:val="28"/>
        </w:rPr>
      </w:pPr>
      <w:r w:rsidRPr="00303735">
        <w:rPr>
          <w:sz w:val="28"/>
          <w:szCs w:val="28"/>
          <w:lang w:val="uk-UA"/>
        </w:rPr>
        <w:t xml:space="preserve">4. </w:t>
      </w:r>
      <w:proofErr w:type="spellStart"/>
      <w:r w:rsidR="003F43FC" w:rsidRPr="00303735">
        <w:rPr>
          <w:sz w:val="28"/>
          <w:szCs w:val="28"/>
        </w:rPr>
        <w:t>Розмістити</w:t>
      </w:r>
      <w:proofErr w:type="spellEnd"/>
      <w:r w:rsidR="003F43FC" w:rsidRPr="00303735">
        <w:rPr>
          <w:sz w:val="28"/>
          <w:szCs w:val="28"/>
        </w:rPr>
        <w:t xml:space="preserve"> </w:t>
      </w:r>
      <w:proofErr w:type="spellStart"/>
      <w:r w:rsidR="003F43FC" w:rsidRPr="00303735">
        <w:rPr>
          <w:sz w:val="28"/>
          <w:szCs w:val="28"/>
        </w:rPr>
        <w:t>даний</w:t>
      </w:r>
      <w:proofErr w:type="spellEnd"/>
      <w:r w:rsidR="003F43FC" w:rsidRPr="00303735">
        <w:rPr>
          <w:sz w:val="28"/>
          <w:szCs w:val="28"/>
        </w:rPr>
        <w:t xml:space="preserve"> наказ на сайті школи та довести </w:t>
      </w:r>
      <w:proofErr w:type="gramStart"/>
      <w:r w:rsidR="003F43FC" w:rsidRPr="00303735">
        <w:rPr>
          <w:sz w:val="28"/>
          <w:szCs w:val="28"/>
        </w:rPr>
        <w:t>до</w:t>
      </w:r>
      <w:proofErr w:type="gramEnd"/>
      <w:r w:rsidR="003F43FC" w:rsidRPr="00303735">
        <w:rPr>
          <w:sz w:val="28"/>
          <w:szCs w:val="28"/>
        </w:rPr>
        <w:t xml:space="preserve"> </w:t>
      </w:r>
      <w:proofErr w:type="spellStart"/>
      <w:r w:rsidR="003F43FC" w:rsidRPr="00303735">
        <w:rPr>
          <w:sz w:val="28"/>
          <w:szCs w:val="28"/>
        </w:rPr>
        <w:t>відома</w:t>
      </w:r>
      <w:proofErr w:type="spellEnd"/>
      <w:r w:rsidR="003F43FC" w:rsidRPr="00303735">
        <w:rPr>
          <w:sz w:val="28"/>
          <w:szCs w:val="28"/>
        </w:rPr>
        <w:t xml:space="preserve"> </w:t>
      </w:r>
      <w:proofErr w:type="spellStart"/>
      <w:r w:rsidR="003F43FC" w:rsidRPr="00303735">
        <w:rPr>
          <w:sz w:val="28"/>
          <w:szCs w:val="28"/>
        </w:rPr>
        <w:t>працівників</w:t>
      </w:r>
      <w:proofErr w:type="spellEnd"/>
      <w:r w:rsidR="003F43FC" w:rsidRPr="00303735">
        <w:rPr>
          <w:sz w:val="28"/>
          <w:szCs w:val="28"/>
        </w:rPr>
        <w:t xml:space="preserve"> школи.</w:t>
      </w:r>
    </w:p>
    <w:p w:rsidR="003F43FC" w:rsidRDefault="007E4677" w:rsidP="00303735">
      <w:pPr>
        <w:pStyle w:val="a3"/>
        <w:shd w:val="clear" w:color="auto" w:fill="FFFFFF"/>
        <w:spacing w:before="0" w:beforeAutospacing="0" w:after="0" w:afterAutospacing="0"/>
        <w:jc w:val="both"/>
        <w:rPr>
          <w:sz w:val="28"/>
          <w:szCs w:val="28"/>
          <w:lang w:val="uk-UA"/>
        </w:rPr>
      </w:pPr>
      <w:r w:rsidRPr="00303735">
        <w:rPr>
          <w:sz w:val="28"/>
          <w:szCs w:val="28"/>
          <w:lang w:val="uk-UA"/>
        </w:rPr>
        <w:t>5</w:t>
      </w:r>
      <w:r w:rsidR="003F43FC" w:rsidRPr="00303735">
        <w:rPr>
          <w:sz w:val="28"/>
          <w:szCs w:val="28"/>
        </w:rPr>
        <w:t xml:space="preserve">. Контроль за </w:t>
      </w:r>
      <w:proofErr w:type="spellStart"/>
      <w:r w:rsidR="003F43FC" w:rsidRPr="00303735">
        <w:rPr>
          <w:sz w:val="28"/>
          <w:szCs w:val="28"/>
        </w:rPr>
        <w:t>виконанням</w:t>
      </w:r>
      <w:proofErr w:type="spellEnd"/>
      <w:r w:rsidR="003F43FC" w:rsidRPr="00303735">
        <w:rPr>
          <w:sz w:val="28"/>
          <w:szCs w:val="28"/>
        </w:rPr>
        <w:t xml:space="preserve"> даного наказу </w:t>
      </w:r>
      <w:proofErr w:type="spellStart"/>
      <w:r w:rsidR="003F43FC" w:rsidRPr="00303735">
        <w:rPr>
          <w:sz w:val="28"/>
          <w:szCs w:val="28"/>
        </w:rPr>
        <w:t>залишаю</w:t>
      </w:r>
      <w:proofErr w:type="spellEnd"/>
      <w:r w:rsidR="003F43FC" w:rsidRPr="00303735">
        <w:rPr>
          <w:sz w:val="28"/>
          <w:szCs w:val="28"/>
        </w:rPr>
        <w:t xml:space="preserve"> за собою.</w:t>
      </w:r>
    </w:p>
    <w:p w:rsidR="00303735" w:rsidRDefault="00303735" w:rsidP="00303735">
      <w:pPr>
        <w:pStyle w:val="a3"/>
        <w:shd w:val="clear" w:color="auto" w:fill="FFFFFF"/>
        <w:spacing w:before="0" w:beforeAutospacing="0" w:after="0" w:afterAutospacing="0"/>
        <w:jc w:val="both"/>
        <w:rPr>
          <w:sz w:val="28"/>
          <w:szCs w:val="28"/>
          <w:lang w:val="uk-UA"/>
        </w:rPr>
      </w:pPr>
    </w:p>
    <w:p w:rsidR="00303735" w:rsidRPr="00303735" w:rsidRDefault="00303735" w:rsidP="00303735">
      <w:pPr>
        <w:pStyle w:val="a3"/>
        <w:shd w:val="clear" w:color="auto" w:fill="FFFFFF"/>
        <w:spacing w:before="0" w:beforeAutospacing="0" w:after="0" w:afterAutospacing="0"/>
        <w:jc w:val="both"/>
        <w:rPr>
          <w:sz w:val="28"/>
          <w:szCs w:val="28"/>
          <w:lang w:val="uk-UA"/>
        </w:rPr>
      </w:pPr>
    </w:p>
    <w:p w:rsidR="003F43FC" w:rsidRPr="00303735" w:rsidRDefault="003F43FC" w:rsidP="00303735">
      <w:pPr>
        <w:pStyle w:val="a3"/>
        <w:shd w:val="clear" w:color="auto" w:fill="FFFFFF"/>
        <w:spacing w:before="0" w:beforeAutospacing="0" w:after="0" w:afterAutospacing="0"/>
        <w:jc w:val="both"/>
        <w:rPr>
          <w:sz w:val="28"/>
          <w:szCs w:val="28"/>
          <w:lang w:val="uk-UA"/>
        </w:rPr>
      </w:pPr>
    </w:p>
    <w:p w:rsidR="00303735" w:rsidRPr="00303735" w:rsidRDefault="003F43FC" w:rsidP="00303735">
      <w:pPr>
        <w:pStyle w:val="a3"/>
        <w:shd w:val="clear" w:color="auto" w:fill="FFFFFF"/>
        <w:spacing w:before="0" w:beforeAutospacing="0" w:after="0" w:afterAutospacing="0"/>
        <w:jc w:val="both"/>
        <w:rPr>
          <w:b/>
          <w:sz w:val="28"/>
          <w:szCs w:val="28"/>
          <w:lang w:val="uk-UA"/>
        </w:rPr>
      </w:pPr>
      <w:r w:rsidRPr="00303735">
        <w:rPr>
          <w:b/>
          <w:sz w:val="28"/>
          <w:szCs w:val="28"/>
          <w:lang w:val="uk-UA"/>
        </w:rPr>
        <w:t xml:space="preserve">Директор школи                </w:t>
      </w:r>
      <w:r w:rsidR="00303735" w:rsidRPr="00303735">
        <w:rPr>
          <w:b/>
          <w:sz w:val="28"/>
          <w:szCs w:val="28"/>
          <w:lang w:val="uk-UA"/>
        </w:rPr>
        <w:t xml:space="preserve">                Р. Сватко</w:t>
      </w:r>
    </w:p>
    <w:p w:rsidR="007E4677" w:rsidRPr="00303735" w:rsidRDefault="007E4677" w:rsidP="003F43FC">
      <w:pPr>
        <w:pStyle w:val="a3"/>
        <w:shd w:val="clear" w:color="auto" w:fill="FFFFFF"/>
        <w:spacing w:before="0" w:beforeAutospacing="0" w:after="0" w:afterAutospacing="0"/>
        <w:jc w:val="both"/>
        <w:rPr>
          <w:b/>
          <w:sz w:val="28"/>
          <w:szCs w:val="28"/>
          <w:lang w:val="uk-UA"/>
        </w:rPr>
      </w:pPr>
    </w:p>
    <w:p w:rsidR="00303735" w:rsidRDefault="003F43FC" w:rsidP="00303735">
      <w:pPr>
        <w:pStyle w:val="a3"/>
        <w:shd w:val="clear" w:color="auto" w:fill="FFFFFF"/>
        <w:spacing w:before="0" w:beforeAutospacing="0" w:after="0" w:afterAutospacing="0"/>
        <w:jc w:val="both"/>
        <w:rPr>
          <w:lang w:val="uk-UA"/>
        </w:rPr>
      </w:pPr>
      <w:r w:rsidRPr="006B0939">
        <w:rPr>
          <w:lang w:val="uk-UA"/>
        </w:rPr>
        <w:t>З наказом ознай</w:t>
      </w:r>
      <w:r w:rsidR="00303735">
        <w:rPr>
          <w:lang w:val="uk-UA"/>
        </w:rPr>
        <w:t xml:space="preserve">омлені      </w:t>
      </w:r>
    </w:p>
    <w:p w:rsidR="00303735" w:rsidRDefault="00303735" w:rsidP="00303735">
      <w:pPr>
        <w:pStyle w:val="a3"/>
        <w:shd w:val="clear" w:color="auto" w:fill="FFFFFF"/>
        <w:spacing w:before="0" w:beforeAutospacing="0" w:after="0" w:afterAutospacing="0"/>
        <w:jc w:val="both"/>
        <w:rPr>
          <w:lang w:val="uk-UA"/>
        </w:rPr>
      </w:pPr>
      <w:r>
        <w:rPr>
          <w:lang w:val="uk-UA"/>
        </w:rPr>
        <w:t>Брикуля Г. В.</w:t>
      </w:r>
    </w:p>
    <w:p w:rsidR="003F43FC" w:rsidRPr="006B0939" w:rsidRDefault="00303735" w:rsidP="00303735">
      <w:pPr>
        <w:pStyle w:val="a3"/>
        <w:shd w:val="clear" w:color="auto" w:fill="FFFFFF"/>
        <w:spacing w:before="0" w:beforeAutospacing="0" w:after="0" w:afterAutospacing="0"/>
        <w:jc w:val="both"/>
        <w:rPr>
          <w:lang w:val="uk-UA"/>
        </w:rPr>
      </w:pPr>
      <w:r>
        <w:rPr>
          <w:lang w:val="uk-UA"/>
        </w:rPr>
        <w:t xml:space="preserve">Криворучко О. М.           </w:t>
      </w:r>
    </w:p>
    <w:p w:rsidR="001824A1" w:rsidRPr="003F43FC" w:rsidRDefault="001824A1">
      <w:pPr>
        <w:rPr>
          <w:lang w:val="uk-UA"/>
        </w:rPr>
      </w:pPr>
    </w:p>
    <w:sectPr w:rsidR="001824A1" w:rsidRPr="003F43FC" w:rsidSect="0030373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ascii="Times New Roman" w:hAnsi="Times New Roman" w:cs="Times New Roman"/>
        <w:b/>
        <w:bCs/>
        <w:sz w:val="28"/>
        <w:szCs w:val="28"/>
      </w:rPr>
    </w:lvl>
    <w:lvl w:ilvl="2">
      <w:start w:val="1"/>
      <w:numFmt w:val="decimal"/>
      <w:lvlText w:val="%3."/>
      <w:lvlJc w:val="left"/>
      <w:pPr>
        <w:tabs>
          <w:tab w:val="num" w:pos="1440"/>
        </w:tabs>
        <w:ind w:left="1440" w:hanging="360"/>
      </w:pPr>
      <w:rPr>
        <w:rFonts w:ascii="Times New Roman" w:hAnsi="Times New Roman" w:cs="Times New Roman"/>
        <w:b/>
        <w:bCs/>
        <w:sz w:val="28"/>
        <w:szCs w:val="28"/>
      </w:rPr>
    </w:lvl>
    <w:lvl w:ilvl="3">
      <w:start w:val="1"/>
      <w:numFmt w:val="decimal"/>
      <w:lvlText w:val="%4."/>
      <w:lvlJc w:val="left"/>
      <w:pPr>
        <w:tabs>
          <w:tab w:val="num" w:pos="1800"/>
        </w:tabs>
        <w:ind w:left="1800" w:hanging="360"/>
      </w:pPr>
      <w:rPr>
        <w:rFonts w:ascii="Times New Roman" w:hAnsi="Times New Roman" w:cs="Times New Roman"/>
        <w:b/>
        <w:bCs/>
        <w:sz w:val="28"/>
        <w:szCs w:val="28"/>
      </w:rPr>
    </w:lvl>
    <w:lvl w:ilvl="4">
      <w:start w:val="1"/>
      <w:numFmt w:val="decimal"/>
      <w:lvlText w:val="%5."/>
      <w:lvlJc w:val="left"/>
      <w:pPr>
        <w:tabs>
          <w:tab w:val="num" w:pos="2160"/>
        </w:tabs>
        <w:ind w:left="2160" w:hanging="360"/>
      </w:pPr>
      <w:rPr>
        <w:rFonts w:ascii="Times New Roman" w:hAnsi="Times New Roman" w:cs="Times New Roman"/>
        <w:b/>
        <w:bCs/>
        <w:sz w:val="28"/>
        <w:szCs w:val="28"/>
      </w:rPr>
    </w:lvl>
    <w:lvl w:ilvl="5">
      <w:start w:val="1"/>
      <w:numFmt w:val="decimal"/>
      <w:lvlText w:val="%6."/>
      <w:lvlJc w:val="left"/>
      <w:pPr>
        <w:tabs>
          <w:tab w:val="num" w:pos="2520"/>
        </w:tabs>
        <w:ind w:left="2520" w:hanging="360"/>
      </w:pPr>
      <w:rPr>
        <w:rFonts w:ascii="Times New Roman" w:hAnsi="Times New Roman" w:cs="Times New Roman"/>
        <w:b/>
        <w:bCs/>
        <w:sz w:val="28"/>
        <w:szCs w:val="28"/>
      </w:rPr>
    </w:lvl>
    <w:lvl w:ilvl="6">
      <w:start w:val="1"/>
      <w:numFmt w:val="decimal"/>
      <w:lvlText w:val="%7."/>
      <w:lvlJc w:val="left"/>
      <w:pPr>
        <w:tabs>
          <w:tab w:val="num" w:pos="2880"/>
        </w:tabs>
        <w:ind w:left="2880" w:hanging="360"/>
      </w:pPr>
      <w:rPr>
        <w:rFonts w:ascii="Times New Roman" w:hAnsi="Times New Roman" w:cs="Times New Roman"/>
        <w:b/>
        <w:bCs/>
        <w:sz w:val="28"/>
        <w:szCs w:val="28"/>
      </w:rPr>
    </w:lvl>
    <w:lvl w:ilvl="7">
      <w:start w:val="1"/>
      <w:numFmt w:val="decimal"/>
      <w:lvlText w:val="%8."/>
      <w:lvlJc w:val="left"/>
      <w:pPr>
        <w:tabs>
          <w:tab w:val="num" w:pos="3240"/>
        </w:tabs>
        <w:ind w:left="3240" w:hanging="360"/>
      </w:pPr>
      <w:rPr>
        <w:rFonts w:ascii="Times New Roman" w:hAnsi="Times New Roman" w:cs="Times New Roman"/>
        <w:b/>
        <w:bCs/>
        <w:sz w:val="28"/>
        <w:szCs w:val="28"/>
      </w:rPr>
    </w:lvl>
    <w:lvl w:ilvl="8">
      <w:start w:val="1"/>
      <w:numFmt w:val="decimal"/>
      <w:lvlText w:val="%9."/>
      <w:lvlJc w:val="left"/>
      <w:pPr>
        <w:tabs>
          <w:tab w:val="num" w:pos="3600"/>
        </w:tabs>
        <w:ind w:left="3600" w:hanging="360"/>
      </w:pPr>
      <w:rPr>
        <w:rFonts w:ascii="Times New Roman" w:hAnsi="Times New Roman" w:cs="Times New Roman"/>
        <w:b/>
        <w:bCs/>
        <w:sz w:val="28"/>
        <w:szCs w:val="28"/>
      </w:rPr>
    </w:lvl>
  </w:abstractNum>
  <w:abstractNum w:abstractNumId="1">
    <w:nsid w:val="1C1747A5"/>
    <w:multiLevelType w:val="hybridMultilevel"/>
    <w:tmpl w:val="94B6B956"/>
    <w:lvl w:ilvl="0" w:tplc="7400C9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7F40057"/>
    <w:multiLevelType w:val="multilevel"/>
    <w:tmpl w:val="21288386"/>
    <w:lvl w:ilvl="0">
      <w:start w:val="1"/>
      <w:numFmt w:val="decimal"/>
      <w:lvlText w:val="%1."/>
      <w:lvlJc w:val="left"/>
      <w:pPr>
        <w:ind w:left="720" w:hanging="360"/>
      </w:pPr>
      <w:rPr>
        <w:rFonts w:hint="default"/>
      </w:rPr>
    </w:lvl>
    <w:lvl w:ilvl="1">
      <w:start w:val="1"/>
      <w:numFmt w:val="decimal"/>
      <w:isLgl/>
      <w:lvlText w:val="%1.%2."/>
      <w:lvlJc w:val="left"/>
      <w:pPr>
        <w:ind w:left="967" w:hanging="57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3">
    <w:nsid w:val="68B408A7"/>
    <w:multiLevelType w:val="hybridMultilevel"/>
    <w:tmpl w:val="3C588892"/>
    <w:lvl w:ilvl="0" w:tplc="7400C9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86B04B2"/>
    <w:multiLevelType w:val="hybridMultilevel"/>
    <w:tmpl w:val="61403A56"/>
    <w:lvl w:ilvl="0" w:tplc="7400C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35"/>
    <w:rsid w:val="001824A1"/>
    <w:rsid w:val="00303735"/>
    <w:rsid w:val="003F43FC"/>
    <w:rsid w:val="005515A6"/>
    <w:rsid w:val="00604135"/>
    <w:rsid w:val="00691022"/>
    <w:rsid w:val="006B0939"/>
    <w:rsid w:val="007A6FA0"/>
    <w:rsid w:val="007E4677"/>
    <w:rsid w:val="00946F64"/>
    <w:rsid w:val="00C9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43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3FC"/>
    <w:rPr>
      <w:rFonts w:ascii="Tahoma" w:hAnsi="Tahoma" w:cs="Tahoma"/>
      <w:sz w:val="16"/>
      <w:szCs w:val="16"/>
    </w:rPr>
  </w:style>
  <w:style w:type="paragraph" w:styleId="a6">
    <w:name w:val="List Paragraph"/>
    <w:basedOn w:val="a"/>
    <w:uiPriority w:val="34"/>
    <w:qFormat/>
    <w:rsid w:val="00C95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43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3FC"/>
    <w:rPr>
      <w:rFonts w:ascii="Tahoma" w:hAnsi="Tahoma" w:cs="Tahoma"/>
      <w:sz w:val="16"/>
      <w:szCs w:val="16"/>
    </w:rPr>
  </w:style>
  <w:style w:type="paragraph" w:styleId="a6">
    <w:name w:val="List Paragraph"/>
    <w:basedOn w:val="a"/>
    <w:uiPriority w:val="34"/>
    <w:qFormat/>
    <w:rsid w:val="00C95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1943</Words>
  <Characters>1108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Раїса</cp:lastModifiedBy>
  <cp:revision>10</cp:revision>
  <cp:lastPrinted>2021-04-14T06:47:00Z</cp:lastPrinted>
  <dcterms:created xsi:type="dcterms:W3CDTF">2021-02-02T13:57:00Z</dcterms:created>
  <dcterms:modified xsi:type="dcterms:W3CDTF">2021-04-14T06:47:00Z</dcterms:modified>
</cp:coreProperties>
</file>