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38" w:rsidRPr="00533C3F" w:rsidRDefault="00533C3F">
      <w:pPr>
        <w:rPr>
          <w:lang w:val="uk-UA"/>
        </w:rPr>
      </w:pPr>
      <w:r>
        <w:rPr>
          <w:lang w:val="uk-UA"/>
        </w:rPr>
        <w:t>Благодійна допомога протягом навчального року не надходила</w:t>
      </w:r>
    </w:p>
    <w:sectPr w:rsidR="00016338" w:rsidRPr="0053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3C3F"/>
    <w:rsid w:val="00016338"/>
    <w:rsid w:val="005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2021-03-19T07:16:00Z</dcterms:created>
  <dcterms:modified xsi:type="dcterms:W3CDTF">2021-03-19T07:16:00Z</dcterms:modified>
</cp:coreProperties>
</file>