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563" w:rsidRDefault="009F6563" w:rsidP="009F6563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 клас</w:t>
      </w:r>
    </w:p>
    <w:p w:rsidR="009F6563" w:rsidRDefault="009F6563" w:rsidP="009F65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Образотворче мистецтво</w:t>
      </w:r>
      <w:r w:rsidRPr="00F71E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9F6563" w:rsidRPr="00964EE5" w:rsidRDefault="009F6563" w:rsidP="009F65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64EE5">
        <w:rPr>
          <w:rFonts w:ascii="Times New Roman" w:hAnsi="Times New Roman" w:cs="Times New Roman"/>
          <w:b/>
          <w:sz w:val="28"/>
          <w:szCs w:val="28"/>
        </w:rPr>
        <w:t>Розділ</w:t>
      </w:r>
      <w:proofErr w:type="spellEnd"/>
      <w:r w:rsidRPr="00964EE5">
        <w:rPr>
          <w:rFonts w:ascii="Times New Roman" w:hAnsi="Times New Roman" w:cs="Times New Roman"/>
          <w:b/>
          <w:sz w:val="28"/>
          <w:szCs w:val="28"/>
        </w:rPr>
        <w:t xml:space="preserve"> 1. </w:t>
      </w:r>
      <w:proofErr w:type="spellStart"/>
      <w:r w:rsidRPr="00964EE5">
        <w:rPr>
          <w:rFonts w:ascii="Times New Roman" w:hAnsi="Times New Roman" w:cs="Times New Roman"/>
          <w:b/>
          <w:sz w:val="28"/>
          <w:szCs w:val="28"/>
        </w:rPr>
        <w:t>Образотворче</w:t>
      </w:r>
      <w:proofErr w:type="spellEnd"/>
      <w:r w:rsidRPr="00964EE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4EE5">
        <w:rPr>
          <w:rFonts w:ascii="Times New Roman" w:hAnsi="Times New Roman" w:cs="Times New Roman"/>
          <w:b/>
          <w:sz w:val="28"/>
          <w:szCs w:val="28"/>
        </w:rPr>
        <w:t>мистецтво</w:t>
      </w:r>
      <w:proofErr w:type="spellEnd"/>
      <w:r w:rsidRPr="00964EE5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964EE5">
        <w:rPr>
          <w:rFonts w:ascii="Times New Roman" w:hAnsi="Times New Roman" w:cs="Times New Roman"/>
          <w:b/>
          <w:sz w:val="28"/>
          <w:szCs w:val="28"/>
        </w:rPr>
        <w:t>нашому</w:t>
      </w:r>
      <w:proofErr w:type="spellEnd"/>
      <w:r w:rsidRPr="00964EE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4EE5">
        <w:rPr>
          <w:rFonts w:ascii="Times New Roman" w:hAnsi="Times New Roman" w:cs="Times New Roman"/>
          <w:b/>
          <w:sz w:val="28"/>
          <w:szCs w:val="28"/>
        </w:rPr>
        <w:t>житті</w:t>
      </w:r>
      <w:proofErr w:type="spellEnd"/>
      <w:r w:rsidRPr="00964EE5">
        <w:rPr>
          <w:rFonts w:ascii="Times New Roman" w:hAnsi="Times New Roman" w:cs="Times New Roman"/>
          <w:b/>
          <w:sz w:val="28"/>
          <w:szCs w:val="28"/>
        </w:rPr>
        <w:t>.</w:t>
      </w:r>
    </w:p>
    <w:p w:rsidR="009F6563" w:rsidRDefault="009F6563" w:rsidP="009F6563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64EE5">
        <w:rPr>
          <w:rFonts w:ascii="Times New Roman" w:hAnsi="Times New Roman" w:cs="Times New Roman"/>
          <w:b/>
          <w:sz w:val="28"/>
          <w:szCs w:val="28"/>
        </w:rPr>
        <w:t xml:space="preserve">Тема 1. </w:t>
      </w:r>
      <w:proofErr w:type="spellStart"/>
      <w:proofErr w:type="gramStart"/>
      <w:r w:rsidRPr="00964EE5">
        <w:rPr>
          <w:rFonts w:ascii="Times New Roman" w:hAnsi="Times New Roman" w:cs="Times New Roman"/>
          <w:b/>
          <w:sz w:val="28"/>
          <w:szCs w:val="28"/>
        </w:rPr>
        <w:t>Арх</w:t>
      </w:r>
      <w:proofErr w:type="gramEnd"/>
      <w:r w:rsidRPr="00964EE5">
        <w:rPr>
          <w:rFonts w:ascii="Times New Roman" w:hAnsi="Times New Roman" w:cs="Times New Roman"/>
          <w:b/>
          <w:sz w:val="28"/>
          <w:szCs w:val="28"/>
        </w:rPr>
        <w:t>ітектура</w:t>
      </w:r>
      <w:proofErr w:type="spellEnd"/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 Мистецтво про</w:t>
      </w:r>
      <w:r w:rsidRPr="00045E13">
        <w:rPr>
          <w:rFonts w:ascii="Times New Roman" w:hAnsi="Times New Roman" w:cs="Times New Roman"/>
          <w:b/>
          <w:sz w:val="28"/>
          <w:szCs w:val="28"/>
          <w:lang w:val="uk-UA"/>
        </w:rPr>
        <w:t>ектувати і будувати об’єкти, які оформлю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ють просторове се</w:t>
      </w:r>
      <w:r w:rsidRPr="00045E13">
        <w:rPr>
          <w:rFonts w:ascii="Times New Roman" w:hAnsi="Times New Roman" w:cs="Times New Roman"/>
          <w:b/>
          <w:sz w:val="28"/>
          <w:szCs w:val="28"/>
          <w:lang w:val="uk-UA"/>
        </w:rPr>
        <w:t>редовище для життя і діял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ьності людини відповідно до при</w:t>
      </w:r>
      <w:r w:rsidRPr="00045E13">
        <w:rPr>
          <w:rFonts w:ascii="Times New Roman" w:hAnsi="Times New Roman" w:cs="Times New Roman"/>
          <w:b/>
          <w:sz w:val="28"/>
          <w:szCs w:val="28"/>
          <w:lang w:val="uk-UA"/>
        </w:rPr>
        <w:t>значення і ест</w:t>
      </w:r>
      <w:r w:rsidRPr="00045E13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045E13">
        <w:rPr>
          <w:rFonts w:ascii="Times New Roman" w:hAnsi="Times New Roman" w:cs="Times New Roman"/>
          <w:b/>
          <w:sz w:val="28"/>
          <w:szCs w:val="28"/>
          <w:lang w:val="uk-UA"/>
        </w:rPr>
        <w:t>тичних поглядів суспільства.</w:t>
      </w:r>
    </w:p>
    <w:p w:rsidR="009F6563" w:rsidRPr="00045E1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А. </w:t>
      </w:r>
      <w:r>
        <w:rPr>
          <w:rFonts w:ascii="Times New Roman" w:hAnsi="Times New Roman" w:cs="Times New Roman"/>
          <w:sz w:val="28"/>
          <w:szCs w:val="28"/>
          <w:lang w:val="uk-UA"/>
        </w:rPr>
        <w:t>будівництво;</w:t>
      </w:r>
    </w:p>
    <w:p w:rsidR="009F6563" w:rsidRPr="00045E1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Б. </w:t>
      </w:r>
      <w:r>
        <w:rPr>
          <w:rFonts w:ascii="Times New Roman" w:hAnsi="Times New Roman" w:cs="Times New Roman"/>
          <w:sz w:val="28"/>
          <w:szCs w:val="28"/>
          <w:lang w:val="uk-UA"/>
        </w:rPr>
        <w:t>творчість;</w:t>
      </w: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В.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45E13">
        <w:rPr>
          <w:rFonts w:ascii="Times New Roman" w:hAnsi="Times New Roman" w:cs="Times New Roman"/>
          <w:sz w:val="28"/>
          <w:szCs w:val="28"/>
          <w:lang w:val="uk-UA"/>
        </w:rPr>
        <w:t>рхітектура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 Заповніть схему.</w:t>
      </w: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4BF74B1D" wp14:editId="69098095">
            <wp:simplePos x="0" y="0"/>
            <wp:positionH relativeFrom="column">
              <wp:posOffset>711200</wp:posOffset>
            </wp:positionH>
            <wp:positionV relativeFrom="paragraph">
              <wp:posOffset>59690</wp:posOffset>
            </wp:positionV>
            <wp:extent cx="4756785" cy="2314575"/>
            <wp:effectExtent l="19050" t="0" r="571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71" t="5776" r="3368" b="2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3. С</w:t>
      </w:r>
      <w:r w:rsidRPr="00B07A7F">
        <w:rPr>
          <w:rFonts w:ascii="Times New Roman" w:hAnsi="Times New Roman" w:cs="Times New Roman"/>
          <w:b/>
          <w:sz w:val="28"/>
          <w:szCs w:val="28"/>
          <w:lang w:val="uk-UA"/>
        </w:rPr>
        <w:t>піввідношення між розмірами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07A7F">
        <w:rPr>
          <w:rFonts w:ascii="Times New Roman" w:hAnsi="Times New Roman" w:cs="Times New Roman"/>
          <w:b/>
          <w:sz w:val="28"/>
          <w:szCs w:val="28"/>
          <w:lang w:val="uk-UA"/>
        </w:rPr>
        <w:t>споруди і людиною, а також між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07A7F">
        <w:rPr>
          <w:rFonts w:ascii="Times New Roman" w:hAnsi="Times New Roman" w:cs="Times New Roman"/>
          <w:b/>
          <w:sz w:val="28"/>
          <w:szCs w:val="28"/>
          <w:lang w:val="uk-UA"/>
        </w:rPr>
        <w:t>всією спорудою та її частинами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07A7F">
        <w:rPr>
          <w:rFonts w:ascii="Times New Roman" w:hAnsi="Times New Roman" w:cs="Times New Roman"/>
          <w:b/>
          <w:sz w:val="28"/>
          <w:szCs w:val="28"/>
          <w:lang w:val="uk-UA"/>
        </w:rPr>
        <w:t>і деталями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це … </w:t>
      </w:r>
      <w:r w:rsidRPr="00B07A7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9F6563" w:rsidRPr="00352902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А.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352902">
        <w:rPr>
          <w:rFonts w:ascii="Times New Roman" w:hAnsi="Times New Roman" w:cs="Times New Roman"/>
          <w:sz w:val="28"/>
          <w:szCs w:val="28"/>
          <w:lang w:val="uk-UA"/>
        </w:rPr>
        <w:t>рхітектурний масштаб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F6563" w:rsidRPr="00352902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Б. </w:t>
      </w:r>
      <w:r>
        <w:rPr>
          <w:rFonts w:ascii="Times New Roman" w:hAnsi="Times New Roman" w:cs="Times New Roman"/>
          <w:sz w:val="28"/>
          <w:szCs w:val="28"/>
          <w:lang w:val="uk-UA"/>
        </w:rPr>
        <w:t>пропорція;</w:t>
      </w: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В.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352902">
        <w:rPr>
          <w:rFonts w:ascii="Times New Roman" w:hAnsi="Times New Roman" w:cs="Times New Roman"/>
          <w:sz w:val="28"/>
          <w:szCs w:val="28"/>
          <w:lang w:val="uk-UA"/>
        </w:rPr>
        <w:t>ластичність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 wp14:anchorId="2C96C74C" wp14:editId="2F68690E">
            <wp:simplePos x="0" y="0"/>
            <wp:positionH relativeFrom="column">
              <wp:posOffset>2783205</wp:posOffset>
            </wp:positionH>
            <wp:positionV relativeFrom="paragraph">
              <wp:posOffset>395605</wp:posOffset>
            </wp:positionV>
            <wp:extent cx="2023745" cy="160464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4. В</w:t>
      </w:r>
      <w:r w:rsidRPr="00352902">
        <w:rPr>
          <w:rFonts w:ascii="Times New Roman" w:hAnsi="Times New Roman" w:cs="Times New Roman"/>
          <w:b/>
          <w:sz w:val="28"/>
          <w:szCs w:val="28"/>
          <w:lang w:val="uk-UA"/>
        </w:rPr>
        <w:t>нутрішній простір архітектурних споруд або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52902">
        <w:rPr>
          <w:rFonts w:ascii="Times New Roman" w:hAnsi="Times New Roman" w:cs="Times New Roman"/>
          <w:b/>
          <w:sz w:val="28"/>
          <w:szCs w:val="28"/>
          <w:lang w:val="uk-UA"/>
        </w:rPr>
        <w:t>внутрішній вид будь-якого приміщення.</w:t>
      </w: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А.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E0BBD">
        <w:rPr>
          <w:rFonts w:ascii="Times New Roman" w:hAnsi="Times New Roman" w:cs="Times New Roman"/>
          <w:sz w:val="28"/>
          <w:szCs w:val="28"/>
          <w:lang w:val="uk-UA"/>
        </w:rPr>
        <w:t>нтер’єр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F6563" w:rsidRPr="009E0BBD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Б. </w:t>
      </w:r>
      <w:r>
        <w:rPr>
          <w:rFonts w:ascii="Times New Roman" w:hAnsi="Times New Roman" w:cs="Times New Roman"/>
          <w:sz w:val="28"/>
          <w:szCs w:val="28"/>
          <w:lang w:val="uk-UA"/>
        </w:rPr>
        <w:t>екстер’єр;</w:t>
      </w:r>
    </w:p>
    <w:p w:rsidR="009F6563" w:rsidRPr="009E0BBD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В. </w:t>
      </w:r>
      <w:r>
        <w:rPr>
          <w:rFonts w:ascii="Times New Roman" w:hAnsi="Times New Roman" w:cs="Times New Roman"/>
          <w:sz w:val="28"/>
          <w:szCs w:val="28"/>
          <w:lang w:val="uk-UA"/>
        </w:rPr>
        <w:t>гармонія.</w:t>
      </w:r>
    </w:p>
    <w:p w:rsidR="009F6563" w:rsidRPr="00352902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F6563" w:rsidRPr="003E2905" w:rsidRDefault="009F6563" w:rsidP="009F6563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36</w:t>
      </w: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 wp14:anchorId="53930BA3" wp14:editId="4B3245FB">
            <wp:simplePos x="0" y="0"/>
            <wp:positionH relativeFrom="column">
              <wp:posOffset>4086860</wp:posOffset>
            </wp:positionH>
            <wp:positionV relativeFrom="paragraph">
              <wp:posOffset>262255</wp:posOffset>
            </wp:positionV>
            <wp:extent cx="2286000" cy="147828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 wp14:anchorId="62B378E3" wp14:editId="1A3179FA">
            <wp:simplePos x="0" y="0"/>
            <wp:positionH relativeFrom="column">
              <wp:posOffset>1917065</wp:posOffset>
            </wp:positionH>
            <wp:positionV relativeFrom="paragraph">
              <wp:posOffset>262255</wp:posOffset>
            </wp:positionV>
            <wp:extent cx="1925955" cy="147828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5. С</w:t>
      </w:r>
      <w:r w:rsidRPr="009E0BBD">
        <w:rPr>
          <w:rFonts w:ascii="Times New Roman" w:hAnsi="Times New Roman" w:cs="Times New Roman"/>
          <w:b/>
          <w:sz w:val="28"/>
          <w:szCs w:val="28"/>
          <w:lang w:val="uk-UA"/>
        </w:rPr>
        <w:t>труктурна основа, кістяк споруди, що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E0BBD">
        <w:rPr>
          <w:rFonts w:ascii="Times New Roman" w:hAnsi="Times New Roman" w:cs="Times New Roman"/>
          <w:b/>
          <w:sz w:val="28"/>
          <w:szCs w:val="28"/>
          <w:lang w:val="uk-UA"/>
        </w:rPr>
        <w:t>надає їй цілісності, усталеності, довговічності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це … </w:t>
      </w:r>
      <w:r w:rsidRPr="009E0BB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9F6563" w:rsidRPr="009E0BBD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А. </w:t>
      </w:r>
      <w:r>
        <w:rPr>
          <w:rFonts w:ascii="Times New Roman" w:hAnsi="Times New Roman" w:cs="Times New Roman"/>
          <w:sz w:val="28"/>
          <w:szCs w:val="28"/>
          <w:lang w:val="uk-UA"/>
        </w:rPr>
        <w:t>фасад;</w:t>
      </w: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Б.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9E0BBD">
        <w:rPr>
          <w:rFonts w:ascii="Times New Roman" w:hAnsi="Times New Roman" w:cs="Times New Roman"/>
          <w:sz w:val="28"/>
          <w:szCs w:val="28"/>
          <w:lang w:val="uk-UA"/>
        </w:rPr>
        <w:t>онструкція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F6563" w:rsidRPr="009E0BBD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В. </w:t>
      </w:r>
      <w:r>
        <w:rPr>
          <w:rFonts w:ascii="Times New Roman" w:hAnsi="Times New Roman" w:cs="Times New Roman"/>
          <w:sz w:val="28"/>
          <w:szCs w:val="28"/>
          <w:lang w:val="uk-UA"/>
        </w:rPr>
        <w:t>основа.</w:t>
      </w: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6563" w:rsidRPr="009E0BBD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6. Ш</w:t>
      </w:r>
      <w:r w:rsidRPr="000A1A9A">
        <w:rPr>
          <w:rFonts w:ascii="Times New Roman" w:hAnsi="Times New Roman" w:cs="Times New Roman"/>
          <w:b/>
          <w:sz w:val="28"/>
          <w:szCs w:val="28"/>
          <w:lang w:val="uk-UA"/>
        </w:rPr>
        <w:t>коли, магазини, лікарні, музеї,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A1A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театри, кінотеатри, бібліотеки, банки, вокзали,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стадіони відносяться до … .</w:t>
      </w: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А. </w:t>
      </w:r>
      <w:r>
        <w:rPr>
          <w:rFonts w:ascii="Times New Roman" w:hAnsi="Times New Roman" w:cs="Times New Roman"/>
          <w:sz w:val="28"/>
          <w:szCs w:val="28"/>
          <w:lang w:val="uk-UA"/>
        </w:rPr>
        <w:t>житлової</w:t>
      </w:r>
      <w:r w:rsidRPr="000A1A9A">
        <w:rPr>
          <w:rFonts w:ascii="Times New Roman" w:hAnsi="Times New Roman" w:cs="Times New Roman"/>
          <w:sz w:val="28"/>
          <w:szCs w:val="28"/>
          <w:lang w:val="uk-UA"/>
        </w:rPr>
        <w:t xml:space="preserve"> архітектур</w:t>
      </w:r>
      <w:r>
        <w:rPr>
          <w:rFonts w:ascii="Times New Roman" w:hAnsi="Times New Roman" w:cs="Times New Roman"/>
          <w:sz w:val="28"/>
          <w:szCs w:val="28"/>
          <w:lang w:val="uk-UA"/>
        </w:rPr>
        <w:t>и;</w:t>
      </w: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Б.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0A1A9A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>льтової або сакральної</w:t>
      </w:r>
      <w:r w:rsidRPr="000A1A9A">
        <w:rPr>
          <w:rFonts w:ascii="Times New Roman" w:hAnsi="Times New Roman" w:cs="Times New Roman"/>
          <w:sz w:val="28"/>
          <w:szCs w:val="28"/>
          <w:lang w:val="uk-UA"/>
        </w:rPr>
        <w:t xml:space="preserve"> архітектур</w:t>
      </w:r>
      <w:r>
        <w:rPr>
          <w:rFonts w:ascii="Times New Roman" w:hAnsi="Times New Roman" w:cs="Times New Roman"/>
          <w:sz w:val="28"/>
          <w:szCs w:val="28"/>
          <w:lang w:val="uk-UA"/>
        </w:rPr>
        <w:t>и;</w:t>
      </w: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В. </w:t>
      </w:r>
      <w:r w:rsidRPr="000A1A9A">
        <w:rPr>
          <w:rFonts w:ascii="Times New Roman" w:hAnsi="Times New Roman" w:cs="Times New Roman"/>
          <w:sz w:val="28"/>
          <w:szCs w:val="28"/>
          <w:lang w:val="uk-UA"/>
        </w:rPr>
        <w:t>громадської архітектури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6563" w:rsidRPr="005433BD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7. </w:t>
      </w:r>
      <w:r w:rsidRPr="005433BD">
        <w:rPr>
          <w:rFonts w:ascii="Times New Roman" w:hAnsi="Times New Roman" w:cs="Times New Roman"/>
          <w:b/>
          <w:sz w:val="28"/>
          <w:szCs w:val="28"/>
          <w:lang w:val="uk-UA"/>
        </w:rPr>
        <w:t>Скільки точок сходження викор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истовується під час побудови ін</w:t>
      </w:r>
      <w:r w:rsidRPr="005433BD">
        <w:rPr>
          <w:rFonts w:ascii="Times New Roman" w:hAnsi="Times New Roman" w:cs="Times New Roman"/>
          <w:b/>
          <w:sz w:val="28"/>
          <w:szCs w:val="28"/>
          <w:lang w:val="uk-UA"/>
        </w:rPr>
        <w:t>тер’єру в кутовому вигляді?</w:t>
      </w:r>
    </w:p>
    <w:p w:rsidR="009F6563" w:rsidRPr="005433BD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А.</w:t>
      </w:r>
      <w:r w:rsidRPr="005433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433BD">
        <w:rPr>
          <w:rFonts w:ascii="Times New Roman" w:hAnsi="Times New Roman" w:cs="Times New Roman"/>
          <w:sz w:val="28"/>
          <w:szCs w:val="28"/>
          <w:lang w:val="uk-UA"/>
        </w:rPr>
        <w:t xml:space="preserve">три; </w:t>
      </w:r>
    </w:p>
    <w:p w:rsidR="009F6563" w:rsidRPr="005433BD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Б.</w:t>
      </w:r>
      <w:r w:rsidRPr="005433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433BD">
        <w:rPr>
          <w:rFonts w:ascii="Times New Roman" w:hAnsi="Times New Roman" w:cs="Times New Roman"/>
          <w:sz w:val="28"/>
          <w:szCs w:val="28"/>
          <w:lang w:val="uk-UA"/>
        </w:rPr>
        <w:t xml:space="preserve">одна; </w:t>
      </w:r>
    </w:p>
    <w:p w:rsidR="009F6563" w:rsidRPr="005433BD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В.</w:t>
      </w:r>
      <w:r w:rsidRPr="005433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433BD">
        <w:rPr>
          <w:rFonts w:ascii="Times New Roman" w:hAnsi="Times New Roman" w:cs="Times New Roman"/>
          <w:sz w:val="28"/>
          <w:szCs w:val="28"/>
          <w:lang w:val="uk-UA"/>
        </w:rPr>
        <w:t>дві.</w:t>
      </w:r>
    </w:p>
    <w:p w:rsidR="009F6563" w:rsidRPr="005433BD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Pr="005433BD">
        <w:rPr>
          <w:rFonts w:ascii="Times New Roman" w:hAnsi="Times New Roman" w:cs="Times New Roman"/>
          <w:b/>
          <w:sz w:val="28"/>
          <w:szCs w:val="28"/>
          <w:lang w:val="uk-UA"/>
        </w:rPr>
        <w:t>. Особливе розміщення та співвід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ношення складових інтер’єру: ме</w:t>
      </w:r>
      <w:r w:rsidRPr="005433BD">
        <w:rPr>
          <w:rFonts w:ascii="Times New Roman" w:hAnsi="Times New Roman" w:cs="Times New Roman"/>
          <w:b/>
          <w:sz w:val="28"/>
          <w:szCs w:val="28"/>
          <w:lang w:val="uk-UA"/>
        </w:rPr>
        <w:t>блів, світильників, побутового обладнання — це:</w:t>
      </w:r>
    </w:p>
    <w:p w:rsidR="009F6563" w:rsidRPr="005433BD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А.</w:t>
      </w:r>
      <w:r w:rsidRPr="005433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433BD">
        <w:rPr>
          <w:rFonts w:ascii="Times New Roman" w:hAnsi="Times New Roman" w:cs="Times New Roman"/>
          <w:sz w:val="28"/>
          <w:szCs w:val="28"/>
          <w:lang w:val="uk-UA"/>
        </w:rPr>
        <w:t xml:space="preserve">гармонізація інтер’єру; </w:t>
      </w:r>
    </w:p>
    <w:p w:rsidR="009F6563" w:rsidRPr="005433BD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Б.</w:t>
      </w:r>
      <w:r w:rsidRPr="005433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433BD">
        <w:rPr>
          <w:rFonts w:ascii="Times New Roman" w:hAnsi="Times New Roman" w:cs="Times New Roman"/>
          <w:sz w:val="28"/>
          <w:szCs w:val="28"/>
          <w:lang w:val="uk-UA"/>
        </w:rPr>
        <w:t>композиція інтер’єру;</w:t>
      </w:r>
    </w:p>
    <w:p w:rsidR="009F6563" w:rsidRPr="005433BD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В.</w:t>
      </w:r>
      <w:r w:rsidRPr="005433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433BD">
        <w:rPr>
          <w:rFonts w:ascii="Times New Roman" w:hAnsi="Times New Roman" w:cs="Times New Roman"/>
          <w:sz w:val="28"/>
          <w:szCs w:val="28"/>
          <w:lang w:val="uk-UA"/>
        </w:rPr>
        <w:t>вигляд інтер’єру.</w:t>
      </w:r>
    </w:p>
    <w:p w:rsidR="009F6563" w:rsidRPr="005433BD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Pr="005433BD">
        <w:rPr>
          <w:rFonts w:ascii="Times New Roman" w:hAnsi="Times New Roman" w:cs="Times New Roman"/>
          <w:b/>
          <w:sz w:val="28"/>
          <w:szCs w:val="28"/>
          <w:lang w:val="uk-UA"/>
        </w:rPr>
        <w:t>. Під час оформлення інтер’єру житла особлива увага приділяється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433BD">
        <w:rPr>
          <w:rFonts w:ascii="Times New Roman" w:hAnsi="Times New Roman" w:cs="Times New Roman"/>
          <w:b/>
          <w:sz w:val="28"/>
          <w:szCs w:val="28"/>
          <w:lang w:val="uk-UA"/>
        </w:rPr>
        <w:t>трьом основним якостям:</w:t>
      </w:r>
    </w:p>
    <w:p w:rsidR="009F6563" w:rsidRPr="009719B0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А.</w:t>
      </w:r>
      <w:r w:rsidRPr="005433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719B0">
        <w:rPr>
          <w:rFonts w:ascii="Times New Roman" w:hAnsi="Times New Roman" w:cs="Times New Roman"/>
          <w:sz w:val="28"/>
          <w:szCs w:val="28"/>
          <w:lang w:val="uk-UA"/>
        </w:rPr>
        <w:t>функціональним, гігієнічним та естетичним;</w:t>
      </w:r>
    </w:p>
    <w:p w:rsidR="009F6563" w:rsidRPr="009719B0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Б.</w:t>
      </w:r>
      <w:r w:rsidRPr="005433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719B0">
        <w:rPr>
          <w:rFonts w:ascii="Times New Roman" w:hAnsi="Times New Roman" w:cs="Times New Roman"/>
          <w:sz w:val="28"/>
          <w:szCs w:val="28"/>
          <w:lang w:val="uk-UA"/>
        </w:rPr>
        <w:t>функціональним, гігієнічним та санітарним;</w:t>
      </w:r>
    </w:p>
    <w:p w:rsidR="009F6563" w:rsidRPr="009719B0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В.</w:t>
      </w:r>
      <w:r w:rsidRPr="005433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719B0">
        <w:rPr>
          <w:rFonts w:ascii="Times New Roman" w:hAnsi="Times New Roman" w:cs="Times New Roman"/>
          <w:sz w:val="28"/>
          <w:szCs w:val="28"/>
          <w:lang w:val="uk-UA"/>
        </w:rPr>
        <w:t>функціональним, колористичним та естетичним.</w:t>
      </w: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10. До якого стилю відноситься зображена споруда?</w:t>
      </w:r>
    </w:p>
    <w:p w:rsidR="009F6563" w:rsidRPr="00B97B2E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 wp14:anchorId="772139AB" wp14:editId="50AE4AC2">
            <wp:simplePos x="0" y="0"/>
            <wp:positionH relativeFrom="column">
              <wp:posOffset>2900045</wp:posOffset>
            </wp:positionH>
            <wp:positionV relativeFrom="paragraph">
              <wp:posOffset>38735</wp:posOffset>
            </wp:positionV>
            <wp:extent cx="1468755" cy="18573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А.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B97B2E">
        <w:rPr>
          <w:rFonts w:ascii="Times New Roman" w:hAnsi="Times New Roman" w:cs="Times New Roman"/>
          <w:sz w:val="28"/>
          <w:szCs w:val="28"/>
          <w:lang w:val="uk-UA"/>
        </w:rPr>
        <w:t>оманський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F6563" w:rsidRPr="00B97B2E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Б. 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B97B2E">
        <w:rPr>
          <w:rFonts w:ascii="Times New Roman" w:hAnsi="Times New Roman" w:cs="Times New Roman"/>
          <w:sz w:val="28"/>
          <w:szCs w:val="28"/>
          <w:lang w:val="uk-UA"/>
        </w:rPr>
        <w:t>отичний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F6563" w:rsidRPr="00B97B2E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В.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B97B2E">
        <w:rPr>
          <w:rFonts w:ascii="Times New Roman" w:hAnsi="Times New Roman" w:cs="Times New Roman"/>
          <w:sz w:val="28"/>
          <w:szCs w:val="28"/>
          <w:lang w:val="uk-UA"/>
        </w:rPr>
        <w:t>нтичний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11. Н</w:t>
      </w:r>
      <w:r w:rsidRPr="00F71E97">
        <w:rPr>
          <w:rFonts w:ascii="Times New Roman" w:hAnsi="Times New Roman" w:cs="Times New Roman"/>
          <w:b/>
          <w:sz w:val="28"/>
          <w:szCs w:val="28"/>
          <w:lang w:val="uk-UA"/>
        </w:rPr>
        <w:t>а якому з поданих зобр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ажень бачимо кутовий вигляд будівлі?</w:t>
      </w:r>
    </w:p>
    <w:p w:rsidR="009F6563" w:rsidRDefault="009F6563" w:rsidP="009F6563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37</w:t>
      </w: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0" locked="0" layoutInCell="1" allowOverlap="1" wp14:anchorId="4976D535" wp14:editId="6EDE3F32">
            <wp:simplePos x="0" y="0"/>
            <wp:positionH relativeFrom="column">
              <wp:posOffset>4641215</wp:posOffset>
            </wp:positionH>
            <wp:positionV relativeFrom="paragraph">
              <wp:posOffset>28575</wp:posOffset>
            </wp:positionV>
            <wp:extent cx="1760855" cy="105029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 wp14:anchorId="5F2B6569" wp14:editId="1EDE5DEA">
            <wp:simplePos x="0" y="0"/>
            <wp:positionH relativeFrom="column">
              <wp:posOffset>321945</wp:posOffset>
            </wp:positionH>
            <wp:positionV relativeFrom="paragraph">
              <wp:posOffset>19050</wp:posOffset>
            </wp:positionV>
            <wp:extent cx="2147570" cy="1059815"/>
            <wp:effectExtent l="19050" t="0" r="5080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0" locked="0" layoutInCell="1" allowOverlap="1" wp14:anchorId="53C59BA5" wp14:editId="5EF0E746">
            <wp:simplePos x="0" y="0"/>
            <wp:positionH relativeFrom="column">
              <wp:posOffset>2734310</wp:posOffset>
            </wp:positionH>
            <wp:positionV relativeFrom="paragraph">
              <wp:posOffset>28575</wp:posOffset>
            </wp:positionV>
            <wp:extent cx="1741170" cy="1050290"/>
            <wp:effectExtent l="19050" t="0" r="0" b="0"/>
            <wp:wrapSquare wrapText="bothSides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А.                                                    Б.                                       В.</w:t>
      </w: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480" behindDoc="0" locked="0" layoutInCell="1" allowOverlap="1" wp14:anchorId="5AE55C91" wp14:editId="2C1D1559">
            <wp:simplePos x="0" y="0"/>
            <wp:positionH relativeFrom="column">
              <wp:posOffset>3366770</wp:posOffset>
            </wp:positionH>
            <wp:positionV relativeFrom="paragraph">
              <wp:posOffset>278765</wp:posOffset>
            </wp:positionV>
            <wp:extent cx="3035300" cy="207137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12. Назвіть стилі архітектурних споруд.</w:t>
      </w: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7456" behindDoc="0" locked="0" layoutInCell="1" allowOverlap="1" wp14:anchorId="72C8B5AB" wp14:editId="18EE661F">
            <wp:simplePos x="0" y="0"/>
            <wp:positionH relativeFrom="column">
              <wp:posOffset>98425</wp:posOffset>
            </wp:positionH>
            <wp:positionV relativeFrom="paragraph">
              <wp:posOffset>43815</wp:posOffset>
            </wp:positionV>
            <wp:extent cx="3041650" cy="2071370"/>
            <wp:effectExtent l="19050" t="0" r="6350" b="0"/>
            <wp:wrapSquare wrapText="bothSides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А. _______________________                    Б. __________________________</w:t>
      </w:r>
    </w:p>
    <w:p w:rsidR="009F6563" w:rsidRDefault="009F6563" w:rsidP="009F656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9504" behindDoc="0" locked="0" layoutInCell="1" allowOverlap="1" wp14:anchorId="0CD076A0" wp14:editId="346396EA">
            <wp:simplePos x="0" y="0"/>
            <wp:positionH relativeFrom="column">
              <wp:posOffset>98425</wp:posOffset>
            </wp:positionH>
            <wp:positionV relativeFrom="paragraph">
              <wp:posOffset>252095</wp:posOffset>
            </wp:positionV>
            <wp:extent cx="2976880" cy="2003425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0528" behindDoc="0" locked="0" layoutInCell="1" allowOverlap="1" wp14:anchorId="6BA17116" wp14:editId="2B7C5048">
            <wp:simplePos x="0" y="0"/>
            <wp:positionH relativeFrom="column">
              <wp:posOffset>3454400</wp:posOffset>
            </wp:positionH>
            <wp:positionV relativeFrom="paragraph">
              <wp:posOffset>252095</wp:posOffset>
            </wp:positionV>
            <wp:extent cx="2860040" cy="2003425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860" w:rsidRDefault="00821860">
      <w:bookmarkStart w:id="0" w:name="_GoBack"/>
      <w:bookmarkEnd w:id="0"/>
    </w:p>
    <w:sectPr w:rsidR="00821860" w:rsidSect="009F6563">
      <w:pgSz w:w="11906" w:h="16838" w:code="9"/>
      <w:pgMar w:top="850" w:right="850" w:bottom="850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563"/>
    <w:rsid w:val="00821860"/>
    <w:rsid w:val="009F6563"/>
    <w:rsid w:val="00C3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563"/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563"/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1228</Words>
  <Characters>700</Characters>
  <Application>Microsoft Office Word</Application>
  <DocSecurity>0</DocSecurity>
  <Lines>5</Lines>
  <Paragraphs>3</Paragraphs>
  <ScaleCrop>false</ScaleCrop>
  <Company/>
  <LinksUpToDate>false</LinksUpToDate>
  <CharactersWithSpaces>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1</cp:revision>
  <dcterms:created xsi:type="dcterms:W3CDTF">2023-10-04T11:58:00Z</dcterms:created>
  <dcterms:modified xsi:type="dcterms:W3CDTF">2023-10-04T11:59:00Z</dcterms:modified>
</cp:coreProperties>
</file>