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54" w:rsidRPr="00D23131"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 xml:space="preserve"> «С</w:t>
      </w:r>
      <w:r w:rsidR="00D23131">
        <w:rPr>
          <w:rFonts w:ascii="Times New Roman" w:eastAsia="Times New Roman" w:hAnsi="Times New Roman" w:cs="Times New Roman"/>
          <w:color w:val="000000"/>
          <w:sz w:val="28"/>
          <w:szCs w:val="28"/>
          <w:bdr w:val="none" w:sz="0" w:space="0" w:color="auto" w:frame="1"/>
          <w:lang w:val="ru-RU"/>
        </w:rPr>
        <w:t>ХВАЛЕНО</w:t>
      </w:r>
      <w:r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w:t>
      </w:r>
      <w:r w:rsidR="00D23131">
        <w:rPr>
          <w:rFonts w:ascii="Times New Roman" w:eastAsia="Times New Roman" w:hAnsi="Times New Roman" w:cs="Times New Roman"/>
          <w:color w:val="000000"/>
          <w:sz w:val="28"/>
          <w:szCs w:val="28"/>
          <w:bdr w:val="none" w:sz="0" w:space="0" w:color="auto" w:frame="1"/>
          <w:lang w:val="ru-RU"/>
        </w:rPr>
        <w:t>ЗАТВЕРДЖУЮ</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lang w:val="ru-RU"/>
        </w:rPr>
        <w:br/>
        <w:t>Педагогічною радою</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Директор школи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rPr>
        <w:t>                                                                                            </w:t>
      </w:r>
      <w:r w:rsidR="00D23131">
        <w:rPr>
          <w:rFonts w:ascii="Times New Roman" w:eastAsia="Times New Roman" w:hAnsi="Times New Roman" w:cs="Times New Roman"/>
          <w:color w:val="000000"/>
          <w:sz w:val="28"/>
          <w:szCs w:val="28"/>
          <w:bdr w:val="none" w:sz="0" w:space="0" w:color="auto" w:frame="1"/>
          <w:lang w:val="uk-UA"/>
        </w:rPr>
        <w:t xml:space="preserve">                   </w:t>
      </w:r>
      <w:r>
        <w:rPr>
          <w:rFonts w:ascii="Times New Roman" w:eastAsia="Times New Roman" w:hAnsi="Times New Roman" w:cs="Times New Roman"/>
          <w:color w:val="000000"/>
          <w:sz w:val="28"/>
          <w:szCs w:val="28"/>
          <w:bdr w:val="none" w:sz="0" w:space="0" w:color="auto" w:frame="1"/>
          <w:lang w:val="ru-RU"/>
        </w:rPr>
        <w:t>Т.В.Цюпка</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 xml:space="preserve">Протокол № </w:t>
      </w:r>
      <w:r>
        <w:rPr>
          <w:rFonts w:ascii="Times New Roman" w:eastAsia="Times New Roman" w:hAnsi="Times New Roman" w:cs="Times New Roman"/>
          <w:color w:val="000000"/>
          <w:sz w:val="28"/>
          <w:szCs w:val="28"/>
          <w:bdr w:val="none" w:sz="0" w:space="0" w:color="auto" w:frame="1"/>
          <w:lang w:val="ru-RU"/>
        </w:rPr>
        <w:t>3</w:t>
      </w:r>
      <w:r w:rsidRPr="00072554">
        <w:rPr>
          <w:rFonts w:ascii="Times New Roman" w:eastAsia="Times New Roman" w:hAnsi="Times New Roman" w:cs="Times New Roman"/>
          <w:color w:val="000000"/>
          <w:sz w:val="28"/>
          <w:szCs w:val="28"/>
          <w:bdr w:val="none" w:sz="0" w:space="0" w:color="auto" w:frame="1"/>
          <w:lang w:val="ru-RU"/>
        </w:rPr>
        <w:t xml:space="preserve"> від </w:t>
      </w:r>
      <w:r>
        <w:rPr>
          <w:rFonts w:ascii="Times New Roman" w:eastAsia="Times New Roman" w:hAnsi="Times New Roman" w:cs="Times New Roman"/>
          <w:color w:val="000000"/>
          <w:sz w:val="28"/>
          <w:szCs w:val="28"/>
          <w:bdr w:val="none" w:sz="0" w:space="0" w:color="auto" w:frame="1"/>
          <w:lang w:val="ru-RU"/>
        </w:rPr>
        <w:t>16</w:t>
      </w:r>
      <w:r w:rsidRPr="00072554">
        <w:rPr>
          <w:rFonts w:ascii="Times New Roman" w:eastAsia="Times New Roman" w:hAnsi="Times New Roman" w:cs="Times New Roman"/>
          <w:color w:val="000000"/>
          <w:sz w:val="28"/>
          <w:szCs w:val="28"/>
          <w:bdr w:val="none" w:sz="0" w:space="0" w:color="auto" w:frame="1"/>
          <w:lang w:val="ru-RU"/>
        </w:rPr>
        <w:t xml:space="preserve"> </w:t>
      </w:r>
      <w:r>
        <w:rPr>
          <w:rFonts w:ascii="Times New Roman" w:eastAsia="Times New Roman" w:hAnsi="Times New Roman" w:cs="Times New Roman"/>
          <w:color w:val="000000"/>
          <w:sz w:val="28"/>
          <w:szCs w:val="28"/>
          <w:bdr w:val="none" w:sz="0" w:space="0" w:color="auto" w:frame="1"/>
          <w:lang w:val="ru-RU"/>
        </w:rPr>
        <w:t>січня</w:t>
      </w:r>
      <w:r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20</w:t>
      </w:r>
      <w:r>
        <w:rPr>
          <w:rFonts w:ascii="Times New Roman" w:eastAsia="Times New Roman" w:hAnsi="Times New Roman" w:cs="Times New Roman"/>
          <w:color w:val="000000"/>
          <w:sz w:val="28"/>
          <w:szCs w:val="28"/>
          <w:bdr w:val="none" w:sz="0" w:space="0" w:color="auto" w:frame="1"/>
          <w:lang w:val="ru-RU"/>
        </w:rPr>
        <w:t>20</w:t>
      </w:r>
      <w:r w:rsidRPr="00072554">
        <w:rPr>
          <w:rFonts w:ascii="Times New Roman" w:eastAsia="Times New Roman" w:hAnsi="Times New Roman" w:cs="Times New Roman"/>
          <w:color w:val="000000"/>
          <w:sz w:val="28"/>
          <w:szCs w:val="28"/>
          <w:bdr w:val="none" w:sz="0" w:space="0" w:color="auto" w:frame="1"/>
          <w:lang w:val="ru-RU"/>
        </w:rPr>
        <w:t xml:space="preserve"> р. </w:t>
      </w:r>
      <w:r w:rsidRPr="00072554">
        <w:rPr>
          <w:rFonts w:ascii="Times New Roman" w:eastAsia="Times New Roman" w:hAnsi="Times New Roman" w:cs="Times New Roman"/>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Наказ</w:t>
      </w:r>
      <w:r w:rsidRPr="00D23131">
        <w:rPr>
          <w:rFonts w:ascii="Times New Roman" w:eastAsia="Times New Roman" w:hAnsi="Times New Roman" w:cs="Times New Roman"/>
          <w:color w:val="000000"/>
          <w:sz w:val="28"/>
          <w:szCs w:val="28"/>
          <w:bdr w:val="none" w:sz="0" w:space="0" w:color="auto" w:frame="1"/>
          <w:lang w:val="ru-RU"/>
        </w:rPr>
        <w:t xml:space="preserve"> №31 </w:t>
      </w:r>
      <w:r w:rsidRPr="00072554">
        <w:rPr>
          <w:rFonts w:ascii="Times New Roman" w:eastAsia="Times New Roman" w:hAnsi="Times New Roman" w:cs="Times New Roman"/>
          <w:color w:val="000000"/>
          <w:sz w:val="28"/>
          <w:szCs w:val="28"/>
          <w:bdr w:val="none" w:sz="0" w:space="0" w:color="auto" w:frame="1"/>
          <w:lang w:val="ru-RU"/>
        </w:rPr>
        <w:t>від</w:t>
      </w:r>
      <w:r w:rsidRPr="00D23131">
        <w:rPr>
          <w:rFonts w:ascii="Times New Roman" w:eastAsia="Times New Roman" w:hAnsi="Times New Roman" w:cs="Times New Roman"/>
          <w:color w:val="000000"/>
          <w:sz w:val="28"/>
          <w:szCs w:val="28"/>
          <w:bdr w:val="none" w:sz="0" w:space="0" w:color="auto" w:frame="1"/>
          <w:lang w:val="ru-RU"/>
        </w:rPr>
        <w:t xml:space="preserve"> </w:t>
      </w:r>
      <w:r>
        <w:rPr>
          <w:rFonts w:ascii="Times New Roman" w:eastAsia="Times New Roman" w:hAnsi="Times New Roman" w:cs="Times New Roman"/>
          <w:color w:val="000000"/>
          <w:sz w:val="28"/>
          <w:szCs w:val="28"/>
          <w:bdr w:val="none" w:sz="0" w:space="0" w:color="auto" w:frame="1"/>
          <w:lang w:val="uk-UA"/>
        </w:rPr>
        <w:t>16 січня 2020 року</w:t>
      </w:r>
      <w:r w:rsidRPr="00D23131">
        <w:rPr>
          <w:rFonts w:ascii="Times New Roman" w:eastAsia="Times New Roman" w:hAnsi="Times New Roman" w:cs="Times New Roman"/>
          <w:color w:val="000000"/>
          <w:sz w:val="28"/>
          <w:szCs w:val="28"/>
          <w:bdr w:val="none" w:sz="0" w:space="0" w:color="auto" w:frame="1"/>
          <w:lang w:val="ru-RU"/>
        </w:rPr>
        <w:t xml:space="preserve"> </w:t>
      </w:r>
      <w:r w:rsidRPr="00D23131">
        <w:rPr>
          <w:rFonts w:ascii="Times New Roman" w:eastAsia="Times New Roman" w:hAnsi="Times New Roman" w:cs="Times New Roman"/>
          <w:color w:val="000000"/>
          <w:sz w:val="28"/>
          <w:szCs w:val="28"/>
          <w:bdr w:val="none" w:sz="0" w:space="0" w:color="auto" w:frame="1"/>
          <w:lang w:val="ru-RU"/>
        </w:rPr>
        <w:br/>
      </w:r>
      <w:r w:rsidRPr="00D23131">
        <w:rPr>
          <w:rFonts w:ascii="Times New Roman" w:eastAsia="Times New Roman" w:hAnsi="Times New Roman" w:cs="Times New Roman"/>
          <w:color w:val="000000"/>
          <w:sz w:val="28"/>
          <w:szCs w:val="28"/>
          <w:bdr w:val="none" w:sz="0" w:space="0" w:color="auto" w:frame="1"/>
          <w:lang w:val="ru-RU"/>
        </w:rPr>
        <w:br/>
      </w:r>
      <w:r w:rsidRPr="00D23131">
        <w:rPr>
          <w:rFonts w:ascii="Times New Roman" w:eastAsia="Times New Roman" w:hAnsi="Times New Roman" w:cs="Times New Roman"/>
          <w:color w:val="000000"/>
          <w:sz w:val="28"/>
          <w:szCs w:val="28"/>
          <w:bdr w:val="none" w:sz="0" w:space="0" w:color="auto" w:frame="1"/>
          <w:lang w:val="ru-RU"/>
        </w:rPr>
        <w:br/>
      </w:r>
      <w:r w:rsidRPr="00D23131">
        <w:rPr>
          <w:rFonts w:ascii="Times New Roman" w:eastAsia="Times New Roman" w:hAnsi="Times New Roman" w:cs="Times New Roman"/>
          <w:color w:val="000000"/>
          <w:sz w:val="28"/>
          <w:szCs w:val="28"/>
          <w:bdr w:val="none" w:sz="0" w:space="0" w:color="auto" w:frame="1"/>
          <w:lang w:val="ru-RU"/>
        </w:rPr>
        <w:br/>
      </w:r>
      <w:r w:rsidRPr="00D23131">
        <w:rPr>
          <w:rFonts w:ascii="Times New Roman" w:eastAsia="Times New Roman" w:hAnsi="Times New Roman" w:cs="Times New Roman"/>
          <w:color w:val="000000"/>
          <w:sz w:val="28"/>
          <w:szCs w:val="28"/>
          <w:bdr w:val="none" w:sz="0" w:space="0" w:color="auto" w:frame="1"/>
          <w:lang w:val="ru-RU"/>
        </w:rPr>
        <w:br/>
      </w:r>
    </w:p>
    <w:p w:rsidR="007A668F" w:rsidRPr="007A668F" w:rsidRDefault="007A668F" w:rsidP="007A668F">
      <w:pPr>
        <w:spacing w:after="0" w:line="15" w:lineRule="atLeast"/>
        <w:jc w:val="center"/>
        <w:textAlignment w:val="baseline"/>
        <w:rPr>
          <w:rFonts w:ascii="Times New Roman" w:eastAsia="Times New Roman" w:hAnsi="Times New Roman" w:cs="Times New Roman"/>
          <w:b/>
          <w:color w:val="000000"/>
          <w:sz w:val="32"/>
          <w:szCs w:val="32"/>
          <w:bdr w:val="none" w:sz="0" w:space="0" w:color="auto" w:frame="1"/>
          <w:lang w:val="ru-RU"/>
        </w:rPr>
      </w:pPr>
    </w:p>
    <w:p w:rsidR="007A668F" w:rsidRPr="007A668F" w:rsidRDefault="00D23131" w:rsidP="007A668F">
      <w:pPr>
        <w:spacing w:after="0" w:line="15" w:lineRule="atLeast"/>
        <w:jc w:val="center"/>
        <w:textAlignment w:val="baseline"/>
        <w:rPr>
          <w:rFonts w:ascii="Times New Roman" w:eastAsia="Times New Roman" w:hAnsi="Times New Roman" w:cs="Times New Roman"/>
          <w:b/>
          <w:color w:val="000000"/>
          <w:sz w:val="32"/>
          <w:szCs w:val="32"/>
          <w:bdr w:val="none" w:sz="0" w:space="0" w:color="auto" w:frame="1"/>
          <w:lang w:val="ru-RU"/>
        </w:rPr>
      </w:pPr>
      <w:r w:rsidRPr="007A668F">
        <w:rPr>
          <w:rFonts w:ascii="Times New Roman" w:eastAsia="Times New Roman" w:hAnsi="Times New Roman" w:cs="Times New Roman"/>
          <w:b/>
          <w:color w:val="000000"/>
          <w:sz w:val="32"/>
          <w:szCs w:val="32"/>
          <w:bdr w:val="none" w:sz="0" w:space="0" w:color="auto" w:frame="1"/>
          <w:lang w:val="ru-RU"/>
        </w:rPr>
        <w:t xml:space="preserve"> </w:t>
      </w:r>
      <w:r w:rsidR="00072554" w:rsidRPr="007A668F">
        <w:rPr>
          <w:rFonts w:ascii="Times New Roman" w:eastAsia="Times New Roman" w:hAnsi="Times New Roman" w:cs="Times New Roman"/>
          <w:b/>
          <w:color w:val="000000"/>
          <w:sz w:val="32"/>
          <w:szCs w:val="32"/>
          <w:bdr w:val="none" w:sz="0" w:space="0" w:color="auto" w:frame="1"/>
          <w:lang w:val="ru-RU"/>
        </w:rPr>
        <w:t>ПОЛОЖЕННЯ</w:t>
      </w:r>
      <w:r w:rsidR="00072554" w:rsidRPr="007A668F">
        <w:rPr>
          <w:rFonts w:ascii="Times New Roman" w:eastAsia="Times New Roman" w:hAnsi="Times New Roman" w:cs="Times New Roman"/>
          <w:b/>
          <w:color w:val="000000"/>
          <w:sz w:val="32"/>
          <w:szCs w:val="32"/>
          <w:bdr w:val="none" w:sz="0" w:space="0" w:color="auto" w:frame="1"/>
          <w:lang w:val="ru-RU"/>
        </w:rPr>
        <w:br/>
        <w:t>ПРО ВНУТРІШНЮ СИСТЕМУ</w:t>
      </w:r>
      <w:r w:rsidR="00072554" w:rsidRPr="007A668F">
        <w:rPr>
          <w:rFonts w:ascii="Times New Roman" w:eastAsia="Times New Roman" w:hAnsi="Times New Roman" w:cs="Times New Roman"/>
          <w:b/>
          <w:color w:val="000000"/>
          <w:sz w:val="32"/>
          <w:szCs w:val="32"/>
          <w:bdr w:val="none" w:sz="0" w:space="0" w:color="auto" w:frame="1"/>
          <w:lang w:val="ru-RU"/>
        </w:rPr>
        <w:br/>
        <w:t>ЗАБЕЗПЕЧЕННЯ ЯКОСТІ ОСВІТИ</w:t>
      </w:r>
    </w:p>
    <w:p w:rsidR="00BB305C" w:rsidRDefault="00072554" w:rsidP="007A668F">
      <w:pPr>
        <w:spacing w:after="0" w:line="15" w:lineRule="atLeast"/>
        <w:jc w:val="center"/>
        <w:textAlignment w:val="baseline"/>
        <w:rPr>
          <w:rFonts w:ascii="Times New Roman" w:eastAsia="Times New Roman" w:hAnsi="Times New Roman" w:cs="Times New Roman"/>
          <w:b/>
          <w:color w:val="000000"/>
          <w:sz w:val="32"/>
          <w:szCs w:val="32"/>
          <w:bdr w:val="none" w:sz="0" w:space="0" w:color="auto" w:frame="1"/>
          <w:lang w:val="uk-UA"/>
        </w:rPr>
      </w:pPr>
      <w:r w:rsidRPr="007A668F">
        <w:rPr>
          <w:rFonts w:ascii="Times New Roman" w:eastAsia="Times New Roman" w:hAnsi="Times New Roman" w:cs="Times New Roman"/>
          <w:b/>
          <w:color w:val="000000"/>
          <w:sz w:val="32"/>
          <w:szCs w:val="32"/>
          <w:bdr w:val="none" w:sz="0" w:space="0" w:color="auto" w:frame="1"/>
          <w:lang w:val="ru-RU"/>
        </w:rPr>
        <w:br/>
      </w:r>
      <w:r w:rsidR="007A668F" w:rsidRPr="007A668F">
        <w:rPr>
          <w:rFonts w:ascii="Times New Roman" w:eastAsia="Times New Roman" w:hAnsi="Times New Roman" w:cs="Times New Roman"/>
          <w:b/>
          <w:color w:val="000000"/>
          <w:sz w:val="32"/>
          <w:szCs w:val="32"/>
          <w:bdr w:val="none" w:sz="0" w:space="0" w:color="auto" w:frame="1"/>
          <w:lang w:val="uk-UA"/>
        </w:rPr>
        <w:t>Комунального закладу «Мельниківська загальноос</w:t>
      </w:r>
      <w:r w:rsidR="00BB305C">
        <w:rPr>
          <w:rFonts w:ascii="Times New Roman" w:eastAsia="Times New Roman" w:hAnsi="Times New Roman" w:cs="Times New Roman"/>
          <w:b/>
          <w:color w:val="000000"/>
          <w:sz w:val="32"/>
          <w:szCs w:val="32"/>
          <w:bdr w:val="none" w:sz="0" w:space="0" w:color="auto" w:frame="1"/>
          <w:lang w:val="uk-UA"/>
        </w:rPr>
        <w:t>в</w:t>
      </w:r>
      <w:r w:rsidR="007A668F" w:rsidRPr="007A668F">
        <w:rPr>
          <w:rFonts w:ascii="Times New Roman" w:eastAsia="Times New Roman" w:hAnsi="Times New Roman" w:cs="Times New Roman"/>
          <w:b/>
          <w:color w:val="000000"/>
          <w:sz w:val="32"/>
          <w:szCs w:val="32"/>
          <w:bdr w:val="none" w:sz="0" w:space="0" w:color="auto" w:frame="1"/>
          <w:lang w:val="uk-UA"/>
        </w:rPr>
        <w:t>ітня</w:t>
      </w:r>
    </w:p>
    <w:p w:rsidR="00BB305C" w:rsidRDefault="007A668F" w:rsidP="007A668F">
      <w:pPr>
        <w:spacing w:after="0" w:line="15" w:lineRule="atLeast"/>
        <w:jc w:val="center"/>
        <w:textAlignment w:val="baseline"/>
        <w:rPr>
          <w:rFonts w:ascii="Times New Roman" w:eastAsia="Times New Roman" w:hAnsi="Times New Roman" w:cs="Times New Roman"/>
          <w:b/>
          <w:color w:val="000000"/>
          <w:sz w:val="32"/>
          <w:szCs w:val="32"/>
          <w:bdr w:val="none" w:sz="0" w:space="0" w:color="auto" w:frame="1"/>
          <w:lang w:val="uk-UA"/>
        </w:rPr>
      </w:pPr>
      <w:r w:rsidRPr="007A668F">
        <w:rPr>
          <w:rFonts w:ascii="Times New Roman" w:eastAsia="Times New Roman" w:hAnsi="Times New Roman" w:cs="Times New Roman"/>
          <w:b/>
          <w:color w:val="000000"/>
          <w:sz w:val="32"/>
          <w:szCs w:val="32"/>
          <w:bdr w:val="none" w:sz="0" w:space="0" w:color="auto" w:frame="1"/>
          <w:lang w:val="uk-UA"/>
        </w:rPr>
        <w:t xml:space="preserve"> школа І-ІІІ ступенів Райгородської сільської ради </w:t>
      </w:r>
    </w:p>
    <w:p w:rsidR="00072554" w:rsidRPr="007A668F" w:rsidRDefault="007A668F" w:rsidP="007A668F">
      <w:pPr>
        <w:spacing w:after="0" w:line="15" w:lineRule="atLeast"/>
        <w:jc w:val="center"/>
        <w:textAlignment w:val="baseline"/>
        <w:rPr>
          <w:rFonts w:ascii="Tahoma" w:eastAsia="Times New Roman" w:hAnsi="Tahoma" w:cs="Tahoma"/>
          <w:b/>
          <w:color w:val="000000"/>
          <w:sz w:val="32"/>
          <w:szCs w:val="32"/>
          <w:lang w:val="uk-UA"/>
        </w:rPr>
      </w:pPr>
      <w:r w:rsidRPr="007A668F">
        <w:rPr>
          <w:rFonts w:ascii="Times New Roman" w:eastAsia="Times New Roman" w:hAnsi="Times New Roman" w:cs="Times New Roman"/>
          <w:b/>
          <w:color w:val="000000"/>
          <w:sz w:val="32"/>
          <w:szCs w:val="32"/>
          <w:bdr w:val="none" w:sz="0" w:space="0" w:color="auto" w:frame="1"/>
          <w:lang w:val="uk-UA"/>
        </w:rPr>
        <w:t>Немирівського району Вінницької області»</w:t>
      </w: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r w:rsidRPr="00BB305C">
        <w:rPr>
          <w:rFonts w:ascii="Times New Roman" w:eastAsia="Times New Roman" w:hAnsi="Times New Roman" w:cs="Times New Roman"/>
          <w:b/>
          <w:color w:val="000000"/>
          <w:sz w:val="32"/>
          <w:szCs w:val="32"/>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r w:rsidRPr="00BB305C">
        <w:rPr>
          <w:rFonts w:ascii="Times New Roman" w:eastAsia="Times New Roman" w:hAnsi="Times New Roman" w:cs="Times New Roman"/>
          <w:color w:val="000000"/>
          <w:sz w:val="28"/>
          <w:szCs w:val="28"/>
          <w:bdr w:val="none" w:sz="0" w:space="0" w:color="auto" w:frame="1"/>
          <w:lang w:val="uk-UA"/>
        </w:rPr>
        <w:br/>
      </w: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rPr>
      </w:pPr>
    </w:p>
    <w:p w:rsidR="00072554" w:rsidRPr="00BB305C" w:rsidRDefault="00072554" w:rsidP="00072554">
      <w:pPr>
        <w:spacing w:after="0" w:line="15" w:lineRule="atLeast"/>
        <w:textAlignment w:val="baseline"/>
        <w:rPr>
          <w:rFonts w:ascii="Tahoma" w:eastAsia="Times New Roman" w:hAnsi="Tahoma" w:cs="Tahoma"/>
          <w:color w:val="000000"/>
          <w:sz w:val="2"/>
          <w:szCs w:val="2"/>
          <w:lang w:val="uk-UA"/>
        </w:rPr>
      </w:pPr>
      <w:r w:rsidRPr="00BB305C">
        <w:rPr>
          <w:rFonts w:ascii="Times New Roman" w:eastAsia="Times New Roman" w:hAnsi="Times New Roman" w:cs="Times New Roman"/>
          <w:color w:val="000000"/>
          <w:sz w:val="28"/>
          <w:szCs w:val="28"/>
          <w:bdr w:val="none" w:sz="0" w:space="0" w:color="auto" w:frame="1"/>
          <w:lang w:val="uk-UA"/>
        </w:rPr>
        <w:br/>
      </w:r>
    </w:p>
    <w:p w:rsidR="00072554" w:rsidRPr="00BB305C" w:rsidRDefault="00072554" w:rsidP="00072554">
      <w:pPr>
        <w:spacing w:after="0" w:line="15" w:lineRule="atLeast"/>
        <w:jc w:val="center"/>
        <w:textAlignment w:val="baseline"/>
        <w:rPr>
          <w:rFonts w:ascii="Tahoma" w:eastAsia="Times New Roman" w:hAnsi="Tahoma" w:cs="Tahoma"/>
          <w:color w:val="000000"/>
          <w:sz w:val="2"/>
          <w:szCs w:val="2"/>
          <w:lang w:val="uk-UA"/>
        </w:rPr>
      </w:pPr>
      <w:r w:rsidRPr="00BB305C">
        <w:rPr>
          <w:rFonts w:ascii="Times New Roman" w:eastAsia="Times New Roman" w:hAnsi="Times New Roman" w:cs="Times New Roman"/>
          <w:color w:val="000000"/>
          <w:sz w:val="28"/>
          <w:szCs w:val="28"/>
          <w:bdr w:val="none" w:sz="0" w:space="0" w:color="auto" w:frame="1"/>
          <w:lang w:val="uk-UA"/>
        </w:rPr>
        <w:t>ЗМІСТ</w:t>
      </w:r>
      <w:r w:rsidRPr="00BB305C">
        <w:rPr>
          <w:rFonts w:ascii="Times New Roman" w:eastAsia="Times New Roman" w:hAnsi="Times New Roman" w:cs="Times New Roman"/>
          <w:color w:val="000000"/>
          <w:sz w:val="28"/>
          <w:szCs w:val="28"/>
          <w:bdr w:val="none" w:sz="0" w:space="0" w:color="auto" w:frame="1"/>
          <w:lang w:val="uk-UA"/>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bookmarkStart w:id="0" w:name="_GoBack"/>
      <w:bookmarkEnd w:id="0"/>
      <w:r w:rsidRPr="00BB305C">
        <w:rPr>
          <w:rFonts w:ascii="Times New Roman" w:eastAsia="Times New Roman" w:hAnsi="Times New Roman" w:cs="Times New Roman"/>
          <w:color w:val="000000"/>
          <w:sz w:val="28"/>
          <w:szCs w:val="28"/>
          <w:bdr w:val="none" w:sz="0" w:space="0" w:color="auto" w:frame="1"/>
          <w:lang w:val="uk-UA"/>
        </w:rPr>
        <w:br/>
        <w:t>1. Загальні положення.</w:t>
      </w:r>
      <w:r w:rsidRPr="00BB305C">
        <w:rPr>
          <w:rFonts w:ascii="Times New Roman" w:eastAsia="Times New Roman" w:hAnsi="Times New Roman" w:cs="Times New Roman"/>
          <w:color w:val="000000"/>
          <w:sz w:val="28"/>
          <w:szCs w:val="28"/>
          <w:bdr w:val="none" w:sz="0" w:space="0" w:color="auto" w:frame="1"/>
          <w:lang w:val="uk-UA"/>
        </w:rPr>
        <w:br/>
        <w:t xml:space="preserve">2. Стратегія </w:t>
      </w:r>
      <w:r w:rsidRPr="00072554">
        <w:rPr>
          <w:rFonts w:ascii="Times New Roman" w:eastAsia="Times New Roman" w:hAnsi="Times New Roman" w:cs="Times New Roman"/>
          <w:color w:val="000000"/>
          <w:sz w:val="28"/>
          <w:szCs w:val="28"/>
          <w:bdr w:val="none" w:sz="0" w:space="0" w:color="auto" w:frame="1"/>
        </w:rPr>
        <w:t> </w:t>
      </w:r>
      <w:r w:rsidRPr="00BB305C">
        <w:rPr>
          <w:rFonts w:ascii="Times New Roman" w:eastAsia="Times New Roman" w:hAnsi="Times New Roman" w:cs="Times New Roman"/>
          <w:color w:val="000000"/>
          <w:sz w:val="28"/>
          <w:szCs w:val="28"/>
          <w:bdr w:val="none" w:sz="0" w:space="0" w:color="auto" w:frame="1"/>
          <w:lang w:val="uk-UA"/>
        </w:rPr>
        <w:t>та процедури забезпечення якості освіти.</w:t>
      </w:r>
      <w:r w:rsidRPr="00BB305C">
        <w:rPr>
          <w:rFonts w:ascii="Times New Roman" w:eastAsia="Times New Roman" w:hAnsi="Times New Roman" w:cs="Times New Roman"/>
          <w:color w:val="000000"/>
          <w:sz w:val="28"/>
          <w:szCs w:val="28"/>
          <w:bdr w:val="none" w:sz="0" w:space="0" w:color="auto" w:frame="1"/>
          <w:lang w:val="uk-UA"/>
        </w:rPr>
        <w:br/>
        <w:t>3. Система та механізми забезпечення академіч</w:t>
      </w:r>
      <w:r w:rsidRPr="00B842E6">
        <w:rPr>
          <w:rFonts w:ascii="Times New Roman" w:eastAsia="Times New Roman" w:hAnsi="Times New Roman" w:cs="Times New Roman"/>
          <w:color w:val="000000"/>
          <w:sz w:val="28"/>
          <w:szCs w:val="28"/>
          <w:bdr w:val="none" w:sz="0" w:space="0" w:color="auto" w:frame="1"/>
          <w:lang w:val="uk-UA"/>
        </w:rPr>
        <w:t>ної доброчесності.</w:t>
      </w:r>
      <w:r w:rsidRPr="00B842E6">
        <w:rPr>
          <w:rFonts w:ascii="Times New Roman" w:eastAsia="Times New Roman" w:hAnsi="Times New Roman" w:cs="Times New Roman"/>
          <w:color w:val="000000"/>
          <w:sz w:val="28"/>
          <w:szCs w:val="28"/>
          <w:bdr w:val="none" w:sz="0" w:space="0" w:color="auto" w:frame="1"/>
          <w:lang w:val="uk-UA"/>
        </w:rPr>
        <w:br/>
        <w:t>4. Критерії, правила і процедури оцінювання здобувачів освіти.</w:t>
      </w:r>
      <w:r w:rsidRPr="00B842E6">
        <w:rPr>
          <w:rFonts w:ascii="Times New Roman" w:eastAsia="Times New Roman" w:hAnsi="Times New Roman" w:cs="Times New Roman"/>
          <w:color w:val="000000"/>
          <w:sz w:val="28"/>
          <w:szCs w:val="28"/>
          <w:bdr w:val="none" w:sz="0" w:space="0" w:color="auto" w:frame="1"/>
          <w:lang w:val="uk-UA"/>
        </w:rPr>
        <w:br/>
        <w:t xml:space="preserve">5. Критерії, правила і процедури оцінювання педагогічної </w:t>
      </w:r>
      <w:r w:rsidRPr="00072554">
        <w:rPr>
          <w:rFonts w:ascii="Times New Roman" w:eastAsia="Times New Roman" w:hAnsi="Times New Roman" w:cs="Times New Roman"/>
          <w:color w:val="000000"/>
          <w:sz w:val="28"/>
          <w:szCs w:val="28"/>
          <w:bdr w:val="none" w:sz="0" w:space="0" w:color="auto" w:frame="1"/>
        </w:rPr>
        <w:t> </w:t>
      </w:r>
      <w:r w:rsidRPr="00B842E6">
        <w:rPr>
          <w:rFonts w:ascii="Times New Roman" w:eastAsia="Times New Roman" w:hAnsi="Times New Roman" w:cs="Times New Roman"/>
          <w:color w:val="000000"/>
          <w:sz w:val="28"/>
          <w:szCs w:val="28"/>
          <w:bdr w:val="none" w:sz="0" w:space="0" w:color="auto" w:frame="1"/>
          <w:lang w:val="uk-UA"/>
        </w:rPr>
        <w:t>діяльності педагогічних працівників.</w:t>
      </w:r>
      <w:r w:rsidRPr="00B842E6">
        <w:rPr>
          <w:rFonts w:ascii="Times New Roman" w:eastAsia="Times New Roman" w:hAnsi="Times New Roman" w:cs="Times New Roman"/>
          <w:color w:val="000000"/>
          <w:sz w:val="28"/>
          <w:szCs w:val="28"/>
          <w:bdr w:val="none" w:sz="0" w:space="0" w:color="auto" w:frame="1"/>
          <w:lang w:val="uk-UA"/>
        </w:rPr>
        <w:br/>
        <w:t>6. Критерії, правила і процедури оцінювання управлінської діяльності керівних працівників закладу освіти.</w:t>
      </w:r>
      <w:r w:rsidRPr="00B842E6">
        <w:rPr>
          <w:rFonts w:ascii="Times New Roman" w:eastAsia="Times New Roman" w:hAnsi="Times New Roman" w:cs="Times New Roman"/>
          <w:color w:val="000000"/>
          <w:sz w:val="28"/>
          <w:szCs w:val="28"/>
          <w:bdr w:val="none" w:sz="0" w:space="0" w:color="auto" w:frame="1"/>
          <w:lang w:val="uk-UA"/>
        </w:rPr>
        <w:br/>
      </w:r>
      <w:r w:rsidRPr="00072554">
        <w:rPr>
          <w:rFonts w:ascii="Times New Roman" w:eastAsia="Times New Roman" w:hAnsi="Times New Roman" w:cs="Times New Roman"/>
          <w:color w:val="000000"/>
          <w:sz w:val="28"/>
          <w:szCs w:val="28"/>
          <w:bdr w:val="none" w:sz="0" w:space="0" w:color="auto" w:frame="1"/>
          <w:lang w:val="ru-RU"/>
        </w:rPr>
        <w:t>7. Забезпечення наявності необхідних ресурсів для організації освітнього процесу, в тому числі для самостійної роботи здобувачів освіти.</w:t>
      </w:r>
      <w:r w:rsidRPr="00072554">
        <w:rPr>
          <w:rFonts w:ascii="Times New Roman" w:eastAsia="Times New Roman" w:hAnsi="Times New Roman" w:cs="Times New Roman"/>
          <w:color w:val="000000"/>
          <w:sz w:val="28"/>
          <w:szCs w:val="28"/>
          <w:bdr w:val="none" w:sz="0" w:space="0" w:color="auto" w:frame="1"/>
          <w:lang w:val="ru-RU"/>
        </w:rPr>
        <w:br/>
        <w:t>8. Забезпечення наявності інформаційних систем для ефективного управління закладом освіти.</w:t>
      </w:r>
      <w:r w:rsidRPr="00072554">
        <w:rPr>
          <w:rFonts w:ascii="Times New Roman" w:eastAsia="Times New Roman" w:hAnsi="Times New Roman" w:cs="Times New Roman"/>
          <w:color w:val="000000"/>
          <w:sz w:val="28"/>
          <w:szCs w:val="28"/>
          <w:bdr w:val="none" w:sz="0" w:space="0" w:color="auto" w:frame="1"/>
          <w:lang w:val="ru-RU"/>
        </w:rPr>
        <w:br/>
        <w:t>9. Інклюзивне освітнє середовище, універсальний дизайн та розумне пристосування.</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7A668F" w:rsidRDefault="007A668F"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BB305C" w:rsidRDefault="00BB305C"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BB305C" w:rsidRDefault="00BB305C"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BB305C" w:rsidRDefault="00BB305C"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BB305C" w:rsidRDefault="00072554" w:rsidP="00072554">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ru-RU"/>
        </w:rPr>
      </w:pPr>
      <w:r w:rsidRPr="00072554">
        <w:rPr>
          <w:rFonts w:ascii="Times New Roman" w:eastAsia="Times New Roman" w:hAnsi="Times New Roman" w:cs="Times New Roman"/>
          <w:b/>
          <w:bCs/>
          <w:color w:val="000000"/>
          <w:sz w:val="28"/>
          <w:szCs w:val="28"/>
          <w:bdr w:val="none" w:sz="0" w:space="0" w:color="auto" w:frame="1"/>
          <w:lang w:val="ru-RU"/>
        </w:rPr>
        <w:t>І. Загальні положення</w:t>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br/>
      </w:r>
    </w:p>
    <w:p w:rsidR="00AA3E3C" w:rsidRPr="00AA3E3C" w:rsidRDefault="00072554" w:rsidP="00AA3E3C">
      <w:pPr>
        <w:pStyle w:val="a3"/>
        <w:numPr>
          <w:ilvl w:val="1"/>
          <w:numId w:val="1"/>
        </w:numPr>
        <w:spacing w:after="0" w:line="15" w:lineRule="atLeast"/>
        <w:textAlignment w:val="baseline"/>
        <w:rPr>
          <w:rFonts w:ascii="Times New Roman" w:eastAsia="Times New Roman" w:hAnsi="Times New Roman" w:cs="Times New Roman"/>
          <w:color w:val="000000"/>
          <w:sz w:val="28"/>
          <w:szCs w:val="28"/>
          <w:bdr w:val="none" w:sz="0" w:space="0" w:color="auto" w:frame="1"/>
          <w:lang w:val="ru-RU"/>
        </w:rPr>
      </w:pPr>
      <w:r w:rsidRPr="00AA3E3C">
        <w:rPr>
          <w:rFonts w:ascii="Times New Roman" w:eastAsia="Times New Roman" w:hAnsi="Times New Roman" w:cs="Times New Roman"/>
          <w:color w:val="000000"/>
          <w:sz w:val="28"/>
          <w:szCs w:val="28"/>
          <w:bdr w:val="none" w:sz="0" w:space="0" w:color="auto" w:frame="1"/>
          <w:lang w:val="ru-RU"/>
        </w:rPr>
        <w:t xml:space="preserve">Положення про внутрішню систему забезпечення якості освіти в </w:t>
      </w:r>
      <w:r w:rsidR="00BB305C" w:rsidRPr="00AA3E3C">
        <w:rPr>
          <w:rFonts w:ascii="Times New Roman" w:eastAsia="Times New Roman" w:hAnsi="Times New Roman" w:cs="Times New Roman"/>
          <w:color w:val="000000"/>
          <w:sz w:val="28"/>
          <w:szCs w:val="28"/>
          <w:bdr w:val="none" w:sz="0" w:space="0" w:color="auto" w:frame="1"/>
          <w:lang w:val="ru-RU"/>
        </w:rPr>
        <w:t>Комунальному закладі «</w:t>
      </w:r>
      <w:r w:rsidR="001333A9" w:rsidRPr="00AA3E3C">
        <w:rPr>
          <w:rFonts w:ascii="Times New Roman" w:eastAsia="Times New Roman" w:hAnsi="Times New Roman" w:cs="Times New Roman"/>
          <w:color w:val="000000"/>
          <w:sz w:val="28"/>
          <w:szCs w:val="28"/>
          <w:bdr w:val="none" w:sz="0" w:space="0" w:color="auto" w:frame="1"/>
          <w:lang w:val="ru-RU"/>
        </w:rPr>
        <w:t>Мельникіівськ</w:t>
      </w:r>
      <w:r w:rsidR="00BB305C" w:rsidRPr="00AA3E3C">
        <w:rPr>
          <w:rFonts w:ascii="Times New Roman" w:eastAsia="Times New Roman" w:hAnsi="Times New Roman" w:cs="Times New Roman"/>
          <w:color w:val="000000"/>
          <w:sz w:val="28"/>
          <w:szCs w:val="28"/>
          <w:bdr w:val="none" w:sz="0" w:space="0" w:color="auto" w:frame="1"/>
          <w:lang w:val="ru-RU"/>
        </w:rPr>
        <w:t>а</w:t>
      </w:r>
      <w:r w:rsidR="001333A9" w:rsidRPr="00AA3E3C">
        <w:rPr>
          <w:rFonts w:ascii="Times New Roman" w:eastAsia="Times New Roman" w:hAnsi="Times New Roman" w:cs="Times New Roman"/>
          <w:color w:val="000000"/>
          <w:sz w:val="28"/>
          <w:szCs w:val="28"/>
          <w:bdr w:val="none" w:sz="0" w:space="0" w:color="auto" w:frame="1"/>
          <w:lang w:val="ru-RU"/>
        </w:rPr>
        <w:t xml:space="preserve"> З</w:t>
      </w:r>
      <w:r w:rsidR="00BB305C" w:rsidRPr="00AA3E3C">
        <w:rPr>
          <w:rFonts w:ascii="Times New Roman" w:eastAsia="Times New Roman" w:hAnsi="Times New Roman" w:cs="Times New Roman"/>
          <w:color w:val="000000"/>
          <w:sz w:val="28"/>
          <w:szCs w:val="28"/>
          <w:bdr w:val="none" w:sz="0" w:space="0" w:color="auto" w:frame="1"/>
          <w:lang w:val="ru-RU"/>
        </w:rPr>
        <w:t xml:space="preserve">агальноосвітня школа </w:t>
      </w:r>
      <w:r w:rsidR="001333A9" w:rsidRPr="00AA3E3C">
        <w:rPr>
          <w:rFonts w:ascii="Times New Roman" w:eastAsia="Times New Roman" w:hAnsi="Times New Roman" w:cs="Times New Roman"/>
          <w:color w:val="000000"/>
          <w:sz w:val="28"/>
          <w:szCs w:val="28"/>
          <w:bdr w:val="none" w:sz="0" w:space="0" w:color="auto" w:frame="1"/>
          <w:lang w:val="ru-RU"/>
        </w:rPr>
        <w:t xml:space="preserve"> І-ІІІ ступенів</w:t>
      </w:r>
      <w:r w:rsidRPr="00AA3E3C">
        <w:rPr>
          <w:rFonts w:ascii="Times New Roman" w:eastAsia="Times New Roman" w:hAnsi="Times New Roman" w:cs="Times New Roman"/>
          <w:color w:val="000000"/>
          <w:sz w:val="28"/>
          <w:szCs w:val="28"/>
          <w:bdr w:val="none" w:sz="0" w:space="0" w:color="auto" w:frame="1"/>
          <w:lang w:val="ru-RU"/>
        </w:rPr>
        <w:t xml:space="preserve"> </w:t>
      </w:r>
      <w:r w:rsidR="00BB305C" w:rsidRPr="00AA3E3C">
        <w:rPr>
          <w:rFonts w:ascii="Times New Roman" w:eastAsia="Times New Roman" w:hAnsi="Times New Roman" w:cs="Times New Roman"/>
          <w:color w:val="000000"/>
          <w:sz w:val="28"/>
          <w:szCs w:val="28"/>
          <w:bdr w:val="none" w:sz="0" w:space="0" w:color="auto" w:frame="1"/>
          <w:lang w:val="ru-RU"/>
        </w:rPr>
        <w:t xml:space="preserve">Райгородської сііільської ради Немирівського району Вінницької області» </w:t>
      </w:r>
      <w:r w:rsidRPr="00AA3E3C">
        <w:rPr>
          <w:rFonts w:ascii="Times New Roman" w:eastAsia="Times New Roman" w:hAnsi="Times New Roman" w:cs="Times New Roman"/>
          <w:color w:val="000000"/>
          <w:sz w:val="28"/>
          <w:szCs w:val="28"/>
          <w:bdr w:val="none" w:sz="0" w:space="0" w:color="auto" w:frame="1"/>
          <w:lang w:val="ru-RU"/>
        </w:rPr>
        <w:t>(далі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072554" w:rsidRPr="00AA3E3C" w:rsidRDefault="00072554" w:rsidP="00AA3E3C">
      <w:pPr>
        <w:pStyle w:val="a3"/>
        <w:numPr>
          <w:ilvl w:val="1"/>
          <w:numId w:val="1"/>
        </w:numPr>
        <w:spacing w:after="0" w:line="15" w:lineRule="atLeast"/>
        <w:textAlignment w:val="baseline"/>
        <w:rPr>
          <w:rFonts w:ascii="Tahoma" w:eastAsia="Times New Roman" w:hAnsi="Tahoma" w:cs="Tahoma"/>
          <w:color w:val="000000"/>
          <w:sz w:val="2"/>
          <w:szCs w:val="2"/>
          <w:lang w:val="ru-RU"/>
        </w:rPr>
      </w:pPr>
      <w:r w:rsidRPr="00AA3E3C">
        <w:rPr>
          <w:rFonts w:ascii="Times New Roman" w:eastAsia="Times New Roman" w:hAnsi="Times New Roman" w:cs="Times New Roman"/>
          <w:color w:val="000000"/>
          <w:sz w:val="28"/>
          <w:szCs w:val="28"/>
          <w:bdr w:val="none" w:sz="0" w:space="0" w:color="auto" w:frame="1"/>
          <w:lang w:val="ru-RU"/>
        </w:rPr>
        <w:br/>
        <w:t>1.2. Терміни та їх визначення, що вживаються в Положенні:</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Процедура – офіційно встановлений чи узвичаєний порядок здійснення, виконання або оформлення чого-небудь.</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Механізм – комплексний процес, спосіб організації.</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Критерії – вимоги для визначення або оцінки людини, предмета, явища (або: ознака, на підставі якої виробляється оцінка);</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Правило – вимога для виконання якихось умов всіма учасниками якої-небудь дії.</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Інструмент – засіб, спосіб для досягнення чогось.</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Моніторинг якості освіти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Інклюзивне освітнє середовище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Академічна доброчесність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 xml:space="preserve">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w:t>
      </w:r>
      <w:r w:rsidRPr="00AA3E3C">
        <w:rPr>
          <w:rFonts w:ascii="Times New Roman" w:eastAsia="Times New Roman" w:hAnsi="Times New Roman" w:cs="Times New Roman"/>
          <w:color w:val="000000"/>
          <w:sz w:val="28"/>
          <w:szCs w:val="28"/>
          <w:bdr w:val="none" w:sz="0" w:space="0" w:color="auto" w:frame="1"/>
          <w:lang w:val="ru-RU"/>
        </w:rPr>
        <w:lastRenderedPageBreak/>
        <w:t>(творчих) досягнень;</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Фабрикація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вигадування даних чи фактів, що використовуються в освітньому процесі;</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Списування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Обман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надання завідомо неправдивої інформації щодо власної освітньої діяльності чи організації освітнього процесу;</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Хабарництво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Необ’єктивне оцінювання -</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свідоме завищення або заниження оцінки результатів навчання здобувачів освіти, несвоєчасні записи в класних журналах результатів оцінювання;</w:t>
      </w:r>
      <w:r w:rsidRPr="00AA3E3C">
        <w:rPr>
          <w:rFonts w:ascii="Times New Roman" w:eastAsia="Times New Roman" w:hAnsi="Times New Roman" w:cs="Times New Roman"/>
          <w:color w:val="000000"/>
          <w:sz w:val="28"/>
          <w:szCs w:val="28"/>
          <w:bdr w:val="none" w:sz="0" w:space="0" w:color="auto" w:frame="1"/>
          <w:lang w:val="ru-RU"/>
        </w:rPr>
        <w:br/>
        <w:t xml:space="preserve">1.3. Колегіальним органом управління </w:t>
      </w:r>
      <w:r w:rsidR="001333A9" w:rsidRPr="00AA3E3C">
        <w:rPr>
          <w:rFonts w:ascii="Times New Roman" w:eastAsia="Times New Roman" w:hAnsi="Times New Roman" w:cs="Times New Roman"/>
          <w:color w:val="000000"/>
          <w:sz w:val="28"/>
          <w:szCs w:val="28"/>
          <w:bdr w:val="none" w:sz="0" w:space="0" w:color="auto" w:frame="1"/>
          <w:lang w:val="ru-RU"/>
        </w:rPr>
        <w:t xml:space="preserve">Мельниківської </w:t>
      </w:r>
      <w:r w:rsidRPr="00AA3E3C">
        <w:rPr>
          <w:rFonts w:ascii="Times New Roman" w:eastAsia="Times New Roman" w:hAnsi="Times New Roman" w:cs="Times New Roman"/>
          <w:color w:val="000000"/>
          <w:sz w:val="28"/>
          <w:szCs w:val="28"/>
          <w:bdr w:val="none" w:sz="0" w:space="0" w:color="auto" w:frame="1"/>
          <w:lang w:val="ru-RU"/>
        </w:rPr>
        <w:t>ЗОШ І-ІІІ ступенів, який визначає, затверджує систему, стратегію та процедури внутрішнього забезпечення якості освіти, є педагогічна рада.</w:t>
      </w:r>
      <w:r w:rsidRPr="00AA3E3C">
        <w:rPr>
          <w:rFonts w:ascii="Times New Roman" w:eastAsia="Times New Roman" w:hAnsi="Times New Roman" w:cs="Times New Roman"/>
          <w:color w:val="000000"/>
          <w:sz w:val="28"/>
          <w:szCs w:val="28"/>
          <w:bdr w:val="none" w:sz="0" w:space="0" w:color="auto" w:frame="1"/>
          <w:lang w:val="ru-RU"/>
        </w:rPr>
        <w:br/>
        <w:t>1.4. Внутрішня система забезпечення якості освіти в закладі включає:</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стратегію та процедури забезпечення якості освіти;</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систему та механізми забезпечення академічної доброчесності;</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критерії, правила і процедури оцінювання здобувачів освіти;</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критерії, правила і процедури оцінювання педагогічної діяльності педагогічних працівників;</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оприлюднені критерії, правила і процедури оцінювання управлінської діяльності керівних працівників закладу освіти;</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забезпечення наявності інформаційних систем для ефективного управління закладом освіти;</w:t>
      </w:r>
      <w:r w:rsidRPr="00AA3E3C">
        <w:rPr>
          <w:rFonts w:ascii="Times New Roman" w:eastAsia="Times New Roman" w:hAnsi="Times New Roman" w:cs="Times New Roman"/>
          <w:color w:val="000000"/>
          <w:sz w:val="28"/>
          <w:szCs w:val="28"/>
          <w:bdr w:val="none" w:sz="0" w:space="0" w:color="auto" w:frame="1"/>
          <w:lang w:val="ru-RU"/>
        </w:rPr>
        <w:br/>
        <w:t>-</w:t>
      </w:r>
      <w:r w:rsidRPr="00AA3E3C">
        <w:rPr>
          <w:rFonts w:ascii="Times New Roman" w:eastAsia="Times New Roman" w:hAnsi="Times New Roman" w:cs="Times New Roman"/>
          <w:color w:val="000000"/>
          <w:sz w:val="28"/>
          <w:szCs w:val="28"/>
          <w:bdr w:val="none" w:sz="0" w:space="0" w:color="auto" w:frame="1"/>
        </w:rPr>
        <w:t> </w:t>
      </w:r>
      <w:r w:rsidRPr="00AA3E3C">
        <w:rPr>
          <w:rFonts w:ascii="Times New Roman" w:eastAsia="Times New Roman" w:hAnsi="Times New Roman" w:cs="Times New Roman"/>
          <w:color w:val="000000"/>
          <w:sz w:val="28"/>
          <w:szCs w:val="28"/>
          <w:bdr w:val="none" w:sz="0" w:space="0" w:color="auto" w:frame="1"/>
          <w:lang w:val="ru-RU"/>
        </w:rPr>
        <w:t>створення в закладі освіти інклюзивного освітнього середовища, універсального дизайну та розумного пристосування.</w:t>
      </w:r>
      <w:r w:rsidRPr="00AA3E3C">
        <w:rPr>
          <w:rFonts w:ascii="Times New Roman" w:eastAsia="Times New Roman" w:hAnsi="Times New Roman" w:cs="Times New Roman"/>
          <w:color w:val="000000"/>
          <w:sz w:val="28"/>
          <w:szCs w:val="28"/>
          <w:bdr w:val="none" w:sz="0" w:space="0" w:color="auto" w:frame="1"/>
          <w:lang w:val="ru-RU"/>
        </w:rPr>
        <w:br/>
      </w:r>
      <w:r w:rsidRPr="00AA3E3C">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2. Стратегія та процедура забезпечення якості освіти</w:t>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rPr>
      </w:pPr>
      <w:r w:rsidRPr="00072554">
        <w:rPr>
          <w:rFonts w:ascii="Times New Roman" w:eastAsia="Times New Roman" w:hAnsi="Times New Roman" w:cs="Times New Roman"/>
          <w:color w:val="000000"/>
          <w:sz w:val="28"/>
          <w:szCs w:val="28"/>
          <w:bdr w:val="none" w:sz="0" w:space="0" w:color="auto" w:frame="1"/>
          <w:lang w:val="ru-RU"/>
        </w:rPr>
        <w:t xml:space="preserve">Стратегія та процедура забезпечення якості освіти в </w:t>
      </w:r>
      <w:r w:rsidR="00701AF0">
        <w:rPr>
          <w:rFonts w:ascii="Times New Roman" w:eastAsia="Times New Roman" w:hAnsi="Times New Roman" w:cs="Times New Roman"/>
          <w:color w:val="000000"/>
          <w:sz w:val="28"/>
          <w:szCs w:val="28"/>
          <w:bdr w:val="none" w:sz="0" w:space="0" w:color="auto" w:frame="1"/>
          <w:lang w:val="ru-RU"/>
        </w:rPr>
        <w:t>Мельниківській ЗОШ І-ІІІ ступенів</w:t>
      </w:r>
      <w:r w:rsidRPr="00072554">
        <w:rPr>
          <w:rFonts w:ascii="Times New Roman" w:eastAsia="Times New Roman" w:hAnsi="Times New Roman" w:cs="Times New Roman"/>
          <w:color w:val="000000"/>
          <w:sz w:val="28"/>
          <w:szCs w:val="28"/>
          <w:bdr w:val="none" w:sz="0" w:space="0" w:color="auto" w:frame="1"/>
          <w:lang w:val="ru-RU"/>
        </w:rPr>
        <w:t xml:space="preserve"> базується на наступних принципах:</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відповідності Державним стандартам загальної середньої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відповідальності за забезпечення якості освіти та якості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системності в управлінні якістю на всіх стадіях освітнього процесу;</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здійснення обґрунтованого моніторингу якості;</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готовності суб’єктів освітньої діяльності до ефективних змін;</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відкритості інформації на всіх етапах забезпечення якості та прозорості процедур системи забезпечення якості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Стратегія (політика) та процедури забезпечення якості освіти передбачають здійснення таких процедур і заходів:</w:t>
      </w:r>
      <w:r w:rsidRPr="00072554">
        <w:rPr>
          <w:rFonts w:ascii="Times New Roman" w:eastAsia="Times New Roman" w:hAnsi="Times New Roman" w:cs="Times New Roman"/>
          <w:color w:val="000000"/>
          <w:sz w:val="28"/>
          <w:szCs w:val="28"/>
          <w:bdr w:val="none" w:sz="0" w:space="0" w:color="auto" w:frame="1"/>
          <w:lang w:val="ru-RU"/>
        </w:rPr>
        <w:br/>
        <w:t>− удосконалення планування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 підвищення якості знань здобувачів освіти;</w:t>
      </w:r>
      <w:r w:rsidRPr="00072554">
        <w:rPr>
          <w:rFonts w:ascii="Times New Roman" w:eastAsia="Times New Roman" w:hAnsi="Times New Roman" w:cs="Times New Roman"/>
          <w:color w:val="000000"/>
          <w:sz w:val="28"/>
          <w:szCs w:val="28"/>
          <w:bdr w:val="none" w:sz="0" w:space="0" w:color="auto" w:frame="1"/>
          <w:lang w:val="ru-RU"/>
        </w:rPr>
        <w:br/>
        <w:t>− посилення кадрового потенціалу закладу освіти та підвищення кваліфікації педагогічних працівників;</w:t>
      </w:r>
      <w:r w:rsidRPr="00072554">
        <w:rPr>
          <w:rFonts w:ascii="Times New Roman" w:eastAsia="Times New Roman" w:hAnsi="Times New Roman" w:cs="Times New Roman"/>
          <w:color w:val="000000"/>
          <w:sz w:val="28"/>
          <w:szCs w:val="28"/>
          <w:bdr w:val="none" w:sz="0" w:space="0" w:color="auto" w:frame="1"/>
          <w:lang w:val="ru-RU"/>
        </w:rPr>
        <w:br/>
        <w:t>− забезпечення наявності необхідних ресурсів для організації освітнього процесу та підтримки здобувачів освіти;</w:t>
      </w:r>
      <w:r w:rsidRPr="00072554">
        <w:rPr>
          <w:rFonts w:ascii="Times New Roman" w:eastAsia="Times New Roman" w:hAnsi="Times New Roman" w:cs="Times New Roman"/>
          <w:color w:val="000000"/>
          <w:sz w:val="28"/>
          <w:szCs w:val="28"/>
          <w:bdr w:val="none" w:sz="0" w:space="0" w:color="auto" w:frame="1"/>
          <w:lang w:val="ru-RU"/>
        </w:rPr>
        <w:br/>
        <w:t>− розвиток інформаційних систем з метою підвищення ефективності управління освітнім процесом;</w:t>
      </w:r>
      <w:r w:rsidRPr="00072554">
        <w:rPr>
          <w:rFonts w:ascii="Times New Roman" w:eastAsia="Times New Roman" w:hAnsi="Times New Roman" w:cs="Times New Roman"/>
          <w:color w:val="000000"/>
          <w:sz w:val="28"/>
          <w:szCs w:val="28"/>
          <w:bdr w:val="none" w:sz="0" w:space="0" w:color="auto" w:frame="1"/>
          <w:lang w:val="ru-RU"/>
        </w:rPr>
        <w:br/>
        <w:t>− забезпечення публічності інформації про діяльність закладу;</w:t>
      </w:r>
      <w:r w:rsidRPr="00072554">
        <w:rPr>
          <w:rFonts w:ascii="Times New Roman" w:eastAsia="Times New Roman" w:hAnsi="Times New Roman" w:cs="Times New Roman"/>
          <w:color w:val="000000"/>
          <w:sz w:val="28"/>
          <w:szCs w:val="28"/>
          <w:bdr w:val="none" w:sz="0" w:space="0" w:color="auto" w:frame="1"/>
          <w:lang w:val="ru-RU"/>
        </w:rPr>
        <w:br/>
        <w:t>− створення системи запобігання та виявлення академічної недоброчесності в діяльності педагогічних працівників та здобувачів освіти.</w:t>
      </w:r>
      <w:r w:rsidRPr="00072554">
        <w:rPr>
          <w:rFonts w:ascii="Times New Roman" w:eastAsia="Times New Roman" w:hAnsi="Times New Roman" w:cs="Times New Roman"/>
          <w:color w:val="000000"/>
          <w:sz w:val="28"/>
          <w:szCs w:val="28"/>
          <w:bdr w:val="none" w:sz="0" w:space="0" w:color="auto" w:frame="1"/>
          <w:lang w:val="ru-RU"/>
        </w:rPr>
        <w:br/>
        <w:t>Основними напрямками політики із забезпечення якості освітньої діяльності в закладі освіти є:</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якість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рівень професійної компетентності педагогічних працівників і забезпечення їх вмотивованості до підвищення якості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якість реалізації освітніх програм, вдосконалення змісту, форм та методів освітньої діяльності та підвищення рівня об’єктивності оцінювання.</w:t>
      </w:r>
      <w:r w:rsidRPr="00072554">
        <w:rPr>
          <w:rFonts w:ascii="Times New Roman" w:eastAsia="Times New Roman" w:hAnsi="Times New Roman" w:cs="Times New Roman"/>
          <w:color w:val="000000"/>
          <w:sz w:val="28"/>
          <w:szCs w:val="28"/>
          <w:bdr w:val="none" w:sz="0" w:space="0" w:color="auto" w:frame="1"/>
          <w:lang w:val="ru-RU"/>
        </w:rPr>
        <w:br/>
        <w:t>Механізм функціонування системи забезпечення якості освіти в Рівненській ЗОШ №6 включає послідовну підготовку та практичну реалізацію наступних етапів управління:</w:t>
      </w:r>
      <w:r w:rsidRPr="00072554">
        <w:rPr>
          <w:rFonts w:ascii="Times New Roman" w:eastAsia="Times New Roman" w:hAnsi="Times New Roman" w:cs="Times New Roman"/>
          <w:color w:val="000000"/>
          <w:sz w:val="28"/>
          <w:szCs w:val="28"/>
          <w:bdr w:val="none" w:sz="0" w:space="0" w:color="auto" w:frame="1"/>
          <w:lang w:val="ru-RU"/>
        </w:rPr>
        <w:b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Pr="00072554">
        <w:rPr>
          <w:rFonts w:ascii="Times New Roman" w:eastAsia="Times New Roman" w:hAnsi="Times New Roman" w:cs="Times New Roman"/>
          <w:color w:val="000000"/>
          <w:sz w:val="28"/>
          <w:szCs w:val="28"/>
          <w:bdr w:val="none" w:sz="0" w:space="0" w:color="auto" w:frame="1"/>
          <w:lang w:val="ru-RU"/>
        </w:rPr>
        <w:b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Pr="00072554">
        <w:rPr>
          <w:rFonts w:ascii="Times New Roman" w:eastAsia="Times New Roman" w:hAnsi="Times New Roman" w:cs="Times New Roman"/>
          <w:color w:val="000000"/>
          <w:sz w:val="28"/>
          <w:szCs w:val="28"/>
          <w:bdr w:val="none" w:sz="0" w:space="0" w:color="auto" w:frame="1"/>
          <w:lang w:val="ru-RU"/>
        </w:rPr>
        <w:br/>
        <w:t>– контроль (розробка процедур вимірювання та зіставлення отриманих результатів зі стандартами);</w:t>
      </w:r>
      <w:r w:rsidRPr="00072554">
        <w:rPr>
          <w:rFonts w:ascii="Times New Roman" w:eastAsia="Times New Roman" w:hAnsi="Times New Roman" w:cs="Times New Roman"/>
          <w:color w:val="000000"/>
          <w:sz w:val="28"/>
          <w:szCs w:val="28"/>
          <w:bdr w:val="none" w:sz="0" w:space="0" w:color="auto" w:frame="1"/>
          <w:lang w:val="ru-RU"/>
        </w:rPr>
        <w:b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rPr>
        <w:t>        Система контролю якості освітнього процесу в закладі включає:</w:t>
      </w:r>
      <w:r w:rsidRPr="00072554">
        <w:rPr>
          <w:rFonts w:ascii="Times New Roman" w:eastAsia="Times New Roman" w:hAnsi="Times New Roman" w:cs="Times New Roman"/>
          <w:color w:val="000000"/>
          <w:sz w:val="28"/>
          <w:szCs w:val="28"/>
          <w:bdr w:val="none" w:sz="0" w:space="0" w:color="auto" w:frame="1"/>
        </w:rPr>
        <w:br/>
        <w:t>• Самооцінку ефективності діяльності із забезпечення якості;</w:t>
      </w:r>
      <w:r w:rsidRPr="00072554">
        <w:rPr>
          <w:rFonts w:ascii="Times New Roman" w:eastAsia="Times New Roman" w:hAnsi="Times New Roman" w:cs="Times New Roman"/>
          <w:color w:val="000000"/>
          <w:sz w:val="28"/>
          <w:szCs w:val="28"/>
          <w:bdr w:val="none" w:sz="0" w:space="0" w:color="auto" w:frame="1"/>
        </w:rPr>
        <w:br/>
        <w:t>• Контроль якості результатів навчання та об’єктивності оцінювання;</w:t>
      </w:r>
      <w:r w:rsidRPr="00072554">
        <w:rPr>
          <w:rFonts w:ascii="Times New Roman" w:eastAsia="Times New Roman" w:hAnsi="Times New Roman" w:cs="Times New Roman"/>
          <w:color w:val="000000"/>
          <w:sz w:val="28"/>
          <w:szCs w:val="28"/>
          <w:bdr w:val="none" w:sz="0" w:space="0" w:color="auto" w:frame="1"/>
        </w:rPr>
        <w:br/>
        <w:t>• Контроль якості реалізації навчальних (освітніх) програм.</w:t>
      </w:r>
      <w:r w:rsidRPr="00072554">
        <w:rPr>
          <w:rFonts w:ascii="Times New Roman" w:eastAsia="Times New Roman" w:hAnsi="Times New Roman" w:cs="Times New Roman"/>
          <w:color w:val="000000"/>
          <w:sz w:val="28"/>
          <w:szCs w:val="28"/>
          <w:bdr w:val="none" w:sz="0" w:space="0" w:color="auto" w:frame="1"/>
        </w:rPr>
        <w:br/>
      </w:r>
      <w:r w:rsidRPr="00072554">
        <w:rPr>
          <w:rFonts w:ascii="Times New Roman" w:eastAsia="Times New Roman" w:hAnsi="Times New Roman" w:cs="Times New Roman"/>
          <w:color w:val="000000"/>
          <w:sz w:val="28"/>
          <w:szCs w:val="28"/>
          <w:bdr w:val="none" w:sz="0" w:space="0" w:color="auto" w:frame="1"/>
        </w:rPr>
        <w:br/>
      </w:r>
      <w:r w:rsidRPr="001333A9">
        <w:rPr>
          <w:rFonts w:ascii="Times New Roman" w:eastAsia="Times New Roman" w:hAnsi="Times New Roman" w:cs="Times New Roman"/>
          <w:color w:val="000000"/>
          <w:sz w:val="28"/>
          <w:szCs w:val="28"/>
          <w:bdr w:val="none" w:sz="0" w:space="0" w:color="auto" w:frame="1"/>
          <w:lang w:val="ru-RU"/>
        </w:rPr>
        <w:t>Критеріями</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ефективності</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внутрішньої</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системи</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забезпечення</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якості</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освіти</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в</w:t>
      </w:r>
      <w:r w:rsidRPr="001333A9">
        <w:rPr>
          <w:rFonts w:ascii="Times New Roman" w:eastAsia="Times New Roman" w:hAnsi="Times New Roman" w:cs="Times New Roman"/>
          <w:color w:val="000000"/>
          <w:sz w:val="28"/>
          <w:szCs w:val="28"/>
          <w:bdr w:val="none" w:sz="0" w:space="0" w:color="auto" w:frame="1"/>
        </w:rPr>
        <w:t xml:space="preserve"> </w:t>
      </w:r>
      <w:r w:rsidR="001333A9">
        <w:rPr>
          <w:rFonts w:ascii="Times New Roman" w:eastAsia="Times New Roman" w:hAnsi="Times New Roman" w:cs="Times New Roman"/>
          <w:color w:val="000000"/>
          <w:sz w:val="28"/>
          <w:szCs w:val="28"/>
          <w:bdr w:val="none" w:sz="0" w:space="0" w:color="auto" w:frame="1"/>
          <w:lang w:val="uk-UA"/>
        </w:rPr>
        <w:lastRenderedPageBreak/>
        <w:t>Мельиківькій ЗОШ І-ІІІ ст.</w:t>
      </w:r>
      <w:r w:rsidRPr="001333A9">
        <w:rPr>
          <w:rFonts w:ascii="Times New Roman" w:eastAsia="Times New Roman" w:hAnsi="Times New Roman" w:cs="Times New Roman"/>
          <w:color w:val="000000"/>
          <w:sz w:val="28"/>
          <w:szCs w:val="28"/>
          <w:bdr w:val="none" w:sz="0" w:space="0" w:color="auto" w:frame="1"/>
        </w:rPr>
        <w:t xml:space="preserve"> </w:t>
      </w:r>
      <w:r w:rsidRPr="001333A9">
        <w:rPr>
          <w:rFonts w:ascii="Times New Roman" w:eastAsia="Times New Roman" w:hAnsi="Times New Roman" w:cs="Times New Roman"/>
          <w:color w:val="000000"/>
          <w:sz w:val="28"/>
          <w:szCs w:val="28"/>
          <w:bdr w:val="none" w:sz="0" w:space="0" w:color="auto" w:frame="1"/>
          <w:lang w:val="ru-RU"/>
        </w:rPr>
        <w:t>є</w:t>
      </w:r>
      <w:r w:rsidRPr="001333A9">
        <w:rPr>
          <w:rFonts w:ascii="Times New Roman" w:eastAsia="Times New Roman" w:hAnsi="Times New Roman" w:cs="Times New Roman"/>
          <w:color w:val="000000"/>
          <w:sz w:val="28"/>
          <w:szCs w:val="28"/>
          <w:bdr w:val="none" w:sz="0" w:space="0" w:color="auto" w:frame="1"/>
        </w:rPr>
        <w:t>:</w:t>
      </w:r>
      <w:r w:rsidRPr="00072554">
        <w:rPr>
          <w:rFonts w:ascii="Times New Roman" w:eastAsia="Times New Roman" w:hAnsi="Times New Roman" w:cs="Times New Roman"/>
          <w:color w:val="000000"/>
          <w:sz w:val="28"/>
          <w:szCs w:val="28"/>
          <w:bdr w:val="none" w:sz="0" w:space="0" w:color="auto" w:frame="1"/>
        </w:rPr>
        <w:br/>
      </w:r>
      <w:r w:rsidRPr="001333A9">
        <w:rPr>
          <w:rFonts w:ascii="Times New Roman" w:eastAsia="Times New Roman" w:hAnsi="Times New Roman" w:cs="Times New Roman"/>
          <w:color w:val="000000"/>
          <w:sz w:val="28"/>
          <w:szCs w:val="28"/>
          <w:bdr w:val="none" w:sz="0" w:space="0" w:color="auto" w:frame="1"/>
        </w:rPr>
        <w:t xml:space="preserve">1. </w:t>
      </w:r>
      <w:r w:rsidRPr="00072554">
        <w:rPr>
          <w:rFonts w:ascii="Times New Roman" w:eastAsia="Times New Roman" w:hAnsi="Times New Roman" w:cs="Times New Roman"/>
          <w:color w:val="000000"/>
          <w:sz w:val="28"/>
          <w:szCs w:val="28"/>
          <w:bdr w:val="none" w:sz="0" w:space="0" w:color="auto" w:frame="1"/>
        </w:rPr>
        <w:t>Досягнення здобувачів освіти, показники результатів їх навчання.</w:t>
      </w:r>
      <w:r w:rsidRPr="00072554">
        <w:rPr>
          <w:rFonts w:ascii="Times New Roman" w:eastAsia="Times New Roman" w:hAnsi="Times New Roman" w:cs="Times New Roman"/>
          <w:color w:val="000000"/>
          <w:sz w:val="28"/>
          <w:szCs w:val="28"/>
          <w:bdr w:val="none" w:sz="0" w:space="0" w:color="auto" w:frame="1"/>
        </w:rPr>
        <w:br/>
        <w:t>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r w:rsidRPr="00072554">
        <w:rPr>
          <w:rFonts w:ascii="Times New Roman" w:eastAsia="Times New Roman" w:hAnsi="Times New Roman" w:cs="Times New Roman"/>
          <w:color w:val="000000"/>
          <w:sz w:val="28"/>
          <w:szCs w:val="28"/>
          <w:bdr w:val="none" w:sz="0" w:space="0" w:color="auto" w:frame="1"/>
        </w:rPr>
        <w:br/>
        <w:t>3. Якісний склад та ефективність роботи педагогічних працівників.</w:t>
      </w:r>
      <w:r w:rsidRPr="00072554">
        <w:rPr>
          <w:rFonts w:ascii="Times New Roman" w:eastAsia="Times New Roman" w:hAnsi="Times New Roman" w:cs="Times New Roman"/>
          <w:color w:val="000000"/>
          <w:sz w:val="28"/>
          <w:szCs w:val="28"/>
          <w:bdr w:val="none" w:sz="0" w:space="0" w:color="auto" w:frame="1"/>
        </w:rPr>
        <w:br/>
        <w:t>4. Показник наявності освітніх, методичних і матеріально-технічних ресурсів для забезпечення якісного освітнього процесу</w:t>
      </w:r>
      <w:r w:rsidRPr="00072554">
        <w:rPr>
          <w:rFonts w:ascii="Times New Roman" w:eastAsia="Times New Roman" w:hAnsi="Times New Roman" w:cs="Times New Roman"/>
          <w:color w:val="000000"/>
          <w:sz w:val="28"/>
          <w:szCs w:val="28"/>
          <w:bdr w:val="none" w:sz="0" w:space="0" w:color="auto" w:frame="1"/>
        </w:rPr>
        <w:br/>
      </w:r>
      <w:r w:rsidRPr="00072554">
        <w:rPr>
          <w:rFonts w:ascii="Times New Roman" w:eastAsia="Times New Roman" w:hAnsi="Times New Roman" w:cs="Times New Roman"/>
          <w:color w:val="000000"/>
          <w:sz w:val="28"/>
          <w:szCs w:val="28"/>
          <w:bdr w:val="none" w:sz="0" w:space="0" w:color="auto" w:frame="1"/>
        </w:rPr>
        <w:br/>
        <w:t xml:space="preserve">Завдання внутрішньої системи забезпечення якості освіти в </w:t>
      </w:r>
      <w:r w:rsidR="001333A9">
        <w:rPr>
          <w:rFonts w:ascii="Times New Roman" w:eastAsia="Times New Roman" w:hAnsi="Times New Roman" w:cs="Times New Roman"/>
          <w:color w:val="000000"/>
          <w:sz w:val="28"/>
          <w:szCs w:val="28"/>
          <w:bdr w:val="none" w:sz="0" w:space="0" w:color="auto" w:frame="1"/>
          <w:lang w:val="uk-UA"/>
        </w:rPr>
        <w:t>Мельиківькій ЗОШ І-ІІІ ст</w:t>
      </w:r>
      <w:r w:rsidRPr="00072554">
        <w:rPr>
          <w:rFonts w:ascii="Times New Roman" w:eastAsia="Times New Roman" w:hAnsi="Times New Roman" w:cs="Times New Roman"/>
          <w:color w:val="000000"/>
          <w:sz w:val="28"/>
          <w:szCs w:val="28"/>
          <w:bdr w:val="none" w:sz="0" w:space="0" w:color="auto" w:frame="1"/>
        </w:rPr>
        <w:t>:</w:t>
      </w:r>
      <w:r w:rsidRPr="00072554">
        <w:rPr>
          <w:rFonts w:ascii="Times New Roman" w:eastAsia="Times New Roman" w:hAnsi="Times New Roman" w:cs="Times New Roman"/>
          <w:color w:val="000000"/>
          <w:sz w:val="28"/>
          <w:szCs w:val="28"/>
          <w:bdr w:val="none" w:sz="0" w:space="0" w:color="auto" w:frame="1"/>
        </w:rPr>
        <w:br/>
        <w:t>- оновлення методичної бази освітньої діяльності;</w:t>
      </w:r>
      <w:r w:rsidRPr="00072554">
        <w:rPr>
          <w:rFonts w:ascii="Times New Roman" w:eastAsia="Times New Roman" w:hAnsi="Times New Roman" w:cs="Times New Roman"/>
          <w:color w:val="000000"/>
          <w:sz w:val="28"/>
          <w:szCs w:val="28"/>
          <w:bdr w:val="none" w:sz="0" w:space="0" w:color="auto" w:frame="1"/>
        </w:rPr>
        <w:br/>
        <w:t>- контроль за виконанням навчальних планів та освітньої програми, якістю знань, умінь і навичок учнів, розробка рекомендацій щодо їх покращення;</w:t>
      </w:r>
      <w:r w:rsidRPr="00072554">
        <w:rPr>
          <w:rFonts w:ascii="Times New Roman" w:eastAsia="Times New Roman" w:hAnsi="Times New Roman" w:cs="Times New Roman"/>
          <w:color w:val="000000"/>
          <w:sz w:val="28"/>
          <w:szCs w:val="28"/>
          <w:bdr w:val="none" w:sz="0" w:space="0" w:color="auto" w:frame="1"/>
        </w:rPr>
        <w:b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r w:rsidRPr="00072554">
        <w:rPr>
          <w:rFonts w:ascii="Times New Roman" w:eastAsia="Times New Roman" w:hAnsi="Times New Roman" w:cs="Times New Roman"/>
          <w:color w:val="000000"/>
          <w:sz w:val="28"/>
          <w:szCs w:val="28"/>
          <w:bdr w:val="none" w:sz="0" w:space="0" w:color="auto" w:frame="1"/>
        </w:rPr>
        <w:br/>
      </w:r>
      <w:r w:rsidRPr="00072554">
        <w:rPr>
          <w:rFonts w:ascii="Times New Roman" w:eastAsia="Times New Roman" w:hAnsi="Times New Roman" w:cs="Times New Roman"/>
          <w:color w:val="000000"/>
          <w:sz w:val="28"/>
          <w:szCs w:val="28"/>
          <w:bdr w:val="none" w:sz="0" w:space="0" w:color="auto" w:frame="1"/>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3. Система та механізми забезпечення академічної доброчесності</w:t>
      </w:r>
      <w:r w:rsidRPr="00072554">
        <w:rPr>
          <w:rFonts w:ascii="Times New Roman" w:eastAsia="Times New Roman" w:hAnsi="Times New Roman" w:cs="Times New Roman"/>
          <w:b/>
          <w:bCs/>
          <w:color w:val="000000"/>
          <w:sz w:val="28"/>
          <w:szCs w:val="28"/>
          <w:bdr w:val="none" w:sz="0" w:space="0" w:color="auto" w:frame="1"/>
        </w:rPr>
        <w:t> </w:t>
      </w:r>
      <w:r w:rsidRPr="00072554">
        <w:rPr>
          <w:rFonts w:ascii="Times New Roman" w:eastAsia="Times New Roman" w:hAnsi="Times New Roman" w:cs="Times New Roman"/>
          <w:b/>
          <w:bCs/>
          <w:color w:val="000000"/>
          <w:sz w:val="28"/>
          <w:szCs w:val="28"/>
          <w:bdr w:val="none" w:sz="0" w:space="0" w:color="auto" w:frame="1"/>
          <w:lang w:val="ru-RU"/>
        </w:rPr>
        <w:t xml:space="preserve">в </w:t>
      </w:r>
      <w:r w:rsidR="00A05491" w:rsidRPr="00A05491">
        <w:rPr>
          <w:rFonts w:ascii="Times New Roman" w:eastAsia="Times New Roman" w:hAnsi="Times New Roman" w:cs="Times New Roman"/>
          <w:b/>
          <w:color w:val="000000"/>
          <w:sz w:val="28"/>
          <w:szCs w:val="28"/>
          <w:bdr w:val="none" w:sz="0" w:space="0" w:color="auto" w:frame="1"/>
          <w:lang w:val="uk-UA"/>
        </w:rPr>
        <w:t>Мельиківькій ЗОШ І-ІІІ ст</w:t>
      </w:r>
      <w:r w:rsidRPr="00072554">
        <w:rPr>
          <w:rFonts w:ascii="Times New Roman" w:eastAsia="Times New Roman" w:hAnsi="Times New Roman" w:cs="Times New Roman"/>
          <w:b/>
          <w:bCs/>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 xml:space="preserve">Система забезпечення академічної доброчесності в </w:t>
      </w:r>
      <w:r w:rsidR="001333A9">
        <w:rPr>
          <w:rFonts w:ascii="Times New Roman" w:eastAsia="Times New Roman" w:hAnsi="Times New Roman" w:cs="Times New Roman"/>
          <w:color w:val="000000"/>
          <w:sz w:val="28"/>
          <w:szCs w:val="28"/>
          <w:bdr w:val="none" w:sz="0" w:space="0" w:color="auto" w:frame="1"/>
          <w:lang w:val="uk-UA"/>
        </w:rPr>
        <w:t>Мельиківькій ЗОШ І-ІІІ ст</w:t>
      </w:r>
      <w:r w:rsidR="001333A9"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функціонує відповідно до статті 42 Закону України «Про освіту».</w:t>
      </w:r>
      <w:r w:rsidRPr="00072554">
        <w:rPr>
          <w:rFonts w:ascii="Times New Roman" w:eastAsia="Times New Roman" w:hAnsi="Times New Roman" w:cs="Times New Roman"/>
          <w:color w:val="000000"/>
          <w:sz w:val="28"/>
          <w:szCs w:val="28"/>
          <w:bdr w:val="none" w:sz="0" w:space="0" w:color="auto" w:frame="1"/>
          <w:lang w:val="ru-RU"/>
        </w:rPr>
        <w:br/>
        <w:t>Дотримання академічної доброчесності педагогічними працівниками передбачає:</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посилання на джерела інформації у разі використання ідей, розробок, тверджень, відомостей;</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дотримання норм законодавства про авторське право і суміжні права;</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контроль за дотриманням академічної доброчесності здобувачами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об’єктивне оцінювання результатів навчання.</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Дотримання академічної доброчесності здобувачами освіти передбачає:</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самостійне виконання навчальних завдань, завдань поточного та підсумкового контролю результатів навчання;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посилання на джерела інформації у разі використання ідей, розробок, тверджень, відомостей;</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постійна підготовка до уроків, домашніх завдань;</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самостійне подання щоденника для виставлення педагогом одержаних балів;</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надання достовірної інформації про власні результати навчання батькам (особам, які їх замінюють).</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br/>
        <w:t xml:space="preserve">Порушенням академічної доброчесності в </w:t>
      </w:r>
      <w:r w:rsidR="00A05491">
        <w:rPr>
          <w:rFonts w:ascii="Times New Roman" w:eastAsia="Times New Roman" w:hAnsi="Times New Roman" w:cs="Times New Roman"/>
          <w:color w:val="000000"/>
          <w:sz w:val="28"/>
          <w:szCs w:val="28"/>
          <w:bdr w:val="none" w:sz="0" w:space="0" w:color="auto" w:frame="1"/>
          <w:lang w:val="uk-UA"/>
        </w:rPr>
        <w:t>Мельиківькій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вважається: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академічний плагіат;</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фабрикація;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списування;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обман;</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хабарництво;</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необ’єктивне оцінювання;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невиконання обов’язків педагогічного працівника, передбачених статтею 54 Закону України «Про освіту».</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 xml:space="preserve">Заходи, спрямовані на дотримання академічної доброчесності в </w:t>
      </w:r>
      <w:r w:rsidR="00A05491">
        <w:rPr>
          <w:rFonts w:ascii="Times New Roman" w:eastAsia="Times New Roman" w:hAnsi="Times New Roman" w:cs="Times New Roman"/>
          <w:color w:val="000000"/>
          <w:sz w:val="28"/>
          <w:szCs w:val="28"/>
          <w:bdr w:val="none" w:sz="0" w:space="0" w:color="auto" w:frame="1"/>
          <w:lang w:val="uk-UA"/>
        </w:rPr>
        <w:t>Мельиківькій ЗОШ І-ІІІ ст</w:t>
      </w:r>
      <w:r w:rsidRPr="00072554">
        <w:rPr>
          <w:rFonts w:ascii="Times New Roman" w:eastAsia="Times New Roman" w:hAnsi="Times New Roman" w:cs="Times New Roman"/>
          <w:color w:val="000000"/>
          <w:sz w:val="28"/>
          <w:szCs w:val="28"/>
          <w:bdr w:val="none" w:sz="0" w:space="0" w:color="auto" w:frame="1"/>
          <w:lang w:val="ru-RU"/>
        </w:rPr>
        <w:t>, включають:</w:t>
      </w:r>
      <w:r w:rsidRPr="00072554">
        <w:rPr>
          <w:rFonts w:ascii="Times New Roman" w:eastAsia="Times New Roman" w:hAnsi="Times New Roman" w:cs="Times New Roman"/>
          <w:color w:val="000000"/>
          <w:sz w:val="28"/>
          <w:szCs w:val="28"/>
          <w:bdr w:val="none" w:sz="0" w:space="0" w:color="auto" w:frame="1"/>
          <w:lang w:val="ru-RU"/>
        </w:rPr>
        <w:br/>
        <w:t>– ознайомлення педагогічних працівників, здобувачів освіти з вимогами щодо належного оформлення посилань на використані джерела інформації;</w:t>
      </w:r>
      <w:r w:rsidRPr="00072554">
        <w:rPr>
          <w:rFonts w:ascii="Times New Roman" w:eastAsia="Times New Roman" w:hAnsi="Times New Roman" w:cs="Times New Roman"/>
          <w:color w:val="000000"/>
          <w:sz w:val="28"/>
          <w:szCs w:val="28"/>
          <w:bdr w:val="none" w:sz="0" w:space="0" w:color="auto" w:frame="1"/>
          <w:lang w:val="ru-RU"/>
        </w:rPr>
        <w:b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Pr="00072554">
        <w:rPr>
          <w:rFonts w:ascii="Times New Roman" w:eastAsia="Times New Roman" w:hAnsi="Times New Roman" w:cs="Times New Roman"/>
          <w:color w:val="000000"/>
          <w:sz w:val="28"/>
          <w:szCs w:val="28"/>
          <w:bdr w:val="none" w:sz="0" w:space="0" w:color="auto" w:frame="1"/>
          <w:lang w:val="ru-RU"/>
        </w:rPr>
        <w:b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Pr="00072554">
        <w:rPr>
          <w:rFonts w:ascii="Times New Roman" w:eastAsia="Times New Roman" w:hAnsi="Times New Roman" w:cs="Times New Roman"/>
          <w:color w:val="000000"/>
          <w:sz w:val="28"/>
          <w:szCs w:val="28"/>
          <w:bdr w:val="none" w:sz="0" w:space="0" w:color="auto" w:frame="1"/>
          <w:lang w:val="ru-RU"/>
        </w:rPr>
        <w:b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072554">
        <w:rPr>
          <w:rFonts w:ascii="Times New Roman" w:eastAsia="Times New Roman" w:hAnsi="Times New Roman" w:cs="Times New Roman"/>
          <w:color w:val="000000"/>
          <w:sz w:val="28"/>
          <w:szCs w:val="28"/>
          <w:bdr w:val="none" w:sz="0" w:space="0" w:color="auto" w:frame="1"/>
          <w:lang w:val="ru-RU"/>
        </w:rPr>
        <w:br/>
        <w:t>– розміщення на веб-сайті закладу правових та етичних норм, принципів та правил, якими мають керуватися учасники освітнього процесу.</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 xml:space="preserve">Виявлення порушень академічної доброчесності в </w:t>
      </w:r>
      <w:r w:rsidR="00A05491">
        <w:rPr>
          <w:rFonts w:ascii="Times New Roman" w:eastAsia="Times New Roman" w:hAnsi="Times New Roman" w:cs="Times New Roman"/>
          <w:color w:val="000000"/>
          <w:sz w:val="28"/>
          <w:szCs w:val="28"/>
          <w:bdr w:val="none" w:sz="0" w:space="0" w:color="auto" w:frame="1"/>
          <w:lang w:val="uk-UA"/>
        </w:rPr>
        <w:t>Мель</w:t>
      </w:r>
      <w:r w:rsidR="00615763">
        <w:rPr>
          <w:rFonts w:ascii="Times New Roman" w:eastAsia="Times New Roman" w:hAnsi="Times New Roman" w:cs="Times New Roman"/>
          <w:color w:val="000000"/>
          <w:sz w:val="28"/>
          <w:szCs w:val="28"/>
          <w:bdr w:val="none" w:sz="0" w:space="0" w:color="auto" w:frame="1"/>
          <w:lang w:val="uk-UA"/>
        </w:rPr>
        <w:t>н</w:t>
      </w:r>
      <w:r w:rsidR="00A05491">
        <w:rPr>
          <w:rFonts w:ascii="Times New Roman" w:eastAsia="Times New Roman" w:hAnsi="Times New Roman" w:cs="Times New Roman"/>
          <w:color w:val="000000"/>
          <w:sz w:val="28"/>
          <w:szCs w:val="28"/>
          <w:bdr w:val="none" w:sz="0" w:space="0" w:color="auto" w:frame="1"/>
          <w:lang w:val="uk-UA"/>
        </w:rPr>
        <w:t>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здійснюється наступним чином.</w:t>
      </w:r>
      <w:r w:rsidRPr="00072554">
        <w:rPr>
          <w:rFonts w:ascii="Times New Roman" w:eastAsia="Times New Roman" w:hAnsi="Times New Roman" w:cs="Times New Roman"/>
          <w:color w:val="000000"/>
          <w:sz w:val="28"/>
          <w:szCs w:val="28"/>
          <w:bdr w:val="none" w:sz="0" w:space="0" w:color="auto" w:frame="1"/>
          <w:lang w:val="ru-RU"/>
        </w:rPr>
        <w:b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072554">
        <w:rPr>
          <w:rFonts w:ascii="Times New Roman" w:eastAsia="Times New Roman" w:hAnsi="Times New Roman" w:cs="Times New Roman"/>
          <w:color w:val="000000"/>
          <w:sz w:val="28"/>
          <w:szCs w:val="28"/>
          <w:bdr w:val="none" w:sz="0" w:space="0" w:color="auto" w:frame="1"/>
          <w:lang w:val="ru-RU"/>
        </w:rPr>
        <w:b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t>Термін повноважень Комісії – 1 рік.</w:t>
      </w:r>
      <w:r w:rsidRPr="00072554">
        <w:rPr>
          <w:rFonts w:ascii="Times New Roman" w:eastAsia="Times New Roman" w:hAnsi="Times New Roman" w:cs="Times New Roman"/>
          <w:color w:val="000000"/>
          <w:sz w:val="28"/>
          <w:szCs w:val="28"/>
          <w:bdr w:val="none" w:sz="0" w:space="0" w:color="auto" w:frame="1"/>
          <w:lang w:val="ru-RU"/>
        </w:rPr>
        <w:br/>
        <w:t>Комісія звітує про свою роботу раз на рік.</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Кожна особа, стосовно якої порушено питання про порушення нею академічної доброчесності, має такі права:</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ознайомлюватися з усіма матеріалами перевірки щодо встановлення факту порушення академічної доброчесності, подавати до них зауваження;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оскаржити рішення про притягнення до академічної відповідальності до органу, уповноваженого розглядати апеляції, або до суду.</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4. Критерії, правила і процедури оцінювання здобувачів освіти</w:t>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Оцінювання результатів навчання здійснюється відповідно до:</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Критеріїв оцінювання навчальних досягнень учнів (вихованців) у системі загальної середньої освіти, затверджених наказом МОНмолодьспорт від 13.04.2011 року № 329.</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r w:rsidRPr="00072554">
        <w:rPr>
          <w:rFonts w:ascii="Times New Roman" w:eastAsia="Times New Roman" w:hAnsi="Times New Roman" w:cs="Times New Roman"/>
          <w:color w:val="000000"/>
          <w:sz w:val="28"/>
          <w:szCs w:val="28"/>
          <w:bdr w:val="none" w:sz="0" w:space="0" w:color="auto" w:frame="1"/>
        </w:rPr>
        <w:br/>
      </w:r>
      <w:r w:rsidRPr="00072554">
        <w:rPr>
          <w:rFonts w:ascii="Times New Roman" w:eastAsia="Times New Roman" w:hAnsi="Times New Roman" w:cs="Times New Roman"/>
          <w:color w:val="000000"/>
          <w:sz w:val="28"/>
          <w:szCs w:val="28"/>
          <w:bdr w:val="none" w:sz="0" w:space="0" w:color="auto" w:frame="1"/>
          <w:lang w:val="ru-RU"/>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r w:rsidRPr="00072554">
        <w:rPr>
          <w:rFonts w:ascii="Times New Roman" w:eastAsia="Times New Roman" w:hAnsi="Times New Roman" w:cs="Times New Roman"/>
          <w:color w:val="000000"/>
          <w:sz w:val="28"/>
          <w:szCs w:val="28"/>
          <w:bdr w:val="none" w:sz="0" w:space="0" w:color="auto" w:frame="1"/>
          <w:lang w:val="ru-RU"/>
        </w:rPr>
        <w:b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r w:rsidRPr="00072554">
        <w:rPr>
          <w:rFonts w:ascii="Times New Roman" w:eastAsia="Times New Roman" w:hAnsi="Times New Roman" w:cs="Times New Roman"/>
          <w:color w:val="000000"/>
          <w:sz w:val="28"/>
          <w:szCs w:val="28"/>
          <w:bdr w:val="none" w:sz="0" w:space="0" w:color="auto" w:frame="1"/>
          <w:lang w:val="ru-RU"/>
        </w:rPr>
        <w:br/>
        <w:t>Основними видами оцінювання здобувачів освіти є поточне та підсумкове (тематичне, семестрове, річне), державна підсумкова атестація.</w:t>
      </w:r>
      <w:r w:rsidRPr="00072554">
        <w:rPr>
          <w:rFonts w:ascii="Times New Roman" w:eastAsia="Times New Roman" w:hAnsi="Times New Roman" w:cs="Times New Roman"/>
          <w:color w:val="000000"/>
          <w:sz w:val="28"/>
          <w:szCs w:val="28"/>
          <w:bdr w:val="none" w:sz="0" w:space="0" w:color="auto" w:frame="1"/>
          <w:lang w:val="ru-RU"/>
        </w:rPr>
        <w:br/>
        <w:t>У Рівненській ЗОШ №6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Pr="00072554">
        <w:rPr>
          <w:rFonts w:ascii="Times New Roman" w:eastAsia="Times New Roman" w:hAnsi="Times New Roman" w:cs="Times New Roman"/>
          <w:color w:val="000000"/>
          <w:sz w:val="28"/>
          <w:szCs w:val="28"/>
          <w:bdr w:val="none" w:sz="0" w:space="0" w:color="auto" w:frame="1"/>
          <w:lang w:val="ru-RU"/>
        </w:rPr>
        <w:br/>
        <w:t xml:space="preserve">Форми проведення видів контролю, їх кількість визначається робочою </w:t>
      </w:r>
      <w:r w:rsidRPr="00072554">
        <w:rPr>
          <w:rFonts w:ascii="Times New Roman" w:eastAsia="Times New Roman" w:hAnsi="Times New Roman" w:cs="Times New Roman"/>
          <w:color w:val="000000"/>
          <w:sz w:val="28"/>
          <w:szCs w:val="28"/>
          <w:bdr w:val="none" w:sz="0" w:space="0" w:color="auto" w:frame="1"/>
          <w:lang w:val="ru-RU"/>
        </w:rPr>
        <w:lastRenderedPageBreak/>
        <w:t>програмою.</w:t>
      </w:r>
      <w:r w:rsidRPr="00072554">
        <w:rPr>
          <w:rFonts w:ascii="Times New Roman" w:eastAsia="Times New Roman" w:hAnsi="Times New Roman" w:cs="Times New Roman"/>
          <w:color w:val="000000"/>
          <w:sz w:val="28"/>
          <w:szCs w:val="28"/>
          <w:bdr w:val="none" w:sz="0" w:space="0" w:color="auto" w:frame="1"/>
          <w:lang w:val="ru-RU"/>
        </w:rPr>
        <w:br/>
        <w:t>Тематична перевірка у 2-4 класах здійснюється у формі тематичної контрольної роботи після опанування програмової теми/розділу.</w:t>
      </w:r>
      <w:r w:rsidRPr="00072554">
        <w:rPr>
          <w:rFonts w:ascii="Times New Roman" w:eastAsia="Times New Roman" w:hAnsi="Times New Roman" w:cs="Times New Roman"/>
          <w:color w:val="000000"/>
          <w:sz w:val="28"/>
          <w:szCs w:val="28"/>
          <w:bdr w:val="none" w:sz="0" w:space="0" w:color="auto" w:frame="1"/>
          <w:lang w:val="ru-RU"/>
        </w:rPr>
        <w:br/>
        <w:t>Тематична оцінка у 5-11(12)-х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r w:rsidRPr="00072554">
        <w:rPr>
          <w:rFonts w:ascii="Times New Roman" w:eastAsia="Times New Roman" w:hAnsi="Times New Roman" w:cs="Times New Roman"/>
          <w:color w:val="000000"/>
          <w:sz w:val="28"/>
          <w:szCs w:val="28"/>
          <w:bdr w:val="none" w:sz="0" w:space="0" w:color="auto" w:frame="1"/>
          <w:lang w:val="ru-RU"/>
        </w:rPr>
        <w:br/>
        <w:t>Підсумкова перевірка у 1 класі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r w:rsidRPr="00072554">
        <w:rPr>
          <w:rFonts w:ascii="Times New Roman" w:eastAsia="Times New Roman" w:hAnsi="Times New Roman" w:cs="Times New Roman"/>
          <w:color w:val="000000"/>
          <w:sz w:val="28"/>
          <w:szCs w:val="28"/>
          <w:bdr w:val="none" w:sz="0" w:space="0" w:color="auto" w:frame="1"/>
          <w:lang w:val="ru-RU"/>
        </w:rPr>
        <w:br/>
        <w:t>Підсумкова перевірка у 2-3 класах передбачає тематичну перевірку, у 4 класі – тематичну перевірку та підсумкові контрольні роботи в кінці навчального року.</w:t>
      </w:r>
      <w:r w:rsidRPr="00072554">
        <w:rPr>
          <w:rFonts w:ascii="Times New Roman" w:eastAsia="Times New Roman" w:hAnsi="Times New Roman" w:cs="Times New Roman"/>
          <w:color w:val="000000"/>
          <w:sz w:val="28"/>
          <w:szCs w:val="28"/>
          <w:bdr w:val="none" w:sz="0" w:space="0" w:color="auto" w:frame="1"/>
          <w:lang w:val="ru-RU"/>
        </w:rPr>
        <w:br/>
        <w:t>Оприлюднення результатів контролю здійснюється відповідно до вищезазначених нормативних документів.</w:t>
      </w:r>
      <w:r w:rsidRPr="00072554">
        <w:rPr>
          <w:rFonts w:ascii="Times New Roman" w:eastAsia="Times New Roman" w:hAnsi="Times New Roman" w:cs="Times New Roman"/>
          <w:color w:val="000000"/>
          <w:sz w:val="28"/>
          <w:szCs w:val="28"/>
          <w:bdr w:val="none" w:sz="0" w:space="0" w:color="auto" w:frame="1"/>
          <w:lang w:val="ru-RU"/>
        </w:rPr>
        <w:b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5. Критерії, правила і процедури оцінювання педагогічної діяльності педагогічних працівників</w:t>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 xml:space="preserve">Внутрішня система забезпечення якості освіти та якості освітньої діяльності </w:t>
      </w:r>
      <w:r w:rsidR="00A05491">
        <w:rPr>
          <w:rFonts w:ascii="Times New Roman" w:eastAsia="Times New Roman" w:hAnsi="Times New Roman" w:cs="Times New Roman"/>
          <w:color w:val="000000"/>
          <w:sz w:val="28"/>
          <w:szCs w:val="28"/>
          <w:bdr w:val="none" w:sz="0" w:space="0" w:color="auto" w:frame="1"/>
          <w:lang w:val="ru-RU"/>
        </w:rPr>
        <w:t>у</w:t>
      </w:r>
      <w:r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rPr>
        <w:t> </w:t>
      </w:r>
      <w:r w:rsidR="00A05491">
        <w:rPr>
          <w:rFonts w:ascii="Times New Roman" w:eastAsia="Times New Roman" w:hAnsi="Times New Roman" w:cs="Times New Roman"/>
          <w:color w:val="000000"/>
          <w:sz w:val="28"/>
          <w:szCs w:val="28"/>
          <w:bdr w:val="none" w:sz="0" w:space="0" w:color="auto" w:frame="1"/>
          <w:lang w:val="uk-UA"/>
        </w:rPr>
        <w:t>Мельиківькій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передбачає підвищення якості професійної підготовки фахівців відповідно до очікувань суспільства.</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rPr>
        <w:t> Вимоги до педагогічних працівників Рівненської ЗОШ №6 встановлюються у відповідності до розділу VІІ Закону України «Про освіту» від 05.09.2017 року №2143-ѴІІІ, чинного з 28.09.2017 року.</w:t>
      </w:r>
      <w:r w:rsidRPr="00072554">
        <w:rPr>
          <w:rFonts w:ascii="Times New Roman" w:eastAsia="Times New Roman" w:hAnsi="Times New Roman" w:cs="Times New Roman"/>
          <w:color w:val="000000"/>
          <w:sz w:val="28"/>
          <w:szCs w:val="28"/>
          <w:bdr w:val="none" w:sz="0" w:space="0" w:color="auto" w:frame="1"/>
        </w:rPr>
        <w:br/>
      </w:r>
      <w:r w:rsidRPr="00072554">
        <w:rPr>
          <w:rFonts w:ascii="Times New Roman" w:eastAsia="Times New Roman" w:hAnsi="Times New Roman" w:cs="Times New Roman"/>
          <w:color w:val="000000"/>
          <w:sz w:val="28"/>
          <w:szCs w:val="28"/>
          <w:bdr w:val="none" w:sz="0" w:space="0" w:color="auto" w:frame="1"/>
          <w:lang w:val="ru-RU"/>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r w:rsidRPr="00072554">
        <w:rPr>
          <w:rFonts w:ascii="Times New Roman" w:eastAsia="Times New Roman" w:hAnsi="Times New Roman" w:cs="Times New Roman"/>
          <w:color w:val="000000"/>
          <w:sz w:val="28"/>
          <w:szCs w:val="28"/>
          <w:bdr w:val="none" w:sz="0" w:space="0" w:color="auto" w:frame="1"/>
          <w:lang w:val="ru-RU"/>
        </w:rPr>
        <w:br/>
        <w:t xml:space="preserve">Основними критеріями оцінювання педагогічної діяльності педагогічних працівників у </w:t>
      </w:r>
      <w:r w:rsidR="00A05491">
        <w:rPr>
          <w:rFonts w:ascii="Times New Roman" w:eastAsia="Times New Roman" w:hAnsi="Times New Roman" w:cs="Times New Roman"/>
          <w:color w:val="000000"/>
          <w:sz w:val="28"/>
          <w:szCs w:val="28"/>
          <w:bdr w:val="none" w:sz="0" w:space="0" w:color="auto" w:frame="1"/>
          <w:lang w:val="uk-UA"/>
        </w:rPr>
        <w:t>Мельниківькій ЗОШ І-ІІІ ст</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стан забезпечення кадрами відповідно фахової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освітній рівень педагогічних працівників;</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результати атестації;</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систематичність підвищення кваліфікації;</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наявність педагогічних звань, почесних нагород;</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наявність авторських програм, посібників, методичних рекомендацій, статей тощо;</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участь в експериментальній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результати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оптимальність розподілу педагогічного навантаження;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показник плинності кадрів.</w:t>
      </w:r>
      <w:r w:rsidRPr="00072554">
        <w:rPr>
          <w:rFonts w:ascii="Times New Roman" w:eastAsia="Times New Roman" w:hAnsi="Times New Roman" w:cs="Times New Roman"/>
          <w:color w:val="000000"/>
          <w:sz w:val="28"/>
          <w:szCs w:val="28"/>
          <w:bdr w:val="none" w:sz="0" w:space="0" w:color="auto" w:frame="1"/>
          <w:lang w:val="ru-RU"/>
        </w:rPr>
        <w:br/>
        <w:t xml:space="preserve">З метою вдосконалення професійної підготовки педагогів </w:t>
      </w:r>
      <w:r w:rsidR="00A05491">
        <w:rPr>
          <w:rFonts w:ascii="Times New Roman" w:eastAsia="Times New Roman" w:hAnsi="Times New Roman" w:cs="Times New Roman"/>
          <w:color w:val="000000"/>
          <w:sz w:val="28"/>
          <w:szCs w:val="28"/>
          <w:bdr w:val="none" w:sz="0" w:space="0" w:color="auto" w:frame="1"/>
          <w:lang w:val="uk-UA"/>
        </w:rPr>
        <w:t>Мельниківькій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шляхом поглиблення, розширення й оновлення професійних компетентностей організовується підвищення кваліфікації педагогічних працівників.</w:t>
      </w:r>
      <w:r w:rsidRPr="00072554">
        <w:rPr>
          <w:rFonts w:ascii="Times New Roman" w:eastAsia="Times New Roman" w:hAnsi="Times New Roman" w:cs="Times New Roman"/>
          <w:color w:val="000000"/>
          <w:sz w:val="28"/>
          <w:szCs w:val="28"/>
          <w:bdr w:val="none" w:sz="0" w:space="0" w:color="auto" w:frame="1"/>
          <w:lang w:val="ru-RU"/>
        </w:rPr>
        <w:br/>
        <w:t>Щорічне підвищення кваліфікації педагогічних працівників здійснюється відповідно до статті 59 Закону України "Про освіту".</w:t>
      </w:r>
      <w:r w:rsidRPr="00072554">
        <w:rPr>
          <w:rFonts w:ascii="Times New Roman" w:eastAsia="Times New Roman" w:hAnsi="Times New Roman" w:cs="Times New Roman"/>
          <w:color w:val="000000"/>
          <w:sz w:val="28"/>
          <w:szCs w:val="28"/>
          <w:bdr w:val="none" w:sz="0" w:space="0" w:color="auto" w:frame="1"/>
          <w:lang w:val="ru-RU"/>
        </w:rPr>
        <w:br/>
        <w:t xml:space="preserve">Воно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здійснюється за такими видами: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довгострокове підвищення кваліфікації: курси;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короткострокове підвищення кваліфікації: семінари, семінари-практикуми, тренінги, конференції, «круглі столи» тощо.</w:t>
      </w:r>
      <w:r w:rsidRPr="00072554">
        <w:rPr>
          <w:rFonts w:ascii="Times New Roman" w:eastAsia="Times New Roman" w:hAnsi="Times New Roman" w:cs="Times New Roman"/>
          <w:color w:val="000000"/>
          <w:sz w:val="28"/>
          <w:szCs w:val="28"/>
          <w:bdr w:val="none" w:sz="0" w:space="0" w:color="auto" w:frame="1"/>
          <w:lang w:val="ru-RU"/>
        </w:rPr>
        <w:br/>
        <w:t>Щорічний план підвищення кваліфікації педагогічних працівників затверджує педагогічна рада закладу.</w:t>
      </w:r>
      <w:r w:rsidRPr="00072554">
        <w:rPr>
          <w:rFonts w:ascii="Times New Roman" w:eastAsia="Times New Roman" w:hAnsi="Times New Roman" w:cs="Times New Roman"/>
          <w:color w:val="000000"/>
          <w:sz w:val="28"/>
          <w:szCs w:val="28"/>
          <w:bdr w:val="none" w:sz="0" w:space="0" w:color="auto" w:frame="1"/>
          <w:lang w:val="ru-RU"/>
        </w:rPr>
        <w:br/>
        <w:t>Показником ефективності та результативності діяльності педагогічних працівників є їх атестація.</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6. Критерії, правила і процедури оцінювання управлінської діяльності керівних працівників закладу освіти</w:t>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 xml:space="preserve">Внутрішня система забезпечення якості освіти та якості освітньої діяльності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в </w:t>
      </w:r>
      <w:r w:rsidR="00A05491">
        <w:rPr>
          <w:rFonts w:ascii="Times New Roman" w:eastAsia="Times New Roman" w:hAnsi="Times New Roman" w:cs="Times New Roman"/>
          <w:color w:val="000000"/>
          <w:sz w:val="28"/>
          <w:szCs w:val="28"/>
          <w:bdr w:val="none" w:sz="0" w:space="0" w:color="auto" w:frame="1"/>
          <w:lang w:val="uk-UA"/>
        </w:rPr>
        <w:t>Мельиківькій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визначає стратегію управління в закладі освіти, напрямки ефективних змін та розвитку освітньої системи.</w:t>
      </w:r>
      <w:r w:rsidRPr="00072554">
        <w:rPr>
          <w:rFonts w:ascii="Times New Roman" w:eastAsia="Times New Roman" w:hAnsi="Times New Roman" w:cs="Times New Roman"/>
          <w:color w:val="000000"/>
          <w:sz w:val="28"/>
          <w:szCs w:val="28"/>
          <w:bdr w:val="none" w:sz="0" w:space="0" w:color="auto" w:frame="1"/>
          <w:lang w:val="ru-RU"/>
        </w:rPr>
        <w:b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Pr="00072554">
        <w:rPr>
          <w:rFonts w:ascii="Times New Roman" w:eastAsia="Times New Roman" w:hAnsi="Times New Roman" w:cs="Times New Roman"/>
          <w:color w:val="000000"/>
          <w:sz w:val="28"/>
          <w:szCs w:val="28"/>
          <w:bdr w:val="none" w:sz="0" w:space="0" w:color="auto" w:frame="1"/>
          <w:lang w:val="ru-RU"/>
        </w:rPr>
        <w:br/>
        <w:t xml:space="preserve">Управління процесом забезпечення якості освіти в </w:t>
      </w:r>
      <w:r w:rsidR="00A05491">
        <w:rPr>
          <w:rFonts w:ascii="Times New Roman" w:eastAsia="Times New Roman" w:hAnsi="Times New Roman" w:cs="Times New Roman"/>
          <w:color w:val="000000"/>
          <w:sz w:val="28"/>
          <w:szCs w:val="28"/>
          <w:bdr w:val="none" w:sz="0" w:space="0" w:color="auto" w:frame="1"/>
          <w:lang w:val="uk-UA"/>
        </w:rPr>
        <w:t>Мельниківькій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Pr="00072554">
        <w:rPr>
          <w:rFonts w:ascii="Times New Roman" w:eastAsia="Times New Roman" w:hAnsi="Times New Roman" w:cs="Times New Roman"/>
          <w:color w:val="000000"/>
          <w:sz w:val="28"/>
          <w:szCs w:val="28"/>
          <w:bdr w:val="none" w:sz="0" w:space="0" w:color="auto" w:frame="1"/>
          <w:lang w:val="ru-RU"/>
        </w:rPr>
        <w:br/>
        <w:t xml:space="preserve">Процедура управління процесом забезпечення якості освіти в </w:t>
      </w:r>
      <w:r w:rsidR="00A05491">
        <w:rPr>
          <w:rFonts w:ascii="Times New Roman" w:eastAsia="Times New Roman" w:hAnsi="Times New Roman" w:cs="Times New Roman"/>
          <w:color w:val="000000"/>
          <w:sz w:val="28"/>
          <w:szCs w:val="28"/>
          <w:bdr w:val="none" w:sz="0" w:space="0" w:color="auto" w:frame="1"/>
          <w:lang w:val="uk-UA"/>
        </w:rPr>
        <w:t>Мельниківькій ЗОШ І-ІІІ ст</w:t>
      </w:r>
      <w:r w:rsidR="00A05491"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включає:</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ухвалення рішення про початок формування системи внутрішнього забезпечення якості освіти та якості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призначення відповідальних за розробку, впровадження та функціонування внутрішньої системи забезпечення якості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навчання педпрацівників правилам і процедурам впровадження внутрішньої системи забезпечення якості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формування та підготовка аналітичної групи з визначення ефективності </w:t>
      </w:r>
      <w:r w:rsidRPr="00072554">
        <w:rPr>
          <w:rFonts w:ascii="Times New Roman" w:eastAsia="Times New Roman" w:hAnsi="Times New Roman" w:cs="Times New Roman"/>
          <w:color w:val="000000"/>
          <w:sz w:val="28"/>
          <w:szCs w:val="28"/>
          <w:bdr w:val="none" w:sz="0" w:space="0" w:color="auto" w:frame="1"/>
          <w:lang w:val="ru-RU"/>
        </w:rPr>
        <w:lastRenderedPageBreak/>
        <w:t>впровадження та функціонування внутрішньої системи забезпечення якості освіти на окремих етапах та у цілому;</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формування Політики та Цілей у сфері якості (на перспективу, навчальний рік тощо);</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визначення видів діяльності та процесів у рамках складових внутрішньої системи забезпечення якості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розробка процедур для визначених процесів (дій, заходів) (внутрішні нормативні основи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визначення та розвиток системи моніторингу якості в закладі;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удосконалення системи аналізу та прийняття підсумкових рішень.</w:t>
      </w:r>
      <w:r w:rsidRPr="00072554">
        <w:rPr>
          <w:rFonts w:ascii="Times New Roman" w:eastAsia="Times New Roman" w:hAnsi="Times New Roman" w:cs="Times New Roman"/>
          <w:color w:val="000000"/>
          <w:sz w:val="28"/>
          <w:szCs w:val="28"/>
          <w:bdr w:val="none" w:sz="0" w:space="0" w:color="auto" w:frame="1"/>
          <w:lang w:val="ru-RU"/>
        </w:rPr>
        <w:br/>
        <w:t xml:space="preserve">Відповідальними за впровадження та вдосконалення системи забезпечення якості освіти та якості освітньої діяльності в </w:t>
      </w:r>
      <w:r w:rsidR="00055129">
        <w:rPr>
          <w:rFonts w:ascii="Times New Roman" w:eastAsia="Times New Roman" w:hAnsi="Times New Roman" w:cs="Times New Roman"/>
          <w:color w:val="000000"/>
          <w:sz w:val="28"/>
          <w:szCs w:val="28"/>
          <w:bdr w:val="none" w:sz="0" w:space="0" w:color="auto" w:frame="1"/>
          <w:lang w:val="uk-UA"/>
        </w:rPr>
        <w:t>Мельиківькій ЗОШ І-ІІІ ст</w:t>
      </w:r>
      <w:r w:rsidR="00055129"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 xml:space="preserve">є директор,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заступники директора з навчально-виховної та виховної роботи, педагогічні працівники, методичні об’єднання, педагогічна рада закладу освіти.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br/>
        <w:t>З метою позитивного впливу на якість освіти необхідним є організаційний компонент у процесі формування внутрішньої системи, а саме:</w:t>
      </w:r>
      <w:r w:rsidRPr="00072554">
        <w:rPr>
          <w:rFonts w:ascii="Times New Roman" w:eastAsia="Times New Roman" w:hAnsi="Times New Roman" w:cs="Times New Roman"/>
          <w:color w:val="000000"/>
          <w:sz w:val="28"/>
          <w:szCs w:val="28"/>
          <w:bdr w:val="none" w:sz="0" w:space="0" w:color="auto" w:frame="1"/>
          <w:lang w:val="ru-RU"/>
        </w:rPr>
        <w:br/>
        <w:t>▪ 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r w:rsidRPr="00072554">
        <w:rPr>
          <w:rFonts w:ascii="Times New Roman" w:eastAsia="Times New Roman" w:hAnsi="Times New Roman" w:cs="Times New Roman"/>
          <w:color w:val="000000"/>
          <w:sz w:val="28"/>
          <w:szCs w:val="28"/>
          <w:bdr w:val="none" w:sz="0" w:space="0" w:color="auto" w:frame="1"/>
          <w:lang w:val="ru-RU"/>
        </w:rPr>
        <w:br/>
        <w:t xml:space="preserve">▪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b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Pr="00072554">
        <w:rPr>
          <w:rFonts w:ascii="Times New Roman" w:eastAsia="Times New Roman" w:hAnsi="Times New Roman" w:cs="Times New Roman"/>
          <w:color w:val="000000"/>
          <w:sz w:val="28"/>
          <w:szCs w:val="28"/>
          <w:bdr w:val="none" w:sz="0" w:space="0" w:color="auto" w:frame="1"/>
          <w:lang w:val="ru-RU"/>
        </w:rPr>
        <w:br/>
        <w:t xml:space="preserve">Критерії ефективності управлінської діяльності в </w:t>
      </w:r>
      <w:r w:rsidR="00055129">
        <w:rPr>
          <w:rFonts w:ascii="Times New Roman" w:eastAsia="Times New Roman" w:hAnsi="Times New Roman" w:cs="Times New Roman"/>
          <w:color w:val="000000"/>
          <w:sz w:val="28"/>
          <w:szCs w:val="28"/>
          <w:bdr w:val="none" w:sz="0" w:space="0" w:color="auto" w:frame="1"/>
          <w:lang w:val="uk-UA"/>
        </w:rPr>
        <w:t>Мельниківькій ЗОШ І-ІІІ ст</w:t>
      </w:r>
      <w:r w:rsidR="00055129"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щодо забезпечення функціонування внутрішньої системи забезпечення якості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наявність нормативних документів, де закріплені вимоги до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якості освітнього процесу (модель випускника, освітня програма);</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оптимальність та дієвість управлінських рішень;</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формування освітньої програми закладу освіти (раціональність використання інваріантної, варіативної складової);</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кореляція показників успішності з результатами державної підсумкової атестації, зовнішнього незалежного оцінювання;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наявність та ефективність системи моральних стимулів для досягнення високого рівня якості освітнього процесу.</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7. Забезпечення наявності необхідних ресурсів для організації освітнього процесу, в тому числі для самостійної роботи здобувачів освіти.</w:t>
      </w:r>
      <w:r w:rsidRPr="00072554">
        <w:rPr>
          <w:rFonts w:ascii="Times New Roman" w:eastAsia="Times New Roman" w:hAnsi="Times New Roman" w:cs="Times New Roman"/>
          <w:b/>
          <w:bCs/>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 xml:space="preserve">Одним із основних елементів забезпечення якості освітнього процесу в </w:t>
      </w:r>
      <w:r w:rsidR="00055129">
        <w:rPr>
          <w:rFonts w:ascii="Times New Roman" w:eastAsia="Times New Roman" w:hAnsi="Times New Roman" w:cs="Times New Roman"/>
          <w:color w:val="000000"/>
          <w:sz w:val="28"/>
          <w:szCs w:val="28"/>
          <w:bdr w:val="none" w:sz="0" w:space="0" w:color="auto" w:frame="1"/>
          <w:lang w:val="uk-UA"/>
        </w:rPr>
        <w:t>Мельиківькій ЗОШ І-ІІІ ст</w:t>
      </w:r>
      <w:r w:rsidR="00055129"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є наявність відповідних ресурсів (кадрових, матеріально-технічних, навчально-методичних та інформаційних) та ефективність їх застосування.</w:t>
      </w:r>
      <w:r w:rsidRPr="00072554">
        <w:rPr>
          <w:rFonts w:ascii="Times New Roman" w:eastAsia="Times New Roman" w:hAnsi="Times New Roman" w:cs="Times New Roman"/>
          <w:color w:val="000000"/>
          <w:sz w:val="28"/>
          <w:szCs w:val="28"/>
          <w:bdr w:val="none" w:sz="0" w:space="0" w:color="auto" w:frame="1"/>
          <w:lang w:val="ru-RU"/>
        </w:rPr>
        <w:b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r w:rsidRPr="00072554">
        <w:rPr>
          <w:rFonts w:ascii="Times New Roman" w:eastAsia="Times New Roman" w:hAnsi="Times New Roman" w:cs="Times New Roman"/>
          <w:color w:val="000000"/>
          <w:sz w:val="28"/>
          <w:szCs w:val="28"/>
          <w:bdr w:val="none" w:sz="0" w:space="0" w:color="auto" w:frame="1"/>
          <w:lang w:val="ru-RU"/>
        </w:rPr>
        <w:br/>
        <w:t>Освітній процес здійснюється у 15 кабінетах, 7 класних кімнатах, 2 майстернях, спортивному залі.</w:t>
      </w:r>
      <w:r w:rsidRPr="00072554">
        <w:rPr>
          <w:rFonts w:ascii="Times New Roman" w:eastAsia="Times New Roman" w:hAnsi="Times New Roman" w:cs="Times New Roman"/>
          <w:color w:val="000000"/>
          <w:sz w:val="28"/>
          <w:szCs w:val="28"/>
          <w:bdr w:val="none" w:sz="0" w:space="0" w:color="auto" w:frame="1"/>
          <w:lang w:val="ru-RU"/>
        </w:rPr>
        <w:br/>
        <w:t>У наявності навчальні програми з усіх освітніх предметів, курсів за вибором, факультативів.</w:t>
      </w:r>
      <w:r w:rsidRPr="00072554">
        <w:rPr>
          <w:rFonts w:ascii="Times New Roman" w:eastAsia="Times New Roman" w:hAnsi="Times New Roman" w:cs="Times New Roman"/>
          <w:color w:val="000000"/>
          <w:sz w:val="28"/>
          <w:szCs w:val="28"/>
          <w:bdr w:val="none" w:sz="0" w:space="0" w:color="auto" w:frame="1"/>
          <w:lang w:val="ru-RU"/>
        </w:rPr>
        <w:br/>
        <w:t>Бібліотечний фонд закладу нараховує 27970 примірників.</w:t>
      </w:r>
      <w:r w:rsidRPr="00072554">
        <w:rPr>
          <w:rFonts w:ascii="Times New Roman" w:eastAsia="Times New Roman" w:hAnsi="Times New Roman" w:cs="Times New Roman"/>
          <w:color w:val="000000"/>
          <w:sz w:val="28"/>
          <w:szCs w:val="28"/>
          <w:bdr w:val="none" w:sz="0" w:space="0" w:color="auto" w:frame="1"/>
          <w:lang w:val="ru-RU"/>
        </w:rPr>
        <w:br/>
        <w:t xml:space="preserve">Забезпеченість освітнього процесу навчальною літературою становить </w:t>
      </w:r>
      <w:r w:rsidR="00055129">
        <w:rPr>
          <w:rFonts w:ascii="Times New Roman" w:eastAsia="Times New Roman" w:hAnsi="Times New Roman" w:cs="Times New Roman"/>
          <w:color w:val="000000"/>
          <w:sz w:val="28"/>
          <w:szCs w:val="28"/>
          <w:bdr w:val="none" w:sz="0" w:space="0" w:color="auto" w:frame="1"/>
          <w:lang w:val="ru-RU"/>
        </w:rPr>
        <w:t>90</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lang w:val="ru-RU"/>
        </w:rPr>
        <w:br/>
      </w:r>
      <w:r w:rsidR="00055129">
        <w:rPr>
          <w:rFonts w:ascii="Times New Roman" w:eastAsia="Times New Roman" w:hAnsi="Times New Roman" w:cs="Times New Roman"/>
          <w:color w:val="000000"/>
          <w:sz w:val="28"/>
          <w:szCs w:val="28"/>
          <w:bdr w:val="none" w:sz="0" w:space="0" w:color="auto" w:frame="1"/>
          <w:lang w:val="uk-UA"/>
        </w:rPr>
        <w:t>Мельиківькій ЗОШ І-ІІІ ст</w:t>
      </w:r>
      <w:r w:rsidR="00055129"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 xml:space="preserve">має доступ до мережі Інтернет,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баз даних у режимі </w:t>
      </w:r>
      <w:r w:rsidRPr="00072554">
        <w:rPr>
          <w:rFonts w:ascii="Times New Roman" w:eastAsia="Times New Roman" w:hAnsi="Times New Roman" w:cs="Times New Roman"/>
          <w:color w:val="000000"/>
          <w:sz w:val="28"/>
          <w:szCs w:val="28"/>
          <w:bdr w:val="none" w:sz="0" w:space="0" w:color="auto" w:frame="1"/>
        </w:rPr>
        <w:t>on</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rPr>
        <w:t>line</w:t>
      </w:r>
      <w:r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електронну пошту</w:t>
      </w:r>
      <w:r w:rsidR="00B842E6">
        <w:rPr>
          <w:rFonts w:ascii="Times New Roman" w:eastAsia="Times New Roman" w:hAnsi="Times New Roman" w:cs="Times New Roman"/>
          <w:color w:val="000000"/>
          <w:sz w:val="28"/>
          <w:szCs w:val="28"/>
          <w:bdr w:val="none" w:sz="0" w:space="0" w:color="auto" w:frame="1"/>
          <w:lang w:val="uk-UA"/>
        </w:rPr>
        <w:t xml:space="preserve">, сайт </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8. Забезпечення наявності інформаційних систем для ефективного управління закладом освіти.</w:t>
      </w:r>
      <w:r w:rsidRPr="00072554">
        <w:rPr>
          <w:rFonts w:ascii="Times New Roman" w:eastAsia="Times New Roman" w:hAnsi="Times New Roman" w:cs="Times New Roman"/>
          <w:color w:val="000000"/>
          <w:sz w:val="28"/>
          <w:szCs w:val="28"/>
          <w:bdr w:val="none" w:sz="0" w:space="0" w:color="auto" w:frame="1"/>
          <w:lang w:val="ru-RU"/>
        </w:rPr>
        <w:br/>
      </w:r>
    </w:p>
    <w:p w:rsidR="00072554" w:rsidRPr="00D23131" w:rsidRDefault="00072554" w:rsidP="00072554">
      <w:pPr>
        <w:spacing w:after="0" w:line="15" w:lineRule="atLeast"/>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color w:val="000000"/>
          <w:sz w:val="28"/>
          <w:szCs w:val="28"/>
          <w:bdr w:val="none" w:sz="0" w:space="0" w:color="auto" w:frame="1"/>
          <w:lang w:val="ru-RU"/>
        </w:rPr>
        <w:t>У в Рівненській ЗОШ №6 здійснюється збір, узагальнення, аналіз та використання відповідної інформації для ефективного управління освітнім процесом та іншою діяльністю.</w:t>
      </w:r>
      <w:r w:rsidRPr="00072554">
        <w:rPr>
          <w:rFonts w:ascii="Times New Roman" w:eastAsia="Times New Roman" w:hAnsi="Times New Roman" w:cs="Times New Roman"/>
          <w:color w:val="000000"/>
          <w:sz w:val="28"/>
          <w:szCs w:val="28"/>
          <w:bdr w:val="none" w:sz="0" w:space="0" w:color="auto" w:frame="1"/>
          <w:lang w:val="ru-RU"/>
        </w:rPr>
        <w:b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Pr="00072554">
        <w:rPr>
          <w:rFonts w:ascii="Times New Roman" w:eastAsia="Times New Roman" w:hAnsi="Times New Roman" w:cs="Times New Roman"/>
          <w:color w:val="000000"/>
          <w:sz w:val="28"/>
          <w:szCs w:val="28"/>
          <w:bdr w:val="none" w:sz="0" w:space="0" w:color="auto" w:frame="1"/>
          <w:lang w:val="ru-RU"/>
        </w:rPr>
        <w:br/>
        <w:t>При оцінці якості освітнього процесу використовуються комп'ютерні технології для обробки досягнень кваліметрії.</w:t>
      </w:r>
      <w:r w:rsidRPr="00072554">
        <w:rPr>
          <w:rFonts w:ascii="Times New Roman" w:eastAsia="Times New Roman" w:hAnsi="Times New Roman" w:cs="Times New Roman"/>
          <w:color w:val="000000"/>
          <w:sz w:val="28"/>
          <w:szCs w:val="28"/>
          <w:bdr w:val="none" w:sz="0" w:space="0" w:color="auto" w:frame="1"/>
          <w:lang w:val="ru-RU"/>
        </w:rPr>
        <w:br/>
        <w:t>Для обміну інформацією з якості освітнього процесу використовується відео-</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аудіо-</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і магнітні носії інформації, розмножувальна техніка.</w:t>
      </w:r>
      <w:r w:rsidRPr="00072554">
        <w:rPr>
          <w:rFonts w:ascii="Times New Roman" w:eastAsia="Times New Roman" w:hAnsi="Times New Roman" w:cs="Times New Roman"/>
          <w:color w:val="000000"/>
          <w:sz w:val="28"/>
          <w:szCs w:val="28"/>
          <w:bdr w:val="none" w:sz="0" w:space="0" w:color="auto" w:frame="1"/>
          <w:lang w:val="ru-RU"/>
        </w:rPr>
        <w:br/>
        <w:t>У закладі створений банк даних (статистика) за результатами освітнього процесу та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статистична інформація форм ЗНЗ-1, 1-ЗСО, 83-РВК ;</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інформаційна база про якість освітнього процесу на рівні різних класів;</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інформаційна база про результати державної підсумкової атестації в співставленні з річними показниками;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інформаційна база про результати зовнішнього незалежного оцінювання в співставленні з річними показниками;</w:t>
      </w:r>
      <w:r w:rsidRPr="00072554">
        <w:rPr>
          <w:rFonts w:ascii="Times New Roman" w:eastAsia="Times New Roman" w:hAnsi="Times New Roman" w:cs="Times New Roman"/>
          <w:color w:val="000000"/>
          <w:sz w:val="28"/>
          <w:szCs w:val="28"/>
          <w:bdr w:val="none" w:sz="0" w:space="0" w:color="auto" w:frame="1"/>
          <w:lang w:val="ru-RU"/>
        </w:rPr>
        <w:b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B842E6">
        <w:rPr>
          <w:rFonts w:ascii="Times New Roman" w:eastAsia="Times New Roman" w:hAnsi="Times New Roman" w:cs="Times New Roman"/>
          <w:color w:val="000000"/>
          <w:sz w:val="28"/>
          <w:szCs w:val="28"/>
          <w:bdr w:val="none" w:sz="0" w:space="0" w:color="auto" w:frame="1"/>
          <w:lang w:val="ru-RU"/>
        </w:rPr>
        <w:t>школу</w:t>
      </w:r>
      <w:r w:rsidRPr="00072554">
        <w:rPr>
          <w:rFonts w:ascii="Times New Roman" w:eastAsia="Times New Roman" w:hAnsi="Times New Roman" w:cs="Times New Roman"/>
          <w:color w:val="000000"/>
          <w:sz w:val="28"/>
          <w:szCs w:val="28"/>
          <w:bdr w:val="none" w:sz="0" w:space="0" w:color="auto" w:frame="1"/>
          <w:lang w:val="ru-RU"/>
        </w:rPr>
        <w:t xml:space="preserve"> підключено до швидкісного Інтернету. Є зона </w:t>
      </w:r>
      <w:r w:rsidRPr="00072554">
        <w:rPr>
          <w:rFonts w:ascii="Times New Roman" w:eastAsia="Times New Roman" w:hAnsi="Times New Roman" w:cs="Times New Roman"/>
          <w:color w:val="000000"/>
          <w:sz w:val="28"/>
          <w:szCs w:val="28"/>
          <w:bdr w:val="none" w:sz="0" w:space="0" w:color="auto" w:frame="1"/>
        </w:rPr>
        <w:t>W</w:t>
      </w:r>
      <w:r w:rsidRPr="00072554">
        <w:rPr>
          <w:rFonts w:ascii="Times New Roman" w:eastAsia="Times New Roman" w:hAnsi="Times New Roman" w:cs="Times New Roman"/>
          <w:color w:val="000000"/>
          <w:sz w:val="28"/>
          <w:szCs w:val="28"/>
          <w:bdr w:val="none" w:sz="0" w:space="0" w:color="auto" w:frame="1"/>
          <w:lang w:val="ru-RU"/>
        </w:rPr>
        <w:t>і-</w:t>
      </w:r>
      <w:r w:rsidRPr="00072554">
        <w:rPr>
          <w:rFonts w:ascii="Times New Roman" w:eastAsia="Times New Roman" w:hAnsi="Times New Roman" w:cs="Times New Roman"/>
          <w:color w:val="000000"/>
          <w:sz w:val="28"/>
          <w:szCs w:val="28"/>
          <w:bdr w:val="none" w:sz="0" w:space="0" w:color="auto" w:frame="1"/>
        </w:rPr>
        <w:t>F</w:t>
      </w:r>
      <w:r w:rsidRPr="00072554">
        <w:rPr>
          <w:rFonts w:ascii="Times New Roman" w:eastAsia="Times New Roman" w:hAnsi="Times New Roman" w:cs="Times New Roman"/>
          <w:color w:val="000000"/>
          <w:sz w:val="28"/>
          <w:szCs w:val="28"/>
          <w:bdr w:val="none" w:sz="0" w:space="0" w:color="auto" w:frame="1"/>
          <w:lang w:val="ru-RU"/>
        </w:rPr>
        <w:t>і підключення.</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lastRenderedPageBreak/>
        <w:t xml:space="preserve">Для забезпечення створення єдиного інформаційного поля та забезпечення публічності інформації про заклад освіти в </w:t>
      </w:r>
      <w:r w:rsidRPr="00072554">
        <w:rPr>
          <w:rFonts w:ascii="Times New Roman" w:eastAsia="Times New Roman" w:hAnsi="Times New Roman" w:cs="Times New Roman"/>
          <w:color w:val="000000"/>
          <w:sz w:val="28"/>
          <w:szCs w:val="28"/>
          <w:bdr w:val="none" w:sz="0" w:space="0" w:color="auto" w:frame="1"/>
        </w:rPr>
        <w:t> </w:t>
      </w:r>
      <w:r w:rsidR="00615763">
        <w:rPr>
          <w:rFonts w:ascii="Times New Roman" w:eastAsia="Times New Roman" w:hAnsi="Times New Roman" w:cs="Times New Roman"/>
          <w:color w:val="000000"/>
          <w:sz w:val="28"/>
          <w:szCs w:val="28"/>
          <w:bdr w:val="none" w:sz="0" w:space="0" w:color="auto" w:frame="1"/>
          <w:lang w:val="uk-UA"/>
        </w:rPr>
        <w:t>Мельиківькій ЗОШ І-ІІІ ст</w:t>
      </w:r>
      <w:r w:rsidR="00615763" w:rsidRPr="00072554">
        <w:rPr>
          <w:rFonts w:ascii="Times New Roman" w:eastAsia="Times New Roman" w:hAnsi="Times New Roman" w:cs="Times New Roman"/>
          <w:color w:val="000000"/>
          <w:sz w:val="28"/>
          <w:szCs w:val="28"/>
          <w:bdr w:val="none" w:sz="0" w:space="0" w:color="auto" w:frame="1"/>
          <w:lang w:val="ru-RU"/>
        </w:rPr>
        <w:t xml:space="preserve"> </w:t>
      </w:r>
      <w:r w:rsidRPr="00072554">
        <w:rPr>
          <w:rFonts w:ascii="Times New Roman" w:eastAsia="Times New Roman" w:hAnsi="Times New Roman" w:cs="Times New Roman"/>
          <w:color w:val="000000"/>
          <w:sz w:val="28"/>
          <w:szCs w:val="28"/>
          <w:bdr w:val="none" w:sz="0" w:space="0" w:color="auto" w:frame="1"/>
          <w:lang w:val="ru-RU"/>
        </w:rPr>
        <w:t xml:space="preserve">функціонує офіційний сайт закладу </w:t>
      </w:r>
      <w:r w:rsidRPr="00072554">
        <w:rPr>
          <w:rFonts w:ascii="Times New Roman" w:eastAsia="Times New Roman" w:hAnsi="Times New Roman" w:cs="Times New Roman"/>
          <w:color w:val="000000"/>
          <w:sz w:val="28"/>
          <w:szCs w:val="28"/>
          <w:bdr w:val="none" w:sz="0" w:space="0" w:color="auto" w:frame="1"/>
        </w:rPr>
        <w:t>http</w:t>
      </w:r>
      <w:r w:rsidRPr="00072554">
        <w:rPr>
          <w:rFonts w:ascii="Times New Roman" w:eastAsia="Times New Roman" w:hAnsi="Times New Roman" w:cs="Times New Roman"/>
          <w:color w:val="000000"/>
          <w:sz w:val="28"/>
          <w:szCs w:val="28"/>
          <w:bdr w:val="none" w:sz="0" w:space="0" w:color="auto" w:frame="1"/>
          <w:lang w:val="ru-RU"/>
        </w:rPr>
        <w:t>://6</w:t>
      </w:r>
      <w:r w:rsidRPr="00072554">
        <w:rPr>
          <w:rFonts w:ascii="Times New Roman" w:eastAsia="Times New Roman" w:hAnsi="Times New Roman" w:cs="Times New Roman"/>
          <w:color w:val="000000"/>
          <w:sz w:val="28"/>
          <w:szCs w:val="28"/>
          <w:bdr w:val="none" w:sz="0" w:space="0" w:color="auto" w:frame="1"/>
        </w:rPr>
        <w:t>school</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rPr>
        <w:t>rv</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rPr>
        <w:t>ua</w:t>
      </w:r>
      <w:r w:rsidRPr="00072554">
        <w:rPr>
          <w:rFonts w:ascii="Times New Roman" w:eastAsia="Times New Roman" w:hAnsi="Times New Roman" w:cs="Times New Roman"/>
          <w:color w:val="000000"/>
          <w:sz w:val="28"/>
          <w:szCs w:val="28"/>
          <w:bdr w:val="none" w:sz="0" w:space="0" w:color="auto" w:frame="1"/>
          <w:lang w:val="ru-RU"/>
        </w:rPr>
        <w:t>.</w:t>
      </w:r>
      <w:r w:rsidRPr="00072554">
        <w:rPr>
          <w:rFonts w:ascii="Times New Roman" w:eastAsia="Times New Roman" w:hAnsi="Times New Roman" w:cs="Times New Roman"/>
          <w:color w:val="000000"/>
          <w:sz w:val="28"/>
          <w:szCs w:val="28"/>
          <w:bdr w:val="none" w:sz="0" w:space="0" w:color="auto" w:frame="1"/>
          <w:lang w:val="ru-RU"/>
        </w:rPr>
        <w:br/>
        <w:t xml:space="preserve">Публічність інформації про діяльність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 xml:space="preserve">закладу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забезпечується згідно зі статтею 30 Закону України «Про освіту».</w:t>
      </w:r>
      <w:r w:rsidRPr="00072554">
        <w:rPr>
          <w:rFonts w:ascii="Times New Roman" w:eastAsia="Times New Roman" w:hAnsi="Times New Roman" w:cs="Times New Roman"/>
          <w:color w:val="000000"/>
          <w:sz w:val="28"/>
          <w:szCs w:val="28"/>
          <w:bdr w:val="none" w:sz="0" w:space="0" w:color="auto" w:frame="1"/>
          <w:lang w:val="ru-RU"/>
        </w:rPr>
        <w:br/>
        <w:t>На офіційному сайті розміщуються:</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статут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ліцензія на провадження освітньої діяльності;</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структура та органи управління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кадровий склад закладу освіти згідно з ліцензійними умовами;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освітні програми, що реалізуються в закладі освіти, та перелік освітніх компонентів, що передбачені відповідною освітньою програмою;</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територія обслуговування, закріплена за закладом освіти його засновником;</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ліцензований обсяг та фактична кількість осіб, які навчаються у закладі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мова освітнього процесу;</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наявність вакантних посад;</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матеріально-технічне забезпечення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результати моніторингу якості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річний звіт про діяльність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правила прийому до закладу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умови доступності закладу освіти для навчання осіб з особливими освітніми потребами;</w:t>
      </w:r>
      <w:r w:rsidRPr="00072554">
        <w:rPr>
          <w:rFonts w:ascii="Times New Roman" w:eastAsia="Times New Roman" w:hAnsi="Times New Roman" w:cs="Times New Roman"/>
          <w:color w:val="000000"/>
          <w:sz w:val="28"/>
          <w:szCs w:val="28"/>
          <w:bdr w:val="none" w:sz="0" w:space="0" w:color="auto" w:frame="1"/>
          <w:lang w:val="ru-RU"/>
        </w:rPr>
        <w:br/>
        <w:t>Крім зазначеного, на сайті розміщуються фінансові звіти про надходження та використання всіх коштів, отриманих як благодійна допомога.</w:t>
      </w:r>
      <w:r w:rsidRPr="00072554">
        <w:rPr>
          <w:rFonts w:ascii="Times New Roman" w:eastAsia="Times New Roman" w:hAnsi="Times New Roman" w:cs="Times New Roman"/>
          <w:color w:val="000000"/>
          <w:sz w:val="28"/>
          <w:szCs w:val="28"/>
          <w:bdr w:val="none" w:sz="0" w:space="0" w:color="auto" w:frame="1"/>
          <w:lang w:val="ru-RU"/>
        </w:rPr>
        <w:br/>
        <w:t>Інформація, що підлягає оприлюдненню на офіційному сайті, систематично поновлюється.</w:t>
      </w:r>
      <w:r w:rsidRPr="00072554">
        <w:rPr>
          <w:rFonts w:ascii="Times New Roman" w:eastAsia="Times New Roman" w:hAnsi="Times New Roman" w:cs="Times New Roman"/>
          <w:color w:val="000000"/>
          <w:sz w:val="28"/>
          <w:szCs w:val="28"/>
          <w:bdr w:val="none" w:sz="0" w:space="0" w:color="auto" w:frame="1"/>
          <w:lang w:val="ru-RU"/>
        </w:rPr>
        <w:br/>
        <w:t xml:space="preserve">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r w:rsidRPr="00D23131">
        <w:rPr>
          <w:rFonts w:ascii="Times New Roman" w:eastAsia="Times New Roman" w:hAnsi="Times New Roman" w:cs="Times New Roman"/>
          <w:color w:val="000000"/>
          <w:sz w:val="28"/>
          <w:szCs w:val="28"/>
          <w:bdr w:val="none" w:sz="0" w:space="0" w:color="auto" w:frame="1"/>
          <w:lang w:val="ru-RU"/>
        </w:rPr>
        <w:t>(ІСУО).</w:t>
      </w:r>
      <w:r w:rsidRPr="00D23131">
        <w:rPr>
          <w:rFonts w:ascii="Times New Roman" w:eastAsia="Times New Roman" w:hAnsi="Times New Roman" w:cs="Times New Roman"/>
          <w:color w:val="000000"/>
          <w:sz w:val="28"/>
          <w:szCs w:val="28"/>
          <w:bdr w:val="none" w:sz="0" w:space="0" w:color="auto" w:frame="1"/>
          <w:lang w:val="ru-RU"/>
        </w:rPr>
        <w:br/>
      </w:r>
      <w:r w:rsidRPr="00D23131">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jc w:val="center"/>
        <w:textAlignment w:val="baseline"/>
        <w:rPr>
          <w:rFonts w:ascii="Tahoma" w:eastAsia="Times New Roman" w:hAnsi="Tahoma" w:cs="Tahoma"/>
          <w:color w:val="000000"/>
          <w:sz w:val="2"/>
          <w:szCs w:val="2"/>
          <w:lang w:val="ru-RU"/>
        </w:rPr>
      </w:pPr>
      <w:r w:rsidRPr="00072554">
        <w:rPr>
          <w:rFonts w:ascii="Times New Roman" w:eastAsia="Times New Roman" w:hAnsi="Times New Roman" w:cs="Times New Roman"/>
          <w:b/>
          <w:bCs/>
          <w:color w:val="000000"/>
          <w:sz w:val="28"/>
          <w:szCs w:val="28"/>
          <w:bdr w:val="none" w:sz="0" w:space="0" w:color="auto" w:frame="1"/>
          <w:lang w:val="ru-RU"/>
        </w:rPr>
        <w:t>9. Інклюзивне освітнє середовище, універсальний дизайн та розумне пристосування</w:t>
      </w:r>
      <w:r w:rsidRPr="00072554">
        <w:rPr>
          <w:rFonts w:ascii="Times New Roman" w:eastAsia="Times New Roman" w:hAnsi="Times New Roman" w:cs="Times New Roman"/>
          <w:color w:val="000000"/>
          <w:sz w:val="28"/>
          <w:szCs w:val="28"/>
          <w:bdr w:val="none" w:sz="0" w:space="0" w:color="auto" w:frame="1"/>
          <w:lang w:val="ru-RU"/>
        </w:rPr>
        <w:br/>
      </w:r>
    </w:p>
    <w:p w:rsidR="00072554" w:rsidRPr="00072554" w:rsidRDefault="00072554" w:rsidP="00072554">
      <w:pPr>
        <w:spacing w:after="0" w:line="15" w:lineRule="atLeast"/>
        <w:textAlignment w:val="baseline"/>
        <w:rPr>
          <w:rFonts w:ascii="Tahoma" w:eastAsia="Times New Roman" w:hAnsi="Tahoma" w:cs="Tahoma"/>
          <w:color w:val="000000"/>
          <w:sz w:val="2"/>
          <w:szCs w:val="2"/>
          <w:lang w:val="ru-RU"/>
        </w:rPr>
      </w:pPr>
      <w:r w:rsidRPr="00D23131">
        <w:rPr>
          <w:rFonts w:ascii="Times New Roman" w:eastAsia="Times New Roman" w:hAnsi="Times New Roman" w:cs="Times New Roman"/>
          <w:color w:val="000000"/>
          <w:sz w:val="28"/>
          <w:szCs w:val="28"/>
          <w:bdr w:val="none" w:sz="0" w:space="0" w:color="auto" w:frame="1"/>
          <w:lang w:val="ru-RU"/>
        </w:rPr>
        <w:t>Заклад освіти забезпечує здобувача освіти з особливими освітніми потребами інклюзивним освітнім середовищем :</w:t>
      </w:r>
      <w:r w:rsidRPr="00D23131">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D23131">
        <w:rPr>
          <w:rFonts w:ascii="Times New Roman" w:eastAsia="Times New Roman" w:hAnsi="Times New Roman" w:cs="Times New Roman"/>
          <w:color w:val="000000"/>
          <w:sz w:val="28"/>
          <w:szCs w:val="28"/>
          <w:bdr w:val="none" w:sz="0" w:space="0" w:color="auto" w:frame="1"/>
          <w:lang w:val="ru-RU"/>
        </w:rPr>
        <w:t>необхідними ресурсами освітнього процесу, що мають відповідати ліцензійним та акредитаційним вимогам;</w:t>
      </w:r>
      <w:r w:rsidRPr="00D23131">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D23131">
        <w:rPr>
          <w:rFonts w:ascii="Times New Roman" w:eastAsia="Times New Roman" w:hAnsi="Times New Roman" w:cs="Times New Roman"/>
          <w:color w:val="000000"/>
          <w:sz w:val="28"/>
          <w:szCs w:val="28"/>
          <w:bdr w:val="none" w:sz="0" w:space="0" w:color="auto" w:frame="1"/>
          <w:lang w:val="ru-RU"/>
        </w:rPr>
        <w:t>умовами доступності закладу освіти для навчання осіб з особливими освітніми потребами.</w:t>
      </w:r>
      <w:r w:rsidRPr="00D23131">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t>Право на доступну освіту зазначеної категорії дітей реалізується за бажанням батьків шляхом організації індивідуальної форми навчання.</w:t>
      </w:r>
      <w:r w:rsidRPr="00072554">
        <w:rPr>
          <w:rFonts w:ascii="Times New Roman" w:eastAsia="Times New Roman" w:hAnsi="Times New Roman" w:cs="Times New Roman"/>
          <w:color w:val="000000"/>
          <w:sz w:val="28"/>
          <w:szCs w:val="28"/>
          <w:bdr w:val="none" w:sz="0" w:space="0" w:color="auto" w:frame="1"/>
          <w:lang w:val="ru-RU"/>
        </w:rPr>
        <w:br/>
        <w:t xml:space="preserve">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w:t>
      </w:r>
      <w:r w:rsidRPr="00072554">
        <w:rPr>
          <w:rFonts w:ascii="Times New Roman" w:eastAsia="Times New Roman" w:hAnsi="Times New Roman" w:cs="Times New Roman"/>
          <w:color w:val="000000"/>
          <w:sz w:val="28"/>
          <w:szCs w:val="28"/>
          <w:bdr w:val="none" w:sz="0" w:space="0" w:color="auto" w:frame="1"/>
          <w:lang w:val="ru-RU"/>
        </w:rPr>
        <w:lastRenderedPageBreak/>
        <w:t>програми розвитку та з урахуванням їхніх індивідуальних потреб і можливостей (стаття 20 Закону України «Про освіту»)</w:t>
      </w:r>
      <w:r w:rsidRPr="00072554">
        <w:rPr>
          <w:rFonts w:ascii="Times New Roman" w:eastAsia="Times New Roman" w:hAnsi="Times New Roman" w:cs="Times New Roman"/>
          <w:color w:val="000000"/>
          <w:sz w:val="28"/>
          <w:szCs w:val="28"/>
          <w:bdr w:val="none" w:sz="0" w:space="0" w:color="auto" w:frame="1"/>
          <w:lang w:val="ru-RU"/>
        </w:rPr>
        <w:br/>
        <w:t>Практичне впровадження інклюзивного середовища базується на принципах універсального дизайну та розумного пристосування.</w:t>
      </w:r>
      <w:r w:rsidRPr="00072554">
        <w:rPr>
          <w:rFonts w:ascii="Times New Roman" w:eastAsia="Times New Roman" w:hAnsi="Times New Roman" w:cs="Times New Roman"/>
          <w:color w:val="000000"/>
          <w:sz w:val="28"/>
          <w:szCs w:val="28"/>
          <w:bdr w:val="none" w:sz="0" w:space="0" w:color="auto" w:frame="1"/>
          <w:lang w:val="ru-RU"/>
        </w:rPr>
        <w:b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r w:rsidRPr="00072554">
        <w:rPr>
          <w:rFonts w:ascii="Times New Roman" w:eastAsia="Times New Roman" w:hAnsi="Times New Roman" w:cs="Times New Roman"/>
          <w:color w:val="000000"/>
          <w:sz w:val="28"/>
          <w:szCs w:val="28"/>
          <w:bdr w:val="none" w:sz="0" w:space="0" w:color="auto" w:frame="1"/>
          <w:lang w:val="ru-RU"/>
        </w:rPr>
        <w:b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r w:rsidRPr="00072554">
        <w:rPr>
          <w:rFonts w:ascii="Times New Roman" w:eastAsia="Times New Roman" w:hAnsi="Times New Roman" w:cs="Times New Roman"/>
          <w:color w:val="000000"/>
          <w:sz w:val="28"/>
          <w:szCs w:val="28"/>
          <w:bdr w:val="none" w:sz="0" w:space="0" w:color="auto" w:frame="1"/>
          <w:lang w:val="ru-RU"/>
        </w:rPr>
        <w:b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072554">
        <w:rPr>
          <w:rFonts w:ascii="Times New Roman" w:eastAsia="Times New Roman" w:hAnsi="Times New Roman" w:cs="Times New Roman"/>
          <w:color w:val="000000"/>
          <w:sz w:val="28"/>
          <w:szCs w:val="28"/>
          <w:bdr w:val="none" w:sz="0" w:space="0" w:color="auto" w:frame="1"/>
          <w:lang w:val="ru-RU"/>
        </w:rPr>
        <w:br/>
        <w:t xml:space="preserve">Здобувачі освіти мають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Pr="00072554">
        <w:rPr>
          <w:rFonts w:ascii="Times New Roman" w:eastAsia="Times New Roman" w:hAnsi="Times New Roman" w:cs="Times New Roman"/>
          <w:color w:val="000000"/>
          <w:sz w:val="28"/>
          <w:szCs w:val="28"/>
          <w:bdr w:val="none" w:sz="0" w:space="0" w:color="auto" w:frame="1"/>
          <w:lang w:val="ru-RU"/>
        </w:rPr>
        <w:br/>
        <w:t xml:space="preserve">Дизайн школи в основному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t>У закладі освіти створено необхідні умови для навчання осіб з особливими освітніми потребами:</w:t>
      </w:r>
      <w:r w:rsidRPr="00072554">
        <w:rPr>
          <w:rFonts w:ascii="Times New Roman" w:eastAsia="Times New Roman" w:hAnsi="Times New Roman" w:cs="Times New Roman"/>
          <w:color w:val="000000"/>
          <w:sz w:val="28"/>
          <w:szCs w:val="28"/>
          <w:bdr w:val="none" w:sz="0" w:space="0" w:color="auto" w:frame="1"/>
          <w:lang w:val="ru-RU"/>
        </w:rPr>
        <w:br/>
        <w:t>1.Затишні, ошатні класні кімнати на першому поверсі.</w:t>
      </w:r>
      <w:r w:rsidRPr="00072554">
        <w:rPr>
          <w:rFonts w:ascii="Times New Roman" w:eastAsia="Times New Roman" w:hAnsi="Times New Roman" w:cs="Times New Roman"/>
          <w:color w:val="000000"/>
          <w:sz w:val="28"/>
          <w:szCs w:val="28"/>
          <w:bdr w:val="none" w:sz="0" w:space="0" w:color="auto" w:frame="1"/>
          <w:lang w:val="ru-RU"/>
        </w:rPr>
        <w:br/>
        <w:t>2.Внутрішні туалети на першому поверсі.</w:t>
      </w:r>
      <w:r w:rsidRPr="00072554">
        <w:rPr>
          <w:rFonts w:ascii="Times New Roman" w:eastAsia="Times New Roman" w:hAnsi="Times New Roman" w:cs="Times New Roman"/>
          <w:color w:val="000000"/>
          <w:sz w:val="28"/>
          <w:szCs w:val="28"/>
          <w:bdr w:val="none" w:sz="0" w:space="0" w:color="auto" w:frame="1"/>
          <w:lang w:val="ru-RU"/>
        </w:rPr>
        <w:br/>
        <w:t>3.Роздягальня в класній кімнаті.</w:t>
      </w:r>
      <w:r w:rsidRPr="00072554">
        <w:rPr>
          <w:rFonts w:ascii="Times New Roman" w:eastAsia="Times New Roman" w:hAnsi="Times New Roman" w:cs="Times New Roman"/>
          <w:color w:val="000000"/>
          <w:sz w:val="28"/>
          <w:szCs w:val="28"/>
          <w:bdr w:val="none" w:sz="0" w:space="0" w:color="auto" w:frame="1"/>
          <w:lang w:val="ru-RU"/>
        </w:rPr>
        <w:br/>
        <w:t>4.Шкільна їдальня на першому поверсі.</w:t>
      </w:r>
      <w:r w:rsidRPr="00072554">
        <w:rPr>
          <w:rFonts w:ascii="Times New Roman" w:eastAsia="Times New Roman" w:hAnsi="Times New Roman" w:cs="Times New Roman"/>
          <w:color w:val="000000"/>
          <w:sz w:val="28"/>
          <w:szCs w:val="28"/>
          <w:bdr w:val="none" w:sz="0" w:space="0" w:color="auto" w:frame="1"/>
          <w:lang w:val="ru-RU"/>
        </w:rPr>
        <w:br/>
        <w:t>5 .При вході до школи розташовано пандус для колісних крісел.</w:t>
      </w:r>
      <w:r w:rsidR="00B842E6">
        <w:rPr>
          <w:rFonts w:ascii="Times New Roman" w:eastAsia="Times New Roman" w:hAnsi="Times New Roman" w:cs="Times New Roman"/>
          <w:color w:val="000000"/>
          <w:sz w:val="28"/>
          <w:szCs w:val="28"/>
          <w:bdr w:val="none" w:sz="0" w:space="0" w:color="auto" w:frame="1"/>
          <w:lang w:val="ru-RU"/>
        </w:rPr>
        <w:t xml:space="preserve"> Є вхід до приміщення школи без сходів.</w:t>
      </w:r>
      <w:r w:rsidRPr="00072554">
        <w:rPr>
          <w:rFonts w:ascii="Times New Roman" w:eastAsia="Times New Roman" w:hAnsi="Times New Roman" w:cs="Times New Roman"/>
          <w:color w:val="000000"/>
          <w:sz w:val="28"/>
          <w:szCs w:val="28"/>
          <w:bdr w:val="none" w:sz="0" w:space="0" w:color="auto" w:frame="1"/>
          <w:lang w:val="ru-RU"/>
        </w:rPr>
        <w:b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color w:val="000000"/>
          <w:sz w:val="28"/>
          <w:szCs w:val="28"/>
          <w:bdr w:val="none" w:sz="0" w:space="0" w:color="auto" w:frame="1"/>
          <w:lang w:val="ru-RU"/>
        </w:rPr>
        <w:br/>
      </w:r>
      <w:r w:rsidRPr="00072554">
        <w:rPr>
          <w:rFonts w:ascii="Times New Roman" w:eastAsia="Times New Roman" w:hAnsi="Times New Roman" w:cs="Times New Roman"/>
          <w:b/>
          <w:bCs/>
          <w:color w:val="000000"/>
          <w:sz w:val="28"/>
          <w:szCs w:val="28"/>
          <w:bdr w:val="none" w:sz="0" w:space="0" w:color="auto" w:frame="1"/>
          <w:lang w:val="ru-RU"/>
        </w:rPr>
        <w:t>Нормативна база:</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Закон України «Про освіту» № 2145-</w:t>
      </w:r>
      <w:r w:rsidRPr="00072554">
        <w:rPr>
          <w:rFonts w:ascii="Times New Roman" w:eastAsia="Times New Roman" w:hAnsi="Times New Roman" w:cs="Times New Roman"/>
          <w:color w:val="000000"/>
          <w:sz w:val="28"/>
          <w:szCs w:val="28"/>
          <w:bdr w:val="none" w:sz="0" w:space="0" w:color="auto" w:frame="1"/>
        </w:rPr>
        <w:t>VIII</w:t>
      </w:r>
      <w:r w:rsidRPr="00072554">
        <w:rPr>
          <w:rFonts w:ascii="Times New Roman" w:eastAsia="Times New Roman" w:hAnsi="Times New Roman" w:cs="Times New Roman"/>
          <w:color w:val="000000"/>
          <w:sz w:val="28"/>
          <w:szCs w:val="28"/>
          <w:bdr w:val="none" w:sz="0" w:space="0" w:color="auto" w:frame="1"/>
          <w:lang w:val="ru-RU"/>
        </w:rPr>
        <w:t xml:space="preserve"> від 05.09.2017; -</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Закон України «Про загальну середню освіту»;</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стандарти загальної середньої освіти;</w:t>
      </w:r>
      <w:r w:rsidRPr="00072554">
        <w:rPr>
          <w:rFonts w:ascii="Times New Roman" w:eastAsia="Times New Roman" w:hAnsi="Times New Roman" w:cs="Times New Roman"/>
          <w:color w:val="000000"/>
          <w:sz w:val="28"/>
          <w:szCs w:val="28"/>
          <w:bdr w:val="none" w:sz="0" w:space="0" w:color="auto" w:frame="1"/>
          <w:lang w:val="ru-RU"/>
        </w:rPr>
        <w:br/>
        <w:t>-</w:t>
      </w:r>
      <w:r w:rsidRPr="00072554">
        <w:rPr>
          <w:rFonts w:ascii="Times New Roman" w:eastAsia="Times New Roman" w:hAnsi="Times New Roman" w:cs="Times New Roman"/>
          <w:color w:val="000000"/>
          <w:sz w:val="28"/>
          <w:szCs w:val="28"/>
          <w:bdr w:val="none" w:sz="0" w:space="0" w:color="auto" w:frame="1"/>
        </w:rPr>
        <w:t> </w:t>
      </w:r>
      <w:r w:rsidRPr="00072554">
        <w:rPr>
          <w:rFonts w:ascii="Times New Roman" w:eastAsia="Times New Roman" w:hAnsi="Times New Roman" w:cs="Times New Roman"/>
          <w:color w:val="000000"/>
          <w:sz w:val="28"/>
          <w:szCs w:val="28"/>
          <w:bdr w:val="none" w:sz="0" w:space="0" w:color="auto" w:frame="1"/>
          <w:lang w:val="ru-RU"/>
        </w:rPr>
        <w:t>Статут закладу загальної середньої освіти.</w:t>
      </w:r>
    </w:p>
    <w:p w:rsidR="00127420" w:rsidRPr="00072554" w:rsidRDefault="00B842E6">
      <w:pPr>
        <w:rPr>
          <w:lang w:val="ru-RU"/>
        </w:rPr>
      </w:pPr>
    </w:p>
    <w:sectPr w:rsidR="00127420" w:rsidRPr="00072554" w:rsidSect="00072554">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87803"/>
    <w:multiLevelType w:val="multilevel"/>
    <w:tmpl w:val="3A961546"/>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492" w:hanging="492"/>
      </w:pPr>
      <w:rPr>
        <w:rFonts w:hint="default"/>
      </w:rPr>
    </w:lvl>
    <w:lvl w:ilvl="3">
      <w:start w:val="1"/>
      <w:numFmt w:val="decimal"/>
      <w:lvlText w:val="%1.%2.%3.%4."/>
      <w:lvlJc w:val="left"/>
      <w:pPr>
        <w:ind w:left="492" w:hanging="492"/>
      </w:pPr>
      <w:rPr>
        <w:rFonts w:hint="default"/>
      </w:rPr>
    </w:lvl>
    <w:lvl w:ilvl="4">
      <w:start w:val="1"/>
      <w:numFmt w:val="decimal"/>
      <w:lvlText w:val="%1.%2.%3.%4.%5."/>
      <w:lvlJc w:val="left"/>
      <w:pPr>
        <w:ind w:left="492" w:hanging="492"/>
      </w:pPr>
      <w:rPr>
        <w:rFonts w:hint="default"/>
      </w:rPr>
    </w:lvl>
    <w:lvl w:ilvl="5">
      <w:start w:val="1"/>
      <w:numFmt w:val="decimal"/>
      <w:lvlText w:val="%1.%2.%3.%4.%5.%6."/>
      <w:lvlJc w:val="left"/>
      <w:pPr>
        <w:ind w:left="492" w:hanging="492"/>
      </w:pPr>
      <w:rPr>
        <w:rFonts w:hint="default"/>
      </w:rPr>
    </w:lvl>
    <w:lvl w:ilvl="6">
      <w:start w:val="1"/>
      <w:numFmt w:val="decimal"/>
      <w:lvlText w:val="%1.%2.%3.%4.%5.%6.%7."/>
      <w:lvlJc w:val="left"/>
      <w:pPr>
        <w:ind w:left="492" w:hanging="492"/>
      </w:pPr>
      <w:rPr>
        <w:rFonts w:hint="default"/>
      </w:rPr>
    </w:lvl>
    <w:lvl w:ilvl="7">
      <w:start w:val="1"/>
      <w:numFmt w:val="decimal"/>
      <w:lvlText w:val="%1.%2.%3.%4.%5.%6.%7.%8."/>
      <w:lvlJc w:val="left"/>
      <w:pPr>
        <w:ind w:left="492" w:hanging="492"/>
      </w:pPr>
      <w:rPr>
        <w:rFonts w:hint="default"/>
      </w:rPr>
    </w:lvl>
    <w:lvl w:ilvl="8">
      <w:start w:val="1"/>
      <w:numFmt w:val="decimal"/>
      <w:lvlText w:val="%1.%2.%3.%4.%5.%6.%7.%8.%9."/>
      <w:lvlJc w:val="left"/>
      <w:pPr>
        <w:ind w:left="492" w:hanging="49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54"/>
    <w:rsid w:val="00055129"/>
    <w:rsid w:val="00072554"/>
    <w:rsid w:val="001333A9"/>
    <w:rsid w:val="00615763"/>
    <w:rsid w:val="00675C06"/>
    <w:rsid w:val="00701AF0"/>
    <w:rsid w:val="007A668F"/>
    <w:rsid w:val="00A05491"/>
    <w:rsid w:val="00AA3E3C"/>
    <w:rsid w:val="00B1453B"/>
    <w:rsid w:val="00B842E6"/>
    <w:rsid w:val="00BA4275"/>
    <w:rsid w:val="00BB305C"/>
    <w:rsid w:val="00D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9331"/>
  <w15:chartTrackingRefBased/>
  <w15:docId w15:val="{E2E79146-8D92-49C2-876D-48CF6CCD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5796">
      <w:bodyDiv w:val="1"/>
      <w:marLeft w:val="0"/>
      <w:marRight w:val="0"/>
      <w:marTop w:val="0"/>
      <w:marBottom w:val="0"/>
      <w:divBdr>
        <w:top w:val="none" w:sz="0" w:space="0" w:color="auto"/>
        <w:left w:val="none" w:sz="0" w:space="0" w:color="auto"/>
        <w:bottom w:val="none" w:sz="0" w:space="0" w:color="auto"/>
        <w:right w:val="none" w:sz="0" w:space="0" w:color="auto"/>
      </w:divBdr>
      <w:divsChild>
        <w:div w:id="189604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1B26-1878-4DDD-BF62-6C9FB3CF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4398</Words>
  <Characters>25071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2021-09-04T11:55:00Z</dcterms:created>
  <dcterms:modified xsi:type="dcterms:W3CDTF">2021-09-04T11:55:00Z</dcterms:modified>
</cp:coreProperties>
</file>