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D2" w:rsidRDefault="00781CD2" w:rsidP="00781CD2">
      <w:pPr>
        <w:jc w:val="center"/>
        <w:rPr>
          <w:lang w:val="en-US"/>
        </w:rPr>
      </w:pPr>
      <w:r>
        <w:rPr>
          <w:noProof/>
        </w:rPr>
        <w:drawing>
          <wp:inline distT="0" distB="0" distL="0" distR="0" wp14:anchorId="0E4735E8" wp14:editId="5CEBBC34">
            <wp:extent cx="584200" cy="787400"/>
            <wp:effectExtent l="19050" t="0" r="6350" b="0"/>
            <wp:docPr id="1" name="Рисунок 1" descr="http://www.anodonta.com.ua/study/gerb/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nodonta.com.ua/study/gerb/gerb.gif"/>
                    <pic:cNvPicPr>
                      <a:picLocks noChangeAspect="1" noChangeArrowheads="1"/>
                    </pic:cNvPicPr>
                  </pic:nvPicPr>
                  <pic:blipFill>
                    <a:blip r:embed="rId6" cstate="print"/>
                    <a:srcRect/>
                    <a:stretch>
                      <a:fillRect/>
                    </a:stretch>
                  </pic:blipFill>
                  <pic:spPr bwMode="auto">
                    <a:xfrm>
                      <a:off x="0" y="0"/>
                      <a:ext cx="584200" cy="787400"/>
                    </a:xfrm>
                    <a:prstGeom prst="rect">
                      <a:avLst/>
                    </a:prstGeom>
                    <a:noFill/>
                    <a:ln w="9525">
                      <a:noFill/>
                      <a:miter lim="800000"/>
                      <a:headEnd/>
                      <a:tailEnd/>
                    </a:ln>
                  </pic:spPr>
                </pic:pic>
              </a:graphicData>
            </a:graphic>
          </wp:inline>
        </w:drawing>
      </w:r>
    </w:p>
    <w:p w:rsidR="00781CD2" w:rsidRDefault="00781CD2" w:rsidP="00781CD2">
      <w:pPr>
        <w:jc w:val="center"/>
        <w:rPr>
          <w:sz w:val="28"/>
          <w:szCs w:val="28"/>
          <w:lang w:val="uk-UA"/>
        </w:rPr>
      </w:pPr>
      <w:r>
        <w:rPr>
          <w:sz w:val="28"/>
          <w:szCs w:val="28"/>
          <w:lang w:val="uk-UA"/>
        </w:rPr>
        <w:t>МАЛОБУРІМСЬКА ЗАГАЛЬНООСВІТНЯ ШКОЛА І-ІІІ СТУПЕНІВ</w:t>
      </w:r>
    </w:p>
    <w:p w:rsidR="00781CD2" w:rsidRDefault="00781CD2" w:rsidP="00781CD2">
      <w:pPr>
        <w:jc w:val="center"/>
        <w:rPr>
          <w:sz w:val="28"/>
          <w:szCs w:val="28"/>
          <w:lang w:val="uk-UA"/>
        </w:rPr>
      </w:pPr>
    </w:p>
    <w:p w:rsidR="00781CD2" w:rsidRPr="000456C7" w:rsidRDefault="00781CD2" w:rsidP="00781CD2">
      <w:pPr>
        <w:jc w:val="center"/>
        <w:rPr>
          <w:sz w:val="28"/>
          <w:szCs w:val="28"/>
        </w:rPr>
      </w:pPr>
      <w:r>
        <w:rPr>
          <w:sz w:val="28"/>
          <w:szCs w:val="28"/>
          <w:lang w:val="uk-UA"/>
        </w:rPr>
        <w:t>НАКАЗ</w:t>
      </w:r>
    </w:p>
    <w:p w:rsidR="00781CD2" w:rsidRDefault="00781CD2" w:rsidP="00781CD2">
      <w:pPr>
        <w:rPr>
          <w:sz w:val="28"/>
          <w:szCs w:val="28"/>
          <w:lang w:val="uk-UA"/>
        </w:rPr>
      </w:pPr>
      <w:r w:rsidRPr="00FB143E">
        <w:rPr>
          <w:sz w:val="28"/>
          <w:szCs w:val="28"/>
          <w:lang w:val="uk-UA"/>
        </w:rPr>
        <w:t xml:space="preserve"> </w:t>
      </w:r>
      <w:r>
        <w:rPr>
          <w:sz w:val="28"/>
          <w:szCs w:val="28"/>
          <w:lang w:val="uk-UA"/>
        </w:rPr>
        <w:t>31</w:t>
      </w:r>
      <w:r w:rsidRPr="00FB143E">
        <w:rPr>
          <w:sz w:val="28"/>
          <w:szCs w:val="28"/>
          <w:lang w:val="uk-UA"/>
        </w:rPr>
        <w:t>.</w:t>
      </w:r>
      <w:r>
        <w:rPr>
          <w:sz w:val="28"/>
          <w:szCs w:val="28"/>
        </w:rPr>
        <w:t>08</w:t>
      </w:r>
      <w:r>
        <w:rPr>
          <w:sz w:val="28"/>
          <w:szCs w:val="28"/>
          <w:lang w:val="uk-UA"/>
        </w:rPr>
        <w:t>.2020</w:t>
      </w:r>
      <w:r w:rsidRPr="00FB143E">
        <w:rPr>
          <w:sz w:val="28"/>
          <w:szCs w:val="28"/>
          <w:lang w:val="uk-UA"/>
        </w:rPr>
        <w:t xml:space="preserve"> р.</w:t>
      </w:r>
      <w:r w:rsidRPr="00FB143E">
        <w:rPr>
          <w:sz w:val="28"/>
          <w:szCs w:val="28"/>
          <w:lang w:val="uk-UA"/>
        </w:rPr>
        <w:tab/>
      </w:r>
      <w:r w:rsidRPr="00FB143E">
        <w:rPr>
          <w:sz w:val="28"/>
          <w:szCs w:val="28"/>
          <w:lang w:val="uk-UA"/>
        </w:rPr>
        <w:tab/>
      </w:r>
      <w:r w:rsidRPr="00FB143E">
        <w:rPr>
          <w:sz w:val="28"/>
          <w:szCs w:val="28"/>
          <w:lang w:val="uk-UA"/>
        </w:rPr>
        <w:tab/>
        <w:t xml:space="preserve">                                           </w:t>
      </w:r>
      <w:r w:rsidRPr="00FB143E">
        <w:rPr>
          <w:sz w:val="28"/>
          <w:szCs w:val="28"/>
        </w:rPr>
        <w:tab/>
      </w:r>
      <w:r w:rsidRPr="00FB143E">
        <w:rPr>
          <w:sz w:val="28"/>
          <w:szCs w:val="28"/>
        </w:rPr>
        <w:tab/>
      </w:r>
      <w:r>
        <w:rPr>
          <w:sz w:val="28"/>
          <w:szCs w:val="28"/>
          <w:lang w:val="uk-UA"/>
        </w:rPr>
        <w:t xml:space="preserve">            </w:t>
      </w:r>
      <w:r w:rsidRPr="00FB143E">
        <w:rPr>
          <w:sz w:val="28"/>
          <w:szCs w:val="28"/>
          <w:lang w:val="uk-UA"/>
        </w:rPr>
        <w:t>№</w:t>
      </w:r>
      <w:r>
        <w:rPr>
          <w:sz w:val="28"/>
          <w:szCs w:val="28"/>
          <w:lang w:val="uk-UA"/>
        </w:rPr>
        <w:t>62</w:t>
      </w:r>
    </w:p>
    <w:p w:rsidR="00781CD2" w:rsidRDefault="00781CD2" w:rsidP="00781CD2">
      <w:pPr>
        <w:rPr>
          <w:sz w:val="28"/>
          <w:szCs w:val="28"/>
          <w:lang w:val="uk-UA"/>
        </w:rPr>
      </w:pPr>
    </w:p>
    <w:p w:rsidR="00781CD2" w:rsidRDefault="00781CD2" w:rsidP="00781CD2">
      <w:pPr>
        <w:rPr>
          <w:sz w:val="28"/>
          <w:szCs w:val="28"/>
          <w:lang w:val="uk-UA"/>
        </w:rPr>
      </w:pPr>
      <w:r>
        <w:rPr>
          <w:sz w:val="28"/>
          <w:szCs w:val="28"/>
          <w:lang w:val="uk-UA"/>
        </w:rPr>
        <w:t xml:space="preserve">Про затвердження </w:t>
      </w:r>
    </w:p>
    <w:p w:rsidR="00781CD2" w:rsidRDefault="00781CD2" w:rsidP="00781CD2">
      <w:pPr>
        <w:rPr>
          <w:sz w:val="28"/>
          <w:szCs w:val="28"/>
          <w:lang w:val="uk-UA"/>
        </w:rPr>
      </w:pPr>
      <w:r>
        <w:rPr>
          <w:sz w:val="28"/>
          <w:szCs w:val="28"/>
          <w:lang w:val="uk-UA"/>
        </w:rPr>
        <w:t>Тимчасового порядку організації освітнього процесу</w:t>
      </w:r>
    </w:p>
    <w:p w:rsidR="00781CD2" w:rsidRDefault="00781CD2" w:rsidP="00781CD2">
      <w:pPr>
        <w:rPr>
          <w:sz w:val="28"/>
          <w:szCs w:val="28"/>
          <w:lang w:val="uk-UA"/>
        </w:rPr>
      </w:pPr>
      <w:r>
        <w:rPr>
          <w:sz w:val="28"/>
          <w:szCs w:val="28"/>
          <w:lang w:val="uk-UA"/>
        </w:rPr>
        <w:t xml:space="preserve">в період карантину в зв’язку із </w:t>
      </w:r>
    </w:p>
    <w:p w:rsidR="00781CD2" w:rsidRDefault="00781CD2" w:rsidP="00781CD2">
      <w:pPr>
        <w:rPr>
          <w:sz w:val="28"/>
          <w:szCs w:val="28"/>
          <w:lang w:val="uk-UA"/>
        </w:rPr>
      </w:pPr>
      <w:r>
        <w:rPr>
          <w:sz w:val="28"/>
          <w:szCs w:val="28"/>
          <w:lang w:val="uk-UA"/>
        </w:rPr>
        <w:t>поширенням короно вірусної хвороби (</w:t>
      </w:r>
      <w:r>
        <w:rPr>
          <w:sz w:val="28"/>
          <w:szCs w:val="28"/>
          <w:lang w:val="en-US"/>
        </w:rPr>
        <w:t>COVID</w:t>
      </w:r>
      <w:r w:rsidRPr="00781CD2">
        <w:rPr>
          <w:sz w:val="28"/>
          <w:szCs w:val="28"/>
        </w:rPr>
        <w:t>-19)</w:t>
      </w:r>
    </w:p>
    <w:p w:rsidR="00781CD2" w:rsidRDefault="00781CD2" w:rsidP="00781CD2">
      <w:pPr>
        <w:rPr>
          <w:sz w:val="28"/>
          <w:szCs w:val="28"/>
          <w:lang w:val="uk-UA"/>
        </w:rPr>
      </w:pPr>
    </w:p>
    <w:p w:rsidR="00781CD2" w:rsidRDefault="00781CD2" w:rsidP="00781CD2">
      <w:pPr>
        <w:rPr>
          <w:sz w:val="28"/>
          <w:szCs w:val="28"/>
          <w:lang w:val="uk-UA"/>
        </w:rPr>
      </w:pPr>
      <w:r>
        <w:rPr>
          <w:sz w:val="28"/>
          <w:szCs w:val="28"/>
          <w:lang w:val="uk-UA"/>
        </w:rPr>
        <w:t>Відповідно до рішення педагогічної ради школи від 31.08.2020 року, протокол №1,</w:t>
      </w:r>
    </w:p>
    <w:p w:rsidR="00781CD2" w:rsidRDefault="00781CD2" w:rsidP="00781CD2">
      <w:pPr>
        <w:rPr>
          <w:sz w:val="28"/>
          <w:szCs w:val="28"/>
          <w:lang w:val="uk-UA"/>
        </w:rPr>
      </w:pPr>
    </w:p>
    <w:p w:rsidR="00781CD2" w:rsidRDefault="00781CD2" w:rsidP="00781CD2">
      <w:pPr>
        <w:rPr>
          <w:sz w:val="28"/>
          <w:szCs w:val="28"/>
          <w:lang w:val="uk-UA"/>
        </w:rPr>
      </w:pPr>
      <w:r>
        <w:rPr>
          <w:sz w:val="28"/>
          <w:szCs w:val="28"/>
          <w:lang w:val="uk-UA"/>
        </w:rPr>
        <w:t>НАКАЗУЮ:</w:t>
      </w:r>
    </w:p>
    <w:p w:rsidR="00781CD2" w:rsidRDefault="00781CD2" w:rsidP="00781CD2">
      <w:pPr>
        <w:pStyle w:val="a5"/>
        <w:numPr>
          <w:ilvl w:val="0"/>
          <w:numId w:val="1"/>
        </w:numPr>
        <w:rPr>
          <w:sz w:val="28"/>
          <w:szCs w:val="28"/>
          <w:lang w:val="uk-UA"/>
        </w:rPr>
      </w:pPr>
      <w:r>
        <w:rPr>
          <w:sz w:val="28"/>
          <w:szCs w:val="28"/>
          <w:lang w:val="uk-UA"/>
        </w:rPr>
        <w:t>Затвердити Тимчасовий порядок організації освітнього процесу в період карантину в зв’язку із поширенням короно вірусної хвороби (</w:t>
      </w:r>
      <w:r>
        <w:rPr>
          <w:sz w:val="28"/>
          <w:szCs w:val="28"/>
          <w:lang w:val="en-US"/>
        </w:rPr>
        <w:t>COVID</w:t>
      </w:r>
      <w:r w:rsidRPr="00781CD2">
        <w:rPr>
          <w:sz w:val="28"/>
          <w:szCs w:val="28"/>
          <w:lang w:val="uk-UA"/>
        </w:rPr>
        <w:t xml:space="preserve"> – 19)</w:t>
      </w:r>
      <w:r>
        <w:rPr>
          <w:sz w:val="28"/>
          <w:szCs w:val="28"/>
          <w:lang w:val="uk-UA"/>
        </w:rPr>
        <w:t>, що додаються.</w:t>
      </w:r>
    </w:p>
    <w:p w:rsidR="00781CD2" w:rsidRDefault="00781CD2" w:rsidP="00781CD2">
      <w:pPr>
        <w:pStyle w:val="a5"/>
        <w:numPr>
          <w:ilvl w:val="0"/>
          <w:numId w:val="1"/>
        </w:numPr>
        <w:rPr>
          <w:sz w:val="28"/>
          <w:szCs w:val="28"/>
          <w:lang w:val="uk-UA"/>
        </w:rPr>
      </w:pPr>
      <w:r>
        <w:rPr>
          <w:sz w:val="28"/>
          <w:szCs w:val="28"/>
          <w:lang w:val="uk-UA"/>
        </w:rPr>
        <w:t>Покласти відповідальність за виконання Тимчасового порядку організації освітнього процесу в період карантину на директора школи та медичну сестру Кононенко Л. О.</w:t>
      </w:r>
    </w:p>
    <w:p w:rsidR="00781CD2" w:rsidRDefault="00781CD2" w:rsidP="00781CD2">
      <w:pPr>
        <w:pStyle w:val="a5"/>
        <w:numPr>
          <w:ilvl w:val="0"/>
          <w:numId w:val="1"/>
        </w:numPr>
        <w:rPr>
          <w:sz w:val="28"/>
          <w:szCs w:val="28"/>
          <w:lang w:val="uk-UA"/>
        </w:rPr>
      </w:pPr>
      <w:r>
        <w:rPr>
          <w:sz w:val="28"/>
          <w:szCs w:val="28"/>
          <w:lang w:val="uk-UA"/>
        </w:rPr>
        <w:t xml:space="preserve">Призначити Кононенко Л. О., медичну сестру школи, відповідальною за проведення роз’яснювальної роботи із здобувачами освіти, вчителями та персоналом школи щодо індивідуальних заходів профілактики та реагування на виявлення симптомів короно вірусної хвороби </w:t>
      </w:r>
      <w:r>
        <w:rPr>
          <w:sz w:val="28"/>
          <w:szCs w:val="28"/>
          <w:lang w:val="uk-UA"/>
        </w:rPr>
        <w:t>(</w:t>
      </w:r>
      <w:r>
        <w:rPr>
          <w:sz w:val="28"/>
          <w:szCs w:val="28"/>
          <w:lang w:val="en-US"/>
        </w:rPr>
        <w:t>COVID</w:t>
      </w:r>
      <w:r w:rsidRPr="00781CD2">
        <w:rPr>
          <w:sz w:val="28"/>
          <w:szCs w:val="28"/>
          <w:lang w:val="uk-UA"/>
        </w:rPr>
        <w:t xml:space="preserve"> – 19)</w:t>
      </w:r>
      <w:r>
        <w:rPr>
          <w:sz w:val="28"/>
          <w:szCs w:val="28"/>
          <w:lang w:val="uk-UA"/>
        </w:rPr>
        <w:t>, недопущення до роботи персоналу, визначеного таким, який потребує самоізоляції відповідно до галузевих стандартів</w:t>
      </w:r>
      <w:r w:rsidR="00B61DB2">
        <w:rPr>
          <w:sz w:val="28"/>
          <w:szCs w:val="28"/>
          <w:lang w:val="uk-UA"/>
        </w:rPr>
        <w:t xml:space="preserve"> у сфері охорони здоров’я, проведення інструктажу для працівників школи щодо запобіганню короно вірусної хвороби, дотримання правил </w:t>
      </w:r>
      <w:proofErr w:type="spellStart"/>
      <w:r w:rsidR="00B61DB2">
        <w:rPr>
          <w:sz w:val="28"/>
          <w:szCs w:val="28"/>
          <w:lang w:val="uk-UA"/>
        </w:rPr>
        <w:t>распіраторної</w:t>
      </w:r>
      <w:proofErr w:type="spellEnd"/>
      <w:r w:rsidR="00B61DB2">
        <w:rPr>
          <w:sz w:val="28"/>
          <w:szCs w:val="28"/>
          <w:lang w:val="uk-UA"/>
        </w:rPr>
        <w:t xml:space="preserve"> гігієни та протиепідемічних заходів, розробку алгоритму дій у випадку надзвичайної ситуації, пов’язаної з реєстрацією випадків захворювання на короно вірусну інфекцію.</w:t>
      </w:r>
    </w:p>
    <w:p w:rsidR="00B61DB2" w:rsidRDefault="00B61DB2" w:rsidP="00781CD2">
      <w:pPr>
        <w:pStyle w:val="a5"/>
        <w:numPr>
          <w:ilvl w:val="0"/>
          <w:numId w:val="1"/>
        </w:numPr>
        <w:rPr>
          <w:sz w:val="28"/>
          <w:szCs w:val="28"/>
          <w:lang w:val="uk-UA"/>
        </w:rPr>
      </w:pPr>
      <w:r>
        <w:rPr>
          <w:sz w:val="28"/>
          <w:szCs w:val="28"/>
          <w:lang w:val="uk-UA"/>
        </w:rPr>
        <w:t>Лук’яненко В. І., ЗДНВР, врахувати відповідні пункти Тимчасового порядку під час складання розкладу уроків, гуртків.</w:t>
      </w:r>
    </w:p>
    <w:p w:rsidR="00B61DB2" w:rsidRDefault="00B61DB2" w:rsidP="00781CD2">
      <w:pPr>
        <w:pStyle w:val="a5"/>
        <w:numPr>
          <w:ilvl w:val="0"/>
          <w:numId w:val="1"/>
        </w:numPr>
        <w:rPr>
          <w:sz w:val="28"/>
          <w:szCs w:val="28"/>
          <w:lang w:val="uk-UA"/>
        </w:rPr>
      </w:pPr>
      <w:proofErr w:type="spellStart"/>
      <w:r>
        <w:rPr>
          <w:sz w:val="28"/>
          <w:szCs w:val="28"/>
          <w:lang w:val="uk-UA"/>
        </w:rPr>
        <w:t>Базило</w:t>
      </w:r>
      <w:proofErr w:type="spellEnd"/>
      <w:r>
        <w:rPr>
          <w:sz w:val="28"/>
          <w:szCs w:val="28"/>
          <w:lang w:val="uk-UA"/>
        </w:rPr>
        <w:t xml:space="preserve"> Г. А.,завгоспу школи, врахувати відповідні пункти Тимчасового положення при організації роботи шкільної їдальні.</w:t>
      </w:r>
    </w:p>
    <w:p w:rsidR="00B61DB2" w:rsidRDefault="00B61DB2" w:rsidP="00781CD2">
      <w:pPr>
        <w:pStyle w:val="a5"/>
        <w:numPr>
          <w:ilvl w:val="0"/>
          <w:numId w:val="1"/>
        </w:numPr>
        <w:rPr>
          <w:sz w:val="28"/>
          <w:szCs w:val="28"/>
          <w:lang w:val="uk-UA"/>
        </w:rPr>
      </w:pPr>
      <w:r>
        <w:rPr>
          <w:sz w:val="28"/>
          <w:szCs w:val="28"/>
          <w:lang w:val="uk-UA"/>
        </w:rPr>
        <w:t>Всім вчителям, працівникам школи неухильно дотримуватися всіх правил, інструкцій з Тимчасового порядку. В разі невиконання чи ігнорування положень Тимчасового порядку нести персональну відповідальність в межах чинного законодавства.</w:t>
      </w:r>
    </w:p>
    <w:p w:rsidR="00C6249E" w:rsidRDefault="00C6249E" w:rsidP="00C6249E">
      <w:pPr>
        <w:rPr>
          <w:sz w:val="28"/>
          <w:szCs w:val="28"/>
          <w:lang w:val="uk-UA"/>
        </w:rPr>
      </w:pPr>
    </w:p>
    <w:p w:rsidR="00C6249E" w:rsidRPr="00C6249E" w:rsidRDefault="00C6249E" w:rsidP="00C6249E">
      <w:pPr>
        <w:rPr>
          <w:sz w:val="28"/>
          <w:szCs w:val="28"/>
          <w:lang w:val="uk-UA"/>
        </w:rPr>
      </w:pPr>
      <w:bookmarkStart w:id="0" w:name="_GoBack"/>
      <w:bookmarkEnd w:id="0"/>
    </w:p>
    <w:p w:rsidR="00B61DB2" w:rsidRDefault="00B61DB2" w:rsidP="00781CD2">
      <w:pPr>
        <w:pStyle w:val="a5"/>
        <w:numPr>
          <w:ilvl w:val="0"/>
          <w:numId w:val="1"/>
        </w:numPr>
        <w:rPr>
          <w:sz w:val="28"/>
          <w:szCs w:val="28"/>
          <w:lang w:val="uk-UA"/>
        </w:rPr>
      </w:pPr>
      <w:r>
        <w:rPr>
          <w:sz w:val="28"/>
          <w:szCs w:val="28"/>
          <w:lang w:val="uk-UA"/>
        </w:rPr>
        <w:lastRenderedPageBreak/>
        <w:t>Контроль за виконанням наказу залишаю за собою.</w:t>
      </w:r>
    </w:p>
    <w:p w:rsidR="00B61DB2" w:rsidRDefault="00B61DB2" w:rsidP="00B61DB2">
      <w:pPr>
        <w:pStyle w:val="a5"/>
        <w:rPr>
          <w:sz w:val="28"/>
          <w:szCs w:val="28"/>
          <w:lang w:val="uk-UA"/>
        </w:rPr>
      </w:pPr>
    </w:p>
    <w:p w:rsidR="00B61DB2" w:rsidRDefault="00B61DB2" w:rsidP="00B61DB2">
      <w:pPr>
        <w:pStyle w:val="a5"/>
        <w:rPr>
          <w:sz w:val="28"/>
          <w:szCs w:val="28"/>
          <w:lang w:val="uk-UA"/>
        </w:rPr>
      </w:pPr>
      <w:r>
        <w:rPr>
          <w:sz w:val="28"/>
          <w:szCs w:val="28"/>
          <w:lang w:val="uk-UA"/>
        </w:rPr>
        <w:t>Директор школи:                                                          С. В. Бойко</w:t>
      </w:r>
    </w:p>
    <w:p w:rsidR="00B61DB2" w:rsidRPr="00A33FA3" w:rsidRDefault="00B61DB2" w:rsidP="00B61DB2">
      <w:pPr>
        <w:rPr>
          <w:sz w:val="28"/>
          <w:szCs w:val="28"/>
        </w:rPr>
      </w:pPr>
      <w:r>
        <w:rPr>
          <w:sz w:val="28"/>
          <w:szCs w:val="28"/>
          <w:lang w:val="uk-UA"/>
        </w:rPr>
        <w:t xml:space="preserve">З наказом ознайомлені:                                                            </w:t>
      </w:r>
      <w:r w:rsidRPr="00A33FA3">
        <w:rPr>
          <w:sz w:val="28"/>
          <w:szCs w:val="28"/>
        </w:rPr>
        <w:t xml:space="preserve">В. І. </w:t>
      </w:r>
      <w:proofErr w:type="spellStart"/>
      <w:r w:rsidRPr="00A33FA3">
        <w:rPr>
          <w:sz w:val="28"/>
          <w:szCs w:val="28"/>
        </w:rPr>
        <w:t>Лук’яненко</w:t>
      </w:r>
      <w:proofErr w:type="spellEnd"/>
    </w:p>
    <w:p w:rsidR="00B61DB2" w:rsidRPr="00A33FA3" w:rsidRDefault="00B61DB2" w:rsidP="00B61DB2">
      <w:pPr>
        <w:ind w:left="7020"/>
        <w:rPr>
          <w:sz w:val="28"/>
          <w:szCs w:val="28"/>
        </w:rPr>
      </w:pPr>
      <w:r w:rsidRPr="00A33FA3">
        <w:rPr>
          <w:sz w:val="28"/>
          <w:szCs w:val="28"/>
        </w:rPr>
        <w:t xml:space="preserve">Н. М. </w:t>
      </w:r>
      <w:proofErr w:type="spellStart"/>
      <w:r w:rsidRPr="00A33FA3">
        <w:rPr>
          <w:sz w:val="28"/>
          <w:szCs w:val="28"/>
        </w:rPr>
        <w:t>Тригуб</w:t>
      </w:r>
      <w:proofErr w:type="spellEnd"/>
    </w:p>
    <w:p w:rsidR="00B61DB2" w:rsidRPr="00A33FA3" w:rsidRDefault="00B61DB2" w:rsidP="00B61DB2">
      <w:pPr>
        <w:ind w:left="7020"/>
        <w:rPr>
          <w:sz w:val="28"/>
          <w:szCs w:val="28"/>
        </w:rPr>
      </w:pPr>
      <w:r w:rsidRPr="00A33FA3">
        <w:rPr>
          <w:sz w:val="28"/>
          <w:szCs w:val="28"/>
        </w:rPr>
        <w:t xml:space="preserve">Т. М. </w:t>
      </w:r>
      <w:proofErr w:type="spellStart"/>
      <w:r w:rsidRPr="00A33FA3">
        <w:rPr>
          <w:sz w:val="28"/>
          <w:szCs w:val="28"/>
        </w:rPr>
        <w:t>Пустова</w:t>
      </w:r>
      <w:proofErr w:type="spellEnd"/>
    </w:p>
    <w:p w:rsidR="00B61DB2" w:rsidRPr="00A33FA3" w:rsidRDefault="00B61DB2" w:rsidP="00B61DB2">
      <w:pPr>
        <w:ind w:left="7020"/>
        <w:rPr>
          <w:sz w:val="28"/>
          <w:szCs w:val="28"/>
        </w:rPr>
      </w:pPr>
      <w:r w:rsidRPr="00A33FA3">
        <w:rPr>
          <w:sz w:val="28"/>
          <w:szCs w:val="28"/>
        </w:rPr>
        <w:t xml:space="preserve">Н. В. </w:t>
      </w:r>
      <w:proofErr w:type="spellStart"/>
      <w:r w:rsidRPr="00A33FA3">
        <w:rPr>
          <w:sz w:val="28"/>
          <w:szCs w:val="28"/>
        </w:rPr>
        <w:t>Росенко</w:t>
      </w:r>
      <w:proofErr w:type="spellEnd"/>
    </w:p>
    <w:p w:rsidR="00B61DB2" w:rsidRPr="00A33FA3" w:rsidRDefault="00B61DB2" w:rsidP="00B61DB2">
      <w:pPr>
        <w:ind w:left="7020"/>
        <w:rPr>
          <w:sz w:val="28"/>
          <w:szCs w:val="28"/>
        </w:rPr>
      </w:pPr>
      <w:r w:rsidRPr="00A33FA3">
        <w:rPr>
          <w:sz w:val="28"/>
          <w:szCs w:val="28"/>
        </w:rPr>
        <w:t>Л. Л. Авраменко</w:t>
      </w:r>
    </w:p>
    <w:p w:rsidR="00B61DB2" w:rsidRPr="00A33FA3" w:rsidRDefault="00B61DB2" w:rsidP="00B61DB2">
      <w:pPr>
        <w:ind w:left="7020"/>
        <w:rPr>
          <w:sz w:val="28"/>
          <w:szCs w:val="28"/>
        </w:rPr>
      </w:pPr>
      <w:r w:rsidRPr="00A33FA3">
        <w:rPr>
          <w:sz w:val="28"/>
          <w:szCs w:val="28"/>
        </w:rPr>
        <w:t>Л. М. Сухенко</w:t>
      </w:r>
    </w:p>
    <w:p w:rsidR="00B61DB2" w:rsidRPr="00A33FA3" w:rsidRDefault="00B61DB2" w:rsidP="00B61DB2">
      <w:pPr>
        <w:ind w:left="7020"/>
        <w:rPr>
          <w:sz w:val="28"/>
          <w:szCs w:val="28"/>
        </w:rPr>
      </w:pPr>
      <w:r w:rsidRPr="00A33FA3">
        <w:rPr>
          <w:sz w:val="28"/>
          <w:szCs w:val="28"/>
        </w:rPr>
        <w:t>Н. В. Захарченко</w:t>
      </w:r>
    </w:p>
    <w:p w:rsidR="00B61DB2" w:rsidRDefault="00B61DB2" w:rsidP="00B61DB2">
      <w:pPr>
        <w:ind w:left="7020"/>
        <w:rPr>
          <w:sz w:val="28"/>
          <w:szCs w:val="28"/>
        </w:rPr>
      </w:pPr>
      <w:r w:rsidRPr="00A33FA3">
        <w:rPr>
          <w:sz w:val="28"/>
          <w:szCs w:val="28"/>
        </w:rPr>
        <w:t>О. Г. Лев дер</w:t>
      </w:r>
    </w:p>
    <w:p w:rsidR="00B61DB2" w:rsidRPr="00A33FA3" w:rsidRDefault="00B61DB2" w:rsidP="00B61DB2">
      <w:pPr>
        <w:ind w:left="7020"/>
        <w:rPr>
          <w:sz w:val="28"/>
          <w:szCs w:val="28"/>
        </w:rPr>
      </w:pPr>
      <w:r>
        <w:rPr>
          <w:sz w:val="28"/>
          <w:szCs w:val="28"/>
        </w:rPr>
        <w:t xml:space="preserve">Л. М. </w:t>
      </w:r>
      <w:proofErr w:type="spellStart"/>
      <w:r>
        <w:rPr>
          <w:sz w:val="28"/>
          <w:szCs w:val="28"/>
        </w:rPr>
        <w:t>Гирич</w:t>
      </w:r>
      <w:proofErr w:type="spellEnd"/>
    </w:p>
    <w:p w:rsidR="00B61DB2" w:rsidRPr="00A33FA3" w:rsidRDefault="00B61DB2" w:rsidP="00B61DB2">
      <w:pPr>
        <w:ind w:left="7020"/>
        <w:rPr>
          <w:sz w:val="28"/>
          <w:szCs w:val="28"/>
        </w:rPr>
      </w:pPr>
      <w:r w:rsidRPr="00A33FA3">
        <w:rPr>
          <w:sz w:val="28"/>
          <w:szCs w:val="28"/>
        </w:rPr>
        <w:t xml:space="preserve">О. І. </w:t>
      </w:r>
      <w:proofErr w:type="spellStart"/>
      <w:r w:rsidRPr="00A33FA3">
        <w:rPr>
          <w:sz w:val="28"/>
          <w:szCs w:val="28"/>
        </w:rPr>
        <w:t>Татаровська</w:t>
      </w:r>
      <w:proofErr w:type="spellEnd"/>
    </w:p>
    <w:p w:rsidR="00B61DB2" w:rsidRPr="00A33FA3" w:rsidRDefault="00B61DB2" w:rsidP="00B61DB2">
      <w:pPr>
        <w:ind w:left="7020"/>
        <w:rPr>
          <w:sz w:val="28"/>
          <w:szCs w:val="28"/>
        </w:rPr>
      </w:pPr>
      <w:r w:rsidRPr="00A33FA3">
        <w:rPr>
          <w:sz w:val="28"/>
          <w:szCs w:val="28"/>
        </w:rPr>
        <w:t xml:space="preserve">В. А. </w:t>
      </w:r>
      <w:proofErr w:type="spellStart"/>
      <w:r w:rsidRPr="00A33FA3">
        <w:rPr>
          <w:sz w:val="28"/>
          <w:szCs w:val="28"/>
        </w:rPr>
        <w:t>Бабак</w:t>
      </w:r>
      <w:proofErr w:type="spellEnd"/>
    </w:p>
    <w:p w:rsidR="00B61DB2" w:rsidRPr="00A33FA3" w:rsidRDefault="00B61DB2" w:rsidP="00B61DB2">
      <w:pPr>
        <w:ind w:left="7020"/>
        <w:rPr>
          <w:sz w:val="28"/>
          <w:szCs w:val="28"/>
        </w:rPr>
      </w:pPr>
      <w:r w:rsidRPr="00A33FA3">
        <w:rPr>
          <w:sz w:val="28"/>
          <w:szCs w:val="28"/>
        </w:rPr>
        <w:t xml:space="preserve">О. В. </w:t>
      </w:r>
      <w:proofErr w:type="spellStart"/>
      <w:r w:rsidRPr="00A33FA3">
        <w:rPr>
          <w:sz w:val="28"/>
          <w:szCs w:val="28"/>
        </w:rPr>
        <w:t>Нагорна</w:t>
      </w:r>
      <w:proofErr w:type="spellEnd"/>
    </w:p>
    <w:p w:rsidR="00B61DB2" w:rsidRPr="00A33FA3" w:rsidRDefault="00B61DB2" w:rsidP="00B61DB2">
      <w:pPr>
        <w:ind w:left="7020"/>
        <w:rPr>
          <w:sz w:val="28"/>
          <w:szCs w:val="28"/>
        </w:rPr>
      </w:pPr>
      <w:r w:rsidRPr="00A33FA3">
        <w:rPr>
          <w:sz w:val="28"/>
          <w:szCs w:val="28"/>
        </w:rPr>
        <w:t>О. І. Шулежко</w:t>
      </w:r>
    </w:p>
    <w:p w:rsidR="00B61DB2" w:rsidRPr="00A33FA3" w:rsidRDefault="00B61DB2" w:rsidP="00B61DB2">
      <w:pPr>
        <w:ind w:left="7020"/>
        <w:rPr>
          <w:sz w:val="28"/>
          <w:szCs w:val="28"/>
        </w:rPr>
      </w:pPr>
      <w:r w:rsidRPr="00A33FA3">
        <w:rPr>
          <w:sz w:val="28"/>
          <w:szCs w:val="28"/>
        </w:rPr>
        <w:t>М. Кравченко</w:t>
      </w:r>
    </w:p>
    <w:p w:rsidR="00B61DB2" w:rsidRPr="00A33FA3" w:rsidRDefault="00B61DB2" w:rsidP="00B61DB2">
      <w:pPr>
        <w:ind w:left="7020"/>
        <w:rPr>
          <w:sz w:val="28"/>
          <w:szCs w:val="28"/>
        </w:rPr>
      </w:pPr>
      <w:r>
        <w:rPr>
          <w:sz w:val="28"/>
          <w:szCs w:val="28"/>
        </w:rPr>
        <w:t>І. І. Мороз</w:t>
      </w:r>
    </w:p>
    <w:p w:rsidR="00B61DB2" w:rsidRPr="00A33FA3" w:rsidRDefault="00B61DB2" w:rsidP="00B61DB2">
      <w:pPr>
        <w:ind w:left="7020"/>
        <w:rPr>
          <w:sz w:val="28"/>
          <w:szCs w:val="28"/>
        </w:rPr>
      </w:pPr>
      <w:r w:rsidRPr="00A33FA3">
        <w:rPr>
          <w:sz w:val="28"/>
          <w:szCs w:val="28"/>
        </w:rPr>
        <w:t>О. В. Харченко</w:t>
      </w:r>
    </w:p>
    <w:p w:rsidR="00B61DB2" w:rsidRPr="00A33FA3" w:rsidRDefault="00B61DB2" w:rsidP="00B61DB2">
      <w:pPr>
        <w:ind w:left="7020"/>
        <w:rPr>
          <w:sz w:val="28"/>
          <w:szCs w:val="28"/>
        </w:rPr>
      </w:pPr>
      <w:r>
        <w:rPr>
          <w:sz w:val="28"/>
          <w:szCs w:val="28"/>
        </w:rPr>
        <w:t xml:space="preserve">Н. М. </w:t>
      </w:r>
      <w:proofErr w:type="spellStart"/>
      <w:r>
        <w:rPr>
          <w:sz w:val="28"/>
          <w:szCs w:val="28"/>
        </w:rPr>
        <w:t>Сліпощон</w:t>
      </w:r>
      <w:proofErr w:type="spellEnd"/>
    </w:p>
    <w:p w:rsidR="00B61DB2" w:rsidRPr="00A33FA3" w:rsidRDefault="00B61DB2" w:rsidP="00B61DB2">
      <w:pPr>
        <w:ind w:left="7020"/>
        <w:rPr>
          <w:sz w:val="28"/>
          <w:szCs w:val="28"/>
        </w:rPr>
      </w:pPr>
      <w:r>
        <w:rPr>
          <w:sz w:val="28"/>
          <w:szCs w:val="28"/>
        </w:rPr>
        <w:t xml:space="preserve">І. М. </w:t>
      </w:r>
      <w:proofErr w:type="spellStart"/>
      <w:r>
        <w:rPr>
          <w:sz w:val="28"/>
          <w:szCs w:val="28"/>
        </w:rPr>
        <w:t>Опадько</w:t>
      </w:r>
      <w:proofErr w:type="spellEnd"/>
    </w:p>
    <w:p w:rsidR="00B61DB2" w:rsidRDefault="00B61DB2" w:rsidP="00B61DB2">
      <w:pPr>
        <w:ind w:left="7020"/>
        <w:rPr>
          <w:sz w:val="28"/>
          <w:szCs w:val="28"/>
        </w:rPr>
      </w:pPr>
      <w:r w:rsidRPr="00A33FA3">
        <w:rPr>
          <w:sz w:val="28"/>
          <w:szCs w:val="28"/>
        </w:rPr>
        <w:t xml:space="preserve">Ю. І. </w:t>
      </w:r>
      <w:proofErr w:type="spellStart"/>
      <w:r w:rsidRPr="00A33FA3">
        <w:rPr>
          <w:sz w:val="28"/>
          <w:szCs w:val="28"/>
        </w:rPr>
        <w:t>Населевська</w:t>
      </w:r>
      <w:proofErr w:type="spellEnd"/>
    </w:p>
    <w:p w:rsidR="00B61DB2" w:rsidRPr="00A33FA3" w:rsidRDefault="00B61DB2" w:rsidP="00B61DB2">
      <w:pPr>
        <w:ind w:left="7020"/>
        <w:rPr>
          <w:sz w:val="28"/>
          <w:szCs w:val="28"/>
        </w:rPr>
      </w:pPr>
      <w:r>
        <w:rPr>
          <w:sz w:val="28"/>
          <w:szCs w:val="28"/>
        </w:rPr>
        <w:t xml:space="preserve">М. В. </w:t>
      </w:r>
      <w:proofErr w:type="spellStart"/>
      <w:r>
        <w:rPr>
          <w:sz w:val="28"/>
          <w:szCs w:val="28"/>
        </w:rPr>
        <w:t>Кінаш</w:t>
      </w:r>
      <w:proofErr w:type="spellEnd"/>
    </w:p>
    <w:p w:rsidR="00B61DB2" w:rsidRPr="00A33FA3" w:rsidRDefault="00B61DB2" w:rsidP="00B61DB2">
      <w:pPr>
        <w:ind w:left="7020"/>
        <w:rPr>
          <w:sz w:val="28"/>
          <w:szCs w:val="28"/>
        </w:rPr>
      </w:pPr>
      <w:r>
        <w:rPr>
          <w:sz w:val="28"/>
          <w:szCs w:val="28"/>
        </w:rPr>
        <w:t xml:space="preserve">Г. А. </w:t>
      </w:r>
      <w:proofErr w:type="spellStart"/>
      <w:r>
        <w:rPr>
          <w:sz w:val="28"/>
          <w:szCs w:val="28"/>
        </w:rPr>
        <w:t>Базило</w:t>
      </w:r>
      <w:proofErr w:type="spellEnd"/>
    </w:p>
    <w:p w:rsidR="00B61DB2" w:rsidRPr="00A33FA3" w:rsidRDefault="00B61DB2" w:rsidP="00B61DB2">
      <w:pPr>
        <w:ind w:left="7020"/>
        <w:rPr>
          <w:sz w:val="28"/>
          <w:szCs w:val="28"/>
        </w:rPr>
      </w:pPr>
      <w:r w:rsidRPr="00A33FA3">
        <w:rPr>
          <w:sz w:val="28"/>
          <w:szCs w:val="28"/>
        </w:rPr>
        <w:t>Л. О. Кононенко</w:t>
      </w:r>
    </w:p>
    <w:p w:rsidR="00B61DB2" w:rsidRPr="00A33FA3" w:rsidRDefault="00B61DB2" w:rsidP="00B61DB2">
      <w:pPr>
        <w:ind w:left="7020"/>
        <w:rPr>
          <w:sz w:val="28"/>
          <w:szCs w:val="28"/>
        </w:rPr>
      </w:pPr>
    </w:p>
    <w:p w:rsidR="00B61DB2" w:rsidRPr="00A33FA3" w:rsidRDefault="00B61DB2" w:rsidP="00B61DB2">
      <w:pPr>
        <w:rPr>
          <w:sz w:val="28"/>
          <w:szCs w:val="28"/>
        </w:rPr>
      </w:pPr>
    </w:p>
    <w:p w:rsidR="00B61DB2" w:rsidRPr="00A33FA3" w:rsidRDefault="00B61DB2" w:rsidP="00B61DB2">
      <w:pPr>
        <w:rPr>
          <w:sz w:val="28"/>
          <w:szCs w:val="28"/>
        </w:rPr>
      </w:pPr>
    </w:p>
    <w:p w:rsidR="00B61DB2" w:rsidRPr="00A33FA3" w:rsidRDefault="00B61DB2" w:rsidP="00B61DB2">
      <w:pPr>
        <w:rPr>
          <w:sz w:val="28"/>
          <w:szCs w:val="28"/>
        </w:rPr>
      </w:pPr>
    </w:p>
    <w:p w:rsidR="00B61DB2" w:rsidRDefault="00B61DB2" w:rsidP="00B61DB2"/>
    <w:p w:rsidR="00B61DB2" w:rsidRPr="00781CD2" w:rsidRDefault="00B61DB2" w:rsidP="00B61DB2">
      <w:pPr>
        <w:pStyle w:val="a5"/>
        <w:rPr>
          <w:sz w:val="28"/>
          <w:szCs w:val="28"/>
          <w:lang w:val="uk-UA"/>
        </w:rPr>
      </w:pPr>
    </w:p>
    <w:p w:rsidR="00F34B27" w:rsidRPr="00781CD2" w:rsidRDefault="00F34B27">
      <w:pPr>
        <w:rPr>
          <w:lang w:val="uk-UA"/>
        </w:rPr>
      </w:pPr>
    </w:p>
    <w:sectPr w:rsidR="00F34B27" w:rsidRPr="00781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64E0"/>
    <w:multiLevelType w:val="hybridMultilevel"/>
    <w:tmpl w:val="55F65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B3"/>
    <w:rsid w:val="001F74B3"/>
    <w:rsid w:val="00201266"/>
    <w:rsid w:val="00781CD2"/>
    <w:rsid w:val="00B61DB2"/>
    <w:rsid w:val="00C6249E"/>
    <w:rsid w:val="00F3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CD2"/>
    <w:rPr>
      <w:rFonts w:ascii="Tahoma" w:hAnsi="Tahoma" w:cs="Tahoma"/>
      <w:sz w:val="16"/>
      <w:szCs w:val="16"/>
    </w:rPr>
  </w:style>
  <w:style w:type="character" w:customStyle="1" w:styleId="a4">
    <w:name w:val="Текст выноски Знак"/>
    <w:basedOn w:val="a0"/>
    <w:link w:val="a3"/>
    <w:uiPriority w:val="99"/>
    <w:semiHidden/>
    <w:rsid w:val="00781CD2"/>
    <w:rPr>
      <w:rFonts w:ascii="Tahoma" w:eastAsia="Times New Roman" w:hAnsi="Tahoma" w:cs="Tahoma"/>
      <w:sz w:val="16"/>
      <w:szCs w:val="16"/>
      <w:lang w:eastAsia="ru-RU"/>
    </w:rPr>
  </w:style>
  <w:style w:type="paragraph" w:styleId="a5">
    <w:name w:val="List Paragraph"/>
    <w:basedOn w:val="a"/>
    <w:uiPriority w:val="34"/>
    <w:qFormat/>
    <w:rsid w:val="00781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CD2"/>
    <w:rPr>
      <w:rFonts w:ascii="Tahoma" w:hAnsi="Tahoma" w:cs="Tahoma"/>
      <w:sz w:val="16"/>
      <w:szCs w:val="16"/>
    </w:rPr>
  </w:style>
  <w:style w:type="character" w:customStyle="1" w:styleId="a4">
    <w:name w:val="Текст выноски Знак"/>
    <w:basedOn w:val="a0"/>
    <w:link w:val="a3"/>
    <w:uiPriority w:val="99"/>
    <w:semiHidden/>
    <w:rsid w:val="00781CD2"/>
    <w:rPr>
      <w:rFonts w:ascii="Tahoma" w:eastAsia="Times New Roman" w:hAnsi="Tahoma" w:cs="Tahoma"/>
      <w:sz w:val="16"/>
      <w:szCs w:val="16"/>
      <w:lang w:eastAsia="ru-RU"/>
    </w:rPr>
  </w:style>
  <w:style w:type="paragraph" w:styleId="a5">
    <w:name w:val="List Paragraph"/>
    <w:basedOn w:val="a"/>
    <w:uiPriority w:val="34"/>
    <w:qFormat/>
    <w:rsid w:val="00781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2020-09-02T12:47:00Z</cp:lastPrinted>
  <dcterms:created xsi:type="dcterms:W3CDTF">2020-09-02T12:26:00Z</dcterms:created>
  <dcterms:modified xsi:type="dcterms:W3CDTF">2020-09-02T12:48:00Z</dcterms:modified>
</cp:coreProperties>
</file>