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b/>
          <w:bCs/>
          <w:sz w:val="33"/>
          <w:szCs w:val="33"/>
          <w:bdr w:val="none" w:sz="0" w:space="0" w:color="auto" w:frame="1"/>
          <w:shd w:val="clear" w:color="auto" w:fill="FFFFFF"/>
          <w:lang w:eastAsia="uk-UA"/>
        </w:rPr>
        <w:t>ПРАВИЛА ПОВЕДІНКИ ЗДОБУВАЧІВ ОСВІТИ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b/>
          <w:bCs/>
          <w:sz w:val="33"/>
          <w:szCs w:val="33"/>
          <w:bdr w:val="none" w:sz="0" w:space="0" w:color="auto" w:frame="1"/>
          <w:shd w:val="clear" w:color="auto" w:fill="FFFFFF"/>
          <w:lang w:eastAsia="uk-UA"/>
        </w:rPr>
        <w:t>ПЛЕБАНІВСЬКОЇ ЗОШ І-ІІ СТУПЕНІВ</w:t>
      </w:r>
      <w:bookmarkStart w:id="0" w:name="_GoBack"/>
      <w:bookmarkEnd w:id="0"/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Здобувачі освіти зобов’язані: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1. Виконувати вимоги Статуту, правила внутрішнього розпорядку.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2. Оволодівати знаннями, практичними навичками.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3. Дбайливо ставитись до майна  закладу освіти, державного майна; поважати приватну власність.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 Дбати про власну гігієну та охайний зовнішній вид.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5. Не запізнюватись на заняття та не пропускати уроків без поважних причин.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6. Дотримуватись загальних правил поведінки в громадських місцях та транспорті.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7. Дбати про чистоту і порядок навколишнього середовища.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8. Керуватися у своїй діяльності загальнолюдськими цінностями.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9. Дотримуватись правил загальнолюдської моралі: правди, справедливості.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10. Дотримуватись правил громадського співіснування.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11. З повагою ставитись до свобод, прав, гідності інших людей.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12. Зміцнювати авторитет закладу освіти.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13. Підтримувати та продовжувати традиції закладу.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14. Дбати про власне здоров’я та безпеку, здоров’я і безпеку інших людей.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15. Не вживати алкогольних та наркотичних речовин, не палити на території закладу.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16. Бути ввічливим, милосердним у ставленні до інших людей.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17. Займатися своїм самовдосконаленням, самовихованням, працювати сумлінно.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18. Розвивати свої здібності.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19. Розвивати почуття відданості, патріотизму, гуманізму, працелюбності, стриманості, доброти та інші чесноти.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20. Поважати культурно-національні, духовні, історичні цінності України, державного і соціального устрою.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21. Поважати вчителя та його власний час.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22. Виконувати завдання вчителів та дорослих.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23. Бути тактовним у ставленні до інших людей.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24. Бути вдячним за допомогу.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25. Завжди виконувати свої обіцянки.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26. Бути вимогливим до себе.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27. Слідкувати за своєю мовою, мімікою при спілкуванні з іншими людьми.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28. Поважати батьків, людей похилого віку, поводити себе ввічливо. Вітатися першими: молодший до старшого, хлопець до дівчини, подавати руку: старший молодшому,  хлопець дівчині.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Здобувачі освіти мають право: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на вибір форми здобуття освіти, факультативів, спецкурсів, позашкільних та позакласних занять;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на користування навчально-виробничою, науковою, матеріально-технічною, культурно-спортивною та лікувально-оздоровчою базою  закладу освіти;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на доступ до інформації з усіх галузей знань;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брати участь у різних видах науково-практичної діяльності: конференціях, олімпіадах, виставках, конкурсах тощо;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брати участь у роботі органів громадського самоврядування  закладу освіти;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брати участь в обговоренні і вносити власні пропозиції щодо організації освітнього процесу, дозвілля здобувачів освіти (вихованців);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брати участь у добровільних самодіяльних об’єднаннях, творчих студіях, клубах, гуртках, групах за інтересами тощо;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на захист від будь-яких форм експлуатації, психічного і фізичного насилля, булінгу (цькування), що порушують права або принижують їх честь, гідність;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- на безпечні і нешкідливі умови здобуття освіти, виховання та праці;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на відпочинок під час перерв, у вихідні, святкові та канікулярні дні.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Здобувачі освіти зобов’язані: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оволодівати знаннями, вміннями, практичними навичками, підвищувати загальнокультурний рівень;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дотримуватися вимог Статуту школи, правил внутрішнього розпорядку;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бережливо ставитись до державного, громадського і особистого майна;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дотримуватися законодавства, моральних, етичних норм;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брати посильну участь у різних видах трудової діяльності, що не заборонені чинним законодавством;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дотримуватися правил особистої гігієни;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піклуватися про своє здоров’я і безпеку свого життя і однокласників;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дотримуватись чистоти і порядку в приміщенні та на території закладу;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діяти на благо  закладу освіти, піклуватися про честь і авторитет установи;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дотримуватись правил співдружності (поважати погляди та переконання інших людей, поважати жінок, дівчат, працівників  закладу, піклуватись про батьків, допомагати їм у веденні домашнього господарства);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дотримуватися ділового стилю одягу;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займатись самообслуговуванням, брати участь у суспільно-корисній праці з урахуванням віку, статі, фізичних можливостей, нормативів та вимог гігієни.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Заохочення і покарання здобувачів освіти: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Здобувачі освіти, які </w:t>
      </w:r>
      <w:r w:rsidRPr="00FA1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відзначилися</w:t>
      </w: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у навчанні, праці, заохочуються подякою з занесенням до особової справи, Похвальною грамотою «За особливі успіхи у вивченні окремих предметів, участі у громадському та спортивному житті закладу», подарунками.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 закінченні освітнього процесу здобувачі освіти, які мають високий рівень навчальних досягнень, нагороджуються Похвальними листами, золотими і срібними медалями.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 випадку </w:t>
      </w:r>
      <w:r w:rsidRPr="00FA1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порушення</w:t>
      </w:r>
      <w:r w:rsidRPr="00FA1C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норм і правил поведінки, псування шкільного майна, навчального обладнання, не виконання правил внутрішнього розпорядку </w:t>
      </w: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закладу, до учнів можуть застосовуватися такі міри дисциплінарного покарання: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зауваження вчителя;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зауваження чи догана директора закладу;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направлення подання щодо порушника до підрозділів органів Національно поліції України та службі у справах дітей для вирішення питання про притягнення батьків (осіб, що їх замінюють) до адміністративної відповідальності та взяття на профілактичний облік у встановленому Законодавством порядку.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 нанесення умисних матеріальних збитків майну чи обладнанню здобувачами освіти матеріальну відповідальність несуть батьки або особи, які їх замінюють.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eastAsia="uk-UA"/>
        </w:rPr>
        <w:t>Правила поведінки здобувачів освіти на уроках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1. Здобувачі освіти зобов'язані приходити до закладу за 10-15 хвилин до початку занять.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2. Заборонено перебувати в класах на заняттях у верхньому одязі.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3. Одяг учнів має бути чистим і охайним та відповідати вимогам, викладеним у Статуті школи.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 Здобувачі освіти входять до класу за дзвоником. Запізнюватися на уроки без поважних причин заборонено.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5. Під час уроку не можна створювати галас, без дозволу підводитись,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відвертати увагу інших учнів від уроку.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6. Заборонено виходити з класу без дозволу вчителя.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7. Урок закінчується тоді, коли вчитель оголосив про це. Тільки після цього діти можуть йти на перерву.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8. Здобувачі освіти повинні охайно вести щоденник і надавати його вчителю без будь-яких заперечень.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9. Учень повинен дбайливо ставитися до своїх підручників та зошитів.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10. Учні зобов'язані знати і дотримуватися правил техніки безпеки як під час уроків, так і після їх закінчення.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11. Забороняється користуватися мобільним телефонами під час проведення уроків.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eastAsia="uk-UA"/>
        </w:rPr>
        <w:t>Правила поведінки здобувачів освіти під час перерви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1. Під час перерви здобувач освіти зобов’язаний прибрати своє робоче місце й підготуватися до наступного уроку.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2. Під час перерви забороняється: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– бігати сходами, коридорами та в класних приміщеннях;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– штовхатися або грати у м’яча у приміщеннях, не пристосованих для цього;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– сваритися між собою, з’ясовувати стосунки за погані слова, битися.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3. У шкільній їдальні діти повинні виконувати вимоги вчителів, працівників їдальні та чергових і дотримуватися черги.</w:t>
      </w:r>
    </w:p>
    <w:p w:rsidR="00FA1C37" w:rsidRPr="00FA1C37" w:rsidRDefault="00FA1C37" w:rsidP="00FA1C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FA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 Заборонено виносити їжу і напої за межі їдальні.</w:t>
      </w:r>
    </w:p>
    <w:p w:rsidR="00DD2935" w:rsidRPr="00FA1C37" w:rsidRDefault="00DD2935" w:rsidP="00FA1C37">
      <w:pPr>
        <w:spacing w:line="240" w:lineRule="auto"/>
      </w:pPr>
    </w:p>
    <w:sectPr w:rsidR="00DD2935" w:rsidRPr="00FA1C37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F6" w:rsidRDefault="00E938F6" w:rsidP="00FA1C37">
      <w:pPr>
        <w:spacing w:after="0" w:line="240" w:lineRule="auto"/>
      </w:pPr>
      <w:r>
        <w:separator/>
      </w:r>
    </w:p>
  </w:endnote>
  <w:endnote w:type="continuationSeparator" w:id="0">
    <w:p w:rsidR="00E938F6" w:rsidRDefault="00E938F6" w:rsidP="00FA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062856"/>
      <w:docPartObj>
        <w:docPartGallery w:val="Page Numbers (Bottom of Page)"/>
        <w:docPartUnique/>
      </w:docPartObj>
    </w:sdtPr>
    <w:sdtContent>
      <w:p w:rsidR="00FA1C37" w:rsidRDefault="00FA1C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1C37">
          <w:rPr>
            <w:noProof/>
            <w:lang w:val="ru-RU"/>
          </w:rPr>
          <w:t>1</w:t>
        </w:r>
        <w:r>
          <w:fldChar w:fldCharType="end"/>
        </w:r>
      </w:p>
    </w:sdtContent>
  </w:sdt>
  <w:p w:rsidR="00FA1C37" w:rsidRDefault="00FA1C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F6" w:rsidRDefault="00E938F6" w:rsidP="00FA1C37">
      <w:pPr>
        <w:spacing w:after="0" w:line="240" w:lineRule="auto"/>
      </w:pPr>
      <w:r>
        <w:separator/>
      </w:r>
    </w:p>
  </w:footnote>
  <w:footnote w:type="continuationSeparator" w:id="0">
    <w:p w:rsidR="00E938F6" w:rsidRDefault="00E938F6" w:rsidP="00FA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5B"/>
    <w:rsid w:val="0026295B"/>
    <w:rsid w:val="008C3712"/>
    <w:rsid w:val="00DD2935"/>
    <w:rsid w:val="00E938F6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A1C37"/>
    <w:rPr>
      <w:b/>
      <w:bCs/>
    </w:rPr>
  </w:style>
  <w:style w:type="paragraph" w:styleId="a5">
    <w:name w:val="header"/>
    <w:basedOn w:val="a"/>
    <w:link w:val="a6"/>
    <w:uiPriority w:val="99"/>
    <w:unhideWhenUsed/>
    <w:rsid w:val="00FA1C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C37"/>
  </w:style>
  <w:style w:type="paragraph" w:styleId="a7">
    <w:name w:val="footer"/>
    <w:basedOn w:val="a"/>
    <w:link w:val="a8"/>
    <w:uiPriority w:val="99"/>
    <w:unhideWhenUsed/>
    <w:rsid w:val="00FA1C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C37"/>
  </w:style>
  <w:style w:type="paragraph" w:styleId="a9">
    <w:name w:val="Balloon Text"/>
    <w:basedOn w:val="a"/>
    <w:link w:val="aa"/>
    <w:uiPriority w:val="99"/>
    <w:semiHidden/>
    <w:unhideWhenUsed/>
    <w:rsid w:val="00FA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A1C37"/>
    <w:rPr>
      <w:b/>
      <w:bCs/>
    </w:rPr>
  </w:style>
  <w:style w:type="paragraph" w:styleId="a5">
    <w:name w:val="header"/>
    <w:basedOn w:val="a"/>
    <w:link w:val="a6"/>
    <w:uiPriority w:val="99"/>
    <w:unhideWhenUsed/>
    <w:rsid w:val="00FA1C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C37"/>
  </w:style>
  <w:style w:type="paragraph" w:styleId="a7">
    <w:name w:val="footer"/>
    <w:basedOn w:val="a"/>
    <w:link w:val="a8"/>
    <w:uiPriority w:val="99"/>
    <w:unhideWhenUsed/>
    <w:rsid w:val="00FA1C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C37"/>
  </w:style>
  <w:style w:type="paragraph" w:styleId="a9">
    <w:name w:val="Balloon Text"/>
    <w:basedOn w:val="a"/>
    <w:link w:val="aa"/>
    <w:uiPriority w:val="99"/>
    <w:semiHidden/>
    <w:unhideWhenUsed/>
    <w:rsid w:val="00FA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4359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2021-03-09T15:52:00Z</cp:lastPrinted>
  <dcterms:created xsi:type="dcterms:W3CDTF">2021-03-09T15:53:00Z</dcterms:created>
  <dcterms:modified xsi:type="dcterms:W3CDTF">2021-03-09T15:53:00Z</dcterms:modified>
</cp:coreProperties>
</file>