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3D" w:rsidRPr="00CF3E3D" w:rsidRDefault="00CF3E3D" w:rsidP="00CF3E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en-US" w:eastAsia="ru-RU"/>
        </w:rPr>
      </w:pPr>
      <w:r w:rsidRPr="00CF3E3D">
        <w:rPr>
          <w:rFonts w:ascii="Times New Roman" w:eastAsia="Calibri" w:hAnsi="Times New Roman" w:cs="Times New Roman"/>
          <w:noProof/>
          <w:sz w:val="28"/>
          <w:szCs w:val="24"/>
          <w:lang w:eastAsia="uk-UA"/>
        </w:rPr>
        <w:drawing>
          <wp:inline distT="0" distB="0" distL="0" distR="0">
            <wp:extent cx="581025" cy="70485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E3D" w:rsidRPr="00CF3E3D" w:rsidRDefault="00CF3E3D" w:rsidP="00CF3E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CF3E3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КОМУНАЛЬНИЙ ЗАКЛАД</w:t>
      </w:r>
    </w:p>
    <w:p w:rsidR="00CF3E3D" w:rsidRPr="00CF3E3D" w:rsidRDefault="00CF3E3D" w:rsidP="00CF3E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CF3E3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«МАЖАРСЬКИЙ ЛІЦЕЙ» </w:t>
      </w:r>
    </w:p>
    <w:p w:rsidR="00CF3E3D" w:rsidRPr="00CF3E3D" w:rsidRDefault="00CF3E3D" w:rsidP="00CF3E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CF3E3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КЕГИЧІВСЬКОЇ СЕЛИЩНОЇ РАДИ </w:t>
      </w:r>
    </w:p>
    <w:p w:rsidR="002C768C" w:rsidRPr="002C768C" w:rsidRDefault="002C768C" w:rsidP="002C7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C768C" w:rsidRPr="002C768C" w:rsidRDefault="002C768C" w:rsidP="002C7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C7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НАКАЗ </w:t>
      </w:r>
    </w:p>
    <w:p w:rsidR="002C768C" w:rsidRPr="002C768C" w:rsidRDefault="002C768C" w:rsidP="002C7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C768C" w:rsidRPr="002C768C" w:rsidRDefault="00EC6BCE" w:rsidP="002C7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29</w:t>
      </w:r>
      <w:r w:rsidR="00F36E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.08.2025</w:t>
      </w:r>
      <w:r w:rsidR="002C768C" w:rsidRPr="002C7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   </w:t>
      </w:r>
      <w:r w:rsidR="002C76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434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</w:t>
      </w:r>
      <w:r w:rsidR="00640E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40E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="0020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</w:p>
    <w:p w:rsidR="00F36E80" w:rsidRDefault="00F36E80" w:rsidP="005C1326">
      <w:pPr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uk-UA"/>
        </w:rPr>
      </w:pPr>
    </w:p>
    <w:p w:rsidR="005C1326" w:rsidRDefault="00F36E80" w:rsidP="005C13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36E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="005C1326" w:rsidRPr="00F36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C1326" w:rsidRPr="005C1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організації освітнього процесу</w:t>
      </w:r>
    </w:p>
    <w:p w:rsidR="005C1326" w:rsidRPr="005C1326" w:rsidRDefault="00F36E80" w:rsidP="005C1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 ліцеї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C1326" w:rsidRPr="005C1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2025/2026</w:t>
      </w:r>
      <w:r w:rsidR="005C1326" w:rsidRPr="005C1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навчальному році</w:t>
      </w:r>
    </w:p>
    <w:p w:rsidR="005C1326" w:rsidRPr="005C1326" w:rsidRDefault="005C1326" w:rsidP="005C1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2258E" w:rsidRDefault="00F36E80" w:rsidP="00EC6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BC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законів України «Про о</w:t>
      </w:r>
      <w:r w:rsidR="00EC6BCE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EC6BCE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віту</w:t>
      </w:r>
      <w:r w:rsidR="00EC6B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«Про дошкільну освіту», «Про повну загальну середню освіту», </w:t>
      </w:r>
      <w:r w:rsidR="00EC6BCE" w:rsidRPr="00EC6BCE">
        <w:rPr>
          <w:rFonts w:ascii="Times New Roman" w:hAnsi="Times New Roman" w:cs="Times New Roman"/>
          <w:sz w:val="28"/>
          <w:szCs w:val="28"/>
        </w:rPr>
        <w:t>Указу Президента України від 24 лютого 2022 року №2 64/2022 «Про введення воєнного стану в Україні»,</w:t>
      </w:r>
      <w:r w:rsidR="00EC6BCE">
        <w:rPr>
          <w:rFonts w:ascii="Times New Roman" w:hAnsi="Times New Roman" w:cs="Times New Roman"/>
          <w:sz w:val="28"/>
          <w:szCs w:val="28"/>
        </w:rPr>
        <w:t xml:space="preserve"> враховуючи протокол засідання Ради Оборони Харківської області від 01 липня 2025 року № 13, протокол наради Берестинської районної військової адміністрації з головами територіальних громад з питань підготовки закладів освіти до нового навчального року від 15 серпня 2025 року № 01-33/2771, відповідно рішення виконавчого комітету Кегичівської селищної ради від 29.08.2025 року</w:t>
      </w:r>
      <w:r w:rsidR="00200469">
        <w:rPr>
          <w:rFonts w:ascii="Times New Roman" w:hAnsi="Times New Roman" w:cs="Times New Roman"/>
          <w:sz w:val="28"/>
          <w:szCs w:val="28"/>
        </w:rPr>
        <w:t xml:space="preserve"> № 1484</w:t>
      </w:r>
      <w:bookmarkStart w:id="0" w:name="_GoBack"/>
      <w:bookmarkEnd w:id="0"/>
      <w:r w:rsidR="00EC6BCE">
        <w:rPr>
          <w:rFonts w:ascii="Times New Roman" w:hAnsi="Times New Roman" w:cs="Times New Roman"/>
          <w:sz w:val="28"/>
          <w:szCs w:val="28"/>
        </w:rPr>
        <w:t>, враховуючи безпекову ситуацію, відповідно рішення педагогічної ради ліцею від 20.08.2025 року № 1</w:t>
      </w:r>
    </w:p>
    <w:p w:rsidR="00EC6BCE" w:rsidRPr="00EC6BCE" w:rsidRDefault="00EC6BCE" w:rsidP="00EC6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C1326" w:rsidRPr="00EC6BCE" w:rsidRDefault="005C1326" w:rsidP="0046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</w:pPr>
      <w:r w:rsidRPr="00EC6B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  <w:t>НАКАЗУЮ:</w:t>
      </w:r>
    </w:p>
    <w:p w:rsidR="00B2258E" w:rsidRPr="005C1326" w:rsidRDefault="00B2258E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C1326" w:rsidRPr="005C1326" w:rsidRDefault="005C1326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Запро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вадити з 01 вересня</w:t>
      </w:r>
      <w:r w:rsidR="00EC6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в КЗ «Мажар</w:t>
      </w:r>
      <w:r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ський ліцей» дистанційну форму здобуття освіти</w:t>
      </w:r>
      <w:r w:rsidR="004603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A6A07" w:rsidRDefault="00E72FC5" w:rsidP="00CA6A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</w:t>
      </w:r>
      <w:r w:rsidR="00CA6A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="000670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C6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2025/2026</w:t>
      </w:r>
      <w:r w:rsidR="00CA6A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навчального року   </w:t>
      </w:r>
    </w:p>
    <w:p w:rsidR="00CA6A07" w:rsidRDefault="00CA6A07" w:rsidP="00CA6A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та на період дії воєнного стану</w:t>
      </w:r>
      <w:r w:rsidR="000670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</w:p>
    <w:p w:rsidR="005C1326" w:rsidRPr="005C1326" w:rsidRDefault="00CA6A07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Заступнику директора з навчаль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но-виховної роботи</w:t>
      </w:r>
      <w:r w:rsidR="00B225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Олені СТЬОПІНІЙ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5C1326" w:rsidRPr="005C1326" w:rsidRDefault="00CA6A07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.1.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Забезпечити комунікацію із працівниками закладу освіти та щоденний моніторинг результатів роботи вчителів у будь-який доступний спосіб, у тому числі із викор</w:t>
      </w:r>
      <w:r w:rsidR="008E30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истанням засобів відеоконференцій </w:t>
      </w:r>
      <w:r w:rsidR="008E304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ZOOM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4603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62F2F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Google</w:t>
      </w:r>
      <w:r w:rsidR="00262F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r w:rsidR="0046039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Meet</w:t>
      </w:r>
      <w:r w:rsidR="004603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присутності на онлайн</w:t>
      </w:r>
      <w:r w:rsidR="008E304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уроках  та перевірки записів у класних журналах.</w:t>
      </w:r>
    </w:p>
    <w:p w:rsidR="00CA6A07" w:rsidRDefault="00EC6BCE" w:rsidP="00CA6A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2025/206</w:t>
      </w:r>
      <w:r w:rsidR="004603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CA6A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навчального року   </w:t>
      </w:r>
    </w:p>
    <w:p w:rsidR="00CA6A07" w:rsidRDefault="00CA6A07" w:rsidP="00CA6A0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та на період дії воєнного стану</w:t>
      </w:r>
    </w:p>
    <w:p w:rsidR="005C1326" w:rsidRPr="005C1326" w:rsidRDefault="00CA6A07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.2. К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оригувати</w:t>
      </w:r>
      <w:r w:rsidR="00E72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5C1326" w:rsidRPr="005C1326">
        <w:rPr>
          <w:rFonts w:ascii="Calibri" w:eastAsia="Times New Roman" w:hAnsi="Calibri" w:cs="Calibri"/>
          <w:color w:val="000000"/>
          <w:lang w:eastAsia="uk-UA"/>
        </w:rPr>
        <w:t xml:space="preserve"> З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необхідності</w:t>
      </w:r>
      <w:r w:rsidR="00E72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розклад уроків, враховуючи зміни в організаційних або технічних умовах, необхідних для здійснення вчителями навчальних занять.</w:t>
      </w:r>
    </w:p>
    <w:p w:rsidR="00CA6A07" w:rsidRDefault="00E72FC5" w:rsidP="00CA6A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</w:t>
      </w:r>
      <w:r w:rsidR="00EC6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Протягом 2025/2026</w:t>
      </w:r>
      <w:r w:rsidR="00CA6A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навчального року   </w:t>
      </w:r>
    </w:p>
    <w:p w:rsidR="005C1326" w:rsidRPr="00CA6A07" w:rsidRDefault="00CA6A07" w:rsidP="00CA6A0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та на період дії воєнного стану</w:t>
      </w:r>
      <w:r w:rsidR="000670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72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</w:p>
    <w:p w:rsidR="005C1326" w:rsidRPr="005C1326" w:rsidRDefault="00CA6A07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Заступнику директора з виховної робо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</w:t>
      </w:r>
      <w:r w:rsidR="00B225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Валентині ТРЕТЯКОВІЙ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5C1326" w:rsidRPr="005C1326" w:rsidRDefault="00CA6A07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.1. 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 корективи до виховного плану роботи, враховуючи технології дистанційного навчання учнів.</w:t>
      </w:r>
    </w:p>
    <w:p w:rsidR="005C1326" w:rsidRPr="005C1326" w:rsidRDefault="00E72FC5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</w:t>
      </w:r>
      <w:r w:rsidR="000E77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C6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02 вересня 2025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</w:t>
      </w:r>
    </w:p>
    <w:p w:rsidR="00460398" w:rsidRDefault="00460398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E77CE" w:rsidRDefault="00CA6A07" w:rsidP="00460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3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.2. 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Проводити збір інформації  від класних керівників про відвідування учнями онлайн</w:t>
      </w:r>
      <w:r w:rsidR="005263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занять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0670AE" w:rsidRDefault="005C1326" w:rsidP="00975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0E77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</w:t>
      </w:r>
      <w:r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ожного ранку до 09.00 год.</w:t>
      </w:r>
    </w:p>
    <w:p w:rsidR="005C1326" w:rsidRDefault="00CA6A07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5C1326">
        <w:rPr>
          <w:rFonts w:ascii="Times New Roman" w:eastAsia="Times New Roman" w:hAnsi="Times New Roman" w:cs="Times New Roman"/>
          <w:sz w:val="24"/>
          <w:szCs w:val="24"/>
          <w:lang w:eastAsia="uk-UA"/>
        </w:rPr>
        <w:t>.3.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Здійснювати моніторинг виховної роботи під час навчання з використанням дистанційної форми.</w:t>
      </w:r>
    </w:p>
    <w:p w:rsidR="005C1326" w:rsidRPr="005C1326" w:rsidRDefault="005C1326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</w:t>
      </w:r>
      <w:r w:rsidR="00E72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</w:t>
      </w:r>
      <w:r w:rsidR="008E304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Протягом року</w:t>
      </w:r>
      <w:r w:rsidR="00262F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5C1326" w:rsidRPr="005C1326" w:rsidRDefault="00CA6A07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Педагогічним працівникам закладу: </w:t>
      </w:r>
    </w:p>
    <w:p w:rsidR="005C1326" w:rsidRDefault="00CA6A07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.1. З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абезпечити здійснення освітнього процесу в дистанційній формі з використанням технологій дистанційного навчання за адаптованим розкладом уроків. </w:t>
      </w:r>
    </w:p>
    <w:p w:rsidR="005C1326" w:rsidRPr="005C1326" w:rsidRDefault="005C1326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 </w:t>
      </w:r>
      <w:r w:rsidR="00EC6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01 вересня 2025</w:t>
      </w:r>
      <w:r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</w:t>
      </w:r>
    </w:p>
    <w:p w:rsidR="005C1326" w:rsidRDefault="00CA6A07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.2. </w:t>
      </w:r>
      <w:r w:rsidR="00B225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овести до відома учнів та їхніх батьків інформацію про орг</w:t>
      </w:r>
      <w:r w:rsidR="00262F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анізацію освітнього </w:t>
      </w:r>
      <w:r w:rsidR="00EC6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процесу з 01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вересня </w:t>
      </w:r>
      <w:r w:rsidR="00EC6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2025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C1326" w:rsidRPr="005C1326" w:rsidRDefault="005C1326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</w:t>
      </w:r>
      <w:r w:rsidR="000E77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</w:t>
      </w:r>
      <w:r w:rsidR="00EC6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вересня </w:t>
      </w:r>
      <w:r w:rsidR="00200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2025</w:t>
      </w:r>
      <w:r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</w:t>
      </w:r>
    </w:p>
    <w:p w:rsidR="005C1326" w:rsidRDefault="00CA6A07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.3. 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Організувати комунікацію із здобувачами освіти, їхніми батьками,</w:t>
      </w:r>
      <w:r w:rsidR="000E77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яких відсутня можливість при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єднуватися до навчальних занять. </w:t>
      </w:r>
    </w:p>
    <w:p w:rsidR="00CA6A07" w:rsidRDefault="00EC6BCE" w:rsidP="00CA6A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2025/2026</w:t>
      </w:r>
      <w:r w:rsidR="00CA6A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навчального року   </w:t>
      </w:r>
    </w:p>
    <w:p w:rsidR="00CA6A07" w:rsidRPr="005C1326" w:rsidRDefault="00CA6A07" w:rsidP="00CA6A0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та на період дії воєнного стану   </w:t>
      </w:r>
    </w:p>
    <w:p w:rsidR="005C1326" w:rsidRDefault="00CA6A07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.4. Проводити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уроки з використанням тех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нологій дистанційного навчання 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розкладу</w:t>
      </w:r>
      <w:r w:rsidR="00262F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уроків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затвердженого режиму роботи закл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аду, з використанням сервісів 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Google Meet, ZOOM для проведення відеоуроків відповідно до Санітарного регламенту для закладів загальної середньої освіти, Human для взаємодії з учасниками освітнього процесу.</w:t>
      </w:r>
    </w:p>
    <w:p w:rsidR="00CA6A07" w:rsidRDefault="00262F2F" w:rsidP="00CA6A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Протягом </w:t>
      </w:r>
      <w:r w:rsidR="00EC6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2025/2026</w:t>
      </w:r>
      <w:r w:rsidR="00CA6A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навчального року   </w:t>
      </w:r>
    </w:p>
    <w:p w:rsidR="00CA6A07" w:rsidRPr="00CA6A07" w:rsidRDefault="00CA6A07" w:rsidP="00CA6A0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та на період дії воєнного стану   </w:t>
      </w:r>
    </w:p>
    <w:p w:rsidR="005C1326" w:rsidRDefault="00CA6A07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.5. 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Дозволити</w:t>
      </w:r>
      <w:r w:rsidR="00262F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педагогічним працівника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використання комп’ютерного обладнання освітнього закладу в домашніх умовах (за необхідності)</w:t>
      </w:r>
      <w:r w:rsid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 час дистанційного навчання.</w:t>
      </w:r>
    </w:p>
    <w:p w:rsidR="00CA6A07" w:rsidRDefault="00200469" w:rsidP="00CA6A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2025</w:t>
      </w:r>
      <w:r w:rsidR="00262F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CA6A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навчального року   </w:t>
      </w:r>
    </w:p>
    <w:p w:rsidR="00CA6A07" w:rsidRPr="00CA6A07" w:rsidRDefault="00CA6A07" w:rsidP="00CA6A0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та на період дії воєнного стану   </w:t>
      </w:r>
    </w:p>
    <w:p w:rsidR="005C1326" w:rsidRPr="005C1326" w:rsidRDefault="005C1326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5.6.</w:t>
      </w:r>
      <w:r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Здійснювати записи в класних журналах </w:t>
      </w:r>
      <w:r w:rsidR="00262F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рідше одного</w:t>
      </w:r>
      <w:r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раз</w:t>
      </w:r>
      <w:r w:rsidR="00262F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тиждень.</w:t>
      </w:r>
    </w:p>
    <w:p w:rsidR="00CA6A07" w:rsidRDefault="00200469" w:rsidP="00CA6A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2025/2026</w:t>
      </w:r>
      <w:r w:rsidR="00CA6A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навчального року   </w:t>
      </w:r>
    </w:p>
    <w:p w:rsidR="00CA6A07" w:rsidRPr="00CA6A07" w:rsidRDefault="00CA6A07" w:rsidP="00CA6A0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та на період дії воєнного стану   </w:t>
      </w:r>
    </w:p>
    <w:p w:rsidR="005C1326" w:rsidRPr="005C1326" w:rsidRDefault="005C1326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Класним керівникам 1-11 класів</w:t>
      </w:r>
      <w:r w:rsidR="00CA6A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вихователям д/г</w:t>
      </w:r>
      <w:r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5C1326" w:rsidRDefault="005C1326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6.1. </w:t>
      </w:r>
      <w:r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Контролювати відвідування учнями онлайн занять та роботу уч</w:t>
      </w:r>
      <w:r w:rsidR="00CA6A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нів на освітній платформі Human.</w:t>
      </w:r>
    </w:p>
    <w:p w:rsidR="00CA6A07" w:rsidRDefault="00200469" w:rsidP="00CA6A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2025/2026</w:t>
      </w:r>
      <w:r w:rsidR="00CA6A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навчального року   </w:t>
      </w:r>
    </w:p>
    <w:p w:rsidR="00CA6A07" w:rsidRPr="00CA6A07" w:rsidRDefault="00CA6A07" w:rsidP="00CA6A0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та на період дії воєнного стану   </w:t>
      </w:r>
    </w:p>
    <w:p w:rsidR="00CA6A07" w:rsidRDefault="005C1326" w:rsidP="00CA6A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6.2.</w:t>
      </w:r>
      <w:r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Організовувати ефективну комунікацію з батьками.</w:t>
      </w:r>
    </w:p>
    <w:p w:rsidR="00CA6A07" w:rsidRDefault="00200469" w:rsidP="00CA6A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2025/2026</w:t>
      </w:r>
      <w:r w:rsidR="00CA6A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навчального року   </w:t>
      </w:r>
    </w:p>
    <w:p w:rsidR="00CA6A07" w:rsidRPr="00CA6A07" w:rsidRDefault="00CA6A07" w:rsidP="00CA6A0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та на період дії воєнного стану   </w:t>
      </w:r>
    </w:p>
    <w:p w:rsidR="005C1326" w:rsidRPr="005C1326" w:rsidRDefault="00B2258E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Завгоспу ліцею, Марії АМЕЛІНІЙ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5C1326" w:rsidRPr="005C1326" w:rsidRDefault="00E72FC5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7.1.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Узяти під особистий контроль роботу щодо забезпечення охоронного режиму освітнього закладу.</w:t>
      </w:r>
    </w:p>
    <w:p w:rsidR="00B2258E" w:rsidRDefault="00E72FC5" w:rsidP="00B2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7.2. 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Забезпечити належне утримання комунікацій, мереж, дотримання правил техніки безпеки, недопущення аварійних ситуацій в опалювальній системі.</w:t>
      </w:r>
    </w:p>
    <w:p w:rsidR="00B2258E" w:rsidRPr="00262F2F" w:rsidRDefault="00200469" w:rsidP="00262F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2025/2026</w:t>
      </w:r>
      <w:r w:rsidR="00B225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навчального року   </w:t>
      </w:r>
    </w:p>
    <w:p w:rsidR="005C1326" w:rsidRPr="005C1326" w:rsidRDefault="005C1326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 Педагогу-організатору</w:t>
      </w:r>
      <w:r w:rsidR="00262F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Єлизаветі СЕМЕНЕЦЬ</w:t>
      </w:r>
      <w:r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5C1326" w:rsidRDefault="00E72FC5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8.1.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Забезпечити проведення </w:t>
      </w:r>
      <w:r w:rsidR="002004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</w:t>
      </w:r>
      <w:r w:rsidR="009003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ховних 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заходів відповідно до</w:t>
      </w:r>
      <w:r w:rsidR="009003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виховного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плану роботи закладу, участь у заходах всіх рівнів, використовуючи технології дистанційного навчання з дотриманням Санітарного регламенту для закладів загальної середньої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B2258E" w:rsidRPr="00B2258E" w:rsidRDefault="00200469" w:rsidP="00B225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2025/2026</w:t>
      </w:r>
      <w:r w:rsidR="00B225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навчального року   </w:t>
      </w:r>
    </w:p>
    <w:p w:rsidR="005C1326" w:rsidRPr="005C1326" w:rsidRDefault="005C1326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 Відповідальній</w:t>
      </w:r>
      <w:r w:rsidR="00E72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ведення сайту</w:t>
      </w:r>
      <w:r w:rsidR="00B225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</w:t>
      </w:r>
      <w:r w:rsidR="00E72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Валентині ТРЕТЯКОВІЙ</w:t>
      </w:r>
      <w:r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E72FC5" w:rsidRDefault="00E72FC5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9.1.</w:t>
      </w:r>
      <w:r w:rsidR="005C1326" w:rsidRPr="005C1326">
        <w:rPr>
          <w:rFonts w:ascii="Calibri" w:eastAsia="Times New Roman" w:hAnsi="Calibri" w:cs="Calibri"/>
          <w:color w:val="000000"/>
          <w:lang w:eastAsia="uk-UA"/>
        </w:rPr>
        <w:t xml:space="preserve"> 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Розмістити на сайті закладу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освіти 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інформацію про організацію освітнього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процесу</w:t>
      </w:r>
      <w:r w:rsidR="00B225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B2258E" w:rsidRDefault="00200469" w:rsidP="00B225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01 вересня 202</w:t>
      </w:r>
      <w:r w:rsidR="00B225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</w:t>
      </w:r>
    </w:p>
    <w:p w:rsidR="00B2258E" w:rsidRDefault="00B2258E" w:rsidP="00B2258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 Вчителю інформатики, Марині ЗІНОВ</w:t>
      </w:r>
      <w:r w:rsidR="00CC6B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'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ЄВІЙ:</w:t>
      </w:r>
    </w:p>
    <w:p w:rsidR="005C1326" w:rsidRDefault="00B2258E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10.1</w:t>
      </w:r>
      <w:r w:rsidR="00E72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Здійснювати консультативну допомогу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вчителям, батькам та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учням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закладу освіти 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 роботі з платформою Human.</w:t>
      </w:r>
    </w:p>
    <w:p w:rsidR="00B2258E" w:rsidRPr="009003F5" w:rsidRDefault="00200469" w:rsidP="009003F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2025/2026</w:t>
      </w:r>
      <w:r w:rsidR="00B225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навчального року   </w:t>
      </w:r>
    </w:p>
    <w:p w:rsidR="005C1326" w:rsidRDefault="00B2258E" w:rsidP="008E30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</w:t>
      </w:r>
      <w:r w:rsidR="005C1326" w:rsidRPr="005C1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Контроль за виконанням цього наказу залишаю за собою.</w:t>
      </w:r>
    </w:p>
    <w:p w:rsidR="008E304F" w:rsidRDefault="008E304F" w:rsidP="008E3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304F" w:rsidRPr="008E304F" w:rsidRDefault="008E304F" w:rsidP="008E3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304F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                                         Вікторія ЯВОР</w:t>
      </w:r>
    </w:p>
    <w:p w:rsidR="008E304F" w:rsidRDefault="008E304F" w:rsidP="008E3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8E304F">
        <w:rPr>
          <w:rFonts w:ascii="Times New Roman" w:eastAsia="Times New Roman" w:hAnsi="Times New Roman" w:cs="Times New Roman"/>
          <w:lang w:eastAsia="uk-UA"/>
        </w:rPr>
        <w:t>Стьопіна</w:t>
      </w:r>
    </w:p>
    <w:p w:rsidR="008E304F" w:rsidRPr="008E304F" w:rsidRDefault="008E304F" w:rsidP="008E3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:rsidR="00E72FC5" w:rsidRPr="00E72FC5" w:rsidRDefault="00E72FC5" w:rsidP="008E304F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наказом</w:t>
      </w:r>
      <w:r w:rsidR="00B22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КЗ « Мажарський ліцей» від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29.08.2025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94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ознайомлені:</w:t>
      </w:r>
    </w:p>
    <w:p w:rsidR="00E72FC5" w:rsidRPr="00E72FC5" w:rsidRDefault="00E72FC5" w:rsidP="00E72FC5">
      <w:pPr>
        <w:tabs>
          <w:tab w:val="left" w:pos="43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FC5" w:rsidRPr="00E72FC5" w:rsidRDefault="00E72FC5" w:rsidP="00E72FC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Олена СТЬОПІНА               </w:t>
      </w:r>
      <w:r w:rsidR="008E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    «___»_______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</w:p>
    <w:p w:rsidR="00E72FC5" w:rsidRPr="00E72FC5" w:rsidRDefault="00E72FC5" w:rsidP="00E72FC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Валентина ТРЕТЯКОВА     </w:t>
      </w:r>
      <w:r w:rsidR="008E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    «___»_______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</w:t>
      </w:r>
    </w:p>
    <w:p w:rsidR="00E72FC5" w:rsidRPr="00E72FC5" w:rsidRDefault="00E72FC5" w:rsidP="00E72FC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Олена КОВАЛІВ                    __________     «___»_______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</w:p>
    <w:p w:rsidR="00E72FC5" w:rsidRPr="00E72FC5" w:rsidRDefault="00E72FC5" w:rsidP="00C932D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Світлана СЕМЕНЕЦЬ           __________     «___»_______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</w:t>
      </w:r>
    </w:p>
    <w:p w:rsidR="00E72FC5" w:rsidRPr="00E72FC5" w:rsidRDefault="008E304F" w:rsidP="00E72FC5">
      <w:pPr>
        <w:tabs>
          <w:tab w:val="left" w:pos="43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Наталія БЄЛЯЄВА                </w:t>
      </w:r>
      <w:r w:rsidR="00E72FC5"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  «___»_______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E72FC5"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</w:t>
      </w:r>
    </w:p>
    <w:p w:rsidR="00E72FC5" w:rsidRPr="00E72FC5" w:rsidRDefault="008E304F" w:rsidP="00E72FC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Світлана ПЕТРЕНКО            </w:t>
      </w:r>
      <w:r w:rsidR="00E72FC5"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  «___»_______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E72FC5"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</w:p>
    <w:p w:rsidR="00E72FC5" w:rsidRPr="00E72FC5" w:rsidRDefault="008E304F" w:rsidP="00E72FC5">
      <w:pPr>
        <w:tabs>
          <w:tab w:val="left" w:pos="43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Ольга МЕЛЕЖИК                  </w:t>
      </w:r>
      <w:r w:rsidR="00E72FC5"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  «___»_______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E72FC5"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</w:p>
    <w:p w:rsidR="00E72FC5" w:rsidRPr="00E72FC5" w:rsidRDefault="00E72FC5" w:rsidP="00E72FC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Надія ЛИСЕНКО                    </w:t>
      </w:r>
      <w:r w:rsidRPr="008E30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  «___»_______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8E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E72FC5" w:rsidRPr="00E72FC5" w:rsidRDefault="008E304F" w:rsidP="00E72FC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Марина ЗІНОВ'ЄВА               </w:t>
      </w:r>
      <w:r w:rsidR="00E72FC5"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  «___»_______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E72FC5"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E72FC5" w:rsidRPr="00E72FC5" w:rsidRDefault="00F64E36" w:rsidP="00E72FC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Єлизавета СЕМЕНЕЦЬ          </w:t>
      </w:r>
      <w:r w:rsidR="00E72FC5"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  «___»_______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E72FC5"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E72FC5" w:rsidRPr="00E72FC5" w:rsidRDefault="00E72FC5" w:rsidP="00E72FC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C5">
        <w:rPr>
          <w:rFonts w:ascii="Times New Roman" w:eastAsia="Calibri" w:hAnsi="Times New Roman" w:cs="Times New Roman"/>
          <w:sz w:val="28"/>
          <w:szCs w:val="28"/>
        </w:rPr>
        <w:t>Оксана ТЕРТИШНА</w:t>
      </w:r>
      <w:r w:rsidRPr="00E72FC5">
        <w:rPr>
          <w:rFonts w:ascii="Calibri" w:eastAsia="Calibri" w:hAnsi="Calibri" w:cs="Times New Roman"/>
        </w:rPr>
        <w:t xml:space="preserve">                      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  «___»_______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E72FC5" w:rsidRPr="00E72FC5" w:rsidRDefault="00E72FC5" w:rsidP="00E72FC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Лідія МИЩЕНКО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  «___»_______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E72FC5" w:rsidRPr="00E72FC5" w:rsidRDefault="00E72FC5" w:rsidP="00E72FC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Каріна ПЕТРЕНКО        </w:t>
      </w:r>
      <w:r w:rsidR="008E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    «___»_______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E72FC5" w:rsidRPr="008E304F" w:rsidRDefault="00E72FC5" w:rsidP="00E72FC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Тетяна САЧУК                </w:t>
      </w:r>
      <w:r w:rsidR="008E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30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  «___»_______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8E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E72FC5" w:rsidRPr="00E72FC5" w:rsidRDefault="00E72FC5" w:rsidP="00E72FC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Олексій КРУГЛОВ          </w:t>
      </w:r>
      <w:r w:rsidR="008E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 «___»_______</w:t>
      </w:r>
      <w:r w:rsidR="008E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E72FC5" w:rsidRPr="00E72FC5" w:rsidRDefault="00E72FC5" w:rsidP="00E72FC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C5">
        <w:rPr>
          <w:rFonts w:ascii="Times New Roman" w:eastAsia="Calibri" w:hAnsi="Times New Roman" w:cs="Times New Roman"/>
          <w:sz w:val="28"/>
          <w:szCs w:val="28"/>
        </w:rPr>
        <w:t>Наталія МІРОШНІЧЕНКО</w:t>
      </w:r>
      <w:r w:rsidR="008E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 «___»_______</w:t>
      </w:r>
      <w:r w:rsidR="008E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8C280C" w:rsidRDefault="008C280C" w:rsidP="008C280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Тамара ЛІХОМАНОВА           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 «___»_______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0046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200469" w:rsidRPr="00E72FC5" w:rsidRDefault="00200469" w:rsidP="008C280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Карина СТЕПАНОВА            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 «___»_______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7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E72FC5" w:rsidRPr="00E72FC5" w:rsidRDefault="00E72FC5" w:rsidP="00E72FC5">
      <w:pPr>
        <w:ind w:left="-567" w:firstLine="567"/>
        <w:jc w:val="both"/>
        <w:rPr>
          <w:rFonts w:ascii="Calibri" w:eastAsia="Calibri" w:hAnsi="Calibri" w:cs="Times New Roman"/>
        </w:rPr>
      </w:pPr>
    </w:p>
    <w:p w:rsidR="00E039AA" w:rsidRDefault="005C1326" w:rsidP="00E72FC5">
      <w:pPr>
        <w:spacing w:after="0" w:line="240" w:lineRule="auto"/>
        <w:ind w:left="-567" w:firstLine="567"/>
        <w:jc w:val="both"/>
      </w:pPr>
      <w:r w:rsidRPr="005C132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C132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sectPr w:rsidR="00E039AA" w:rsidSect="00C932DC">
      <w:headerReference w:type="default" r:id="rId7"/>
      <w:pgSz w:w="11906" w:h="16838"/>
      <w:pgMar w:top="850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90B" w:rsidRDefault="0004290B" w:rsidP="00C932DC">
      <w:pPr>
        <w:spacing w:after="0" w:line="240" w:lineRule="auto"/>
      </w:pPr>
      <w:r>
        <w:separator/>
      </w:r>
    </w:p>
  </w:endnote>
  <w:endnote w:type="continuationSeparator" w:id="0">
    <w:p w:rsidR="0004290B" w:rsidRDefault="0004290B" w:rsidP="00C93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90B" w:rsidRDefault="0004290B" w:rsidP="00C932DC">
      <w:pPr>
        <w:spacing w:after="0" w:line="240" w:lineRule="auto"/>
      </w:pPr>
      <w:r>
        <w:separator/>
      </w:r>
    </w:p>
  </w:footnote>
  <w:footnote w:type="continuationSeparator" w:id="0">
    <w:p w:rsidR="0004290B" w:rsidRDefault="0004290B" w:rsidP="00C93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9277764"/>
      <w:docPartObj>
        <w:docPartGallery w:val="Page Numbers (Top of Page)"/>
        <w:docPartUnique/>
      </w:docPartObj>
    </w:sdtPr>
    <w:sdtEndPr/>
    <w:sdtContent>
      <w:p w:rsidR="00C932DC" w:rsidRDefault="00C932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469">
          <w:rPr>
            <w:noProof/>
          </w:rPr>
          <w:t>2</w:t>
        </w:r>
        <w:r>
          <w:fldChar w:fldCharType="end"/>
        </w:r>
      </w:p>
    </w:sdtContent>
  </w:sdt>
  <w:p w:rsidR="00C932DC" w:rsidRDefault="00C932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B4"/>
    <w:rsid w:val="00011FAD"/>
    <w:rsid w:val="0004290B"/>
    <w:rsid w:val="00051844"/>
    <w:rsid w:val="000670AE"/>
    <w:rsid w:val="000855F8"/>
    <w:rsid w:val="000E4FB9"/>
    <w:rsid w:val="000E77CE"/>
    <w:rsid w:val="00141D77"/>
    <w:rsid w:val="0016489D"/>
    <w:rsid w:val="00194C79"/>
    <w:rsid w:val="001D041B"/>
    <w:rsid w:val="00200469"/>
    <w:rsid w:val="00262F2F"/>
    <w:rsid w:val="002C768C"/>
    <w:rsid w:val="0033079C"/>
    <w:rsid w:val="003374D1"/>
    <w:rsid w:val="003B25D9"/>
    <w:rsid w:val="003C2358"/>
    <w:rsid w:val="003C6CA9"/>
    <w:rsid w:val="00417878"/>
    <w:rsid w:val="00455141"/>
    <w:rsid w:val="00460398"/>
    <w:rsid w:val="00481CEA"/>
    <w:rsid w:val="004B1818"/>
    <w:rsid w:val="0052631D"/>
    <w:rsid w:val="00547294"/>
    <w:rsid w:val="00557F88"/>
    <w:rsid w:val="005B3FB8"/>
    <w:rsid w:val="005C1326"/>
    <w:rsid w:val="00640E30"/>
    <w:rsid w:val="00643529"/>
    <w:rsid w:val="00672EA4"/>
    <w:rsid w:val="006C22B4"/>
    <w:rsid w:val="007843D2"/>
    <w:rsid w:val="007E6AB3"/>
    <w:rsid w:val="008434FF"/>
    <w:rsid w:val="008C280C"/>
    <w:rsid w:val="008E304F"/>
    <w:rsid w:val="009003F5"/>
    <w:rsid w:val="00942A80"/>
    <w:rsid w:val="00944B67"/>
    <w:rsid w:val="00975060"/>
    <w:rsid w:val="00A66A06"/>
    <w:rsid w:val="00AC6B39"/>
    <w:rsid w:val="00B2258E"/>
    <w:rsid w:val="00BB4D15"/>
    <w:rsid w:val="00BC7148"/>
    <w:rsid w:val="00BD0AFF"/>
    <w:rsid w:val="00C30FE3"/>
    <w:rsid w:val="00C74004"/>
    <w:rsid w:val="00C932DC"/>
    <w:rsid w:val="00CA6A07"/>
    <w:rsid w:val="00CC6B48"/>
    <w:rsid w:val="00CE1DA1"/>
    <w:rsid w:val="00CF3E3D"/>
    <w:rsid w:val="00D9024F"/>
    <w:rsid w:val="00D91784"/>
    <w:rsid w:val="00E039AA"/>
    <w:rsid w:val="00E72FC5"/>
    <w:rsid w:val="00E90F90"/>
    <w:rsid w:val="00E95E46"/>
    <w:rsid w:val="00EB585D"/>
    <w:rsid w:val="00EC6BCE"/>
    <w:rsid w:val="00F07667"/>
    <w:rsid w:val="00F36E80"/>
    <w:rsid w:val="00F64E36"/>
    <w:rsid w:val="00F6776D"/>
    <w:rsid w:val="00FB7B7F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262A"/>
  <w15:docId w15:val="{35C52C55-1D84-4CCD-88AE-872372E6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C76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932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932DC"/>
  </w:style>
  <w:style w:type="paragraph" w:styleId="a7">
    <w:name w:val="footer"/>
    <w:basedOn w:val="a"/>
    <w:link w:val="a8"/>
    <w:uiPriority w:val="99"/>
    <w:unhideWhenUsed/>
    <w:rsid w:val="00C932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93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4828</Words>
  <Characters>2752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35</cp:revision>
  <cp:lastPrinted>2024-09-17T07:49:00Z</cp:lastPrinted>
  <dcterms:created xsi:type="dcterms:W3CDTF">2018-09-25T05:40:00Z</dcterms:created>
  <dcterms:modified xsi:type="dcterms:W3CDTF">2025-09-19T09:20:00Z</dcterms:modified>
</cp:coreProperties>
</file>