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E7B" w:rsidRPr="000A7E7B" w:rsidRDefault="000A7E7B" w:rsidP="000A7E7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en-US" w:eastAsia="ru-RU"/>
        </w:rPr>
      </w:pPr>
      <w:r w:rsidRPr="000A7E7B">
        <w:rPr>
          <w:rFonts w:ascii="Times New Roman" w:eastAsia="Calibri" w:hAnsi="Times New Roman" w:cs="Times New Roman"/>
          <w:noProof/>
          <w:sz w:val="28"/>
          <w:szCs w:val="24"/>
          <w:lang w:eastAsia="uk-UA"/>
        </w:rPr>
        <w:drawing>
          <wp:inline distT="0" distB="0" distL="0" distR="0" wp14:anchorId="0AD45EE0" wp14:editId="10486CBA">
            <wp:extent cx="581025" cy="70485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E7B" w:rsidRPr="000A7E7B" w:rsidRDefault="000A7E7B" w:rsidP="000A7E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</w:pPr>
      <w:r w:rsidRPr="000A7E7B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>УКРАЇНА</w:t>
      </w:r>
    </w:p>
    <w:p w:rsidR="000A7E7B" w:rsidRPr="000A7E7B" w:rsidRDefault="000A7E7B" w:rsidP="000A7E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0A7E7B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КОМУНАЛЬНИЙ ЗАКЛАД</w:t>
      </w:r>
    </w:p>
    <w:p w:rsidR="000A7E7B" w:rsidRPr="000A7E7B" w:rsidRDefault="000A7E7B" w:rsidP="000A7E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0A7E7B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«МАЖАРСЬКИЙ ЛІЦЕЙ» </w:t>
      </w:r>
    </w:p>
    <w:p w:rsidR="000A7E7B" w:rsidRPr="000A7E7B" w:rsidRDefault="000A7E7B" w:rsidP="000A7E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0A7E7B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КЕГИЧІВСЬКОЇ СЕЛИЩНОЇ РАДИ </w:t>
      </w:r>
    </w:p>
    <w:p w:rsidR="000A7E7B" w:rsidRDefault="000A7E7B" w:rsidP="005476F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476F7" w:rsidRPr="005476F7" w:rsidRDefault="005476F7" w:rsidP="005476F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НАКАЗ </w:t>
      </w:r>
    </w:p>
    <w:p w:rsidR="005476F7" w:rsidRPr="00DD5BA0" w:rsidRDefault="005476F7" w:rsidP="005476F7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80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4.01.2023</w:t>
      </w:r>
      <w:r w:rsidRPr="00DD5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="00D80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№3</w:t>
      </w:r>
    </w:p>
    <w:p w:rsidR="005476F7" w:rsidRPr="00DD5BA0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6F7" w:rsidRPr="00DD5BA0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хід виконання </w:t>
      </w:r>
    </w:p>
    <w:p w:rsidR="005476F7" w:rsidRPr="005476F7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навчальних планів</w:t>
      </w:r>
    </w:p>
    <w:p w:rsidR="005476F7" w:rsidRPr="005476F7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 програм за І семестр</w:t>
      </w:r>
    </w:p>
    <w:p w:rsidR="005476F7" w:rsidRPr="005476F7" w:rsidRDefault="00D808BF" w:rsidP="005476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2022/2023</w:t>
      </w:r>
      <w:r w:rsidR="005476F7" w:rsidRPr="00547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навчального року</w:t>
      </w:r>
    </w:p>
    <w:p w:rsidR="005476F7" w:rsidRPr="005476F7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</w:t>
      </w:r>
      <w:r w:rsidR="00425D1C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ідно з річним планом роботи ліцею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7 та 28</w:t>
      </w:r>
      <w:r w:rsidR="004F4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грудня</w:t>
      </w:r>
      <w:r w:rsidR="0042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0A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адміністрацією </w:t>
      </w:r>
      <w:r w:rsidR="004F4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перевірявся хід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 навчальних програм та практичного мінімуму письмових робіт вчителями навчально-виховного комплексу.</w:t>
      </w:r>
    </w:p>
    <w:p w:rsidR="00D808BF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цього були звірені календарно-тематичні плани, навчальні програми та здійснені записи на сторінках предметів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класних журналах станом на 23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грудня. 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Вчителі початкових класів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НУШ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змістовно, за кількістю годин та за кількістю 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діагностувальних (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контрольних, практичних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робіт програму виконали.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Перевірка показала, що вчителями математики матеріал програми за І семестр вичитано повністю як за кількістю годин, контрольних робіт, так і змістовно.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Вчителями фізики та хімії змістовно та за кількістю, лабораторних і практичних робіт виконано програмовий матеріал повністю.</w:t>
      </w:r>
    </w:p>
    <w:p w:rsidR="005476F7" w:rsidRPr="005476F7" w:rsidRDefault="005476F7" w:rsidP="00D808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Програмовий  матеріал з геогр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афії, біології та інтегрованого курсу «Пізнаємо природу» ( 5 клас НУШ)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кількістю годин та змістовно вчителями виконано. Кількість лабораторних та практичних робіт відповідає календарному плануванню.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Вчителі історії, правознавства змістовно програму виконали.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 з іноземної мови (німецької)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другої іноземної (англійської, 5 клас НУШ))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змістом та за кількістю годин виконано. Кількість і різновидність контрольних робіт відповідає вимогам.</w:t>
      </w:r>
    </w:p>
    <w:p w:rsidR="005476F7" w:rsidRPr="005476F7" w:rsidRDefault="00DD5BA0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Вчителем</w:t>
      </w:r>
      <w:r w:rsidR="005476F7"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зарубіжн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 літератури</w:t>
      </w:r>
      <w:r w:rsidR="005476F7"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змістовно та за кількістю годин програма виконана. Кількість контрольних робіт  та видів мовленнєвої діяльності відповідає календарному плануванню та нормативним вимогам.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Програму з української мови та літератури за кількістю годин, змістовно виконано. Кількість контрольних робіт  та видів мовленнєвої діяльності відповідає  календарному плануванню та нормативним вимогам. 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Вчителями фізичної культури, ос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здоров’я та захисту України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змістовно та за кількістю годин програма за І семестр повністю виконана.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Вчителем трудового навчання змістовно та за кількістю тематичних робіт програму виконано.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 з інформатики  змістовно та за кількістю практичних робіт виконано.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Вчителями мистецтва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музичного мистецтва та образотворчого мистецтва програмовий матеріал виконано повністю як за кількістю годин так і змістовно.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Факультативні курси та курси за вибором вичитані відповідно календарного планування.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Вихователями дошкільної групи навчальний матеріал за І семестр вичитано відповідно до календарного планування.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проведення занять гуртків виконано.</w:t>
      </w:r>
    </w:p>
    <w:p w:rsidR="005476F7" w:rsidRPr="005476F7" w:rsidRDefault="005476F7" w:rsidP="005476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вищезазначеного</w:t>
      </w:r>
    </w:p>
    <w:p w:rsidR="005476F7" w:rsidRPr="005476F7" w:rsidRDefault="005476F7" w:rsidP="005476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6F7" w:rsidRPr="005476F7" w:rsidRDefault="005476F7" w:rsidP="005476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НАКАЗУЮ: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Учител</w:t>
      </w:r>
      <w:r w:rsidR="00425D1C">
        <w:rPr>
          <w:rFonts w:ascii="Times New Roman" w:eastAsia="Times New Roman" w:hAnsi="Times New Roman" w:cs="Times New Roman"/>
          <w:sz w:val="28"/>
          <w:szCs w:val="28"/>
          <w:lang w:eastAsia="ru-RU"/>
        </w:rPr>
        <w:t>ям ліцею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Скласти календарно-тематичні плани, неухильно дотримуючись змісту навчальних програм та їх вимог до виконання практичного мінімуму, не допускаючи перевантаження учнів.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До 09</w:t>
      </w:r>
      <w:r w:rsidR="00425D1C">
        <w:rPr>
          <w:rFonts w:ascii="Times New Roman" w:eastAsia="Times New Roman" w:hAnsi="Times New Roman" w:cs="Times New Roman"/>
          <w:sz w:val="28"/>
          <w:szCs w:val="28"/>
          <w:lang w:eastAsia="ru-RU"/>
        </w:rPr>
        <w:t>.01.202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Спланувати навчальний матеріал предметів, факультативів, гуртків, враховуючи необхідну кількість контрольних, лабораторних та практичних робіт і подати на погодження заступнику директора з НВР.</w:t>
      </w:r>
    </w:p>
    <w:p w:rsidR="005476F7" w:rsidRPr="005476F7" w:rsidRDefault="005476F7" w:rsidP="005476F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До 09.01.2023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даного наказу покласти на заст</w:t>
      </w:r>
      <w:r w:rsidR="00425D1C">
        <w:rPr>
          <w:rFonts w:ascii="Times New Roman" w:eastAsia="Times New Roman" w:hAnsi="Times New Roman" w:cs="Times New Roman"/>
          <w:sz w:val="28"/>
          <w:szCs w:val="28"/>
          <w:lang w:eastAsia="ru-RU"/>
        </w:rPr>
        <w:t>упника директора з НВР Олену СТЬОПІНУ.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76F7" w:rsidRPr="005476F7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6F7" w:rsidRPr="005476F7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  <w:r w:rsidR="0042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Вікторія ЯВОР</w:t>
      </w:r>
    </w:p>
    <w:p w:rsidR="005476F7" w:rsidRPr="005476F7" w:rsidRDefault="00425D1C" w:rsidP="005476F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Стьопіна</w:t>
      </w:r>
    </w:p>
    <w:p w:rsidR="005476F7" w:rsidRDefault="005476F7" w:rsidP="005476F7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З  наказом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КЗ « Мажарський ліцей»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4.01.2023 №</w:t>
      </w:r>
      <w:r w:rsidR="00EE2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ознайомлені:</w:t>
      </w:r>
    </w:p>
    <w:p w:rsidR="000A7E7B" w:rsidRDefault="000A7E7B" w:rsidP="005476F7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E7B" w:rsidRPr="005476F7" w:rsidRDefault="000A7E7B" w:rsidP="005476F7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Олена СТЬОПІНА               ___________  </w:t>
      </w:r>
      <w:r w:rsidR="00691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0A7E7B" w:rsidRDefault="000A7E7B" w:rsidP="000A7E7B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ТРЕТЯКОВА     ___________  </w:t>
      </w:r>
      <w:r w:rsidR="00691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0A7E7B" w:rsidRPr="005E19C4" w:rsidRDefault="000A7E7B" w:rsidP="000A7E7B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Calibri" w:hAnsi="Times New Roman" w:cs="Times New Roman"/>
          <w:sz w:val="28"/>
          <w:szCs w:val="28"/>
        </w:rPr>
        <w:t xml:space="preserve">Олексій КРУГЛОВ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5E19C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0A7E7B" w:rsidRPr="005E19C4" w:rsidRDefault="000A7E7B" w:rsidP="000A7E7B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Тетяна МАЛИШ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7E7B" w:rsidRPr="005E19C4" w:rsidRDefault="000A7E7B" w:rsidP="000A7E7B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Олена КОВАЛІВ        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0A7E7B" w:rsidRPr="005E19C4" w:rsidRDefault="000A7E7B" w:rsidP="000A7E7B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Лідія МИЩЕНКО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    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0A7E7B" w:rsidRDefault="000A7E7B" w:rsidP="000A7E7B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Оксана ТЕРТИШНА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0A7E7B" w:rsidRPr="005E19C4" w:rsidRDefault="000A7E7B" w:rsidP="000A7E7B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Ольга МЕЛЕЖИК            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A7E7B" w:rsidRPr="005E19C4" w:rsidRDefault="000A7E7B" w:rsidP="000A7E7B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Світлана СЕМЕНЕЦЬ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116F"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691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69116F"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1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A7E7B" w:rsidRPr="005E19C4" w:rsidRDefault="000A7E7B" w:rsidP="000A7E7B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Надія ЛИСЕ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НКО       </w:t>
      </w:r>
      <w:r w:rsidR="00691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    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7E7B" w:rsidRPr="005E19C4" w:rsidRDefault="000A7E7B" w:rsidP="000A7E7B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Тетяна САЧУК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7E7B" w:rsidRPr="005E19C4" w:rsidRDefault="000A7E7B" w:rsidP="000A7E7B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Каріна ПЕТРЕНКО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7E7B" w:rsidRPr="005E19C4" w:rsidRDefault="000A7E7B" w:rsidP="000A7E7B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Світлана ПЕТРЕНКО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A7E7B" w:rsidRPr="005E19C4" w:rsidRDefault="000A7E7B" w:rsidP="000A7E7B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Марина ЗІНОВ'ЄВА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A7E7B" w:rsidRDefault="000A7E7B" w:rsidP="000A7E7B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Наталья БЄЛЯЄВА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    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0A7E7B" w:rsidRDefault="000A7E7B" w:rsidP="000A7E7B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Ольга РУБАН                    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0A7E7B" w:rsidRPr="005E19C4" w:rsidRDefault="000A7E7B" w:rsidP="000A7E7B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Наталья МІРОШНІЧЕНКО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D808BF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4F4DC5" w:rsidRDefault="004F4DC5" w:rsidP="005476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6F7" w:rsidRPr="005476F7" w:rsidRDefault="005476F7" w:rsidP="005476F7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476F7" w:rsidRPr="005476F7" w:rsidSect="005476F7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071" w:rsidRDefault="00044071" w:rsidP="005476F7">
      <w:pPr>
        <w:spacing w:after="0" w:line="240" w:lineRule="auto"/>
      </w:pPr>
      <w:r>
        <w:separator/>
      </w:r>
    </w:p>
  </w:endnote>
  <w:endnote w:type="continuationSeparator" w:id="0">
    <w:p w:rsidR="00044071" w:rsidRDefault="00044071" w:rsidP="00547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071" w:rsidRDefault="00044071" w:rsidP="005476F7">
      <w:pPr>
        <w:spacing w:after="0" w:line="240" w:lineRule="auto"/>
      </w:pPr>
      <w:r>
        <w:separator/>
      </w:r>
    </w:p>
  </w:footnote>
  <w:footnote w:type="continuationSeparator" w:id="0">
    <w:p w:rsidR="00044071" w:rsidRDefault="00044071" w:rsidP="00547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4425089"/>
      <w:docPartObj>
        <w:docPartGallery w:val="Page Numbers (Top of Page)"/>
        <w:docPartUnique/>
      </w:docPartObj>
    </w:sdtPr>
    <w:sdtEndPr/>
    <w:sdtContent>
      <w:p w:rsidR="005476F7" w:rsidRDefault="005476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4B7" w:rsidRPr="00EE24B7">
          <w:rPr>
            <w:noProof/>
            <w:lang w:val="ru-RU"/>
          </w:rPr>
          <w:t>2</w:t>
        </w:r>
        <w:r>
          <w:fldChar w:fldCharType="end"/>
        </w:r>
      </w:p>
    </w:sdtContent>
  </w:sdt>
  <w:p w:rsidR="005476F7" w:rsidRDefault="005476F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FAF"/>
    <w:rsid w:val="00044071"/>
    <w:rsid w:val="000A7E7B"/>
    <w:rsid w:val="00366AC2"/>
    <w:rsid w:val="003F62F1"/>
    <w:rsid w:val="00425D1C"/>
    <w:rsid w:val="004F4DC5"/>
    <w:rsid w:val="005138FF"/>
    <w:rsid w:val="005476F7"/>
    <w:rsid w:val="00684BDD"/>
    <w:rsid w:val="0069116F"/>
    <w:rsid w:val="006F30EE"/>
    <w:rsid w:val="00790005"/>
    <w:rsid w:val="00833986"/>
    <w:rsid w:val="00836B17"/>
    <w:rsid w:val="00946BBB"/>
    <w:rsid w:val="00C42FAF"/>
    <w:rsid w:val="00C57BF7"/>
    <w:rsid w:val="00CA54BB"/>
    <w:rsid w:val="00D808BF"/>
    <w:rsid w:val="00DD5BA0"/>
    <w:rsid w:val="00EE24B7"/>
    <w:rsid w:val="00FD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5BF0"/>
  <w15:docId w15:val="{24327CAD-5516-4F9C-8EAC-F885AE2D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476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476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476F7"/>
  </w:style>
  <w:style w:type="paragraph" w:styleId="a7">
    <w:name w:val="footer"/>
    <w:basedOn w:val="a"/>
    <w:link w:val="a8"/>
    <w:uiPriority w:val="99"/>
    <w:unhideWhenUsed/>
    <w:rsid w:val="005476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4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2989</Words>
  <Characters>1705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12</cp:revision>
  <cp:lastPrinted>2023-03-23T09:52:00Z</cp:lastPrinted>
  <dcterms:created xsi:type="dcterms:W3CDTF">2019-01-17T09:14:00Z</dcterms:created>
  <dcterms:modified xsi:type="dcterms:W3CDTF">2023-03-23T09:53:00Z</dcterms:modified>
</cp:coreProperties>
</file>