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A8" w:rsidRDefault="003E1BA8" w:rsidP="003E1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3E1BA8" w:rsidRDefault="003E1BA8" w:rsidP="003E1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3E1BA8">
        <w:rPr>
          <w:rFonts w:ascii="Times New Roman" w:eastAsia="Times New Roman" w:hAnsi="Times New Roman" w:cs="Times New Roman"/>
          <w:b/>
          <w:noProof/>
          <w:color w:val="000000"/>
          <w:spacing w:val="1"/>
          <w:sz w:val="28"/>
          <w:szCs w:val="28"/>
          <w:lang w:val="ru-RU" w:eastAsia="ru-RU"/>
        </w:rPr>
        <w:drawing>
          <wp:inline distT="0" distB="0" distL="0" distR="0">
            <wp:extent cx="6120765" cy="8386877"/>
            <wp:effectExtent l="0" t="0" r="0" b="0"/>
            <wp:docPr id="2" name="Рисунок 2" descr="C:\Users\User\Desktop\зображення_viber_2025-10-06_20-59-10-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ображення_viber_2025-10-06_20-59-10-5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38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BA8" w:rsidRDefault="003E1BA8" w:rsidP="003E1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bookmarkStart w:id="0" w:name="_GoBack"/>
      <w:bookmarkEnd w:id="0"/>
    </w:p>
    <w:p w:rsidR="003E1BA8" w:rsidRDefault="003E1BA8" w:rsidP="00632C28">
      <w:pPr>
        <w:shd w:val="clear" w:color="auto" w:fill="FFFFFF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3E1BA8" w:rsidRDefault="003E1BA8" w:rsidP="00632C28">
      <w:pPr>
        <w:shd w:val="clear" w:color="auto" w:fill="FFFFFF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4568"/>
        <w:gridCol w:w="1623"/>
        <w:gridCol w:w="1977"/>
        <w:gridCol w:w="1471"/>
      </w:tblGrid>
      <w:tr w:rsidR="00632C28" w:rsidRPr="00632C28" w:rsidTr="00632C28">
        <w:trPr>
          <w:trHeight w:val="6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  <w:t>3. Наукова робота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Брати участь у предметних конкурсах.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32C28" w:rsidRPr="00632C28" w:rsidTr="00632C28">
        <w:trPr>
          <w:trHeight w:val="5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Проводити заняття з обдарованими учнями.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32C28" w:rsidRPr="00632C28" w:rsidTr="00632C28">
        <w:trPr>
          <w:trHeight w:val="6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Проводити моніторинг результатів діагностичних робіт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32C28" w:rsidRPr="00632C28" w:rsidTr="00632C28">
        <w:trPr>
          <w:trHeight w:val="6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  <w:t>4. Виховна робота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Брати участь у предметних тижнях.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тиждень початкових класів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Березень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 МО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МО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32C28" w:rsidRPr="00632C28" w:rsidTr="00632C28">
        <w:trPr>
          <w:trHeight w:val="6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заходи присвячені пам’ятним датам: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до дня рідної мови;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до дня народження </w:t>
            </w:r>
            <w:proofErr w:type="spellStart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Т.Г.Шевченка</w:t>
            </w:r>
            <w:proofErr w:type="spellEnd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-до річниці Чорнобильської катастрофи;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-до дня </w:t>
            </w:r>
            <w:proofErr w:type="spellStart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пам</w:t>
            </w:r>
            <w:proofErr w:type="spellEnd"/>
            <w:r w:rsidRPr="003E1B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’</w:t>
            </w: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яті та примирення.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МО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32C28" w:rsidRPr="00632C28" w:rsidTr="00632C28">
        <w:trPr>
          <w:trHeight w:val="26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Брати участь у виставках дитячої творчості</w:t>
            </w:r>
          </w:p>
          <w:p w:rsidR="00632C28" w:rsidRPr="00632C28" w:rsidRDefault="00632C28" w:rsidP="00632C28">
            <w:pPr>
              <w:numPr>
                <w:ilvl w:val="0"/>
                <w:numId w:val="1"/>
              </w:numPr>
              <w:spacing w:after="0" w:line="240" w:lineRule="auto"/>
              <w:ind w:firstLine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«Знай і люби свій край»</w:t>
            </w:r>
          </w:p>
          <w:p w:rsidR="00632C28" w:rsidRPr="00632C28" w:rsidRDefault="00632C28" w:rsidP="00632C28">
            <w:pPr>
              <w:numPr>
                <w:ilvl w:val="0"/>
                <w:numId w:val="1"/>
              </w:numPr>
              <w:spacing w:after="0" w:line="240" w:lineRule="auto"/>
              <w:ind w:firstLine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«Український сувенір»</w:t>
            </w:r>
          </w:p>
          <w:p w:rsidR="00632C28" w:rsidRPr="00632C28" w:rsidRDefault="00632C28" w:rsidP="00632C28">
            <w:pPr>
              <w:numPr>
                <w:ilvl w:val="0"/>
                <w:numId w:val="1"/>
              </w:numPr>
              <w:spacing w:after="0" w:line="240" w:lineRule="auto"/>
              <w:ind w:firstLine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«Різдвяна писанка»</w:t>
            </w:r>
          </w:p>
          <w:p w:rsidR="00632C28" w:rsidRPr="00632C28" w:rsidRDefault="00632C28" w:rsidP="00632C28">
            <w:pPr>
              <w:numPr>
                <w:ilvl w:val="0"/>
                <w:numId w:val="1"/>
              </w:numPr>
              <w:spacing w:after="0" w:line="240" w:lineRule="auto"/>
              <w:ind w:firstLine="17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«Великодня писанка»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МО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32C28" w:rsidRPr="00632C28" w:rsidTr="00632C28">
        <w:trPr>
          <w:trHeight w:val="16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5. Засідання МО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Перше засідання</w:t>
            </w: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Про </w:t>
            </w: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підсумки роботи МО за минулий навчальний рік та затвердження плану роботи і завдань МО вчителів початкових класів на 2025/2026 навчальний рік.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Calibri" w:eastAsia="Times New Roman" w:hAnsi="Calibri" w:cs="Times New Roman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-Про опрацювання м</w:t>
            </w:r>
            <w:r w:rsidRPr="00632C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uk-UA"/>
              </w:rPr>
              <w:t>етодичних рекомендацій «Реалізація основних напрямків виховної роботи у 2025/2026 навчальному році»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  <w:r w:rsidRPr="00632C28">
              <w:rPr>
                <w:rFonts w:ascii="Calibri" w:eastAsia="Times New Roman" w:hAnsi="Calibri" w:cs="Times New Roman"/>
                <w:lang w:eastAsia="uk-UA"/>
              </w:rPr>
              <w:t xml:space="preserve"> </w:t>
            </w: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опрацювання методичних рекомендацій щодо організації освітнього процесу в початковій школі закладів загальної середньої освіти у 2025/2026 навчальному році.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shd w:val="clear" w:color="auto" w:fill="FFFFFF"/>
                <w:lang w:eastAsia="uk-UA"/>
              </w:rPr>
              <w:t>Педагогічний консиліум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uk-UA"/>
              </w:rPr>
              <w:lastRenderedPageBreak/>
              <w:t>«Шляхи подолання освітніх втрат здобувачів початкової освіти. Виклики воєнного часу»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серпень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МО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МО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МО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МО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32C28" w:rsidRPr="00632C28" w:rsidTr="00632C28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Друге засідання</w:t>
            </w: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-Про організацію підготовки до участі у І </w:t>
            </w:r>
            <w:proofErr w:type="spellStart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II етапах Всеукраїнського конкурсу знавців української мови ім. П. Яцика.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-Про адаптацію учнів 1 класу до навчання в школі.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2C2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Цифровий калейдоскоп</w:t>
            </w:r>
            <w:r w:rsidRPr="00632C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«Електронні освітні ресурси для Нової української школи»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Практикум</w:t>
            </w: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r w:rsidRPr="00632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Впровадження STEM-освіти в навчальний процес</w:t>
            </w:r>
            <w:r w:rsidRPr="00632C2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жовтень</w:t>
            </w:r>
          </w:p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Петренко К.О., </w:t>
            </w:r>
            <w:proofErr w:type="spellStart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Т.С.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Тертишна</w:t>
            </w:r>
            <w:proofErr w:type="spellEnd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О.В.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Мищенко</w:t>
            </w:r>
            <w:proofErr w:type="spellEnd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Л.В. Члени МО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МО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32C28" w:rsidRPr="00632C28" w:rsidTr="00632C28">
        <w:trPr>
          <w:trHeight w:val="2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Третє засідання: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shd w:val="clear" w:color="auto" w:fill="FFFFFF"/>
                <w:lang w:eastAsia="uk-UA"/>
              </w:rPr>
              <w:t xml:space="preserve">Доповідь </w:t>
            </w:r>
            <w:r w:rsidRPr="00632C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632C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uk-UA"/>
              </w:rPr>
              <w:t>«Складові безпечного освітнього середовища: міжособистісні взаємини, захищеність, задоволеність, комфортність»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shd w:val="clear" w:color="auto" w:fill="FFFFFF"/>
                <w:lang w:eastAsia="uk-UA"/>
              </w:rPr>
              <w:t>Педагогічна скарбничка</w:t>
            </w:r>
            <w:r w:rsidRPr="00632C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632C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uk-UA"/>
              </w:rPr>
              <w:t>«Застосування новітніх підходів при організації навчальної діяльності   молодших здобувачів освіти ».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Моніторинг навчальних досягнень учнів 4 класу за І семестр.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січень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Мищенко</w:t>
            </w:r>
            <w:proofErr w:type="spellEnd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Л.В.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МО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Петренко К.О.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32C28" w:rsidRPr="00632C28" w:rsidTr="00632C28">
        <w:trPr>
          <w:trHeight w:val="5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Четверте засідання</w:t>
            </w: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shd w:val="clear" w:color="auto" w:fill="FFFFFF"/>
                <w:lang w:eastAsia="uk-UA"/>
              </w:rPr>
              <w:t>Панорама роздумів</w:t>
            </w:r>
            <w:r w:rsidRPr="00632C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632C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uk-UA"/>
              </w:rPr>
              <w:t>«Інноваційні та хмарні технології: доцільність та практичне застосування у освітній діяльності».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shd w:val="clear" w:color="auto" w:fill="FFFFFF"/>
                <w:lang w:eastAsia="uk-UA"/>
              </w:rPr>
              <w:t>З досвіду роботи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uk-UA"/>
              </w:rPr>
              <w:t>«Онлайн платформи  в освітньому просторі»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shd w:val="clear" w:color="auto" w:fill="FFFFFF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shd w:val="clear" w:color="auto" w:fill="FFFFFF"/>
                <w:lang w:eastAsia="uk-UA"/>
              </w:rPr>
              <w:t>Аукціон методичних ідей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uk-UA"/>
              </w:rPr>
              <w:t xml:space="preserve">«Навчання через </w:t>
            </w:r>
            <w:proofErr w:type="spellStart"/>
            <w:r w:rsidRPr="00632C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uk-UA"/>
              </w:rPr>
              <w:t>проєктну</w:t>
            </w:r>
            <w:proofErr w:type="spellEnd"/>
            <w:r w:rsidRPr="00632C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uk-UA"/>
              </w:rPr>
              <w:t xml:space="preserve"> діяльність-формування цілісної картини світу,  компетентностей учнів»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березень</w:t>
            </w:r>
          </w:p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МО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Тертишна</w:t>
            </w:r>
            <w:proofErr w:type="spellEnd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О.В.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Петренко К.О.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МО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32C28" w:rsidRPr="00632C28" w:rsidTr="00632C28">
        <w:trPr>
          <w:trHeight w:val="28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left="-675" w:right="-8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П’яте засідання: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C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Звіт членів м/о про навчання на курсах підвищення кваліфікації вчителів, онлайн-курсах освітньої платформи </w:t>
            </w:r>
            <w:proofErr w:type="spellStart"/>
            <w:r w:rsidRPr="00632C28">
              <w:rPr>
                <w:rFonts w:ascii="Times New Roman" w:eastAsia="Calibri" w:hAnsi="Times New Roman" w:cs="Times New Roman"/>
                <w:sz w:val="28"/>
                <w:szCs w:val="28"/>
              </w:rPr>
              <w:t>Ed</w:t>
            </w:r>
            <w:proofErr w:type="spellEnd"/>
            <w:r w:rsidRPr="00632C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Pr="00632C28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Pr="00632C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2C28">
              <w:rPr>
                <w:rFonts w:ascii="Times New Roman" w:eastAsia="Calibri" w:hAnsi="Times New Roman" w:cs="Times New Roman"/>
                <w:sz w:val="28"/>
                <w:szCs w:val="28"/>
              </w:rPr>
              <w:t>вебінарах</w:t>
            </w:r>
            <w:proofErr w:type="spellEnd"/>
            <w:r w:rsidRPr="00632C28">
              <w:rPr>
                <w:rFonts w:ascii="Times New Roman" w:eastAsia="Calibri" w:hAnsi="Times New Roman" w:cs="Times New Roman"/>
                <w:sz w:val="28"/>
                <w:szCs w:val="28"/>
              </w:rPr>
              <w:t>, інтернет-марафонах.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Про підсумки роботи МО за минулий рік та завдання на наступний навчальний рік.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Про адаптацію учнів 4 класу до навчання в основній школі.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uk-UA"/>
              </w:rPr>
              <w:t>Панорама ідей</w:t>
            </w:r>
          </w:p>
          <w:p w:rsidR="00632C28" w:rsidRPr="00632C28" w:rsidRDefault="00632C28" w:rsidP="00632C28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uk-UA"/>
              </w:rPr>
              <w:t>«Складання перспективного плану роботи методичного об’єднання вчителів початкових класів та вихователів дошкільної групи   на наступний навчальний рік».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травень</w:t>
            </w:r>
          </w:p>
          <w:p w:rsidR="00632C28" w:rsidRPr="00632C28" w:rsidRDefault="00632C28" w:rsidP="00632C28">
            <w:pPr>
              <w:spacing w:after="0" w:line="240" w:lineRule="auto"/>
              <w:ind w:firstLine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МО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МО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Тертишна</w:t>
            </w:r>
            <w:proofErr w:type="spellEnd"/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О.В.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МО</w:t>
            </w:r>
          </w:p>
          <w:p w:rsidR="00632C28" w:rsidRPr="00632C28" w:rsidRDefault="00632C28" w:rsidP="0063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28" w:rsidRPr="00632C28" w:rsidRDefault="00632C28" w:rsidP="00632C2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32C28" w:rsidRPr="00632C28" w:rsidRDefault="00632C28" w:rsidP="00632C2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12EB6" w:rsidRDefault="00812EB6"/>
    <w:sectPr w:rsidR="00812E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390E"/>
    <w:multiLevelType w:val="hybridMultilevel"/>
    <w:tmpl w:val="3B74219C"/>
    <w:lvl w:ilvl="0" w:tplc="21AE6B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51"/>
    <w:rsid w:val="003E1BA8"/>
    <w:rsid w:val="003F4B51"/>
    <w:rsid w:val="00632C28"/>
    <w:rsid w:val="0081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C25"/>
  <w15:chartTrackingRefBased/>
  <w15:docId w15:val="{EF7977BA-B08A-49A1-8CE8-9F9F109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467</Words>
  <Characters>2662</Characters>
  <Application>Microsoft Office Word</Application>
  <DocSecurity>0</DocSecurity>
  <Lines>22</Lines>
  <Paragraphs>6</Paragraphs>
  <ScaleCrop>false</ScaleCrop>
  <Company>HP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3</cp:revision>
  <dcterms:created xsi:type="dcterms:W3CDTF">2025-10-02T17:54:00Z</dcterms:created>
  <dcterms:modified xsi:type="dcterms:W3CDTF">2025-10-06T18:05:00Z</dcterms:modified>
</cp:coreProperties>
</file>