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909" w:rsidRDefault="00D76909" w:rsidP="00D76909">
      <w:pPr>
        <w:spacing w:after="0" w:line="276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D76909" w:rsidRPr="004D4CD1" w:rsidRDefault="00D76909" w:rsidP="00D76909">
      <w:pPr>
        <w:spacing w:after="0" w:line="276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Протокол №</w:t>
      </w:r>
      <w:r w:rsidR="00EB46A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5E5F3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</w:p>
    <w:p w:rsidR="00D76909" w:rsidRPr="004D4CD1" w:rsidRDefault="00D76909" w:rsidP="00D76909">
      <w:pPr>
        <w:spacing w:after="0" w:line="276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4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засідання педагогічної ради</w:t>
      </w:r>
    </w:p>
    <w:p w:rsidR="00D76909" w:rsidRPr="004D4CD1" w:rsidRDefault="00D76909" w:rsidP="00D76909">
      <w:pPr>
        <w:spacing w:after="0" w:line="276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D4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Мартинівського ліцею</w:t>
      </w:r>
    </w:p>
    <w:p w:rsidR="00D76909" w:rsidRPr="004D4CD1" w:rsidRDefault="00D76909" w:rsidP="00D76909">
      <w:pPr>
        <w:spacing w:after="0" w:line="276" w:lineRule="auto"/>
        <w:ind w:firstLine="709"/>
        <w:contextualSpacing/>
        <w:mirrorIndents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6909" w:rsidRPr="004D4CD1" w:rsidRDefault="00D76909" w:rsidP="00D76909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4C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4D4C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</w:t>
      </w:r>
      <w:r w:rsidR="00EB46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EB46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EB46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</w:p>
    <w:p w:rsidR="00D76909" w:rsidRPr="004D4CD1" w:rsidRDefault="00D76909" w:rsidP="00D76909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4C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Голова педради – Світлана Погрібна</w:t>
      </w:r>
    </w:p>
    <w:p w:rsidR="00D76909" w:rsidRPr="004D4CD1" w:rsidRDefault="00D76909" w:rsidP="00D76909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Секретар – Ольга Первак</w:t>
      </w:r>
    </w:p>
    <w:p w:rsidR="00D76909" w:rsidRPr="004D4CD1" w:rsidRDefault="00D76909" w:rsidP="00D76909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4C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Присутні: 2</w:t>
      </w:r>
      <w:r w:rsidR="00EB46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4D4C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B46A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осіб</w:t>
      </w:r>
    </w:p>
    <w:p w:rsidR="00D76909" w:rsidRPr="004D4CD1" w:rsidRDefault="00D76909" w:rsidP="00D76909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4C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Відсутні: </w:t>
      </w:r>
    </w:p>
    <w:p w:rsidR="00D76909" w:rsidRPr="004D4CD1" w:rsidRDefault="00D76909" w:rsidP="00D76909">
      <w:pPr>
        <w:spacing w:after="0" w:line="276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6909" w:rsidRPr="004D4CD1" w:rsidRDefault="00D76909" w:rsidP="00D76909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4C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денний:</w:t>
      </w:r>
    </w:p>
    <w:p w:rsidR="00D76909" w:rsidRDefault="00D76909" w:rsidP="00AE1BF7">
      <w:pPr>
        <w:spacing w:after="0" w:line="276" w:lineRule="auto"/>
        <w:ind w:firstLine="708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   вибір   </w:t>
      </w:r>
      <w:r w:rsidRPr="004D4CD1">
        <w:rPr>
          <w:rFonts w:ascii="Times New Roman" w:eastAsia="Calibri" w:hAnsi="Times New Roman" w:cs="Times New Roman"/>
          <w:sz w:val="28"/>
          <w:szCs w:val="28"/>
        </w:rPr>
        <w:t xml:space="preserve"> підручникі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  для   здобувачів повної загальної середньої освіти  та педагогічних працівників у 2023 – 2024 роках </w:t>
      </w:r>
      <w:r w:rsidR="00AE1BF7">
        <w:rPr>
          <w:rFonts w:ascii="Times New Roman" w:eastAsia="Calibri" w:hAnsi="Times New Roman" w:cs="Times New Roman"/>
          <w:sz w:val="28"/>
          <w:szCs w:val="28"/>
        </w:rPr>
        <w:t xml:space="preserve"> для 1 та </w:t>
      </w:r>
      <w:r>
        <w:rPr>
          <w:rFonts w:ascii="Times New Roman" w:eastAsia="Calibri" w:hAnsi="Times New Roman" w:cs="Times New Roman"/>
          <w:sz w:val="28"/>
          <w:szCs w:val="28"/>
        </w:rPr>
        <w:t>2 клас</w:t>
      </w:r>
      <w:r w:rsidR="00AE1BF7">
        <w:rPr>
          <w:rFonts w:ascii="Times New Roman" w:eastAsia="Calibri" w:hAnsi="Times New Roman" w:cs="Times New Roman"/>
          <w:sz w:val="28"/>
          <w:szCs w:val="28"/>
        </w:rPr>
        <w:t>ів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(виступ </w:t>
      </w:r>
      <w:r w:rsidR="00AE1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 директора з навчально-виховної роботи Ольги Первак</w:t>
      </w:r>
      <w:r w:rsidRPr="004D4C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).</w:t>
      </w:r>
    </w:p>
    <w:p w:rsidR="00D76909" w:rsidRPr="004D4CD1" w:rsidRDefault="00D76909" w:rsidP="00D76909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76909" w:rsidRPr="004D4CD1" w:rsidRDefault="00D76909" w:rsidP="00D76909">
      <w:pPr>
        <w:spacing w:after="0" w:line="276" w:lineRule="auto"/>
        <w:contextualSpacing/>
        <w:mirrorIndents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D4C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Л У Х А Л И:</w:t>
      </w:r>
    </w:p>
    <w:p w:rsidR="00EB46A6" w:rsidRDefault="00D76909" w:rsidP="00AE1BF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4CD1">
        <w:rPr>
          <w:rFonts w:ascii="Times New Roman" w:eastAsia="Times New Roman" w:hAnsi="Times New Roman" w:cs="Times New Roman"/>
          <w:sz w:val="28"/>
          <w:szCs w:val="28"/>
        </w:rPr>
        <w:tab/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Ольгу Первак</w:t>
      </w:r>
      <w:r w:rsidRPr="00D64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заступника директора з навчально-виховної роботи</w:t>
      </w:r>
      <w:r w:rsidRPr="00D64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яка повідомила, що відповідно  до статей 4, 75 Закону України «Про освіту», абзацу дев’ятого частини другої статті 54 Закону України «Про повну загальну середню освіту», 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наказів Міністерства освіти і науки України від 30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вересня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2024 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1396 «Про проведення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конкурсного  відбору  підручників  (крім  електронних)  для  здобувачів  повної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  середньої  освіти  і  педагогічних  працівників  у  2024-2025  роках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(1клас)»,  від  30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вересня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2024 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року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 1397  «Про  проведення  конкурсного  відбору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підручників (крім електронних) для здобувачів повної загальної середньої освіти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педагогічних працівників у  2024-2025  роках  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(2  клас)» (зі змінами), відповідно  до  листа  Полтавської академії неперервної освіти </w:t>
      </w:r>
      <w:r w:rsidR="00AE1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ім. М.В. Остроградського  від  03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березня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2025  р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оку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01-22/279 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 забезпечення проведення конкурсного відбору підручників 2025 році»,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листа відділу освіти, культури та спорту Мартинівської сільської ради від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04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березня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2025 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№ 11-01-35/04/100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EB46A6" w:rsidRP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забезпечення проведення конкурсного відбору підручників у 2025 році</w:t>
      </w:r>
      <w:r w:rsidR="00EB46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AE1BF7" w:rsidRPr="00AE1BF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1BF7" w:rsidRPr="00D64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 початкових класів обрали підручники для учнів </w:t>
      </w:r>
      <w:r w:rsid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та </w:t>
      </w:r>
      <w:r w:rsidR="004A3EDB" w:rsidRPr="00D64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клас</w:t>
      </w:r>
      <w:r w:rsid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ів та </w:t>
      </w:r>
      <w:r w:rsidR="00AE1BF7" w:rsidRPr="00D64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педагогічних працівників</w:t>
      </w:r>
      <w:r w:rsid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E1BF7" w:rsidRPr="00D64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76909" w:rsidRPr="004D4CD1" w:rsidRDefault="00D76909" w:rsidP="00D76909">
      <w:pPr>
        <w:widowControl w:val="0"/>
        <w:tabs>
          <w:tab w:val="left" w:pos="8616"/>
        </w:tabs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</w:p>
    <w:p w:rsidR="00D76909" w:rsidRPr="004D4CD1" w:rsidRDefault="00D76909" w:rsidP="00D76909">
      <w:pPr>
        <w:spacing w:after="0" w:line="276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4D4CD1">
        <w:rPr>
          <w:rFonts w:ascii="Times New Roman" w:hAnsi="Times New Roman" w:cs="Times New Roman"/>
          <w:sz w:val="28"/>
          <w:szCs w:val="28"/>
        </w:rPr>
        <w:t>В И С Т У П И Л И:</w:t>
      </w:r>
    </w:p>
    <w:p w:rsidR="00AE1BF7" w:rsidRPr="00AE1BF7" w:rsidRDefault="00D76909" w:rsidP="004A3E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AE1BF7" w:rsidRPr="00AE1BF7">
        <w:rPr>
          <w:rFonts w:ascii="Times New Roman" w:hAnsi="Times New Roman" w:cs="Times New Roman"/>
          <w:sz w:val="28"/>
          <w:szCs w:val="28"/>
        </w:rPr>
        <w:t>Соломонія В</w:t>
      </w:r>
      <w:r w:rsidR="00AE1BF7">
        <w:rPr>
          <w:rFonts w:ascii="Times New Roman" w:hAnsi="Times New Roman" w:cs="Times New Roman"/>
          <w:sz w:val="28"/>
          <w:szCs w:val="28"/>
        </w:rPr>
        <w:t xml:space="preserve">алентина </w:t>
      </w:r>
      <w:r w:rsidR="00AE1BF7" w:rsidRPr="00AE1BF7">
        <w:rPr>
          <w:rFonts w:ascii="Times New Roman" w:hAnsi="Times New Roman" w:cs="Times New Roman"/>
          <w:sz w:val="28"/>
          <w:szCs w:val="28"/>
        </w:rPr>
        <w:t>– вчитель початкових класів, яка повідомила про вибір підручників для 1 класу:</w:t>
      </w:r>
    </w:p>
    <w:p w:rsidR="00AE1BF7" w:rsidRPr="00AE1BF7" w:rsidRDefault="00AE1BF7" w:rsidP="00AE1BF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bookmarkStart w:id="0" w:name="_Hlk193892063"/>
      <w:r w:rsidRPr="00AE1BF7">
        <w:rPr>
          <w:rFonts w:ascii="Times New Roman" w:hAnsi="Times New Roman" w:cs="Times New Roman"/>
          <w:sz w:val="28"/>
          <w:szCs w:val="28"/>
        </w:rPr>
        <w:lastRenderedPageBreak/>
        <w:t>1. «Математика» - підручник для 1 класу закладів загальної середньої освіти, (автор Козак М.В., Корчевська О.П.) у кількості  10 шт.</w:t>
      </w:r>
    </w:p>
    <w:p w:rsidR="00AE1BF7" w:rsidRPr="00AE1BF7" w:rsidRDefault="00AE1BF7" w:rsidP="00AE1BF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AE1BF7" w:rsidRPr="00AE1BF7" w:rsidRDefault="00AE1BF7" w:rsidP="00AE1BF7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Богданович М.В., Назаренко А.А.</w:t>
      </w:r>
    </w:p>
    <w:p w:rsidR="00AE1BF7" w:rsidRPr="00AE1BF7" w:rsidRDefault="00AE1BF7" w:rsidP="00AE1BF7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Листопад Н.П.</w:t>
      </w:r>
    </w:p>
    <w:p w:rsidR="00AE1BF7" w:rsidRPr="00AE1BF7" w:rsidRDefault="00AE1BF7" w:rsidP="00AE1BF7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Скворцова С.О., Онопрієнко О.В.</w:t>
      </w:r>
    </w:p>
    <w:p w:rsidR="00AE1BF7" w:rsidRPr="00AE1BF7" w:rsidRDefault="00AE1BF7" w:rsidP="00AE1BF7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Бевз В.Г.,  Васильєва Д.В.</w:t>
      </w:r>
    </w:p>
    <w:p w:rsidR="00AE1BF7" w:rsidRPr="00AE1BF7" w:rsidRDefault="00AE1BF7" w:rsidP="00AE1BF7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Н.О.,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E1BF7" w:rsidRPr="00AE1BF7" w:rsidRDefault="00AE1BF7" w:rsidP="004A3EDB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2. «Українська мова. Буквар» підручник для 1 класу закладів загальної</w:t>
      </w:r>
      <w:r w:rsidR="004A3EDB"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 xml:space="preserve">середньої освіти (у 2-х частинах) (автор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О.В.) у кількості 10 шт.</w:t>
      </w:r>
    </w:p>
    <w:p w:rsidR="00AE1BF7" w:rsidRPr="00AE1BF7" w:rsidRDefault="00AE1BF7" w:rsidP="00AE1BF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AE1BF7" w:rsidRPr="00AE1BF7" w:rsidRDefault="00AE1BF7" w:rsidP="00AE1BF7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Захарійчук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AE1BF7" w:rsidRPr="00AE1BF7" w:rsidRDefault="00AE1BF7" w:rsidP="00AE1BF7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AE1BF7" w:rsidRPr="00AE1BF7" w:rsidRDefault="00AE1BF7" w:rsidP="00AE1BF7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Пономарьова К.І.</w:t>
      </w:r>
    </w:p>
    <w:p w:rsidR="00AE1BF7" w:rsidRPr="00AE1BF7" w:rsidRDefault="00AE1BF7" w:rsidP="00AE1BF7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Кравцова Н.М., Придаток О.Д.</w:t>
      </w:r>
    </w:p>
    <w:p w:rsidR="00AE1BF7" w:rsidRPr="00AE1BF7" w:rsidRDefault="00AE1BF7" w:rsidP="004A3EDB">
      <w:pPr>
        <w:numPr>
          <w:ilvl w:val="0"/>
          <w:numId w:val="6"/>
        </w:numPr>
        <w:spacing w:after="0"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Цепова І.В.</w:t>
      </w:r>
    </w:p>
    <w:p w:rsidR="00AE1BF7" w:rsidRDefault="00AE1BF7" w:rsidP="004A3EDB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AE1BF7" w:rsidRPr="00AE1BF7" w:rsidRDefault="00AE1BF7" w:rsidP="004A3EDB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>И:</w:t>
      </w:r>
    </w:p>
    <w:p w:rsidR="00AE1BF7" w:rsidRPr="00AE1BF7" w:rsidRDefault="00AE1BF7" w:rsidP="00E2794C">
      <w:pPr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Петренко Л</w:t>
      </w:r>
      <w:r>
        <w:rPr>
          <w:rFonts w:ascii="Times New Roman" w:hAnsi="Times New Roman" w:cs="Times New Roman"/>
          <w:sz w:val="28"/>
          <w:szCs w:val="28"/>
        </w:rPr>
        <w:t xml:space="preserve">юбов </w:t>
      </w:r>
      <w:r w:rsidRPr="00AE1BF7">
        <w:rPr>
          <w:rFonts w:ascii="Times New Roman" w:hAnsi="Times New Roman" w:cs="Times New Roman"/>
          <w:sz w:val="28"/>
          <w:szCs w:val="28"/>
        </w:rPr>
        <w:t xml:space="preserve"> – вчитель початкових класів, яка повідомила про вибір підручників для 2 класу:</w:t>
      </w:r>
    </w:p>
    <w:p w:rsidR="00AE1BF7" w:rsidRPr="00AE1BF7" w:rsidRDefault="00AE1BF7" w:rsidP="00E2794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1. «Математика» - підручник для 2 класу закладів загальної середньої освіти, (автор Козак М.В., Корчевська О.П.) у кількості  14 шт.</w:t>
      </w:r>
    </w:p>
    <w:p w:rsidR="00AE1BF7" w:rsidRPr="00AE1BF7" w:rsidRDefault="00AE1BF7" w:rsidP="00E2794C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AE1BF7" w:rsidRPr="00AE1BF7" w:rsidRDefault="00AE1BF7" w:rsidP="00AE1BF7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Богданович М.В., Назаренко А.А.</w:t>
      </w:r>
    </w:p>
    <w:p w:rsidR="00AE1BF7" w:rsidRPr="00AE1BF7" w:rsidRDefault="00AE1BF7" w:rsidP="00AE1BF7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Листопад Н.П.</w:t>
      </w:r>
    </w:p>
    <w:p w:rsidR="00AE1BF7" w:rsidRPr="00AE1BF7" w:rsidRDefault="00AE1BF7" w:rsidP="00AE1BF7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Скворцова С.О., Онопрієнко О.В.</w:t>
      </w:r>
    </w:p>
    <w:p w:rsidR="00AE1BF7" w:rsidRPr="00AE1BF7" w:rsidRDefault="00AE1BF7" w:rsidP="00AE1BF7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Бевз В.Г., Васильєва Д.В.</w:t>
      </w:r>
    </w:p>
    <w:p w:rsidR="00AE1BF7" w:rsidRDefault="00AE1BF7" w:rsidP="00AE1BF7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Н.О.,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E1BF7" w:rsidRPr="00AE1BF7" w:rsidRDefault="00AE1BF7" w:rsidP="00AE1BF7">
      <w:pPr>
        <w:spacing w:line="25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AE1BF7" w:rsidRPr="00AE1BF7" w:rsidRDefault="00AE1BF7" w:rsidP="00AE1BF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2. «Українська мова та читання» підручник для 2 класу закладів загальної середньої освіти (у 2-х частинах) у кількості 14 шт.</w:t>
      </w:r>
    </w:p>
    <w:p w:rsidR="00AE1BF7" w:rsidRPr="00AE1BF7" w:rsidRDefault="00AE1BF7" w:rsidP="00AE1BF7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AE1BF7" w:rsidRPr="00AE1BF7" w:rsidRDefault="00AE1BF7" w:rsidP="00AE1BF7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М.С., Дубовик С.Г.,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AE1BF7" w:rsidRPr="00AE1BF7" w:rsidRDefault="00AE1BF7" w:rsidP="00AE1BF7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Захарійчук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М.Д., Іванчук М.Г.</w:t>
      </w:r>
    </w:p>
    <w:p w:rsidR="00AE1BF7" w:rsidRPr="00AE1BF7" w:rsidRDefault="00AE1BF7" w:rsidP="00AE1BF7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 xml:space="preserve">ч.1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Варзацька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Л.О., Трохименко Т.О., ч.2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AE1BF7" w:rsidRPr="00AE1BF7" w:rsidRDefault="00AE1BF7" w:rsidP="00AE1BF7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Кравцова Н.М., Придаток О.Д., Савчук А.С.</w:t>
      </w:r>
    </w:p>
    <w:p w:rsidR="00D76909" w:rsidRDefault="00AE1BF7" w:rsidP="00AE1BF7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 xml:space="preserve">Цепова І.В., Тимченко Л.І.,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Коченгіна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E1BF7" w:rsidRPr="00AE1BF7" w:rsidRDefault="00AE1BF7" w:rsidP="004A3EDB">
      <w:pPr>
        <w:spacing w:line="25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76909" w:rsidRDefault="00D76909" w:rsidP="00AE1B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 В А Л И Л И:</w:t>
      </w:r>
    </w:p>
    <w:p w:rsidR="004A3EDB" w:rsidRDefault="004A3EDB" w:rsidP="00AE1BF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909" w:rsidRPr="004A3EDB" w:rsidRDefault="00D76909" w:rsidP="004A3EDB">
      <w:pPr>
        <w:pStyle w:val="a6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 такий  вибір підручників</w:t>
      </w:r>
      <w:r w:rsidR="00AE1BF7"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здобувачів повної загальної середньої освіти та педагогічних працівників у 202</w:t>
      </w:r>
      <w:r w:rsidR="00AE1BF7"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-202</w:t>
      </w:r>
      <w:r w:rsidR="00AE1BF7"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 </w:t>
      </w:r>
      <w:r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роках </w:t>
      </w:r>
      <w:r w:rsidR="004A3EDB"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 w:rsidR="00AE1BF7"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</w:t>
      </w:r>
      <w:r w:rsidR="004A3EDB"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4A3EDB" w:rsidRPr="00AE1BF7" w:rsidRDefault="004A3EDB" w:rsidP="004A3E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1. «Математика» - підручник для 1 класу закладів загальної середньої освіти, (автор Козак М.В., Корчевська О.П.) у кількості  10 шт.</w:t>
      </w:r>
    </w:p>
    <w:p w:rsidR="004A3EDB" w:rsidRPr="00AE1BF7" w:rsidRDefault="004A3EDB" w:rsidP="004A3E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4A3EDB" w:rsidRPr="00AE1BF7" w:rsidRDefault="004A3EDB" w:rsidP="004A3ED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Богданович М.В., Назаренко А.А.</w:t>
      </w:r>
    </w:p>
    <w:p w:rsidR="004A3EDB" w:rsidRPr="00AE1BF7" w:rsidRDefault="004A3EDB" w:rsidP="004A3ED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Листопад Н.П.</w:t>
      </w:r>
    </w:p>
    <w:p w:rsidR="004A3EDB" w:rsidRPr="00AE1BF7" w:rsidRDefault="004A3EDB" w:rsidP="004A3ED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Скворцова С.О., Онопрієнко О.В.</w:t>
      </w:r>
    </w:p>
    <w:p w:rsidR="004A3EDB" w:rsidRPr="00AE1BF7" w:rsidRDefault="004A3EDB" w:rsidP="004A3ED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Бевз В.Г.,  Васильєва Д.В.</w:t>
      </w:r>
    </w:p>
    <w:p w:rsidR="004A3EDB" w:rsidRPr="00AE1BF7" w:rsidRDefault="004A3EDB" w:rsidP="004A3EDB">
      <w:pPr>
        <w:numPr>
          <w:ilvl w:val="0"/>
          <w:numId w:val="5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Н.О.,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A3EDB" w:rsidRPr="00AE1BF7" w:rsidRDefault="004A3EDB" w:rsidP="004A3E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 xml:space="preserve">2. «Українська мова. Буквар» підручник для 1 класу закладів загальної середньої освіти (у 2-х частинах) (автор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О.В.) у кількості 10 шт.</w:t>
      </w:r>
    </w:p>
    <w:p w:rsidR="004A3EDB" w:rsidRPr="00AE1BF7" w:rsidRDefault="004A3EDB" w:rsidP="004A3E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4A3EDB" w:rsidRPr="00AE1BF7" w:rsidRDefault="004A3EDB" w:rsidP="004A3EDB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Захарійчук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4A3EDB" w:rsidRPr="00AE1BF7" w:rsidRDefault="004A3EDB" w:rsidP="004A3EDB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4A3EDB" w:rsidRPr="00AE1BF7" w:rsidRDefault="004A3EDB" w:rsidP="004A3EDB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Пономарьова К.І.</w:t>
      </w:r>
    </w:p>
    <w:p w:rsidR="004A3EDB" w:rsidRPr="00AE1BF7" w:rsidRDefault="004A3EDB" w:rsidP="004A3EDB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Кравцова Н.М., Придаток О.Д.</w:t>
      </w:r>
    </w:p>
    <w:p w:rsidR="004A3EDB" w:rsidRPr="00AE1BF7" w:rsidRDefault="004A3EDB" w:rsidP="004A3EDB">
      <w:pPr>
        <w:numPr>
          <w:ilvl w:val="0"/>
          <w:numId w:val="6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BF7">
        <w:rPr>
          <w:rFonts w:ascii="Times New Roman" w:hAnsi="Times New Roman" w:cs="Times New Roman"/>
          <w:sz w:val="28"/>
          <w:szCs w:val="28"/>
        </w:rPr>
        <w:t>Цепова І.В.</w:t>
      </w:r>
    </w:p>
    <w:p w:rsidR="004A3EDB" w:rsidRDefault="004A3EDB" w:rsidP="004A3E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</w:p>
    <w:p w:rsidR="004A3EDB" w:rsidRDefault="004A3EDB" w:rsidP="004A3ED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 </w:t>
      </w:r>
      <w:r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Затвердити такий  вибір підручників для здобувачів повної загальної середньої освіти та педагогічних працівників у 2024-2025 роках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класу:</w:t>
      </w:r>
    </w:p>
    <w:p w:rsidR="004A3EDB" w:rsidRPr="00AE1BF7" w:rsidRDefault="004A3EDB" w:rsidP="004A3E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1. «Математика» - підручник для 2 класу закладів загальної середньої освіти, (автор Козак М.В., Корчевська О.П.) у кількості  14 шт.</w:t>
      </w:r>
    </w:p>
    <w:p w:rsidR="004A3EDB" w:rsidRPr="00AE1BF7" w:rsidRDefault="004A3EDB" w:rsidP="004A3E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4A3EDB" w:rsidRPr="00AE1BF7" w:rsidRDefault="004A3EDB" w:rsidP="004A3EDB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Богданович М.В., Назаренко А.А.</w:t>
      </w:r>
    </w:p>
    <w:p w:rsidR="004A3EDB" w:rsidRPr="00AE1BF7" w:rsidRDefault="004A3EDB" w:rsidP="004A3EDB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Листопад Н.П.</w:t>
      </w:r>
    </w:p>
    <w:p w:rsidR="004A3EDB" w:rsidRPr="00AE1BF7" w:rsidRDefault="004A3EDB" w:rsidP="004A3EDB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Скворцова С.О., Онопрієнко О.В.</w:t>
      </w:r>
    </w:p>
    <w:p w:rsidR="004A3EDB" w:rsidRPr="00AE1BF7" w:rsidRDefault="004A3EDB" w:rsidP="004A3EDB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Бевз В.Г., Васильєва Д.В.</w:t>
      </w:r>
    </w:p>
    <w:p w:rsidR="004A3EDB" w:rsidRDefault="004A3EDB" w:rsidP="004A3EDB">
      <w:pPr>
        <w:numPr>
          <w:ilvl w:val="0"/>
          <w:numId w:val="7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Будна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Н.О.,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Беденко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4A3EDB" w:rsidRPr="00AE1BF7" w:rsidRDefault="004A3EDB" w:rsidP="004A3EDB">
      <w:pPr>
        <w:spacing w:line="25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4A3EDB" w:rsidRPr="00AE1BF7" w:rsidRDefault="004A3EDB" w:rsidP="004A3E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2. «Українська мова та читання» підручник для 2 класу закладів загальної середньої освіти (у 2-х частинах) у кількості 14 шт.</w:t>
      </w:r>
    </w:p>
    <w:p w:rsidR="004A3EDB" w:rsidRPr="00AE1BF7" w:rsidRDefault="004A3EDB" w:rsidP="004A3EDB">
      <w:p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Альтернатива:</w:t>
      </w:r>
    </w:p>
    <w:p w:rsidR="004A3EDB" w:rsidRPr="00AE1BF7" w:rsidRDefault="004A3EDB" w:rsidP="004A3EDB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lastRenderedPageBreak/>
        <w:t>Вашуленко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М.С., Дубовик С.Г.,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A3EDB" w:rsidRPr="00AE1BF7" w:rsidRDefault="004A3EDB" w:rsidP="004A3EDB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Захарійчук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М.Д., Іванчук М.Г.</w:t>
      </w:r>
    </w:p>
    <w:p w:rsidR="004A3EDB" w:rsidRPr="00AE1BF7" w:rsidRDefault="004A3EDB" w:rsidP="004A3EDB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 xml:space="preserve">ч.1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Варзацька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Л.О., Трохименко Т.О., ч.2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Чумарна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4A3EDB" w:rsidRPr="00AE1BF7" w:rsidRDefault="004A3EDB" w:rsidP="004A3EDB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>Кравцова Н.М., Придаток О.Д., Савчук А.С.</w:t>
      </w:r>
    </w:p>
    <w:p w:rsidR="00D76909" w:rsidRPr="004A3EDB" w:rsidRDefault="004A3EDB" w:rsidP="004A3EDB">
      <w:pPr>
        <w:numPr>
          <w:ilvl w:val="0"/>
          <w:numId w:val="8"/>
        </w:numPr>
        <w:spacing w:line="25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E1BF7">
        <w:rPr>
          <w:rFonts w:ascii="Times New Roman" w:hAnsi="Times New Roman" w:cs="Times New Roman"/>
          <w:sz w:val="28"/>
          <w:szCs w:val="28"/>
        </w:rPr>
        <w:t xml:space="preserve">Цепова І.В., Тимченко Л.І., </w:t>
      </w:r>
      <w:proofErr w:type="spellStart"/>
      <w:r w:rsidRPr="00AE1BF7">
        <w:rPr>
          <w:rFonts w:ascii="Times New Roman" w:hAnsi="Times New Roman" w:cs="Times New Roman"/>
          <w:sz w:val="28"/>
          <w:szCs w:val="28"/>
        </w:rPr>
        <w:t>Коченгіна</w:t>
      </w:r>
      <w:proofErr w:type="spellEnd"/>
      <w:r w:rsidRPr="00AE1BF7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D76909" w:rsidRPr="00E3445B" w:rsidRDefault="004A3EDB" w:rsidP="00D76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6909">
        <w:rPr>
          <w:rFonts w:ascii="Times New Roman" w:hAnsi="Times New Roman" w:cs="Times New Roman"/>
          <w:sz w:val="28"/>
          <w:szCs w:val="28"/>
        </w:rPr>
        <w:t>.</w:t>
      </w:r>
      <w:r w:rsidR="00D76909"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Ніні</w:t>
      </w:r>
      <w:r w:rsidR="00D76909" w:rsidRPr="00E3445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76909"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Прощенко</w:t>
      </w:r>
      <w:proofErr w:type="spellEnd"/>
      <w:r w:rsidR="00D769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завідувачу бібліотеки:</w:t>
      </w:r>
      <w:r w:rsidR="00D76909"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D76909" w:rsidRPr="00E3445B" w:rsidRDefault="00D76909" w:rsidP="00D76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.1. Внести дані про вибрані підручники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та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клас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="00E2794C" w:rsidRP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інформаційно-телекомунікаційної системи «Автоматизований інформаційний комплекс освітнього менеджменту».</w:t>
      </w:r>
    </w:p>
    <w:p w:rsidR="00D76909" w:rsidRPr="00E3445B" w:rsidRDefault="00D76909" w:rsidP="00D76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До 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</w:p>
    <w:p w:rsidR="00D76909" w:rsidRPr="00E3445B" w:rsidRDefault="00D76909" w:rsidP="00D76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="004A3E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.2. Передати результати вибору в електронній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рмі у відділ освіти, культури та спорту Мартинівської сільської ради</w:t>
      </w: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76909" w:rsidRPr="00E3445B" w:rsidRDefault="00D76909" w:rsidP="00D76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22</w:t>
      </w: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</w:p>
    <w:p w:rsidR="00D76909" w:rsidRPr="00E3445B" w:rsidRDefault="004A3EDB" w:rsidP="00D769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D769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proofErr w:type="spellStart"/>
      <w:r w:rsidR="00D769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Білашовій</w:t>
      </w:r>
      <w:proofErr w:type="spellEnd"/>
      <w:r w:rsidR="00E2794C" w:rsidRP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2794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Олені</w:t>
      </w:r>
      <w:r w:rsidR="00D769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відповідальній</w:t>
      </w:r>
      <w:r w:rsidR="00D76909"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</w:t>
      </w:r>
      <w:r w:rsidR="00D769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ведення </w:t>
      </w:r>
      <w:r w:rsidR="00D76909"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сайт</w:t>
      </w:r>
      <w:r w:rsidR="00D769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76909"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закладу, вчителю інформатики, розмістити копію протоколу педагогічної ради «</w:t>
      </w:r>
      <w:r w:rsidR="00D76909">
        <w:rPr>
          <w:rFonts w:ascii="Times New Roman" w:eastAsia="Calibri" w:hAnsi="Times New Roman" w:cs="Times New Roman"/>
          <w:sz w:val="28"/>
          <w:szCs w:val="28"/>
        </w:rPr>
        <w:t xml:space="preserve">Про   вибір   </w:t>
      </w:r>
      <w:r w:rsidR="00D76909" w:rsidRPr="004D4CD1">
        <w:rPr>
          <w:rFonts w:ascii="Times New Roman" w:eastAsia="Calibri" w:hAnsi="Times New Roman" w:cs="Times New Roman"/>
          <w:sz w:val="28"/>
          <w:szCs w:val="28"/>
        </w:rPr>
        <w:t xml:space="preserve"> підручникі</w:t>
      </w:r>
      <w:r w:rsidR="00D76909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E2794C">
        <w:rPr>
          <w:rFonts w:ascii="Times New Roman" w:eastAsia="Calibri" w:hAnsi="Times New Roman" w:cs="Times New Roman"/>
          <w:sz w:val="28"/>
          <w:szCs w:val="28"/>
        </w:rPr>
        <w:t xml:space="preserve">для 1 та 2 класів  </w:t>
      </w:r>
      <w:r w:rsidR="00D76909">
        <w:rPr>
          <w:rFonts w:ascii="Times New Roman" w:eastAsia="Calibri" w:hAnsi="Times New Roman" w:cs="Times New Roman"/>
          <w:sz w:val="28"/>
          <w:szCs w:val="28"/>
        </w:rPr>
        <w:t>та педагогічних працівників у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76909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76909">
        <w:rPr>
          <w:rFonts w:ascii="Times New Roman" w:eastAsia="Calibri" w:hAnsi="Times New Roman" w:cs="Times New Roman"/>
          <w:sz w:val="28"/>
          <w:szCs w:val="28"/>
        </w:rPr>
        <w:t xml:space="preserve"> роках </w:t>
      </w:r>
      <w:r w:rsidR="00D769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сайті</w:t>
      </w:r>
      <w:r w:rsidR="00D76909" w:rsidRPr="00E34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76909" w:rsidRPr="00E3445B" w:rsidRDefault="00D76909" w:rsidP="00D76909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6909" w:rsidRDefault="00D76909" w:rsidP="00D76909">
      <w:pPr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proofErr w:type="spellStart"/>
      <w:r w:rsidRPr="00E3445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Голосували</w:t>
      </w:r>
      <w:proofErr w:type="spellEnd"/>
      <w:r w:rsidRPr="00E3445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: «За» – </w:t>
      </w:r>
      <w:proofErr w:type="gramStart"/>
      <w:r w:rsidRPr="00E3445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="004A3ED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E3445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  «</w:t>
      </w:r>
      <w:proofErr w:type="spellStart"/>
      <w:proofErr w:type="gramEnd"/>
      <w:r w:rsidRPr="00E3445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Проти</w:t>
      </w:r>
      <w:proofErr w:type="spellEnd"/>
      <w:r w:rsidRPr="00E3445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 – 0,  «</w:t>
      </w:r>
      <w:proofErr w:type="spellStart"/>
      <w:r w:rsidRPr="00E3445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Утримались</w:t>
      </w:r>
      <w:proofErr w:type="spellEnd"/>
      <w:r w:rsidRPr="00E3445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 – 0</w:t>
      </w:r>
    </w:p>
    <w:p w:rsidR="00D76909" w:rsidRDefault="00D76909" w:rsidP="00D76909">
      <w:pPr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E5F37" w:rsidRDefault="005E5F37" w:rsidP="00D76909">
      <w:pPr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5E5F37" w:rsidRDefault="005E5F37" w:rsidP="00D76909">
      <w:pPr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6035040" cy="871728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0250331_10343917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1" t="44904" b="46158"/>
                    <a:stretch/>
                  </pic:blipFill>
                  <pic:spPr bwMode="auto">
                    <a:xfrm>
                      <a:off x="0" y="0"/>
                      <a:ext cx="6077572" cy="877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909" w:rsidRPr="004D4CD1" w:rsidRDefault="00D76909" w:rsidP="00D769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8158394"/>
    </w:p>
    <w:bookmarkEnd w:id="1"/>
    <w:p w:rsidR="005A5F80" w:rsidRDefault="005E5F37">
      <w:r>
        <w:rPr>
          <w:noProof/>
        </w:rPr>
        <w:lastRenderedPageBreak/>
        <w:drawing>
          <wp:inline distT="0" distB="0" distL="0" distR="0">
            <wp:extent cx="6274257" cy="8589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20250331_1032023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51" b="5539"/>
                    <a:stretch/>
                  </pic:blipFill>
                  <pic:spPr bwMode="auto">
                    <a:xfrm>
                      <a:off x="0" y="0"/>
                      <a:ext cx="6278535" cy="859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F37" w:rsidRDefault="005E5F37"/>
    <w:p w:rsidR="005E5F37" w:rsidRDefault="005E5F37">
      <w:r>
        <w:rPr>
          <w:noProof/>
        </w:rPr>
        <w:lastRenderedPageBreak/>
        <w:drawing>
          <wp:inline distT="0" distB="0" distL="0" distR="0">
            <wp:extent cx="6031230" cy="852551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20250331_103341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852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5E5F37" w:rsidSect="004F1C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D1351"/>
    <w:multiLevelType w:val="hybridMultilevel"/>
    <w:tmpl w:val="83CE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25EB4"/>
    <w:multiLevelType w:val="hybridMultilevel"/>
    <w:tmpl w:val="E382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0DB4"/>
    <w:multiLevelType w:val="hybridMultilevel"/>
    <w:tmpl w:val="B2EEF302"/>
    <w:lvl w:ilvl="0" w:tplc="5254F8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7871AE"/>
    <w:multiLevelType w:val="hybridMultilevel"/>
    <w:tmpl w:val="9438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F6DFA"/>
    <w:multiLevelType w:val="hybridMultilevel"/>
    <w:tmpl w:val="2344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04938"/>
    <w:multiLevelType w:val="hybridMultilevel"/>
    <w:tmpl w:val="5FEE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E182E"/>
    <w:multiLevelType w:val="hybridMultilevel"/>
    <w:tmpl w:val="9C4E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6308E"/>
    <w:multiLevelType w:val="hybridMultilevel"/>
    <w:tmpl w:val="EE6A0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60601"/>
    <w:multiLevelType w:val="hybridMultilevel"/>
    <w:tmpl w:val="AA02A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36A77"/>
    <w:multiLevelType w:val="hybridMultilevel"/>
    <w:tmpl w:val="19B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0242E"/>
    <w:multiLevelType w:val="hybridMultilevel"/>
    <w:tmpl w:val="1FDA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9"/>
    <w:rsid w:val="000F034B"/>
    <w:rsid w:val="004A3EDB"/>
    <w:rsid w:val="005E5F37"/>
    <w:rsid w:val="00697107"/>
    <w:rsid w:val="00874041"/>
    <w:rsid w:val="00AE1BF7"/>
    <w:rsid w:val="00D76909"/>
    <w:rsid w:val="00E2794C"/>
    <w:rsid w:val="00E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0039"/>
  <w15:chartTrackingRefBased/>
  <w15:docId w15:val="{BEF34712-C0D6-4D52-A00C-CAC1AD1B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6909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76909"/>
    <w:rPr>
      <w:rFonts w:ascii="Times New Roman" w:hAnsi="Times New Roman" w:cs="Times New Roman"/>
      <w:color w:val="333333"/>
      <w:sz w:val="28"/>
      <w:szCs w:val="28"/>
    </w:rPr>
  </w:style>
  <w:style w:type="paragraph" w:styleId="a5">
    <w:name w:val="No Spacing"/>
    <w:link w:val="a4"/>
    <w:uiPriority w:val="1"/>
    <w:qFormat/>
    <w:rsid w:val="00D76909"/>
    <w:pPr>
      <w:spacing w:after="0" w:line="240" w:lineRule="auto"/>
      <w:jc w:val="center"/>
    </w:pPr>
    <w:rPr>
      <w:rFonts w:ascii="Times New Roman" w:hAnsi="Times New Roman" w:cs="Times New Roman"/>
      <w:color w:val="333333"/>
      <w:sz w:val="28"/>
      <w:szCs w:val="28"/>
    </w:rPr>
  </w:style>
  <w:style w:type="paragraph" w:styleId="a6">
    <w:name w:val="List Paragraph"/>
    <w:basedOn w:val="a"/>
    <w:uiPriority w:val="34"/>
    <w:qFormat/>
    <w:rsid w:val="004A3E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Існюк</cp:lastModifiedBy>
  <cp:revision>2</cp:revision>
  <cp:lastPrinted>2025-03-26T12:56:00Z</cp:lastPrinted>
  <dcterms:created xsi:type="dcterms:W3CDTF">2025-03-31T07:41:00Z</dcterms:created>
  <dcterms:modified xsi:type="dcterms:W3CDTF">2025-03-31T07:41:00Z</dcterms:modified>
</cp:coreProperties>
</file>