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6A4C7B" w:rsidP="006A4C7B">
      <w:pPr>
        <w:jc w:val="center"/>
        <w:rPr>
          <w:b/>
          <w:lang w:val="uk-UA"/>
        </w:rPr>
      </w:pPr>
      <w:r>
        <w:rPr>
          <w:b/>
          <w:lang w:val="uk-UA"/>
        </w:rPr>
        <w:t>Чинники живої природи. Угруповання організмів.</w:t>
      </w:r>
    </w:p>
    <w:p w:rsidR="00BD1510" w:rsidRPr="00BD1510" w:rsidRDefault="00BD1510" w:rsidP="00BD1510">
      <w:pPr>
        <w:rPr>
          <w:color w:val="FF0000"/>
          <w:lang w:val="uk-UA"/>
        </w:rPr>
      </w:pPr>
      <w:r w:rsidRPr="00BD1510">
        <w:rPr>
          <w:color w:val="FF0000"/>
          <w:lang w:val="uk-UA"/>
        </w:rPr>
        <w:t>Один з основних законів екології звучить наступним чином : «Все пов’язане з усім».</w:t>
      </w:r>
    </w:p>
    <w:p w:rsidR="006A4C7B" w:rsidRDefault="006A4C7B" w:rsidP="006A4C7B">
      <w:pPr>
        <w:rPr>
          <w:lang w:val="uk-UA"/>
        </w:rPr>
      </w:pPr>
      <w:r>
        <w:rPr>
          <w:lang w:val="uk-UA"/>
        </w:rPr>
        <w:t>Звісно, що живі організми існують не ізольовано одне від  одного, в процесі еволюції між ними формувалися різноманітні зв’язки. В першу чергу, це харчові зв’язки, які спричинюють виникнення так званих ланцюгів живлення – послідовностей організмів, де кожен попередній слугує їжею наступному. Як правило, ланцюги живлення починаються тими, хто створює органічні речовини з неорганічних (рослинами або бактеріями). Приклад харчового ланцюга:</w:t>
      </w:r>
    </w:p>
    <w:p w:rsidR="006A4C7B" w:rsidRDefault="006A4C7B" w:rsidP="006A4C7B">
      <w:pPr>
        <w:rPr>
          <w:lang w:val="uk-UA"/>
        </w:rPr>
      </w:pPr>
      <w:r>
        <w:rPr>
          <w:lang w:val="uk-UA"/>
        </w:rPr>
        <w:t xml:space="preserve">Трава </w:t>
      </w:r>
      <w:r>
        <w:rPr>
          <w:rFonts w:cstheme="minorHAnsi"/>
          <w:lang w:val="uk-UA"/>
        </w:rPr>
        <w:t xml:space="preserve">→ </w:t>
      </w:r>
      <w:r>
        <w:rPr>
          <w:lang w:val="uk-UA"/>
        </w:rPr>
        <w:t xml:space="preserve">коник </w:t>
      </w:r>
      <w:r>
        <w:rPr>
          <w:rFonts w:cstheme="minorHAnsi"/>
          <w:lang w:val="uk-UA"/>
        </w:rPr>
        <w:t xml:space="preserve">→ </w:t>
      </w:r>
      <w:r>
        <w:rPr>
          <w:lang w:val="uk-UA"/>
        </w:rPr>
        <w:t xml:space="preserve">богомол </w:t>
      </w:r>
      <w:r>
        <w:rPr>
          <w:rFonts w:cstheme="minorHAnsi"/>
          <w:lang w:val="uk-UA"/>
        </w:rPr>
        <w:t xml:space="preserve">→ </w:t>
      </w:r>
      <w:r>
        <w:rPr>
          <w:lang w:val="uk-UA"/>
        </w:rPr>
        <w:t xml:space="preserve">шпак </w:t>
      </w:r>
      <w:r>
        <w:rPr>
          <w:rFonts w:cstheme="minorHAnsi"/>
          <w:lang w:val="uk-UA"/>
        </w:rPr>
        <w:t xml:space="preserve">→ </w:t>
      </w:r>
      <w:r>
        <w:rPr>
          <w:lang w:val="uk-UA"/>
        </w:rPr>
        <w:t>шуліка.</w:t>
      </w:r>
    </w:p>
    <w:p w:rsidR="006A4C7B" w:rsidRDefault="009D3106" w:rsidP="006A4C7B">
      <w:pPr>
        <w:rPr>
          <w:lang w:val="uk-UA"/>
        </w:rPr>
      </w:pPr>
      <w:r>
        <w:rPr>
          <w:lang w:val="uk-UA"/>
        </w:rPr>
        <w:t>Крім харчових, між організмами виникають просторові зв’язки, наприклад, ярусність в лісі (рослини розміщуються «поверхами», що дозволяє їм уникнути конкуренції за світло та інші чинники, відповідно і тварини перебувають на певному «поверсі»).</w:t>
      </w:r>
    </w:p>
    <w:p w:rsidR="009D3106" w:rsidRPr="00BD1510" w:rsidRDefault="009D3106" w:rsidP="006A4C7B">
      <w:pPr>
        <w:rPr>
          <w:color w:val="FF0000"/>
          <w:lang w:val="uk-UA"/>
        </w:rPr>
      </w:pPr>
      <w:r w:rsidRPr="00BD1510">
        <w:rPr>
          <w:color w:val="FF0000"/>
          <w:lang w:val="uk-UA"/>
        </w:rPr>
        <w:t>Розрізняють наступні типи взаємозв’язків між організмами різних видів:</w:t>
      </w:r>
    </w:p>
    <w:p w:rsidR="009D3106" w:rsidRDefault="009D3106" w:rsidP="009D310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Мутуалізм – взаємовигідне співіснування ( рак-самітник і актинія, людина і кишкова паличка, осика і підосичник).</w:t>
      </w:r>
    </w:p>
    <w:p w:rsidR="009D3106" w:rsidRDefault="009D3106" w:rsidP="009D310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Паразитизм , за якого паразит отримує вигоду, а хазяїн страждає (людина і гострик дитячий, собака і блоха, д</w:t>
      </w:r>
      <w:r w:rsidR="003045D0">
        <w:rPr>
          <w:lang w:val="uk-UA"/>
        </w:rPr>
        <w:t>е</w:t>
      </w:r>
      <w:bookmarkStart w:id="0" w:name="_GoBack"/>
      <w:bookmarkEnd w:id="0"/>
      <w:r>
        <w:rPr>
          <w:lang w:val="uk-UA"/>
        </w:rPr>
        <w:t>рево і трутовик).</w:t>
      </w:r>
    </w:p>
    <w:p w:rsidR="009D3106" w:rsidRDefault="009D3106" w:rsidP="009D310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Коменсалізм, за якого коменсал отримує вигоду, а хазяїн не отримує вигоди, але й не страждає (орхідеї на стовбурах дерев, риби-прилипали і акула, краб-мелія і актинія).</w:t>
      </w:r>
    </w:p>
    <w:p w:rsidR="009D3106" w:rsidRDefault="009D3106" w:rsidP="009D310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Нейтралізм, за якого організми практично не впливають одне на одного (</w:t>
      </w:r>
      <w:r w:rsidR="00BD1510">
        <w:rPr>
          <w:lang w:val="uk-UA"/>
        </w:rPr>
        <w:t>рись і лисиця,лось і заєць, дельфін і восьминіг). Слід зауважити, що абсолютно нейтральних стосунків між організмами бути не може.</w:t>
      </w:r>
    </w:p>
    <w:p w:rsidR="00BD1510" w:rsidRDefault="00BD1510" w:rsidP="009D310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Конкуренція – змагання за ресурси (паростки сосни конкурують за світло, хижаки конкурують за здобич, самці конкурують за самку). Найбільш гострою є конкуренція між особинами одного виду.</w:t>
      </w:r>
    </w:p>
    <w:p w:rsidR="00BD1510" w:rsidRPr="00BD1510" w:rsidRDefault="00BD1510" w:rsidP="00BD1510">
      <w:pPr>
        <w:ind w:left="360"/>
        <w:rPr>
          <w:lang w:val="uk-UA"/>
        </w:rPr>
      </w:pPr>
    </w:p>
    <w:p w:rsidR="009D3106" w:rsidRPr="009D3106" w:rsidRDefault="009D3106" w:rsidP="009D3106">
      <w:pPr>
        <w:ind w:left="360"/>
        <w:rPr>
          <w:lang w:val="uk-UA"/>
        </w:rPr>
      </w:pPr>
    </w:p>
    <w:p w:rsidR="006A4C7B" w:rsidRPr="006A4C7B" w:rsidRDefault="006A4C7B" w:rsidP="006A4C7B">
      <w:pPr>
        <w:rPr>
          <w:lang w:val="uk-UA"/>
        </w:rPr>
      </w:pPr>
    </w:p>
    <w:sectPr w:rsidR="006A4C7B" w:rsidRPr="006A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CE6"/>
    <w:multiLevelType w:val="hybridMultilevel"/>
    <w:tmpl w:val="6C32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7B"/>
    <w:rsid w:val="00030B10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81804"/>
    <w:rsid w:val="002C7426"/>
    <w:rsid w:val="00304460"/>
    <w:rsid w:val="003045D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533CC1"/>
    <w:rsid w:val="005450C6"/>
    <w:rsid w:val="005D1D31"/>
    <w:rsid w:val="005D3693"/>
    <w:rsid w:val="005F05DA"/>
    <w:rsid w:val="00627E83"/>
    <w:rsid w:val="00675C87"/>
    <w:rsid w:val="00680B2C"/>
    <w:rsid w:val="006A4C7B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9D3106"/>
    <w:rsid w:val="00A06519"/>
    <w:rsid w:val="00A3641C"/>
    <w:rsid w:val="00A36E94"/>
    <w:rsid w:val="00A4507F"/>
    <w:rsid w:val="00A60AB4"/>
    <w:rsid w:val="00AB16ED"/>
    <w:rsid w:val="00AD10C2"/>
    <w:rsid w:val="00B10F46"/>
    <w:rsid w:val="00B26C50"/>
    <w:rsid w:val="00B46274"/>
    <w:rsid w:val="00B66C59"/>
    <w:rsid w:val="00BD1510"/>
    <w:rsid w:val="00BF6E2D"/>
    <w:rsid w:val="00C713C6"/>
    <w:rsid w:val="00CA1868"/>
    <w:rsid w:val="00D24860"/>
    <w:rsid w:val="00D317AA"/>
    <w:rsid w:val="00DD0D23"/>
    <w:rsid w:val="00E2295E"/>
    <w:rsid w:val="00E34FFC"/>
    <w:rsid w:val="00E5059D"/>
    <w:rsid w:val="00E520A4"/>
    <w:rsid w:val="00EA17DD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2</cp:revision>
  <dcterms:created xsi:type="dcterms:W3CDTF">2020-05-03T07:13:00Z</dcterms:created>
  <dcterms:modified xsi:type="dcterms:W3CDTF">2020-05-03T07:13:00Z</dcterms:modified>
</cp:coreProperties>
</file>