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2A0D46" w:rsidP="002A0D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Хімія-9</w:t>
      </w:r>
    </w:p>
    <w:p w:rsidR="002A0D46" w:rsidRDefault="002A0D46" w:rsidP="002A0D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Тепловий ефект хімічної реакції.</w:t>
      </w:r>
    </w:p>
    <w:p w:rsidR="002A0D46" w:rsidRDefault="002A0D46" w:rsidP="002A0D4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Визначте, які з наведених термохімічних рівнянь відповідають екзотермічним реакціям, а які – ендотермічним.</w:t>
      </w:r>
    </w:p>
    <w:p w:rsidR="002A0D46" w:rsidRDefault="002A0D46" w:rsidP="002A0D46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2Н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(г.) + 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(г.) = 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О (г.); </w:t>
      </w:r>
      <w:r>
        <w:rPr>
          <w:rFonts w:cstheme="minorHAnsi"/>
          <w:sz w:val="28"/>
          <w:szCs w:val="28"/>
          <w:lang w:val="uk-UA"/>
        </w:rPr>
        <w:t>ΔН =-484 кДж/моль;</w:t>
      </w:r>
    </w:p>
    <w:p w:rsidR="002A0D46" w:rsidRDefault="002A0D46" w:rsidP="002A0D46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en-US"/>
        </w:rPr>
        <w:t>N</w:t>
      </w:r>
      <w:r w:rsidRPr="002A0D46">
        <w:rPr>
          <w:sz w:val="28"/>
          <w:szCs w:val="28"/>
          <w:vertAlign w:val="subscript"/>
        </w:rPr>
        <w:t>2</w:t>
      </w:r>
      <w:r w:rsidRPr="002A0D46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г.) + 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(г.) =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lang w:val="uk-UA"/>
        </w:rPr>
        <w:t xml:space="preserve"> (г.); </w:t>
      </w:r>
      <w:r>
        <w:rPr>
          <w:rFonts w:cstheme="minorHAnsi"/>
          <w:sz w:val="28"/>
          <w:szCs w:val="28"/>
          <w:lang w:val="uk-UA"/>
        </w:rPr>
        <w:t>Δ</w:t>
      </w:r>
      <w:r>
        <w:rPr>
          <w:rFonts w:cstheme="minorHAnsi"/>
          <w:sz w:val="28"/>
          <w:szCs w:val="28"/>
          <w:lang w:val="uk-UA"/>
        </w:rPr>
        <w:t>Н=+181 кДж/моль;</w:t>
      </w:r>
    </w:p>
    <w:p w:rsidR="002A0D46" w:rsidRDefault="002A0D46" w:rsidP="002A0D46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С (тв.) + 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(г.) = СО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(г.); </w:t>
      </w:r>
      <w:r>
        <w:rPr>
          <w:rFonts w:cstheme="minorHAnsi"/>
          <w:sz w:val="28"/>
          <w:szCs w:val="28"/>
          <w:lang w:val="uk-UA"/>
        </w:rPr>
        <w:t>Δ</w:t>
      </w:r>
      <w:r>
        <w:rPr>
          <w:rFonts w:cstheme="minorHAnsi"/>
          <w:sz w:val="28"/>
          <w:szCs w:val="28"/>
          <w:lang w:val="uk-UA"/>
        </w:rPr>
        <w:t>Н=-393 кДж/моль;</w:t>
      </w:r>
    </w:p>
    <w:p w:rsidR="002A0D46" w:rsidRDefault="002A0D46" w:rsidP="002A0D46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 (тв.) + 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О (р.) = СО (г.) + 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(г.); </w:t>
      </w:r>
      <w:r>
        <w:rPr>
          <w:rFonts w:cstheme="minorHAnsi"/>
          <w:sz w:val="28"/>
          <w:szCs w:val="28"/>
          <w:lang w:val="uk-UA"/>
        </w:rPr>
        <w:t>Δ</w:t>
      </w:r>
      <w:r>
        <w:rPr>
          <w:rFonts w:cstheme="minorHAnsi"/>
          <w:sz w:val="28"/>
          <w:szCs w:val="28"/>
          <w:lang w:val="uk-UA"/>
        </w:rPr>
        <w:t>Н=+131,4 кДж/моль;</w:t>
      </w:r>
    </w:p>
    <w:p w:rsidR="002A0D46" w:rsidRDefault="002A0D46" w:rsidP="002A0D46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</w:t>
      </w:r>
      <w:r>
        <w:rPr>
          <w:sz w:val="28"/>
          <w:szCs w:val="28"/>
          <w:lang w:val="en-US"/>
        </w:rPr>
        <w:t>Fe</w:t>
      </w:r>
      <w:r w:rsidRPr="002A0D4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A0D46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uk-UA"/>
        </w:rPr>
        <w:t xml:space="preserve"> (тв.) + 3Н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(г.) = 2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lang w:val="uk-UA"/>
        </w:rPr>
        <w:t xml:space="preserve"> (тв.)  + 3Н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О (г.); </w:t>
      </w:r>
      <w:r>
        <w:rPr>
          <w:rFonts w:cstheme="minorHAnsi"/>
          <w:sz w:val="28"/>
          <w:szCs w:val="28"/>
          <w:lang w:val="uk-UA"/>
        </w:rPr>
        <w:t>Δ</w:t>
      </w:r>
      <w:r>
        <w:rPr>
          <w:rFonts w:cstheme="minorHAnsi"/>
          <w:sz w:val="28"/>
          <w:szCs w:val="28"/>
          <w:lang w:val="uk-UA"/>
        </w:rPr>
        <w:t>Н=+89,6 кДж/моль.</w:t>
      </w:r>
    </w:p>
    <w:p w:rsidR="002A0D46" w:rsidRDefault="002A0D46" w:rsidP="002A0D46">
      <w:pPr>
        <w:pStyle w:val="a3"/>
        <w:rPr>
          <w:sz w:val="28"/>
          <w:szCs w:val="28"/>
          <w:lang w:val="uk-UA"/>
        </w:rPr>
      </w:pPr>
    </w:p>
    <w:p w:rsidR="002A0D46" w:rsidRDefault="002A0D46" w:rsidP="002A0D4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згоряння в кисні чадного газу кількістю речовини 2 моль виділяється 282 кДж теплоти. Складіть термохімічне рівняння реакції.</w:t>
      </w:r>
    </w:p>
    <w:p w:rsidR="002A0D46" w:rsidRPr="002A0D46" w:rsidRDefault="002A0D46" w:rsidP="002A0D4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bookmarkStart w:id="0" w:name="_GoBack"/>
      <w:bookmarkEnd w:id="0"/>
      <w:r w:rsidRPr="002A0D46">
        <w:rPr>
          <w:sz w:val="28"/>
          <w:szCs w:val="28"/>
          <w:lang w:val="uk-UA"/>
        </w:rPr>
        <w:t>При утворенні фосфор (</w:t>
      </w:r>
      <w:r w:rsidRPr="002A0D46">
        <w:rPr>
          <w:sz w:val="28"/>
          <w:szCs w:val="28"/>
          <w:lang w:val="en-US"/>
        </w:rPr>
        <w:t>V</w:t>
      </w:r>
      <w:r w:rsidRPr="002A0D46">
        <w:rPr>
          <w:sz w:val="28"/>
          <w:szCs w:val="28"/>
          <w:lang w:val="uk-UA"/>
        </w:rPr>
        <w:t>) оксиду кількістю речовини 2 моль під час згоряння фосфору виділяється 3010 кДж теплоти. Складіть термохімічне рівняння реакції.</w:t>
      </w:r>
    </w:p>
    <w:sectPr w:rsidR="002A0D46" w:rsidRPr="002A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971"/>
    <w:multiLevelType w:val="hybridMultilevel"/>
    <w:tmpl w:val="C01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46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A0D46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2021-01-15T07:27:00Z</dcterms:created>
  <dcterms:modified xsi:type="dcterms:W3CDTF">2021-01-15T07:45:00Z</dcterms:modified>
</cp:coreProperties>
</file>