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9912AA" w:rsidP="009912A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за темою «Неклітинні форми життя»</w:t>
      </w:r>
    </w:p>
    <w:p w:rsidR="009912AA" w:rsidRDefault="009912AA" w:rsidP="009912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Заповніть таблицю.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5"/>
        <w:gridCol w:w="2312"/>
        <w:gridCol w:w="2324"/>
        <w:gridCol w:w="2360"/>
      </w:tblGrid>
      <w:tr w:rsidR="009912AA" w:rsidRPr="009912AA" w:rsidTr="009912AA">
        <w:tc>
          <w:tcPr>
            <w:tcW w:w="2392" w:type="dxa"/>
            <w:vAlign w:val="center"/>
          </w:tcPr>
          <w:p w:rsidR="009912AA" w:rsidRPr="009912AA" w:rsidRDefault="009912AA" w:rsidP="009912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12AA">
              <w:rPr>
                <w:b/>
                <w:sz w:val="28"/>
                <w:szCs w:val="28"/>
                <w:lang w:val="uk-UA"/>
              </w:rPr>
              <w:t>Захворювання</w:t>
            </w:r>
          </w:p>
        </w:tc>
        <w:tc>
          <w:tcPr>
            <w:tcW w:w="2393" w:type="dxa"/>
            <w:vAlign w:val="center"/>
          </w:tcPr>
          <w:p w:rsidR="009912AA" w:rsidRPr="009912AA" w:rsidRDefault="009912AA" w:rsidP="009912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12AA">
              <w:rPr>
                <w:b/>
                <w:sz w:val="28"/>
                <w:szCs w:val="28"/>
                <w:lang w:val="uk-UA"/>
              </w:rPr>
              <w:t>Збудник</w:t>
            </w:r>
          </w:p>
        </w:tc>
        <w:tc>
          <w:tcPr>
            <w:tcW w:w="2393" w:type="dxa"/>
            <w:vAlign w:val="center"/>
          </w:tcPr>
          <w:p w:rsidR="009912AA" w:rsidRPr="009912AA" w:rsidRDefault="009912AA" w:rsidP="009912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12AA">
              <w:rPr>
                <w:b/>
                <w:sz w:val="28"/>
                <w:szCs w:val="28"/>
                <w:lang w:val="uk-UA"/>
              </w:rPr>
              <w:t>Механізм передачі</w:t>
            </w:r>
          </w:p>
        </w:tc>
        <w:tc>
          <w:tcPr>
            <w:tcW w:w="2393" w:type="dxa"/>
            <w:vAlign w:val="center"/>
          </w:tcPr>
          <w:p w:rsidR="009912AA" w:rsidRPr="009912AA" w:rsidRDefault="009912AA" w:rsidP="009912A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12AA">
              <w:rPr>
                <w:b/>
                <w:sz w:val="28"/>
                <w:szCs w:val="28"/>
                <w:lang w:val="uk-UA"/>
              </w:rPr>
              <w:t>Профілактика</w:t>
            </w:r>
          </w:p>
        </w:tc>
      </w:tr>
      <w:tr w:rsidR="009912AA" w:rsidTr="009912AA">
        <w:tc>
          <w:tcPr>
            <w:tcW w:w="2392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Губчаста </w:t>
            </w:r>
            <w:proofErr w:type="spellStart"/>
            <w:r>
              <w:rPr>
                <w:sz w:val="28"/>
                <w:szCs w:val="28"/>
                <w:lang w:val="uk-UA"/>
              </w:rPr>
              <w:t>енцефалопатія</w:t>
            </w:r>
            <w:proofErr w:type="spellEnd"/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</w:tr>
      <w:tr w:rsidR="009912AA" w:rsidTr="009912AA">
        <w:tc>
          <w:tcPr>
            <w:tcW w:w="2392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Сказ</w:t>
            </w: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</w:tr>
      <w:tr w:rsidR="009912AA" w:rsidTr="009912AA">
        <w:tc>
          <w:tcPr>
            <w:tcW w:w="2392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Герпес</w:t>
            </w:r>
            <w:proofErr w:type="spellEnd"/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</w:tr>
      <w:tr w:rsidR="009912AA" w:rsidTr="009912AA">
        <w:tc>
          <w:tcPr>
            <w:tcW w:w="2392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Хвороба Куру</w:t>
            </w: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</w:tr>
      <w:tr w:rsidR="009912AA" w:rsidTr="009912AA">
        <w:tc>
          <w:tcPr>
            <w:tcW w:w="2392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Гепатит В</w:t>
            </w: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</w:tr>
      <w:tr w:rsidR="009912AA" w:rsidTr="009912AA">
        <w:tc>
          <w:tcPr>
            <w:tcW w:w="2392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Поліомієліт</w:t>
            </w: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</w:tr>
      <w:tr w:rsidR="009912AA" w:rsidTr="009912AA">
        <w:tc>
          <w:tcPr>
            <w:tcW w:w="2392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Кір</w:t>
            </w: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</w:tr>
      <w:tr w:rsidR="009912AA" w:rsidTr="009912AA">
        <w:tc>
          <w:tcPr>
            <w:tcW w:w="2392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Ящур</w:t>
            </w: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</w:tr>
      <w:tr w:rsidR="009912AA" w:rsidTr="009912AA">
        <w:tc>
          <w:tcPr>
            <w:tcW w:w="2392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Чумка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собак</w:t>
            </w: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</w:tr>
      <w:tr w:rsidR="009912AA" w:rsidTr="009912AA">
        <w:tc>
          <w:tcPr>
            <w:tcW w:w="2392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Веретеноподібність бульб картоплі</w:t>
            </w: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9912AA" w:rsidRDefault="009912AA" w:rsidP="009912A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912AA" w:rsidRDefault="009912AA" w:rsidP="009912AA">
      <w:pPr>
        <w:rPr>
          <w:sz w:val="28"/>
          <w:szCs w:val="28"/>
          <w:lang w:val="uk-UA"/>
        </w:rPr>
      </w:pPr>
    </w:p>
    <w:p w:rsidR="009912AA" w:rsidRDefault="009912AA" w:rsidP="009912AA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Наприклад: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912AA" w:rsidRPr="009912AA" w:rsidTr="00D80A00">
        <w:tc>
          <w:tcPr>
            <w:tcW w:w="2392" w:type="dxa"/>
            <w:vAlign w:val="center"/>
          </w:tcPr>
          <w:p w:rsidR="009912AA" w:rsidRPr="009912AA" w:rsidRDefault="009912AA" w:rsidP="00DE6E12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9912AA">
              <w:rPr>
                <w:b/>
                <w:color w:val="FF0000"/>
                <w:sz w:val="28"/>
                <w:szCs w:val="28"/>
                <w:lang w:val="uk-UA"/>
              </w:rPr>
              <w:t>Захворювання</w:t>
            </w:r>
          </w:p>
        </w:tc>
        <w:tc>
          <w:tcPr>
            <w:tcW w:w="2393" w:type="dxa"/>
            <w:vAlign w:val="center"/>
          </w:tcPr>
          <w:p w:rsidR="009912AA" w:rsidRPr="009912AA" w:rsidRDefault="009912AA" w:rsidP="00DE6E12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9912AA">
              <w:rPr>
                <w:b/>
                <w:color w:val="FF0000"/>
                <w:sz w:val="28"/>
                <w:szCs w:val="28"/>
                <w:lang w:val="uk-UA"/>
              </w:rPr>
              <w:t>Збудник</w:t>
            </w:r>
          </w:p>
        </w:tc>
        <w:tc>
          <w:tcPr>
            <w:tcW w:w="2393" w:type="dxa"/>
            <w:vAlign w:val="center"/>
          </w:tcPr>
          <w:p w:rsidR="009912AA" w:rsidRPr="009912AA" w:rsidRDefault="009912AA" w:rsidP="00DE6E12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9912AA">
              <w:rPr>
                <w:b/>
                <w:color w:val="FF0000"/>
                <w:sz w:val="28"/>
                <w:szCs w:val="28"/>
                <w:lang w:val="uk-UA"/>
              </w:rPr>
              <w:t>Механізм передачі</w:t>
            </w:r>
          </w:p>
        </w:tc>
        <w:tc>
          <w:tcPr>
            <w:tcW w:w="2393" w:type="dxa"/>
            <w:vAlign w:val="center"/>
          </w:tcPr>
          <w:p w:rsidR="009912AA" w:rsidRPr="009912AA" w:rsidRDefault="009912AA" w:rsidP="00DE6E12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9912AA">
              <w:rPr>
                <w:b/>
                <w:color w:val="FF0000"/>
                <w:sz w:val="28"/>
                <w:szCs w:val="28"/>
                <w:lang w:val="uk-UA"/>
              </w:rPr>
              <w:t>Профілактика</w:t>
            </w:r>
          </w:p>
        </w:tc>
      </w:tr>
      <w:tr w:rsidR="009912AA" w:rsidRPr="009912AA" w:rsidTr="009912AA">
        <w:tc>
          <w:tcPr>
            <w:tcW w:w="2392" w:type="dxa"/>
          </w:tcPr>
          <w:p w:rsidR="009912AA" w:rsidRPr="009912AA" w:rsidRDefault="009912AA" w:rsidP="009912AA">
            <w:pPr>
              <w:rPr>
                <w:color w:val="FF0000"/>
                <w:sz w:val="28"/>
                <w:szCs w:val="28"/>
                <w:lang w:val="uk-UA"/>
              </w:rPr>
            </w:pPr>
            <w:r w:rsidRPr="009912AA">
              <w:rPr>
                <w:color w:val="FF0000"/>
                <w:sz w:val="28"/>
                <w:szCs w:val="28"/>
                <w:lang w:val="uk-UA"/>
              </w:rPr>
              <w:t>СНІД</w:t>
            </w:r>
          </w:p>
        </w:tc>
        <w:tc>
          <w:tcPr>
            <w:tcW w:w="2393" w:type="dxa"/>
          </w:tcPr>
          <w:p w:rsidR="009912AA" w:rsidRPr="009912AA" w:rsidRDefault="009912AA" w:rsidP="009912AA">
            <w:pPr>
              <w:rPr>
                <w:color w:val="FF0000"/>
                <w:sz w:val="28"/>
                <w:szCs w:val="28"/>
                <w:lang w:val="uk-UA"/>
              </w:rPr>
            </w:pPr>
            <w:r w:rsidRPr="009912AA">
              <w:rPr>
                <w:color w:val="FF0000"/>
                <w:sz w:val="28"/>
                <w:szCs w:val="28"/>
                <w:lang w:val="uk-UA"/>
              </w:rPr>
              <w:t>ВІЛ</w:t>
            </w:r>
          </w:p>
        </w:tc>
        <w:tc>
          <w:tcPr>
            <w:tcW w:w="2393" w:type="dxa"/>
          </w:tcPr>
          <w:p w:rsidR="009912AA" w:rsidRPr="009912AA" w:rsidRDefault="009912AA" w:rsidP="009912AA">
            <w:pPr>
              <w:rPr>
                <w:color w:val="FF0000"/>
                <w:sz w:val="28"/>
                <w:szCs w:val="28"/>
                <w:lang w:val="uk-UA"/>
              </w:rPr>
            </w:pPr>
            <w:r w:rsidRPr="009912AA">
              <w:rPr>
                <w:color w:val="FF0000"/>
                <w:sz w:val="28"/>
                <w:szCs w:val="28"/>
                <w:lang w:val="uk-UA"/>
              </w:rPr>
              <w:t xml:space="preserve">Контактний (статевий), </w:t>
            </w:r>
            <w:proofErr w:type="spellStart"/>
            <w:r w:rsidRPr="009912AA">
              <w:rPr>
                <w:color w:val="FF0000"/>
                <w:sz w:val="28"/>
                <w:szCs w:val="28"/>
                <w:lang w:val="uk-UA"/>
              </w:rPr>
              <w:t>гемоконтактний</w:t>
            </w:r>
            <w:proofErr w:type="spellEnd"/>
            <w:r w:rsidRPr="009912AA">
              <w:rPr>
                <w:color w:val="FF0000"/>
                <w:sz w:val="28"/>
                <w:szCs w:val="28"/>
                <w:lang w:val="uk-UA"/>
              </w:rPr>
              <w:t xml:space="preserve"> (під час медичних чи косметичних маніпуляцій), вертикальний (під час вагітності і пологів).</w:t>
            </w:r>
          </w:p>
        </w:tc>
        <w:tc>
          <w:tcPr>
            <w:tcW w:w="2393" w:type="dxa"/>
          </w:tcPr>
          <w:p w:rsidR="009912AA" w:rsidRPr="009912AA" w:rsidRDefault="009912AA" w:rsidP="009912AA">
            <w:pPr>
              <w:rPr>
                <w:color w:val="FF0000"/>
                <w:sz w:val="28"/>
                <w:szCs w:val="28"/>
                <w:lang w:val="uk-UA"/>
              </w:rPr>
            </w:pPr>
            <w:r w:rsidRPr="009912AA">
              <w:rPr>
                <w:color w:val="FF0000"/>
                <w:sz w:val="28"/>
                <w:szCs w:val="28"/>
                <w:lang w:val="uk-UA"/>
              </w:rPr>
              <w:t>Уникнення випадкових статевих контактів, використання одноразових шприців, надійна стерилізація інструментів в лікарнях, косметичних салонах.</w:t>
            </w:r>
          </w:p>
        </w:tc>
      </w:tr>
    </w:tbl>
    <w:p w:rsidR="009912AA" w:rsidRPr="009912AA" w:rsidRDefault="009912AA" w:rsidP="009912AA">
      <w:pPr>
        <w:rPr>
          <w:sz w:val="28"/>
          <w:szCs w:val="28"/>
          <w:lang w:val="uk-UA"/>
        </w:rPr>
      </w:pPr>
    </w:p>
    <w:sectPr w:rsidR="009912AA" w:rsidRPr="0099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AA"/>
    <w:rsid w:val="0000028B"/>
    <w:rsid w:val="00002968"/>
    <w:rsid w:val="00013A23"/>
    <w:rsid w:val="00030B10"/>
    <w:rsid w:val="00031A05"/>
    <w:rsid w:val="000554DD"/>
    <w:rsid w:val="00070E70"/>
    <w:rsid w:val="00097AC5"/>
    <w:rsid w:val="000C4F96"/>
    <w:rsid w:val="000E40C6"/>
    <w:rsid w:val="00165B5C"/>
    <w:rsid w:val="001939D0"/>
    <w:rsid w:val="001A461B"/>
    <w:rsid w:val="001E55A0"/>
    <w:rsid w:val="001E7B4A"/>
    <w:rsid w:val="00206CA8"/>
    <w:rsid w:val="0021529E"/>
    <w:rsid w:val="00245D49"/>
    <w:rsid w:val="00281804"/>
    <w:rsid w:val="002C6917"/>
    <w:rsid w:val="002C7426"/>
    <w:rsid w:val="002F2648"/>
    <w:rsid w:val="002F433A"/>
    <w:rsid w:val="00304460"/>
    <w:rsid w:val="0030703B"/>
    <w:rsid w:val="0031603A"/>
    <w:rsid w:val="003427F5"/>
    <w:rsid w:val="0034558D"/>
    <w:rsid w:val="00381E12"/>
    <w:rsid w:val="0038578E"/>
    <w:rsid w:val="0039257C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61F8C"/>
    <w:rsid w:val="005A530C"/>
    <w:rsid w:val="005D1D31"/>
    <w:rsid w:val="005D3693"/>
    <w:rsid w:val="005F05DA"/>
    <w:rsid w:val="00627E83"/>
    <w:rsid w:val="006339B7"/>
    <w:rsid w:val="00663226"/>
    <w:rsid w:val="00675C87"/>
    <w:rsid w:val="00680B2C"/>
    <w:rsid w:val="006852D9"/>
    <w:rsid w:val="006C1DBA"/>
    <w:rsid w:val="006D4EF9"/>
    <w:rsid w:val="00700315"/>
    <w:rsid w:val="00712551"/>
    <w:rsid w:val="00721383"/>
    <w:rsid w:val="00723287"/>
    <w:rsid w:val="00731BDF"/>
    <w:rsid w:val="0074107F"/>
    <w:rsid w:val="007649CA"/>
    <w:rsid w:val="0077470C"/>
    <w:rsid w:val="007833E1"/>
    <w:rsid w:val="00783C7B"/>
    <w:rsid w:val="007A574F"/>
    <w:rsid w:val="007C1F52"/>
    <w:rsid w:val="007C6893"/>
    <w:rsid w:val="007D2AA8"/>
    <w:rsid w:val="008400C6"/>
    <w:rsid w:val="00853508"/>
    <w:rsid w:val="00867E0B"/>
    <w:rsid w:val="00870433"/>
    <w:rsid w:val="00884909"/>
    <w:rsid w:val="008910B7"/>
    <w:rsid w:val="008A39A9"/>
    <w:rsid w:val="008A677D"/>
    <w:rsid w:val="008C5124"/>
    <w:rsid w:val="008C5A25"/>
    <w:rsid w:val="008E4828"/>
    <w:rsid w:val="009070FB"/>
    <w:rsid w:val="00925D20"/>
    <w:rsid w:val="009349AF"/>
    <w:rsid w:val="00941E22"/>
    <w:rsid w:val="009745F9"/>
    <w:rsid w:val="009810F0"/>
    <w:rsid w:val="00984285"/>
    <w:rsid w:val="009861DB"/>
    <w:rsid w:val="00986CF1"/>
    <w:rsid w:val="009912AA"/>
    <w:rsid w:val="009B4C84"/>
    <w:rsid w:val="00A06519"/>
    <w:rsid w:val="00A24412"/>
    <w:rsid w:val="00A3641C"/>
    <w:rsid w:val="00A36E94"/>
    <w:rsid w:val="00A4507F"/>
    <w:rsid w:val="00A60AB4"/>
    <w:rsid w:val="00AA4F58"/>
    <w:rsid w:val="00AB16ED"/>
    <w:rsid w:val="00AB3DEB"/>
    <w:rsid w:val="00AC4722"/>
    <w:rsid w:val="00AD10C2"/>
    <w:rsid w:val="00AF1983"/>
    <w:rsid w:val="00B10F46"/>
    <w:rsid w:val="00B26C50"/>
    <w:rsid w:val="00B27599"/>
    <w:rsid w:val="00B41A66"/>
    <w:rsid w:val="00B46274"/>
    <w:rsid w:val="00B66C59"/>
    <w:rsid w:val="00BF6E2D"/>
    <w:rsid w:val="00C4145D"/>
    <w:rsid w:val="00C47146"/>
    <w:rsid w:val="00C713C6"/>
    <w:rsid w:val="00C80F1C"/>
    <w:rsid w:val="00CA1868"/>
    <w:rsid w:val="00CA48F8"/>
    <w:rsid w:val="00CD43FB"/>
    <w:rsid w:val="00CE0DCF"/>
    <w:rsid w:val="00CF7980"/>
    <w:rsid w:val="00D075D6"/>
    <w:rsid w:val="00D24860"/>
    <w:rsid w:val="00D317AA"/>
    <w:rsid w:val="00DA02CB"/>
    <w:rsid w:val="00DA7622"/>
    <w:rsid w:val="00DB1B53"/>
    <w:rsid w:val="00DD0D23"/>
    <w:rsid w:val="00E139FD"/>
    <w:rsid w:val="00E2295E"/>
    <w:rsid w:val="00E31FE7"/>
    <w:rsid w:val="00E34FFC"/>
    <w:rsid w:val="00E5059D"/>
    <w:rsid w:val="00E520A4"/>
    <w:rsid w:val="00E72CE9"/>
    <w:rsid w:val="00E7714B"/>
    <w:rsid w:val="00E87812"/>
    <w:rsid w:val="00E91A6F"/>
    <w:rsid w:val="00EA17DD"/>
    <w:rsid w:val="00ED677E"/>
    <w:rsid w:val="00EF1FE4"/>
    <w:rsid w:val="00F6254B"/>
    <w:rsid w:val="00FA66EF"/>
    <w:rsid w:val="00FC11F1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2021-04-24T13:34:00Z</dcterms:created>
  <dcterms:modified xsi:type="dcterms:W3CDTF">2021-04-24T13:50:00Z</dcterms:modified>
</cp:coreProperties>
</file>