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1F" w:rsidRDefault="00546A1F" w:rsidP="00E96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</w:pPr>
    </w:p>
    <w:p w:rsidR="00546A1F" w:rsidRPr="009369E4" w:rsidRDefault="00546A1F" w:rsidP="00E96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</w:pPr>
    </w:p>
    <w:p w:rsidR="00E9625D" w:rsidRPr="009369E4" w:rsidRDefault="00E9625D" w:rsidP="00E962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    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Виховання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-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важлива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справа,</w:t>
      </w:r>
    </w:p>
    <w:p w:rsidR="00E9625D" w:rsidRPr="009369E4" w:rsidRDefault="00E9625D" w:rsidP="00E962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ним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вирішується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доля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</w:t>
      </w:r>
      <w:r w:rsidRPr="009369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val="uk-UA" w:eastAsia="ru-RU"/>
        </w:rPr>
        <w:t>людини.</w:t>
      </w:r>
    </w:p>
    <w:p w:rsidR="00E9625D" w:rsidRPr="009369E4" w:rsidRDefault="00E9625D" w:rsidP="00E962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9369E4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</w:p>
    <w:p w:rsidR="00E9625D" w:rsidRPr="009369E4" w:rsidRDefault="00E9625D" w:rsidP="00E962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9369E4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</w:p>
    <w:p w:rsidR="00E9625D" w:rsidRPr="009369E4" w:rsidRDefault="00E9625D" w:rsidP="00E96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9369E4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Система виховної роботи закладу заснована на ідеї педагогіки життєтворчості, сприяє становленню і розвитку особистості школяра, створенню ситуації успіху та самореалізації дитини. У закладі створено громадсько-освітній простір виховання дітей: виховання в атмосфері добра і творчості, взаємодопомоги і взаємоповаги, що дає суспільству модель ціннісних відносин.</w:t>
      </w:r>
    </w:p>
    <w:p w:rsidR="00E9625D" w:rsidRPr="009369E4" w:rsidRDefault="00E9625D" w:rsidP="00E96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9369E4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</w:p>
    <w:p w:rsidR="00E9625D" w:rsidRPr="009369E4" w:rsidRDefault="00E9625D" w:rsidP="00E9625D">
      <w:pPr>
        <w:ind w:right="-284" w:firstLine="709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Pr="009369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Основними принципами виховання є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: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гуманістичний принцип</w:t>
      </w:r>
      <w:r w:rsidRPr="009369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,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що полягає у визнанні людини найвищою цінністю, розумінні дитини, доброзичливому ставленні до неї, довірі, прийнятті дитини такою, якою вона є, зміні її поведінки через позитив;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індивідуальний принцип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утверджує унікальність і неповторність кожної дитини, визначає її інтереси, потреби у житті;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альтруїстичний принцип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виявляється у безкорисливій любові і турботі про іншу людину;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принцип неперервності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, який характеризує процес виховання як такий, що триває протягом усього життя людини;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принцип цілісності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за яким консолідує зусилля усіх суб’єктів виховання в одну систему;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принцип наступності</w:t>
      </w:r>
      <w:r w:rsidRPr="009369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,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що забезпечує передачу із покоління в покоління досвіду засвоєння гуманістичних цінностей, які є базисом виховання і розвитку дитячої особистості;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принцип </w:t>
      </w:r>
      <w:proofErr w:type="spellStart"/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культуровідповідності</w:t>
      </w:r>
      <w:proofErr w:type="spellEnd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за яким здійснюється виховання гуманістичних цінностей відповідно до культурних умов суспільства;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lastRenderedPageBreak/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принцип </w:t>
      </w:r>
      <w:proofErr w:type="spellStart"/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природовідповідності</w:t>
      </w:r>
      <w:proofErr w:type="spellEnd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, тобто виховання дітей з урахуванням їх індивідуальних особливостей, темпераменту, якостей, нахилів, здібностей, вікових особливостей, природних умов, соціального оточення, народних традицій тощо;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принцип педагогічної компетентності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, що полягає у доцільному використанні педагогічних форм, методів, доборів змісту, педагогічній тактовності;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принцип стимулювання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визначається вірою у сили і здібності дитини, її здатність досягти високих результатів, заохочення до самоорганізації, самовиховання і самовдосконалення;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принцип життєвої творчої самодіяльності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передбачає становлення особистості учня як творця свого життя, який здатен приймати особисті рішення, і нести за них відповідальність, повноцінно жити й активно діяти, постійно самовдосконалюватися, адекватно і гнучко реагувати на соціальні зміни;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принцип оздоровчої </w:t>
      </w:r>
      <w:proofErr w:type="spellStart"/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спрямованості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визначає</w:t>
      </w:r>
      <w:proofErr w:type="spellEnd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здоров’язбережувальні</w:t>
      </w:r>
      <w:proofErr w:type="spellEnd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компетентності як основи формування в учнів закладів освіти відповідального ставлення до власного здоров’я;</w:t>
      </w: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</w:t>
      </w:r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соціально-педагогічне партнерство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як оптимізація спільної діяльності на основі діалогової взаємодії і узгодженої співпраці між різними соціальними інститутами у соціальному захисті, супроводі, соціально-педагогічній підтримці вразливих категорій сімей та дітей, інших цільових груп; координація дій педагогічних, виробничих колективів, сім’ї, громадськості з питань навчання і виховання дітей, підтримки формальної, неформальної та </w:t>
      </w:r>
      <w:proofErr w:type="spellStart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інформальної</w:t>
      </w:r>
      <w:proofErr w:type="spellEnd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видів освіти, а також різних форм освіти: інституційної (очна, заочна, дистанційна, мережева) та індивідуальної (</w:t>
      </w:r>
      <w:proofErr w:type="spellStart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екстернатна</w:t>
      </w:r>
      <w:proofErr w:type="spellEnd"/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, сімейна, педагогічний патронаж, на робочому місці);</w:t>
      </w:r>
    </w:p>
    <w:p w:rsidR="00E9625D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- </w:t>
      </w:r>
      <w:proofErr w:type="spellStart"/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міжсекторальна</w:t>
      </w:r>
      <w:proofErr w:type="spellEnd"/>
      <w:r w:rsidRPr="009369E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взаємодія </w:t>
      </w:r>
      <w:r w:rsidRPr="009369E4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розкривається як регулярні спільні заходи організацій громадянського суспільства і владних структур у побудові загальнонаціональної системи виховання, реагуванні на глобалізаційні виклики, подоланні складних соціально-педагогічних явищ; як спільне здійснення соціально важливих програм; підтримка кращих соціально-педагогічних ініціатив; як участь громадськості у формуванні та реалізації державної сімейної та молодіжної політики.</w:t>
      </w:r>
    </w:p>
    <w:p w:rsidR="009369E4" w:rsidRDefault="009369E4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369E4" w:rsidRDefault="009369E4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369E4" w:rsidRPr="009369E4" w:rsidRDefault="009369E4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E9625D" w:rsidRPr="009369E4" w:rsidRDefault="00E9625D" w:rsidP="00E9625D">
      <w:pPr>
        <w:ind w:left="709" w:right="-31"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693"/>
        <w:gridCol w:w="7137"/>
        <w:gridCol w:w="18"/>
      </w:tblGrid>
      <w:tr w:rsidR="00E9625D" w:rsidRPr="009369E4" w:rsidTr="003C2FE2">
        <w:trPr>
          <w:jc w:val="center"/>
        </w:trPr>
        <w:tc>
          <w:tcPr>
            <w:tcW w:w="1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keepNext/>
              <w:spacing w:line="360" w:lineRule="auto"/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proofErr w:type="spellStart"/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lastRenderedPageBreak/>
              <w:t>Компетентнісний</w:t>
            </w:r>
            <w:proofErr w:type="spellEnd"/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Ключова</w:t>
            </w:r>
          </w:p>
          <w:p w:rsidR="00E9625D" w:rsidRPr="009369E4" w:rsidRDefault="00E9625D" w:rsidP="00E9625D">
            <w:pPr>
              <w:ind w:right="-28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ind w:right="-28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Ціннісні ставлення та практичні здатності</w:t>
            </w:r>
          </w:p>
          <w:p w:rsidR="00E9625D" w:rsidRPr="009369E4" w:rsidRDefault="00E9625D" w:rsidP="00E9625D">
            <w:pPr>
              <w:keepNext/>
              <w:spacing w:line="360" w:lineRule="auto"/>
              <w:ind w:right="-284"/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ставлення: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 усвідомлення ролі рідної (державної) мови як механізму національної і етнічної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самоідентифікації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, збереження світового мовного різноманіття, способу збереження культурних традицій і стратегій, аудіо- та візуалізацію культурного різноманіття свого народу;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- любов до української мови;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 усвідомлення ролі української мови в особистому житті, а також у житті нації і держави;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 спілкування українською мовою у школі та поза школою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Практична здатність: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 розуміти українську мову;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 послуговуватися державною мовою в різноманітних життєвих ситуаціях та дотримуватися мовного етикету;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 застосовувати різноманітні комунікативні стратегії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залежнов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ід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мети спілкування;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lastRenderedPageBreak/>
              <w:t>– формулювати чітко думки, дискутувати, наводити аргументи, відстоювати власну думку;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 уміти правильно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викоритовувати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термінологічний апарат, спілкуватися в процесі начально-пізнавальної діяльності;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–розвʼязувати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конфлікти за допомогою спілкування;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–популяризувати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ідеї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гуманізма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, добра та краси;</w:t>
            </w:r>
          </w:p>
          <w:p w:rsidR="00E9625D" w:rsidRPr="009369E4" w:rsidRDefault="00E9625D" w:rsidP="00E9625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contextualSpacing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протистояти засміченості мови, лайливим словам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Спілкування </w:t>
            </w:r>
          </w:p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ставлення: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- усвідомлення ролі іноземної мови як механізму глобалізації, як запоруки зручності самореалізації в умовах закордоння;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–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ціннісне ставлення до культурних надбань різних народів, соціальної рівності; 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 позитивне сприйняття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інакшості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та інтерес до культурних відмінностей;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толерантне ставлення до представників різних народів і культур;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запобігання проявам ксенофобії, нетерпимості і расизму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lastRenderedPageBreak/>
              <w:t xml:space="preserve">Практична здатність: 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готовність прийняти представників інших культур такими, якими вони є;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знати і за потреби спілкуватися мовами інших народів;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володіти навичками міжкультурної взаємодії;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запобігати міжетнічним і міжкультурним конфліктам;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уміти розв’язувати конфліктні ситуації та знаходити компроміси</w:t>
            </w:r>
          </w:p>
        </w:tc>
      </w:tr>
      <w:tr w:rsidR="00E9625D" w:rsidRPr="00A2244C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Математичнакомпетентність</w:t>
            </w:r>
            <w:proofErr w:type="spellEnd"/>
          </w:p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: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– </w:t>
            </w:r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>усвідомлення важливості математичного мислення та математичних знань у життєдіяльності людини;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розуміння цілісної картини світу, закономірності розвитку суспільства, людських відносин, небезпек у застосуванні маніпулятивних технологій;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дотримування логіки і послідовності у мисленні та діях;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протистояння маніпулятивним впливам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: 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  <w:t>розвивати</w:t>
            </w:r>
            <w:proofErr w:type="spellEnd"/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 xml:space="preserve"> критичне </w:t>
            </w:r>
            <w:proofErr w:type="spellStart"/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  <w:t>мислення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  <w:t xml:space="preserve">; </w:t>
            </w:r>
          </w:p>
          <w:p w:rsidR="00E9625D" w:rsidRPr="009369E4" w:rsidRDefault="00E9625D" w:rsidP="00E9625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 аналізувати, систематизувати і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сентизувати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інформацію;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– установлювати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причиново-наслідкові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зв’язки;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lastRenderedPageBreak/>
              <w:t>– виокремлювати головні та другорядні цілі, ризики поведінки, ризиковані життєві ситуації й обирати шляхи їх вирішення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Компетентності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у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природничихнауках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і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технологіях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: 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розширення і поглиблення знань про предметний світ, сферу людських відносин та про себе;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критичн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е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оцінюва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результат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ів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людськоїдіяльності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природномусередовищі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: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готовність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до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саморозвитку і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опанування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сучасни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ми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технологіями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використовувати сучасні технології у своїй діяльності;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брати участь у дослідній і проектній діяльності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Інформаційно-цифровакомпетентність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: 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 здійснення пошукової діяльності та виконання задач 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за алгоритмом;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 уміння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працювати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з різними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Інтернет-ресурсами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розпізна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вання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достовірних і недостовірних джерел інформації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 протистояння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Інтернет-агресії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Інтернет-булінгу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тощо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: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 </w:t>
            </w:r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 xml:space="preserve">уміти </w:t>
            </w:r>
            <w:proofErr w:type="spellStart"/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>викоритовувати</w:t>
            </w:r>
            <w:proofErr w:type="spellEnd"/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 xml:space="preserve"> різні способи пошуку корисної інформації в довідникових джерелах (зокрема, за допомогою інформаційно-комунікативних технологій), критично мислити в процесі збору та обробки інформації;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lastRenderedPageBreak/>
              <w:t>– дотримуватися етикету;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критично відбирати Інтернет-інформацію;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дотримуватися правил безпеки в Інтернет мережі та здатність протистояти інтернет-ризикам та маніпулятивним технологіям у ЗМІ та рекламі, соціальних мережах, комп’ютерних іграх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Уміннявчитися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впродовжжиття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: 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визнач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ення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мет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и та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цілівласно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го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життя і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діяльності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, п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ланува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й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організ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ація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життя;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визначення близьких, середніх і далеких перспектив, розроблення стратегії життя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уміння працювати самостійно і в команді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користування різними джерелами інформації;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– розширення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знаннєвої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та емоційної сфери, власні уявлення про життя;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застосовування різних поведінкових і комунікативних стратегій відповідно до мети діяльності та конкретної ситуації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: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– </w:t>
            </w:r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>уміти моделювати власний освітній розвиток, аналізувати, контролювати, корегувати й оцінювати результати освітньої діяльності;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прагн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ути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оволодівати новими знаннями та навичками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готовністьудосконалювати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свої моральні, морально-вольові якості та навички поведінки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впродовжжиття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розумі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ти необхідності роботи над собою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Ініціативність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і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підприємливість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: 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аналізування життєвих ситуацій;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презентування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власної ідеї та ініціативи;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формулюва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ння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власн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их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пропозиці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й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рішен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ь;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виявлення лідерських якостей;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усвідомлення ціннісного змісту грошей, праці і рівності прав людей, праці батьків;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засудження споживацького способу життя та трудової експлуатації дітей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: 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готовністьбративідповідальністьза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себе та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інших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розвивати моральні якості для успішної професійної кар’єри;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брати участь у шкільних заходах, волонтерській діяльності, у трудових десантах і благодійних акціях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Соціальна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та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громадянськакомпетентності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: 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усвідомлення змісту понять «громадянин», «патріотизм», «військово-патріотичне виховання», «готовність до захисту Вітчизни» як важливих складників життєдіяльності людини;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 усвідомлення конституційного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обовʼязку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щодо громадянських прав та захисту суверенітету і територіальної цілісності України;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 бажання брати участь у різних формах позакласної та позашкільної роботи військово-патріотичного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lastRenderedPageBreak/>
              <w:t>спрямування;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участь у шкільному самоврядуванні і в дитячих громадських об’єднаннях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: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– </w:t>
            </w:r>
            <w:r w:rsidRPr="009369E4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uk-UA"/>
              </w:rPr>
              <w:t>володіти навичками допомоги, самодопомоги, захисту та виживати в складних умовах;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готовність захищати Батьківщину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дотримуватися конституційних норм, повага до державних символів, законів України;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 гуманно ставитися до інших людей, бути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здатн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им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до альтруїзму,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співчува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ття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емпатії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; 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цінува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ти і поважати свободу інших, право на вибір та власну думку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поважати гідність кожної людини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Обізнаністьта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самовираження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у </w:t>
            </w: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сферікультури</w:t>
            </w:r>
            <w:proofErr w:type="spellEnd"/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ind w:right="-284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: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ідентифік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ація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себе як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представникапевноїкультури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визнач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ення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рол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і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місц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українськоїкультури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в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загальноєвропейському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світовому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контекстах;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використання культурного досвіду в життєвих ситуаціях;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– долучення до творчості, висловлюючи власні ідеї, спираючись на досвід і почуття та використовуючи відповідні зображувально-виражальні засоби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</w:t>
            </w:r>
            <w:r w:rsidRPr="009369E4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: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поцін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овувати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культурні здобутки людства та інтерес до 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lastRenderedPageBreak/>
              <w:t>них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 бути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відкрит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им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до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культурного діалогу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 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потреба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у творчій діяльності, яка би відповідала здібностям і нахилам</w:t>
            </w:r>
          </w:p>
        </w:tc>
      </w:tr>
      <w:tr w:rsidR="00E9625D" w:rsidRPr="009369E4" w:rsidTr="003C2FE2">
        <w:trPr>
          <w:gridAfter w:val="1"/>
          <w:wAfter w:w="20" w:type="dxa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D" w:rsidRPr="009369E4" w:rsidRDefault="00E9625D" w:rsidP="00E9625D">
            <w:pPr>
              <w:ind w:right="-284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proofErr w:type="spellStart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Екологічна</w:t>
            </w:r>
            <w:proofErr w:type="spellEnd"/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грамотність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і здорове життя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Ціннісне ставлення: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усвідомлення природи, як джерела свідомості і духовності;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усвідомлення людини як частини і результату еволюції природи;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усвідомлення діяльності людини й її потреб як чинника руйнування довкілля;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формування ставлення до природи як універсальної цінності;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визнання за об’єктами природи права на існування незалежно від привнесеної користі;</w:t>
            </w:r>
          </w:p>
          <w:p w:rsidR="00E9625D" w:rsidRPr="009369E4" w:rsidRDefault="00E9625D" w:rsidP="00E96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–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 усвідомлення значущості </w:t>
            </w:r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здорового способу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життя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, фізичної підготовки та фізичного розвитку для повноцінного </w:t>
            </w:r>
            <w:proofErr w:type="spellStart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>житття</w:t>
            </w:r>
            <w:proofErr w:type="spellEnd"/>
            <w:r w:rsidRPr="009369E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  <w:t xml:space="preserve"> людини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Практична здатність: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уміти виокремлювати екологічний контекст будь-якого виду діяльності;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– формувати практичні навички екологічно безпечної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lastRenderedPageBreak/>
              <w:t>поведінки (вміти обирати діяльність, що наносить найменшої шкоди природі);</w:t>
            </w:r>
          </w:p>
          <w:p w:rsidR="00E9625D" w:rsidRPr="009369E4" w:rsidRDefault="00E9625D" w:rsidP="00E9625D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– уміти застосовувати позитивні надбання народних традицій та етнічної культури у ставленні до природи й побутовій діяльності.</w:t>
            </w:r>
          </w:p>
        </w:tc>
      </w:tr>
    </w:tbl>
    <w:p w:rsidR="00E9625D" w:rsidRPr="009369E4" w:rsidRDefault="00E9625D" w:rsidP="00E9625D">
      <w:pPr>
        <w:shd w:val="clear" w:color="auto" w:fill="FFFFFF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E9625D" w:rsidRPr="009369E4" w:rsidRDefault="00E9625D" w:rsidP="00E9625D">
      <w:pPr>
        <w:shd w:val="clear" w:color="auto" w:fill="FFFFFF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</w:p>
    <w:p w:rsidR="00E9625D" w:rsidRPr="009369E4" w:rsidRDefault="00E9625D" w:rsidP="009369E4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</w:p>
    <w:p w:rsidR="00E9625D" w:rsidRPr="009369E4" w:rsidRDefault="00E9625D" w:rsidP="00E9625D">
      <w:pPr>
        <w:shd w:val="clear" w:color="auto" w:fill="FFFFFF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</w:p>
    <w:p w:rsidR="00E9625D" w:rsidRPr="009369E4" w:rsidRDefault="00E9625D" w:rsidP="00E9625D">
      <w:pPr>
        <w:shd w:val="clear" w:color="auto" w:fill="FFFFFF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Основними завданнями виховної роботи на 2023-2024 навчальний рік є:</w:t>
      </w:r>
    </w:p>
    <w:p w:rsidR="00E9625D" w:rsidRPr="009369E4" w:rsidRDefault="00E9625D" w:rsidP="00E9625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  <w:t>Виховання в учнів любові до свого народу, патріотичного ставлення до своєї держави, його мови, традицій, народних ремесел; виховання любові до праці, почуття дбайливого, бережливого ставлення до шкільного майна; виховання почуття відповідальності за доручену справу та бережливого ставлення до природи.</w:t>
      </w:r>
    </w:p>
    <w:p w:rsidR="00E9625D" w:rsidRPr="009369E4" w:rsidRDefault="00E9625D" w:rsidP="00E9625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  <w:t>Здійснення правового виховання дітей, ознайомлення їх з правовою відповідальністю, окремими статтями Кримінального Кодексу України, зацікавлення дітей читанням періодичної преси, переглядом  телепередач з наступним обговоренням цих матеріалів на інформаційно-пізнавальних годинах.</w:t>
      </w:r>
    </w:p>
    <w:p w:rsidR="00E9625D" w:rsidRPr="009369E4" w:rsidRDefault="00E9625D" w:rsidP="00E9625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  <w:t>Зміцнення здоров’я дітей, сприяння їх сумлінному ставленню до уроків фізичної культури, спортивних секцій, ранкової зарядки; організація екскурсій та походів.</w:t>
      </w:r>
    </w:p>
    <w:p w:rsidR="00E9625D" w:rsidRPr="009369E4" w:rsidRDefault="00E9625D" w:rsidP="00E9625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</w:pPr>
      <w:r w:rsidRPr="009369E4"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  <w:t>Виховання поваги до вчителів, батьків та старших людей.</w:t>
      </w:r>
    </w:p>
    <w:p w:rsidR="00E9625D" w:rsidRPr="009369E4" w:rsidRDefault="00E9625D" w:rsidP="00E9625D">
      <w:pPr>
        <w:shd w:val="clear" w:color="auto" w:fill="FFFFFF"/>
        <w:spacing w:line="240" w:lineRule="auto"/>
        <w:ind w:firstLine="720"/>
        <w:jc w:val="center"/>
        <w:rPr>
          <w:bCs/>
          <w:i/>
          <w:color w:val="002060"/>
          <w:sz w:val="36"/>
          <w:szCs w:val="36"/>
          <w:lang w:val="uk-UA"/>
        </w:rPr>
      </w:pPr>
      <w:r w:rsidRPr="009369E4">
        <w:rPr>
          <w:b/>
          <w:bCs/>
          <w:color w:val="002060"/>
          <w:sz w:val="32"/>
          <w:szCs w:val="32"/>
          <w:lang w:val="uk-UA"/>
        </w:rPr>
        <w:br w:type="page"/>
      </w: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lastRenderedPageBreak/>
        <w:t>Вересень</w:t>
      </w:r>
    </w:p>
    <w:p w:rsidR="00E9625D" w:rsidRPr="009369E4" w:rsidRDefault="00E9625D" w:rsidP="00E9625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lang w:val="uk-UA" w:eastAsia="ru-RU"/>
        </w:rPr>
      </w:pPr>
      <w:r w:rsidRPr="009369E4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lang w:val="uk-UA" w:eastAsia="ru-RU"/>
        </w:rPr>
        <w:t>Місячник національного виховання</w:t>
      </w:r>
    </w:p>
    <w:p w:rsidR="00E9625D" w:rsidRPr="009369E4" w:rsidRDefault="00E9625D" w:rsidP="00E9625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lang w:val="uk-UA" w:eastAsia="ru-RU"/>
        </w:rPr>
      </w:pPr>
      <w:r w:rsidRPr="009369E4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lang w:val="uk-UA" w:eastAsia="ru-RU"/>
        </w:rPr>
        <w:t>Ціннісне ставлення до України, її народу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896"/>
        <w:gridCol w:w="9"/>
        <w:gridCol w:w="227"/>
      </w:tblGrid>
      <w:tr w:rsidR="00E9625D" w:rsidRPr="009369E4" w:rsidTr="003C2FE2">
        <w:trPr>
          <w:gridAfter w:val="1"/>
          <w:cnfStyle w:val="100000000000"/>
          <w:wAfter w:w="227" w:type="dxa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Термін виконання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Виховуємо цінності і ключові компетентності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Примітки</w:t>
            </w:r>
          </w:p>
        </w:tc>
      </w:tr>
      <w:tr w:rsidR="00E9625D" w:rsidRPr="009369E4" w:rsidTr="003C2FE2">
        <w:trPr>
          <w:gridAfter w:val="1"/>
          <w:cnfStyle w:val="000000100000"/>
          <w:wAfter w:w="227" w:type="dxa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01.09.2023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Свято 1 вересня. День Знань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«Кличе вересень до школи». 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Єдина виховна година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«Ми українці: честь і слава незламним»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>Ціннісне ставлення до  культури і мистецтва;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>Ціннісне ставлення до суспільства і держави.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>Спілкування держаною мовою, соціальна та громадська компетентність.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wAfter w:w="227" w:type="dxa"/>
        </w:trPr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04.09.2023-08.09. 2023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widowControl w:val="0"/>
              <w:autoSpaceDE w:val="0"/>
              <w:autoSpaceDN w:val="0"/>
              <w:adjustRightInd w:val="0"/>
              <w:outlineLvl w:val="0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1.Організаційні виховні години </w:t>
            </w: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«Знайди себе»</w:t>
            </w:r>
          </w:p>
          <w:p w:rsidR="00E9625D" w:rsidRPr="009369E4" w:rsidRDefault="00E9625D" w:rsidP="00E9625D">
            <w:pPr>
              <w:widowControl w:val="0"/>
              <w:autoSpaceDE w:val="0"/>
              <w:autoSpaceDN w:val="0"/>
              <w:adjustRightInd w:val="0"/>
              <w:outlineLvl w:val="0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(розподіл доручень у класі, планування роботи, вибори активу класу)</w:t>
            </w:r>
          </w:p>
          <w:p w:rsidR="00E9625D" w:rsidRPr="009369E4" w:rsidRDefault="00E9625D" w:rsidP="00E9625D">
            <w:pPr>
              <w:widowControl w:val="0"/>
              <w:autoSpaceDE w:val="0"/>
              <w:autoSpaceDN w:val="0"/>
              <w:adjustRightInd w:val="0"/>
              <w:outlineLvl w:val="0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2.Ознайомлення учнів з правилами внутрішнього розпорядку.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3.Проведення  вступних інструктажів  з  техніки  безпеки  з учнями.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lastRenderedPageBreak/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Підприємливість, уміння навчатися впродовж життя.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151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gridSpan w:val="2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cnfStyle w:val="000000100000"/>
          <w:wAfter w:w="227" w:type="dxa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01.09. 2023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Єдина виховна година з безпеки життєдіяльності та правил дорожнього руху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wAfter w:w="227" w:type="dxa"/>
        </w:trPr>
        <w:tc>
          <w:tcPr>
            <w:cnfStyle w:val="001000000000"/>
            <w:tcW w:w="532" w:type="dxa"/>
          </w:tcPr>
          <w:p w:rsidR="00E9625D" w:rsidRPr="009369E4" w:rsidRDefault="003C2FE2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11.09. 2023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15.09.2023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Проведення</w:t>
            </w: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Тижня протидії </w:t>
            </w:r>
            <w:proofErr w:type="spellStart"/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булінгу</w:t>
            </w:r>
            <w:proofErr w:type="spellEnd"/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(за окремим планом)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gridSpan w:val="2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2244C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A2244C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</w:p>
          <w:p w:rsidR="00A2244C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19.09.2023</w:t>
            </w: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21.09.2023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смайлика</w:t>
            </w:r>
            <w:proofErr w:type="spellEnd"/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</w:t>
            </w: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до </w:t>
            </w:r>
            <w:proofErr w:type="spellStart"/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ВсесвітньогоДня</w:t>
            </w:r>
            <w:proofErr w:type="spellEnd"/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миру: «Хай буде мир на всій землі!»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1-4 класи</w:t>
            </w: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A2244C" w:rsidRDefault="00A2244C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wAfter w:w="227" w:type="dxa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7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22.09.2023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партизанської слави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 «Ваш подвиг – наш оберіг. Пам’ять про минуле»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Історії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cnfStyle w:val="000000100000"/>
          <w:wAfter w:w="227" w:type="dxa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29.09.2023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пам’яті трагедії Бабиного Яру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 «Біль нашої пам’яті»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Історії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wAfter w:w="227" w:type="dxa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18.09.2023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22.09.2023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Проведення тижня безпеки дорожнього руху</w:t>
            </w: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«Увага! Діти на дорозі!»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cnfStyle w:val="000000100000"/>
          <w:wAfter w:w="227" w:type="dxa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A2244C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29.09.2023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бібліотек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Літературні читання творів улюблених письменників до </w:t>
            </w: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lastRenderedPageBreak/>
              <w:t xml:space="preserve">Всеукраїнського дня бібліотек </w:t>
            </w:r>
            <w:r w:rsidRPr="009369E4"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«Книга – незбагненний світ у твоїх руках».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Бібліотекар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gridAfter w:val="1"/>
          <w:wAfter w:w="227" w:type="dxa"/>
        </w:trPr>
        <w:tc>
          <w:tcPr>
            <w:cnfStyle w:val="001000000000"/>
            <w:tcW w:w="532" w:type="dxa"/>
          </w:tcPr>
          <w:p w:rsidR="00E9625D" w:rsidRPr="009369E4" w:rsidRDefault="003C2FE2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1</w:t>
            </w:r>
            <w:r w:rsidR="00A2244C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A305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8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.09.2023</w:t>
            </w:r>
          </w:p>
          <w:p w:rsidR="00E9625D" w:rsidRPr="009369E4" w:rsidRDefault="00A30536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22</w:t>
            </w:r>
            <w:r w:rsidR="00E9625D"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.09.2023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Проведення Олімпійського Тижня.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Виховні години </w:t>
            </w:r>
            <w:r w:rsidRPr="009369E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«Ми – козаки, ми – гордість України»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фізичної культури</w:t>
            </w:r>
          </w:p>
        </w:tc>
        <w:tc>
          <w:tcPr>
            <w:tcW w:w="1905" w:type="dxa"/>
            <w:gridSpan w:val="2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cnfStyle w:val="000000100000"/>
          <w:wAfter w:w="227" w:type="dxa"/>
          <w:trHeight w:val="58"/>
        </w:trPr>
        <w:tc>
          <w:tcPr>
            <w:cnfStyle w:val="001000000000"/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3C2FE2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2-й тиждень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3C2FE2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3C2FE2" w:rsidRPr="009369E4" w:rsidRDefault="003C2FE2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3C2FE2" w:rsidRPr="009369E4" w:rsidRDefault="003C2FE2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3C2FE2" w:rsidRPr="009369E4" w:rsidRDefault="003C2FE2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Жовтень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 xml:space="preserve"> Місячник військово-патріотичного виховання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Ціннісне ставлення до держави і суспільства, захисників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E9625D" w:rsidRPr="009369E4" w:rsidTr="003C2FE2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tabs>
                <w:tab w:val="left" w:pos="891"/>
              </w:tabs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Виховуємо цінності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Примітки</w:t>
            </w: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02.10.2023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людей похилого віку.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 «Сивина на скронях  - мудрість у очах», конкурс малюнків «Мій дідусь та моя бабуся»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1606" w:type="dxa"/>
          </w:tcPr>
          <w:p w:rsidR="00E9625D" w:rsidRPr="009369E4" w:rsidRDefault="003C2FE2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</w:t>
            </w:r>
            <w:r w:rsidR="00E9625D"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.10.2023</w:t>
            </w:r>
          </w:p>
          <w:p w:rsidR="003C2FE2" w:rsidRPr="009369E4" w:rsidRDefault="003C2FE2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(29.09)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Святкування Дня Учителя 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11 клас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  <w:trHeight w:val="14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</w:t>
            </w:r>
            <w:r w:rsidR="00A305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2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.10.2023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A305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6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.10.2023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Декада захисника України</w:t>
            </w:r>
            <w:r w:rsidRPr="009369E4"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 xml:space="preserve">«За честь, за славу, за народ!» </w:t>
            </w:r>
            <w:r w:rsidRPr="009369E4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(за окремим планом)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4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A305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2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.10.2023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ДЕНЬ УКРАЇНСЬКОГО КОЗАЦТВА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 «Ми нащадки славних козаків»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2151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64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 1-11 класів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28.10.202</w:t>
            </w:r>
            <w:r w:rsidR="00A305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Уроки мужності до Дня визволення</w:t>
            </w: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України від нацистських загарбників.</w:t>
            </w:r>
          </w:p>
        </w:tc>
        <w:tc>
          <w:tcPr>
            <w:tcW w:w="2788" w:type="dxa"/>
            <w:tcBorders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історії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30536" w:rsidRPr="009369E4" w:rsidTr="00112F9A"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30536" w:rsidRPr="009369E4" w:rsidRDefault="00A30536" w:rsidP="00A30536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A30536" w:rsidRPr="009369E4" w:rsidRDefault="00A30536" w:rsidP="00A30536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27.10.2023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A30536" w:rsidRPr="009369E4" w:rsidRDefault="00A30536" w:rsidP="00A30536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української писемності та мови.</w:t>
            </w:r>
          </w:p>
          <w:p w:rsidR="00A30536" w:rsidRPr="009369E4" w:rsidRDefault="00A30536" w:rsidP="00A30536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Виховні години, квести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«Там, де живе рідна мова, живе український народ»</w:t>
            </w:r>
          </w:p>
          <w:p w:rsidR="00A30536" w:rsidRPr="009369E4" w:rsidRDefault="00A30536" w:rsidP="00A30536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A30536" w:rsidRPr="009369E4" w:rsidRDefault="00A30536" w:rsidP="00A3053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</w:t>
            </w:r>
          </w:p>
          <w:p w:rsidR="00A30536" w:rsidRPr="009369E4" w:rsidRDefault="00A30536" w:rsidP="00A3053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 , родини, людей;</w:t>
            </w:r>
          </w:p>
          <w:p w:rsidR="00A30536" w:rsidRPr="009369E4" w:rsidRDefault="00A30536" w:rsidP="00A3053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культури і мистецтва;</w:t>
            </w:r>
          </w:p>
          <w:p w:rsidR="00A30536" w:rsidRPr="009369E4" w:rsidRDefault="00A30536" w:rsidP="00A3053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A30536" w:rsidRPr="009369E4" w:rsidRDefault="00A30536" w:rsidP="00A3053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A30536" w:rsidRPr="009369E4" w:rsidRDefault="00A30536" w:rsidP="00A30536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Спілкування державною мовою (і рідною у разі відмінності мовами)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A30536" w:rsidRPr="009369E4" w:rsidRDefault="00A30536" w:rsidP="00A30536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30536" w:rsidRPr="009369E4" w:rsidRDefault="00A30536" w:rsidP="00A30536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Учителі української мови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A30536" w:rsidRPr="009369E4" w:rsidRDefault="00A30536" w:rsidP="00A30536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9625D" w:rsidRPr="009369E4" w:rsidRDefault="00E9625D" w:rsidP="00A3053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</w:p>
    <w:p w:rsidR="00E9625D" w:rsidRPr="009369E4" w:rsidRDefault="00E9625D" w:rsidP="00E9625D">
      <w:pPr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44"/>
          <w:szCs w:val="44"/>
          <w:u w:val="single"/>
          <w:lang w:val="uk-UA"/>
        </w:rPr>
        <w:br w:type="page"/>
      </w:r>
    </w:p>
    <w:p w:rsidR="00E9625D" w:rsidRPr="00F458B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F458B4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uk-UA"/>
        </w:rPr>
        <w:lastRenderedPageBreak/>
        <w:t>Листопад</w:t>
      </w:r>
    </w:p>
    <w:p w:rsidR="00E9625D" w:rsidRPr="00F458B4" w:rsidRDefault="00E9625D" w:rsidP="00E9625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uk-UA" w:eastAsia="ru-RU"/>
        </w:rPr>
      </w:pPr>
      <w:r w:rsidRPr="00F458B4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uk-UA" w:eastAsia="ru-RU"/>
        </w:rPr>
        <w:t>Місячник превентивного  виховання</w:t>
      </w:r>
    </w:p>
    <w:p w:rsidR="00E9625D" w:rsidRPr="00F458B4" w:rsidRDefault="00E9625D" w:rsidP="00E9625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uk-UA" w:eastAsia="ru-RU"/>
        </w:rPr>
      </w:pPr>
      <w:r w:rsidRPr="00F458B4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uk-UA" w:eastAsia="ru-RU"/>
        </w:rPr>
        <w:t>Ціннісне ставлення до людей і свого роду</w:t>
      </w:r>
    </w:p>
    <w:tbl>
      <w:tblPr>
        <w:tblStyle w:val="-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E9625D" w:rsidRPr="00F458B4" w:rsidTr="003C2FE2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Виховуємо цінності та ключові компетентності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Примітки</w:t>
            </w:r>
          </w:p>
        </w:tc>
      </w:tr>
      <w:tr w:rsidR="00E9625D" w:rsidRPr="00F458B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A30536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10.11.2023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Шкільний </w:t>
            </w:r>
            <w:proofErr w:type="spellStart"/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челендж</w:t>
            </w:r>
            <w:proofErr w:type="spellEnd"/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«Візьми з собою посмішку» до Всесвітнього Дня доброти.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себе.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сім’ї , родини, людей;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ЗВР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E9625D" w:rsidRPr="00F458B4" w:rsidTr="003C2FE2">
        <w:tc>
          <w:tcPr>
            <w:cnfStyle w:val="001000000000"/>
            <w:tcW w:w="532" w:type="dxa"/>
          </w:tcPr>
          <w:p w:rsidR="00E9625D" w:rsidRPr="00F458B4" w:rsidRDefault="00A30536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16.11.2022</w:t>
            </w:r>
          </w:p>
        </w:tc>
        <w:tc>
          <w:tcPr>
            <w:tcW w:w="3708" w:type="dxa"/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16 листопада-Міжнародний день толерантності, запроваджений ЮНЕСКО – </w:t>
            </w: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Години спілкування: «Толерантність повинна стати ознакою нашого життя»</w:t>
            </w:r>
          </w:p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-</w:t>
            </w: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Шкільне коло до Міжнародного дня толерантності </w:t>
            </w:r>
            <w:r w:rsidRPr="00F458B4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 xml:space="preserve">«Ти знаєш, що ти – людина?». </w:t>
            </w: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Перегляд короткометражного соціального фільму.</w:t>
            </w:r>
          </w:p>
        </w:tc>
        <w:tc>
          <w:tcPr>
            <w:tcW w:w="2788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суспільства і держави</w:t>
            </w: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сім’ї, родини, людей</w:t>
            </w: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1-11 класи</w:t>
            </w:r>
          </w:p>
        </w:tc>
        <w:tc>
          <w:tcPr>
            <w:tcW w:w="2664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Класні керівники</w:t>
            </w:r>
          </w:p>
        </w:tc>
        <w:tc>
          <w:tcPr>
            <w:tcW w:w="1905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E9625D" w:rsidRPr="00F458B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9625D" w:rsidRPr="00F458B4" w:rsidRDefault="00A30536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17.11.2023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Всесвітній День прав дитини</w:t>
            </w:r>
          </w:p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конкурс малюнків, колажів «Конвенція ООН Про права дітей в малюнках».</w:t>
            </w:r>
          </w:p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години спілкування «Великі права – маленької дитини»</w:t>
            </w:r>
          </w:p>
          <w:p w:rsidR="00A30536" w:rsidRPr="00F458B4" w:rsidRDefault="00A30536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День усиновлення.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сім’ї, родини, людей;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Ціннісне ставлення до культури і 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Мистецтва;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Уміння навчатися впродовж життя.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образотворчого мистецтва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E9625D" w:rsidRPr="00F458B4" w:rsidTr="003C2FE2">
        <w:tc>
          <w:tcPr>
            <w:cnfStyle w:val="001000000000"/>
            <w:tcW w:w="532" w:type="dxa"/>
          </w:tcPr>
          <w:p w:rsidR="00E9625D" w:rsidRPr="00F458B4" w:rsidRDefault="00A30536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6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21.11.2023</w:t>
            </w:r>
          </w:p>
        </w:tc>
        <w:tc>
          <w:tcPr>
            <w:tcW w:w="3708" w:type="dxa"/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День гідності та свободи.</w:t>
            </w:r>
          </w:p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Годин пам’яті  до Дня Свободи і Гідності України </w:t>
            </w:r>
            <w:hyperlink r:id="rId5" w:tooltip="Перейти до Вечір-реквієм, присвячений Революції Гідності " w:history="1">
              <w:r w:rsidRPr="00F458B4">
                <w:rPr>
                  <w:rFonts w:ascii="Times New Roman" w:hAnsi="Times New Roman" w:cs="Times New Roman"/>
                  <w:b/>
                  <w:bCs/>
                  <w:i/>
                  <w:color w:val="002060"/>
                  <w:sz w:val="24"/>
                  <w:szCs w:val="24"/>
                  <w:lang w:eastAsia="ru-RU"/>
                </w:rPr>
                <w:t>«Найкращих вибрали й забрали небеса..»</w:t>
              </w:r>
            </w:hyperlink>
          </w:p>
        </w:tc>
        <w:tc>
          <w:tcPr>
            <w:tcW w:w="2788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Ціннісне ставлення до суспільства і держави;</w:t>
            </w: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 класи</w:t>
            </w:r>
          </w:p>
        </w:tc>
        <w:tc>
          <w:tcPr>
            <w:tcW w:w="2664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ЗВР</w:t>
            </w: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E9625D" w:rsidRPr="00F458B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A30536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24.11.2023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День пам’яті жертв голодомору уроки пам’яті </w:t>
            </w:r>
          </w:p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«Такого ще земля не знала» до Дня пам’яті жертв голодомору та політичних репресій.</w:t>
            </w:r>
          </w:p>
          <w:p w:rsidR="00E9625D" w:rsidRPr="00F458B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Всеукраїнська акція </w:t>
            </w:r>
            <w:r w:rsidRPr="00F458B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«Засвіти свічку»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суспільства і держави;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людей;</w:t>
            </w: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історії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E9625D" w:rsidRPr="00F458B4" w:rsidTr="00F458B4"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A30536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2-й тиждень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Засідання учнівської ради 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суспільства і держави;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Учнівське самоврядування 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ЗВР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458B4" w:rsidRPr="00F458B4" w:rsidTr="00F458B4">
        <w:trPr>
          <w:cnfStyle w:val="000000100000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458B4" w:rsidRPr="00F458B4" w:rsidRDefault="00F458B4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F458B4" w:rsidRPr="00F458B4" w:rsidRDefault="00F458B4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30.11.2023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F458B4" w:rsidRPr="00F458B4" w:rsidRDefault="00F458B4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Андріївські вечорниці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F458B4" w:rsidRPr="00F458B4" w:rsidRDefault="00F458B4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культури і мистецтва;</w:t>
            </w:r>
          </w:p>
          <w:p w:rsidR="00F458B4" w:rsidRPr="00F458B4" w:rsidRDefault="00F458B4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F458B4" w:rsidRPr="00F458B4" w:rsidRDefault="00F458B4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Загальнокультурна грамотність. </w:t>
            </w:r>
          </w:p>
          <w:p w:rsidR="00F458B4" w:rsidRPr="00F458B4" w:rsidRDefault="00F458B4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F458B4" w:rsidRPr="00F458B4" w:rsidRDefault="00F458B4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1-11 класи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F458B4" w:rsidRPr="00F458B4" w:rsidRDefault="00F458B4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ЗВР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458B4" w:rsidRPr="00F458B4" w:rsidRDefault="00F458B4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E9625D" w:rsidRPr="00F458B4" w:rsidTr="00F458B4">
        <w:tc>
          <w:tcPr>
            <w:cnfStyle w:val="001000000000"/>
            <w:tcW w:w="532" w:type="dxa"/>
          </w:tcPr>
          <w:p w:rsidR="00E9625D" w:rsidRPr="00F458B4" w:rsidRDefault="00F458B4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Протягом місяця</w:t>
            </w:r>
          </w:p>
        </w:tc>
        <w:tc>
          <w:tcPr>
            <w:tcW w:w="3708" w:type="dxa"/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Проведення акції</w:t>
            </w:r>
            <w:r w:rsidRPr="00F458B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«16 днів проти насильства»</w:t>
            </w:r>
          </w:p>
        </w:tc>
        <w:tc>
          <w:tcPr>
            <w:tcW w:w="2788" w:type="dxa"/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Ціннісне ставлення до людей;</w:t>
            </w: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E9625D" w:rsidRPr="00F458B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1-11 класи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Класні керівники</w:t>
            </w:r>
          </w:p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ЗВР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9625D" w:rsidRPr="00F458B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E9625D" w:rsidRPr="00F458B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E9625D" w:rsidRPr="00F458B4" w:rsidRDefault="00E9625D" w:rsidP="00E9625D">
      <w:pPr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F458B4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br w:type="page"/>
      </w:r>
    </w:p>
    <w:p w:rsidR="00E9625D" w:rsidRPr="00F458B4" w:rsidRDefault="00E9625D" w:rsidP="00F458B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uk-UA"/>
        </w:rPr>
      </w:pPr>
      <w:r w:rsidRPr="00F458B4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uk-UA"/>
        </w:rPr>
        <w:lastRenderedPageBreak/>
        <w:t>Грудень</w:t>
      </w:r>
    </w:p>
    <w:p w:rsidR="00E9625D" w:rsidRPr="00F458B4" w:rsidRDefault="00E9625D" w:rsidP="00F458B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uk-UA" w:eastAsia="ru-RU"/>
        </w:rPr>
      </w:pPr>
      <w:r w:rsidRPr="00F458B4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uk-UA" w:eastAsia="ru-RU"/>
        </w:rPr>
        <w:t>Місячник патріотичного виховання</w:t>
      </w:r>
    </w:p>
    <w:p w:rsidR="00E9625D" w:rsidRPr="00F458B4" w:rsidRDefault="00E9625D" w:rsidP="00F458B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uk-UA" w:eastAsia="ru-RU"/>
        </w:rPr>
      </w:pPr>
      <w:r w:rsidRPr="00F458B4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uk-UA" w:eastAsia="ru-RU"/>
        </w:rPr>
        <w:t>Ціннісне ставлення до себе, суспільства і держави</w:t>
      </w:r>
    </w:p>
    <w:tbl>
      <w:tblPr>
        <w:tblStyle w:val="-5"/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487"/>
        <w:gridCol w:w="45"/>
        <w:gridCol w:w="1561"/>
        <w:gridCol w:w="45"/>
        <w:gridCol w:w="3640"/>
        <w:gridCol w:w="68"/>
        <w:gridCol w:w="2767"/>
        <w:gridCol w:w="21"/>
        <w:gridCol w:w="2106"/>
        <w:gridCol w:w="45"/>
        <w:gridCol w:w="2648"/>
        <w:gridCol w:w="16"/>
        <w:gridCol w:w="1905"/>
        <w:gridCol w:w="63"/>
      </w:tblGrid>
      <w:tr w:rsidR="00E9625D" w:rsidRPr="00F458B4" w:rsidTr="003C2FE2">
        <w:trPr>
          <w:gridBefore w:val="1"/>
          <w:gridAfter w:val="1"/>
          <w:cnfStyle w:val="100000000000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№</w:t>
            </w:r>
          </w:p>
        </w:tc>
        <w:tc>
          <w:tcPr>
            <w:tcW w:w="16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1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Термін виконання </w:t>
            </w:r>
          </w:p>
        </w:tc>
        <w:tc>
          <w:tcPr>
            <w:tcW w:w="37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1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1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Виховуємо цінності та ключові компетентності.</w:t>
            </w:r>
          </w:p>
        </w:tc>
        <w:tc>
          <w:tcPr>
            <w:tcW w:w="21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1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Вікова категорія</w:t>
            </w:r>
          </w:p>
        </w:tc>
        <w:tc>
          <w:tcPr>
            <w:tcW w:w="2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1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1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Примітки</w:t>
            </w:r>
          </w:p>
        </w:tc>
      </w:tr>
      <w:tr w:rsidR="00E9625D" w:rsidRPr="00F458B4" w:rsidTr="003C2FE2">
        <w:trPr>
          <w:gridBefore w:val="1"/>
          <w:gridAfter w:val="1"/>
          <w:cnfStyle w:val="000000100000"/>
          <w:wBefore w:w="34" w:type="dxa"/>
          <w:wAfter w:w="63" w:type="dxa"/>
          <w:trHeight w:val="2057"/>
        </w:trPr>
        <w:tc>
          <w:tcPr>
            <w:cnfStyle w:val="001000000000"/>
            <w:tcW w:w="53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60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CF2B69" w:rsidP="00F458B4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04</w:t>
            </w:r>
            <w:r w:rsidR="00E9625D"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.12.2023</w:t>
            </w:r>
          </w:p>
        </w:tc>
        <w:tc>
          <w:tcPr>
            <w:tcW w:w="370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Всесвітній день боротьби зі СНІДом</w:t>
            </w: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- Акція «Червона стрічка»</w:t>
            </w: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година спілкування: </w:t>
            </w: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«СНІД: подумай про майбутнє, обери життя»</w:t>
            </w:r>
          </w:p>
        </w:tc>
        <w:tc>
          <w:tcPr>
            <w:tcW w:w="278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себе;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сім’ї, родини, людей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Екологічна грамотність і здорове життя.</w:t>
            </w:r>
          </w:p>
        </w:tc>
        <w:tc>
          <w:tcPr>
            <w:tcW w:w="215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8-11 класи</w:t>
            </w:r>
          </w:p>
        </w:tc>
        <w:tc>
          <w:tcPr>
            <w:tcW w:w="266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ЗВР,</w:t>
            </w:r>
            <w:r w:rsidR="00CF2B69"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класні керівники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1606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04.12.2023</w:t>
            </w:r>
          </w:p>
        </w:tc>
        <w:tc>
          <w:tcPr>
            <w:tcW w:w="3708" w:type="dxa"/>
            <w:gridSpan w:val="2"/>
          </w:tcPr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Міжнародний день інвалідів.</w:t>
            </w: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  <w:lang w:eastAsia="ru-RU"/>
              </w:rPr>
              <w:t xml:space="preserve">- Години спілкування до Міжнародного дня інвалідів </w:t>
            </w:r>
            <w:r w:rsidRPr="00F458B4">
              <w:rPr>
                <w:rFonts w:ascii="Times New Roman" w:hAnsi="Times New Roman" w:cs="Times New Roman"/>
                <w:b/>
                <w:bCs/>
                <w:i/>
                <w:color w:val="002060"/>
                <w:sz w:val="26"/>
                <w:szCs w:val="26"/>
                <w:lang w:eastAsia="ru-RU"/>
              </w:rPr>
              <w:t>«Допоможи тому, хто цього потребує»</w:t>
            </w:r>
          </w:p>
        </w:tc>
        <w:tc>
          <w:tcPr>
            <w:tcW w:w="2788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Ціннісне ставлення до людей;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Соціальні і громадські компетентності.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</w:pPr>
          </w:p>
        </w:tc>
        <w:tc>
          <w:tcPr>
            <w:tcW w:w="2151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1-11 класи</w:t>
            </w:r>
          </w:p>
        </w:tc>
        <w:tc>
          <w:tcPr>
            <w:tcW w:w="2664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Класні керівники</w:t>
            </w:r>
          </w:p>
        </w:tc>
        <w:tc>
          <w:tcPr>
            <w:tcW w:w="1905" w:type="dxa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cnfStyle w:val="000000100000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60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  <w:p w:rsidR="00E9625D" w:rsidRPr="00F458B4" w:rsidRDefault="00CF2B69" w:rsidP="00F458B4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05</w:t>
            </w:r>
            <w:r w:rsidR="00E9625D"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.12.2023</w:t>
            </w:r>
          </w:p>
        </w:tc>
        <w:tc>
          <w:tcPr>
            <w:tcW w:w="370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Міжнародний день волонтерів</w:t>
            </w: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Години спілкування до </w:t>
            </w:r>
            <w:r w:rsidRPr="00F458B4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«Своє життя вони обов’язку віддали…»</w:t>
            </w: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78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людей;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суспільства і держави;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Соціальні і громадські компетентності.</w:t>
            </w:r>
          </w:p>
        </w:tc>
        <w:tc>
          <w:tcPr>
            <w:tcW w:w="215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1-11 класи</w:t>
            </w:r>
          </w:p>
        </w:tc>
        <w:tc>
          <w:tcPr>
            <w:tcW w:w="266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</w:p>
        </w:tc>
        <w:tc>
          <w:tcPr>
            <w:tcW w:w="1606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06.12.2023</w:t>
            </w:r>
          </w:p>
        </w:tc>
        <w:tc>
          <w:tcPr>
            <w:tcW w:w="3708" w:type="dxa"/>
            <w:gridSpan w:val="2"/>
          </w:tcPr>
          <w:p w:rsidR="00E9625D" w:rsidRPr="00F458B4" w:rsidRDefault="00E9625D" w:rsidP="00F458B4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День Збройних Сил України</w:t>
            </w:r>
          </w:p>
          <w:p w:rsidR="00E9625D" w:rsidRPr="00F458B4" w:rsidRDefault="00E9625D" w:rsidP="00F458B4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lastRenderedPageBreak/>
              <w:t>онлайн конкурс малюнків: «Зі святом, захисники!»</w:t>
            </w:r>
          </w:p>
          <w:p w:rsidR="00E9625D" w:rsidRPr="00F458B4" w:rsidRDefault="00E9625D" w:rsidP="00F458B4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proofErr w:type="spellStart"/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Челендж</w:t>
            </w:r>
            <w:proofErr w:type="spellEnd"/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 «Українська армія – школа мужності»</w:t>
            </w:r>
          </w:p>
        </w:tc>
        <w:tc>
          <w:tcPr>
            <w:tcW w:w="2788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lastRenderedPageBreak/>
              <w:t xml:space="preserve">Ціннісне ставлення до </w:t>
            </w: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lastRenderedPageBreak/>
              <w:t>суспільства і держави;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культури і мистецтва;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Соціальні і громадські компетентності.</w:t>
            </w:r>
          </w:p>
        </w:tc>
        <w:tc>
          <w:tcPr>
            <w:tcW w:w="2151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1-11 класи</w:t>
            </w:r>
          </w:p>
        </w:tc>
        <w:tc>
          <w:tcPr>
            <w:tcW w:w="2664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Учитель Захисту </w:t>
            </w: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 xml:space="preserve">України 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Учитель образотворчого мистецтва 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ЗВР</w:t>
            </w:r>
          </w:p>
        </w:tc>
        <w:tc>
          <w:tcPr>
            <w:tcW w:w="1905" w:type="dxa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cnfStyle w:val="000000100000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5</w:t>
            </w:r>
          </w:p>
        </w:tc>
        <w:tc>
          <w:tcPr>
            <w:tcW w:w="160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12.12.2023</w:t>
            </w:r>
          </w:p>
        </w:tc>
        <w:tc>
          <w:tcPr>
            <w:tcW w:w="370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Правовий ринг до Міжнародного дня захисту прав людини </w:t>
            </w:r>
            <w:r w:rsidRPr="00F458B4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«Кращий правознавець школи».</w:t>
            </w:r>
          </w:p>
        </w:tc>
        <w:tc>
          <w:tcPr>
            <w:tcW w:w="278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суспільства і держави;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Соціальні і громадські компетентності.</w:t>
            </w:r>
          </w:p>
        </w:tc>
        <w:tc>
          <w:tcPr>
            <w:tcW w:w="215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9-11 класи</w:t>
            </w:r>
          </w:p>
        </w:tc>
        <w:tc>
          <w:tcPr>
            <w:tcW w:w="266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Учитель правознавства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</w:t>
            </w:r>
          </w:p>
        </w:tc>
        <w:tc>
          <w:tcPr>
            <w:tcW w:w="1606" w:type="dxa"/>
            <w:gridSpan w:val="2"/>
          </w:tcPr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14.12.2022</w:t>
            </w:r>
          </w:p>
        </w:tc>
        <w:tc>
          <w:tcPr>
            <w:tcW w:w="3708" w:type="dxa"/>
            <w:gridSpan w:val="2"/>
          </w:tcPr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День вшанування учасників ліквідації наслідків аварії на Чорнобильській АЕС</w:t>
            </w: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Виховні години</w:t>
            </w: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: «Чорнобиль не має минулого часу»</w:t>
            </w:r>
          </w:p>
        </w:tc>
        <w:tc>
          <w:tcPr>
            <w:tcW w:w="2788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суспільства і держави;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сім’ї, родини, людей;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Екологічна грамотність і здорове життя.</w:t>
            </w:r>
          </w:p>
        </w:tc>
        <w:tc>
          <w:tcPr>
            <w:tcW w:w="2151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5-11 класи</w:t>
            </w:r>
          </w:p>
        </w:tc>
        <w:tc>
          <w:tcPr>
            <w:tcW w:w="2664" w:type="dxa"/>
            <w:gridSpan w:val="2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Класні керівники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05" w:type="dxa"/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cnfStyle w:val="000000100000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</w:t>
            </w:r>
          </w:p>
        </w:tc>
        <w:tc>
          <w:tcPr>
            <w:tcW w:w="160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F458B4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06</w:t>
            </w:r>
            <w:r w:rsidR="00E9625D"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.12.2022</w:t>
            </w:r>
          </w:p>
        </w:tc>
        <w:tc>
          <w:tcPr>
            <w:tcW w:w="370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День Святого Миколая</w:t>
            </w:r>
          </w:p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 Привітання «Святий Миколай, ти до нас завітай»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278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себе;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 ставлення до сім’ї, родини, людей;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культури і мистецтва;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lastRenderedPageBreak/>
              <w:t xml:space="preserve">Загальнокультурна грамотність. 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Соціальні і громадські компетентності.</w:t>
            </w:r>
          </w:p>
        </w:tc>
        <w:tc>
          <w:tcPr>
            <w:tcW w:w="215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1-11 класи</w:t>
            </w:r>
          </w:p>
        </w:tc>
        <w:tc>
          <w:tcPr>
            <w:tcW w:w="266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ЗВР</w:t>
            </w:r>
          </w:p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  <w:tcBorders>
              <w:bottom w:val="single" w:sz="4" w:space="0" w:color="auto"/>
            </w:tcBorders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8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27.12.2023-</w:t>
            </w: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29.12.2023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Новорічний квест</w:t>
            </w:r>
            <w:r w:rsidRPr="00F458B4">
              <w:rPr>
                <w:rFonts w:ascii="Times New Roman" w:hAnsi="Times New Roman" w:cs="Times New Roman"/>
                <w:b/>
                <w:bCs/>
                <w:iCs/>
                <w:color w:val="002060"/>
                <w:sz w:val="26"/>
                <w:szCs w:val="26"/>
              </w:rPr>
              <w:t>«У пошуках Нового року».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</w:tcPr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культури і мистецтва;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Загальнокультурна грамотність.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Соціальні і громадські компетентності.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1-11 класи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ЗВР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Класні керівники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rPr>
          <w:gridBefore w:val="1"/>
          <w:gridAfter w:val="1"/>
          <w:cnfStyle w:val="000000100000"/>
          <w:wBefore w:w="34" w:type="dxa"/>
          <w:wAfter w:w="63" w:type="dxa"/>
        </w:trPr>
        <w:tc>
          <w:tcPr>
            <w:cnfStyle w:val="001000000000"/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2-й тиждень</w:t>
            </w:r>
          </w:p>
        </w:tc>
        <w:tc>
          <w:tcPr>
            <w:tcW w:w="3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Засідання учнівської ради 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суспільства і держави;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Учнівське самоврядування 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cnfStyle w:val="0000001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ЗВР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E9625D" w:rsidRPr="00F458B4" w:rsidTr="003C2FE2">
        <w:tc>
          <w:tcPr>
            <w:cnfStyle w:val="001000000000"/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4-й тиждень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1.Бесіда з метою профілактики нещасних випадків, інструктаж щодо запобігання дитячого травматизму у канікулярний час.</w:t>
            </w:r>
          </w:p>
          <w:p w:rsidR="00E9625D" w:rsidRPr="00F458B4" w:rsidRDefault="00E9625D" w:rsidP="00F458B4">
            <w:pPr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Ціннісне ставлення до себе.</w:t>
            </w: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</w:p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Екологічна грамотність і здорове життя.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1-11 класи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458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Класні керівники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625D" w:rsidRPr="00F458B4" w:rsidRDefault="00E9625D" w:rsidP="00F458B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</w:tbl>
    <w:p w:rsidR="00E9625D" w:rsidRPr="00F458B4" w:rsidRDefault="00E9625D" w:rsidP="00F458B4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9625D" w:rsidRPr="00F458B4" w:rsidRDefault="00E9625D" w:rsidP="00F458B4">
      <w:pPr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F458B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br w:type="page"/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lastRenderedPageBreak/>
        <w:t>Січень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Місячник громадянського виховання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Ціннісне ставлення до суспільства і держави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E9625D" w:rsidRPr="009369E4" w:rsidTr="003C2FE2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Виховуємо цінності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Примітки</w:t>
            </w:r>
          </w:p>
        </w:tc>
      </w:tr>
      <w:tr w:rsidR="00E9625D" w:rsidRPr="009369E4" w:rsidTr="003C2FE2">
        <w:trPr>
          <w:cnfStyle w:val="000000100000"/>
          <w:trHeight w:val="412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11.01.2024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22.01.2024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Міжнародний день «Дякую»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Соборності України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Уроки патріотизму «Україна – єдина країна»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Спілкування державною мовою.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  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історії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16.01.2024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27.01.2024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19.01.2024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Декада:  «Допоможемо зимуючим птахам»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Збір матеріалу про птахів, які зимують у селі.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-Рейд </w:t>
            </w: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«Нагодуй птахів взимку»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Міжнародний День обіймів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природи;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26.01.2024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Міжнародний  день пам’яті жертв Голокосту.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Уроки реквієми «Голокост трагічна сторінка в історії»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людини та історії народу;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Спілкування  державною мовою.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lastRenderedPageBreak/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історії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29.01.2024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 День </w:t>
            </w:r>
            <w:proofErr w:type="spellStart"/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пам'ятi</w:t>
            </w:r>
            <w:proofErr w:type="spellEnd"/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Героїв </w:t>
            </w:r>
            <w:proofErr w:type="spellStart"/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Крут</w:t>
            </w:r>
            <w:proofErr w:type="spellEnd"/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  <w:t xml:space="preserve">Уроки патріотизму «Їх там </w:t>
            </w: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>300 до бою пішло… Захищали свою Україну»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Інформаційно-цифрова компетентність.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історії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Протягом місяця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Інструктаж з ТБ «Правила поведінки на кризі»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2-й тиждень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0"/>
          <w:u w:val="single"/>
          <w:lang w:val="uk-UA"/>
        </w:rPr>
      </w:pP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0"/>
          <w:u w:val="single"/>
          <w:lang w:val="uk-UA"/>
        </w:rPr>
      </w:pP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0"/>
          <w:u w:val="single"/>
          <w:lang w:val="uk-UA"/>
        </w:rPr>
      </w:pP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0"/>
          <w:u w:val="single"/>
          <w:lang w:val="uk-UA"/>
        </w:rPr>
      </w:pPr>
    </w:p>
    <w:p w:rsidR="00E9625D" w:rsidRPr="009369E4" w:rsidRDefault="00E9625D" w:rsidP="00E9625D">
      <w:pPr>
        <w:rPr>
          <w:rFonts w:ascii="Times New Roman" w:hAnsi="Times New Roman" w:cs="Times New Roman"/>
          <w:b/>
          <w:color w:val="002060"/>
          <w:sz w:val="44"/>
          <w:szCs w:val="40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44"/>
          <w:szCs w:val="40"/>
          <w:u w:val="single"/>
          <w:lang w:val="uk-UA"/>
        </w:rPr>
        <w:br w:type="page"/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lastRenderedPageBreak/>
        <w:t>Лютий</w:t>
      </w:r>
    </w:p>
    <w:p w:rsidR="00E9625D" w:rsidRPr="009369E4" w:rsidRDefault="00E9625D" w:rsidP="00E9625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lang w:val="uk-UA" w:eastAsia="ru-RU"/>
        </w:rPr>
      </w:pPr>
      <w:r w:rsidRPr="009369E4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lang w:val="uk-UA" w:eastAsia="ru-RU"/>
        </w:rPr>
        <w:t>Місячник основ безпеки життєдіяльності, фізкультури і спорту</w:t>
      </w:r>
    </w:p>
    <w:p w:rsidR="00E9625D" w:rsidRPr="009369E4" w:rsidRDefault="00E9625D" w:rsidP="00E9625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0"/>
          <w:u w:val="single"/>
          <w:lang w:val="uk-UA" w:eastAsia="ru-RU"/>
        </w:rPr>
      </w:pPr>
      <w:r w:rsidRPr="009369E4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lang w:val="uk-UA" w:eastAsia="ru-RU"/>
        </w:rPr>
        <w:t>Ціннісне ставлення до особистості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E9625D" w:rsidRPr="009369E4" w:rsidTr="003C2FE2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Виховуємо цінності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Примітки</w:t>
            </w:r>
          </w:p>
        </w:tc>
      </w:tr>
      <w:tr w:rsidR="00E9625D" w:rsidRPr="009369E4" w:rsidTr="003C2FE2">
        <w:trPr>
          <w:cnfStyle w:val="000000100000"/>
          <w:trHeight w:val="597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06.02.2024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10.02.2024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Фотофлешмоб</w:t>
            </w:r>
            <w:r w:rsidRPr="009369E4"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«Зимова</w:t>
            </w:r>
            <w:proofErr w:type="spellEnd"/>
            <w:r w:rsidRPr="009369E4"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 xml:space="preserve"> казка в моєму селі»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природи;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Інформаційно-цифрова компетентність.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керівник3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1606" w:type="dxa"/>
          </w:tcPr>
          <w:p w:rsidR="00E9625D" w:rsidRPr="009369E4" w:rsidRDefault="00CF2B69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07</w:t>
            </w:r>
            <w:r w:rsidR="00E9625D"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.02.2024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безпечного Інтернету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години: «Безпечний інтернет та соціальні мережі»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Ціннісне ставлення до суспільства;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Інформаційно-цифрова компетентність.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14.02.2024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Святого Валентина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Майстер-клас з виготовлення 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валентинок</w:t>
            </w:r>
            <w:proofErr w:type="spellEnd"/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культури і мистецтва;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trHeight w:val="553"/>
        </w:trPr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21.02.2024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Героїв Небесної Сотні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Акція «Ангели пам`яті».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- Виховна година: «Вони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помирали, щоб жила Україна»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-Онлайн виставка малюнків присвячена героям Небесної Сотні.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lastRenderedPageBreak/>
              <w:t>Ціннісне ставлення до суспільства і держави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5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21.02.2024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рідної мови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Проведення інтелектуальної гри «Мова єднає всіх»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Спілкування державною мовою ( і рідною у разі відмінності мови)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Учителі української мови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24.02.2024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Уроки патріотизму, уроки пам’яті «Нація нескорених»</w:t>
            </w: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до річниці початку російсько-української війни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2-й тиждень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CF2B69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lastRenderedPageBreak/>
        <w:t>Березень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Місячник художньо-естетичного виховання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Ціннісне ставлення до мистецтва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E9625D" w:rsidRPr="009369E4" w:rsidTr="003C2FE2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Виховуємо цінності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Примітки</w:t>
            </w:r>
          </w:p>
        </w:tc>
      </w:tr>
      <w:tr w:rsidR="00E9625D" w:rsidRPr="009369E4" w:rsidTr="003C2FE2">
        <w:trPr>
          <w:cnfStyle w:val="000000100000"/>
          <w:trHeight w:val="597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CF2B69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08.03.2024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Міжнародний жіночий день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Привітання педагогів та учениць школи з Міжнародним днем жінки.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1606" w:type="dxa"/>
          </w:tcPr>
          <w:p w:rsidR="00E9625D" w:rsidRPr="009369E4" w:rsidRDefault="00CF2B69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09.03.2024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народження Тараса Шевченка.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 «Кобзареві передзвони»</w:t>
            </w:r>
          </w:p>
          <w:p w:rsidR="00E9625D" w:rsidRPr="009369E4" w:rsidRDefault="00E9625D" w:rsidP="00E9625D">
            <w:pPr>
              <w:ind w:left="360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Ціннісне ставлення до культури і мистецтва;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Учителі української</w:t>
            </w:r>
            <w:r w:rsidR="00CF2B69"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мови та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літератури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CF2B69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10.03.2024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Бесіди до </w:t>
            </w: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Дня Гімну України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trHeight w:val="553"/>
        </w:trPr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</w:p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1606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CF2B69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24.03.2024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  <w:p w:rsidR="00E9625D" w:rsidRPr="009369E4" w:rsidRDefault="00E9625D" w:rsidP="00E9625D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  <w:p w:rsidR="00E9625D" w:rsidRPr="009369E4" w:rsidRDefault="00E9625D" w:rsidP="00E9625D">
            <w:pPr>
              <w:jc w:val="both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Проведення інформаційної хвилинки до </w:t>
            </w: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Всесвітнього дня боротьби з туберкульозом.</w:t>
            </w: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Перегляд </w:t>
            </w: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lastRenderedPageBreak/>
              <w:t xml:space="preserve">фільму </w:t>
            </w:r>
            <w:r w:rsidRPr="009369E4"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«Збережи своє життя».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Ціннісне ставлення до себе; 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людей;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5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4-й тиждень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1.Бесіда з метою профілактики нещасних випадків, інструктаж щодо запобігання дитячого травматизму у канікулярний час.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I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нструктаж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про дотримання учнями обмежень задля запобігання поширенню ГРВІ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COVID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19, спричиненої коронавірусом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SARS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COV</w:t>
            </w: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-2 п</w:t>
            </w:r>
            <w:proofErr w:type="spellStart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i</w:t>
            </w:r>
            <w:proofErr w:type="spellEnd"/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 час весняних канікул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себе.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2-й тиждень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</w:tcPr>
          <w:p w:rsidR="00E9625D" w:rsidRPr="009369E4" w:rsidRDefault="0046148A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lastRenderedPageBreak/>
        <w:t>Квітень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 xml:space="preserve">Місячник екологічного виховання 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Ціннісне ставлення до природи, суспільства і праці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E9625D" w:rsidRPr="009369E4" w:rsidTr="003C2FE2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Виховуємо цінності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Примітки</w:t>
            </w:r>
          </w:p>
        </w:tc>
      </w:tr>
      <w:tr w:rsidR="00E9625D" w:rsidRPr="009369E4" w:rsidTr="003C2FE2">
        <w:trPr>
          <w:cnfStyle w:val="000000100000"/>
          <w:trHeight w:val="597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46148A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01.04.2024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1. День Гумору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Конкурс карикатур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</w:t>
            </w:r>
            <w:proofErr w:type="spellStart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Сміхопанорама</w:t>
            </w:r>
            <w:proofErr w:type="spellEnd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»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«Веселковий тиждень»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культури і мистецтва;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образотворчого мистецтва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1606" w:type="dxa"/>
          </w:tcPr>
          <w:p w:rsidR="00E9625D" w:rsidRPr="009369E4" w:rsidRDefault="0046148A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07.04.2024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Всесвітній день здоров’я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-конкурс листівок;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-виставка літератури «Здоровий спосіб життя»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1-11 класи 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Учитель фізичного виховання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46148A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11.04.2024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Міжнародний день визволення в’язнів фашистських концтаборів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Виховні години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Учитель правознавства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trHeight w:val="553"/>
        </w:trPr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</w:p>
        </w:tc>
        <w:tc>
          <w:tcPr>
            <w:tcW w:w="1606" w:type="dxa"/>
          </w:tcPr>
          <w:p w:rsidR="00E9625D" w:rsidRPr="009369E4" w:rsidRDefault="0046148A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26.04.2024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Міжнародний день пам’яті Чорнобиля.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Уроки пам’яті : «Сум і біль Чорнобиля»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Переляд</w:t>
            </w:r>
            <w:proofErr w:type="spellEnd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відео-фільмів</w:t>
            </w:r>
            <w:proofErr w:type="spellEnd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про Чорнобильську трагедію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Ціннісне ставлення до суспільства і держави.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Соціальні і громадські </w:t>
            </w: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lastRenderedPageBreak/>
              <w:t>компетентності.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Учитель історії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5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46148A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28.04.2024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Всесвітній день охорони праці.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Бесіда: «Безпечне та здорове майбутнє праці»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праці;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2-й тиждень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</w:tcPr>
          <w:p w:rsidR="00E9625D" w:rsidRPr="009369E4" w:rsidRDefault="0046148A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46148A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08.04.2024</w:t>
            </w:r>
          </w:p>
          <w:p w:rsidR="00E9625D" w:rsidRPr="009369E4" w:rsidRDefault="0046148A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12.04.2024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Тиждень безпеки життєдіяльності 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Учитель основ здоров’я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/>
        <w:rPr>
          <w:rFonts w:ascii="Times New Roman" w:hAnsi="Times New Roman" w:cs="Times New Roman"/>
          <w:b/>
          <w:color w:val="002060"/>
          <w:sz w:val="40"/>
          <w:lang w:val="uk-UA"/>
        </w:rPr>
      </w:pP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lastRenderedPageBreak/>
        <w:t>Травень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Місячник родинного виховання</w:t>
      </w:r>
    </w:p>
    <w:p w:rsidR="00E9625D" w:rsidRPr="009369E4" w:rsidRDefault="00E9625D" w:rsidP="00E962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9369E4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Ціннісне ставлення до держави, суспільства, людей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E9625D" w:rsidRPr="009369E4" w:rsidTr="003C2FE2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Виховуємо цінності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Примітки</w:t>
            </w:r>
          </w:p>
        </w:tc>
      </w:tr>
      <w:tr w:rsidR="00E9625D" w:rsidRPr="009369E4" w:rsidTr="003C2FE2">
        <w:trPr>
          <w:cnfStyle w:val="000000100000"/>
          <w:trHeight w:val="2397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46148A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</w:t>
            </w:r>
            <w:r w:rsidR="00E9625D"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.</w:t>
            </w: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05.2024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День Матері.(08.05)</w:t>
            </w:r>
          </w:p>
          <w:p w:rsidR="00E9625D" w:rsidRPr="009369E4" w:rsidRDefault="00E9625D" w:rsidP="00E9625D">
            <w:pPr>
              <w:numPr>
                <w:ilvl w:val="0"/>
                <w:numId w:val="2"/>
              </w:numPr>
              <w:contextualSpacing/>
              <w:jc w:val="both"/>
              <w:cnfStyle w:val="000000100000"/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Тематичне свято «</w:t>
            </w: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Материнська любов найсвятіша!»</w:t>
            </w:r>
          </w:p>
          <w:p w:rsidR="00E9625D" w:rsidRPr="009369E4" w:rsidRDefault="00E9625D" w:rsidP="00E9625D">
            <w:pPr>
              <w:numPr>
                <w:ilvl w:val="0"/>
                <w:numId w:val="2"/>
              </w:numPr>
              <w:contextualSpacing/>
              <w:jc w:val="both"/>
              <w:cnfStyle w:val="000000100000"/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Онлайн виставка малюнків</w:t>
            </w: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 xml:space="preserve"> «Моя найкраща матуся»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образотворчого мистецтва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1606" w:type="dxa"/>
          </w:tcPr>
          <w:p w:rsidR="00E9625D" w:rsidRPr="009369E4" w:rsidRDefault="0046148A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08.05.2024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День пам’яті та примирення в Україні.(08.05)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Проведення виховних годин: «Пам’ятаємо!Перемагаємо»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Онлайн виставка малюнків «Пам’ятаємо своїх героїв»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культури, людей.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Учитель історії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46148A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15.05.2024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Міжнародний день сім’ї (15.05)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proofErr w:type="spellStart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Фотофлешмоб</w:t>
            </w:r>
            <w:proofErr w:type="spellEnd"/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«Моя сім’я»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Ціннісне ставлення до сім’ї, родини, людей;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trHeight w:val="553"/>
        </w:trPr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4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46148A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lastRenderedPageBreak/>
              <w:t>16.05.2024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День вишиванки</w:t>
            </w:r>
          </w:p>
          <w:p w:rsidR="00E9625D" w:rsidRPr="009369E4" w:rsidRDefault="00E9625D" w:rsidP="00E9625D">
            <w:pPr>
              <w:numPr>
                <w:ilvl w:val="0"/>
                <w:numId w:val="2"/>
              </w:numPr>
              <w:contextualSpacing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Флешмоб до дня вишиванки: «У рідному краю цвітуть вишиванки»</w:t>
            </w:r>
          </w:p>
          <w:p w:rsidR="00E9625D" w:rsidRPr="009369E4" w:rsidRDefault="00E9625D" w:rsidP="00E9625D">
            <w:pPr>
              <w:numPr>
                <w:ilvl w:val="0"/>
                <w:numId w:val="2"/>
              </w:numPr>
              <w:contextualSpacing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Година спілкування: «Вишиванка – оберіг нації»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lastRenderedPageBreak/>
              <w:t>Ціннісне ставлення до культури і мистецтва;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8"/>
              </w:rPr>
              <w:t>Загальнокультурна грамотність.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lastRenderedPageBreak/>
              <w:t>1-11 класи</w:t>
            </w:r>
          </w:p>
        </w:tc>
        <w:tc>
          <w:tcPr>
            <w:tcW w:w="2664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lastRenderedPageBreak/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5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16.05.2023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День пам’яті жертв політичних репресій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Уроки пам’яті: «Пам’ять та скорбота»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1606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2-й тиждень</w:t>
            </w:r>
          </w:p>
        </w:tc>
        <w:tc>
          <w:tcPr>
            <w:tcW w:w="370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2788" w:type="dxa"/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2664" w:type="dxa"/>
          </w:tcPr>
          <w:p w:rsidR="00E9625D" w:rsidRPr="009369E4" w:rsidRDefault="0046148A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</w:tc>
        <w:tc>
          <w:tcPr>
            <w:tcW w:w="1905" w:type="dxa"/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46148A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15.05.2024</w:t>
            </w:r>
          </w:p>
          <w:p w:rsidR="00E9625D" w:rsidRPr="009369E4" w:rsidRDefault="0046148A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19.05.2024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Тиждень правил дорожнього руху (за окремим планом)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себе;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Педагог-організатор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c>
          <w:tcPr>
            <w:cnfStyle w:val="001000000000"/>
            <w:tcW w:w="532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Свято Останнього дзвоника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« </w:t>
            </w:r>
            <w:r w:rsidRPr="009369E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Ось і все! Нам дзвоник пролунав!»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суспільства і держави.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сім’ї, родини, людей.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Соціальні і громадські компетентності.</w:t>
            </w:r>
          </w:p>
          <w:p w:rsidR="00E9625D" w:rsidRPr="009369E4" w:rsidRDefault="00E9625D" w:rsidP="00E9625D">
            <w:pPr>
              <w:cnfStyle w:val="0000000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1-11 класи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ЗВР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9625D" w:rsidRPr="009369E4" w:rsidTr="003C2FE2">
        <w:trPr>
          <w:cnfStyle w:val="000000100000"/>
        </w:trPr>
        <w:tc>
          <w:tcPr>
            <w:cnfStyle w:val="001000000000"/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9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4-й тиждень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1.Бесіда з метою профілактики нещасних випадків, інструктаж щодо запобігання дитячого травматизму у канікулярний час.</w:t>
            </w: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Ціннісне ставлення до себе.</w:t>
            </w:r>
          </w:p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E9625D" w:rsidRPr="009369E4" w:rsidRDefault="00E9625D" w:rsidP="00E9625D">
            <w:pPr>
              <w:cnfStyle w:val="000000100000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 класи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6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E9625D" w:rsidRPr="009369E4" w:rsidRDefault="00E9625D" w:rsidP="00E9625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E9625D" w:rsidRPr="009369E4" w:rsidRDefault="00E9625D" w:rsidP="00E9625D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u w:val="single"/>
          <w:lang w:val="uk-UA"/>
        </w:rPr>
      </w:pPr>
    </w:p>
    <w:p w:rsidR="00975E14" w:rsidRPr="009369E4" w:rsidRDefault="00975E14">
      <w:pPr>
        <w:rPr>
          <w:color w:val="002060"/>
        </w:rPr>
      </w:pPr>
    </w:p>
    <w:sectPr w:rsidR="00975E14" w:rsidRPr="009369E4" w:rsidSect="003C2F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DE"/>
    <w:multiLevelType w:val="multilevel"/>
    <w:tmpl w:val="983E2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41F"/>
    <w:multiLevelType w:val="hybridMultilevel"/>
    <w:tmpl w:val="F1CA808E"/>
    <w:lvl w:ilvl="0" w:tplc="42EA83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02EC6"/>
    <w:multiLevelType w:val="hybridMultilevel"/>
    <w:tmpl w:val="7CD47714"/>
    <w:lvl w:ilvl="0" w:tplc="5E54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0616D"/>
    <w:multiLevelType w:val="hybridMultilevel"/>
    <w:tmpl w:val="4E4E893C"/>
    <w:lvl w:ilvl="0" w:tplc="5B2652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169BE"/>
    <w:multiLevelType w:val="hybridMultilevel"/>
    <w:tmpl w:val="54EAF77E"/>
    <w:lvl w:ilvl="0" w:tplc="9BC69C5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F09F9"/>
    <w:multiLevelType w:val="multilevel"/>
    <w:tmpl w:val="885CA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02508"/>
    <w:multiLevelType w:val="hybridMultilevel"/>
    <w:tmpl w:val="25127E38"/>
    <w:lvl w:ilvl="0" w:tplc="55D667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B02"/>
    <w:rsid w:val="0007414B"/>
    <w:rsid w:val="001263D5"/>
    <w:rsid w:val="003B3ACC"/>
    <w:rsid w:val="003C2FE2"/>
    <w:rsid w:val="0046148A"/>
    <w:rsid w:val="00546A1F"/>
    <w:rsid w:val="009369E4"/>
    <w:rsid w:val="00975E14"/>
    <w:rsid w:val="00A2244C"/>
    <w:rsid w:val="00A30536"/>
    <w:rsid w:val="00CF2B69"/>
    <w:rsid w:val="00E9625D"/>
    <w:rsid w:val="00F01B02"/>
    <w:rsid w:val="00F4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5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25D"/>
    <w:pPr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E962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625D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9625D"/>
    <w:rPr>
      <w:lang w:val="uk-UA"/>
    </w:rPr>
  </w:style>
  <w:style w:type="character" w:customStyle="1" w:styleId="a8">
    <w:name w:val="Нижний колонтитул Знак"/>
    <w:basedOn w:val="a0"/>
    <w:link w:val="a9"/>
    <w:uiPriority w:val="99"/>
    <w:rsid w:val="00E9625D"/>
    <w:rPr>
      <w:lang w:val="uk-UA"/>
    </w:rPr>
  </w:style>
  <w:style w:type="paragraph" w:styleId="a9">
    <w:name w:val="footer"/>
    <w:basedOn w:val="a"/>
    <w:link w:val="a8"/>
    <w:uiPriority w:val="99"/>
    <w:unhideWhenUsed/>
    <w:rsid w:val="00E9625D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1">
    <w:name w:val="Нижний колонтитул Знак1"/>
    <w:basedOn w:val="a0"/>
    <w:uiPriority w:val="99"/>
    <w:semiHidden/>
    <w:rsid w:val="00E9625D"/>
  </w:style>
  <w:style w:type="table" w:customStyle="1" w:styleId="-11">
    <w:name w:val="Светлая заливка - Акцент 11"/>
    <w:basedOn w:val="a1"/>
    <w:uiPriority w:val="60"/>
    <w:rsid w:val="00E9625D"/>
    <w:pPr>
      <w:spacing w:after="0" w:line="240" w:lineRule="auto"/>
    </w:pPr>
    <w:rPr>
      <w:color w:val="365F91" w:themeColor="accent1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E9625D"/>
    <w:pPr>
      <w:spacing w:after="0" w:line="240" w:lineRule="auto"/>
    </w:pPr>
    <w:rPr>
      <w:color w:val="31849B" w:themeColor="accent5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E96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625D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E9625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life.org.ua/412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19954</Words>
  <Characters>11375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2023-09-13T07:43:00Z</cp:lastPrinted>
  <dcterms:created xsi:type="dcterms:W3CDTF">2023-05-22T11:30:00Z</dcterms:created>
  <dcterms:modified xsi:type="dcterms:W3CDTF">2023-09-13T15:50:00Z</dcterms:modified>
</cp:coreProperties>
</file>