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6E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31CA0">
        <w:rPr>
          <w:rFonts w:ascii="Times New Roman" w:hAnsi="Times New Roman" w:cs="Times New Roman"/>
          <w:sz w:val="32"/>
          <w:szCs w:val="32"/>
          <w:lang w:val="uk-UA"/>
        </w:rPr>
        <w:t>Мережа класів в Мар’янівському ліцеї імені М.Слабошпицького</w:t>
      </w:r>
    </w:p>
    <w:p w:rsid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Шполянської міської ради об’єднаної територіальної громади</w:t>
      </w:r>
    </w:p>
    <w:p w:rsid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Звенигородського району Черкаської області</w:t>
      </w:r>
    </w:p>
    <w:p w:rsid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3475"/>
        <w:gridCol w:w="4191"/>
      </w:tblGrid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учнів, яка навчається в класі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учнів, яка може навчатися в класі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131CA0" w:rsidTr="00131CA0">
        <w:tc>
          <w:tcPr>
            <w:tcW w:w="1384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3686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4501" w:type="dxa"/>
          </w:tcPr>
          <w:p w:rsidR="00131CA0" w:rsidRDefault="00131CA0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</w:p>
        </w:tc>
      </w:tr>
      <w:tr w:rsidR="00E43588" w:rsidTr="00131CA0">
        <w:tc>
          <w:tcPr>
            <w:tcW w:w="1384" w:type="dxa"/>
          </w:tcPr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Дошкільний </w:t>
            </w:r>
          </w:p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підрозділ</w:t>
            </w:r>
          </w:p>
        </w:tc>
        <w:tc>
          <w:tcPr>
            <w:tcW w:w="3686" w:type="dxa"/>
          </w:tcPr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4501" w:type="dxa"/>
          </w:tcPr>
          <w:p w:rsidR="00E43588" w:rsidRDefault="00E43588" w:rsidP="00131C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34</w:t>
            </w:r>
            <w:bookmarkStart w:id="0" w:name="_GoBack"/>
            <w:bookmarkEnd w:id="0"/>
          </w:p>
        </w:tc>
      </w:tr>
    </w:tbl>
    <w:p w:rsidR="00131CA0" w:rsidRPr="00131CA0" w:rsidRDefault="00131CA0" w:rsidP="00131CA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131CA0" w:rsidRPr="0013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16"/>
    <w:rsid w:val="00131CA0"/>
    <w:rsid w:val="009F3F50"/>
    <w:rsid w:val="00BE5716"/>
    <w:rsid w:val="00E43588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2022-11-29T09:00:00Z</dcterms:created>
  <dcterms:modified xsi:type="dcterms:W3CDTF">2022-12-02T08:25:00Z</dcterms:modified>
</cp:coreProperties>
</file>