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C6" w:rsidRDefault="00A17A50" w:rsidP="00A17A50">
      <w:pPr>
        <w:jc w:val="center"/>
        <w:rPr>
          <w:rFonts w:ascii="Times New Roman" w:hAnsi="Times New Roman" w:cs="Times New Roman"/>
          <w:color w:val="C00000"/>
          <w:sz w:val="96"/>
          <w:szCs w:val="96"/>
          <w:lang w:val="uk-UA"/>
        </w:rPr>
      </w:pPr>
      <w:r w:rsidRPr="00A17A50">
        <w:rPr>
          <w:rFonts w:ascii="Times New Roman" w:hAnsi="Times New Roman" w:cs="Times New Roman"/>
          <w:sz w:val="96"/>
          <w:szCs w:val="96"/>
          <w:lang w:val="uk-UA"/>
        </w:rPr>
        <w:t xml:space="preserve">Мова освітнього </w:t>
      </w:r>
      <w:proofErr w:type="spellStart"/>
      <w:r w:rsidRPr="00A17A50">
        <w:rPr>
          <w:rFonts w:ascii="Times New Roman" w:hAnsi="Times New Roman" w:cs="Times New Roman"/>
          <w:sz w:val="96"/>
          <w:szCs w:val="96"/>
          <w:lang w:val="uk-UA"/>
        </w:rPr>
        <w:t>процесу-</w:t>
      </w:r>
      <w:proofErr w:type="spellEnd"/>
      <w:r w:rsidRPr="00A17A50">
        <w:rPr>
          <w:rFonts w:ascii="Times New Roman" w:hAnsi="Times New Roman" w:cs="Times New Roman"/>
          <w:sz w:val="96"/>
          <w:szCs w:val="96"/>
          <w:lang w:val="uk-UA"/>
        </w:rPr>
        <w:t xml:space="preserve"> </w:t>
      </w:r>
      <w:r w:rsidRPr="00A17A50">
        <w:rPr>
          <w:rFonts w:ascii="Times New Roman" w:hAnsi="Times New Roman" w:cs="Times New Roman"/>
          <w:color w:val="C00000"/>
          <w:sz w:val="96"/>
          <w:szCs w:val="96"/>
          <w:lang w:val="uk-UA"/>
        </w:rPr>
        <w:t>українська</w:t>
      </w:r>
    </w:p>
    <w:p w:rsidR="00A17A50" w:rsidRPr="00A17A50" w:rsidRDefault="00A17A50" w:rsidP="00A17A50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A17A50">
        <w:rPr>
          <w:rFonts w:ascii="Times New Roman" w:hAnsi="Times New Roman" w:cs="Times New Roman"/>
          <w:b/>
          <w:sz w:val="56"/>
          <w:szCs w:val="56"/>
          <w:lang w:val="uk-UA"/>
        </w:rPr>
        <w:t>В закладі вивчаються іноземні мови: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A17A50" w:rsidTr="00A17A50">
        <w:tc>
          <w:tcPr>
            <w:tcW w:w="3369" w:type="dxa"/>
          </w:tcPr>
          <w:p w:rsidR="00A17A50" w:rsidRPr="00A17A50" w:rsidRDefault="00A17A50" w:rsidP="00A17A5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A17A50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КЛАС</w:t>
            </w:r>
          </w:p>
        </w:tc>
        <w:tc>
          <w:tcPr>
            <w:tcW w:w="6202" w:type="dxa"/>
          </w:tcPr>
          <w:p w:rsidR="00A17A50" w:rsidRPr="00A17A50" w:rsidRDefault="00A17A50" w:rsidP="00A17A5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A17A50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МОВА,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 xml:space="preserve"> </w:t>
            </w:r>
            <w:r w:rsidRPr="00A17A50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ЯКА ВИВЧАЄТЬСЯ</w:t>
            </w:r>
          </w:p>
        </w:tc>
      </w:tr>
      <w:tr w:rsidR="00A17A50" w:rsidTr="00A17A50">
        <w:tc>
          <w:tcPr>
            <w:tcW w:w="3369" w:type="dxa"/>
          </w:tcPr>
          <w:p w:rsidR="00A17A50" w:rsidRDefault="00A17A50" w:rsidP="00A17A5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1-4</w:t>
            </w:r>
          </w:p>
        </w:tc>
        <w:tc>
          <w:tcPr>
            <w:tcW w:w="6202" w:type="dxa"/>
          </w:tcPr>
          <w:p w:rsidR="00A17A50" w:rsidRDefault="00A17A50" w:rsidP="00A17A5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</w:tr>
      <w:tr w:rsidR="00A17A50" w:rsidTr="00A17A50">
        <w:tc>
          <w:tcPr>
            <w:tcW w:w="3369" w:type="dxa"/>
          </w:tcPr>
          <w:p w:rsidR="00A17A50" w:rsidRDefault="00A17A50" w:rsidP="00A17A5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</w:t>
            </w:r>
          </w:p>
        </w:tc>
        <w:tc>
          <w:tcPr>
            <w:tcW w:w="6202" w:type="dxa"/>
          </w:tcPr>
          <w:p w:rsidR="00A17A50" w:rsidRDefault="00A17A50" w:rsidP="00A17A5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</w:tr>
      <w:tr w:rsidR="00A17A50" w:rsidTr="00A17A50">
        <w:tc>
          <w:tcPr>
            <w:tcW w:w="3369" w:type="dxa"/>
          </w:tcPr>
          <w:p w:rsidR="00A17A50" w:rsidRDefault="00A17A50" w:rsidP="00A17A5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</w:t>
            </w:r>
          </w:p>
        </w:tc>
        <w:tc>
          <w:tcPr>
            <w:tcW w:w="6202" w:type="dxa"/>
          </w:tcPr>
          <w:p w:rsidR="00A17A50" w:rsidRDefault="00A17A50" w:rsidP="00A17A5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</w:tr>
      <w:tr w:rsidR="00A17A50" w:rsidTr="00A17A50">
        <w:tc>
          <w:tcPr>
            <w:tcW w:w="3369" w:type="dxa"/>
          </w:tcPr>
          <w:p w:rsidR="00A17A50" w:rsidRDefault="00A17A50" w:rsidP="00A17A5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</w:t>
            </w:r>
          </w:p>
        </w:tc>
        <w:tc>
          <w:tcPr>
            <w:tcW w:w="6202" w:type="dxa"/>
          </w:tcPr>
          <w:p w:rsidR="00A17A50" w:rsidRDefault="00A17A50" w:rsidP="00A17A5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</w:tr>
      <w:tr w:rsidR="00A17A50" w:rsidTr="00A17A50">
        <w:tc>
          <w:tcPr>
            <w:tcW w:w="3369" w:type="dxa"/>
          </w:tcPr>
          <w:p w:rsidR="00A17A50" w:rsidRDefault="00A17A50" w:rsidP="00A17A5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</w:t>
            </w:r>
          </w:p>
        </w:tc>
        <w:tc>
          <w:tcPr>
            <w:tcW w:w="6202" w:type="dxa"/>
          </w:tcPr>
          <w:p w:rsidR="00A17A50" w:rsidRDefault="00A17A50" w:rsidP="00A17A5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</w:tr>
      <w:tr w:rsidR="00A17A50" w:rsidTr="00A17A50">
        <w:tc>
          <w:tcPr>
            <w:tcW w:w="3369" w:type="dxa"/>
          </w:tcPr>
          <w:p w:rsidR="00A17A50" w:rsidRDefault="00A17A50" w:rsidP="00A17A5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9</w:t>
            </w:r>
          </w:p>
        </w:tc>
        <w:tc>
          <w:tcPr>
            <w:tcW w:w="6202" w:type="dxa"/>
          </w:tcPr>
          <w:p w:rsidR="00A17A50" w:rsidRDefault="00A17A50" w:rsidP="00A17A5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англійська</w:t>
            </w:r>
          </w:p>
        </w:tc>
      </w:tr>
    </w:tbl>
    <w:p w:rsidR="00A17A50" w:rsidRPr="00A17A50" w:rsidRDefault="00A17A50" w:rsidP="00A17A50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A17A50" w:rsidRPr="00A17A50" w:rsidSect="002C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50"/>
    <w:rsid w:val="002C3CC6"/>
    <w:rsid w:val="00A1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2022-05-14T10:48:00Z</dcterms:created>
  <dcterms:modified xsi:type="dcterms:W3CDTF">2022-05-14T10:57:00Z</dcterms:modified>
</cp:coreProperties>
</file>