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D827" w14:textId="77777777" w:rsidR="00971E87" w:rsidRDefault="00971E87" w:rsidP="00971E87">
      <w:r>
        <w:rPr>
          <w:noProof/>
        </w:rPr>
        <w:drawing>
          <wp:anchor distT="0" distB="0" distL="114300" distR="114300" simplePos="0" relativeHeight="251659264" behindDoc="0" locked="0" layoutInCell="1" allowOverlap="1" wp14:anchorId="2CCF7923" wp14:editId="2E66F893">
            <wp:simplePos x="0" y="0"/>
            <wp:positionH relativeFrom="margin">
              <wp:align>center</wp:align>
            </wp:positionH>
            <wp:positionV relativeFrom="paragraph">
              <wp:posOffset>-258445</wp:posOffset>
            </wp:positionV>
            <wp:extent cx="457200" cy="6858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D2E95" w14:textId="77777777" w:rsidR="00971E87" w:rsidRDefault="00971E87" w:rsidP="00971E87">
      <w:pPr>
        <w:pStyle w:val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F0B882" w14:textId="77777777" w:rsidR="00971E87" w:rsidRDefault="00971E87" w:rsidP="00971E87">
      <w:pPr>
        <w:pStyle w:val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92E8C">
        <w:rPr>
          <w:rFonts w:ascii="Times New Roman" w:hAnsi="Times New Roman" w:cs="Times New Roman"/>
          <w:sz w:val="24"/>
          <w:szCs w:val="24"/>
          <w:lang w:val="uk-UA"/>
        </w:rPr>
        <w:t>МАНЬКІВСЬКИЙ  ЦЕНТР ДИТЯЧОЇ ТА ЮНАЦЬКОЇ ТВОРЧОСТІ, МАЛА АКАДЕМІЯ НАУК УЧНІВСЬКОЇ МОЛОДІ МАНЬКІВСЬКОЇ СЕЛИЩНОЇ РАДИ</w:t>
      </w:r>
    </w:p>
    <w:p w14:paraId="04E33DC7" w14:textId="77777777" w:rsidR="00971E87" w:rsidRPr="00513019" w:rsidRDefault="00971E87" w:rsidP="00971E87">
      <w:pPr>
        <w:rPr>
          <w:lang w:eastAsia="ru-RU"/>
        </w:rPr>
      </w:pPr>
    </w:p>
    <w:p w14:paraId="1CC5BA03" w14:textId="77777777" w:rsidR="00971E87" w:rsidRPr="002230EF" w:rsidRDefault="00971E87" w:rsidP="00971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0EF">
        <w:rPr>
          <w:rFonts w:ascii="Times New Roman" w:hAnsi="Times New Roman" w:cs="Times New Roman"/>
          <w:b/>
          <w:sz w:val="24"/>
          <w:szCs w:val="24"/>
        </w:rPr>
        <w:t>Н А К А З</w:t>
      </w:r>
    </w:p>
    <w:p w14:paraId="687DB9D6" w14:textId="77777777" w:rsidR="00971E87" w:rsidRDefault="00971E87" w:rsidP="00971E87">
      <w:pPr>
        <w:rPr>
          <w:rFonts w:ascii="Times New Roman" w:hAnsi="Times New Roman" w:cs="Times New Roman"/>
          <w:b/>
          <w:sz w:val="24"/>
          <w:szCs w:val="24"/>
        </w:rPr>
      </w:pPr>
    </w:p>
    <w:p w14:paraId="3A4F4226" w14:textId="10F9CEB7" w:rsidR="00971E87" w:rsidRDefault="00971E87" w:rsidP="00971E87">
      <w:pPr>
        <w:pStyle w:val="1"/>
        <w:spacing w:line="276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04 квітня</w:t>
      </w:r>
      <w:r w:rsidRPr="00192DFB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192DFB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2230EF">
        <w:rPr>
          <w:rFonts w:ascii="Times New Roman" w:hAnsi="Times New Roman" w:cs="Times New Roman"/>
          <w:sz w:val="24"/>
          <w:lang w:val="uk-UA"/>
        </w:rPr>
        <w:t xml:space="preserve">           </w:t>
      </w:r>
      <w:r w:rsidRPr="00192DFB">
        <w:rPr>
          <w:rFonts w:ascii="Times New Roman" w:hAnsi="Times New Roman" w:cs="Times New Roman"/>
          <w:sz w:val="24"/>
          <w:lang w:val="uk-UA"/>
        </w:rPr>
        <w:t xml:space="preserve"> </w:t>
      </w:r>
      <w:r w:rsidRPr="002230EF">
        <w:rPr>
          <w:rFonts w:ascii="Times New Roman" w:hAnsi="Times New Roman" w:cs="Times New Roman"/>
          <w:sz w:val="24"/>
          <w:lang w:val="uk-UA"/>
        </w:rPr>
        <w:t xml:space="preserve"> </w:t>
      </w:r>
      <w:r w:rsidRPr="00192DFB">
        <w:rPr>
          <w:rFonts w:ascii="Times New Roman" w:hAnsi="Times New Roman" w:cs="Times New Roman"/>
          <w:sz w:val="24"/>
          <w:lang w:val="uk-UA"/>
        </w:rPr>
        <w:t xml:space="preserve">               </w:t>
      </w:r>
      <w:r w:rsidR="00CA2555">
        <w:rPr>
          <w:rFonts w:ascii="Times New Roman" w:hAnsi="Times New Roman" w:cs="Times New Roman"/>
          <w:sz w:val="24"/>
          <w:lang w:val="uk-UA"/>
        </w:rPr>
        <w:t xml:space="preserve">   </w:t>
      </w:r>
      <w:r w:rsidRPr="00807B8C">
        <w:rPr>
          <w:rFonts w:ascii="Times New Roman" w:hAnsi="Times New Roman" w:cs="Times New Roman"/>
          <w:b w:val="0"/>
          <w:bCs w:val="0"/>
          <w:sz w:val="24"/>
          <w:lang w:val="uk-UA"/>
        </w:rPr>
        <w:t>селище Маньківка</w:t>
      </w:r>
      <w:r w:rsidRPr="002230EF">
        <w:rPr>
          <w:rFonts w:ascii="Times New Roman" w:hAnsi="Times New Roman" w:cs="Times New Roman"/>
          <w:sz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lang w:val="uk-UA"/>
        </w:rPr>
        <w:t xml:space="preserve">    </w:t>
      </w:r>
      <w:r w:rsidR="00CA2555">
        <w:rPr>
          <w:rFonts w:ascii="Times New Roman" w:hAnsi="Times New Roman" w:cs="Times New Roman"/>
          <w:sz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lang w:val="uk-UA"/>
        </w:rPr>
        <w:t xml:space="preserve">                </w:t>
      </w:r>
      <w:r w:rsidRPr="002230EF">
        <w:rPr>
          <w:rFonts w:ascii="Times New Roman" w:hAnsi="Times New Roman" w:cs="Times New Roman"/>
          <w:sz w:val="24"/>
          <w:lang w:val="uk-UA"/>
        </w:rPr>
        <w:t>№</w:t>
      </w:r>
      <w:r>
        <w:rPr>
          <w:rFonts w:ascii="Times New Roman" w:hAnsi="Times New Roman" w:cs="Times New Roman"/>
          <w:sz w:val="24"/>
          <w:lang w:val="uk-UA"/>
        </w:rPr>
        <w:t>11</w:t>
      </w:r>
      <w:r w:rsidRPr="002230EF">
        <w:rPr>
          <w:rFonts w:ascii="Times New Roman" w:hAnsi="Times New Roman" w:cs="Times New Roman"/>
          <w:sz w:val="24"/>
          <w:lang w:val="uk-UA"/>
        </w:rPr>
        <w:t>–</w:t>
      </w:r>
      <w:r w:rsidRPr="00192DFB">
        <w:rPr>
          <w:rFonts w:ascii="Times New Roman" w:hAnsi="Times New Roman" w:cs="Times New Roman"/>
          <w:sz w:val="24"/>
          <w:lang w:val="uk-UA"/>
        </w:rPr>
        <w:t>к</w:t>
      </w:r>
    </w:p>
    <w:p w14:paraId="0DA98BDE" w14:textId="77777777" w:rsidR="00971E87" w:rsidRDefault="00971E87" w:rsidP="00971E8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6771E1" w14:textId="77777777" w:rsidR="00971E87" w:rsidRPr="00F31D64" w:rsidRDefault="00971E87" w:rsidP="00971E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D64">
        <w:rPr>
          <w:rFonts w:ascii="Times New Roman" w:hAnsi="Times New Roman" w:cs="Times New Roman"/>
          <w:b/>
          <w:bCs/>
          <w:sz w:val="24"/>
          <w:szCs w:val="24"/>
        </w:rPr>
        <w:t>Про результати</w:t>
      </w:r>
      <w:r w:rsidRPr="00450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1D64">
        <w:rPr>
          <w:rFonts w:ascii="Times New Roman" w:hAnsi="Times New Roman" w:cs="Times New Roman"/>
          <w:b/>
          <w:bCs/>
          <w:sz w:val="24"/>
          <w:szCs w:val="24"/>
        </w:rPr>
        <w:t>атестації</w:t>
      </w:r>
    </w:p>
    <w:p w14:paraId="6788A159" w14:textId="77777777" w:rsidR="00971E87" w:rsidRDefault="00971E87" w:rsidP="00971E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D64">
        <w:rPr>
          <w:rFonts w:ascii="Times New Roman" w:hAnsi="Times New Roman" w:cs="Times New Roman"/>
          <w:b/>
          <w:bCs/>
          <w:sz w:val="24"/>
          <w:szCs w:val="24"/>
        </w:rPr>
        <w:t>педагогічних працівників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 2025 році</w:t>
      </w:r>
    </w:p>
    <w:p w14:paraId="7FA2C0A6" w14:textId="77777777" w:rsidR="00971E87" w:rsidRPr="00F31D64" w:rsidRDefault="00971E87" w:rsidP="00971E8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5A109" w14:textId="77777777" w:rsidR="00971E87" w:rsidRDefault="00971E87" w:rsidP="00971E87">
      <w:pPr>
        <w:tabs>
          <w:tab w:val="left" w:pos="27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884E50">
        <w:rPr>
          <w:rFonts w:ascii="Times New Roman" w:hAnsi="Times New Roman" w:cs="Times New Roman"/>
          <w:bCs/>
          <w:sz w:val="24"/>
          <w:szCs w:val="24"/>
        </w:rPr>
        <w:t xml:space="preserve">Відповідно до </w:t>
      </w:r>
      <w:r w:rsidRPr="00884E50">
        <w:rPr>
          <w:rFonts w:ascii="Times New Roman" w:hAnsi="Times New Roman" w:cs="Times New Roman"/>
          <w:sz w:val="24"/>
          <w:szCs w:val="24"/>
        </w:rPr>
        <w:t>Положення про атестацію педагогічних працівників, затвердженого наказом Міністерства освіти і науки України від 09.09.2023 №805 «Про затвердження Положення про атестацію педагогічних працівників»</w:t>
      </w:r>
      <w:r w:rsidRPr="00884E50">
        <w:rPr>
          <w:rFonts w:ascii="Times New Roman" w:hAnsi="Times New Roman" w:cs="Times New Roman"/>
          <w:bCs/>
          <w:sz w:val="24"/>
          <w:szCs w:val="24"/>
        </w:rPr>
        <w:t>, на   підставі  рішення  атестаційної   комісії ІІ рівня відділу освіти, молоді та спорту Маньківської селищної ради Черкаської області</w:t>
      </w:r>
      <w:r>
        <w:rPr>
          <w:rFonts w:ascii="Times New Roman" w:hAnsi="Times New Roman" w:cs="Times New Roman"/>
          <w:bCs/>
          <w:sz w:val="24"/>
          <w:szCs w:val="24"/>
        </w:rPr>
        <w:t xml:space="preserve"> від </w:t>
      </w:r>
      <w:r w:rsidRPr="00884E50">
        <w:rPr>
          <w:rFonts w:ascii="Times New Roman" w:hAnsi="Times New Roman" w:cs="Times New Roman"/>
          <w:bCs/>
          <w:sz w:val="24"/>
          <w:szCs w:val="24"/>
        </w:rPr>
        <w:t>03.04.202</w:t>
      </w:r>
      <w:r>
        <w:rPr>
          <w:rFonts w:ascii="Times New Roman" w:hAnsi="Times New Roman" w:cs="Times New Roman"/>
          <w:bCs/>
          <w:sz w:val="24"/>
          <w:szCs w:val="24"/>
        </w:rPr>
        <w:t>5( протокол №4)</w:t>
      </w:r>
    </w:p>
    <w:p w14:paraId="35BF8C25" w14:textId="77777777" w:rsidR="00971E87" w:rsidRPr="00584F60" w:rsidRDefault="00971E87" w:rsidP="00971E87">
      <w:pPr>
        <w:tabs>
          <w:tab w:val="left" w:pos="27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3A4">
        <w:rPr>
          <w:rFonts w:ascii="Times New Roman" w:hAnsi="Times New Roman" w:cs="Times New Roman"/>
          <w:b/>
          <w:bCs/>
          <w:sz w:val="24"/>
          <w:szCs w:val="24"/>
        </w:rPr>
        <w:t>НАКАЗУЮ:</w:t>
      </w:r>
    </w:p>
    <w:p w14:paraId="107031EC" w14:textId="6D09ECC5" w:rsidR="00971E87" w:rsidRPr="002273A4" w:rsidRDefault="00971E87" w:rsidP="00971E87">
      <w:pPr>
        <w:pStyle w:val="a3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494C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иконати </w:t>
      </w:r>
      <w:bookmarkStart w:id="0" w:name="_GoBack"/>
      <w:bookmarkEnd w:id="0"/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>рішення атестаційної комісії ІІ рівня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3B37F357" w14:textId="77777777" w:rsidR="00971E87" w:rsidRPr="002273A4" w:rsidRDefault="00971E87" w:rsidP="00971E87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Олійниченко Т.П,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директор, відповідає займаній посаді.</w:t>
      </w:r>
    </w:p>
    <w:p w14:paraId="6C7F2AD1" w14:textId="77777777" w:rsidR="00971E87" w:rsidRPr="00FE6400" w:rsidRDefault="00971E87" w:rsidP="00971E87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Квітченко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Н.А.,</w:t>
      </w:r>
      <w:r w:rsidRPr="002273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>керівник гуртків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 відповідає займаній посаді</w:t>
      </w: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підтвердити</w:t>
      </w: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тарифн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</w:t>
      </w: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розряд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59A8870" w14:textId="77777777" w:rsidR="00971E87" w:rsidRPr="00FE6400" w:rsidRDefault="00971E87" w:rsidP="00971E87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711BE8" w14:textId="77777777" w:rsidR="00971E87" w:rsidRPr="00DD511D" w:rsidRDefault="00971E87" w:rsidP="00971E87">
      <w:pPr>
        <w:pStyle w:val="a3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63558478"/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Методисту </w:t>
      </w:r>
      <w:proofErr w:type="spellStart"/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>Бєлік</w:t>
      </w:r>
      <w:proofErr w:type="spellEnd"/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О.М.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91DF1">
        <w:rPr>
          <w:rFonts w:ascii="Times New Roman" w:hAnsi="Times New Roman" w:cs="Times New Roman"/>
          <w:sz w:val="24"/>
          <w:szCs w:val="24"/>
          <w:lang w:val="uk-UA"/>
        </w:rPr>
        <w:t>знайомити  педагогічних працівників з цим наказом</w:t>
      </w:r>
      <w:r w:rsidRPr="00791DF1">
        <w:rPr>
          <w:szCs w:val="28"/>
          <w:lang w:val="uk-UA"/>
        </w:rPr>
        <w:t xml:space="preserve"> </w:t>
      </w:r>
      <w:r w:rsidRPr="00584F60">
        <w:rPr>
          <w:rFonts w:ascii="Times New Roman" w:hAnsi="Times New Roman" w:cs="Times New Roman"/>
          <w:sz w:val="24"/>
          <w:szCs w:val="24"/>
          <w:lang w:val="uk-UA"/>
        </w:rPr>
        <w:t>та</w:t>
      </w:r>
      <w:r>
        <w:rPr>
          <w:szCs w:val="28"/>
          <w:lang w:val="uk-UA"/>
        </w:rPr>
        <w:t xml:space="preserve"> </w:t>
      </w: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>занести результати атестації 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перспективний план атестації, методичні картки </w:t>
      </w: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>педагогічних працівників закладу</w:t>
      </w:r>
      <w:bookmarkEnd w:id="1"/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24890B6" w14:textId="0BA95EDD" w:rsidR="00971E87" w:rsidRPr="00DD511D" w:rsidRDefault="00971E87" w:rsidP="00971E8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.04.2025</w:t>
      </w:r>
    </w:p>
    <w:p w14:paraId="24E472A8" w14:textId="77777777" w:rsidR="00971E87" w:rsidRPr="005D77F3" w:rsidRDefault="00971E87" w:rsidP="00971E87">
      <w:pPr>
        <w:pStyle w:val="a3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77F3">
        <w:rPr>
          <w:rFonts w:ascii="Times New Roman" w:hAnsi="Times New Roman" w:cs="Times New Roman"/>
          <w:bCs/>
          <w:sz w:val="24"/>
          <w:szCs w:val="24"/>
          <w:lang w:val="uk-UA"/>
        </w:rPr>
        <w:t>Контроль за виконанням даного наказу залишаю за собою.</w:t>
      </w:r>
    </w:p>
    <w:p w14:paraId="6B0F5705" w14:textId="77777777" w:rsidR="00971E87" w:rsidRPr="003100C4" w:rsidRDefault="00971E87" w:rsidP="00971E8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A394D" w14:textId="77777777" w:rsidR="00971E87" w:rsidRDefault="00971E87" w:rsidP="00971E8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51AC3" w14:textId="77777777" w:rsidR="00971E87" w:rsidRDefault="00971E87" w:rsidP="00971E8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</w:t>
      </w:r>
      <w:r w:rsidRPr="00AA469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Тетяна ОЛІЙНИЧЕНКО</w:t>
      </w:r>
    </w:p>
    <w:p w14:paraId="07A071E0" w14:textId="77777777" w:rsidR="00971E87" w:rsidRDefault="00971E87" w:rsidP="00971E8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3D5958" w14:textId="77777777" w:rsidR="00971E87" w:rsidRDefault="00971E87" w:rsidP="00971E8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наказом ознайомлені                                         Ольга БЄЛІК</w:t>
      </w:r>
    </w:p>
    <w:p w14:paraId="19995CF0" w14:textId="77777777" w:rsidR="00971E87" w:rsidRDefault="00971E87" w:rsidP="00971E8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Наталія КВІТЧЕНКО</w:t>
      </w:r>
    </w:p>
    <w:p w14:paraId="2B8F201B" w14:textId="77777777" w:rsidR="00971E87" w:rsidRDefault="00971E87" w:rsidP="00971E87">
      <w:pPr>
        <w:tabs>
          <w:tab w:val="left" w:pos="2745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84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DEDBA5" w14:textId="77777777" w:rsidR="001E1D08" w:rsidRDefault="001E1D08"/>
    <w:sectPr w:rsidR="001E1D08" w:rsidSect="00971E8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607FE"/>
    <w:multiLevelType w:val="multilevel"/>
    <w:tmpl w:val="B4E2F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B9"/>
    <w:rsid w:val="001E1D08"/>
    <w:rsid w:val="00494C96"/>
    <w:rsid w:val="00971E87"/>
    <w:rsid w:val="009C42B9"/>
    <w:rsid w:val="00CA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88B3"/>
  <w15:chartTrackingRefBased/>
  <w15:docId w15:val="{76C6D65F-15F7-4781-9932-ABAACB8E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87"/>
  </w:style>
  <w:style w:type="paragraph" w:styleId="1">
    <w:name w:val="heading 1"/>
    <w:basedOn w:val="a"/>
    <w:next w:val="a"/>
    <w:link w:val="10"/>
    <w:qFormat/>
    <w:rsid w:val="00971E8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E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971E8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2025-04-07T08:43:00Z</dcterms:created>
  <dcterms:modified xsi:type="dcterms:W3CDTF">2025-04-07T08:45:00Z</dcterms:modified>
</cp:coreProperties>
</file>