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DA" w:rsidRPr="00981028" w:rsidRDefault="001C60DA" w:rsidP="001C60DA">
      <w:pPr>
        <w:pStyle w:val="ShapkaDocumentu"/>
        <w:ind w:left="11340"/>
        <w:jc w:val="left"/>
      </w:pPr>
    </w:p>
    <w:p w:rsidR="001C60DA" w:rsidRDefault="001C60DA" w:rsidP="001C60DA">
      <w:pPr>
        <w:tabs>
          <w:tab w:val="left" w:pos="709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499E">
        <w:rPr>
          <w:rFonts w:ascii="Times New Roman" w:hAnsi="Times New Roman"/>
          <w:b/>
          <w:bCs/>
          <w:sz w:val="28"/>
          <w:szCs w:val="28"/>
        </w:rPr>
        <w:t xml:space="preserve">ВІДОМОСТІ </w:t>
      </w:r>
      <w:r w:rsidRPr="004B499E">
        <w:rPr>
          <w:rFonts w:ascii="Times New Roman" w:hAnsi="Times New Roman"/>
          <w:b/>
          <w:bCs/>
          <w:sz w:val="28"/>
          <w:szCs w:val="28"/>
        </w:rPr>
        <w:br/>
        <w:t xml:space="preserve">про кількісні та якісні показники </w:t>
      </w:r>
      <w:r w:rsidRPr="004B499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матеріально-технічного</w:t>
      </w:r>
      <w:r w:rsidRPr="004B499E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br/>
      </w:r>
      <w:r w:rsidRPr="004B499E">
        <w:rPr>
          <w:rFonts w:ascii="Times New Roman" w:hAnsi="Times New Roman"/>
          <w:b/>
          <w:bCs/>
          <w:sz w:val="28"/>
          <w:szCs w:val="28"/>
        </w:rPr>
        <w:t>забезпечення освітньої діяльності у сфері загальної середньої освіти</w:t>
      </w:r>
    </w:p>
    <w:p w:rsidR="001C60DA" w:rsidRPr="004B499E" w:rsidRDefault="001C60DA" w:rsidP="001C60DA">
      <w:pPr>
        <w:tabs>
          <w:tab w:val="left" w:pos="709"/>
        </w:tabs>
        <w:spacing w:after="24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Мамалигівської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ЗОШ І-ІІІ ступенів</w:t>
      </w:r>
    </w:p>
    <w:p w:rsidR="001C60DA" w:rsidRPr="004B499E" w:rsidRDefault="001C60DA" w:rsidP="001C60DA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B499E">
        <w:rPr>
          <w:rFonts w:ascii="Times New Roman" w:hAnsi="Times New Roman"/>
          <w:b/>
          <w:bCs/>
          <w:sz w:val="28"/>
          <w:szCs w:val="28"/>
        </w:rPr>
        <w:t>1. Інформація про загальну площу приміщень, що використовуються у навчанні</w:t>
      </w:r>
    </w:p>
    <w:tbl>
      <w:tblPr>
        <w:tblpPr w:leftFromText="180" w:rightFromText="180" w:vertAnchor="text" w:horzAnchor="margin" w:tblpX="-428" w:tblpY="235"/>
        <w:tblW w:w="158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160"/>
        <w:gridCol w:w="1080"/>
        <w:gridCol w:w="2160"/>
        <w:gridCol w:w="900"/>
        <w:gridCol w:w="1547"/>
        <w:gridCol w:w="1513"/>
        <w:gridCol w:w="1469"/>
        <w:gridCol w:w="1568"/>
        <w:gridCol w:w="1352"/>
      </w:tblGrid>
      <w:tr w:rsidR="001C60DA" w:rsidRPr="00981028" w:rsidTr="000A395A">
        <w:trPr>
          <w:trHeight w:val="20"/>
        </w:trPr>
        <w:tc>
          <w:tcPr>
            <w:tcW w:w="2088" w:type="dxa"/>
            <w:vMerge w:val="restart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Адреса приміщення</w:t>
            </w:r>
          </w:p>
        </w:tc>
        <w:tc>
          <w:tcPr>
            <w:tcW w:w="2160" w:type="dxa"/>
            <w:vMerge w:val="restart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 w:rsidRPr="00981028">
              <w:rPr>
                <w:szCs w:val="26"/>
              </w:rPr>
              <w:t>Найме-нування</w:t>
            </w:r>
            <w:proofErr w:type="spellEnd"/>
            <w:r w:rsidRPr="00981028">
              <w:rPr>
                <w:szCs w:val="26"/>
              </w:rPr>
              <w:t xml:space="preserve"> власника майна</w:t>
            </w:r>
          </w:p>
        </w:tc>
        <w:tc>
          <w:tcPr>
            <w:tcW w:w="1080" w:type="dxa"/>
            <w:vMerge w:val="restart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Площа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(кв. м</w:t>
            </w:r>
            <w:r>
              <w:rPr>
                <w:szCs w:val="26"/>
              </w:rPr>
              <w:t>етрів</w:t>
            </w:r>
            <w:r w:rsidRPr="00981028">
              <w:rPr>
                <w:szCs w:val="26"/>
              </w:rPr>
              <w:t>)</w:t>
            </w:r>
          </w:p>
        </w:tc>
        <w:tc>
          <w:tcPr>
            <w:tcW w:w="2160" w:type="dxa"/>
            <w:vMerge w:val="restart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Наймену-вання</w:t>
            </w:r>
            <w:proofErr w:type="spellEnd"/>
            <w:r w:rsidRPr="00981028">
              <w:rPr>
                <w:szCs w:val="26"/>
              </w:rPr>
              <w:t xml:space="preserve"> та реквізити документа про право власності або кори</w:t>
            </w:r>
            <w:r w:rsidRPr="00981028">
              <w:rPr>
                <w:szCs w:val="26"/>
                <w:lang w:val="ru-RU"/>
              </w:rPr>
              <w:t>-</w:t>
            </w:r>
            <w:proofErr w:type="spellStart"/>
            <w:r w:rsidRPr="00981028">
              <w:rPr>
                <w:szCs w:val="26"/>
              </w:rPr>
              <w:t>стування</w:t>
            </w:r>
            <w:proofErr w:type="spellEnd"/>
          </w:p>
        </w:tc>
        <w:tc>
          <w:tcPr>
            <w:tcW w:w="3960" w:type="dxa"/>
            <w:gridSpan w:val="3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Документ про право користування (договір оренди)</w:t>
            </w:r>
          </w:p>
        </w:tc>
        <w:tc>
          <w:tcPr>
            <w:tcW w:w="4389" w:type="dxa"/>
            <w:gridSpan w:val="3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Інформація про наявність документів про відповідність</w:t>
            </w:r>
          </w:p>
        </w:tc>
      </w:tr>
      <w:tr w:rsidR="001C60DA" w:rsidRPr="00981028" w:rsidTr="000A395A">
        <w:trPr>
          <w:trHeight w:val="20"/>
        </w:trPr>
        <w:tc>
          <w:tcPr>
            <w:tcW w:w="2088" w:type="dxa"/>
            <w:vMerge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60" w:type="dxa"/>
            <w:vMerge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900" w:type="dxa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 xml:space="preserve">строк дії договору оренди 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(з</w:t>
            </w:r>
            <w:r>
              <w:rPr>
                <w:szCs w:val="26"/>
              </w:rPr>
              <w:t xml:space="preserve"> ___</w:t>
            </w:r>
            <w:r w:rsidRPr="00981028">
              <w:rPr>
                <w:szCs w:val="26"/>
              </w:rPr>
              <w:t>__</w:t>
            </w:r>
            <w:r>
              <w:rPr>
                <w:szCs w:val="26"/>
              </w:rPr>
              <w:br/>
            </w:r>
            <w:r w:rsidRPr="00981028">
              <w:rPr>
                <w:szCs w:val="26"/>
              </w:rPr>
              <w:t>по</w:t>
            </w:r>
            <w:r>
              <w:rPr>
                <w:szCs w:val="26"/>
              </w:rPr>
              <w:t xml:space="preserve"> </w:t>
            </w:r>
            <w:r w:rsidRPr="00981028">
              <w:rPr>
                <w:szCs w:val="26"/>
              </w:rPr>
              <w:t>_</w:t>
            </w:r>
            <w:r>
              <w:rPr>
                <w:szCs w:val="26"/>
              </w:rPr>
              <w:t>__</w:t>
            </w:r>
            <w:r w:rsidRPr="00981028">
              <w:rPr>
                <w:szCs w:val="26"/>
              </w:rPr>
              <w:t>_)</w:t>
            </w:r>
          </w:p>
        </w:tc>
        <w:tc>
          <w:tcPr>
            <w:tcW w:w="1547" w:type="dxa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наявність державної реєстрації</w:t>
            </w:r>
          </w:p>
        </w:tc>
        <w:tc>
          <w:tcPr>
            <w:tcW w:w="1513" w:type="dxa"/>
            <w:vAlign w:val="center"/>
          </w:tcPr>
          <w:p w:rsidR="001C60DA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 xml:space="preserve">наявність </w:t>
            </w:r>
            <w:r w:rsidRPr="00981028">
              <w:rPr>
                <w:spacing w:val="-6"/>
                <w:szCs w:val="26"/>
              </w:rPr>
              <w:t>нотаріаль</w:t>
            </w:r>
            <w:r>
              <w:rPr>
                <w:szCs w:val="26"/>
              </w:rPr>
              <w:t xml:space="preserve">ного </w:t>
            </w:r>
            <w:proofErr w:type="spellStart"/>
            <w:r>
              <w:rPr>
                <w:szCs w:val="26"/>
              </w:rPr>
              <w:t>по</w:t>
            </w:r>
            <w:r w:rsidRPr="00981028">
              <w:rPr>
                <w:szCs w:val="26"/>
              </w:rPr>
              <w:t>свід</w:t>
            </w:r>
            <w:r>
              <w:rPr>
                <w:szCs w:val="26"/>
              </w:rPr>
              <w:t>-</w:t>
            </w:r>
            <w:proofErr w:type="spellEnd"/>
          </w:p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 w:rsidRPr="00981028">
              <w:rPr>
                <w:szCs w:val="26"/>
              </w:rPr>
              <w:t>чення</w:t>
            </w:r>
            <w:proofErr w:type="spellEnd"/>
          </w:p>
        </w:tc>
        <w:tc>
          <w:tcPr>
            <w:tcW w:w="1469" w:type="dxa"/>
            <w:vAlign w:val="center"/>
          </w:tcPr>
          <w:p w:rsidR="001C60DA" w:rsidRPr="00981028" w:rsidRDefault="001C60DA" w:rsidP="000A395A">
            <w:pPr>
              <w:spacing w:before="120" w:after="120"/>
              <w:ind w:right="-94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санітарним нормам</w:t>
            </w:r>
          </w:p>
        </w:tc>
        <w:tc>
          <w:tcPr>
            <w:tcW w:w="1568" w:type="dxa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вимогам правил пожежної безпеки</w:t>
            </w:r>
          </w:p>
        </w:tc>
        <w:tc>
          <w:tcPr>
            <w:tcW w:w="1352" w:type="dxa"/>
            <w:vAlign w:val="center"/>
          </w:tcPr>
          <w:p w:rsidR="001C60DA" w:rsidRPr="00E865C4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 w:rsidRPr="00981028">
              <w:rPr>
                <w:szCs w:val="26"/>
              </w:rPr>
              <w:t>нормам з охорони праці</w:t>
            </w:r>
          </w:p>
        </w:tc>
      </w:tr>
      <w:tr w:rsidR="001C60DA" w:rsidRPr="00981028" w:rsidTr="000A395A">
        <w:trPr>
          <w:trHeight w:val="20"/>
        </w:trPr>
        <w:tc>
          <w:tcPr>
            <w:tcW w:w="2088" w:type="dxa"/>
            <w:vAlign w:val="center"/>
          </w:tcPr>
          <w:p w:rsidR="001C60DA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Чернівецька область </w:t>
            </w:r>
            <w:proofErr w:type="spellStart"/>
            <w:r>
              <w:rPr>
                <w:szCs w:val="26"/>
              </w:rPr>
              <w:t>Новоселицький</w:t>
            </w:r>
            <w:proofErr w:type="spellEnd"/>
            <w:r>
              <w:rPr>
                <w:szCs w:val="26"/>
              </w:rPr>
              <w:t xml:space="preserve"> район село </w:t>
            </w:r>
            <w:proofErr w:type="spellStart"/>
            <w:r>
              <w:rPr>
                <w:szCs w:val="26"/>
              </w:rPr>
              <w:t>Мамалиига</w:t>
            </w:r>
            <w:proofErr w:type="spellEnd"/>
            <w:r>
              <w:rPr>
                <w:szCs w:val="26"/>
              </w:rPr>
              <w:t xml:space="preserve"> вулиця Головна,42</w:t>
            </w:r>
          </w:p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lastRenderedPageBreak/>
              <w:t>Мамалигівська</w:t>
            </w:r>
            <w:proofErr w:type="spellEnd"/>
            <w:r>
              <w:rPr>
                <w:szCs w:val="26"/>
              </w:rPr>
              <w:t xml:space="preserve"> сільська рада </w:t>
            </w:r>
            <w:proofErr w:type="spellStart"/>
            <w:r>
              <w:rPr>
                <w:szCs w:val="26"/>
              </w:rPr>
              <w:t>Новоселицького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райно</w:t>
            </w:r>
            <w:proofErr w:type="spellEnd"/>
            <w:r>
              <w:rPr>
                <w:szCs w:val="26"/>
              </w:rPr>
              <w:t xml:space="preserve"> Чернівецької області</w:t>
            </w:r>
          </w:p>
        </w:tc>
        <w:tc>
          <w:tcPr>
            <w:tcW w:w="1080" w:type="dxa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5274 </w:t>
            </w:r>
          </w:p>
        </w:tc>
        <w:tc>
          <w:tcPr>
            <w:tcW w:w="2160" w:type="dxa"/>
            <w:vAlign w:val="center"/>
          </w:tcPr>
          <w:p w:rsidR="001C60DA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Статут </w:t>
            </w:r>
            <w:proofErr w:type="spellStart"/>
            <w:r>
              <w:rPr>
                <w:szCs w:val="26"/>
              </w:rPr>
              <w:t>Мамалигівської</w:t>
            </w:r>
            <w:proofErr w:type="spellEnd"/>
            <w:r>
              <w:rPr>
                <w:szCs w:val="26"/>
              </w:rPr>
              <w:t xml:space="preserve"> загальноосвітньої школи І-ІІІ ступенів </w:t>
            </w:r>
            <w:proofErr w:type="spellStart"/>
            <w:r>
              <w:rPr>
                <w:szCs w:val="26"/>
              </w:rPr>
              <w:t>Мамалигівської</w:t>
            </w:r>
            <w:proofErr w:type="spellEnd"/>
            <w:r>
              <w:rPr>
                <w:szCs w:val="26"/>
              </w:rPr>
              <w:t xml:space="preserve"> сільської ради </w:t>
            </w:r>
            <w:proofErr w:type="spellStart"/>
            <w:r>
              <w:rPr>
                <w:szCs w:val="26"/>
              </w:rPr>
              <w:t>Новоселицького</w:t>
            </w:r>
            <w:proofErr w:type="spell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lastRenderedPageBreak/>
              <w:t xml:space="preserve">району </w:t>
            </w:r>
          </w:p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Затверджено рішенням сесії </w:t>
            </w:r>
            <w:proofErr w:type="spellStart"/>
            <w:r>
              <w:rPr>
                <w:szCs w:val="26"/>
              </w:rPr>
              <w:t>Мамалигівської</w:t>
            </w:r>
            <w:proofErr w:type="spellEnd"/>
            <w:r>
              <w:rPr>
                <w:szCs w:val="26"/>
              </w:rPr>
              <w:t xml:space="preserve"> сільської ради № 01 від 08.07.2016</w:t>
            </w:r>
          </w:p>
        </w:tc>
        <w:tc>
          <w:tcPr>
            <w:tcW w:w="900" w:type="dxa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-</w:t>
            </w:r>
          </w:p>
        </w:tc>
        <w:tc>
          <w:tcPr>
            <w:tcW w:w="1547" w:type="dxa"/>
            <w:vAlign w:val="center"/>
          </w:tcPr>
          <w:p w:rsidR="001C60DA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так</w:t>
            </w:r>
          </w:p>
          <w:p w:rsidR="001C60DA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ЄДРПОУО</w:t>
            </w:r>
          </w:p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21436799</w:t>
            </w:r>
          </w:p>
        </w:tc>
        <w:tc>
          <w:tcPr>
            <w:tcW w:w="1513" w:type="dxa"/>
            <w:vAlign w:val="center"/>
          </w:tcPr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469" w:type="dxa"/>
            <w:vAlign w:val="center"/>
          </w:tcPr>
          <w:p w:rsidR="001C60DA" w:rsidRDefault="001C60DA" w:rsidP="000A395A">
            <w:pPr>
              <w:spacing w:before="120" w:after="120"/>
              <w:ind w:right="-94"/>
              <w:jc w:val="center"/>
              <w:rPr>
                <w:szCs w:val="26"/>
              </w:rPr>
            </w:pPr>
          </w:p>
          <w:p w:rsidR="001C60DA" w:rsidRDefault="001C60DA" w:rsidP="000A395A">
            <w:pPr>
              <w:spacing w:before="120" w:after="120"/>
              <w:ind w:right="-94"/>
              <w:jc w:val="center"/>
              <w:rPr>
                <w:szCs w:val="26"/>
              </w:rPr>
            </w:pPr>
            <w:r>
              <w:rPr>
                <w:szCs w:val="26"/>
              </w:rPr>
              <w:t>так</w:t>
            </w:r>
          </w:p>
          <w:p w:rsidR="001C60DA" w:rsidRPr="00981028" w:rsidRDefault="001C60DA" w:rsidP="000A395A">
            <w:pPr>
              <w:spacing w:before="120" w:after="120"/>
              <w:ind w:right="-94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Акт перевірки готовності </w:t>
            </w:r>
            <w:proofErr w:type="spellStart"/>
            <w:r>
              <w:rPr>
                <w:szCs w:val="26"/>
              </w:rPr>
              <w:t>Мамалигівської</w:t>
            </w:r>
            <w:proofErr w:type="spell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lastRenderedPageBreak/>
              <w:t xml:space="preserve">загальноосвітньої школи І-ІІІ ступенів </w:t>
            </w:r>
            <w:proofErr w:type="spellStart"/>
            <w:r>
              <w:rPr>
                <w:szCs w:val="26"/>
              </w:rPr>
              <w:t>Мамалигівської</w:t>
            </w:r>
            <w:proofErr w:type="spellEnd"/>
            <w:r>
              <w:rPr>
                <w:szCs w:val="26"/>
              </w:rPr>
              <w:t xml:space="preserve"> сільської ради до 2017/2018 навчального року</w:t>
            </w:r>
          </w:p>
        </w:tc>
        <w:tc>
          <w:tcPr>
            <w:tcW w:w="1568" w:type="dxa"/>
            <w:vAlign w:val="center"/>
          </w:tcPr>
          <w:p w:rsidR="001C60DA" w:rsidRDefault="001C60DA" w:rsidP="000A395A">
            <w:pPr>
              <w:spacing w:before="120" w:after="120"/>
              <w:jc w:val="center"/>
              <w:rPr>
                <w:szCs w:val="26"/>
              </w:rPr>
            </w:pPr>
          </w:p>
          <w:p w:rsidR="001C60DA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так</w:t>
            </w:r>
          </w:p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Акт перевірки готовності </w:t>
            </w:r>
            <w:proofErr w:type="spellStart"/>
            <w:r>
              <w:rPr>
                <w:szCs w:val="26"/>
              </w:rPr>
              <w:t>Мамалигівської</w:t>
            </w:r>
            <w:proofErr w:type="spell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lastRenderedPageBreak/>
              <w:t xml:space="preserve">загальноосвітньої школи І-ІІІ ступенів </w:t>
            </w:r>
            <w:proofErr w:type="spellStart"/>
            <w:r>
              <w:rPr>
                <w:szCs w:val="26"/>
              </w:rPr>
              <w:t>Мамалигівської</w:t>
            </w:r>
            <w:proofErr w:type="spellEnd"/>
            <w:r>
              <w:rPr>
                <w:szCs w:val="26"/>
              </w:rPr>
              <w:t xml:space="preserve"> сільської ради до 2017/2018 навчального року</w:t>
            </w:r>
          </w:p>
        </w:tc>
        <w:tc>
          <w:tcPr>
            <w:tcW w:w="1352" w:type="dxa"/>
            <w:vAlign w:val="center"/>
          </w:tcPr>
          <w:p w:rsidR="001C60DA" w:rsidRDefault="001C60DA" w:rsidP="000A395A">
            <w:pPr>
              <w:spacing w:before="120" w:after="120"/>
              <w:jc w:val="center"/>
              <w:rPr>
                <w:szCs w:val="26"/>
              </w:rPr>
            </w:pPr>
          </w:p>
          <w:p w:rsidR="001C60DA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>так</w:t>
            </w:r>
          </w:p>
          <w:p w:rsidR="001C60DA" w:rsidRPr="00981028" w:rsidRDefault="001C60DA" w:rsidP="000A395A">
            <w:pPr>
              <w:spacing w:before="120" w:after="120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Акт перевірки готовності </w:t>
            </w:r>
            <w:proofErr w:type="spellStart"/>
            <w:r>
              <w:rPr>
                <w:szCs w:val="26"/>
              </w:rPr>
              <w:t>Мамалигі</w:t>
            </w:r>
            <w:r>
              <w:rPr>
                <w:szCs w:val="26"/>
              </w:rPr>
              <w:lastRenderedPageBreak/>
              <w:t>вської</w:t>
            </w:r>
            <w:proofErr w:type="spellEnd"/>
            <w:r>
              <w:rPr>
                <w:szCs w:val="26"/>
              </w:rPr>
              <w:t xml:space="preserve"> загальноосвітньої школи І-ІІІ ступенів </w:t>
            </w:r>
            <w:proofErr w:type="spellStart"/>
            <w:r>
              <w:rPr>
                <w:szCs w:val="26"/>
              </w:rPr>
              <w:t>Мамалигівської</w:t>
            </w:r>
            <w:proofErr w:type="spellEnd"/>
            <w:r>
              <w:rPr>
                <w:szCs w:val="26"/>
              </w:rPr>
              <w:t xml:space="preserve"> сільської ради до 2017/2018 навчального року</w:t>
            </w:r>
          </w:p>
        </w:tc>
      </w:tr>
    </w:tbl>
    <w:p w:rsidR="001C60DA" w:rsidRPr="00230BA7" w:rsidRDefault="001C60DA" w:rsidP="001C60DA">
      <w:pPr>
        <w:spacing w:before="600" w:after="12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30BA7">
        <w:rPr>
          <w:rFonts w:ascii="Times New Roman" w:hAnsi="Times New Roman"/>
          <w:sz w:val="28"/>
          <w:szCs w:val="28"/>
        </w:rPr>
        <w:lastRenderedPageBreak/>
        <w:t>2</w:t>
      </w:r>
      <w:r w:rsidRPr="00230BA7">
        <w:rPr>
          <w:rFonts w:ascii="Times New Roman" w:hAnsi="Times New Roman"/>
          <w:b/>
          <w:bCs/>
          <w:sz w:val="28"/>
          <w:szCs w:val="28"/>
        </w:rPr>
        <w:t>. Забезпечення приміщеннями навчального призначення, іншими приміщеннями, спортивними майданчиками</w:t>
      </w:r>
    </w:p>
    <w:p w:rsidR="001C60DA" w:rsidRPr="00230BA7" w:rsidRDefault="001C60DA" w:rsidP="001C60DA">
      <w:pPr>
        <w:spacing w:before="600" w:after="120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5404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4"/>
        <w:gridCol w:w="1485"/>
        <w:gridCol w:w="1485"/>
        <w:gridCol w:w="1485"/>
        <w:gridCol w:w="1485"/>
        <w:gridCol w:w="3060"/>
      </w:tblGrid>
      <w:tr w:rsidR="001C60DA" w:rsidRPr="00B10458" w:rsidTr="000A395A">
        <w:tc>
          <w:tcPr>
            <w:tcW w:w="6404" w:type="dxa"/>
            <w:vMerge w:val="restart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458">
              <w:rPr>
                <w:rFonts w:ascii="Times New Roman" w:hAnsi="Times New Roman"/>
                <w:b/>
                <w:sz w:val="28"/>
                <w:szCs w:val="28"/>
              </w:rPr>
              <w:t>Найменування приміщень навчального призначення, інших приміщень, спортивних майданчиків (відповідно до нормативів матеріально-технічного забезпечення та санітарно-гігієнічних вимог)</w:t>
            </w:r>
          </w:p>
        </w:tc>
        <w:tc>
          <w:tcPr>
            <w:tcW w:w="2970" w:type="dxa"/>
            <w:gridSpan w:val="2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458">
              <w:rPr>
                <w:rFonts w:ascii="Times New Roman" w:hAnsi="Times New Roman"/>
                <w:b/>
                <w:sz w:val="28"/>
                <w:szCs w:val="28"/>
              </w:rPr>
              <w:t xml:space="preserve">Кількість </w:t>
            </w:r>
            <w:r w:rsidRPr="00B10458">
              <w:rPr>
                <w:rFonts w:ascii="Times New Roman" w:hAnsi="Times New Roman"/>
                <w:b/>
                <w:sz w:val="28"/>
                <w:szCs w:val="28"/>
              </w:rPr>
              <w:br/>
              <w:t>приміщень (одиниць)</w:t>
            </w:r>
          </w:p>
        </w:tc>
        <w:tc>
          <w:tcPr>
            <w:tcW w:w="2970" w:type="dxa"/>
            <w:gridSpan w:val="2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458">
              <w:rPr>
                <w:rFonts w:ascii="Times New Roman" w:hAnsi="Times New Roman"/>
                <w:b/>
                <w:sz w:val="28"/>
                <w:szCs w:val="28"/>
              </w:rPr>
              <w:t>Площа з розрахунку на одного учня (кв. метрів)</w:t>
            </w:r>
          </w:p>
        </w:tc>
        <w:tc>
          <w:tcPr>
            <w:tcW w:w="3060" w:type="dxa"/>
            <w:vMerge w:val="restart"/>
            <w:tcBorders>
              <w:righ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10458">
              <w:rPr>
                <w:rFonts w:ascii="Times New Roman" w:hAnsi="Times New Roman"/>
                <w:b/>
                <w:sz w:val="28"/>
                <w:szCs w:val="28"/>
              </w:rPr>
              <w:t>Власні, в оперативному управлінні, наймі/ оренді приміщення, майданчики</w:t>
            </w:r>
          </w:p>
        </w:tc>
      </w:tr>
      <w:tr w:rsidR="001C60DA" w:rsidRPr="00B10458" w:rsidTr="000A395A">
        <w:tc>
          <w:tcPr>
            <w:tcW w:w="6404" w:type="dxa"/>
            <w:vMerge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необхідно 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фактично 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необхідно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фактично</w:t>
            </w:r>
          </w:p>
        </w:tc>
        <w:tc>
          <w:tcPr>
            <w:tcW w:w="3060" w:type="dxa"/>
            <w:vMerge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Кабінет директора 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2,5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Кабінет ЗДНВР 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lastRenderedPageBreak/>
              <w:t>Кабінет ЗДВР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Класні кімнати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Комп’ютерний клас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3,6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Учительська 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Кабінет психолога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Медичний кабінет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Спортивна зала 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15,3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15,3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Роздягалка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Санвузол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Бібліотека 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Їдальня 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Спортивний майданчик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04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Кабінет ЗДВР 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Комбінована майстерня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  <w:tr w:rsidR="001C60DA" w:rsidRPr="00B10458" w:rsidTr="000A395A">
        <w:tc>
          <w:tcPr>
            <w:tcW w:w="6404" w:type="dxa"/>
            <w:tcBorders>
              <w:left w:val="single" w:sz="4" w:space="0" w:color="auto"/>
            </w:tcBorders>
            <w:vAlign w:val="center"/>
          </w:tcPr>
          <w:p w:rsidR="001C60DA" w:rsidRPr="00B10458" w:rsidRDefault="001C60DA" w:rsidP="000A395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Спортивна кімната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Pr="00B1045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85" w:type="dxa"/>
            <w:vAlign w:val="center"/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10458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B10458">
              <w:rPr>
                <w:rFonts w:ascii="Times New Roman" w:hAnsi="Times New Roman"/>
                <w:sz w:val="28"/>
                <w:szCs w:val="28"/>
              </w:rPr>
              <w:t>м.кв</w:t>
            </w:r>
            <w:proofErr w:type="spellEnd"/>
            <w:r w:rsidRPr="00B104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1C60DA" w:rsidRPr="00B10458" w:rsidRDefault="001C60DA" w:rsidP="000A395A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458">
              <w:rPr>
                <w:rFonts w:ascii="Times New Roman" w:hAnsi="Times New Roman"/>
                <w:sz w:val="28"/>
                <w:szCs w:val="28"/>
              </w:rPr>
              <w:t>власні</w:t>
            </w:r>
          </w:p>
        </w:tc>
      </w:tr>
    </w:tbl>
    <w:p w:rsidR="001C60DA" w:rsidRDefault="001C60DA" w:rsidP="001C60DA">
      <w:pPr>
        <w:pStyle w:val="2"/>
        <w:tabs>
          <w:tab w:val="left" w:pos="11363"/>
        </w:tabs>
        <w:spacing w:after="0" w:line="240" w:lineRule="auto"/>
        <w:ind w:left="0"/>
        <w:rPr>
          <w:rFonts w:ascii="Antiqua" w:hAnsi="Antiqua"/>
          <w:sz w:val="22"/>
          <w:szCs w:val="22"/>
        </w:rPr>
      </w:pPr>
    </w:p>
    <w:p w:rsidR="001C60DA" w:rsidRDefault="001C60DA" w:rsidP="001C60DA">
      <w:pPr>
        <w:jc w:val="both"/>
      </w:pPr>
    </w:p>
    <w:p w:rsidR="001C60DA" w:rsidRPr="00835991" w:rsidRDefault="001C60DA" w:rsidP="001C60DA">
      <w:pPr>
        <w:jc w:val="both"/>
        <w:rPr>
          <w:sz w:val="22"/>
          <w:szCs w:val="22"/>
        </w:rPr>
        <w:sectPr w:rsidR="001C60DA" w:rsidRPr="00835991" w:rsidSect="004B432A">
          <w:headerReference w:type="first" r:id="rId6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C60DA" w:rsidRDefault="001C60DA" w:rsidP="001C60DA">
      <w:pPr>
        <w:pStyle w:val="a3"/>
        <w:spacing w:before="240" w:after="120"/>
      </w:pPr>
      <w:r w:rsidRPr="00CE2BD4">
        <w:lastRenderedPageBreak/>
        <w:t>3. Обладнання навчальних приміщень та майданчиків</w:t>
      </w:r>
    </w:p>
    <w:p w:rsidR="001C60DA" w:rsidRPr="00092B91" w:rsidRDefault="001C60DA" w:rsidP="001C60DA">
      <w:pPr>
        <w:pStyle w:val="a3"/>
        <w:spacing w:before="240" w:after="120"/>
        <w:jc w:val="center"/>
        <w:rPr>
          <w:rFonts w:ascii="Times New Roman" w:hAnsi="Times New Roman"/>
          <w:b/>
          <w:iCs/>
          <w:sz w:val="28"/>
        </w:rPr>
      </w:pPr>
      <w:r w:rsidRPr="00092B91">
        <w:rPr>
          <w:rFonts w:ascii="Times New Roman" w:hAnsi="Times New Roman"/>
          <w:b/>
          <w:iCs/>
          <w:sz w:val="28"/>
        </w:rPr>
        <w:t>3. Обладнання навчальних приміщень та майданчиків</w:t>
      </w:r>
    </w:p>
    <w:p w:rsidR="001C60DA" w:rsidRPr="00961F8A" w:rsidRDefault="001C60DA" w:rsidP="001C60DA">
      <w:pPr>
        <w:pStyle w:val="a3"/>
        <w:spacing w:before="240" w:after="120"/>
        <w:jc w:val="center"/>
        <w:rPr>
          <w:rFonts w:ascii="Times New Roman" w:hAnsi="Times New Roman"/>
          <w:b/>
          <w:sz w:val="28"/>
        </w:rPr>
      </w:pPr>
    </w:p>
    <w:tbl>
      <w:tblPr>
        <w:tblW w:w="96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1982"/>
        <w:gridCol w:w="1476"/>
        <w:gridCol w:w="1424"/>
        <w:gridCol w:w="1674"/>
      </w:tblGrid>
      <w:tr w:rsidR="001C60DA" w:rsidRPr="00B10458" w:rsidTr="000A395A">
        <w:trPr>
          <w:trHeight w:val="1042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Pr="00961F8A" w:rsidRDefault="001C60DA" w:rsidP="000A395A">
            <w:pPr>
              <w:pStyle w:val="a3"/>
              <w:ind w:firstLine="0"/>
              <w:jc w:val="center"/>
              <w:rPr>
                <w:b/>
              </w:rPr>
            </w:pPr>
            <w:r w:rsidRPr="00961F8A">
              <w:rPr>
                <w:b/>
              </w:rPr>
              <w:t>Найменування навчальних приміщень та майданчиків</w:t>
            </w:r>
          </w:p>
        </w:tc>
        <w:tc>
          <w:tcPr>
            <w:tcW w:w="1982" w:type="dxa"/>
            <w:vAlign w:val="center"/>
          </w:tcPr>
          <w:p w:rsidR="001C60DA" w:rsidRPr="00961F8A" w:rsidRDefault="001C60DA" w:rsidP="000A395A">
            <w:pPr>
              <w:pStyle w:val="a3"/>
              <w:ind w:firstLine="0"/>
              <w:jc w:val="center"/>
              <w:rPr>
                <w:b/>
              </w:rPr>
            </w:pPr>
            <w:r w:rsidRPr="00961F8A">
              <w:rPr>
                <w:b/>
              </w:rPr>
              <w:t>Найменування навчального обладнання</w:t>
            </w:r>
          </w:p>
        </w:tc>
        <w:tc>
          <w:tcPr>
            <w:tcW w:w="1476" w:type="dxa"/>
            <w:vAlign w:val="center"/>
          </w:tcPr>
          <w:p w:rsidR="001C60DA" w:rsidRPr="00961F8A" w:rsidRDefault="001C60DA" w:rsidP="000A395A">
            <w:pPr>
              <w:pStyle w:val="a3"/>
              <w:ind w:firstLine="0"/>
              <w:jc w:val="center"/>
              <w:rPr>
                <w:b/>
              </w:rPr>
            </w:pPr>
            <w:r w:rsidRPr="00961F8A">
              <w:rPr>
                <w:b/>
              </w:rPr>
              <w:t>Необхідно (одиниць)</w:t>
            </w:r>
          </w:p>
        </w:tc>
        <w:tc>
          <w:tcPr>
            <w:tcW w:w="1424" w:type="dxa"/>
            <w:vAlign w:val="center"/>
          </w:tcPr>
          <w:p w:rsidR="001C60DA" w:rsidRPr="00961F8A" w:rsidRDefault="001C60DA" w:rsidP="000A395A">
            <w:pPr>
              <w:pStyle w:val="a3"/>
              <w:ind w:firstLine="0"/>
              <w:jc w:val="center"/>
              <w:rPr>
                <w:b/>
              </w:rPr>
            </w:pPr>
            <w:r w:rsidRPr="00961F8A">
              <w:rPr>
                <w:b/>
              </w:rPr>
              <w:t>Фактично (одиниць)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Pr="00961F8A" w:rsidRDefault="001C60DA" w:rsidP="000A395A">
            <w:pPr>
              <w:pStyle w:val="a3"/>
              <w:ind w:firstLine="0"/>
              <w:jc w:val="center"/>
              <w:rPr>
                <w:b/>
              </w:rPr>
            </w:pPr>
            <w:r w:rsidRPr="00961F8A">
              <w:rPr>
                <w:b/>
              </w:rPr>
              <w:t>Відсоток потреби</w:t>
            </w:r>
          </w:p>
        </w:tc>
      </w:tr>
      <w:tr w:rsidR="001C60DA" w:rsidRPr="00B10458" w:rsidTr="000A395A">
        <w:trPr>
          <w:trHeight w:val="1372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Pr="00CE2BD4" w:rsidRDefault="001C60DA" w:rsidP="000A395A">
            <w:pPr>
              <w:pStyle w:val="a3"/>
              <w:ind w:firstLine="0"/>
              <w:jc w:val="center"/>
            </w:pPr>
            <w:r>
              <w:t>Класні кімнати</w:t>
            </w:r>
          </w:p>
        </w:tc>
        <w:tc>
          <w:tcPr>
            <w:tcW w:w="1982" w:type="dxa"/>
            <w:vAlign w:val="center"/>
          </w:tcPr>
          <w:p w:rsidR="001C60DA" w:rsidRPr="00CE2BD4" w:rsidRDefault="001C60DA" w:rsidP="000A395A">
            <w:pPr>
              <w:pStyle w:val="a3"/>
              <w:ind w:firstLine="0"/>
              <w:jc w:val="center"/>
            </w:pPr>
            <w:r>
              <w:t>Парти, дошки, стільці, стінки, столи учительські</w:t>
            </w:r>
          </w:p>
        </w:tc>
        <w:tc>
          <w:tcPr>
            <w:tcW w:w="1476" w:type="dxa"/>
            <w:vAlign w:val="center"/>
          </w:tcPr>
          <w:p w:rsidR="001C60DA" w:rsidRPr="00CE2BD4" w:rsidRDefault="001C60DA" w:rsidP="000A395A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1424" w:type="dxa"/>
            <w:vAlign w:val="center"/>
          </w:tcPr>
          <w:p w:rsidR="001C60DA" w:rsidRPr="00CE2BD4" w:rsidRDefault="001C60DA" w:rsidP="000A395A">
            <w:pPr>
              <w:pStyle w:val="a3"/>
              <w:ind w:firstLine="0"/>
              <w:jc w:val="center"/>
            </w:pPr>
            <w:r>
              <w:t>25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Pr="00CE2BD4" w:rsidRDefault="001C60DA" w:rsidP="000A395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1C60DA" w:rsidRPr="00B10458" w:rsidTr="000A395A">
        <w:trPr>
          <w:trHeight w:val="1354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Pr="00CE2BD4" w:rsidRDefault="001C60DA" w:rsidP="000A395A">
            <w:pPr>
              <w:pStyle w:val="a3"/>
              <w:ind w:firstLine="0"/>
              <w:jc w:val="center"/>
            </w:pPr>
            <w:r>
              <w:t>Комп’ютерний клас</w:t>
            </w:r>
          </w:p>
        </w:tc>
        <w:tc>
          <w:tcPr>
            <w:tcW w:w="1982" w:type="dxa"/>
            <w:vAlign w:val="center"/>
          </w:tcPr>
          <w:p w:rsidR="001C60DA" w:rsidRPr="00CE2BD4" w:rsidRDefault="001C60DA" w:rsidP="000A395A">
            <w:pPr>
              <w:pStyle w:val="a3"/>
              <w:ind w:firstLine="0"/>
              <w:jc w:val="center"/>
            </w:pPr>
            <w:r>
              <w:t>Парти, стільці, комп’ютери, стіл учительський</w:t>
            </w:r>
          </w:p>
        </w:tc>
        <w:tc>
          <w:tcPr>
            <w:tcW w:w="1476" w:type="dxa"/>
            <w:vAlign w:val="center"/>
          </w:tcPr>
          <w:p w:rsidR="001C60DA" w:rsidRPr="00CE2BD4" w:rsidRDefault="001C60DA" w:rsidP="000A395A">
            <w:pPr>
              <w:pStyle w:val="a3"/>
              <w:ind w:firstLine="0"/>
              <w:jc w:val="center"/>
            </w:pPr>
            <w:r>
              <w:t>3</w:t>
            </w:r>
          </w:p>
        </w:tc>
        <w:tc>
          <w:tcPr>
            <w:tcW w:w="1424" w:type="dxa"/>
            <w:vAlign w:val="center"/>
          </w:tcPr>
          <w:p w:rsidR="001C60DA" w:rsidRPr="00CE2BD4" w:rsidRDefault="001C60DA" w:rsidP="000A395A">
            <w:pPr>
              <w:pStyle w:val="a3"/>
              <w:ind w:firstLine="0"/>
              <w:jc w:val="center"/>
            </w:pPr>
            <w:r>
              <w:t>2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Pr="00CE2BD4" w:rsidRDefault="001C60DA" w:rsidP="000A395A">
            <w:pPr>
              <w:pStyle w:val="a3"/>
              <w:ind w:firstLine="0"/>
              <w:jc w:val="center"/>
            </w:pPr>
            <w:r>
              <w:t>75</w:t>
            </w:r>
          </w:p>
        </w:tc>
      </w:tr>
      <w:tr w:rsidR="001C60DA" w:rsidRPr="00B10458" w:rsidTr="000A395A">
        <w:trPr>
          <w:trHeight w:val="1354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Учительська</w:t>
            </w:r>
          </w:p>
        </w:tc>
        <w:tc>
          <w:tcPr>
            <w:tcW w:w="1982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Стільці, стінка</w:t>
            </w:r>
            <w:r w:rsidRPr="007834EE">
              <w:t xml:space="preserve">, </w:t>
            </w:r>
            <w:r>
              <w:t xml:space="preserve"> </w:t>
            </w:r>
            <w:r w:rsidRPr="007834EE">
              <w:t>столи учительські</w:t>
            </w:r>
            <w:r>
              <w:t xml:space="preserve"> </w:t>
            </w:r>
          </w:p>
        </w:tc>
        <w:tc>
          <w:tcPr>
            <w:tcW w:w="1476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1C60DA" w:rsidRPr="00B10458" w:rsidTr="000A395A">
        <w:trPr>
          <w:trHeight w:val="1042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 xml:space="preserve">Кабінет директора </w:t>
            </w:r>
          </w:p>
        </w:tc>
        <w:tc>
          <w:tcPr>
            <w:tcW w:w="1982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 xml:space="preserve">Стільці, стінка, столи </w:t>
            </w:r>
          </w:p>
        </w:tc>
        <w:tc>
          <w:tcPr>
            <w:tcW w:w="1476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1C60DA" w:rsidRPr="00B10458" w:rsidTr="000A395A">
        <w:trPr>
          <w:trHeight w:val="747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Спортивна зала</w:t>
            </w:r>
          </w:p>
        </w:tc>
        <w:tc>
          <w:tcPr>
            <w:tcW w:w="1982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Спортивний інвентар</w:t>
            </w:r>
          </w:p>
        </w:tc>
        <w:tc>
          <w:tcPr>
            <w:tcW w:w="1476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1C60DA" w:rsidRPr="00B10458" w:rsidTr="000A395A">
        <w:trPr>
          <w:trHeight w:val="729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 xml:space="preserve">Роздягалка </w:t>
            </w:r>
          </w:p>
        </w:tc>
        <w:tc>
          <w:tcPr>
            <w:tcW w:w="1982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Вішалки для одягу</w:t>
            </w:r>
          </w:p>
        </w:tc>
        <w:tc>
          <w:tcPr>
            <w:tcW w:w="1476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1C60DA" w:rsidRPr="00B10458" w:rsidTr="000A395A">
        <w:trPr>
          <w:trHeight w:val="747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Санвузол</w:t>
            </w:r>
          </w:p>
        </w:tc>
        <w:tc>
          <w:tcPr>
            <w:tcW w:w="1982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Умивальники, унітази</w:t>
            </w:r>
          </w:p>
        </w:tc>
        <w:tc>
          <w:tcPr>
            <w:tcW w:w="1476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424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9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1C60DA" w:rsidRPr="00B10458" w:rsidTr="000A395A">
        <w:trPr>
          <w:trHeight w:val="1979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 xml:space="preserve">Бібліотека </w:t>
            </w:r>
          </w:p>
        </w:tc>
        <w:tc>
          <w:tcPr>
            <w:tcW w:w="1982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С</w:t>
            </w:r>
            <w:r w:rsidRPr="00961F8A">
              <w:t>тільці, стінки, столи учительські</w:t>
            </w:r>
            <w:r>
              <w:t>, підручники, художня література</w:t>
            </w:r>
          </w:p>
        </w:tc>
        <w:tc>
          <w:tcPr>
            <w:tcW w:w="1476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1C60DA" w:rsidRPr="00B10458" w:rsidTr="000A395A">
        <w:trPr>
          <w:trHeight w:val="1042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 xml:space="preserve">Їдальня </w:t>
            </w:r>
          </w:p>
        </w:tc>
        <w:tc>
          <w:tcPr>
            <w:tcW w:w="1982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Стільці, столи, кухонний інвентар</w:t>
            </w:r>
          </w:p>
        </w:tc>
        <w:tc>
          <w:tcPr>
            <w:tcW w:w="1476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-</w:t>
            </w:r>
          </w:p>
        </w:tc>
      </w:tr>
      <w:tr w:rsidR="001C60DA" w:rsidRPr="00B10458" w:rsidTr="000A395A">
        <w:trPr>
          <w:trHeight w:val="1042"/>
        </w:trPr>
        <w:tc>
          <w:tcPr>
            <w:tcW w:w="3138" w:type="dxa"/>
            <w:tcBorders>
              <w:lef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Медичний кабінет</w:t>
            </w:r>
          </w:p>
        </w:tc>
        <w:tc>
          <w:tcPr>
            <w:tcW w:w="1982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Стільці, стіл медсестри, кушетка</w:t>
            </w:r>
          </w:p>
        </w:tc>
        <w:tc>
          <w:tcPr>
            <w:tcW w:w="1476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424" w:type="dxa"/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1</w:t>
            </w:r>
          </w:p>
        </w:tc>
        <w:tc>
          <w:tcPr>
            <w:tcW w:w="1674" w:type="dxa"/>
            <w:tcBorders>
              <w:right w:val="single" w:sz="4" w:space="0" w:color="auto"/>
            </w:tcBorders>
            <w:vAlign w:val="center"/>
          </w:tcPr>
          <w:p w:rsidR="001C60DA" w:rsidRDefault="001C60DA" w:rsidP="000A395A">
            <w:pPr>
              <w:pStyle w:val="a3"/>
              <w:ind w:firstLine="0"/>
              <w:jc w:val="center"/>
            </w:pPr>
            <w:r>
              <w:t>-</w:t>
            </w:r>
          </w:p>
        </w:tc>
      </w:tr>
    </w:tbl>
    <w:p w:rsidR="001C60DA" w:rsidRPr="00493173" w:rsidRDefault="001C60DA" w:rsidP="001C60DA">
      <w:pPr>
        <w:pStyle w:val="a3"/>
        <w:spacing w:before="1200"/>
        <w:ind w:firstLine="0"/>
        <w:jc w:val="center"/>
      </w:pPr>
    </w:p>
    <w:p w:rsidR="001C60DA" w:rsidRPr="00CE2BD4" w:rsidRDefault="0055495C" w:rsidP="001C60DA">
      <w:pPr>
        <w:pStyle w:val="a3"/>
        <w:spacing w:before="240" w:after="120"/>
      </w:pPr>
      <w:r>
        <w:rPr>
          <w:noProof/>
          <w:lang w:eastAsia="uk-UA"/>
        </w:rPr>
        <w:drawing>
          <wp:inline distT="0" distB="0" distL="0" distR="0">
            <wp:extent cx="6006465" cy="4903237"/>
            <wp:effectExtent l="19050" t="0" r="0" b="0"/>
            <wp:docPr id="1" name="Рисунок 1" descr="C:\Users\acer\Desktop\cтатут\img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татут\img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490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0DA" w:rsidRDefault="001C60DA" w:rsidP="001C60DA">
      <w:pPr>
        <w:pStyle w:val="a3"/>
        <w:spacing w:before="1200"/>
        <w:ind w:firstLine="0"/>
      </w:pPr>
    </w:p>
    <w:p w:rsidR="001C60DA" w:rsidRPr="00493173" w:rsidRDefault="001C60DA" w:rsidP="001C60DA">
      <w:pPr>
        <w:pStyle w:val="a3"/>
        <w:spacing w:before="1200"/>
        <w:ind w:firstLine="0"/>
        <w:jc w:val="center"/>
      </w:pPr>
    </w:p>
    <w:p w:rsidR="001C60DA" w:rsidRDefault="001C60DA" w:rsidP="001C60DA">
      <w:pPr>
        <w:spacing w:before="240"/>
        <w:jc w:val="center"/>
        <w:sectPr w:rsidR="001C60DA" w:rsidSect="009E5CFB">
          <w:headerReference w:type="even" r:id="rId8"/>
          <w:headerReference w:type="default" r:id="rId9"/>
          <w:pgSz w:w="11906" w:h="16838" w:code="9"/>
          <w:pgMar w:top="1134" w:right="746" w:bottom="1134" w:left="1701" w:header="567" w:footer="567" w:gutter="0"/>
          <w:pgNumType w:start="2"/>
          <w:cols w:space="720"/>
          <w:titlePg/>
        </w:sectPr>
      </w:pPr>
    </w:p>
    <w:p w:rsidR="001C60DA" w:rsidRPr="001C60DA" w:rsidRDefault="001C60DA" w:rsidP="001C60DA">
      <w:pPr>
        <w:pStyle w:val="ShapkaDocumentu"/>
        <w:ind w:left="6237"/>
        <w:jc w:val="left"/>
        <w:rPr>
          <w:lang w:val="en-US"/>
        </w:rPr>
      </w:pPr>
    </w:p>
    <w:sectPr w:rsidR="001C60DA" w:rsidRPr="001C60DA" w:rsidSect="004069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39" w:rsidRDefault="00020339" w:rsidP="004069DC">
      <w:r>
        <w:separator/>
      </w:r>
    </w:p>
  </w:endnote>
  <w:endnote w:type="continuationSeparator" w:id="0">
    <w:p w:rsidR="00020339" w:rsidRDefault="00020339" w:rsidP="0040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39" w:rsidRDefault="00020339" w:rsidP="004069DC">
      <w:r>
        <w:separator/>
      </w:r>
    </w:p>
  </w:footnote>
  <w:footnote w:type="continuationSeparator" w:id="0">
    <w:p w:rsidR="00020339" w:rsidRDefault="00020339" w:rsidP="00406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57" w:rsidRDefault="004069DC" w:rsidP="004B432A">
    <w:pPr>
      <w:pStyle w:val="a4"/>
      <w:jc w:val="center"/>
    </w:pPr>
    <w:r>
      <w:fldChar w:fldCharType="begin"/>
    </w:r>
    <w:r w:rsidR="001C60DA">
      <w:instrText>PAGE   \* MERGEFORMAT</w:instrText>
    </w:r>
    <w:r>
      <w:fldChar w:fldCharType="separate"/>
    </w:r>
    <w:r w:rsidR="0055495C" w:rsidRPr="0055495C">
      <w:rPr>
        <w:noProof/>
        <w:lang w:val="ru-RU"/>
      </w:rPr>
      <w:t>2</w:t>
    </w:r>
    <w:r>
      <w:fldChar w:fldCharType="end"/>
    </w:r>
  </w:p>
  <w:p w:rsidR="00422657" w:rsidRPr="00C14EB7" w:rsidRDefault="001C60DA" w:rsidP="004B432A">
    <w:pPr>
      <w:pStyle w:val="a4"/>
      <w:jc w:val="right"/>
    </w:pPr>
    <w:r>
      <w:t>Продовження додатка 30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57" w:rsidRDefault="004069DC">
    <w:pPr>
      <w:framePr w:wrap="around" w:vAnchor="text" w:hAnchor="margin" w:xAlign="center" w:y="1"/>
    </w:pPr>
    <w:r>
      <w:fldChar w:fldCharType="begin"/>
    </w:r>
    <w:r w:rsidR="001C60DA">
      <w:instrText xml:space="preserve">PAGE  </w:instrText>
    </w:r>
    <w:r>
      <w:fldChar w:fldCharType="separate"/>
    </w:r>
    <w:r w:rsidR="001C60DA">
      <w:rPr>
        <w:noProof/>
      </w:rPr>
      <w:t>1</w:t>
    </w:r>
    <w:r>
      <w:fldChar w:fldCharType="end"/>
    </w:r>
  </w:p>
  <w:p w:rsidR="00422657" w:rsidRDefault="0002033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57" w:rsidRDefault="004069DC">
    <w:pPr>
      <w:framePr w:wrap="around" w:vAnchor="text" w:hAnchor="margin" w:xAlign="center" w:y="1"/>
    </w:pPr>
    <w:r>
      <w:fldChar w:fldCharType="begin"/>
    </w:r>
    <w:r w:rsidR="001C60DA">
      <w:instrText xml:space="preserve">PAGE  </w:instrText>
    </w:r>
    <w:r>
      <w:fldChar w:fldCharType="separate"/>
    </w:r>
    <w:r w:rsidR="0055495C">
      <w:rPr>
        <w:noProof/>
      </w:rPr>
      <w:t>4</w:t>
    </w:r>
    <w:r>
      <w:fldChar w:fldCharType="end"/>
    </w:r>
  </w:p>
  <w:p w:rsidR="00422657" w:rsidRDefault="0002033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0DA"/>
    <w:rsid w:val="00020339"/>
    <w:rsid w:val="001C60DA"/>
    <w:rsid w:val="003E2CA9"/>
    <w:rsid w:val="004069DC"/>
    <w:rsid w:val="0055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C60D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C60DA"/>
    <w:pPr>
      <w:spacing w:before="120"/>
      <w:ind w:firstLine="567"/>
    </w:pPr>
  </w:style>
  <w:style w:type="paragraph" w:styleId="a4">
    <w:name w:val="header"/>
    <w:basedOn w:val="a"/>
    <w:link w:val="a5"/>
    <w:rsid w:val="001C60D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1C60DA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C60DA"/>
    <w:pPr>
      <w:keepNext/>
      <w:keepLines/>
      <w:spacing w:after="240"/>
      <w:ind w:left="3969"/>
      <w:jc w:val="center"/>
    </w:pPr>
  </w:style>
  <w:style w:type="paragraph" w:styleId="2">
    <w:name w:val="Body Text Indent 2"/>
    <w:basedOn w:val="a"/>
    <w:link w:val="20"/>
    <w:unhideWhenUsed/>
    <w:rsid w:val="001C60D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6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2261</Words>
  <Characters>1290</Characters>
  <Application>Microsoft Office Word</Application>
  <DocSecurity>0</DocSecurity>
  <Lines>10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2018-03-02T19:12:00Z</dcterms:created>
  <dcterms:modified xsi:type="dcterms:W3CDTF">2018-03-18T19:18:00Z</dcterms:modified>
</cp:coreProperties>
</file>