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22" w:rsidRDefault="00EE0F22" w:rsidP="00EE0F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  <w:r w:rsidRPr="00430AB5"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  <w:t xml:space="preserve">Додаток 1 </w:t>
      </w:r>
    </w:p>
    <w:p w:rsidR="00EE0F22" w:rsidRPr="00430AB5" w:rsidRDefault="00EE0F22" w:rsidP="00EE0F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Оголошення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спрощеної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закупі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і</w:t>
      </w:r>
      <w:proofErr w:type="spellEnd"/>
    </w:p>
    <w:p w:rsidR="00EE0F22" w:rsidRPr="00430AB5" w:rsidRDefault="00EE0F22" w:rsidP="00EE0F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bidi="en-US"/>
        </w:rPr>
      </w:pPr>
    </w:p>
    <w:p w:rsidR="00EE0F22" w:rsidRPr="004D3929" w:rsidRDefault="00EE0F22" w:rsidP="00EE0F2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3929">
        <w:rPr>
          <w:rFonts w:ascii="Times New Roman" w:hAnsi="Times New Roman"/>
          <w:b/>
          <w:sz w:val="24"/>
          <w:szCs w:val="24"/>
          <w:lang w:val="uk-UA"/>
        </w:rPr>
        <w:t xml:space="preserve">Інформація про </w:t>
      </w:r>
      <w:r w:rsidRPr="00430AB5">
        <w:rPr>
          <w:rFonts w:ascii="Times New Roman" w:eastAsia="Calibri" w:hAnsi="Times New Roman" w:cs="Times New Roman"/>
          <w:b/>
          <w:sz w:val="24"/>
          <w:szCs w:val="24"/>
          <w:lang w:val="uk-UA" w:bidi="en-US"/>
        </w:rPr>
        <w:t>необхідні</w:t>
      </w:r>
      <w:r w:rsidRPr="004D3929">
        <w:rPr>
          <w:rFonts w:ascii="Times New Roman" w:hAnsi="Times New Roman"/>
          <w:b/>
          <w:sz w:val="24"/>
          <w:szCs w:val="24"/>
          <w:lang w:val="uk-UA"/>
        </w:rPr>
        <w:t xml:space="preserve"> технічні, якісні та кількісні характеристики предмету закупівлі </w:t>
      </w:r>
    </w:p>
    <w:p w:rsidR="00EE0F22" w:rsidRPr="00444548" w:rsidRDefault="00EE0F22" w:rsidP="00EE0F22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D3929">
        <w:rPr>
          <w:rFonts w:ascii="Times New Roman" w:hAnsi="Times New Roman"/>
          <w:b/>
          <w:sz w:val="24"/>
          <w:szCs w:val="24"/>
          <w:lang w:val="uk-UA"/>
        </w:rPr>
        <w:t>(Технічна специфікація</w:t>
      </w:r>
      <w:r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EE0F22" w:rsidRDefault="00EE0F22" w:rsidP="00EE0F22">
      <w:pPr>
        <w:ind w:left="40" w:right="14"/>
        <w:contextualSpacing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4D3929">
        <w:rPr>
          <w:rFonts w:ascii="Times New Roman" w:hAnsi="Times New Roman"/>
          <w:b/>
          <w:i/>
          <w:sz w:val="24"/>
          <w:szCs w:val="24"/>
          <w:lang w:val="uk-UA"/>
        </w:rPr>
        <w:t xml:space="preserve">ДК 021:2015 –  09310000-5 – Електрична енергія </w:t>
      </w:r>
    </w:p>
    <w:p w:rsidR="00EE0F22" w:rsidRPr="004D3929" w:rsidRDefault="00EE0F22" w:rsidP="00EE0F22">
      <w:pPr>
        <w:tabs>
          <w:tab w:val="left" w:pos="2070"/>
        </w:tabs>
        <w:contextualSpacing/>
        <w:jc w:val="both"/>
        <w:rPr>
          <w:sz w:val="28"/>
          <w:szCs w:val="28"/>
          <w:highlight w:val="yellow"/>
          <w:lang w:val="uk-U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6"/>
        <w:gridCol w:w="3118"/>
      </w:tblGrid>
      <w:tr w:rsidR="00EE0F22" w:rsidRPr="004D3929" w:rsidTr="001450FD">
        <w:trPr>
          <w:cantSplit/>
          <w:jc w:val="center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F22" w:rsidRPr="004D3929" w:rsidRDefault="00EE0F22" w:rsidP="0014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D39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F22" w:rsidRPr="004D3929" w:rsidRDefault="00EE0F22" w:rsidP="0014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D39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Кількість </w:t>
            </w:r>
          </w:p>
        </w:tc>
      </w:tr>
      <w:tr w:rsidR="00EE0F22" w:rsidRPr="004D3929" w:rsidTr="001450FD">
        <w:trPr>
          <w:cantSplit/>
          <w:trHeight w:val="315"/>
          <w:jc w:val="center"/>
        </w:trPr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F22" w:rsidRPr="004D3929" w:rsidRDefault="00EE0F22" w:rsidP="0014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</w:pPr>
            <w:r w:rsidRPr="004D392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ДК 021:2015 –  09310000-5 – Електрична енергія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F22" w:rsidRPr="004D3929" w:rsidRDefault="00EE0F22" w:rsidP="0014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gramStart"/>
            <w:r w:rsidRPr="00706E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12500</w:t>
            </w:r>
            <w:r w:rsidRPr="00706E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6E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кВт/год.</w:t>
            </w:r>
            <w:proofErr w:type="gramEnd"/>
          </w:p>
          <w:p w:rsidR="00EE0F22" w:rsidRPr="004D3929" w:rsidRDefault="00EE0F22" w:rsidP="00145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E0F22" w:rsidRDefault="00EE0F22" w:rsidP="00EE0F22">
      <w:pPr>
        <w:ind w:left="14" w:firstLine="53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0F22" w:rsidRPr="00B22BDC" w:rsidRDefault="00EE0F22" w:rsidP="00EE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22BD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Місце поставки товару: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0"/>
        <w:gridCol w:w="6625"/>
        <w:gridCol w:w="2551"/>
      </w:tblGrid>
      <w:tr w:rsidR="006C2D63" w:rsidRPr="00B20AAF" w:rsidTr="001450F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63" w:rsidRPr="00B20AAF" w:rsidRDefault="006C2D63" w:rsidP="0014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0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63" w:rsidRPr="00B20AAF" w:rsidRDefault="006C2D63" w:rsidP="0014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0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Назва та адреса відокремленого об'єкту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63" w:rsidRPr="00B20AAF" w:rsidRDefault="006C2D63" w:rsidP="0014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B20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ЕІС-код</w:t>
            </w:r>
            <w:proofErr w:type="spellEnd"/>
            <w:r w:rsidRPr="00B20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точки обліку</w:t>
            </w:r>
          </w:p>
        </w:tc>
      </w:tr>
      <w:tr w:rsidR="006C2D63" w:rsidRPr="006A5A44" w:rsidTr="001450FD">
        <w:trPr>
          <w:trHeight w:val="36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63" w:rsidRPr="006A5A44" w:rsidRDefault="006C2D63" w:rsidP="006C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5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1.</w:t>
            </w:r>
            <w:bookmarkStart w:id="0" w:name="_GoBack"/>
            <w:bookmarkEnd w:id="0"/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63" w:rsidRDefault="006C2D63" w:rsidP="001450FD">
            <w:pPr>
              <w:spacing w:after="0" w:line="36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Малоключівська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Печеніжинської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селищної ради</w:t>
            </w:r>
          </w:p>
          <w:p w:rsidR="006C2D63" w:rsidRPr="006A5A44" w:rsidRDefault="006C2D63" w:rsidP="001450FD">
            <w:pPr>
              <w:spacing w:after="0" w:line="36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78277, Івано-Франківська обл.,Коломийський р-н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,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с. Малий Ключів, вул. Шкільна, 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63" w:rsidRPr="006A5A44" w:rsidRDefault="006C2D63" w:rsidP="001450FD">
            <w:pPr>
              <w:ind w:left="57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62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Z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6598734085766</w:t>
            </w:r>
          </w:p>
        </w:tc>
      </w:tr>
      <w:tr w:rsidR="006C2D63" w:rsidRPr="00B20AAF" w:rsidTr="001450FD">
        <w:trPr>
          <w:trHeight w:val="51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63" w:rsidRPr="006A5A44" w:rsidRDefault="006C2D63" w:rsidP="006C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5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63" w:rsidRDefault="006C2D63" w:rsidP="001450FD">
            <w:pPr>
              <w:spacing w:after="0" w:line="36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Малоключівська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Печеніжинської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селищної ради</w:t>
            </w:r>
          </w:p>
          <w:p w:rsidR="006C2D63" w:rsidRPr="006A5A44" w:rsidRDefault="006C2D63" w:rsidP="001450FD">
            <w:pPr>
              <w:spacing w:after="0" w:line="36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</w:pP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78277, Івано-Франківська обл.,Коломийський р-н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,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с. Малий Ключів, вул. Шкільна, 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63" w:rsidRPr="006A5A44" w:rsidRDefault="006C2D63" w:rsidP="001450FD">
            <w:pPr>
              <w:ind w:left="57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62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Z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4004078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763344</w:t>
            </w:r>
          </w:p>
        </w:tc>
      </w:tr>
      <w:tr w:rsidR="006C2D63" w:rsidRPr="007C2951" w:rsidTr="001450FD">
        <w:trPr>
          <w:trHeight w:val="51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63" w:rsidRPr="006A5A44" w:rsidRDefault="006C2D63" w:rsidP="0014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5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63" w:rsidRDefault="006C2D63" w:rsidP="001450FD">
            <w:pPr>
              <w:spacing w:after="0" w:line="36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Малоключівська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Печеніжинської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селищної ради</w:t>
            </w:r>
          </w:p>
          <w:p w:rsidR="006C2D63" w:rsidRPr="006A5A44" w:rsidRDefault="006C2D63" w:rsidP="001450FD">
            <w:pPr>
              <w:spacing w:after="0" w:line="36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</w:pP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78277, Івано-Франківська обл.,Коломийський р-н,  с. Малий Ключів, вул.</w:t>
            </w:r>
            <w:r w:rsidRPr="006A5A4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С</w:t>
            </w:r>
            <w:proofErr w:type="gramStart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i</w:t>
            </w:r>
            <w:proofErr w:type="gramEnd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чових</w:t>
            </w:r>
            <w:proofErr w:type="spellEnd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Стрiльцiв</w:t>
            </w:r>
            <w:proofErr w:type="spellEnd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, 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63" w:rsidRPr="006A5A44" w:rsidRDefault="006C2D63" w:rsidP="001450FD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62Z2693606683878</w:t>
            </w:r>
          </w:p>
        </w:tc>
      </w:tr>
      <w:tr w:rsidR="006C2D63" w:rsidRPr="007C2951" w:rsidTr="001450FD">
        <w:trPr>
          <w:trHeight w:val="51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63" w:rsidRPr="006A5A44" w:rsidRDefault="006C2D63" w:rsidP="0014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A5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63" w:rsidRDefault="006C2D63" w:rsidP="001450FD">
            <w:pPr>
              <w:spacing w:after="0" w:line="36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Малоключівська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Печеніжинської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селищної ради</w:t>
            </w:r>
          </w:p>
          <w:p w:rsidR="006C2D63" w:rsidRPr="006A5A44" w:rsidRDefault="006C2D63" w:rsidP="001450FD">
            <w:pPr>
              <w:spacing w:after="0" w:line="36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</w:pP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78277, Івано-Франківська обл.,Коломийський р-н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,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с. Малий Ключів, вул.</w:t>
            </w:r>
            <w:r w:rsidRPr="006A5A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С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i</w:t>
            </w:r>
            <w:proofErr w:type="spellStart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чових</w:t>
            </w:r>
            <w:proofErr w:type="spellEnd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Стр</w:t>
            </w:r>
            <w:proofErr w:type="spellEnd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i</w:t>
            </w:r>
            <w:proofErr w:type="spellStart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льц</w:t>
            </w:r>
            <w:proofErr w:type="spellEnd"/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i</w:t>
            </w: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val="uk-UA" w:eastAsia="uk-UA"/>
              </w:rPr>
              <w:t>в, 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63" w:rsidRPr="006A5A44" w:rsidRDefault="006C2D63" w:rsidP="0014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A5A44">
              <w:rPr>
                <w:rFonts w:ascii="Times New Roman" w:hAnsi="Times New Roman" w:cs="Times New Roman"/>
                <w:kern w:val="1"/>
                <w:sz w:val="20"/>
                <w:szCs w:val="20"/>
                <w:lang w:eastAsia="uk-UA"/>
              </w:rPr>
              <w:t>62Z5747375885102</w:t>
            </w:r>
          </w:p>
        </w:tc>
      </w:tr>
    </w:tbl>
    <w:p w:rsidR="00EE0F22" w:rsidRPr="000D5A8C" w:rsidRDefault="00EE0F22" w:rsidP="00EE0F22">
      <w:pPr>
        <w:ind w:firstLine="709"/>
        <w:jc w:val="both"/>
        <w:rPr>
          <w:rFonts w:ascii="Times New Roman" w:hAnsi="Times New Roman"/>
          <w:b/>
          <w:i/>
          <w:sz w:val="24"/>
          <w:lang w:val="uk-UA"/>
        </w:rPr>
      </w:pPr>
      <w:r w:rsidRPr="004D3929">
        <w:rPr>
          <w:rFonts w:ascii="Times New Roman" w:hAnsi="Times New Roman"/>
          <w:i/>
          <w:sz w:val="24"/>
          <w:lang w:val="uk-UA"/>
        </w:rPr>
        <w:t>Термін постачання електричної енергії</w:t>
      </w:r>
      <w:r w:rsidRPr="004D3929">
        <w:rPr>
          <w:rFonts w:ascii="Times New Roman" w:hAnsi="Times New Roman"/>
          <w:sz w:val="24"/>
          <w:lang w:val="uk-UA"/>
        </w:rPr>
        <w:t xml:space="preserve">: </w:t>
      </w:r>
      <w:r>
        <w:rPr>
          <w:rFonts w:ascii="Times New Roman" w:hAnsi="Times New Roman"/>
          <w:b/>
          <w:i/>
          <w:sz w:val="24"/>
          <w:lang w:val="uk-UA"/>
        </w:rPr>
        <w:t>по31</w:t>
      </w:r>
      <w:r w:rsidRPr="004D3929">
        <w:rPr>
          <w:rFonts w:ascii="Times New Roman" w:hAnsi="Times New Roman"/>
          <w:b/>
          <w:i/>
          <w:sz w:val="24"/>
          <w:lang w:val="uk-UA"/>
        </w:rPr>
        <w:t xml:space="preserve"> грудня 202</w:t>
      </w:r>
      <w:r>
        <w:rPr>
          <w:rFonts w:ascii="Times New Roman" w:hAnsi="Times New Roman"/>
          <w:b/>
          <w:i/>
          <w:sz w:val="24"/>
          <w:lang w:val="uk-UA"/>
        </w:rPr>
        <w:t>2</w:t>
      </w:r>
      <w:r w:rsidRPr="004D3929">
        <w:rPr>
          <w:rFonts w:ascii="Times New Roman" w:hAnsi="Times New Roman"/>
          <w:b/>
          <w:i/>
          <w:sz w:val="24"/>
          <w:lang w:val="uk-UA"/>
        </w:rPr>
        <w:t>року</w:t>
      </w:r>
      <w:r>
        <w:rPr>
          <w:rFonts w:ascii="Times New Roman" w:hAnsi="Times New Roman"/>
          <w:b/>
          <w:i/>
          <w:sz w:val="24"/>
          <w:lang w:val="uk-UA"/>
        </w:rPr>
        <w:t xml:space="preserve"> (включно)</w:t>
      </w:r>
    </w:p>
    <w:p w:rsidR="00EE0F22" w:rsidRDefault="00EE0F22" w:rsidP="00EE0F22">
      <w:pPr>
        <w:jc w:val="both"/>
        <w:rPr>
          <w:rFonts w:ascii="Times New Roman" w:hAnsi="Times New Roman"/>
          <w:b/>
          <w:i/>
          <w:sz w:val="24"/>
          <w:lang w:val="uk-UA"/>
        </w:rPr>
      </w:pPr>
    </w:p>
    <w:p w:rsidR="00EE0F22" w:rsidRPr="004D3929" w:rsidRDefault="00EE0F22" w:rsidP="00EE0F22">
      <w:pPr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 xml:space="preserve">                                       </w:t>
      </w:r>
      <w:r w:rsidRPr="004D3929">
        <w:rPr>
          <w:rFonts w:ascii="Times New Roman" w:hAnsi="Times New Roman"/>
          <w:b/>
          <w:i/>
          <w:sz w:val="24"/>
          <w:lang w:val="uk-UA"/>
        </w:rPr>
        <w:t>Вимоги до предмету закупівлі</w:t>
      </w:r>
    </w:p>
    <w:p w:rsidR="00EE0F22" w:rsidRPr="00762D3E" w:rsidRDefault="00EE0F22" w:rsidP="00EE0F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3929">
        <w:rPr>
          <w:rFonts w:ascii="Times New Roman" w:hAnsi="Times New Roman"/>
          <w:sz w:val="24"/>
          <w:szCs w:val="24"/>
          <w:lang w:val="uk-UA"/>
        </w:rPr>
        <w:t xml:space="preserve">Якість електричної енергії, що передається Постачальником Споживачу, має відповідати вимогам, установленим державними стандартами (розділ 5 ДСТУ EN 50160:2014 «Характеристики напруги електропостачання в електричних мережах загальної </w:t>
      </w:r>
      <w:proofErr w:type="spellStart"/>
      <w:r w:rsidRPr="004D3929">
        <w:rPr>
          <w:rFonts w:ascii="Times New Roman" w:hAnsi="Times New Roman"/>
          <w:sz w:val="24"/>
          <w:szCs w:val="24"/>
          <w:lang w:val="uk-UA"/>
        </w:rPr>
        <w:t>призначеності</w:t>
      </w:r>
      <w:proofErr w:type="spellEnd"/>
      <w:r w:rsidRPr="004D3929">
        <w:rPr>
          <w:rFonts w:ascii="Times New Roman" w:hAnsi="Times New Roman"/>
          <w:sz w:val="24"/>
          <w:szCs w:val="24"/>
          <w:lang w:val="uk-UA"/>
        </w:rPr>
        <w:t xml:space="preserve">»). Оцінка відповідності показників ЯЕ проводиться на проміжку розрахункового періоду, рівного 24 годинам. </w:t>
      </w:r>
      <w:r w:rsidRPr="00762D3E">
        <w:rPr>
          <w:rFonts w:ascii="Times New Roman" w:hAnsi="Times New Roman" w:cs="Times New Roman"/>
          <w:sz w:val="24"/>
          <w:szCs w:val="24"/>
          <w:lang w:val="uk-UA"/>
        </w:rPr>
        <w:t>Учасник у складі своєї пропозиції надає довідку в довільній формі за підписом уповноваженої особи учасника щодо впровадження учасником заходів запобігання забруднення навколишнього середовища із обов’язковим зазначенням цих заходів.</w:t>
      </w:r>
    </w:p>
    <w:p w:rsidR="00EE0F22" w:rsidRDefault="00EE0F22" w:rsidP="00EE0F2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4D3929">
        <w:rPr>
          <w:rFonts w:ascii="Times New Roman" w:hAnsi="Times New Roman"/>
          <w:sz w:val="24"/>
          <w:szCs w:val="24"/>
          <w:lang w:val="uk-UA"/>
        </w:rPr>
        <w:t xml:space="preserve"> Відносини між енергопостачальною організацією та споживачем електричної енергії регулюються наступними документами: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E0F22" w:rsidRPr="004D3929" w:rsidRDefault="00EE0F22" w:rsidP="00EE0F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3929">
        <w:rPr>
          <w:rFonts w:ascii="Times New Roman" w:hAnsi="Times New Roman"/>
          <w:sz w:val="24"/>
          <w:szCs w:val="24"/>
          <w:lang w:val="uk-UA"/>
        </w:rPr>
        <w:t xml:space="preserve">   - </w:t>
      </w:r>
      <w:r w:rsidRPr="004D3929">
        <w:rPr>
          <w:rFonts w:ascii="Times New Roman" w:hAnsi="Times New Roman"/>
          <w:sz w:val="24"/>
          <w:szCs w:val="24"/>
          <w:lang w:val="uk-UA"/>
        </w:rPr>
        <w:tab/>
        <w:t>Закон України «Про ринок електричної енергії» від 13.04.2017 № 2019-VIII;</w:t>
      </w:r>
    </w:p>
    <w:p w:rsidR="00EE0F22" w:rsidRPr="004D3929" w:rsidRDefault="00EE0F22" w:rsidP="00EE0F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3929">
        <w:rPr>
          <w:rFonts w:ascii="Times New Roman" w:hAnsi="Times New Roman"/>
          <w:sz w:val="24"/>
          <w:szCs w:val="24"/>
          <w:lang w:val="uk-UA"/>
        </w:rPr>
        <w:lastRenderedPageBreak/>
        <w:t xml:space="preserve">   - </w:t>
      </w:r>
      <w:r w:rsidRPr="004D3929">
        <w:rPr>
          <w:rFonts w:ascii="Times New Roman" w:hAnsi="Times New Roman"/>
          <w:sz w:val="24"/>
          <w:szCs w:val="24"/>
          <w:lang w:val="uk-UA"/>
        </w:rPr>
        <w:tab/>
        <w:t>Правила роздрібного ринку електричної енергії, затверджені постановою Національної комісії, що здійснює державне регулювання у сферах енергетики та комунальних послуг від 14.03.2018 № 312;</w:t>
      </w:r>
    </w:p>
    <w:p w:rsidR="00EE0F22" w:rsidRPr="004D3929" w:rsidRDefault="00EE0F22" w:rsidP="00EE0F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3929">
        <w:rPr>
          <w:rFonts w:ascii="Times New Roman" w:hAnsi="Times New Roman"/>
          <w:sz w:val="24"/>
          <w:szCs w:val="24"/>
          <w:lang w:val="uk-UA"/>
        </w:rPr>
        <w:t xml:space="preserve">   -   Кодекс системи передачі, затверджений постановою Національної комісії регулювання електроенергетики та комунальних послуг України від 14.10.2018 року №309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EE0F22" w:rsidRPr="004D3929" w:rsidRDefault="00EE0F22" w:rsidP="00EE0F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D3929">
        <w:rPr>
          <w:rFonts w:ascii="Times New Roman" w:hAnsi="Times New Roman"/>
          <w:sz w:val="24"/>
          <w:szCs w:val="24"/>
          <w:lang w:val="uk-UA"/>
        </w:rPr>
        <w:t xml:space="preserve">   -     Кодекс систем розподілу, затверджений постановою Національної комісії регулювання електроенергетики та комунальних послуг України від 14.03.2018  № 310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E0F22" w:rsidRPr="004D3929" w:rsidRDefault="00EE0F22" w:rsidP="00EE0F22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4D3929">
        <w:rPr>
          <w:rFonts w:ascii="Times New Roman" w:hAnsi="Times New Roman"/>
          <w:b/>
          <w:i/>
          <w:sz w:val="24"/>
          <w:lang w:val="uk-UA"/>
        </w:rPr>
        <w:t xml:space="preserve">Вимоги до </w:t>
      </w:r>
      <w:r>
        <w:rPr>
          <w:rFonts w:ascii="Times New Roman" w:hAnsi="Times New Roman"/>
          <w:b/>
          <w:i/>
          <w:sz w:val="24"/>
          <w:lang w:val="uk-UA"/>
        </w:rPr>
        <w:t>Учасника</w:t>
      </w:r>
    </w:p>
    <w:p w:rsidR="00EE0F22" w:rsidRDefault="00EE0F22" w:rsidP="00EE0F22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Учасник</w:t>
      </w:r>
      <w:r w:rsidRPr="00AB24F0">
        <w:rPr>
          <w:rFonts w:ascii="Times New Roman" w:hAnsi="Times New Roman"/>
          <w:sz w:val="24"/>
          <w:szCs w:val="24"/>
          <w:lang w:val="uk-UA"/>
        </w:rPr>
        <w:t xml:space="preserve"> повинен бути включений до переліку суб'єктів господарської діяльності, які мають ліцензії з постачання електричної енергії, який розміщений на офіційному веб-сайті Національної комісії, що здійснює державне регулювання у сферах енергетики та комунальних послуг.</w:t>
      </w:r>
    </w:p>
    <w:p w:rsidR="00EE0F22" w:rsidRDefault="00EE0F22" w:rsidP="00EE0F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Учасник</w:t>
      </w:r>
      <w:r w:rsidRPr="00AB24F0">
        <w:rPr>
          <w:rFonts w:ascii="Times New Roman" w:hAnsi="Times New Roman"/>
          <w:sz w:val="24"/>
          <w:szCs w:val="24"/>
          <w:lang w:val="uk-UA"/>
        </w:rPr>
        <w:t xml:space="preserve"> повинен </w:t>
      </w:r>
      <w:r>
        <w:rPr>
          <w:rFonts w:ascii="Times New Roman" w:hAnsi="Times New Roman"/>
          <w:sz w:val="24"/>
          <w:szCs w:val="24"/>
          <w:lang w:val="uk-UA"/>
        </w:rPr>
        <w:t>мати усі</w:t>
      </w:r>
      <w:r w:rsidRPr="00AB24F0">
        <w:rPr>
          <w:rFonts w:ascii="Times New Roman" w:hAnsi="Times New Roman"/>
          <w:sz w:val="24"/>
          <w:szCs w:val="24"/>
          <w:lang w:val="uk-UA"/>
        </w:rPr>
        <w:t xml:space="preserve"> необхідн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AB24F0">
        <w:rPr>
          <w:rFonts w:ascii="Times New Roman" w:hAnsi="Times New Roman"/>
          <w:sz w:val="24"/>
          <w:szCs w:val="24"/>
          <w:lang w:val="uk-UA"/>
        </w:rPr>
        <w:t xml:space="preserve"> для забезпечення безперебійного електропостачання об’єктів замовника, </w:t>
      </w:r>
      <w:r>
        <w:rPr>
          <w:rFonts w:ascii="Times New Roman" w:hAnsi="Times New Roman"/>
          <w:sz w:val="24"/>
          <w:szCs w:val="24"/>
          <w:lang w:val="uk-UA"/>
        </w:rPr>
        <w:t xml:space="preserve">діючі </w:t>
      </w:r>
      <w:r w:rsidRPr="00AB24F0">
        <w:rPr>
          <w:rFonts w:ascii="Times New Roman" w:hAnsi="Times New Roman"/>
          <w:sz w:val="24"/>
          <w:szCs w:val="24"/>
          <w:lang w:val="uk-UA"/>
        </w:rPr>
        <w:t>договор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AB24F0">
        <w:rPr>
          <w:rFonts w:ascii="Times New Roman" w:hAnsi="Times New Roman"/>
          <w:sz w:val="24"/>
          <w:szCs w:val="24"/>
          <w:lang w:val="uk-UA"/>
        </w:rPr>
        <w:t xml:space="preserve"> із іншими учасниками ринку електричної енергії, передбачен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AB24F0">
        <w:rPr>
          <w:rFonts w:ascii="Times New Roman" w:hAnsi="Times New Roman"/>
          <w:sz w:val="24"/>
          <w:szCs w:val="24"/>
          <w:lang w:val="uk-UA"/>
        </w:rPr>
        <w:t xml:space="preserve"> ст. 4 Закону України «Про ринок електричної енергії» №2019-</w:t>
      </w:r>
      <w:r w:rsidRPr="00AD4D56">
        <w:rPr>
          <w:rFonts w:ascii="Times New Roman" w:hAnsi="Times New Roman"/>
          <w:sz w:val="24"/>
          <w:szCs w:val="24"/>
        </w:rPr>
        <w:t>VIII</w:t>
      </w:r>
      <w:r>
        <w:rPr>
          <w:rFonts w:ascii="Times New Roman" w:hAnsi="Times New Roman"/>
          <w:sz w:val="24"/>
          <w:szCs w:val="24"/>
          <w:lang w:val="uk-UA"/>
        </w:rPr>
        <w:t xml:space="preserve"> від 13.04.2017 року, зокрема </w:t>
      </w:r>
      <w:r w:rsidRPr="00AB24F0">
        <w:rPr>
          <w:rFonts w:ascii="Times New Roman" w:hAnsi="Times New Roman"/>
          <w:sz w:val="24"/>
          <w:szCs w:val="24"/>
          <w:lang w:val="uk-UA"/>
        </w:rPr>
        <w:t>догов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AB24F0">
        <w:rPr>
          <w:rFonts w:ascii="Times New Roman" w:hAnsi="Times New Roman"/>
          <w:sz w:val="24"/>
          <w:szCs w:val="24"/>
          <w:lang w:val="uk-UA"/>
        </w:rPr>
        <w:t>р з ДП «Оператор ринку», догов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AB24F0">
        <w:rPr>
          <w:rFonts w:ascii="Times New Roman" w:hAnsi="Times New Roman"/>
          <w:sz w:val="24"/>
          <w:szCs w:val="24"/>
          <w:lang w:val="uk-UA"/>
        </w:rPr>
        <w:t>р з ПАТ «НЕК «Укренерго»</w:t>
      </w:r>
      <w:r>
        <w:rPr>
          <w:rFonts w:ascii="Times New Roman" w:hAnsi="Times New Roman"/>
          <w:sz w:val="24"/>
          <w:szCs w:val="24"/>
          <w:lang w:val="uk-UA"/>
        </w:rPr>
        <w:t xml:space="preserve"> та договір з ПАТ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Прикарпаттяобленерго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», про що надає гарантію Замовнику шляхом підписання даної специфікації, або надання окремого гарантійного листа. Разом з тим, </w:t>
      </w:r>
      <w:r w:rsidRPr="00A24535">
        <w:rPr>
          <w:rFonts w:ascii="Times New Roman" w:hAnsi="Times New Roman"/>
          <w:sz w:val="24"/>
          <w:szCs w:val="24"/>
          <w:lang w:val="uk-UA"/>
        </w:rPr>
        <w:t>Учасник зобов’язаний надати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EE0F22" w:rsidRPr="006067F2" w:rsidRDefault="00EE0F22" w:rsidP="00EE0F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6067F2">
        <w:rPr>
          <w:rFonts w:ascii="Times New Roman" w:hAnsi="Times New Roman"/>
          <w:sz w:val="24"/>
          <w:szCs w:val="24"/>
          <w:lang w:val="uk-UA"/>
        </w:rPr>
        <w:t>опію діючого договору про надання послуг з передачі електричної енергії, укладеного учасником процедури закупівлі з оператором системи передачі (далі - ОСП)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EE0F22" w:rsidRPr="006067F2" w:rsidRDefault="00EE0F22" w:rsidP="00EE0F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6067F2">
        <w:rPr>
          <w:rFonts w:ascii="Times New Roman" w:hAnsi="Times New Roman"/>
          <w:sz w:val="24"/>
          <w:szCs w:val="24"/>
          <w:lang w:val="uk-UA"/>
        </w:rPr>
        <w:t>опію діючого договору про надання послуг з розподілу електричної енергії, укладеного учасником процедури закупівлі з оператором системи розподілу (далі - ОСР)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EE0F22" w:rsidRDefault="00EE0F22" w:rsidP="00EE0F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Pr="000E67EA">
        <w:rPr>
          <w:rFonts w:ascii="Times New Roman" w:eastAsia="Calibri" w:hAnsi="Times New Roman" w:cs="Times New Roman"/>
          <w:sz w:val="24"/>
          <w:szCs w:val="24"/>
          <w:lang w:val="uk-UA"/>
        </w:rPr>
        <w:t>окумент/(</w:t>
      </w:r>
      <w:proofErr w:type="spellStart"/>
      <w:r w:rsidRPr="000E67EA">
        <w:rPr>
          <w:rFonts w:ascii="Times New Roman" w:eastAsia="Calibri" w:hAnsi="Times New Roman" w:cs="Times New Roman"/>
          <w:sz w:val="24"/>
          <w:szCs w:val="24"/>
          <w:lang w:val="uk-UA"/>
        </w:rPr>
        <w:t>~ти</w:t>
      </w:r>
      <w:proofErr w:type="spellEnd"/>
      <w:r w:rsidRPr="000E67EA">
        <w:rPr>
          <w:rFonts w:ascii="Times New Roman" w:eastAsia="Calibri" w:hAnsi="Times New Roman" w:cs="Times New Roman"/>
          <w:sz w:val="24"/>
          <w:szCs w:val="24"/>
          <w:lang w:val="uk-UA"/>
        </w:rPr>
        <w:t>),  що підтверджує/(</w:t>
      </w:r>
      <w:proofErr w:type="spellStart"/>
      <w:r w:rsidRPr="000E67EA">
        <w:rPr>
          <w:rFonts w:ascii="Times New Roman" w:eastAsia="Calibri" w:hAnsi="Times New Roman" w:cs="Times New Roman"/>
          <w:sz w:val="24"/>
          <w:szCs w:val="24"/>
          <w:lang w:val="uk-UA"/>
        </w:rPr>
        <w:t>-ють</w:t>
      </w:r>
      <w:proofErr w:type="spellEnd"/>
      <w:r w:rsidRPr="000E67EA">
        <w:rPr>
          <w:rFonts w:ascii="Times New Roman" w:eastAsia="Calibri" w:hAnsi="Times New Roman" w:cs="Times New Roman"/>
          <w:sz w:val="24"/>
          <w:szCs w:val="24"/>
          <w:lang w:val="uk-UA"/>
        </w:rPr>
        <w:t>) оплату учасником послуг оператора ринку (фіксований платіж у ринку «на добу на перед» та внутрішньодобовому ринку) за період/(-и), в якому було опубліковано оголошення про проведення закупівлі та в якому було фактично подано пропозицію надається/(</w:t>
      </w:r>
      <w:proofErr w:type="spellStart"/>
      <w:r w:rsidRPr="000E67EA">
        <w:rPr>
          <w:rFonts w:ascii="Times New Roman" w:eastAsia="Calibri" w:hAnsi="Times New Roman" w:cs="Times New Roman"/>
          <w:sz w:val="24"/>
          <w:szCs w:val="24"/>
          <w:lang w:val="uk-UA"/>
        </w:rPr>
        <w:t>-ються</w:t>
      </w:r>
      <w:proofErr w:type="spellEnd"/>
      <w:r w:rsidRPr="000E67EA">
        <w:rPr>
          <w:rFonts w:ascii="Times New Roman" w:eastAsia="Calibri" w:hAnsi="Times New Roman" w:cs="Times New Roman"/>
          <w:sz w:val="24"/>
          <w:szCs w:val="24"/>
          <w:lang w:val="uk-UA"/>
        </w:rPr>
        <w:t>) учасником в складі пропозиції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E0F22" w:rsidRPr="00AB24F0" w:rsidRDefault="00EE0F22" w:rsidP="00EE0F2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0F22" w:rsidRDefault="00EE0F22" w:rsidP="00EE0F22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Пропозиція Учасника повинна відповідати іншим вимогам цієї документації, про що Учасником надається гарантійний лист.</w:t>
      </w:r>
    </w:p>
    <w:p w:rsidR="00D147B0" w:rsidRPr="00EE0F22" w:rsidRDefault="00D147B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sectPr w:rsidR="00D147B0" w:rsidRPr="00EE0F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22"/>
    <w:rsid w:val="006C2D63"/>
    <w:rsid w:val="00D147B0"/>
    <w:rsid w:val="00EE0F22"/>
    <w:rsid w:val="00F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2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2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2022-02-22T08:37:00Z</dcterms:created>
  <dcterms:modified xsi:type="dcterms:W3CDTF">2022-02-22T10:58:00Z</dcterms:modified>
</cp:coreProperties>
</file>