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68EF" w14:textId="77777777" w:rsidR="00911FA9" w:rsidRPr="00410D0C" w:rsidRDefault="00911FA9" w:rsidP="00911FA9">
      <w:pPr>
        <w:spacing w:after="120"/>
        <w:jc w:val="center"/>
        <w:rPr>
          <w:sz w:val="16"/>
          <w:szCs w:val="16"/>
        </w:rPr>
      </w:pPr>
      <w:r w:rsidRPr="00410D0C">
        <w:rPr>
          <w:noProof/>
        </w:rPr>
        <w:drawing>
          <wp:inline distT="0" distB="0" distL="0" distR="0" wp14:anchorId="0C3B0C92" wp14:editId="505DFCF4">
            <wp:extent cx="428972" cy="61200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31597" cy="614477"/>
                    </a:xfrm>
                    <a:prstGeom prst="rect">
                      <a:avLst/>
                    </a:prstGeom>
                    <a:ln/>
                  </pic:spPr>
                </pic:pic>
              </a:graphicData>
            </a:graphic>
          </wp:inline>
        </w:drawing>
      </w:r>
    </w:p>
    <w:p w14:paraId="77E146FA" w14:textId="77777777" w:rsidR="00911FA9" w:rsidRPr="00410D0C" w:rsidRDefault="00911FA9" w:rsidP="00911FA9">
      <w:pPr>
        <w:spacing w:after="120"/>
        <w:jc w:val="center"/>
        <w:rPr>
          <w:b/>
          <w:smallCaps/>
          <w:color w:val="000000" w:themeColor="text1"/>
        </w:rPr>
      </w:pPr>
      <w:r w:rsidRPr="00410D0C">
        <w:rPr>
          <w:b/>
          <w:smallCaps/>
          <w:color w:val="000000" w:themeColor="text1"/>
        </w:rPr>
        <w:t xml:space="preserve">МАЛОПЕРЕЩЕПИНСЬКИЙ </w:t>
      </w:r>
      <w:r w:rsidR="002E1BC9">
        <w:rPr>
          <w:b/>
          <w:smallCaps/>
          <w:color w:val="000000" w:themeColor="text1"/>
          <w:lang w:val="uk-UA"/>
        </w:rPr>
        <w:t>Л</w:t>
      </w:r>
      <w:r w:rsidR="00024F1C">
        <w:rPr>
          <w:b/>
          <w:smallCaps/>
          <w:color w:val="000000" w:themeColor="text1"/>
          <w:lang w:val="uk-UA"/>
        </w:rPr>
        <w:t>І</w:t>
      </w:r>
      <w:r w:rsidR="002E1BC9">
        <w:rPr>
          <w:b/>
          <w:smallCaps/>
          <w:color w:val="000000" w:themeColor="text1"/>
          <w:lang w:val="uk-UA"/>
        </w:rPr>
        <w:t>ЦЕЙ</w:t>
      </w:r>
      <w:r w:rsidRPr="00410D0C">
        <w:rPr>
          <w:b/>
          <w:smallCaps/>
          <w:color w:val="000000" w:themeColor="text1"/>
        </w:rPr>
        <w:t xml:space="preserve"> ІМЕНІ М.А. КЛИМЕНКА НОВОСАНЖАРСЬКОЇ СЕЛИЩНОЇ РАДИ ПОЛТАВСЬКОЇ ОБЛАСТІ</w:t>
      </w:r>
    </w:p>
    <w:p w14:paraId="186CE0D4" w14:textId="77777777" w:rsidR="00911FA9" w:rsidRPr="00410D0C" w:rsidRDefault="00911FA9" w:rsidP="000158BE">
      <w:pPr>
        <w:spacing w:after="120"/>
        <w:jc w:val="center"/>
        <w:rPr>
          <w:b/>
          <w:color w:val="000000" w:themeColor="text1"/>
        </w:rPr>
      </w:pPr>
      <w:r w:rsidRPr="00410D0C">
        <w:rPr>
          <w:b/>
          <w:smallCaps/>
          <w:color w:val="000000" w:themeColor="text1"/>
        </w:rPr>
        <w:t xml:space="preserve">(МАЛОПЕРЕЩЕПИНСЬКИЙ </w:t>
      </w:r>
      <w:r w:rsidR="002E1BC9">
        <w:rPr>
          <w:b/>
          <w:smallCaps/>
          <w:color w:val="000000" w:themeColor="text1"/>
          <w:lang w:val="uk-UA"/>
        </w:rPr>
        <w:t>ЛІЦЕЙ</w:t>
      </w:r>
      <w:r w:rsidRPr="00410D0C">
        <w:rPr>
          <w:b/>
          <w:smallCaps/>
          <w:color w:val="000000" w:themeColor="text1"/>
        </w:rPr>
        <w:t>)</w:t>
      </w:r>
    </w:p>
    <w:p w14:paraId="23F9F02C" w14:textId="77777777" w:rsidR="00911FA9" w:rsidRPr="00410D0C" w:rsidRDefault="00911FA9" w:rsidP="000158BE">
      <w:pPr>
        <w:jc w:val="center"/>
        <w:rPr>
          <w:sz w:val="18"/>
          <w:szCs w:val="18"/>
          <w:lang w:val="en-US"/>
        </w:rPr>
      </w:pPr>
      <w:r w:rsidRPr="00410D0C">
        <w:rPr>
          <w:sz w:val="18"/>
          <w:szCs w:val="18"/>
        </w:rPr>
        <w:t xml:space="preserve">вул. Клименка, 14,  с. Мала Перещепина, Полтавського району, Полтавськоїобласті, 39320, тел. </w:t>
      </w:r>
      <w:r w:rsidRPr="00410D0C">
        <w:rPr>
          <w:sz w:val="18"/>
          <w:szCs w:val="18"/>
          <w:lang w:val="en-US"/>
        </w:rPr>
        <w:t>(05344) 9-52-09,</w:t>
      </w:r>
    </w:p>
    <w:p w14:paraId="467F8294" w14:textId="77777777" w:rsidR="00911FA9" w:rsidRPr="00410D0C" w:rsidRDefault="00911FA9" w:rsidP="000158BE">
      <w:pPr>
        <w:jc w:val="center"/>
        <w:rPr>
          <w:sz w:val="18"/>
          <w:szCs w:val="18"/>
          <w:lang w:val="fr-FR"/>
        </w:rPr>
      </w:pPr>
      <w:r w:rsidRPr="00410D0C">
        <w:rPr>
          <w:bCs/>
          <w:sz w:val="18"/>
          <w:szCs w:val="18"/>
          <w:lang w:val="fr-FR"/>
        </w:rPr>
        <w:t xml:space="preserve">E-mail: </w:t>
      </w:r>
      <w:r w:rsidRPr="00410D0C">
        <w:rPr>
          <w:sz w:val="18"/>
          <w:szCs w:val="18"/>
          <w:lang w:val="fr-FR"/>
        </w:rPr>
        <w:t>klimenka.school@gmail.com</w:t>
      </w:r>
      <w:r w:rsidRPr="00410D0C">
        <w:rPr>
          <w:sz w:val="18"/>
          <w:szCs w:val="18"/>
          <w:lang w:val="en-US"/>
        </w:rPr>
        <w:t>,</w:t>
      </w:r>
      <w:r w:rsidRPr="00410D0C">
        <w:rPr>
          <w:sz w:val="18"/>
          <w:szCs w:val="18"/>
          <w:lang w:val="fr-FR"/>
        </w:rPr>
        <w:t xml:space="preserve"> Web:https://malopereshchepinska.e-schools.info/</w:t>
      </w:r>
    </w:p>
    <w:p w14:paraId="24C14341" w14:textId="77777777" w:rsidR="00911FA9" w:rsidRPr="00410D0C" w:rsidRDefault="00911FA9" w:rsidP="000158BE">
      <w:pPr>
        <w:jc w:val="center"/>
        <w:rPr>
          <w:b/>
        </w:rPr>
      </w:pPr>
      <w:r w:rsidRPr="00410D0C">
        <w:rPr>
          <w:sz w:val="18"/>
          <w:szCs w:val="18"/>
        </w:rPr>
        <w:t xml:space="preserve">Код ЄДРПОУ </w:t>
      </w:r>
      <w:r w:rsidRPr="00410D0C">
        <w:rPr>
          <w:bCs/>
          <w:spacing w:val="-4"/>
          <w:sz w:val="18"/>
          <w:szCs w:val="18"/>
        </w:rPr>
        <w:t>13935896</w:t>
      </w:r>
      <w:r w:rsidR="00A4338B">
        <w:rPr>
          <w:rFonts w:eastAsia="Calibri"/>
          <w:noProof/>
          <w:sz w:val="22"/>
          <w:szCs w:val="22"/>
        </w:rPr>
        <w:pict w14:anchorId="40BDF428">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8.45pt;margin-top:10.5pt;width:492.85pt;height:.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" strokeweight="1.5pt"/>
        </w:pict>
      </w:r>
    </w:p>
    <w:p w14:paraId="253DE623" w14:textId="77777777" w:rsidR="00911FA9" w:rsidRPr="00410D0C" w:rsidRDefault="00911FA9" w:rsidP="00911FA9">
      <w:pPr>
        <w:jc w:val="center"/>
        <w:rPr>
          <w:b/>
        </w:rPr>
      </w:pPr>
    </w:p>
    <w:p w14:paraId="52B2982B" w14:textId="77777777" w:rsidR="00911FA9" w:rsidRPr="00410D0C" w:rsidRDefault="00911FA9" w:rsidP="00911FA9">
      <w:pPr>
        <w:jc w:val="center"/>
        <w:rPr>
          <w:b/>
        </w:rPr>
      </w:pPr>
      <w:r w:rsidRPr="00410D0C">
        <w:rPr>
          <w:b/>
        </w:rPr>
        <w:t>НАКАЗ</w:t>
      </w:r>
    </w:p>
    <w:p w14:paraId="28848017" w14:textId="77777777" w:rsidR="00911FA9" w:rsidRPr="00410D0C" w:rsidRDefault="00911FA9" w:rsidP="00911FA9">
      <w:pPr>
        <w:jc w:val="center"/>
        <w:rPr>
          <w:b/>
        </w:rPr>
      </w:pPr>
    </w:p>
    <w:tbl>
      <w:tblPr>
        <w:tblW w:w="9854" w:type="dxa"/>
        <w:tblLayout w:type="fixed"/>
        <w:tblLook w:val="0400" w:firstRow="0" w:lastRow="0" w:firstColumn="0" w:lastColumn="0" w:noHBand="0" w:noVBand="1"/>
      </w:tblPr>
      <w:tblGrid>
        <w:gridCol w:w="3284"/>
        <w:gridCol w:w="3285"/>
        <w:gridCol w:w="3285"/>
      </w:tblGrid>
      <w:tr w:rsidR="00911FA9" w:rsidRPr="00B0132C" w14:paraId="46D16E67" w14:textId="77777777" w:rsidTr="00A93CBC">
        <w:tc>
          <w:tcPr>
            <w:tcW w:w="3284" w:type="dxa"/>
            <w:shd w:val="clear" w:color="auto" w:fill="auto"/>
          </w:tcPr>
          <w:p w14:paraId="7E32BD5B" w14:textId="66B4C80F" w:rsidR="00911FA9" w:rsidRPr="00B0132C" w:rsidRDefault="006D3B46" w:rsidP="00B0132C">
            <w:pPr>
              <w:rPr>
                <w:b/>
              </w:rPr>
            </w:pPr>
            <w:r w:rsidRPr="00B0132C">
              <w:rPr>
                <w:b/>
                <w:lang w:val="uk-UA"/>
              </w:rPr>
              <w:t>0</w:t>
            </w:r>
            <w:r w:rsidR="003A1CEF" w:rsidRPr="00B0132C">
              <w:rPr>
                <w:b/>
                <w:lang w:val="uk-UA"/>
              </w:rPr>
              <w:t>2</w:t>
            </w:r>
            <w:r w:rsidRPr="00B0132C">
              <w:rPr>
                <w:b/>
                <w:lang w:val="uk-UA"/>
              </w:rPr>
              <w:t>.0</w:t>
            </w:r>
            <w:r w:rsidR="003A1CEF" w:rsidRPr="00B0132C">
              <w:rPr>
                <w:b/>
                <w:lang w:val="uk-UA"/>
              </w:rPr>
              <w:t>1</w:t>
            </w:r>
            <w:r w:rsidRPr="00B0132C">
              <w:rPr>
                <w:b/>
                <w:lang w:val="uk-UA"/>
              </w:rPr>
              <w:t>.</w:t>
            </w:r>
            <w:r w:rsidR="00911FA9" w:rsidRPr="00B0132C">
              <w:rPr>
                <w:b/>
              </w:rPr>
              <w:t>20</w:t>
            </w:r>
            <w:r w:rsidR="00911FA9" w:rsidRPr="00B0132C">
              <w:rPr>
                <w:b/>
                <w:lang w:val="uk-UA"/>
              </w:rPr>
              <w:t>2</w:t>
            </w:r>
            <w:r w:rsidR="003A1CEF" w:rsidRPr="00B0132C">
              <w:rPr>
                <w:b/>
                <w:lang w:val="uk-UA"/>
              </w:rPr>
              <w:t>5</w:t>
            </w:r>
            <w:r w:rsidR="00911FA9" w:rsidRPr="00B0132C">
              <w:rPr>
                <w:b/>
                <w:lang w:val="uk-UA"/>
              </w:rPr>
              <w:t xml:space="preserve"> </w:t>
            </w:r>
            <w:r w:rsidR="00911FA9" w:rsidRPr="00B0132C">
              <w:rPr>
                <w:b/>
              </w:rPr>
              <w:t xml:space="preserve">р.           </w:t>
            </w:r>
          </w:p>
        </w:tc>
        <w:tc>
          <w:tcPr>
            <w:tcW w:w="3285" w:type="dxa"/>
            <w:shd w:val="clear" w:color="auto" w:fill="auto"/>
          </w:tcPr>
          <w:p w14:paraId="7B974570" w14:textId="77777777" w:rsidR="00911FA9" w:rsidRPr="00B0132C" w:rsidRDefault="00911FA9" w:rsidP="00B0132C">
            <w:pPr>
              <w:jc w:val="center"/>
              <w:rPr>
                <w:b/>
              </w:rPr>
            </w:pPr>
            <w:r w:rsidRPr="00B0132C">
              <w:rPr>
                <w:b/>
              </w:rPr>
              <w:t>с. Мала Перещепина</w:t>
            </w:r>
          </w:p>
        </w:tc>
        <w:tc>
          <w:tcPr>
            <w:tcW w:w="3285" w:type="dxa"/>
            <w:shd w:val="clear" w:color="auto" w:fill="auto"/>
          </w:tcPr>
          <w:p w14:paraId="754FE3C7" w14:textId="336BC9B6" w:rsidR="00911FA9" w:rsidRPr="00B0132C" w:rsidRDefault="00911FA9" w:rsidP="00B0132C">
            <w:pPr>
              <w:jc w:val="right"/>
              <w:rPr>
                <w:b/>
                <w:lang w:val="uk-UA"/>
              </w:rPr>
            </w:pPr>
            <w:r w:rsidRPr="00B0132C">
              <w:rPr>
                <w:b/>
              </w:rPr>
              <w:t xml:space="preserve"> № </w:t>
            </w:r>
            <w:r w:rsidR="00B0132C" w:rsidRPr="00B0132C">
              <w:rPr>
                <w:b/>
                <w:lang w:val="uk-UA"/>
              </w:rPr>
              <w:t>3</w:t>
            </w:r>
            <w:r w:rsidR="005957F7">
              <w:rPr>
                <w:b/>
                <w:lang w:val="uk-UA"/>
              </w:rPr>
              <w:t>-о</w:t>
            </w:r>
          </w:p>
          <w:p w14:paraId="14E24082" w14:textId="77777777" w:rsidR="00911FA9" w:rsidRPr="00B0132C" w:rsidRDefault="00911FA9" w:rsidP="00B0132C">
            <w:pPr>
              <w:jc w:val="center"/>
              <w:rPr>
                <w:b/>
              </w:rPr>
            </w:pPr>
          </w:p>
        </w:tc>
      </w:tr>
    </w:tbl>
    <w:p w14:paraId="17A24812" w14:textId="77777777" w:rsidR="00B0132C" w:rsidRPr="00B0132C" w:rsidRDefault="00B0132C" w:rsidP="00B0132C">
      <w:pPr>
        <w:shd w:val="clear" w:color="auto" w:fill="FFFFFF"/>
        <w:rPr>
          <w:bCs/>
          <w:iCs/>
          <w:color w:val="000000"/>
          <w:spacing w:val="-1"/>
          <w:lang w:val="uk-UA"/>
        </w:rPr>
      </w:pPr>
      <w:r w:rsidRPr="00B0132C">
        <w:rPr>
          <w:bCs/>
          <w:iCs/>
          <w:color w:val="000000"/>
          <w:spacing w:val="-1"/>
        </w:rPr>
        <w:t xml:space="preserve">Про </w:t>
      </w:r>
      <w:r w:rsidRPr="00B0132C">
        <w:rPr>
          <w:bCs/>
          <w:iCs/>
          <w:color w:val="000000"/>
          <w:spacing w:val="-1"/>
          <w:lang w:val="uk-UA"/>
        </w:rPr>
        <w:t xml:space="preserve">створення команди реагування </w:t>
      </w:r>
    </w:p>
    <w:p w14:paraId="617ECB9A" w14:textId="4AC58C40" w:rsidR="00B0132C" w:rsidRPr="00B0132C" w:rsidRDefault="00B0132C" w:rsidP="00B0132C">
      <w:pPr>
        <w:shd w:val="clear" w:color="auto" w:fill="FFFFFF"/>
        <w:rPr>
          <w:bCs/>
          <w:iCs/>
          <w:color w:val="000000"/>
          <w:spacing w:val="-1"/>
          <w:lang w:val="uk-UA"/>
        </w:rPr>
      </w:pPr>
      <w:r w:rsidRPr="00B0132C">
        <w:rPr>
          <w:bCs/>
          <w:iCs/>
          <w:color w:val="000000"/>
          <w:spacing w:val="-1"/>
          <w:lang w:val="uk-UA"/>
        </w:rPr>
        <w:t xml:space="preserve">та затвердження Порядку раннього </w:t>
      </w:r>
    </w:p>
    <w:p w14:paraId="5855CB47" w14:textId="77777777" w:rsidR="00B0132C" w:rsidRPr="00B0132C" w:rsidRDefault="00B0132C" w:rsidP="00B0132C">
      <w:pPr>
        <w:shd w:val="clear" w:color="auto" w:fill="FFFFFF"/>
        <w:rPr>
          <w:bCs/>
          <w:iCs/>
          <w:color w:val="000000"/>
          <w:spacing w:val="-1"/>
          <w:lang w:val="uk-UA"/>
        </w:rPr>
      </w:pPr>
      <w:r w:rsidRPr="00B0132C">
        <w:rPr>
          <w:bCs/>
          <w:iCs/>
          <w:color w:val="000000"/>
          <w:spacing w:val="-1"/>
          <w:lang w:val="uk-UA"/>
        </w:rPr>
        <w:t xml:space="preserve">попередження і евакуації учасників </w:t>
      </w:r>
    </w:p>
    <w:p w14:paraId="6E64580E" w14:textId="77777777" w:rsidR="00B0132C" w:rsidRPr="00B0132C" w:rsidRDefault="00B0132C" w:rsidP="00B0132C">
      <w:pPr>
        <w:shd w:val="clear" w:color="auto" w:fill="FFFFFF"/>
        <w:rPr>
          <w:bCs/>
          <w:iCs/>
          <w:color w:val="000000"/>
          <w:spacing w:val="-1"/>
          <w:lang w:val="uk-UA"/>
        </w:rPr>
      </w:pPr>
      <w:r w:rsidRPr="00B0132C">
        <w:rPr>
          <w:bCs/>
          <w:iCs/>
          <w:color w:val="000000"/>
          <w:spacing w:val="-1"/>
          <w:lang w:val="uk-UA"/>
        </w:rPr>
        <w:t>освітнього процесу в разі нападу</w:t>
      </w:r>
    </w:p>
    <w:p w14:paraId="394EB0FC" w14:textId="77777777" w:rsidR="00B0132C" w:rsidRPr="00B0132C" w:rsidRDefault="00B0132C" w:rsidP="00B0132C">
      <w:pPr>
        <w:shd w:val="clear" w:color="auto" w:fill="FFFFFF"/>
        <w:rPr>
          <w:bCs/>
          <w:iCs/>
          <w:color w:val="000000"/>
          <w:spacing w:val="-1"/>
          <w:lang w:val="uk-UA"/>
        </w:rPr>
      </w:pPr>
      <w:r w:rsidRPr="00B0132C">
        <w:rPr>
          <w:bCs/>
          <w:iCs/>
          <w:color w:val="000000"/>
          <w:spacing w:val="-1"/>
          <w:lang w:val="uk-UA"/>
        </w:rPr>
        <w:t xml:space="preserve">або ризику нападу на </w:t>
      </w:r>
    </w:p>
    <w:p w14:paraId="1A92F531" w14:textId="71A09A5C" w:rsidR="00B0132C" w:rsidRPr="00B0132C" w:rsidRDefault="00B0132C" w:rsidP="00B0132C">
      <w:pPr>
        <w:shd w:val="clear" w:color="auto" w:fill="FFFFFF"/>
        <w:rPr>
          <w:bCs/>
          <w:iCs/>
          <w:color w:val="000000"/>
          <w:spacing w:val="-1"/>
          <w:lang w:val="uk-UA"/>
        </w:rPr>
      </w:pPr>
      <w:r w:rsidRPr="00B0132C">
        <w:rPr>
          <w:bCs/>
          <w:iCs/>
          <w:color w:val="000000"/>
          <w:spacing w:val="-1"/>
          <w:lang w:val="uk-UA"/>
        </w:rPr>
        <w:t>Малоперещепинський ліцей</w:t>
      </w:r>
    </w:p>
    <w:p w14:paraId="12D5260E" w14:textId="77777777" w:rsidR="00B0132C" w:rsidRPr="00B0132C" w:rsidRDefault="00B0132C" w:rsidP="00B0132C">
      <w:pPr>
        <w:shd w:val="clear" w:color="auto" w:fill="FFFFFF"/>
        <w:rPr>
          <w:b/>
          <w:iCs/>
          <w:color w:val="000000"/>
          <w:spacing w:val="-1"/>
          <w:lang w:val="uk-UA"/>
        </w:rPr>
      </w:pPr>
    </w:p>
    <w:p w14:paraId="1621A4FB" w14:textId="3918B491" w:rsidR="00B0132C" w:rsidRPr="00B0132C" w:rsidRDefault="00B0132C" w:rsidP="00B0132C">
      <w:pPr>
        <w:ind w:firstLine="567"/>
        <w:jc w:val="both"/>
        <w:rPr>
          <w:lang w:val="uk-UA"/>
        </w:rPr>
      </w:pPr>
      <w:r w:rsidRPr="00B0132C">
        <w:rPr>
          <w:lang w:val="uk-UA"/>
        </w:rPr>
        <w:t>Відповідно наказу Міністерства внутрішніх справ України, Міністерства освіти і науки України від 18.08.2023 №685/1013 зареєстровано в Міністерстві юстиції України 07 вересня 2023 року за номером №1583/40639 «Про затвердження Порядку раннього попередження та евакуації учасників освітнього процесу в разі нападу або ризику нападу на заклад освіти». Відповідно до пунктів 4,</w:t>
      </w:r>
      <w:r>
        <w:rPr>
          <w:lang w:val="uk-UA"/>
        </w:rPr>
        <w:t xml:space="preserve"> </w:t>
      </w:r>
      <w:r w:rsidRPr="00B0132C">
        <w:rPr>
          <w:lang w:val="uk-UA"/>
        </w:rPr>
        <w:t>5 частини першої статті 23 Закону України «Про національну поліцію» частини третьої статті 26 Закону України «Про освіту», пункту 3 Плану заходів щодо реалізації Декларації про безпеку шкіл, затвердженого Кабінету Міністрів України від 04 серпня 2021 року №898-р. Концепції безпеки закладів освіти, схваленої розпорядженням Кабінету Міністрів України від 07 квітня 2023 року N 301-р, з метою врегулювання діяльності Національної поліції України, Державної служби України з надзвичайних ситуацій, закладів освіти щодо раннього попередження та евакуації учасників освітнього процесу в разі нападу або ризику нападу на заклад освіти, з метою збереження здоров’я та життя учасників освітнього процесу в Малоперещепинському ліцеї</w:t>
      </w:r>
    </w:p>
    <w:p w14:paraId="1129D20E" w14:textId="77777777" w:rsidR="00B0132C" w:rsidRPr="00B0132C" w:rsidRDefault="00B0132C" w:rsidP="00B0132C">
      <w:pPr>
        <w:contextualSpacing/>
        <w:jc w:val="both"/>
        <w:rPr>
          <w:lang w:val="uk-UA"/>
        </w:rPr>
      </w:pPr>
    </w:p>
    <w:p w14:paraId="669D16EA" w14:textId="06E81993" w:rsidR="002E1BC9" w:rsidRPr="00B0132C" w:rsidRDefault="002E1BC9" w:rsidP="00B0132C">
      <w:pPr>
        <w:contextualSpacing/>
        <w:jc w:val="both"/>
        <w:rPr>
          <w:lang w:val="uk-UA"/>
        </w:rPr>
      </w:pPr>
      <w:r w:rsidRPr="00B0132C">
        <w:rPr>
          <w:lang w:val="uk-UA"/>
        </w:rPr>
        <w:t>НАКАЗУЮ</w:t>
      </w:r>
      <w:r w:rsidRPr="00B0132C">
        <w:rPr>
          <w:lang w:val="en-US"/>
        </w:rPr>
        <w:t>:</w:t>
      </w:r>
    </w:p>
    <w:p w14:paraId="23CB40A3" w14:textId="17F69FC7" w:rsidR="00B0132C" w:rsidRPr="00B0132C" w:rsidRDefault="00E63E08" w:rsidP="00B0132C">
      <w:pPr>
        <w:shd w:val="clear" w:color="auto" w:fill="FFFFFF"/>
        <w:jc w:val="both"/>
      </w:pPr>
      <w:r>
        <w:rPr>
          <w:rFonts w:eastAsia="Calibri"/>
          <w:bCs/>
          <w:color w:val="000000"/>
          <w:lang w:val="uk-UA"/>
        </w:rPr>
        <w:t>1</w:t>
      </w:r>
      <w:r w:rsidR="00B0132C" w:rsidRPr="00B0132C">
        <w:rPr>
          <w:rFonts w:eastAsia="Calibri"/>
          <w:bCs/>
          <w:color w:val="000000"/>
          <w:lang w:val="uk-UA"/>
        </w:rPr>
        <w:t xml:space="preserve">. </w:t>
      </w:r>
      <w:r w:rsidR="00B0132C" w:rsidRPr="00B0132C">
        <w:rPr>
          <w:color w:val="000000"/>
        </w:rPr>
        <w:t xml:space="preserve">Створити команду реагування Малоперещепинського ліцею для здійснення комплексу заходів щодо раннього попередження та евакуації учасників освітнього процесу в разі нападу або ризику нападу на заклад освіти у </w:t>
      </w:r>
      <w:r w:rsidR="005A179A">
        <w:rPr>
          <w:color w:val="000000"/>
          <w:lang w:val="uk-UA"/>
        </w:rPr>
        <w:t xml:space="preserve">такому </w:t>
      </w:r>
      <w:r w:rsidR="00B0132C" w:rsidRPr="00B0132C">
        <w:rPr>
          <w:color w:val="000000"/>
        </w:rPr>
        <w:t>складі: </w:t>
      </w:r>
    </w:p>
    <w:p w14:paraId="477B6111" w14:textId="111BB12B" w:rsidR="00B0132C" w:rsidRPr="00B0132C" w:rsidRDefault="00B0132C" w:rsidP="00B0132C">
      <w:pPr>
        <w:numPr>
          <w:ilvl w:val="0"/>
          <w:numId w:val="18"/>
        </w:numPr>
        <w:shd w:val="clear" w:color="auto" w:fill="FFFFFF"/>
        <w:ind w:left="0" w:firstLine="0"/>
        <w:jc w:val="both"/>
        <w:textAlignment w:val="baseline"/>
        <w:rPr>
          <w:color w:val="000000"/>
        </w:rPr>
      </w:pPr>
      <w:r w:rsidRPr="00B0132C">
        <w:rPr>
          <w:color w:val="000000"/>
          <w:lang w:val="uk-UA"/>
        </w:rPr>
        <w:t>Дем</w:t>
      </w:r>
      <w:r w:rsidRPr="00B0132C">
        <w:rPr>
          <w:color w:val="000000"/>
        </w:rPr>
        <w:t>’</w:t>
      </w:r>
      <w:r w:rsidRPr="00B0132C">
        <w:rPr>
          <w:color w:val="000000"/>
          <w:lang w:val="uk-UA"/>
        </w:rPr>
        <w:t>яненко Тетян</w:t>
      </w:r>
      <w:r w:rsidR="005A179A">
        <w:rPr>
          <w:color w:val="000000"/>
          <w:lang w:val="uk-UA"/>
        </w:rPr>
        <w:t>а</w:t>
      </w:r>
      <w:r w:rsidRPr="00B0132C">
        <w:rPr>
          <w:color w:val="000000"/>
          <w:lang w:val="uk-UA"/>
        </w:rPr>
        <w:t xml:space="preserve"> Сергіївн</w:t>
      </w:r>
      <w:r w:rsidR="005A179A">
        <w:rPr>
          <w:color w:val="000000"/>
          <w:lang w:val="uk-UA"/>
        </w:rPr>
        <w:t>а</w:t>
      </w:r>
      <w:r w:rsidRPr="00B0132C">
        <w:rPr>
          <w:color w:val="000000"/>
          <w:lang w:val="uk-UA"/>
        </w:rPr>
        <w:t xml:space="preserve">, </w:t>
      </w:r>
      <w:r w:rsidRPr="00B0132C">
        <w:rPr>
          <w:color w:val="000000"/>
        </w:rPr>
        <w:t>директор ліцею</w:t>
      </w:r>
      <w:r w:rsidRPr="00B0132C">
        <w:rPr>
          <w:color w:val="000000"/>
          <w:lang w:val="uk-UA"/>
        </w:rPr>
        <w:t>, голова</w:t>
      </w:r>
      <w:r>
        <w:rPr>
          <w:color w:val="000000"/>
          <w:lang w:val="uk-UA"/>
        </w:rPr>
        <w:t xml:space="preserve"> команди реагування</w:t>
      </w:r>
      <w:r w:rsidRPr="00B0132C">
        <w:rPr>
          <w:color w:val="000000"/>
        </w:rPr>
        <w:t>;</w:t>
      </w:r>
    </w:p>
    <w:p w14:paraId="63479753" w14:textId="44701ECF" w:rsidR="00B0132C" w:rsidRPr="00B0132C" w:rsidRDefault="00B0132C" w:rsidP="00B0132C">
      <w:pPr>
        <w:numPr>
          <w:ilvl w:val="0"/>
          <w:numId w:val="18"/>
        </w:numPr>
        <w:shd w:val="clear" w:color="auto" w:fill="FFFFFF"/>
        <w:ind w:left="0" w:firstLine="0"/>
        <w:jc w:val="both"/>
        <w:textAlignment w:val="baseline"/>
        <w:rPr>
          <w:color w:val="000000"/>
        </w:rPr>
      </w:pPr>
      <w:r w:rsidRPr="00B0132C">
        <w:rPr>
          <w:color w:val="000000"/>
        </w:rPr>
        <w:t>Джеп</w:t>
      </w:r>
      <w:r w:rsidR="005A179A">
        <w:rPr>
          <w:color w:val="000000"/>
          <w:lang w:val="uk-UA"/>
        </w:rPr>
        <w:t>а</w:t>
      </w:r>
      <w:r w:rsidRPr="00B0132C">
        <w:rPr>
          <w:color w:val="000000"/>
        </w:rPr>
        <w:t xml:space="preserve"> Оксан</w:t>
      </w:r>
      <w:r w:rsidR="005A179A">
        <w:rPr>
          <w:color w:val="000000"/>
          <w:lang w:val="uk-UA"/>
        </w:rPr>
        <w:t>а</w:t>
      </w:r>
      <w:r w:rsidRPr="00B0132C">
        <w:rPr>
          <w:color w:val="000000"/>
        </w:rPr>
        <w:t xml:space="preserve"> Григорівн</w:t>
      </w:r>
      <w:r w:rsidR="005A179A">
        <w:rPr>
          <w:color w:val="000000"/>
          <w:lang w:val="uk-UA"/>
        </w:rPr>
        <w:t>а</w:t>
      </w:r>
      <w:r>
        <w:rPr>
          <w:color w:val="000000"/>
          <w:lang w:val="uk-UA"/>
        </w:rPr>
        <w:t>, заступник директора з виховної роботи,</w:t>
      </w:r>
      <w:r w:rsidRPr="00B0132C">
        <w:rPr>
          <w:color w:val="000000"/>
          <w:lang w:val="uk-UA"/>
        </w:rPr>
        <w:t xml:space="preserve"> член </w:t>
      </w:r>
      <w:r>
        <w:rPr>
          <w:color w:val="000000"/>
          <w:lang w:val="uk-UA"/>
        </w:rPr>
        <w:t>команди реагування</w:t>
      </w:r>
      <w:r w:rsidRPr="00B0132C">
        <w:rPr>
          <w:color w:val="000000"/>
        </w:rPr>
        <w:t>;</w:t>
      </w:r>
    </w:p>
    <w:p w14:paraId="121604B1" w14:textId="2A6EA785" w:rsidR="00B0132C" w:rsidRPr="00B0132C" w:rsidRDefault="00B0132C" w:rsidP="00B0132C">
      <w:pPr>
        <w:numPr>
          <w:ilvl w:val="0"/>
          <w:numId w:val="18"/>
        </w:numPr>
        <w:shd w:val="clear" w:color="auto" w:fill="FFFFFF"/>
        <w:ind w:left="0" w:firstLine="0"/>
        <w:jc w:val="both"/>
        <w:textAlignment w:val="baseline"/>
        <w:rPr>
          <w:color w:val="000000"/>
        </w:rPr>
      </w:pPr>
      <w:r w:rsidRPr="00B0132C">
        <w:rPr>
          <w:color w:val="000000"/>
          <w:lang w:val="uk-UA"/>
        </w:rPr>
        <w:t>Дем</w:t>
      </w:r>
      <w:r w:rsidRPr="00B0132C">
        <w:rPr>
          <w:color w:val="000000"/>
        </w:rPr>
        <w:t>’</w:t>
      </w:r>
      <w:r w:rsidRPr="00B0132C">
        <w:rPr>
          <w:color w:val="000000"/>
          <w:lang w:val="uk-UA"/>
        </w:rPr>
        <w:t>яненко</w:t>
      </w:r>
      <w:r w:rsidRPr="00B0132C">
        <w:rPr>
          <w:color w:val="000000"/>
        </w:rPr>
        <w:t xml:space="preserve"> </w:t>
      </w:r>
      <w:r>
        <w:rPr>
          <w:color w:val="000000"/>
          <w:lang w:val="uk-UA"/>
        </w:rPr>
        <w:t>Людмил</w:t>
      </w:r>
      <w:r w:rsidR="005A179A">
        <w:rPr>
          <w:color w:val="000000"/>
          <w:lang w:val="uk-UA"/>
        </w:rPr>
        <w:t>а</w:t>
      </w:r>
      <w:r>
        <w:rPr>
          <w:color w:val="000000"/>
          <w:lang w:val="uk-UA"/>
        </w:rPr>
        <w:t xml:space="preserve"> Олександрівн</w:t>
      </w:r>
      <w:r w:rsidR="005A179A">
        <w:rPr>
          <w:color w:val="000000"/>
          <w:lang w:val="uk-UA"/>
        </w:rPr>
        <w:t>а</w:t>
      </w:r>
      <w:r>
        <w:rPr>
          <w:color w:val="000000"/>
          <w:lang w:val="uk-UA"/>
        </w:rPr>
        <w:t>, заступник директора з навчально-виховної роботи,</w:t>
      </w:r>
      <w:r w:rsidRPr="00B0132C">
        <w:rPr>
          <w:color w:val="000000"/>
          <w:lang w:val="uk-UA"/>
        </w:rPr>
        <w:t xml:space="preserve"> член </w:t>
      </w:r>
      <w:r>
        <w:rPr>
          <w:color w:val="000000"/>
          <w:lang w:val="uk-UA"/>
        </w:rPr>
        <w:t>команди реагування</w:t>
      </w:r>
      <w:r w:rsidRPr="00B0132C">
        <w:rPr>
          <w:color w:val="000000"/>
        </w:rPr>
        <w:t>;</w:t>
      </w:r>
    </w:p>
    <w:p w14:paraId="2D80F813" w14:textId="268FFF9C" w:rsidR="00B0132C" w:rsidRPr="00B0132C" w:rsidRDefault="00B0132C" w:rsidP="00B0132C">
      <w:pPr>
        <w:numPr>
          <w:ilvl w:val="0"/>
          <w:numId w:val="18"/>
        </w:numPr>
        <w:shd w:val="clear" w:color="auto" w:fill="FFFFFF"/>
        <w:ind w:left="0" w:firstLine="0"/>
        <w:jc w:val="both"/>
        <w:textAlignment w:val="baseline"/>
        <w:rPr>
          <w:color w:val="000000"/>
        </w:rPr>
      </w:pPr>
      <w:r>
        <w:rPr>
          <w:color w:val="000000"/>
          <w:lang w:val="uk-UA"/>
        </w:rPr>
        <w:t>Гриб Ольги Юріївни,</w:t>
      </w:r>
      <w:r w:rsidR="005A179A">
        <w:rPr>
          <w:color w:val="000000"/>
          <w:lang w:val="uk-UA"/>
        </w:rPr>
        <w:t xml:space="preserve"> </w:t>
      </w:r>
      <w:r w:rsidRPr="00B0132C">
        <w:rPr>
          <w:color w:val="000000"/>
        </w:rPr>
        <w:t>медичн</w:t>
      </w:r>
      <w:r w:rsidR="005A179A">
        <w:rPr>
          <w:color w:val="000000"/>
          <w:lang w:val="uk-UA"/>
        </w:rPr>
        <w:t>а</w:t>
      </w:r>
      <w:r w:rsidRPr="00B0132C">
        <w:rPr>
          <w:color w:val="000000"/>
        </w:rPr>
        <w:t xml:space="preserve"> </w:t>
      </w:r>
      <w:r w:rsidR="005A179A">
        <w:rPr>
          <w:color w:val="000000"/>
          <w:lang w:val="uk-UA"/>
        </w:rPr>
        <w:t xml:space="preserve">сестра, </w:t>
      </w:r>
      <w:r w:rsidR="005A179A" w:rsidRPr="00B0132C">
        <w:rPr>
          <w:color w:val="000000"/>
          <w:lang w:val="uk-UA"/>
        </w:rPr>
        <w:t xml:space="preserve">член </w:t>
      </w:r>
      <w:r w:rsidR="005A179A">
        <w:rPr>
          <w:color w:val="000000"/>
          <w:lang w:val="uk-UA"/>
        </w:rPr>
        <w:t>команди реагування</w:t>
      </w:r>
      <w:r w:rsidR="005A179A" w:rsidRPr="00B0132C">
        <w:rPr>
          <w:color w:val="000000"/>
        </w:rPr>
        <w:t>;</w:t>
      </w:r>
    </w:p>
    <w:p w14:paraId="47B9AB0C" w14:textId="52EAA78C" w:rsidR="00B0132C" w:rsidRPr="00B0132C" w:rsidRDefault="005A179A" w:rsidP="00B0132C">
      <w:pPr>
        <w:numPr>
          <w:ilvl w:val="0"/>
          <w:numId w:val="18"/>
        </w:numPr>
        <w:shd w:val="clear" w:color="auto" w:fill="FFFFFF"/>
        <w:ind w:left="0" w:firstLine="0"/>
        <w:jc w:val="both"/>
        <w:textAlignment w:val="baseline"/>
        <w:rPr>
          <w:color w:val="000000"/>
        </w:rPr>
      </w:pPr>
      <w:r>
        <w:rPr>
          <w:color w:val="000000"/>
          <w:lang w:val="uk-UA"/>
        </w:rPr>
        <w:t xml:space="preserve">Медведєва Юлія Василівна, практичний </w:t>
      </w:r>
      <w:r w:rsidR="00B0132C" w:rsidRPr="00B0132C">
        <w:rPr>
          <w:color w:val="000000"/>
        </w:rPr>
        <w:t>психолог</w:t>
      </w:r>
      <w:r>
        <w:rPr>
          <w:color w:val="000000"/>
          <w:lang w:val="uk-UA"/>
        </w:rPr>
        <w:t xml:space="preserve">, </w:t>
      </w:r>
      <w:r w:rsidRPr="00B0132C">
        <w:rPr>
          <w:color w:val="000000"/>
          <w:lang w:val="uk-UA"/>
        </w:rPr>
        <w:t xml:space="preserve">член </w:t>
      </w:r>
      <w:r>
        <w:rPr>
          <w:color w:val="000000"/>
          <w:lang w:val="uk-UA"/>
        </w:rPr>
        <w:t>команди реагування</w:t>
      </w:r>
      <w:r w:rsidRPr="00B0132C">
        <w:rPr>
          <w:color w:val="000000"/>
        </w:rPr>
        <w:t>;</w:t>
      </w:r>
    </w:p>
    <w:p w14:paraId="38E3C367" w14:textId="1AC7ED81" w:rsidR="00B0132C" w:rsidRPr="00B0132C" w:rsidRDefault="005A179A" w:rsidP="00B0132C">
      <w:pPr>
        <w:numPr>
          <w:ilvl w:val="0"/>
          <w:numId w:val="18"/>
        </w:numPr>
        <w:shd w:val="clear" w:color="auto" w:fill="FFFFFF"/>
        <w:ind w:left="0" w:firstLine="0"/>
        <w:jc w:val="both"/>
        <w:textAlignment w:val="baseline"/>
        <w:rPr>
          <w:color w:val="000000"/>
        </w:rPr>
      </w:pPr>
      <w:r>
        <w:rPr>
          <w:color w:val="000000"/>
          <w:lang w:val="uk-UA"/>
        </w:rPr>
        <w:t xml:space="preserve">Сімійон Тетяна Олександрівна, </w:t>
      </w:r>
      <w:r w:rsidR="00B0132C" w:rsidRPr="00B0132C">
        <w:rPr>
          <w:color w:val="000000"/>
        </w:rPr>
        <w:t>соц</w:t>
      </w:r>
      <w:r>
        <w:rPr>
          <w:color w:val="000000"/>
          <w:lang w:val="uk-UA"/>
        </w:rPr>
        <w:t>іальний</w:t>
      </w:r>
      <w:r w:rsidR="00B0132C" w:rsidRPr="00B0132C">
        <w:rPr>
          <w:color w:val="000000"/>
        </w:rPr>
        <w:t xml:space="preserve"> педагог</w:t>
      </w:r>
      <w:r>
        <w:rPr>
          <w:color w:val="000000"/>
          <w:lang w:val="uk-UA"/>
        </w:rPr>
        <w:t xml:space="preserve">, </w:t>
      </w:r>
      <w:r w:rsidRPr="00B0132C">
        <w:rPr>
          <w:color w:val="000000"/>
          <w:lang w:val="uk-UA"/>
        </w:rPr>
        <w:t xml:space="preserve">член </w:t>
      </w:r>
      <w:r>
        <w:rPr>
          <w:color w:val="000000"/>
          <w:lang w:val="uk-UA"/>
        </w:rPr>
        <w:t>команди реагування</w:t>
      </w:r>
      <w:r w:rsidRPr="00B0132C">
        <w:rPr>
          <w:color w:val="000000"/>
        </w:rPr>
        <w:t>;</w:t>
      </w:r>
    </w:p>
    <w:p w14:paraId="14CC0A4E" w14:textId="043839E0" w:rsidR="00B0132C" w:rsidRPr="00B0132C" w:rsidRDefault="00B0132C" w:rsidP="00B0132C">
      <w:pPr>
        <w:numPr>
          <w:ilvl w:val="0"/>
          <w:numId w:val="18"/>
        </w:numPr>
        <w:shd w:val="clear" w:color="auto" w:fill="FFFFFF"/>
        <w:ind w:left="0" w:firstLine="0"/>
        <w:jc w:val="both"/>
        <w:textAlignment w:val="baseline"/>
        <w:rPr>
          <w:color w:val="000000"/>
        </w:rPr>
      </w:pPr>
      <w:r w:rsidRPr="00B0132C">
        <w:rPr>
          <w:color w:val="000000"/>
        </w:rPr>
        <w:t>Єфанов</w:t>
      </w:r>
      <w:r w:rsidR="005A179A">
        <w:rPr>
          <w:color w:val="000000"/>
          <w:lang w:val="uk-UA"/>
        </w:rPr>
        <w:t xml:space="preserve"> Едуард Анатолійович, учитель ЗУ, </w:t>
      </w:r>
      <w:r w:rsidR="005A179A" w:rsidRPr="00B0132C">
        <w:rPr>
          <w:color w:val="000000"/>
          <w:lang w:val="uk-UA"/>
        </w:rPr>
        <w:t xml:space="preserve">член </w:t>
      </w:r>
      <w:r w:rsidR="005A179A">
        <w:rPr>
          <w:color w:val="000000"/>
          <w:lang w:val="uk-UA"/>
        </w:rPr>
        <w:t>команди реагування</w:t>
      </w:r>
      <w:r w:rsidR="005A179A" w:rsidRPr="00B0132C">
        <w:rPr>
          <w:color w:val="000000"/>
        </w:rPr>
        <w:t>;</w:t>
      </w:r>
    </w:p>
    <w:p w14:paraId="72B41B8A" w14:textId="3153583E" w:rsidR="00B0132C" w:rsidRPr="00B0132C" w:rsidRDefault="00B0132C" w:rsidP="00B0132C">
      <w:pPr>
        <w:numPr>
          <w:ilvl w:val="0"/>
          <w:numId w:val="18"/>
        </w:numPr>
        <w:shd w:val="clear" w:color="auto" w:fill="FFFFFF"/>
        <w:ind w:left="0" w:firstLine="0"/>
        <w:jc w:val="both"/>
        <w:textAlignment w:val="baseline"/>
        <w:rPr>
          <w:color w:val="000000"/>
        </w:rPr>
      </w:pPr>
      <w:r w:rsidRPr="00B0132C">
        <w:rPr>
          <w:color w:val="000000"/>
        </w:rPr>
        <w:t>Борода</w:t>
      </w:r>
      <w:r w:rsidR="005A179A">
        <w:rPr>
          <w:color w:val="000000"/>
          <w:lang w:val="uk-UA"/>
        </w:rPr>
        <w:t xml:space="preserve">й Валентин Васильович, завідуючий господарства, </w:t>
      </w:r>
      <w:r w:rsidR="005A179A" w:rsidRPr="00B0132C">
        <w:rPr>
          <w:color w:val="000000"/>
          <w:lang w:val="uk-UA"/>
        </w:rPr>
        <w:t xml:space="preserve">член </w:t>
      </w:r>
      <w:r w:rsidR="005A179A">
        <w:rPr>
          <w:color w:val="000000"/>
          <w:lang w:val="uk-UA"/>
        </w:rPr>
        <w:t>команди реагування.</w:t>
      </w:r>
    </w:p>
    <w:p w14:paraId="5B8ECFD1" w14:textId="3432FB1A" w:rsidR="00E63E08" w:rsidRPr="00E63E08" w:rsidRDefault="00E63E08" w:rsidP="00E63E08">
      <w:pPr>
        <w:jc w:val="both"/>
        <w:rPr>
          <w:color w:val="000000"/>
          <w:lang w:val="uk-UA"/>
        </w:rPr>
      </w:pPr>
      <w:r>
        <w:rPr>
          <w:color w:val="000000"/>
          <w:lang w:val="uk-UA"/>
        </w:rPr>
        <w:t>2.</w:t>
      </w:r>
      <w:r w:rsidR="00B0132C" w:rsidRPr="00E63E08">
        <w:rPr>
          <w:color w:val="000000"/>
        </w:rPr>
        <w:t xml:space="preserve">Визначити функціональні обов’язки Команди реагування щодо вжиття заходів реагування у разі нападу або ризику нападу на заклад освіти, у тому числі проведення евакуації учасників освітнього процесу відповідно до Порядку раннього попередження та евакуації </w:t>
      </w:r>
      <w:r w:rsidR="00B0132C" w:rsidRPr="00E63E08">
        <w:rPr>
          <w:color w:val="000000"/>
        </w:rPr>
        <w:lastRenderedPageBreak/>
        <w:t>учасників освітнього процесу в разі нападу або ризику нападу на Малоперещепинський ліцей.</w:t>
      </w:r>
      <w:r w:rsidR="005A179A" w:rsidRPr="00E63E08">
        <w:rPr>
          <w:color w:val="000000"/>
          <w:lang w:val="uk-UA"/>
        </w:rPr>
        <w:t xml:space="preserve"> </w:t>
      </w:r>
    </w:p>
    <w:p w14:paraId="1F6BA17B" w14:textId="7D3D38D7" w:rsidR="00B0132C" w:rsidRPr="00E63E08" w:rsidRDefault="00E63E08" w:rsidP="00E63E08">
      <w:pPr>
        <w:jc w:val="both"/>
        <w:rPr>
          <w:b/>
          <w:bCs/>
          <w:color w:val="000000"/>
        </w:rPr>
      </w:pPr>
      <w:r>
        <w:rPr>
          <w:b/>
          <w:bCs/>
          <w:lang w:val="uk-UA"/>
        </w:rPr>
        <w:t xml:space="preserve">        </w:t>
      </w:r>
      <w:r w:rsidR="00B0132C" w:rsidRPr="00E63E08">
        <w:rPr>
          <w:b/>
          <w:bCs/>
        </w:rPr>
        <w:t xml:space="preserve">Команді реагування: </w:t>
      </w:r>
    </w:p>
    <w:p w14:paraId="215FE89F" w14:textId="633430CA" w:rsidR="005A179A" w:rsidRDefault="00E63E08" w:rsidP="00B0132C">
      <w:pPr>
        <w:pStyle w:val="a7"/>
        <w:shd w:val="clear" w:color="auto" w:fill="FFFFFF"/>
        <w:spacing w:before="0" w:beforeAutospacing="0" w:after="0" w:afterAutospacing="0"/>
        <w:jc w:val="both"/>
      </w:pPr>
      <w:r>
        <w:rPr>
          <w:lang w:val="uk-UA"/>
        </w:rPr>
        <w:t>2</w:t>
      </w:r>
      <w:r w:rsidR="00B0132C" w:rsidRPr="005A179A">
        <w:t>.1.</w:t>
      </w:r>
      <w:r w:rsidR="005A179A">
        <w:rPr>
          <w:color w:val="FF0000"/>
          <w:lang w:val="uk-UA"/>
        </w:rPr>
        <w:t xml:space="preserve"> </w:t>
      </w:r>
      <w:r w:rsidR="00B0132C" w:rsidRPr="00B0132C">
        <w:t>Ознайомитися із функціональними обов’язками і чітко дотримуватися їх виконання</w:t>
      </w:r>
      <w:r>
        <w:rPr>
          <w:lang w:val="uk-UA"/>
        </w:rPr>
        <w:t>.</w:t>
      </w:r>
      <w:r w:rsidR="00B0132C" w:rsidRPr="00B0132C">
        <w:t xml:space="preserve"> </w:t>
      </w:r>
    </w:p>
    <w:p w14:paraId="7FCF9D0E" w14:textId="3664A5E2" w:rsidR="005A179A" w:rsidRDefault="00E63E08" w:rsidP="00B0132C">
      <w:pPr>
        <w:pStyle w:val="a7"/>
        <w:shd w:val="clear" w:color="auto" w:fill="FFFFFF"/>
        <w:spacing w:before="0" w:beforeAutospacing="0" w:after="0" w:afterAutospacing="0"/>
        <w:jc w:val="both"/>
      </w:pPr>
      <w:r>
        <w:rPr>
          <w:lang w:val="uk-UA"/>
        </w:rPr>
        <w:t>2</w:t>
      </w:r>
      <w:r w:rsidR="00B0132C" w:rsidRPr="00B0132C">
        <w:t>.2.Розробити алгоритм дій учасників освітнього процесу в разі нападу або ризику нападу на заклад освіти</w:t>
      </w:r>
      <w:r>
        <w:rPr>
          <w:lang w:val="uk-UA"/>
        </w:rPr>
        <w:t>.</w:t>
      </w:r>
    </w:p>
    <w:p w14:paraId="6F2A1A2A" w14:textId="75BFC901" w:rsidR="005A179A" w:rsidRDefault="00E63E08" w:rsidP="00B0132C">
      <w:pPr>
        <w:pStyle w:val="a7"/>
        <w:shd w:val="clear" w:color="auto" w:fill="FFFFFF"/>
        <w:spacing w:before="0" w:beforeAutospacing="0" w:after="0" w:afterAutospacing="0"/>
        <w:jc w:val="both"/>
      </w:pPr>
      <w:r>
        <w:rPr>
          <w:lang w:val="uk-UA"/>
        </w:rPr>
        <w:t>2</w:t>
      </w:r>
      <w:r w:rsidR="00B0132C" w:rsidRPr="00B0132C">
        <w:t xml:space="preserve">.3. Розробити алгоритм дій учасників освітнього процесу в залежності від </w:t>
      </w:r>
      <w:r w:rsidR="005A179A">
        <w:rPr>
          <w:lang w:val="uk-UA"/>
        </w:rPr>
        <w:t xml:space="preserve"> </w:t>
      </w:r>
      <w:r w:rsidR="00B0132C" w:rsidRPr="00B0132C">
        <w:t>ситуації</w:t>
      </w:r>
      <w:r>
        <w:rPr>
          <w:lang w:val="uk-UA"/>
        </w:rPr>
        <w:t>.</w:t>
      </w:r>
      <w:r w:rsidR="00B0132C" w:rsidRPr="00B0132C">
        <w:t xml:space="preserve"> </w:t>
      </w:r>
    </w:p>
    <w:p w14:paraId="0FE81C09" w14:textId="18014D34" w:rsidR="005A179A" w:rsidRPr="005A179A" w:rsidRDefault="00E63E08" w:rsidP="00B0132C">
      <w:pPr>
        <w:pStyle w:val="a7"/>
        <w:shd w:val="clear" w:color="auto" w:fill="FFFFFF"/>
        <w:spacing w:before="0" w:beforeAutospacing="0" w:after="0" w:afterAutospacing="0"/>
        <w:jc w:val="both"/>
        <w:rPr>
          <w:lang w:val="uk-UA"/>
        </w:rPr>
      </w:pPr>
      <w:r>
        <w:rPr>
          <w:lang w:val="uk-UA"/>
        </w:rPr>
        <w:t>2</w:t>
      </w:r>
      <w:r w:rsidR="00B0132C" w:rsidRPr="00B0132C">
        <w:t>.4. Розробити план заходів дій учасників освітнього процесу в разі нападу або ризику нападу на заклад освіти</w:t>
      </w:r>
      <w:r>
        <w:rPr>
          <w:lang w:val="uk-UA"/>
        </w:rPr>
        <w:t>.</w:t>
      </w:r>
    </w:p>
    <w:p w14:paraId="44F851E9" w14:textId="3ACD9206" w:rsidR="005A179A" w:rsidRDefault="00E63E08" w:rsidP="00B0132C">
      <w:pPr>
        <w:pStyle w:val="a7"/>
        <w:shd w:val="clear" w:color="auto" w:fill="FFFFFF"/>
        <w:spacing w:before="0" w:beforeAutospacing="0" w:after="0" w:afterAutospacing="0"/>
        <w:jc w:val="both"/>
      </w:pPr>
      <w:r>
        <w:rPr>
          <w:lang w:val="uk-UA"/>
        </w:rPr>
        <w:t>2</w:t>
      </w:r>
      <w:r w:rsidR="00B0132C" w:rsidRPr="00B0132C">
        <w:t>.5.</w:t>
      </w:r>
      <w:r w:rsidR="005A179A">
        <w:rPr>
          <w:lang w:val="uk-UA"/>
        </w:rPr>
        <w:t xml:space="preserve"> </w:t>
      </w:r>
      <w:r w:rsidR="00B0132C" w:rsidRPr="00B0132C">
        <w:t xml:space="preserve">Здійснити навчання (тренування, тренінги) учасників освітнього процесу згідно алгоритмів дій у разі нападу або ризику нападу на заклад, а також провести їх евакуацію. </w:t>
      </w:r>
    </w:p>
    <w:p w14:paraId="7AF4A39F" w14:textId="6EE28356" w:rsidR="005A179A" w:rsidRDefault="00E63E08" w:rsidP="00B0132C">
      <w:pPr>
        <w:pStyle w:val="a7"/>
        <w:shd w:val="clear" w:color="auto" w:fill="FFFFFF"/>
        <w:spacing w:before="0" w:beforeAutospacing="0" w:after="0" w:afterAutospacing="0"/>
        <w:jc w:val="both"/>
      </w:pPr>
      <w:r>
        <w:rPr>
          <w:lang w:val="uk-UA"/>
        </w:rPr>
        <w:t>2</w:t>
      </w:r>
      <w:r w:rsidR="00B0132C" w:rsidRPr="00B0132C">
        <w:t xml:space="preserve">.6. Організувати безпечне пересування учасників освітнього процесу до безпечного місця. </w:t>
      </w:r>
      <w:r>
        <w:rPr>
          <w:lang w:val="uk-UA"/>
        </w:rPr>
        <w:t>2</w:t>
      </w:r>
      <w:r w:rsidR="00B0132C" w:rsidRPr="00B0132C">
        <w:t xml:space="preserve">.7. Перевірити приміщення, будівлю закладу на відсутність у них учасників освітнього процесу. </w:t>
      </w:r>
    </w:p>
    <w:p w14:paraId="33778A3C" w14:textId="5020D7AE" w:rsidR="005A179A" w:rsidRDefault="00E63E08" w:rsidP="00B0132C">
      <w:pPr>
        <w:pStyle w:val="a7"/>
        <w:shd w:val="clear" w:color="auto" w:fill="FFFFFF"/>
        <w:spacing w:before="0" w:beforeAutospacing="0" w:after="0" w:afterAutospacing="0"/>
        <w:jc w:val="both"/>
      </w:pPr>
      <w:r>
        <w:rPr>
          <w:lang w:val="uk-UA"/>
        </w:rPr>
        <w:t>2</w:t>
      </w:r>
      <w:r w:rsidR="00B0132C" w:rsidRPr="00B0132C">
        <w:t xml:space="preserve">.8. Виконувати вимоги поліцейських/та або працівників ДСНС, які прибули в заклад для реагування на напад або ризик нападу, за можливості інформувати про перебіг евакуації, місця перебування учасників освітнього процесу. </w:t>
      </w:r>
    </w:p>
    <w:p w14:paraId="4BA28317" w14:textId="53E440DE" w:rsidR="005A179A" w:rsidRDefault="00E63E08" w:rsidP="00B0132C">
      <w:pPr>
        <w:pStyle w:val="a7"/>
        <w:shd w:val="clear" w:color="auto" w:fill="FFFFFF"/>
        <w:spacing w:before="0" w:beforeAutospacing="0" w:after="0" w:afterAutospacing="0"/>
        <w:jc w:val="both"/>
      </w:pPr>
      <w:r>
        <w:rPr>
          <w:lang w:val="uk-UA"/>
        </w:rPr>
        <w:t>2</w:t>
      </w:r>
      <w:r w:rsidR="00B0132C" w:rsidRPr="00B0132C">
        <w:t xml:space="preserve">.9.У разі наявності постраждалих від нападу організувати надання їм домедичної допомоги, у тому числі із залученням екстрених служб. </w:t>
      </w:r>
    </w:p>
    <w:p w14:paraId="76BA19C5" w14:textId="75322E6C" w:rsidR="005A179A" w:rsidRDefault="00E63E08" w:rsidP="00B0132C">
      <w:pPr>
        <w:pStyle w:val="a7"/>
        <w:shd w:val="clear" w:color="auto" w:fill="FFFFFF"/>
        <w:spacing w:before="0" w:beforeAutospacing="0" w:after="0" w:afterAutospacing="0"/>
        <w:jc w:val="both"/>
      </w:pPr>
      <w:r>
        <w:rPr>
          <w:lang w:val="uk-UA"/>
        </w:rPr>
        <w:t>2</w:t>
      </w:r>
      <w:r w:rsidR="00B0132C" w:rsidRPr="00B0132C">
        <w:t xml:space="preserve">.10. Погодити повернення учасників освітнього процесу до навчання після завершення заходів, вжитих у разі нападу або ризику нападу на заклад, а також перевірити кількість здобувачів освіти. </w:t>
      </w:r>
    </w:p>
    <w:p w14:paraId="7F1EB377" w14:textId="2CC5C329" w:rsidR="00B0132C" w:rsidRPr="00B0132C" w:rsidRDefault="00E63E08" w:rsidP="00B0132C">
      <w:pPr>
        <w:pStyle w:val="a7"/>
        <w:shd w:val="clear" w:color="auto" w:fill="FFFFFF"/>
        <w:spacing w:before="0" w:beforeAutospacing="0" w:after="0" w:afterAutospacing="0"/>
        <w:jc w:val="both"/>
        <w:rPr>
          <w:color w:val="FF0000"/>
        </w:rPr>
      </w:pPr>
      <w:r>
        <w:rPr>
          <w:lang w:val="uk-UA"/>
        </w:rPr>
        <w:t>2</w:t>
      </w:r>
      <w:r w:rsidR="00B0132C" w:rsidRPr="00B0132C">
        <w:t>.11.У разі неможливості евакуації, зокрема якщо проведення евакуації може бути небезпечним, ужити заходів щодо залишення учасників освітнього процесу в місці їх перебування у закладі та блокування будь-яким способом дверей і вікон.</w:t>
      </w:r>
    </w:p>
    <w:p w14:paraId="0CF459BC" w14:textId="77777777" w:rsidR="00B0132C" w:rsidRPr="00B0132C" w:rsidRDefault="00B0132C" w:rsidP="00B0132C">
      <w:pPr>
        <w:shd w:val="clear" w:color="auto" w:fill="FFFFFF"/>
        <w:jc w:val="both"/>
        <w:textAlignment w:val="baseline"/>
        <w:rPr>
          <w:color w:val="000000"/>
        </w:rPr>
      </w:pPr>
    </w:p>
    <w:p w14:paraId="152342CA" w14:textId="3E9D9D21" w:rsidR="00B0132C" w:rsidRPr="00B0132C" w:rsidRDefault="00B0132C" w:rsidP="00B0132C">
      <w:pPr>
        <w:tabs>
          <w:tab w:val="left" w:pos="0"/>
        </w:tabs>
        <w:jc w:val="both"/>
        <w:rPr>
          <w:rFonts w:eastAsia="Calibri"/>
          <w:bCs/>
          <w:color w:val="000000"/>
          <w:lang w:val="uk-UA"/>
        </w:rPr>
      </w:pPr>
      <w:r w:rsidRPr="00B0132C">
        <w:rPr>
          <w:rFonts w:eastAsia="Calibri"/>
          <w:bCs/>
          <w:color w:val="000000"/>
          <w:lang w:val="uk-UA"/>
        </w:rPr>
        <w:t xml:space="preserve">  </w:t>
      </w:r>
      <w:r w:rsidR="00E63E08">
        <w:rPr>
          <w:rFonts w:eastAsia="Calibri"/>
          <w:bCs/>
          <w:color w:val="000000"/>
          <w:lang w:val="uk-UA"/>
        </w:rPr>
        <w:t>3</w:t>
      </w:r>
      <w:r w:rsidRPr="00B0132C">
        <w:rPr>
          <w:rFonts w:eastAsia="Calibri"/>
          <w:bCs/>
          <w:color w:val="000000"/>
          <w:lang w:val="uk-UA"/>
        </w:rPr>
        <w:t>.   Розподілити функціональні обов’язки між командою реагування: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804"/>
        <w:gridCol w:w="2375"/>
      </w:tblGrid>
      <w:tr w:rsidR="00B0132C" w:rsidRPr="005A179A" w14:paraId="6F8B6059" w14:textId="77777777" w:rsidTr="0086561E">
        <w:tc>
          <w:tcPr>
            <w:tcW w:w="426" w:type="dxa"/>
            <w:shd w:val="clear" w:color="auto" w:fill="auto"/>
          </w:tcPr>
          <w:p w14:paraId="04C5E96C"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w:t>
            </w:r>
          </w:p>
        </w:tc>
        <w:tc>
          <w:tcPr>
            <w:tcW w:w="6804" w:type="dxa"/>
            <w:shd w:val="clear" w:color="auto" w:fill="auto"/>
          </w:tcPr>
          <w:p w14:paraId="379883E4"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 xml:space="preserve">Функціональні обов’язки </w:t>
            </w:r>
          </w:p>
        </w:tc>
        <w:tc>
          <w:tcPr>
            <w:tcW w:w="2375" w:type="dxa"/>
            <w:shd w:val="clear" w:color="auto" w:fill="auto"/>
          </w:tcPr>
          <w:p w14:paraId="71088962"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Відповідальний з команди реагування</w:t>
            </w:r>
          </w:p>
        </w:tc>
      </w:tr>
      <w:tr w:rsidR="00B0132C" w:rsidRPr="005A179A" w14:paraId="0146EB98" w14:textId="77777777" w:rsidTr="0086561E">
        <w:tc>
          <w:tcPr>
            <w:tcW w:w="426" w:type="dxa"/>
            <w:shd w:val="clear" w:color="auto" w:fill="auto"/>
          </w:tcPr>
          <w:p w14:paraId="50FC17F7"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1</w:t>
            </w:r>
          </w:p>
        </w:tc>
        <w:tc>
          <w:tcPr>
            <w:tcW w:w="6804" w:type="dxa"/>
            <w:shd w:val="clear" w:color="auto" w:fill="auto"/>
          </w:tcPr>
          <w:p w14:paraId="72302C47" w14:textId="77777777" w:rsidR="00B0132C" w:rsidRPr="005A179A" w:rsidRDefault="00B0132C" w:rsidP="00B0132C">
            <w:pPr>
              <w:tabs>
                <w:tab w:val="left" w:pos="0"/>
              </w:tabs>
              <w:jc w:val="both"/>
              <w:rPr>
                <w:rFonts w:eastAsia="Calibri"/>
                <w:bCs/>
                <w:color w:val="000000"/>
                <w:lang w:val="uk-UA"/>
              </w:rPr>
            </w:pPr>
            <w:r w:rsidRPr="005A179A">
              <w:rPr>
                <w:sz w:val="22"/>
                <w:szCs w:val="22"/>
                <w:lang w:val="uk-UA"/>
              </w:rPr>
              <w:t>Розробляє  та подає на затвердження керівнику закладу освіти алгоритм дій учасників освітнього процесу в разі нападу або ризику нападу на заклад освіти, а також плани евакуації учасників освітнього процесу.</w:t>
            </w:r>
          </w:p>
        </w:tc>
        <w:tc>
          <w:tcPr>
            <w:tcW w:w="2375" w:type="dxa"/>
            <w:shd w:val="clear" w:color="auto" w:fill="auto"/>
          </w:tcPr>
          <w:p w14:paraId="3D1F9FEC" w14:textId="07A4BCFE" w:rsidR="00B0132C" w:rsidRPr="005A179A" w:rsidRDefault="005A179A" w:rsidP="00B0132C">
            <w:pPr>
              <w:tabs>
                <w:tab w:val="left" w:pos="0"/>
              </w:tabs>
              <w:jc w:val="both"/>
              <w:rPr>
                <w:rFonts w:eastAsia="Calibri"/>
                <w:bCs/>
                <w:color w:val="000000"/>
                <w:lang w:val="uk-UA"/>
              </w:rPr>
            </w:pPr>
            <w:r w:rsidRPr="005A179A">
              <w:rPr>
                <w:rFonts w:eastAsia="Calibri"/>
                <w:bCs/>
                <w:color w:val="000000"/>
                <w:sz w:val="22"/>
                <w:szCs w:val="22"/>
                <w:lang w:val="uk-UA"/>
              </w:rPr>
              <w:t>Дем’яненко Л.О., Джепа О.Г.</w:t>
            </w:r>
          </w:p>
        </w:tc>
      </w:tr>
      <w:tr w:rsidR="00B0132C" w:rsidRPr="005A179A" w14:paraId="5E52AC16" w14:textId="77777777" w:rsidTr="0086561E">
        <w:tc>
          <w:tcPr>
            <w:tcW w:w="426" w:type="dxa"/>
            <w:shd w:val="clear" w:color="auto" w:fill="auto"/>
          </w:tcPr>
          <w:p w14:paraId="18C8C4F1"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2</w:t>
            </w:r>
          </w:p>
        </w:tc>
        <w:tc>
          <w:tcPr>
            <w:tcW w:w="6804" w:type="dxa"/>
            <w:shd w:val="clear" w:color="auto" w:fill="auto"/>
          </w:tcPr>
          <w:p w14:paraId="69381728"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Контролює роботу класних керівників по  здійсненню навчання (тренування, тренінги) учасників освітнього процесу згідно з алгоритмами дій у разі нападу або ризику нападу на заклад освіти, а також проведення їх евакуації.</w:t>
            </w:r>
          </w:p>
          <w:p w14:paraId="27DD5B6C"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Надає методичну/практичну  допомогу з даного питання.</w:t>
            </w:r>
          </w:p>
        </w:tc>
        <w:tc>
          <w:tcPr>
            <w:tcW w:w="2375" w:type="dxa"/>
            <w:shd w:val="clear" w:color="auto" w:fill="auto"/>
          </w:tcPr>
          <w:p w14:paraId="72090005" w14:textId="29B2B7EF"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 xml:space="preserve"> Джепа</w:t>
            </w:r>
            <w:r w:rsidR="005A179A" w:rsidRPr="005A179A">
              <w:rPr>
                <w:rFonts w:eastAsia="Calibri"/>
                <w:bCs/>
                <w:color w:val="000000"/>
                <w:sz w:val="22"/>
                <w:szCs w:val="22"/>
                <w:lang w:val="uk-UA"/>
              </w:rPr>
              <w:t xml:space="preserve"> О.Г.</w:t>
            </w:r>
          </w:p>
        </w:tc>
      </w:tr>
      <w:tr w:rsidR="00B0132C" w:rsidRPr="005A179A" w14:paraId="09C0B7E5" w14:textId="77777777" w:rsidTr="0086561E">
        <w:tc>
          <w:tcPr>
            <w:tcW w:w="426" w:type="dxa"/>
            <w:shd w:val="clear" w:color="auto" w:fill="auto"/>
          </w:tcPr>
          <w:p w14:paraId="24A0B3F7"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3</w:t>
            </w:r>
          </w:p>
        </w:tc>
        <w:tc>
          <w:tcPr>
            <w:tcW w:w="6804" w:type="dxa"/>
            <w:shd w:val="clear" w:color="auto" w:fill="auto"/>
          </w:tcPr>
          <w:p w14:paraId="4424DAC1" w14:textId="77777777" w:rsidR="00B0132C" w:rsidRPr="005A179A" w:rsidRDefault="00B0132C" w:rsidP="00B0132C">
            <w:pPr>
              <w:tabs>
                <w:tab w:val="left" w:pos="0"/>
              </w:tabs>
              <w:jc w:val="both"/>
              <w:rPr>
                <w:rFonts w:eastAsia="Calibri"/>
                <w:bCs/>
                <w:color w:val="000000"/>
                <w:lang w:val="uk-UA"/>
              </w:rPr>
            </w:pPr>
            <w:r w:rsidRPr="005A179A">
              <w:rPr>
                <w:sz w:val="22"/>
                <w:szCs w:val="22"/>
                <w:lang w:val="uk-UA"/>
              </w:rPr>
              <w:t>Складає  та оновлює паспорт безпеки закладу освіти, копія якого надається уповноваженому поліцейському, працівнику ДСНС та (за потреби) представникам інших органів державної влади.</w:t>
            </w:r>
          </w:p>
        </w:tc>
        <w:tc>
          <w:tcPr>
            <w:tcW w:w="2375" w:type="dxa"/>
            <w:shd w:val="clear" w:color="auto" w:fill="auto"/>
          </w:tcPr>
          <w:p w14:paraId="783FB27A" w14:textId="77777777" w:rsidR="005A179A"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 xml:space="preserve"> </w:t>
            </w:r>
            <w:r w:rsidR="005A179A" w:rsidRPr="005A179A">
              <w:rPr>
                <w:rFonts w:eastAsia="Calibri"/>
                <w:bCs/>
                <w:color w:val="000000"/>
                <w:sz w:val="22"/>
                <w:szCs w:val="22"/>
                <w:lang w:val="uk-UA"/>
              </w:rPr>
              <w:t xml:space="preserve">Дем’яненко Л.О., Джепа О.Г., </w:t>
            </w:r>
          </w:p>
          <w:p w14:paraId="08719DD5" w14:textId="3FCB6071" w:rsidR="00B0132C" w:rsidRPr="005A179A" w:rsidRDefault="005A179A" w:rsidP="00B0132C">
            <w:pPr>
              <w:tabs>
                <w:tab w:val="left" w:pos="0"/>
              </w:tabs>
              <w:jc w:val="both"/>
              <w:rPr>
                <w:rFonts w:eastAsia="Calibri"/>
                <w:bCs/>
                <w:color w:val="000000"/>
                <w:lang w:val="uk-UA"/>
              </w:rPr>
            </w:pPr>
            <w:r w:rsidRPr="005A179A">
              <w:rPr>
                <w:rFonts w:eastAsia="Calibri"/>
                <w:bCs/>
                <w:color w:val="000000"/>
                <w:sz w:val="22"/>
                <w:szCs w:val="22"/>
                <w:lang w:val="uk-UA"/>
              </w:rPr>
              <w:t>Сімійон Т.О.</w:t>
            </w:r>
          </w:p>
        </w:tc>
      </w:tr>
      <w:tr w:rsidR="00B0132C" w:rsidRPr="005A179A" w14:paraId="157A7E9C" w14:textId="77777777" w:rsidTr="0086561E">
        <w:tc>
          <w:tcPr>
            <w:tcW w:w="426" w:type="dxa"/>
            <w:shd w:val="clear" w:color="auto" w:fill="auto"/>
          </w:tcPr>
          <w:p w14:paraId="415B728E"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4</w:t>
            </w:r>
          </w:p>
        </w:tc>
        <w:tc>
          <w:tcPr>
            <w:tcW w:w="6804" w:type="dxa"/>
            <w:shd w:val="clear" w:color="auto" w:fill="auto"/>
          </w:tcPr>
          <w:p w14:paraId="6C468B6C" w14:textId="3EAEF3F2" w:rsidR="00B0132C" w:rsidRPr="005A179A" w:rsidRDefault="00B0132C" w:rsidP="00B0132C">
            <w:pPr>
              <w:pStyle w:val="rvps2"/>
              <w:spacing w:before="0" w:beforeAutospacing="0" w:after="0" w:afterAutospacing="0"/>
              <w:jc w:val="both"/>
              <w:rPr>
                <w:rFonts w:eastAsia="Calibri"/>
                <w:bCs/>
                <w:color w:val="000000"/>
                <w:lang w:val="uk-UA"/>
              </w:rPr>
            </w:pPr>
            <w:r w:rsidRPr="005A179A">
              <w:rPr>
                <w:sz w:val="22"/>
                <w:szCs w:val="22"/>
                <w:lang w:val="uk-UA"/>
              </w:rPr>
              <w:t>Здійснюють контроль за роботою працівників (надають допомогу) у разі нападу або ризику нападу на заклад освіти діє згідно з алгоритмом дій, затвердженим керівником закладу освіти.</w:t>
            </w:r>
          </w:p>
        </w:tc>
        <w:tc>
          <w:tcPr>
            <w:tcW w:w="2375" w:type="dxa"/>
            <w:shd w:val="clear" w:color="auto" w:fill="auto"/>
          </w:tcPr>
          <w:p w14:paraId="695FA644"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Всі члени команди реагування</w:t>
            </w:r>
          </w:p>
        </w:tc>
      </w:tr>
      <w:tr w:rsidR="00B0132C" w:rsidRPr="005A179A" w14:paraId="3D0CC629" w14:textId="77777777" w:rsidTr="0086561E">
        <w:tc>
          <w:tcPr>
            <w:tcW w:w="426" w:type="dxa"/>
            <w:shd w:val="clear" w:color="auto" w:fill="auto"/>
          </w:tcPr>
          <w:p w14:paraId="1757DC79"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5</w:t>
            </w:r>
          </w:p>
        </w:tc>
        <w:tc>
          <w:tcPr>
            <w:tcW w:w="6804" w:type="dxa"/>
            <w:shd w:val="clear" w:color="auto" w:fill="auto"/>
          </w:tcPr>
          <w:p w14:paraId="20B1D178" w14:textId="77777777" w:rsidR="00B0132C" w:rsidRPr="005A179A" w:rsidRDefault="00B0132C" w:rsidP="00B0132C">
            <w:pPr>
              <w:pStyle w:val="rvps2"/>
              <w:spacing w:before="0" w:beforeAutospacing="0" w:after="0" w:afterAutospacing="0"/>
              <w:jc w:val="both"/>
              <w:rPr>
                <w:lang w:val="uk-UA"/>
              </w:rPr>
            </w:pPr>
            <w:r w:rsidRPr="005A179A">
              <w:rPr>
                <w:sz w:val="22"/>
                <w:szCs w:val="22"/>
                <w:lang w:val="uk-UA"/>
              </w:rPr>
              <w:t>Здійснює психологічну та соціальну підтримку учасників освітнього процесу.</w:t>
            </w:r>
          </w:p>
        </w:tc>
        <w:tc>
          <w:tcPr>
            <w:tcW w:w="2375" w:type="dxa"/>
            <w:shd w:val="clear" w:color="auto" w:fill="auto"/>
          </w:tcPr>
          <w:p w14:paraId="60BDB552" w14:textId="35EF0D34"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Медведєва Ю.В.</w:t>
            </w:r>
          </w:p>
          <w:p w14:paraId="68E1E4A0"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Сімійон Т.О.</w:t>
            </w:r>
          </w:p>
        </w:tc>
      </w:tr>
      <w:tr w:rsidR="00B0132C" w:rsidRPr="005A179A" w14:paraId="20D0DA0F" w14:textId="77777777" w:rsidTr="0086561E">
        <w:tc>
          <w:tcPr>
            <w:tcW w:w="426" w:type="dxa"/>
            <w:shd w:val="clear" w:color="auto" w:fill="auto"/>
          </w:tcPr>
          <w:p w14:paraId="2E1AEC49"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6</w:t>
            </w:r>
          </w:p>
        </w:tc>
        <w:tc>
          <w:tcPr>
            <w:tcW w:w="6804" w:type="dxa"/>
            <w:shd w:val="clear" w:color="auto" w:fill="auto"/>
          </w:tcPr>
          <w:p w14:paraId="59E77ABE" w14:textId="77777777" w:rsidR="00B0132C" w:rsidRPr="005A179A" w:rsidRDefault="00B0132C" w:rsidP="00B0132C">
            <w:pPr>
              <w:pStyle w:val="rvps2"/>
              <w:spacing w:before="0" w:beforeAutospacing="0" w:after="0" w:afterAutospacing="0"/>
              <w:jc w:val="both"/>
              <w:rPr>
                <w:lang w:val="uk-UA"/>
              </w:rPr>
            </w:pPr>
            <w:r w:rsidRPr="005A179A">
              <w:rPr>
                <w:sz w:val="22"/>
                <w:szCs w:val="22"/>
                <w:lang w:val="uk-UA"/>
              </w:rPr>
              <w:t>Здійснює навчання здобувачів освіти, працівників ліцею щодо надання домедичної допомоги</w:t>
            </w:r>
          </w:p>
        </w:tc>
        <w:tc>
          <w:tcPr>
            <w:tcW w:w="2375" w:type="dxa"/>
            <w:shd w:val="clear" w:color="auto" w:fill="auto"/>
          </w:tcPr>
          <w:p w14:paraId="205CBD24" w14:textId="3CEFCF89"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Гриб</w:t>
            </w:r>
            <w:r w:rsidR="005A179A">
              <w:rPr>
                <w:rFonts w:eastAsia="Calibri"/>
                <w:bCs/>
                <w:color w:val="000000"/>
                <w:sz w:val="22"/>
                <w:szCs w:val="22"/>
                <w:lang w:val="uk-UA"/>
              </w:rPr>
              <w:t xml:space="preserve"> О.Ю.</w:t>
            </w:r>
          </w:p>
        </w:tc>
      </w:tr>
      <w:tr w:rsidR="00B0132C" w:rsidRPr="005A179A" w14:paraId="23E6E406" w14:textId="77777777" w:rsidTr="0086561E">
        <w:tc>
          <w:tcPr>
            <w:tcW w:w="426" w:type="dxa"/>
            <w:shd w:val="clear" w:color="auto" w:fill="auto"/>
          </w:tcPr>
          <w:p w14:paraId="074A2BF9" w14:textId="77777777" w:rsidR="00B0132C" w:rsidRPr="005A179A" w:rsidRDefault="00B0132C" w:rsidP="00B0132C">
            <w:pPr>
              <w:tabs>
                <w:tab w:val="left" w:pos="0"/>
              </w:tabs>
              <w:jc w:val="both"/>
              <w:rPr>
                <w:rFonts w:eastAsia="Calibri"/>
                <w:bCs/>
                <w:color w:val="000000"/>
                <w:lang w:val="uk-UA"/>
              </w:rPr>
            </w:pPr>
            <w:r w:rsidRPr="005A179A">
              <w:rPr>
                <w:rFonts w:eastAsia="Calibri"/>
                <w:bCs/>
                <w:color w:val="000000"/>
                <w:sz w:val="22"/>
                <w:szCs w:val="22"/>
                <w:lang w:val="uk-UA"/>
              </w:rPr>
              <w:t>7</w:t>
            </w:r>
          </w:p>
        </w:tc>
        <w:tc>
          <w:tcPr>
            <w:tcW w:w="6804" w:type="dxa"/>
            <w:shd w:val="clear" w:color="auto" w:fill="auto"/>
          </w:tcPr>
          <w:p w14:paraId="43859D9D" w14:textId="77777777" w:rsidR="00B0132C" w:rsidRPr="005A179A" w:rsidRDefault="00B0132C" w:rsidP="00B0132C">
            <w:pPr>
              <w:tabs>
                <w:tab w:val="left" w:pos="915"/>
              </w:tabs>
            </w:pPr>
            <w:r w:rsidRPr="005A179A">
              <w:rPr>
                <w:sz w:val="22"/>
                <w:szCs w:val="22"/>
                <w:lang w:val="uk-UA"/>
              </w:rPr>
              <w:t xml:space="preserve">Складають та подають на затвердження </w:t>
            </w:r>
            <w:r w:rsidRPr="005A179A">
              <w:rPr>
                <w:sz w:val="22"/>
                <w:szCs w:val="22"/>
              </w:rPr>
              <w:t>Заходи, спрямовані</w:t>
            </w:r>
            <w:r w:rsidRPr="005A179A">
              <w:rPr>
                <w:sz w:val="22"/>
                <w:szCs w:val="22"/>
                <w:lang w:val="uk-UA"/>
              </w:rPr>
              <w:t xml:space="preserve"> на створення безпечних умов перебування учасників освітнього процесу у Малоперещепинському </w:t>
            </w:r>
            <w:r w:rsidRPr="005A179A">
              <w:rPr>
                <w:sz w:val="22"/>
                <w:szCs w:val="22"/>
              </w:rPr>
              <w:t>ліцеї</w:t>
            </w:r>
          </w:p>
          <w:p w14:paraId="77FC65AD" w14:textId="77777777" w:rsidR="00B0132C" w:rsidRPr="005A179A" w:rsidRDefault="00B0132C" w:rsidP="00B0132C">
            <w:pPr>
              <w:pStyle w:val="rvps2"/>
              <w:spacing w:before="0" w:beforeAutospacing="0" w:after="0" w:afterAutospacing="0"/>
              <w:jc w:val="both"/>
            </w:pPr>
          </w:p>
        </w:tc>
        <w:tc>
          <w:tcPr>
            <w:tcW w:w="2375" w:type="dxa"/>
            <w:shd w:val="clear" w:color="auto" w:fill="auto"/>
          </w:tcPr>
          <w:p w14:paraId="28D58F4A" w14:textId="1A751FC6" w:rsidR="00B0132C" w:rsidRPr="005A179A" w:rsidRDefault="005A179A" w:rsidP="00B0132C">
            <w:pPr>
              <w:tabs>
                <w:tab w:val="left" w:pos="0"/>
              </w:tabs>
              <w:jc w:val="both"/>
              <w:rPr>
                <w:rFonts w:eastAsia="Calibri"/>
                <w:bCs/>
                <w:color w:val="000000"/>
                <w:lang w:val="uk-UA"/>
              </w:rPr>
            </w:pPr>
            <w:r w:rsidRPr="005A179A">
              <w:rPr>
                <w:rFonts w:eastAsia="Calibri"/>
                <w:bCs/>
                <w:color w:val="000000"/>
                <w:sz w:val="22"/>
                <w:szCs w:val="22"/>
                <w:lang w:val="uk-UA"/>
              </w:rPr>
              <w:t>Всі члени команди реагування</w:t>
            </w:r>
          </w:p>
        </w:tc>
      </w:tr>
    </w:tbl>
    <w:p w14:paraId="2E37D15B" w14:textId="3FEFC95C" w:rsidR="0086561E" w:rsidRDefault="00E63E08" w:rsidP="0086561E">
      <w:pPr>
        <w:jc w:val="both"/>
        <w:rPr>
          <w:color w:val="000000"/>
          <w:lang w:val="uk-UA"/>
        </w:rPr>
      </w:pPr>
      <w:r>
        <w:rPr>
          <w:color w:val="000000"/>
          <w:lang w:val="uk-UA"/>
        </w:rPr>
        <w:t>4</w:t>
      </w:r>
      <w:r w:rsidR="0086561E" w:rsidRPr="00B0132C">
        <w:rPr>
          <w:color w:val="000000"/>
        </w:rPr>
        <w:t>. Працівникам</w:t>
      </w:r>
      <w:r w:rsidR="0086561E">
        <w:rPr>
          <w:color w:val="000000"/>
          <w:lang w:val="uk-UA"/>
        </w:rPr>
        <w:t xml:space="preserve"> закладу освіти:</w:t>
      </w:r>
    </w:p>
    <w:p w14:paraId="2E675C7D" w14:textId="75FA83C8" w:rsidR="0086561E" w:rsidRPr="00B0132C" w:rsidRDefault="00E63E08" w:rsidP="0086561E">
      <w:pPr>
        <w:jc w:val="both"/>
        <w:rPr>
          <w:color w:val="000000"/>
        </w:rPr>
      </w:pPr>
      <w:r>
        <w:rPr>
          <w:color w:val="000000"/>
          <w:lang w:val="uk-UA"/>
        </w:rPr>
        <w:t>4</w:t>
      </w:r>
      <w:r w:rsidR="0086561E">
        <w:rPr>
          <w:color w:val="000000"/>
          <w:lang w:val="uk-UA"/>
        </w:rPr>
        <w:t>.1</w:t>
      </w:r>
      <w:r w:rsidR="0086561E" w:rsidRPr="00B0132C">
        <w:rPr>
          <w:color w:val="000000"/>
        </w:rPr>
        <w:t xml:space="preserve"> </w:t>
      </w:r>
      <w:r w:rsidR="0086561E">
        <w:rPr>
          <w:color w:val="000000"/>
          <w:lang w:val="uk-UA"/>
        </w:rPr>
        <w:t>У</w:t>
      </w:r>
      <w:r w:rsidR="0086561E" w:rsidRPr="00B0132C">
        <w:rPr>
          <w:color w:val="000000"/>
        </w:rPr>
        <w:t xml:space="preserve"> разі нападу або ризику нападу на заклад освіти діяти згідно з алгоритмом дій, який визначений Порядком раннього попередження та евакуації учасників освітнього процесу в разі нападу або ризику нападу на Малоперещепинський ліцей.</w:t>
      </w:r>
    </w:p>
    <w:p w14:paraId="4E53E560" w14:textId="2CC25415" w:rsidR="0086561E" w:rsidRPr="00B0132C" w:rsidRDefault="00E63E08" w:rsidP="0086561E">
      <w:pPr>
        <w:jc w:val="both"/>
      </w:pPr>
      <w:r>
        <w:rPr>
          <w:lang w:val="uk-UA"/>
        </w:rPr>
        <w:lastRenderedPageBreak/>
        <w:t>4</w:t>
      </w:r>
      <w:r w:rsidR="0086561E" w:rsidRPr="00B0132C">
        <w:t xml:space="preserve">.2. Провести роз’яснювальну роботу із здобувачами освіти щодо алгоритму дій під час евакуації у разі нападу або ризику нападу на заклад. </w:t>
      </w:r>
    </w:p>
    <w:p w14:paraId="03937609" w14:textId="1383BC44" w:rsidR="0086561E" w:rsidRPr="00B0132C" w:rsidRDefault="00E63E08" w:rsidP="0086561E">
      <w:pPr>
        <w:jc w:val="both"/>
      </w:pPr>
      <w:r>
        <w:rPr>
          <w:lang w:val="uk-UA"/>
        </w:rPr>
        <w:t>4</w:t>
      </w:r>
      <w:r w:rsidR="0086561E" w:rsidRPr="00B0132C">
        <w:t xml:space="preserve">.3. Вжити заходів щодо проведення евакуації безпечним шляхом, визначеним командою реагування закладу. </w:t>
      </w:r>
    </w:p>
    <w:p w14:paraId="4B23E8CC" w14:textId="3359E526" w:rsidR="0086561E" w:rsidRPr="00B0132C" w:rsidRDefault="00E63E08" w:rsidP="0086561E">
      <w:pPr>
        <w:jc w:val="both"/>
      </w:pPr>
      <w:r>
        <w:rPr>
          <w:lang w:val="uk-UA"/>
        </w:rPr>
        <w:t>4</w:t>
      </w:r>
      <w:r w:rsidR="0086561E" w:rsidRPr="00B0132C">
        <w:t>.4. Виконувати вимоги поліцейського та/або працівників ДСНС, які прибули до закладу</w:t>
      </w:r>
      <w:r w:rsidR="0086561E">
        <w:rPr>
          <w:lang w:val="uk-UA"/>
        </w:rPr>
        <w:t xml:space="preserve"> освіти</w:t>
      </w:r>
      <w:r w:rsidR="0086561E" w:rsidRPr="00B0132C">
        <w:t xml:space="preserve"> для реагування на напад або ризик нападу. </w:t>
      </w:r>
    </w:p>
    <w:p w14:paraId="3BA6B66C" w14:textId="389AA09C" w:rsidR="0086561E" w:rsidRPr="00B0132C" w:rsidRDefault="00E63E08" w:rsidP="0086561E">
      <w:pPr>
        <w:jc w:val="both"/>
      </w:pPr>
      <w:r>
        <w:rPr>
          <w:lang w:val="uk-UA"/>
        </w:rPr>
        <w:t>4</w:t>
      </w:r>
      <w:r w:rsidR="0086561E" w:rsidRPr="00B0132C">
        <w:t xml:space="preserve">.5. Обстежити приміщення закладу з метою виявлення учасників освітнього процесу, яких не евакуювали. </w:t>
      </w:r>
    </w:p>
    <w:p w14:paraId="05B11EAF" w14:textId="51A9828C" w:rsidR="0086561E" w:rsidRPr="00B0132C" w:rsidRDefault="00E63E08" w:rsidP="0086561E">
      <w:pPr>
        <w:jc w:val="both"/>
      </w:pPr>
      <w:r>
        <w:rPr>
          <w:lang w:val="uk-UA"/>
        </w:rPr>
        <w:t>4</w:t>
      </w:r>
      <w:r w:rsidR="0086561E" w:rsidRPr="00B0132C">
        <w:t xml:space="preserve">.6. За можливості оповістити батьків, інших законних представників про переміщення здобувачів освіти в укриття. </w:t>
      </w:r>
    </w:p>
    <w:p w14:paraId="76F2E40E" w14:textId="3B70EC6B" w:rsidR="0086561E" w:rsidRPr="00B0132C" w:rsidRDefault="00E63E08" w:rsidP="0086561E">
      <w:pPr>
        <w:jc w:val="both"/>
        <w:rPr>
          <w:color w:val="000000"/>
        </w:rPr>
      </w:pPr>
      <w:r>
        <w:rPr>
          <w:lang w:val="uk-UA"/>
        </w:rPr>
        <w:t>4</w:t>
      </w:r>
      <w:r w:rsidR="0086561E" w:rsidRPr="00B0132C">
        <w:t>.7. Брати участь у навчаннях (тренуваннях, тренінгах) щодо виконання дій згідно з алгоритмами в разі нападу або ризику нападу на заклад, а також проведення евакуації</w:t>
      </w:r>
    </w:p>
    <w:p w14:paraId="771017D2" w14:textId="5A685130" w:rsidR="0086561E" w:rsidRPr="00B0132C" w:rsidRDefault="00E63E08" w:rsidP="0086561E">
      <w:pPr>
        <w:pStyle w:val="a7"/>
        <w:shd w:val="clear" w:color="auto" w:fill="FFFFFF"/>
        <w:spacing w:before="0" w:beforeAutospacing="0" w:after="0" w:afterAutospacing="0"/>
      </w:pPr>
      <w:r>
        <w:rPr>
          <w:bCs/>
          <w:bdr w:val="none" w:sz="0" w:space="0" w:color="auto" w:frame="1"/>
          <w:lang w:val="uk-UA"/>
        </w:rPr>
        <w:t>5</w:t>
      </w:r>
      <w:r w:rsidR="0086561E" w:rsidRPr="00B0132C">
        <w:rPr>
          <w:bCs/>
          <w:bdr w:val="none" w:sz="0" w:space="0" w:color="auto" w:frame="1"/>
        </w:rPr>
        <w:t>.  Підставою для прийняття рішення про евакуацію учасників освітнього процесу є:</w:t>
      </w:r>
    </w:p>
    <w:p w14:paraId="3F6ED344" w14:textId="5A4B86BD" w:rsidR="0086561E" w:rsidRPr="00B0132C" w:rsidRDefault="00E63E08" w:rsidP="0086561E">
      <w:pPr>
        <w:pStyle w:val="a7"/>
        <w:shd w:val="clear" w:color="auto" w:fill="FFFFFF"/>
        <w:spacing w:before="0" w:beforeAutospacing="0" w:after="0" w:afterAutospacing="0"/>
      </w:pPr>
      <w:r>
        <w:rPr>
          <w:bCs/>
          <w:bdr w:val="none" w:sz="0" w:space="0" w:color="auto" w:frame="1"/>
          <w:lang w:val="uk-UA"/>
        </w:rPr>
        <w:t>5</w:t>
      </w:r>
      <w:r w:rsidR="0086561E" w:rsidRPr="00B0132C">
        <w:rPr>
          <w:bCs/>
          <w:bdr w:val="none" w:sz="0" w:space="0" w:color="auto" w:frame="1"/>
        </w:rPr>
        <w:t>.1. Перебування в закладі освіти або на його території чи безпосередньо поблизу них осіб, які скоїли напад, або наявні інші дані, що свідчать про намір скоєння нападу.</w:t>
      </w:r>
    </w:p>
    <w:p w14:paraId="2957F3FC" w14:textId="3ED2AA47" w:rsidR="0086561E" w:rsidRDefault="00E63E08" w:rsidP="0086561E">
      <w:pPr>
        <w:tabs>
          <w:tab w:val="left" w:pos="0"/>
        </w:tabs>
        <w:jc w:val="both"/>
        <w:rPr>
          <w:bCs/>
          <w:bdr w:val="none" w:sz="0" w:space="0" w:color="auto" w:frame="1"/>
          <w:lang w:val="uk-UA"/>
        </w:rPr>
      </w:pPr>
      <w:r>
        <w:rPr>
          <w:bCs/>
          <w:bdr w:val="none" w:sz="0" w:space="0" w:color="auto" w:frame="1"/>
          <w:lang w:val="uk-UA"/>
        </w:rPr>
        <w:t>5</w:t>
      </w:r>
      <w:r w:rsidR="0086561E" w:rsidRPr="00B0132C">
        <w:rPr>
          <w:bCs/>
          <w:bdr w:val="none" w:sz="0" w:space="0" w:color="auto" w:frame="1"/>
        </w:rPr>
        <w:t>.2. Надходження повідомлень в усній або письмовій формі про напад або ризик нападу на заклад освіти</w:t>
      </w:r>
      <w:r>
        <w:rPr>
          <w:bCs/>
          <w:bdr w:val="none" w:sz="0" w:space="0" w:color="auto" w:frame="1"/>
          <w:lang w:val="uk-UA"/>
        </w:rPr>
        <w:t>.</w:t>
      </w:r>
    </w:p>
    <w:p w14:paraId="71626054" w14:textId="0C8BDFC6" w:rsidR="00E63E08" w:rsidRPr="00B0132C" w:rsidRDefault="00E63E08" w:rsidP="00E63E08">
      <w:pPr>
        <w:shd w:val="clear" w:color="auto" w:fill="FFFFFF"/>
        <w:tabs>
          <w:tab w:val="left" w:pos="0"/>
        </w:tabs>
        <w:ind w:left="360" w:hanging="360"/>
        <w:jc w:val="both"/>
        <w:rPr>
          <w:rFonts w:eastAsia="Calibri"/>
          <w:color w:val="000000"/>
          <w:lang w:val="uk-UA"/>
        </w:rPr>
      </w:pPr>
      <w:r>
        <w:rPr>
          <w:rFonts w:eastAsia="Calibri"/>
          <w:color w:val="000000"/>
          <w:lang w:val="uk-UA"/>
        </w:rPr>
        <w:t>6.</w:t>
      </w:r>
      <w:r w:rsidRPr="00B0132C">
        <w:rPr>
          <w:rFonts w:eastAsia="Calibri"/>
          <w:color w:val="000000"/>
          <w:lang w:val="uk-UA"/>
        </w:rPr>
        <w:t>Затвердити та ввести в дію</w:t>
      </w:r>
      <w:r>
        <w:rPr>
          <w:rFonts w:eastAsia="Calibri"/>
          <w:color w:val="000000"/>
          <w:lang w:val="uk-UA"/>
        </w:rPr>
        <w:t>:</w:t>
      </w:r>
    </w:p>
    <w:p w14:paraId="661673A5" w14:textId="691A81FE" w:rsidR="00E63E08" w:rsidRPr="00B0132C" w:rsidRDefault="00E63E08" w:rsidP="00E63E08">
      <w:pPr>
        <w:shd w:val="clear" w:color="auto" w:fill="FFFFFF"/>
        <w:jc w:val="both"/>
        <w:rPr>
          <w:b/>
          <w:iCs/>
          <w:color w:val="000000"/>
          <w:spacing w:val="-1"/>
          <w:lang w:val="uk-UA"/>
        </w:rPr>
      </w:pPr>
      <w:r>
        <w:rPr>
          <w:rFonts w:eastAsia="Calibri"/>
          <w:color w:val="000000"/>
          <w:lang w:val="uk-UA"/>
        </w:rPr>
        <w:t>6.1.</w:t>
      </w:r>
      <w:r w:rsidRPr="00B0132C">
        <w:rPr>
          <w:rFonts w:eastAsia="Calibri"/>
          <w:color w:val="000000"/>
          <w:lang w:val="uk-UA"/>
        </w:rPr>
        <w:t xml:space="preserve"> </w:t>
      </w:r>
      <w:r w:rsidRPr="00B0132C">
        <w:rPr>
          <w:bCs/>
          <w:iCs/>
          <w:color w:val="000000"/>
          <w:spacing w:val="-1"/>
          <w:lang w:val="uk-UA"/>
        </w:rPr>
        <w:t>Порядок раннього попередження</w:t>
      </w:r>
      <w:r>
        <w:rPr>
          <w:bCs/>
          <w:iCs/>
          <w:color w:val="000000"/>
          <w:spacing w:val="-1"/>
          <w:lang w:val="uk-UA"/>
        </w:rPr>
        <w:t xml:space="preserve"> </w:t>
      </w:r>
      <w:r w:rsidRPr="00B0132C">
        <w:rPr>
          <w:bCs/>
          <w:iCs/>
          <w:color w:val="000000"/>
          <w:spacing w:val="-1"/>
          <w:lang w:val="uk-UA"/>
        </w:rPr>
        <w:t>і евакуації учасників освітнього процесу в разі нападу або ризику нападу на Малоперещепинський ліцей</w:t>
      </w:r>
      <w:r>
        <w:rPr>
          <w:bCs/>
          <w:iCs/>
          <w:color w:val="000000"/>
          <w:spacing w:val="-1"/>
          <w:lang w:val="uk-UA"/>
        </w:rPr>
        <w:t xml:space="preserve"> </w:t>
      </w:r>
      <w:r w:rsidRPr="00B0132C">
        <w:rPr>
          <w:rStyle w:val="rvts15"/>
          <w:lang w:val="uk-UA"/>
        </w:rPr>
        <w:t>(додаток 1)</w:t>
      </w:r>
      <w:r>
        <w:rPr>
          <w:rStyle w:val="rvts15"/>
          <w:lang w:val="uk-UA"/>
        </w:rPr>
        <w:t>.</w:t>
      </w:r>
    </w:p>
    <w:p w14:paraId="065F67F9" w14:textId="64D66CFC" w:rsidR="00E63E08" w:rsidRPr="00B0132C" w:rsidRDefault="00E63E08" w:rsidP="00E63E08">
      <w:pPr>
        <w:tabs>
          <w:tab w:val="left" w:pos="0"/>
        </w:tabs>
        <w:jc w:val="both"/>
        <w:rPr>
          <w:rStyle w:val="rvts15"/>
          <w:lang w:val="uk-UA"/>
        </w:rPr>
      </w:pPr>
      <w:r>
        <w:rPr>
          <w:rFonts w:eastAsia="Calibri"/>
          <w:bCs/>
          <w:color w:val="000000"/>
          <w:lang w:val="uk-UA"/>
        </w:rPr>
        <w:t xml:space="preserve">6.2. </w:t>
      </w:r>
      <w:r w:rsidRPr="00B0132C">
        <w:rPr>
          <w:bCs/>
          <w:iCs/>
          <w:color w:val="000000"/>
          <w:spacing w:val="-1"/>
          <w:lang w:val="uk-UA"/>
        </w:rPr>
        <w:t xml:space="preserve">Алгоритмом </w:t>
      </w:r>
      <w:r>
        <w:rPr>
          <w:bCs/>
          <w:iCs/>
          <w:color w:val="000000"/>
          <w:spacing w:val="-1"/>
          <w:lang w:val="uk-UA"/>
        </w:rPr>
        <w:t xml:space="preserve"> </w:t>
      </w:r>
      <w:r w:rsidRPr="00B0132C">
        <w:rPr>
          <w:rStyle w:val="rvts15"/>
          <w:lang w:val="uk-UA"/>
        </w:rPr>
        <w:t xml:space="preserve">дій у разі нападу або ризику нападу на </w:t>
      </w:r>
      <w:r w:rsidRPr="00B0132C">
        <w:rPr>
          <w:bCs/>
          <w:iCs/>
          <w:color w:val="000000"/>
          <w:spacing w:val="-1"/>
          <w:lang w:val="uk-UA"/>
        </w:rPr>
        <w:t>Малоперещепинський ліцей</w:t>
      </w:r>
      <w:r>
        <w:rPr>
          <w:bCs/>
          <w:iCs/>
          <w:color w:val="000000"/>
          <w:spacing w:val="-1"/>
          <w:lang w:val="uk-UA"/>
        </w:rPr>
        <w:t xml:space="preserve"> </w:t>
      </w:r>
      <w:r w:rsidRPr="00B0132C">
        <w:rPr>
          <w:rStyle w:val="rvts15"/>
          <w:lang w:val="uk-UA"/>
        </w:rPr>
        <w:t xml:space="preserve">(додаток </w:t>
      </w:r>
      <w:r>
        <w:rPr>
          <w:rStyle w:val="rvts15"/>
          <w:lang w:val="uk-UA"/>
        </w:rPr>
        <w:t>2</w:t>
      </w:r>
      <w:r w:rsidRPr="00B0132C">
        <w:rPr>
          <w:rStyle w:val="rvts15"/>
          <w:lang w:val="uk-UA"/>
        </w:rPr>
        <w:t>)</w:t>
      </w:r>
      <w:r>
        <w:rPr>
          <w:rStyle w:val="rvts15"/>
          <w:lang w:val="uk-UA"/>
        </w:rPr>
        <w:t>.</w:t>
      </w:r>
    </w:p>
    <w:p w14:paraId="15246592" w14:textId="1139363B" w:rsidR="00E63E08" w:rsidRPr="00B0132C" w:rsidRDefault="00E63E08" w:rsidP="00E63E08">
      <w:pPr>
        <w:tabs>
          <w:tab w:val="left" w:pos="0"/>
        </w:tabs>
        <w:jc w:val="both"/>
        <w:rPr>
          <w:rStyle w:val="rvts15"/>
          <w:lang w:val="uk-UA"/>
        </w:rPr>
      </w:pPr>
      <w:r>
        <w:rPr>
          <w:rStyle w:val="rvts15"/>
          <w:lang w:val="uk-UA"/>
        </w:rPr>
        <w:t xml:space="preserve">6.3. </w:t>
      </w:r>
      <w:r w:rsidRPr="00B0132C">
        <w:rPr>
          <w:rStyle w:val="rvts15"/>
          <w:lang w:val="uk-UA"/>
        </w:rPr>
        <w:t xml:space="preserve">Систему </w:t>
      </w:r>
      <w:r w:rsidRPr="00B0132C">
        <w:rPr>
          <w:lang w:val="uk-UA"/>
        </w:rPr>
        <w:t xml:space="preserve">оповіщення  про напад або ризик нападу на </w:t>
      </w:r>
      <w:r w:rsidRPr="00B0132C">
        <w:rPr>
          <w:bCs/>
          <w:iCs/>
          <w:color w:val="000000"/>
          <w:spacing w:val="-1"/>
          <w:lang w:val="uk-UA"/>
        </w:rPr>
        <w:t>Малоперещепинський ліцей</w:t>
      </w:r>
      <w:r>
        <w:rPr>
          <w:bCs/>
          <w:iCs/>
          <w:color w:val="000000"/>
          <w:spacing w:val="-1"/>
          <w:lang w:val="uk-UA"/>
        </w:rPr>
        <w:t xml:space="preserve"> </w:t>
      </w:r>
      <w:r w:rsidRPr="00B0132C">
        <w:rPr>
          <w:rStyle w:val="rvts15"/>
          <w:lang w:val="uk-UA"/>
        </w:rPr>
        <w:t xml:space="preserve">(додаток </w:t>
      </w:r>
      <w:r>
        <w:rPr>
          <w:rStyle w:val="rvts15"/>
          <w:lang w:val="uk-UA"/>
        </w:rPr>
        <w:t>3</w:t>
      </w:r>
      <w:r w:rsidRPr="00B0132C">
        <w:rPr>
          <w:rStyle w:val="rvts15"/>
          <w:lang w:val="uk-UA"/>
        </w:rPr>
        <w:t>)</w:t>
      </w:r>
      <w:r>
        <w:rPr>
          <w:rStyle w:val="rvts15"/>
          <w:lang w:val="uk-UA"/>
        </w:rPr>
        <w:t>.</w:t>
      </w:r>
    </w:p>
    <w:p w14:paraId="305948AA" w14:textId="31C3DEC2" w:rsidR="00E63E08" w:rsidRPr="00B0132C" w:rsidRDefault="00E63E08" w:rsidP="00E63E08">
      <w:pPr>
        <w:tabs>
          <w:tab w:val="left" w:pos="0"/>
        </w:tabs>
        <w:jc w:val="both"/>
        <w:rPr>
          <w:rStyle w:val="rvts15"/>
          <w:lang w:val="uk-UA"/>
        </w:rPr>
      </w:pPr>
      <w:r>
        <w:rPr>
          <w:rFonts w:eastAsia="Calibri"/>
          <w:bCs/>
          <w:color w:val="000000"/>
          <w:lang w:val="uk-UA"/>
        </w:rPr>
        <w:t>6.4.</w:t>
      </w:r>
      <w:r w:rsidRPr="00B0132C">
        <w:rPr>
          <w:rFonts w:eastAsia="Calibri"/>
          <w:bCs/>
          <w:color w:val="000000"/>
          <w:lang w:val="uk-UA"/>
        </w:rPr>
        <w:t xml:space="preserve"> </w:t>
      </w:r>
      <w:r w:rsidRPr="00B0132C">
        <w:t>Заходи, спрямовані</w:t>
      </w:r>
      <w:r w:rsidRPr="00B0132C">
        <w:rPr>
          <w:lang w:val="uk-UA"/>
        </w:rPr>
        <w:t xml:space="preserve"> на створення безпечних умов перебування учасників освітнього процесу в </w:t>
      </w:r>
      <w:r w:rsidRPr="00B0132C">
        <w:rPr>
          <w:bCs/>
          <w:iCs/>
          <w:color w:val="000000"/>
          <w:spacing w:val="-1"/>
          <w:lang w:val="uk-UA"/>
        </w:rPr>
        <w:t>Малоперещепинськ</w:t>
      </w:r>
      <w:r>
        <w:rPr>
          <w:bCs/>
          <w:iCs/>
          <w:color w:val="000000"/>
          <w:spacing w:val="-1"/>
          <w:lang w:val="uk-UA"/>
        </w:rPr>
        <w:t>ому</w:t>
      </w:r>
      <w:r w:rsidRPr="00B0132C">
        <w:rPr>
          <w:bCs/>
          <w:iCs/>
          <w:color w:val="000000"/>
          <w:spacing w:val="-1"/>
          <w:lang w:val="uk-UA"/>
        </w:rPr>
        <w:t xml:space="preserve"> ліце</w:t>
      </w:r>
      <w:r>
        <w:rPr>
          <w:bCs/>
          <w:iCs/>
          <w:color w:val="000000"/>
          <w:spacing w:val="-1"/>
          <w:lang w:val="uk-UA"/>
        </w:rPr>
        <w:t xml:space="preserve">ї </w:t>
      </w:r>
      <w:r w:rsidRPr="00B0132C">
        <w:rPr>
          <w:rStyle w:val="rvts15"/>
          <w:lang w:val="uk-UA"/>
        </w:rPr>
        <w:t xml:space="preserve">(додаток </w:t>
      </w:r>
      <w:r>
        <w:rPr>
          <w:rStyle w:val="rvts15"/>
          <w:lang w:val="uk-UA"/>
        </w:rPr>
        <w:t>4</w:t>
      </w:r>
      <w:r w:rsidRPr="00B0132C">
        <w:rPr>
          <w:rStyle w:val="rvts15"/>
          <w:lang w:val="uk-UA"/>
        </w:rPr>
        <w:t>)</w:t>
      </w:r>
      <w:r>
        <w:rPr>
          <w:rStyle w:val="rvts15"/>
          <w:lang w:val="uk-UA"/>
        </w:rPr>
        <w:t>.</w:t>
      </w:r>
    </w:p>
    <w:p w14:paraId="32DB2DF3" w14:textId="5811A0C9" w:rsidR="00E63E08" w:rsidRPr="00E63E08" w:rsidRDefault="00E63E08" w:rsidP="0086561E">
      <w:pPr>
        <w:tabs>
          <w:tab w:val="left" w:pos="0"/>
        </w:tabs>
        <w:jc w:val="both"/>
        <w:rPr>
          <w:lang w:val="uk-UA"/>
        </w:rPr>
      </w:pPr>
      <w:r>
        <w:rPr>
          <w:lang w:val="uk-UA"/>
        </w:rPr>
        <w:t>6.5.</w:t>
      </w:r>
      <w:r w:rsidRPr="00B0132C">
        <w:rPr>
          <w:b/>
          <w:lang w:val="uk-UA"/>
        </w:rPr>
        <w:t xml:space="preserve"> </w:t>
      </w:r>
      <w:r w:rsidRPr="00B0132C">
        <w:t>План евакуації</w:t>
      </w:r>
      <w:r w:rsidRPr="00B0132C">
        <w:rPr>
          <w:lang w:val="uk-UA"/>
        </w:rPr>
        <w:t xml:space="preserve"> </w:t>
      </w:r>
      <w:r w:rsidRPr="00B0132C">
        <w:rPr>
          <w:rStyle w:val="rvts15"/>
          <w:lang w:val="uk-UA"/>
        </w:rPr>
        <w:t xml:space="preserve">у разі нападу або ризику нападу на </w:t>
      </w:r>
      <w:r w:rsidRPr="00B0132C">
        <w:rPr>
          <w:bCs/>
          <w:iCs/>
          <w:color w:val="000000"/>
          <w:spacing w:val="-1"/>
          <w:lang w:val="uk-UA"/>
        </w:rPr>
        <w:t>Малоперещепинський ліцей</w:t>
      </w:r>
      <w:r>
        <w:rPr>
          <w:bCs/>
          <w:iCs/>
          <w:color w:val="000000"/>
          <w:spacing w:val="-1"/>
          <w:lang w:val="uk-UA"/>
        </w:rPr>
        <w:t xml:space="preserve"> </w:t>
      </w:r>
      <w:r w:rsidRPr="00B0132C">
        <w:rPr>
          <w:rStyle w:val="rvts15"/>
          <w:lang w:val="uk-UA"/>
        </w:rPr>
        <w:t xml:space="preserve">(додаток </w:t>
      </w:r>
      <w:r>
        <w:rPr>
          <w:rStyle w:val="rvts15"/>
          <w:lang w:val="uk-UA"/>
        </w:rPr>
        <w:t>5</w:t>
      </w:r>
      <w:r w:rsidRPr="00B0132C">
        <w:rPr>
          <w:rStyle w:val="rvts15"/>
          <w:lang w:val="uk-UA"/>
        </w:rPr>
        <w:t>)</w:t>
      </w:r>
      <w:r>
        <w:rPr>
          <w:rStyle w:val="rvts15"/>
          <w:lang w:val="uk-UA"/>
        </w:rPr>
        <w:t>.</w:t>
      </w:r>
    </w:p>
    <w:p w14:paraId="56447719" w14:textId="16B5CC86" w:rsidR="00B0132C" w:rsidRPr="00B0132C" w:rsidRDefault="00B0132C" w:rsidP="00B0132C">
      <w:pPr>
        <w:jc w:val="both"/>
        <w:rPr>
          <w:color w:val="FF0000"/>
          <w:lang w:val="uk-UA"/>
        </w:rPr>
      </w:pPr>
      <w:r w:rsidRPr="00B0132C">
        <w:rPr>
          <w:color w:val="000000"/>
          <w:lang w:val="uk-UA"/>
        </w:rPr>
        <w:t>7</w:t>
      </w:r>
      <w:r w:rsidR="0086561E">
        <w:rPr>
          <w:color w:val="000000"/>
          <w:lang w:val="uk-UA"/>
        </w:rPr>
        <w:t>.</w:t>
      </w:r>
      <w:r w:rsidRPr="00B0132C">
        <w:rPr>
          <w:color w:val="000000"/>
          <w:lang w:val="uk-UA"/>
        </w:rPr>
        <w:t xml:space="preserve"> Щоквартально здійснювати навчання (тренування, тренінги) учасників освітнього процесу згідно з алгоритмом дій у разі нападу або ризику нападу на заклад освіти, а також проведення їх евакуації згідно із планом евакуації, затвердженим </w:t>
      </w:r>
      <w:r w:rsidR="00463CA9">
        <w:rPr>
          <w:color w:val="000000"/>
          <w:lang w:val="uk-UA"/>
        </w:rPr>
        <w:t xml:space="preserve">директором </w:t>
      </w:r>
      <w:r w:rsidRPr="00B0132C">
        <w:rPr>
          <w:color w:val="000000"/>
          <w:lang w:val="uk-UA"/>
        </w:rPr>
        <w:t>Малоперещепинськ</w:t>
      </w:r>
      <w:r w:rsidR="00463CA9">
        <w:rPr>
          <w:color w:val="000000"/>
          <w:lang w:val="uk-UA"/>
        </w:rPr>
        <w:t>ого</w:t>
      </w:r>
      <w:r w:rsidRPr="00B0132C">
        <w:rPr>
          <w:color w:val="000000"/>
          <w:lang w:val="uk-UA"/>
        </w:rPr>
        <w:t xml:space="preserve"> ліцею </w:t>
      </w:r>
      <w:r w:rsidR="00463CA9" w:rsidRPr="00463CA9">
        <w:rPr>
          <w:lang w:val="uk-UA"/>
        </w:rPr>
        <w:t>(13</w:t>
      </w:r>
      <w:r w:rsidRPr="00463CA9">
        <w:rPr>
          <w:lang w:val="uk-UA"/>
        </w:rPr>
        <w:t>.08.2024р.</w:t>
      </w:r>
      <w:r w:rsidR="00463CA9" w:rsidRPr="00463CA9">
        <w:rPr>
          <w:lang w:val="uk-UA"/>
        </w:rPr>
        <w:t>)</w:t>
      </w:r>
    </w:p>
    <w:p w14:paraId="2EFA38FB" w14:textId="2377D9BF" w:rsidR="0086561E" w:rsidRPr="00B0132C" w:rsidRDefault="0086561E" w:rsidP="0086561E">
      <w:pPr>
        <w:jc w:val="both"/>
        <w:rPr>
          <w:lang w:val="uk-UA"/>
        </w:rPr>
      </w:pPr>
      <w:r w:rsidRPr="00463CA9">
        <w:rPr>
          <w:lang w:val="uk-UA"/>
        </w:rPr>
        <w:t xml:space="preserve">8. До </w:t>
      </w:r>
      <w:r w:rsidR="00463CA9" w:rsidRPr="00463CA9">
        <w:rPr>
          <w:lang w:val="uk-UA"/>
        </w:rPr>
        <w:t>10</w:t>
      </w:r>
      <w:r w:rsidRPr="00463CA9">
        <w:rPr>
          <w:lang w:val="uk-UA"/>
        </w:rPr>
        <w:t>.01.2025 поновити Паспорт безпеки закладу освіти згідно з Додатком 2 до наказу Міністерства внутрішніх</w:t>
      </w:r>
      <w:r w:rsidRPr="00B0132C">
        <w:rPr>
          <w:color w:val="000000"/>
          <w:lang w:val="uk-UA"/>
        </w:rPr>
        <w:t xml:space="preserve"> справ України, Міністерства освіти і науки України від 18.08.2023 №685/1013, зареєстрованого в Міністерстві юстиції України 07 вересня 2023 року за номером №1583/40639 «Про затвердження Порядку раннього попередження та евакуації учасників освітнього процесу в разі нападу або ризику нападу на заклад освіти».</w:t>
      </w:r>
    </w:p>
    <w:p w14:paraId="5B883CA4" w14:textId="6D0CD788" w:rsidR="0086561E" w:rsidRPr="00B0132C" w:rsidRDefault="0086561E" w:rsidP="0086561E">
      <w:pPr>
        <w:tabs>
          <w:tab w:val="left" w:pos="0"/>
        </w:tabs>
        <w:jc w:val="both"/>
        <w:rPr>
          <w:rFonts w:eastAsia="Calibri"/>
          <w:bCs/>
          <w:color w:val="000000"/>
          <w:lang w:val="uk-UA"/>
        </w:rPr>
      </w:pPr>
      <w:r w:rsidRPr="00B0132C">
        <w:rPr>
          <w:rFonts w:eastAsia="Calibri"/>
          <w:bCs/>
          <w:color w:val="000000"/>
          <w:lang w:val="uk-UA"/>
        </w:rPr>
        <w:t>9</w:t>
      </w:r>
      <w:r>
        <w:rPr>
          <w:rFonts w:eastAsia="Calibri"/>
          <w:bCs/>
          <w:color w:val="000000"/>
          <w:lang w:val="uk-UA"/>
        </w:rPr>
        <w:t>.</w:t>
      </w:r>
      <w:r w:rsidRPr="00B0132C">
        <w:rPr>
          <w:color w:val="000000"/>
          <w:lang w:val="uk-UA"/>
        </w:rPr>
        <w:t xml:space="preserve"> До 10.01.2025 оприлюднити на офіційному сайті закладу освіти та розмістити на відповідному інформаційному стенді алгоритм дій учасників освітнього процесу в разі нападу або ризику нападу на заклад освіти, який визначений Порядком раннього попередження та евакуації учасників освітнього процесу в разі нападу або ризику нападу на Малоперещепинський ліцей.</w:t>
      </w:r>
    </w:p>
    <w:p w14:paraId="3819CE5E" w14:textId="597D933B" w:rsidR="00B0132C" w:rsidRPr="00B0132C" w:rsidRDefault="009038FD" w:rsidP="00B0132C">
      <w:pPr>
        <w:jc w:val="both"/>
      </w:pPr>
      <w:r>
        <w:rPr>
          <w:lang w:val="uk-UA"/>
        </w:rPr>
        <w:t>10.</w:t>
      </w:r>
      <w:r w:rsidR="00B0132C" w:rsidRPr="00B0132C">
        <w:rPr>
          <w:color w:val="000000"/>
        </w:rPr>
        <w:t xml:space="preserve"> Контроль за виконанням наказу залишаю за собою.</w:t>
      </w:r>
    </w:p>
    <w:p w14:paraId="673C07EF" w14:textId="77777777" w:rsidR="002E1BC9" w:rsidRPr="00B0132C" w:rsidRDefault="002E1BC9" w:rsidP="00B0132C">
      <w:pPr>
        <w:contextualSpacing/>
        <w:jc w:val="both"/>
      </w:pPr>
    </w:p>
    <w:p w14:paraId="12740E26" w14:textId="77777777" w:rsidR="009038FD" w:rsidRDefault="009038FD" w:rsidP="00B0132C">
      <w:pPr>
        <w:tabs>
          <w:tab w:val="left" w:pos="4536"/>
        </w:tabs>
        <w:contextualSpacing/>
        <w:rPr>
          <w:lang w:val="uk-UA"/>
        </w:rPr>
      </w:pPr>
    </w:p>
    <w:p w14:paraId="05095BA8" w14:textId="6D668E75" w:rsidR="002E1BC9" w:rsidRPr="00B0132C" w:rsidRDefault="002E1BC9" w:rsidP="00B0132C">
      <w:pPr>
        <w:tabs>
          <w:tab w:val="left" w:pos="4536"/>
        </w:tabs>
        <w:contextualSpacing/>
      </w:pPr>
      <w:r w:rsidRPr="00B0132C">
        <w:rPr>
          <w:lang w:val="uk-UA"/>
        </w:rPr>
        <w:t xml:space="preserve">Директор </w:t>
      </w:r>
      <w:r w:rsidR="003A1CEF" w:rsidRPr="00B0132C">
        <w:rPr>
          <w:lang w:val="uk-UA"/>
        </w:rPr>
        <w:t>ліцею</w:t>
      </w:r>
      <w:r w:rsidRPr="00B0132C">
        <w:rPr>
          <w:lang w:val="uk-UA"/>
        </w:rPr>
        <w:t xml:space="preserve">                                                Тетяна ДЕМ</w:t>
      </w:r>
      <w:r w:rsidRPr="00B0132C">
        <w:t>’</w:t>
      </w:r>
      <w:r w:rsidRPr="00B0132C">
        <w:rPr>
          <w:lang w:val="uk-UA"/>
        </w:rPr>
        <w:t>ЯНЕНКО</w:t>
      </w:r>
    </w:p>
    <w:p w14:paraId="530DEADC" w14:textId="77777777" w:rsidR="002E1BC9" w:rsidRPr="00744D3F" w:rsidRDefault="002E1BC9" w:rsidP="002E1BC9">
      <w:pPr>
        <w:ind w:firstLine="567"/>
        <w:contextualSpacing/>
        <w:jc w:val="center"/>
        <w:rPr>
          <w:lang w:val="uk-UA"/>
        </w:rPr>
      </w:pPr>
    </w:p>
    <w:p w14:paraId="57F7E7EA" w14:textId="7E193CED" w:rsidR="002E1BC9" w:rsidRPr="00744D3F" w:rsidRDefault="009038FD" w:rsidP="009038FD">
      <w:pPr>
        <w:contextualSpacing/>
        <w:rPr>
          <w:lang w:val="uk-UA"/>
        </w:rPr>
      </w:pPr>
      <w:r>
        <w:rPr>
          <w:lang w:val="uk-UA"/>
        </w:rPr>
        <w:t>З наказом ознайомлені:</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DA236D" w14:paraId="67301B40" w14:textId="77777777" w:rsidTr="001E24FA">
        <w:tc>
          <w:tcPr>
            <w:tcW w:w="3285" w:type="dxa"/>
          </w:tcPr>
          <w:p w14:paraId="16F8CB8C"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61A582B0"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2593890F"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27FDC63D"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4DAAD811"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2E2FF013"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0019D1F6" w14:textId="77777777" w:rsidR="00DA236D" w:rsidRDefault="00DA236D" w:rsidP="001E24FA">
            <w:pPr>
              <w:rPr>
                <w:u w:val="single"/>
                <w:lang w:val="uk-UA"/>
              </w:rPr>
            </w:pPr>
            <w:r w:rsidRPr="00A7197D">
              <w:rPr>
                <w:u w:val="single"/>
                <w:lang w:val="uk-UA"/>
              </w:rPr>
              <w:lastRenderedPageBreak/>
              <w:tab/>
            </w:r>
            <w:r w:rsidRPr="00A7197D">
              <w:rPr>
                <w:u w:val="single"/>
                <w:lang w:val="uk-UA"/>
              </w:rPr>
              <w:tab/>
            </w:r>
            <w:r w:rsidRPr="00A7197D">
              <w:rPr>
                <w:u w:val="single"/>
                <w:lang w:val="uk-UA"/>
              </w:rPr>
              <w:tab/>
            </w:r>
          </w:p>
          <w:p w14:paraId="799881A9"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6AB3328B"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77A6F99A"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5BC2737E"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4DD58E00"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14B57F0D"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11D7E287"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221A0F7D"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5CD0FBF6"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585EE621"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4BAF710E"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24910399"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6A43D26E"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46ECBB99"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02E5BD2B"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4296D344"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2F33BDD6"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6F0674F5"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65C1E060"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59C9A900"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286554F2"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527889A0"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7544A46D"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6564D99D"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68FD4B27"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5838FF51"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1DA7B2B3"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457F4290"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3E29575E"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53098ECF"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30B876FD"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2A357A12" w14:textId="60F40B5F" w:rsidR="00DA236D" w:rsidRDefault="00DA236D" w:rsidP="001E24FA">
            <w:pPr>
              <w:rPr>
                <w:u w:val="single"/>
                <w:lang w:val="uk-UA"/>
              </w:rPr>
            </w:pPr>
            <w:r w:rsidRPr="00A7197D">
              <w:rPr>
                <w:u w:val="single"/>
                <w:lang w:val="uk-UA"/>
              </w:rPr>
              <w:tab/>
            </w:r>
            <w:r w:rsidRPr="00A7197D">
              <w:rPr>
                <w:u w:val="single"/>
                <w:lang w:val="uk-UA"/>
              </w:rPr>
              <w:tab/>
            </w:r>
            <w:r w:rsidR="00E64B37">
              <w:rPr>
                <w:u w:val="single"/>
                <w:lang w:val="uk-UA"/>
              </w:rPr>
              <w:t>______</w:t>
            </w:r>
          </w:p>
          <w:p w14:paraId="47FF9190" w14:textId="77777777" w:rsidR="00E64B37" w:rsidRDefault="00E64B37" w:rsidP="00E64B37">
            <w:pPr>
              <w:rPr>
                <w:u w:val="single"/>
                <w:lang w:val="uk-UA"/>
              </w:rPr>
            </w:pPr>
            <w:r w:rsidRPr="00A7197D">
              <w:rPr>
                <w:u w:val="single"/>
                <w:lang w:val="uk-UA"/>
              </w:rPr>
              <w:tab/>
            </w:r>
            <w:r w:rsidRPr="00A7197D">
              <w:rPr>
                <w:u w:val="single"/>
                <w:lang w:val="uk-UA"/>
              </w:rPr>
              <w:tab/>
            </w:r>
            <w:r w:rsidRPr="00A7197D">
              <w:rPr>
                <w:u w:val="single"/>
                <w:lang w:val="uk-UA"/>
              </w:rPr>
              <w:tab/>
            </w:r>
          </w:p>
          <w:p w14:paraId="328016E2" w14:textId="77777777" w:rsidR="00E64B37" w:rsidRDefault="00E64B37" w:rsidP="00E64B37">
            <w:pPr>
              <w:rPr>
                <w:u w:val="single"/>
                <w:lang w:val="uk-UA"/>
              </w:rPr>
            </w:pPr>
            <w:r w:rsidRPr="00A7197D">
              <w:rPr>
                <w:u w:val="single"/>
                <w:lang w:val="uk-UA"/>
              </w:rPr>
              <w:tab/>
            </w:r>
            <w:r w:rsidRPr="00A7197D">
              <w:rPr>
                <w:u w:val="single"/>
                <w:lang w:val="uk-UA"/>
              </w:rPr>
              <w:tab/>
            </w:r>
            <w:r w:rsidRPr="00A7197D">
              <w:rPr>
                <w:u w:val="single"/>
                <w:lang w:val="uk-UA"/>
              </w:rPr>
              <w:tab/>
            </w:r>
          </w:p>
          <w:p w14:paraId="6098C19B" w14:textId="77777777" w:rsidR="00DA236D" w:rsidRDefault="00DA236D" w:rsidP="001E24FA">
            <w:pPr>
              <w:rPr>
                <w:lang w:val="uk-UA"/>
              </w:rPr>
            </w:pPr>
          </w:p>
        </w:tc>
        <w:tc>
          <w:tcPr>
            <w:tcW w:w="3285" w:type="dxa"/>
          </w:tcPr>
          <w:p w14:paraId="5F483292" w14:textId="77777777" w:rsidR="00DA236D" w:rsidRPr="001507D5" w:rsidRDefault="00DA236D" w:rsidP="001E24FA">
            <w:pPr>
              <w:pStyle w:val="2"/>
              <w:ind w:left="0"/>
              <w:rPr>
                <w:lang w:val="uk-UA"/>
              </w:rPr>
            </w:pPr>
            <w:r>
              <w:rPr>
                <w:lang w:val="uk-UA"/>
              </w:rPr>
              <w:lastRenderedPageBreak/>
              <w:t>Людмила ДЕМ’ЯНЕНКО</w:t>
            </w:r>
          </w:p>
          <w:p w14:paraId="6FC8EE04" w14:textId="77777777" w:rsidR="00DA236D" w:rsidRPr="00A7197D" w:rsidRDefault="00DA236D" w:rsidP="001E24FA">
            <w:pPr>
              <w:pStyle w:val="2"/>
              <w:ind w:left="0"/>
              <w:rPr>
                <w:u w:val="single"/>
                <w:lang w:val="uk-UA"/>
              </w:rPr>
            </w:pPr>
            <w:r>
              <w:rPr>
                <w:lang w:val="uk-UA"/>
              </w:rPr>
              <w:t xml:space="preserve">Оксана ДЖЕПА </w:t>
            </w:r>
            <w:r w:rsidRPr="00A7197D">
              <w:rPr>
                <w:lang w:val="uk-UA"/>
              </w:rPr>
              <w:t xml:space="preserve">      </w:t>
            </w:r>
            <w:r>
              <w:rPr>
                <w:lang w:val="uk-UA"/>
              </w:rPr>
              <w:t xml:space="preserve">                 </w:t>
            </w:r>
          </w:p>
          <w:p w14:paraId="0A600DA3" w14:textId="77777777" w:rsidR="00DA236D" w:rsidRDefault="00DA236D" w:rsidP="001E24FA">
            <w:pPr>
              <w:pStyle w:val="2"/>
              <w:ind w:left="0"/>
              <w:rPr>
                <w:u w:val="single"/>
                <w:lang w:val="uk-UA"/>
              </w:rPr>
            </w:pPr>
            <w:r>
              <w:rPr>
                <w:lang w:val="uk-UA"/>
              </w:rPr>
              <w:t xml:space="preserve">Надія ГРІНЕВИЧ           </w:t>
            </w:r>
            <w:r w:rsidRPr="00A7197D">
              <w:rPr>
                <w:lang w:val="uk-UA"/>
              </w:rPr>
              <w:t xml:space="preserve">         </w:t>
            </w:r>
            <w:r>
              <w:rPr>
                <w:lang w:val="uk-UA"/>
              </w:rPr>
              <w:t xml:space="preserve"> </w:t>
            </w:r>
            <w:r w:rsidRPr="00A7197D">
              <w:rPr>
                <w:lang w:val="uk-UA"/>
              </w:rPr>
              <w:t xml:space="preserve"> </w:t>
            </w:r>
          </w:p>
          <w:p w14:paraId="21F7D532" w14:textId="77777777" w:rsidR="00DA236D" w:rsidRPr="00A7197D" w:rsidRDefault="00DA236D" w:rsidP="001E24FA">
            <w:pPr>
              <w:pStyle w:val="2"/>
              <w:ind w:left="0"/>
              <w:rPr>
                <w:u w:val="single"/>
                <w:lang w:val="uk-UA"/>
              </w:rPr>
            </w:pPr>
            <w:r>
              <w:rPr>
                <w:lang w:val="uk-UA"/>
              </w:rPr>
              <w:t xml:space="preserve">Тетяна ЛОЗА         </w:t>
            </w:r>
            <w:r w:rsidRPr="00A7197D">
              <w:rPr>
                <w:lang w:val="uk-UA"/>
              </w:rPr>
              <w:t xml:space="preserve">                  </w:t>
            </w:r>
            <w:r>
              <w:rPr>
                <w:lang w:val="uk-UA"/>
              </w:rPr>
              <w:t xml:space="preserve">  </w:t>
            </w:r>
          </w:p>
          <w:p w14:paraId="3BBAB4BC" w14:textId="77777777" w:rsidR="00DA236D" w:rsidRPr="00A7197D" w:rsidRDefault="00DA236D" w:rsidP="001E24FA">
            <w:pPr>
              <w:pStyle w:val="2"/>
              <w:ind w:left="0"/>
              <w:rPr>
                <w:u w:val="single"/>
                <w:lang w:val="uk-UA"/>
              </w:rPr>
            </w:pPr>
            <w:r>
              <w:rPr>
                <w:lang w:val="uk-UA"/>
              </w:rPr>
              <w:t>Степанія ПРУДКО</w:t>
            </w:r>
            <w:r w:rsidRPr="00A7197D">
              <w:rPr>
                <w:lang w:val="uk-UA"/>
              </w:rPr>
              <w:t xml:space="preserve"> </w:t>
            </w:r>
            <w:r>
              <w:rPr>
                <w:lang w:val="uk-UA"/>
              </w:rPr>
              <w:t xml:space="preserve">    </w:t>
            </w:r>
            <w:r w:rsidRPr="00A7197D">
              <w:rPr>
                <w:lang w:val="uk-UA"/>
              </w:rPr>
              <w:t xml:space="preserve">            </w:t>
            </w:r>
            <w:r>
              <w:rPr>
                <w:lang w:val="uk-UA"/>
              </w:rPr>
              <w:t xml:space="preserve">  </w:t>
            </w:r>
            <w:r w:rsidRPr="00A7197D">
              <w:rPr>
                <w:lang w:val="uk-UA"/>
              </w:rPr>
              <w:t xml:space="preserve"> </w:t>
            </w:r>
            <w:r>
              <w:rPr>
                <w:lang w:val="uk-UA"/>
              </w:rPr>
              <w:t xml:space="preserve">Лариса СКИДАН       </w:t>
            </w:r>
            <w:r w:rsidRPr="00A7197D">
              <w:rPr>
                <w:lang w:val="uk-UA"/>
              </w:rPr>
              <w:t xml:space="preserve">             </w:t>
            </w:r>
            <w:r>
              <w:rPr>
                <w:lang w:val="uk-UA"/>
              </w:rPr>
              <w:t xml:space="preserve">  </w:t>
            </w:r>
          </w:p>
          <w:p w14:paraId="04B45469" w14:textId="77777777" w:rsidR="00DA236D" w:rsidRPr="00A7197D" w:rsidRDefault="00DA236D" w:rsidP="001E24FA">
            <w:pPr>
              <w:pStyle w:val="2"/>
              <w:ind w:left="0"/>
              <w:rPr>
                <w:u w:val="single"/>
                <w:lang w:val="uk-UA"/>
              </w:rPr>
            </w:pPr>
            <w:r>
              <w:rPr>
                <w:lang w:val="uk-UA"/>
              </w:rPr>
              <w:lastRenderedPageBreak/>
              <w:t>Едуард ЄФАНОВ</w:t>
            </w:r>
            <w:r w:rsidRPr="00A7197D">
              <w:rPr>
                <w:lang w:val="uk-UA"/>
              </w:rPr>
              <w:t xml:space="preserve">            </w:t>
            </w:r>
            <w:r>
              <w:rPr>
                <w:lang w:val="uk-UA"/>
              </w:rPr>
              <w:t xml:space="preserve">        </w:t>
            </w:r>
            <w:r w:rsidRPr="00A7197D">
              <w:rPr>
                <w:lang w:val="uk-UA"/>
              </w:rPr>
              <w:t xml:space="preserve"> </w:t>
            </w:r>
            <w:r>
              <w:rPr>
                <w:lang w:val="uk-UA"/>
              </w:rPr>
              <w:t xml:space="preserve"> Роман ТИТАР  </w:t>
            </w:r>
            <w:r w:rsidRPr="00A7197D">
              <w:rPr>
                <w:lang w:val="uk-UA"/>
              </w:rPr>
              <w:t xml:space="preserve">               </w:t>
            </w:r>
            <w:r>
              <w:rPr>
                <w:lang w:val="uk-UA"/>
              </w:rPr>
              <w:t xml:space="preserve">          </w:t>
            </w:r>
            <w:r w:rsidRPr="00A7197D">
              <w:rPr>
                <w:lang w:val="uk-UA"/>
              </w:rPr>
              <w:t xml:space="preserve"> </w:t>
            </w:r>
          </w:p>
          <w:p w14:paraId="1516F7E5" w14:textId="77777777" w:rsidR="00DA236D" w:rsidRPr="00A7197D" w:rsidRDefault="00DA236D" w:rsidP="001E24FA">
            <w:pPr>
              <w:pStyle w:val="2"/>
              <w:ind w:left="0"/>
              <w:rPr>
                <w:u w:val="single"/>
                <w:lang w:val="uk-UA"/>
              </w:rPr>
            </w:pPr>
            <w:r>
              <w:rPr>
                <w:lang w:val="uk-UA"/>
              </w:rPr>
              <w:t>Раїса МОЛОДЕЦЬКА</w:t>
            </w:r>
            <w:r w:rsidRPr="00A7197D">
              <w:rPr>
                <w:lang w:val="uk-UA"/>
              </w:rPr>
              <w:t xml:space="preserve">      </w:t>
            </w:r>
            <w:r>
              <w:rPr>
                <w:lang w:val="uk-UA"/>
              </w:rPr>
              <w:t xml:space="preserve">         </w:t>
            </w:r>
          </w:p>
          <w:p w14:paraId="2D30C510" w14:textId="77777777" w:rsidR="00DA236D" w:rsidRPr="00A7197D" w:rsidRDefault="00DA236D" w:rsidP="001E24FA">
            <w:pPr>
              <w:pStyle w:val="2"/>
              <w:ind w:left="0"/>
              <w:rPr>
                <w:u w:val="single"/>
                <w:lang w:val="uk-UA"/>
              </w:rPr>
            </w:pPr>
            <w:r>
              <w:rPr>
                <w:lang w:val="uk-UA"/>
              </w:rPr>
              <w:t xml:space="preserve">Надія ШИМКО    </w:t>
            </w:r>
            <w:r w:rsidRPr="00A7197D">
              <w:rPr>
                <w:lang w:val="uk-UA"/>
              </w:rPr>
              <w:t xml:space="preserve">             </w:t>
            </w:r>
            <w:r>
              <w:rPr>
                <w:lang w:val="uk-UA"/>
              </w:rPr>
              <w:t xml:space="preserve">       </w:t>
            </w:r>
            <w:r w:rsidRPr="00A7197D">
              <w:rPr>
                <w:lang w:val="uk-UA"/>
              </w:rPr>
              <w:tab/>
            </w:r>
          </w:p>
          <w:p w14:paraId="4304CB7B" w14:textId="77777777" w:rsidR="00DA236D" w:rsidRPr="00A7197D" w:rsidRDefault="00DA236D" w:rsidP="001E24FA">
            <w:pPr>
              <w:pStyle w:val="2"/>
              <w:ind w:left="0"/>
              <w:rPr>
                <w:u w:val="single"/>
                <w:lang w:val="uk-UA"/>
              </w:rPr>
            </w:pPr>
            <w:r>
              <w:rPr>
                <w:lang w:val="uk-UA"/>
              </w:rPr>
              <w:t xml:space="preserve">Наталія ТИТАР </w:t>
            </w:r>
            <w:r w:rsidRPr="00A7197D">
              <w:rPr>
                <w:lang w:val="uk-UA"/>
              </w:rPr>
              <w:t xml:space="preserve">               </w:t>
            </w:r>
            <w:r>
              <w:rPr>
                <w:lang w:val="uk-UA"/>
              </w:rPr>
              <w:t xml:space="preserve">         </w:t>
            </w:r>
          </w:p>
          <w:p w14:paraId="29FF1144" w14:textId="77777777" w:rsidR="00DA236D" w:rsidRPr="00A7197D" w:rsidRDefault="00DA236D" w:rsidP="001E24FA">
            <w:pPr>
              <w:pStyle w:val="2"/>
              <w:ind w:left="0"/>
              <w:rPr>
                <w:u w:val="single"/>
                <w:lang w:val="uk-UA"/>
              </w:rPr>
            </w:pPr>
            <w:r>
              <w:rPr>
                <w:lang w:val="uk-UA"/>
              </w:rPr>
              <w:t xml:space="preserve">Анатолій БЕРЕЗА      </w:t>
            </w:r>
            <w:r w:rsidRPr="00A7197D">
              <w:rPr>
                <w:lang w:val="uk-UA"/>
              </w:rPr>
              <w:t xml:space="preserve">      </w:t>
            </w:r>
            <w:r>
              <w:rPr>
                <w:lang w:val="uk-UA"/>
              </w:rPr>
              <w:t xml:space="preserve">         </w:t>
            </w:r>
          </w:p>
          <w:p w14:paraId="3946208A" w14:textId="77777777" w:rsidR="00DA236D" w:rsidRDefault="00DA236D" w:rsidP="001E24FA">
            <w:pPr>
              <w:pStyle w:val="2"/>
              <w:ind w:left="0"/>
              <w:rPr>
                <w:u w:val="single"/>
                <w:lang w:val="uk-UA"/>
              </w:rPr>
            </w:pPr>
            <w:r>
              <w:rPr>
                <w:lang w:val="uk-UA"/>
              </w:rPr>
              <w:t xml:space="preserve">Олена БОНДАРЕНКО              </w:t>
            </w:r>
          </w:p>
          <w:p w14:paraId="525B28DF" w14:textId="77777777" w:rsidR="00DA236D" w:rsidRPr="00A7197D" w:rsidRDefault="00DA236D" w:rsidP="001E24FA">
            <w:pPr>
              <w:pStyle w:val="2"/>
              <w:ind w:left="0"/>
              <w:rPr>
                <w:u w:val="single"/>
                <w:lang w:val="uk-UA"/>
              </w:rPr>
            </w:pPr>
            <w:r>
              <w:rPr>
                <w:lang w:val="uk-UA"/>
              </w:rPr>
              <w:t xml:space="preserve">Олександра  ПЕТУЛЬКО         </w:t>
            </w:r>
          </w:p>
          <w:p w14:paraId="0E3BCB95" w14:textId="77777777" w:rsidR="00DA236D" w:rsidRPr="00A7197D" w:rsidRDefault="00DA236D" w:rsidP="001E24FA">
            <w:pPr>
              <w:pStyle w:val="2"/>
              <w:ind w:left="0"/>
              <w:rPr>
                <w:u w:val="single"/>
                <w:lang w:val="uk-UA"/>
              </w:rPr>
            </w:pPr>
            <w:r>
              <w:rPr>
                <w:lang w:val="uk-UA"/>
              </w:rPr>
              <w:t xml:space="preserve">Тетяна  СІМІЙОН                     </w:t>
            </w:r>
          </w:p>
          <w:p w14:paraId="26FDBB11" w14:textId="77777777" w:rsidR="00DA236D" w:rsidRPr="00A7197D" w:rsidRDefault="00DA236D" w:rsidP="001E24FA">
            <w:pPr>
              <w:pStyle w:val="2"/>
              <w:ind w:left="0"/>
              <w:rPr>
                <w:u w:val="single"/>
                <w:lang w:val="uk-UA"/>
              </w:rPr>
            </w:pPr>
            <w:r>
              <w:rPr>
                <w:lang w:val="uk-UA"/>
              </w:rPr>
              <w:t>Олена КЕРЕКЕЛИЦЯ</w:t>
            </w:r>
            <w:r w:rsidRPr="00A7197D">
              <w:rPr>
                <w:lang w:val="uk-UA"/>
              </w:rPr>
              <w:t xml:space="preserve">      </w:t>
            </w:r>
            <w:r>
              <w:rPr>
                <w:lang w:val="uk-UA"/>
              </w:rPr>
              <w:t xml:space="preserve">        </w:t>
            </w:r>
          </w:p>
          <w:p w14:paraId="6EFE4DE5" w14:textId="77777777" w:rsidR="00DA236D" w:rsidRPr="00A7197D" w:rsidRDefault="00DA236D" w:rsidP="001E24FA">
            <w:pPr>
              <w:pStyle w:val="2"/>
              <w:ind w:left="0"/>
              <w:rPr>
                <w:u w:val="single"/>
                <w:lang w:val="uk-UA"/>
              </w:rPr>
            </w:pPr>
            <w:r>
              <w:rPr>
                <w:lang w:val="uk-UA"/>
              </w:rPr>
              <w:t xml:space="preserve">Юлія МЕДВЕДЄВА </w:t>
            </w:r>
            <w:r w:rsidRPr="00A7197D">
              <w:rPr>
                <w:lang w:val="uk-UA"/>
              </w:rPr>
              <w:t xml:space="preserve">        </w:t>
            </w:r>
            <w:r>
              <w:rPr>
                <w:lang w:val="uk-UA"/>
              </w:rPr>
              <w:t xml:space="preserve">        </w:t>
            </w:r>
          </w:p>
          <w:p w14:paraId="2CFF386A" w14:textId="77777777" w:rsidR="00DA236D" w:rsidRPr="00A7197D" w:rsidRDefault="00DA236D" w:rsidP="001E24FA">
            <w:pPr>
              <w:pStyle w:val="2"/>
              <w:ind w:left="0"/>
              <w:rPr>
                <w:u w:val="single"/>
                <w:lang w:val="uk-UA"/>
              </w:rPr>
            </w:pPr>
            <w:r>
              <w:rPr>
                <w:lang w:val="uk-UA"/>
              </w:rPr>
              <w:t xml:space="preserve">Оксана САМОЙЛОВА            </w:t>
            </w:r>
          </w:p>
          <w:p w14:paraId="5623F57A" w14:textId="77777777" w:rsidR="00DA236D" w:rsidRPr="00A7197D" w:rsidRDefault="00DA236D" w:rsidP="001E24FA">
            <w:pPr>
              <w:pStyle w:val="2"/>
              <w:ind w:left="0"/>
              <w:rPr>
                <w:u w:val="single"/>
                <w:lang w:val="uk-UA"/>
              </w:rPr>
            </w:pPr>
            <w:r>
              <w:rPr>
                <w:lang w:val="uk-UA"/>
              </w:rPr>
              <w:t>Тетяна БУТКО</w:t>
            </w:r>
            <w:r w:rsidRPr="00A7197D">
              <w:rPr>
                <w:lang w:val="uk-UA"/>
              </w:rPr>
              <w:t xml:space="preserve">                  </w:t>
            </w:r>
            <w:r>
              <w:rPr>
                <w:lang w:val="uk-UA"/>
              </w:rPr>
              <w:t xml:space="preserve">       </w:t>
            </w:r>
          </w:p>
          <w:p w14:paraId="3C8D2149" w14:textId="77777777" w:rsidR="00DA236D" w:rsidRPr="00A7197D" w:rsidRDefault="00DA236D" w:rsidP="001E24FA">
            <w:pPr>
              <w:pStyle w:val="2"/>
              <w:ind w:left="0"/>
              <w:rPr>
                <w:u w:val="single"/>
                <w:lang w:val="uk-UA"/>
              </w:rPr>
            </w:pPr>
            <w:r>
              <w:rPr>
                <w:lang w:val="uk-UA"/>
              </w:rPr>
              <w:t>Валентина КЛЮЧКО</w:t>
            </w:r>
            <w:r w:rsidRPr="00A7197D">
              <w:rPr>
                <w:lang w:val="uk-UA"/>
              </w:rPr>
              <w:t xml:space="preserve">   </w:t>
            </w:r>
            <w:r>
              <w:rPr>
                <w:lang w:val="uk-UA"/>
              </w:rPr>
              <w:t xml:space="preserve">            </w:t>
            </w:r>
          </w:p>
          <w:p w14:paraId="0D42D0CE" w14:textId="77777777" w:rsidR="00DA236D" w:rsidRPr="00A7197D" w:rsidRDefault="00DA236D" w:rsidP="001E24FA">
            <w:pPr>
              <w:pStyle w:val="2"/>
              <w:ind w:left="0"/>
              <w:rPr>
                <w:u w:val="single"/>
                <w:lang w:val="uk-UA"/>
              </w:rPr>
            </w:pPr>
            <w:r>
              <w:rPr>
                <w:lang w:val="uk-UA"/>
              </w:rPr>
              <w:t>Ірина ТИМОХІНА</w:t>
            </w:r>
            <w:r w:rsidRPr="00A7197D">
              <w:rPr>
                <w:lang w:val="uk-UA"/>
              </w:rPr>
              <w:t xml:space="preserve">          </w:t>
            </w:r>
            <w:r>
              <w:rPr>
                <w:lang w:val="uk-UA"/>
              </w:rPr>
              <w:t xml:space="preserve">         </w:t>
            </w:r>
          </w:p>
          <w:p w14:paraId="575115CC" w14:textId="77777777" w:rsidR="00DA236D" w:rsidRPr="00A7197D" w:rsidRDefault="00DA236D" w:rsidP="001E24FA">
            <w:pPr>
              <w:pStyle w:val="2"/>
              <w:ind w:left="0"/>
              <w:rPr>
                <w:u w:val="single"/>
                <w:lang w:val="uk-UA"/>
              </w:rPr>
            </w:pPr>
            <w:r>
              <w:rPr>
                <w:lang w:val="uk-UA"/>
              </w:rPr>
              <w:t xml:space="preserve">Вікторія БУТЕНКО  </w:t>
            </w:r>
            <w:r w:rsidRPr="00A7197D">
              <w:rPr>
                <w:lang w:val="uk-UA"/>
              </w:rPr>
              <w:t xml:space="preserve">       </w:t>
            </w:r>
            <w:r>
              <w:rPr>
                <w:lang w:val="uk-UA"/>
              </w:rPr>
              <w:t xml:space="preserve">         </w:t>
            </w:r>
          </w:p>
          <w:p w14:paraId="5CBE1E55" w14:textId="77777777" w:rsidR="00DA236D" w:rsidRPr="00A7197D" w:rsidRDefault="00DA236D" w:rsidP="001E24FA">
            <w:pPr>
              <w:pStyle w:val="2"/>
              <w:ind w:left="0"/>
              <w:rPr>
                <w:u w:val="single"/>
                <w:lang w:val="uk-UA"/>
              </w:rPr>
            </w:pPr>
            <w:r>
              <w:rPr>
                <w:lang w:val="uk-UA"/>
              </w:rPr>
              <w:t xml:space="preserve">Вікторія СОЛОМКО                </w:t>
            </w:r>
          </w:p>
          <w:p w14:paraId="049E79F3" w14:textId="77777777" w:rsidR="00DA236D" w:rsidRDefault="00DA236D" w:rsidP="001E24FA">
            <w:pPr>
              <w:pStyle w:val="2"/>
              <w:ind w:left="0"/>
              <w:rPr>
                <w:lang w:val="uk-UA"/>
              </w:rPr>
            </w:pPr>
            <w:r>
              <w:rPr>
                <w:lang w:val="uk-UA"/>
              </w:rPr>
              <w:t xml:space="preserve">Альона СПІВАК  </w:t>
            </w:r>
          </w:p>
          <w:p w14:paraId="4EB9154D" w14:textId="77777777" w:rsidR="00DA236D" w:rsidRDefault="00DA236D" w:rsidP="001E24FA">
            <w:pPr>
              <w:pStyle w:val="2"/>
              <w:ind w:left="0"/>
              <w:rPr>
                <w:lang w:val="uk-UA"/>
              </w:rPr>
            </w:pPr>
            <w:r>
              <w:rPr>
                <w:lang w:val="uk-UA"/>
              </w:rPr>
              <w:t>Юлія КОСИК</w:t>
            </w:r>
          </w:p>
          <w:p w14:paraId="2D730364" w14:textId="77777777" w:rsidR="00DA236D" w:rsidRDefault="00DA236D" w:rsidP="001E24FA">
            <w:pPr>
              <w:pStyle w:val="2"/>
              <w:ind w:left="0"/>
              <w:rPr>
                <w:lang w:val="uk-UA"/>
              </w:rPr>
            </w:pPr>
            <w:r>
              <w:rPr>
                <w:lang w:val="uk-UA"/>
              </w:rPr>
              <w:t>Ірина БАКУЛЕЙ</w:t>
            </w:r>
          </w:p>
          <w:p w14:paraId="3055D3B1" w14:textId="1256FA28" w:rsidR="00DA236D" w:rsidRPr="00A7197D" w:rsidRDefault="00E64B37" w:rsidP="001E24FA">
            <w:pPr>
              <w:pStyle w:val="2"/>
              <w:ind w:left="0"/>
              <w:rPr>
                <w:lang w:val="uk-UA"/>
              </w:rPr>
            </w:pPr>
            <w:r>
              <w:rPr>
                <w:lang w:val="uk-UA"/>
              </w:rPr>
              <w:t>Інна ГЛАДКА</w:t>
            </w:r>
            <w:r w:rsidR="00DA236D" w:rsidRPr="00A7197D">
              <w:rPr>
                <w:lang w:val="uk-UA"/>
              </w:rPr>
              <w:t xml:space="preserve">             </w:t>
            </w:r>
            <w:r w:rsidR="00DA236D">
              <w:rPr>
                <w:lang w:val="uk-UA"/>
              </w:rPr>
              <w:t xml:space="preserve">      </w:t>
            </w:r>
          </w:p>
          <w:p w14:paraId="67A70843" w14:textId="77777777" w:rsidR="00DA236D" w:rsidRDefault="00DA236D" w:rsidP="001E24FA">
            <w:pPr>
              <w:pStyle w:val="2"/>
              <w:ind w:left="0"/>
              <w:rPr>
                <w:lang w:val="uk-UA"/>
              </w:rPr>
            </w:pPr>
            <w:r>
              <w:rPr>
                <w:lang w:val="uk-UA"/>
              </w:rPr>
              <w:t xml:space="preserve">Ольга ГРИБ  </w:t>
            </w:r>
          </w:p>
          <w:p w14:paraId="0DF4DFD0" w14:textId="77777777" w:rsidR="00DA236D" w:rsidRPr="00A7197D" w:rsidRDefault="00DA236D" w:rsidP="001E24FA">
            <w:pPr>
              <w:pStyle w:val="2"/>
              <w:ind w:left="0"/>
              <w:rPr>
                <w:lang w:val="uk-UA"/>
              </w:rPr>
            </w:pPr>
            <w:r>
              <w:rPr>
                <w:lang w:val="uk-UA"/>
              </w:rPr>
              <w:t>Наталія ГОНЧАРЕНКО</w:t>
            </w:r>
          </w:p>
          <w:p w14:paraId="063AF081" w14:textId="77777777" w:rsidR="00DA236D" w:rsidRPr="00A7197D" w:rsidRDefault="00DA236D" w:rsidP="001E24FA">
            <w:pPr>
              <w:pStyle w:val="2"/>
              <w:ind w:left="0"/>
              <w:rPr>
                <w:u w:val="single"/>
                <w:lang w:val="uk-UA"/>
              </w:rPr>
            </w:pPr>
            <w:r>
              <w:rPr>
                <w:lang w:val="uk-UA"/>
              </w:rPr>
              <w:t>Наталія МАНЬКО</w:t>
            </w:r>
            <w:r w:rsidRPr="00A7197D">
              <w:rPr>
                <w:lang w:val="uk-UA"/>
              </w:rPr>
              <w:t xml:space="preserve">            </w:t>
            </w:r>
          </w:p>
          <w:p w14:paraId="1E293259" w14:textId="77777777" w:rsidR="00DA236D" w:rsidRPr="00A7197D" w:rsidRDefault="00DA236D" w:rsidP="001E24FA">
            <w:pPr>
              <w:pStyle w:val="2"/>
              <w:ind w:left="0"/>
              <w:rPr>
                <w:u w:val="single"/>
                <w:lang w:val="uk-UA"/>
              </w:rPr>
            </w:pPr>
            <w:r>
              <w:rPr>
                <w:lang w:val="uk-UA"/>
              </w:rPr>
              <w:t xml:space="preserve">Юлія МАЛЬКОВА   </w:t>
            </w:r>
            <w:r w:rsidRPr="00A7197D">
              <w:rPr>
                <w:lang w:val="uk-UA"/>
              </w:rPr>
              <w:t xml:space="preserve">        </w:t>
            </w:r>
            <w:r>
              <w:rPr>
                <w:lang w:val="uk-UA"/>
              </w:rPr>
              <w:t xml:space="preserve">      </w:t>
            </w:r>
          </w:p>
          <w:p w14:paraId="2D7D3DA0" w14:textId="77777777" w:rsidR="00DA236D" w:rsidRDefault="00DA236D" w:rsidP="001E24FA">
            <w:pPr>
              <w:pStyle w:val="2"/>
              <w:ind w:left="0"/>
              <w:rPr>
                <w:u w:val="single"/>
                <w:lang w:val="uk-UA"/>
              </w:rPr>
            </w:pPr>
            <w:r>
              <w:rPr>
                <w:lang w:val="uk-UA"/>
              </w:rPr>
              <w:t>Людмила ШАРАВАРА</w:t>
            </w:r>
            <w:r w:rsidRPr="00A7197D">
              <w:rPr>
                <w:lang w:val="uk-UA"/>
              </w:rPr>
              <w:t xml:space="preserve">     </w:t>
            </w:r>
            <w:r>
              <w:rPr>
                <w:lang w:val="uk-UA"/>
              </w:rPr>
              <w:t xml:space="preserve">      </w:t>
            </w:r>
          </w:p>
          <w:p w14:paraId="38B1ECEE" w14:textId="77777777" w:rsidR="00DA236D" w:rsidRDefault="00DA236D" w:rsidP="001E24FA">
            <w:pPr>
              <w:pStyle w:val="2"/>
              <w:ind w:left="0"/>
              <w:rPr>
                <w:u w:val="single"/>
                <w:lang w:val="uk-UA"/>
              </w:rPr>
            </w:pPr>
            <w:r>
              <w:rPr>
                <w:lang w:val="uk-UA"/>
              </w:rPr>
              <w:t>Валентин БОРОДАЙ</w:t>
            </w:r>
            <w:r w:rsidRPr="00A7197D">
              <w:rPr>
                <w:lang w:val="uk-UA"/>
              </w:rPr>
              <w:t xml:space="preserve">     </w:t>
            </w:r>
            <w:r>
              <w:rPr>
                <w:lang w:val="uk-UA"/>
              </w:rPr>
              <w:t xml:space="preserve">       </w:t>
            </w:r>
          </w:p>
          <w:p w14:paraId="1CDB3D15" w14:textId="77777777" w:rsidR="00DA236D" w:rsidRPr="00A7197D" w:rsidRDefault="00DA236D" w:rsidP="001E24FA">
            <w:pPr>
              <w:pStyle w:val="2"/>
              <w:ind w:left="0"/>
              <w:rPr>
                <w:u w:val="single"/>
                <w:lang w:val="uk-UA"/>
              </w:rPr>
            </w:pPr>
            <w:r>
              <w:rPr>
                <w:lang w:val="uk-UA"/>
              </w:rPr>
              <w:t>Оксана БОРОДАЙ</w:t>
            </w:r>
            <w:r w:rsidRPr="00A7197D">
              <w:rPr>
                <w:lang w:val="uk-UA"/>
              </w:rPr>
              <w:t xml:space="preserve">     </w:t>
            </w:r>
            <w:r>
              <w:rPr>
                <w:lang w:val="uk-UA"/>
              </w:rPr>
              <w:t xml:space="preserve">          </w:t>
            </w:r>
          </w:p>
          <w:p w14:paraId="21C30135" w14:textId="77777777" w:rsidR="00DA236D" w:rsidRPr="00A7197D" w:rsidRDefault="00DA236D" w:rsidP="001E24FA">
            <w:pPr>
              <w:pStyle w:val="2"/>
              <w:ind w:left="0"/>
              <w:rPr>
                <w:u w:val="single"/>
                <w:lang w:val="uk-UA"/>
              </w:rPr>
            </w:pPr>
            <w:r>
              <w:rPr>
                <w:lang w:val="uk-UA"/>
              </w:rPr>
              <w:t xml:space="preserve">Тетяна НЕСТЕРЕНКО </w:t>
            </w:r>
            <w:r w:rsidRPr="00A7197D">
              <w:rPr>
                <w:lang w:val="uk-UA"/>
              </w:rPr>
              <w:t xml:space="preserve">      </w:t>
            </w:r>
            <w:r>
              <w:rPr>
                <w:lang w:val="uk-UA"/>
              </w:rPr>
              <w:t xml:space="preserve">  </w:t>
            </w:r>
          </w:p>
          <w:p w14:paraId="51121908" w14:textId="77777777" w:rsidR="00DA236D" w:rsidRPr="00A7197D" w:rsidRDefault="00DA236D" w:rsidP="001E24FA">
            <w:pPr>
              <w:pStyle w:val="2"/>
              <w:ind w:left="0"/>
              <w:rPr>
                <w:u w:val="single"/>
                <w:lang w:val="uk-UA"/>
              </w:rPr>
            </w:pPr>
            <w:r>
              <w:rPr>
                <w:lang w:val="uk-UA"/>
              </w:rPr>
              <w:t>Оксана КАЛИНА</w:t>
            </w:r>
            <w:r w:rsidRPr="00A7197D">
              <w:rPr>
                <w:lang w:val="uk-UA"/>
              </w:rPr>
              <w:t xml:space="preserve">             </w:t>
            </w:r>
          </w:p>
          <w:p w14:paraId="3E572C63" w14:textId="77777777" w:rsidR="00DA236D" w:rsidRPr="00A7197D" w:rsidRDefault="00DA236D" w:rsidP="001E24FA">
            <w:pPr>
              <w:pStyle w:val="2"/>
              <w:ind w:left="0"/>
              <w:rPr>
                <w:u w:val="single"/>
                <w:lang w:val="uk-UA"/>
              </w:rPr>
            </w:pPr>
            <w:r>
              <w:rPr>
                <w:lang w:val="uk-UA"/>
              </w:rPr>
              <w:t xml:space="preserve">Віталій МЕДВЕДЄВ           </w:t>
            </w:r>
          </w:p>
          <w:p w14:paraId="314E9BB2" w14:textId="77777777" w:rsidR="00DA236D" w:rsidRPr="00A7197D" w:rsidRDefault="00DA236D" w:rsidP="001E24FA">
            <w:pPr>
              <w:pStyle w:val="2"/>
              <w:ind w:left="0"/>
              <w:rPr>
                <w:u w:val="single"/>
                <w:lang w:val="uk-UA"/>
              </w:rPr>
            </w:pPr>
            <w:r>
              <w:rPr>
                <w:lang w:val="uk-UA"/>
              </w:rPr>
              <w:t>Сергій ТЕРТИШНИК</w:t>
            </w:r>
            <w:r w:rsidRPr="00A7197D">
              <w:rPr>
                <w:lang w:val="uk-UA"/>
              </w:rPr>
              <w:t xml:space="preserve">       </w:t>
            </w:r>
          </w:p>
          <w:p w14:paraId="7D0D2B8A" w14:textId="77777777" w:rsidR="00E64B37" w:rsidRDefault="00DA236D" w:rsidP="001E24FA">
            <w:pPr>
              <w:pStyle w:val="2"/>
              <w:ind w:left="0"/>
              <w:rPr>
                <w:lang w:val="uk-UA"/>
              </w:rPr>
            </w:pPr>
            <w:r>
              <w:rPr>
                <w:lang w:val="uk-UA"/>
              </w:rPr>
              <w:t>Лідія ЯРЕМЕНКО</w:t>
            </w:r>
          </w:p>
          <w:p w14:paraId="45609B9D" w14:textId="77777777" w:rsidR="00E64B37" w:rsidRDefault="00E64B37" w:rsidP="001E24FA">
            <w:pPr>
              <w:pStyle w:val="2"/>
              <w:ind w:left="0"/>
              <w:rPr>
                <w:lang w:val="uk-UA"/>
              </w:rPr>
            </w:pPr>
            <w:r>
              <w:rPr>
                <w:lang w:val="uk-UA"/>
              </w:rPr>
              <w:t>Іван САГАЙДАК</w:t>
            </w:r>
          </w:p>
          <w:p w14:paraId="38FF9920" w14:textId="1C382EEE" w:rsidR="00DA236D" w:rsidRPr="001507D5" w:rsidRDefault="00E64B37" w:rsidP="001E24FA">
            <w:pPr>
              <w:pStyle w:val="2"/>
              <w:ind w:left="0"/>
              <w:rPr>
                <w:u w:val="single"/>
                <w:lang w:val="uk-UA"/>
              </w:rPr>
            </w:pPr>
            <w:r>
              <w:rPr>
                <w:lang w:val="uk-UA"/>
              </w:rPr>
              <w:t>Олександр БЕЗДІТНИЙ</w:t>
            </w:r>
            <w:r w:rsidR="00DA236D">
              <w:rPr>
                <w:lang w:val="uk-UA"/>
              </w:rPr>
              <w:t xml:space="preserve">               </w:t>
            </w:r>
          </w:p>
        </w:tc>
        <w:tc>
          <w:tcPr>
            <w:tcW w:w="3285" w:type="dxa"/>
          </w:tcPr>
          <w:p w14:paraId="40A22B07" w14:textId="77777777" w:rsidR="00DA236D" w:rsidRDefault="00DA236D" w:rsidP="001E24FA">
            <w:pPr>
              <w:rPr>
                <w:u w:val="single"/>
                <w:lang w:val="uk-UA"/>
              </w:rPr>
            </w:pPr>
            <w:r w:rsidRPr="00A7197D">
              <w:rPr>
                <w:u w:val="single"/>
                <w:lang w:val="uk-UA"/>
              </w:rPr>
              <w:lastRenderedPageBreak/>
              <w:tab/>
            </w:r>
            <w:r w:rsidRPr="00A7197D">
              <w:rPr>
                <w:u w:val="single"/>
                <w:lang w:val="uk-UA"/>
              </w:rPr>
              <w:tab/>
            </w:r>
            <w:r w:rsidRPr="00A7197D">
              <w:rPr>
                <w:u w:val="single"/>
                <w:lang w:val="uk-UA"/>
              </w:rPr>
              <w:tab/>
            </w:r>
          </w:p>
          <w:p w14:paraId="2859938C"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0F7E19D6"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73B1CE27"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073E9CD7"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0813A286"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744EADEB" w14:textId="77777777" w:rsidR="00DA236D" w:rsidRDefault="00DA236D" w:rsidP="001E24FA">
            <w:pPr>
              <w:rPr>
                <w:u w:val="single"/>
                <w:lang w:val="uk-UA"/>
              </w:rPr>
            </w:pPr>
            <w:r w:rsidRPr="00A7197D">
              <w:rPr>
                <w:u w:val="single"/>
                <w:lang w:val="uk-UA"/>
              </w:rPr>
              <w:lastRenderedPageBreak/>
              <w:tab/>
            </w:r>
            <w:r w:rsidRPr="00A7197D">
              <w:rPr>
                <w:u w:val="single"/>
                <w:lang w:val="uk-UA"/>
              </w:rPr>
              <w:tab/>
            </w:r>
            <w:r w:rsidRPr="00A7197D">
              <w:rPr>
                <w:u w:val="single"/>
                <w:lang w:val="uk-UA"/>
              </w:rPr>
              <w:tab/>
            </w:r>
          </w:p>
          <w:p w14:paraId="0972F5E7"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1A505731"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172DB617"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4FAF482D"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1270CC8E"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0C640DC6"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75712285"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10462DFF"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6F5F55D8"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376D20E0"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7093104E"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54E585DB"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044D16C7"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1C6F7935"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7B89A078"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69DE20F7"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09A389DD"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61EC8680"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49F0C493"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34B220B5"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309D8969"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26AD49D4"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60F604D5"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59244FC5"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61152416"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031652F0"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0A7866BB"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4809C77D"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3A36CFAE"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63CA297D"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5DA69419" w14:textId="77777777"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5A8C6E4E" w14:textId="1DF8EBFB" w:rsidR="00DA236D" w:rsidRDefault="00DA236D" w:rsidP="001E24FA">
            <w:pPr>
              <w:rPr>
                <w:u w:val="single"/>
                <w:lang w:val="uk-UA"/>
              </w:rPr>
            </w:pPr>
            <w:r w:rsidRPr="00A7197D">
              <w:rPr>
                <w:u w:val="single"/>
                <w:lang w:val="uk-UA"/>
              </w:rPr>
              <w:tab/>
            </w:r>
            <w:r w:rsidRPr="00A7197D">
              <w:rPr>
                <w:u w:val="single"/>
                <w:lang w:val="uk-UA"/>
              </w:rPr>
              <w:tab/>
            </w:r>
            <w:r w:rsidRPr="00A7197D">
              <w:rPr>
                <w:u w:val="single"/>
                <w:lang w:val="uk-UA"/>
              </w:rPr>
              <w:tab/>
            </w:r>
          </w:p>
          <w:p w14:paraId="1BA38560" w14:textId="77777777" w:rsidR="00E64B37" w:rsidRDefault="00E64B37" w:rsidP="00E64B37">
            <w:pPr>
              <w:rPr>
                <w:u w:val="single"/>
                <w:lang w:val="uk-UA"/>
              </w:rPr>
            </w:pPr>
            <w:r w:rsidRPr="00A7197D">
              <w:rPr>
                <w:u w:val="single"/>
                <w:lang w:val="uk-UA"/>
              </w:rPr>
              <w:tab/>
            </w:r>
            <w:r w:rsidRPr="00A7197D">
              <w:rPr>
                <w:u w:val="single"/>
                <w:lang w:val="uk-UA"/>
              </w:rPr>
              <w:tab/>
            </w:r>
            <w:r w:rsidRPr="00A7197D">
              <w:rPr>
                <w:u w:val="single"/>
                <w:lang w:val="uk-UA"/>
              </w:rPr>
              <w:tab/>
            </w:r>
          </w:p>
          <w:p w14:paraId="6B4062DA" w14:textId="77777777" w:rsidR="00E64B37" w:rsidRDefault="00E64B37" w:rsidP="00E64B37">
            <w:pPr>
              <w:rPr>
                <w:u w:val="single"/>
                <w:lang w:val="uk-UA"/>
              </w:rPr>
            </w:pPr>
            <w:r w:rsidRPr="00A7197D">
              <w:rPr>
                <w:u w:val="single"/>
                <w:lang w:val="uk-UA"/>
              </w:rPr>
              <w:tab/>
            </w:r>
            <w:r w:rsidRPr="00A7197D">
              <w:rPr>
                <w:u w:val="single"/>
                <w:lang w:val="uk-UA"/>
              </w:rPr>
              <w:tab/>
            </w:r>
            <w:r w:rsidRPr="00A7197D">
              <w:rPr>
                <w:u w:val="single"/>
                <w:lang w:val="uk-UA"/>
              </w:rPr>
              <w:tab/>
            </w:r>
          </w:p>
          <w:p w14:paraId="7181CD07" w14:textId="77777777" w:rsidR="00E64B37" w:rsidRDefault="00E64B37" w:rsidP="001E24FA">
            <w:pPr>
              <w:rPr>
                <w:u w:val="single"/>
                <w:lang w:val="uk-UA"/>
              </w:rPr>
            </w:pPr>
          </w:p>
          <w:p w14:paraId="5B9001D8" w14:textId="77777777" w:rsidR="00E64B37" w:rsidRDefault="00E64B37" w:rsidP="001E24FA">
            <w:pPr>
              <w:rPr>
                <w:u w:val="single"/>
                <w:lang w:val="uk-UA"/>
              </w:rPr>
            </w:pPr>
          </w:p>
          <w:p w14:paraId="6E87B4CD" w14:textId="77777777" w:rsidR="00DA236D" w:rsidRPr="004D292A" w:rsidRDefault="00DA236D" w:rsidP="00DA236D">
            <w:pPr>
              <w:rPr>
                <w:u w:val="single"/>
                <w:lang w:val="uk-UA"/>
              </w:rPr>
            </w:pPr>
          </w:p>
        </w:tc>
      </w:tr>
    </w:tbl>
    <w:p w14:paraId="5C88EEB9" w14:textId="0E795D83" w:rsidR="002A6586" w:rsidRDefault="002A6586" w:rsidP="00A775E1">
      <w:pPr>
        <w:jc w:val="right"/>
        <w:rPr>
          <w:lang w:val="uk-UA"/>
        </w:rPr>
      </w:pPr>
    </w:p>
    <w:p w14:paraId="61052EC6" w14:textId="1EE04703" w:rsidR="00E63E08" w:rsidRDefault="00E63E08" w:rsidP="00A775E1">
      <w:pPr>
        <w:jc w:val="right"/>
        <w:rPr>
          <w:lang w:val="uk-UA"/>
        </w:rPr>
      </w:pPr>
    </w:p>
    <w:p w14:paraId="1D10F2D8" w14:textId="2E40F727" w:rsidR="00E63E08" w:rsidRDefault="00E63E08" w:rsidP="00A775E1">
      <w:pPr>
        <w:jc w:val="right"/>
        <w:rPr>
          <w:lang w:val="uk-UA"/>
        </w:rPr>
      </w:pPr>
    </w:p>
    <w:p w14:paraId="0D564CDE" w14:textId="42CF8EE1" w:rsidR="00E63E08" w:rsidRDefault="00E63E08" w:rsidP="00A775E1">
      <w:pPr>
        <w:jc w:val="right"/>
        <w:rPr>
          <w:lang w:val="uk-UA"/>
        </w:rPr>
      </w:pPr>
    </w:p>
    <w:p w14:paraId="2FA92A5A" w14:textId="07CA85A8" w:rsidR="00E63E08" w:rsidRDefault="00E63E08" w:rsidP="00A775E1">
      <w:pPr>
        <w:jc w:val="right"/>
        <w:rPr>
          <w:lang w:val="uk-UA"/>
        </w:rPr>
      </w:pPr>
    </w:p>
    <w:p w14:paraId="7F763207" w14:textId="746A38FE" w:rsidR="00E63E08" w:rsidRDefault="00E63E08" w:rsidP="00A775E1">
      <w:pPr>
        <w:jc w:val="right"/>
        <w:rPr>
          <w:lang w:val="uk-UA"/>
        </w:rPr>
      </w:pPr>
    </w:p>
    <w:p w14:paraId="2A194B41" w14:textId="2768D482" w:rsidR="00E63E08" w:rsidRDefault="00E63E08" w:rsidP="00A775E1">
      <w:pPr>
        <w:jc w:val="right"/>
        <w:rPr>
          <w:lang w:val="uk-UA"/>
        </w:rPr>
      </w:pPr>
    </w:p>
    <w:p w14:paraId="7BAD352C" w14:textId="3EDDD0CC" w:rsidR="00E63E08" w:rsidRDefault="00E63E08" w:rsidP="00A775E1">
      <w:pPr>
        <w:jc w:val="right"/>
        <w:rPr>
          <w:lang w:val="uk-UA"/>
        </w:rPr>
      </w:pPr>
    </w:p>
    <w:p w14:paraId="5E9FE6AB" w14:textId="37610FAE" w:rsidR="00E63E08" w:rsidRDefault="00E63E08" w:rsidP="00A775E1">
      <w:pPr>
        <w:jc w:val="right"/>
        <w:rPr>
          <w:lang w:val="uk-UA"/>
        </w:rPr>
      </w:pPr>
    </w:p>
    <w:p w14:paraId="21A34CB8" w14:textId="10C305C4" w:rsidR="00E63E08" w:rsidRDefault="00E63E08" w:rsidP="00A775E1">
      <w:pPr>
        <w:jc w:val="right"/>
        <w:rPr>
          <w:lang w:val="uk-UA"/>
        </w:rPr>
      </w:pPr>
    </w:p>
    <w:p w14:paraId="24C0D84B" w14:textId="15366F8B" w:rsidR="00E63E08" w:rsidRDefault="00E63E08" w:rsidP="00A775E1">
      <w:pPr>
        <w:jc w:val="right"/>
        <w:rPr>
          <w:lang w:val="uk-UA"/>
        </w:rPr>
      </w:pPr>
    </w:p>
    <w:p w14:paraId="6461E71C" w14:textId="1AEBFF2E" w:rsidR="00E63E08" w:rsidRDefault="00E63E08" w:rsidP="00A775E1">
      <w:pPr>
        <w:jc w:val="right"/>
        <w:rPr>
          <w:lang w:val="uk-UA"/>
        </w:rPr>
      </w:pPr>
    </w:p>
    <w:p w14:paraId="6AA951AA" w14:textId="792BF4A5" w:rsidR="00E63E08" w:rsidRDefault="00E63E08" w:rsidP="00A775E1">
      <w:pPr>
        <w:jc w:val="right"/>
        <w:rPr>
          <w:lang w:val="uk-UA"/>
        </w:rPr>
      </w:pPr>
    </w:p>
    <w:p w14:paraId="26555C0C" w14:textId="33B906CF" w:rsidR="00E63E08" w:rsidRDefault="00E63E08" w:rsidP="00A775E1">
      <w:pPr>
        <w:jc w:val="right"/>
        <w:rPr>
          <w:lang w:val="uk-UA"/>
        </w:rPr>
      </w:pPr>
    </w:p>
    <w:p w14:paraId="5C4713DB" w14:textId="2DD19E8A" w:rsidR="00E63E08" w:rsidRDefault="00E63E08" w:rsidP="00A775E1">
      <w:pPr>
        <w:jc w:val="right"/>
        <w:rPr>
          <w:lang w:val="uk-UA"/>
        </w:rPr>
      </w:pPr>
    </w:p>
    <w:p w14:paraId="5DBBCFC6" w14:textId="091ECF40" w:rsidR="00E63E08" w:rsidRDefault="00E63E08" w:rsidP="00A775E1">
      <w:pPr>
        <w:jc w:val="right"/>
        <w:rPr>
          <w:lang w:val="uk-UA"/>
        </w:rPr>
      </w:pPr>
    </w:p>
    <w:p w14:paraId="7E018870" w14:textId="1BDC27C0" w:rsidR="00E63E08" w:rsidRDefault="00E63E08" w:rsidP="00A775E1">
      <w:pPr>
        <w:jc w:val="right"/>
        <w:rPr>
          <w:lang w:val="uk-UA"/>
        </w:rPr>
      </w:pPr>
    </w:p>
    <w:p w14:paraId="55FE4E79" w14:textId="181554A5" w:rsidR="00E63E08" w:rsidRDefault="00E63E08" w:rsidP="00E63E08">
      <w:pPr>
        <w:rPr>
          <w:lang w:val="uk-UA"/>
        </w:rPr>
      </w:pPr>
    </w:p>
    <w:p w14:paraId="055D0BDF" w14:textId="5D9D19E4" w:rsidR="00E63E08" w:rsidRDefault="00E63E08" w:rsidP="00A775E1">
      <w:pPr>
        <w:jc w:val="right"/>
        <w:rPr>
          <w:lang w:val="uk-UA"/>
        </w:rPr>
      </w:pPr>
    </w:p>
    <w:p w14:paraId="19052245" w14:textId="6D5B8C79" w:rsidR="00E63E08" w:rsidRPr="002A23C3" w:rsidRDefault="00E63E08" w:rsidP="00E63E08">
      <w:pPr>
        <w:tabs>
          <w:tab w:val="left" w:pos="2576"/>
        </w:tabs>
        <w:ind w:left="7230"/>
        <w:rPr>
          <w:lang w:val="uk-UA"/>
        </w:rPr>
      </w:pPr>
      <w:r>
        <w:rPr>
          <w:lang w:val="uk-UA"/>
        </w:rPr>
        <w:lastRenderedPageBreak/>
        <w:t>Додаток 1</w:t>
      </w:r>
    </w:p>
    <w:p w14:paraId="75006D61" w14:textId="77777777" w:rsidR="00E63E08" w:rsidRDefault="00E63E08" w:rsidP="00E63E08">
      <w:pPr>
        <w:tabs>
          <w:tab w:val="left" w:pos="2576"/>
        </w:tabs>
        <w:ind w:left="7230"/>
        <w:rPr>
          <w:lang w:val="uk-UA"/>
        </w:rPr>
      </w:pPr>
    </w:p>
    <w:p w14:paraId="2C712AE9" w14:textId="77777777" w:rsidR="00E63E08" w:rsidRDefault="00E63E08" w:rsidP="00E63E08">
      <w:pPr>
        <w:tabs>
          <w:tab w:val="left" w:pos="2576"/>
        </w:tabs>
        <w:ind w:left="7230"/>
        <w:rPr>
          <w:lang w:val="uk-UA"/>
        </w:rPr>
      </w:pPr>
      <w:r w:rsidRPr="002A23C3">
        <w:rPr>
          <w:lang w:val="uk-UA"/>
        </w:rPr>
        <w:t xml:space="preserve">наказ по </w:t>
      </w:r>
      <w:r>
        <w:rPr>
          <w:lang w:val="uk-UA"/>
        </w:rPr>
        <w:t>ліцею</w:t>
      </w:r>
    </w:p>
    <w:p w14:paraId="0C87EC1D" w14:textId="795E16D9" w:rsidR="00E63E08" w:rsidRPr="002A23C3" w:rsidRDefault="00E63E08" w:rsidP="00E63E08">
      <w:pPr>
        <w:tabs>
          <w:tab w:val="left" w:pos="2576"/>
        </w:tabs>
        <w:ind w:left="7230"/>
        <w:rPr>
          <w:lang w:val="uk-UA"/>
        </w:rPr>
      </w:pPr>
      <w:r>
        <w:rPr>
          <w:lang w:val="uk-UA"/>
        </w:rPr>
        <w:t>02.01.2025 р. № 3</w:t>
      </w:r>
    </w:p>
    <w:p w14:paraId="6EF71C49" w14:textId="634AA16D" w:rsidR="00E63E08" w:rsidRDefault="00E63E08" w:rsidP="00A775E1">
      <w:pPr>
        <w:jc w:val="right"/>
        <w:rPr>
          <w:lang w:val="uk-UA"/>
        </w:rPr>
      </w:pPr>
    </w:p>
    <w:p w14:paraId="7CB17471" w14:textId="77777777" w:rsidR="00E63E08" w:rsidRDefault="00E63E08" w:rsidP="00E63E08">
      <w:pPr>
        <w:pStyle w:val="rvps6"/>
        <w:spacing w:before="0" w:beforeAutospacing="0" w:after="0" w:afterAutospacing="0"/>
        <w:ind w:firstLine="567"/>
        <w:jc w:val="center"/>
        <w:rPr>
          <w:rStyle w:val="rvts23"/>
          <w:b/>
          <w:lang w:val="uk-UA"/>
        </w:rPr>
      </w:pPr>
      <w:r w:rsidRPr="001248C4">
        <w:rPr>
          <w:rStyle w:val="rvts23"/>
          <w:b/>
          <w:lang w:val="uk-UA"/>
        </w:rPr>
        <w:t xml:space="preserve">ПОРЯДОК </w:t>
      </w:r>
      <w:r w:rsidRPr="001248C4">
        <w:rPr>
          <w:b/>
          <w:lang w:val="uk-UA"/>
        </w:rPr>
        <w:br/>
      </w:r>
      <w:r w:rsidRPr="001248C4">
        <w:rPr>
          <w:rStyle w:val="rvts23"/>
          <w:b/>
          <w:lang w:val="uk-UA"/>
        </w:rPr>
        <w:t>раннього попередження та евакуації учасників</w:t>
      </w:r>
    </w:p>
    <w:p w14:paraId="5DBE926F" w14:textId="77777777" w:rsidR="00E63E08" w:rsidRDefault="00E63E08" w:rsidP="00E63E08">
      <w:pPr>
        <w:pStyle w:val="rvps6"/>
        <w:spacing w:before="0" w:beforeAutospacing="0" w:after="0" w:afterAutospacing="0"/>
        <w:ind w:firstLine="567"/>
        <w:jc w:val="center"/>
        <w:rPr>
          <w:rStyle w:val="rvts23"/>
          <w:b/>
          <w:lang w:val="uk-UA"/>
        </w:rPr>
      </w:pPr>
      <w:r w:rsidRPr="001248C4">
        <w:rPr>
          <w:rStyle w:val="rvts23"/>
          <w:b/>
          <w:lang w:val="uk-UA"/>
        </w:rPr>
        <w:t xml:space="preserve"> освітнього процесу в разі нападу або ризику нападу </w:t>
      </w:r>
    </w:p>
    <w:p w14:paraId="16EDB8D4" w14:textId="3ECD1C2C" w:rsidR="00E63E08" w:rsidRPr="001248C4" w:rsidRDefault="00E63E08" w:rsidP="00E63E08">
      <w:pPr>
        <w:pStyle w:val="rvps6"/>
        <w:spacing w:before="0" w:beforeAutospacing="0" w:after="0" w:afterAutospacing="0"/>
        <w:ind w:firstLine="567"/>
        <w:jc w:val="center"/>
        <w:rPr>
          <w:b/>
          <w:lang w:val="uk-UA"/>
        </w:rPr>
      </w:pPr>
      <w:r w:rsidRPr="001248C4">
        <w:rPr>
          <w:rStyle w:val="rvts23"/>
          <w:b/>
          <w:lang w:val="uk-UA"/>
        </w:rPr>
        <w:t>на Малоперещепинський ліцей</w:t>
      </w:r>
    </w:p>
    <w:p w14:paraId="38D84999" w14:textId="77777777" w:rsidR="00E63E08" w:rsidRPr="001248C4" w:rsidRDefault="00E63E08" w:rsidP="00E63E08">
      <w:pPr>
        <w:pStyle w:val="rvps7"/>
        <w:spacing w:before="0" w:beforeAutospacing="0" w:after="0" w:afterAutospacing="0"/>
        <w:ind w:firstLine="567"/>
        <w:rPr>
          <w:b/>
          <w:lang w:val="uk-UA"/>
        </w:rPr>
      </w:pPr>
      <w:r w:rsidRPr="001248C4">
        <w:rPr>
          <w:rStyle w:val="rvts15"/>
          <w:b/>
        </w:rPr>
        <w:t>I</w:t>
      </w:r>
      <w:r w:rsidRPr="001248C4">
        <w:rPr>
          <w:rStyle w:val="rvts15"/>
          <w:b/>
          <w:lang w:val="uk-UA"/>
        </w:rPr>
        <w:t>. Загальні положення</w:t>
      </w:r>
    </w:p>
    <w:p w14:paraId="5C8C4F58" w14:textId="77777777" w:rsidR="00E63E08" w:rsidRPr="001248C4" w:rsidRDefault="00E63E08" w:rsidP="00E63E08">
      <w:pPr>
        <w:pStyle w:val="rvps2"/>
        <w:spacing w:before="0" w:beforeAutospacing="0" w:after="0" w:afterAutospacing="0"/>
        <w:ind w:firstLine="567"/>
        <w:jc w:val="both"/>
        <w:rPr>
          <w:lang w:val="uk-UA"/>
        </w:rPr>
      </w:pPr>
      <w:bookmarkStart w:id="0" w:name="n17"/>
      <w:bookmarkEnd w:id="0"/>
      <w:r w:rsidRPr="001248C4">
        <w:rPr>
          <w:lang w:val="uk-UA"/>
        </w:rPr>
        <w:t>1. Цей Порядок визначає механізм реагування    щодо раннього попередження та евакуації учасників освітнього процесу в разі нападу або ризику нападу на заклад освіти (далі - раннє попередження та евакуація).</w:t>
      </w:r>
    </w:p>
    <w:p w14:paraId="0DCCB7DE" w14:textId="77777777" w:rsidR="00E63E08" w:rsidRPr="001248C4" w:rsidRDefault="00E63E08" w:rsidP="00E63E08">
      <w:pPr>
        <w:pStyle w:val="rvps2"/>
        <w:spacing w:before="0" w:beforeAutospacing="0" w:after="0" w:afterAutospacing="0"/>
        <w:ind w:firstLine="567"/>
        <w:jc w:val="both"/>
        <w:rPr>
          <w:lang w:val="uk-UA"/>
        </w:rPr>
      </w:pPr>
      <w:bookmarkStart w:id="1" w:name="n18"/>
      <w:bookmarkEnd w:id="1"/>
      <w:r w:rsidRPr="001248C4">
        <w:rPr>
          <w:lang w:val="uk-UA"/>
        </w:rPr>
        <w:t>2. У цьому Порядку терміни вживаються в таких значеннях:</w:t>
      </w:r>
    </w:p>
    <w:p w14:paraId="01B66B69" w14:textId="77777777" w:rsidR="00E63E08" w:rsidRPr="001248C4" w:rsidRDefault="00E63E08" w:rsidP="00E63E08">
      <w:pPr>
        <w:pStyle w:val="rvps2"/>
        <w:numPr>
          <w:ilvl w:val="0"/>
          <w:numId w:val="19"/>
        </w:numPr>
        <w:spacing w:before="0" w:beforeAutospacing="0" w:after="0" w:afterAutospacing="0"/>
        <w:ind w:left="0" w:firstLine="567"/>
        <w:jc w:val="both"/>
        <w:rPr>
          <w:lang w:val="uk-UA"/>
        </w:rPr>
      </w:pPr>
      <w:bookmarkStart w:id="2" w:name="n19"/>
      <w:bookmarkEnd w:id="2"/>
      <w:r w:rsidRPr="001248C4">
        <w:rPr>
          <w:lang w:val="uk-UA"/>
        </w:rPr>
        <w:t>команда реагування закладу освіти - працівники закладу освіти, перелік яких затверджений наказом його керівника, на яких покладається здійснення заходів щодо раннього попередження, евакуації та реагування в разі нападу, ризику нападу на заклад освіти;</w:t>
      </w:r>
    </w:p>
    <w:p w14:paraId="4E43519E" w14:textId="77777777" w:rsidR="00E63E08" w:rsidRPr="001248C4" w:rsidRDefault="00E63E08" w:rsidP="00E63E08">
      <w:pPr>
        <w:pStyle w:val="rvps2"/>
        <w:numPr>
          <w:ilvl w:val="0"/>
          <w:numId w:val="19"/>
        </w:numPr>
        <w:spacing w:before="0" w:beforeAutospacing="0" w:after="0" w:afterAutospacing="0"/>
        <w:ind w:left="0" w:firstLine="567"/>
        <w:jc w:val="both"/>
        <w:rPr>
          <w:lang w:val="uk-UA"/>
        </w:rPr>
      </w:pPr>
      <w:bookmarkStart w:id="3" w:name="n20"/>
      <w:bookmarkEnd w:id="3"/>
      <w:r w:rsidRPr="001248C4">
        <w:rPr>
          <w:lang w:val="uk-UA"/>
        </w:rPr>
        <w:t>напад на заклад освіти - застосування особою або групою осіб фізичного та/або психологічного насильства (із застосуванням (не застосуванням) різних видів зброї) у закладі освіти (будівлі, споруді, інших об’єктах користування) та прилеглій до нього території, що може загрожувати життю та здоров’ю учасників освітнього процесу;</w:t>
      </w:r>
    </w:p>
    <w:p w14:paraId="079EF644" w14:textId="77777777" w:rsidR="00E63E08" w:rsidRPr="001248C4" w:rsidRDefault="00E63E08" w:rsidP="00E63E08">
      <w:pPr>
        <w:pStyle w:val="rvps2"/>
        <w:numPr>
          <w:ilvl w:val="0"/>
          <w:numId w:val="19"/>
        </w:numPr>
        <w:spacing w:before="0" w:beforeAutospacing="0" w:after="0" w:afterAutospacing="0"/>
        <w:ind w:left="0" w:firstLine="567"/>
        <w:jc w:val="both"/>
        <w:rPr>
          <w:lang w:val="uk-UA"/>
        </w:rPr>
      </w:pPr>
      <w:bookmarkStart w:id="4" w:name="n21"/>
      <w:bookmarkEnd w:id="4"/>
      <w:r w:rsidRPr="001248C4">
        <w:rPr>
          <w:lang w:val="uk-UA"/>
        </w:rPr>
        <w:t>працівник закладу освіти - особа, яка працює в закладі освіти на педагогічній посаді, інші особи, передбачені спеціальними законами та залучені до освітнього процесу в порядку, що встановлюється закладом освіти;</w:t>
      </w:r>
    </w:p>
    <w:p w14:paraId="785A4D57" w14:textId="77777777" w:rsidR="00E63E08" w:rsidRPr="001248C4" w:rsidRDefault="00E63E08" w:rsidP="00E63E08">
      <w:pPr>
        <w:pStyle w:val="rvps2"/>
        <w:numPr>
          <w:ilvl w:val="0"/>
          <w:numId w:val="19"/>
        </w:numPr>
        <w:spacing w:before="0" w:beforeAutospacing="0" w:after="0" w:afterAutospacing="0"/>
        <w:ind w:left="0" w:firstLine="567"/>
        <w:jc w:val="both"/>
        <w:rPr>
          <w:lang w:val="uk-UA"/>
        </w:rPr>
      </w:pPr>
      <w:bookmarkStart w:id="5" w:name="n22"/>
      <w:bookmarkEnd w:id="5"/>
      <w:r w:rsidRPr="001248C4">
        <w:rPr>
          <w:lang w:val="uk-UA"/>
        </w:rPr>
        <w:t>раннє попередження нападу на заклад освіти - заходи, які організовуються та проводяться в закладах освіти для створення безпечних умов перебування учасників освітнього процесу, проведення профілактичних та інформаційних заходів щодо попередження, алгоритму дій у разі нападу на заклад освіти;</w:t>
      </w:r>
    </w:p>
    <w:p w14:paraId="3B55FD1D" w14:textId="77777777" w:rsidR="00E63E08" w:rsidRPr="001248C4" w:rsidRDefault="00E63E08" w:rsidP="00E63E08">
      <w:pPr>
        <w:pStyle w:val="rvps2"/>
        <w:numPr>
          <w:ilvl w:val="0"/>
          <w:numId w:val="19"/>
        </w:numPr>
        <w:spacing w:before="0" w:beforeAutospacing="0" w:after="0" w:afterAutospacing="0"/>
        <w:ind w:left="0" w:firstLine="567"/>
        <w:jc w:val="both"/>
        <w:rPr>
          <w:lang w:val="uk-UA"/>
        </w:rPr>
      </w:pPr>
      <w:bookmarkStart w:id="6" w:name="n23"/>
      <w:bookmarkEnd w:id="6"/>
      <w:r w:rsidRPr="001248C4">
        <w:rPr>
          <w:lang w:val="uk-UA"/>
        </w:rPr>
        <w:t>технічні засоби охорони - технічні засоби (система, прилади та обладнання, ручна система тривожної (охоронної і охоронно-пожежної) сигналізації), що використовуються для виявлення, оповіщення і попередження про наявність небезпеки для життя та здоров’я людей, та/або майна, засоби контролю доступу;</w:t>
      </w:r>
    </w:p>
    <w:p w14:paraId="6CDC1AC6" w14:textId="77777777" w:rsidR="00E63E08" w:rsidRPr="001248C4" w:rsidRDefault="00E63E08" w:rsidP="00E63E08">
      <w:pPr>
        <w:pStyle w:val="rvps2"/>
        <w:numPr>
          <w:ilvl w:val="0"/>
          <w:numId w:val="19"/>
        </w:numPr>
        <w:spacing w:before="0" w:beforeAutospacing="0" w:after="0" w:afterAutospacing="0"/>
        <w:ind w:left="0" w:firstLine="567"/>
        <w:jc w:val="both"/>
        <w:rPr>
          <w:lang w:val="uk-UA"/>
        </w:rPr>
      </w:pPr>
      <w:bookmarkStart w:id="7" w:name="n24"/>
      <w:bookmarkEnd w:id="7"/>
      <w:r w:rsidRPr="001248C4">
        <w:rPr>
          <w:lang w:val="uk-UA"/>
        </w:rPr>
        <w:t xml:space="preserve">уповноважений поліцейський - поліцейський, який відповідно до посадових обов’язків здійснює в закладі освіти заходи з раннього попередження та евакуації. </w:t>
      </w:r>
    </w:p>
    <w:p w14:paraId="52FC0495" w14:textId="77777777" w:rsidR="00E63E08" w:rsidRPr="001248C4" w:rsidRDefault="00E63E08" w:rsidP="00E63E08">
      <w:pPr>
        <w:pStyle w:val="rvps2"/>
        <w:numPr>
          <w:ilvl w:val="0"/>
          <w:numId w:val="19"/>
        </w:numPr>
        <w:spacing w:before="0" w:beforeAutospacing="0" w:after="0" w:afterAutospacing="0"/>
        <w:ind w:left="0" w:firstLine="567"/>
        <w:jc w:val="both"/>
      </w:pPr>
      <w:bookmarkStart w:id="8" w:name="n25"/>
      <w:bookmarkEnd w:id="8"/>
      <w:r w:rsidRPr="001248C4">
        <w:rPr>
          <w:lang w:val="uk-UA"/>
        </w:rPr>
        <w:t xml:space="preserve">Інші терміни в цьому Порядку вживаються у значеннях, наведених у </w:t>
      </w:r>
      <w:hyperlink r:id="rId9" w:tgtFrame="_blank" w:history="1">
        <w:r w:rsidRPr="001248C4">
          <w:rPr>
            <w:rStyle w:val="af"/>
            <w:lang w:val="uk-UA"/>
          </w:rPr>
          <w:t>Кодексі цивільного захисту України</w:t>
        </w:r>
      </w:hyperlink>
      <w:r w:rsidRPr="001248C4">
        <w:rPr>
          <w:lang w:val="uk-UA"/>
        </w:rPr>
        <w:t xml:space="preserve">, Законах України </w:t>
      </w:r>
      <w:hyperlink r:id="rId10" w:tgtFrame="_blank" w:history="1">
        <w:r w:rsidRPr="001248C4">
          <w:rPr>
            <w:rStyle w:val="af"/>
            <w:lang w:val="uk-UA"/>
          </w:rPr>
          <w:t>«Про освіту»</w:t>
        </w:r>
      </w:hyperlink>
      <w:r w:rsidRPr="001248C4">
        <w:rPr>
          <w:lang w:val="uk-UA"/>
        </w:rPr>
        <w:t xml:space="preserve">, </w:t>
      </w:r>
      <w:hyperlink r:id="rId11" w:tgtFrame="_blank" w:history="1">
        <w:r w:rsidRPr="001248C4">
          <w:rPr>
            <w:rStyle w:val="af"/>
            <w:lang w:val="uk-UA"/>
          </w:rPr>
          <w:t>«Про Національну поліцію»</w:t>
        </w:r>
      </w:hyperlink>
      <w:r w:rsidRPr="001248C4">
        <w:rPr>
          <w:lang w:val="uk-UA"/>
        </w:rPr>
        <w:t xml:space="preserve">, </w:t>
      </w:r>
      <w:hyperlink r:id="rId12" w:anchor="n9" w:tgtFrame="_blank" w:history="1">
        <w:r w:rsidRPr="001248C4">
          <w:rPr>
            <w:rStyle w:val="af"/>
            <w:lang w:val="uk-UA"/>
          </w:rPr>
          <w:t>Положенні про організацію оповіщення про загрозу виникнення або виникнення надзвичайних ситуацій та організації зв’язку у сфері цивільного захисту</w:t>
        </w:r>
      </w:hyperlink>
      <w:r w:rsidRPr="001248C4">
        <w:rPr>
          <w:lang w:val="uk-UA"/>
        </w:rPr>
        <w:t xml:space="preserve">, затвердженому постановою </w:t>
      </w:r>
      <w:r w:rsidRPr="001248C4">
        <w:t>Кабінету Міністрів України від 27 вересня 2017 року № 733.</w:t>
      </w:r>
    </w:p>
    <w:p w14:paraId="29489C46" w14:textId="77777777" w:rsidR="00E63E08" w:rsidRPr="001248C4" w:rsidRDefault="00E63E08" w:rsidP="00E63E08">
      <w:pPr>
        <w:pStyle w:val="rvps2"/>
        <w:spacing w:before="0" w:beforeAutospacing="0" w:after="0" w:afterAutospacing="0"/>
        <w:ind w:firstLine="567"/>
        <w:jc w:val="both"/>
        <w:rPr>
          <w:lang w:val="uk-UA"/>
        </w:rPr>
      </w:pPr>
      <w:bookmarkStart w:id="9" w:name="n26"/>
      <w:bookmarkEnd w:id="9"/>
      <w:r w:rsidRPr="001248C4">
        <w:t xml:space="preserve">3. </w:t>
      </w:r>
      <w:r w:rsidRPr="001248C4">
        <w:rPr>
          <w:lang w:val="uk-UA"/>
        </w:rPr>
        <w:t>Метою організації та здійснення заходів щодо раннього попередження та евакуації є:</w:t>
      </w:r>
    </w:p>
    <w:p w14:paraId="61A00298" w14:textId="77777777" w:rsidR="00E63E08" w:rsidRPr="001248C4" w:rsidRDefault="00E63E08" w:rsidP="00E63E08">
      <w:pPr>
        <w:pStyle w:val="rvps2"/>
        <w:spacing w:before="0" w:beforeAutospacing="0" w:after="0" w:afterAutospacing="0"/>
        <w:ind w:firstLine="567"/>
        <w:jc w:val="both"/>
        <w:rPr>
          <w:lang w:val="uk-UA"/>
        </w:rPr>
      </w:pPr>
      <w:bookmarkStart w:id="10" w:name="n27"/>
      <w:bookmarkEnd w:id="10"/>
      <w:r w:rsidRPr="001248C4">
        <w:rPr>
          <w:lang w:val="uk-UA"/>
        </w:rPr>
        <w:t>1) захист прав, інтересів і свобод, життя і здоров’я людини та громадянина, суспільства та держави від протиправних посягань під час освітнього процесу;</w:t>
      </w:r>
    </w:p>
    <w:p w14:paraId="529060E7" w14:textId="77777777" w:rsidR="00E63E08" w:rsidRPr="001248C4" w:rsidRDefault="00E63E08" w:rsidP="00E63E08">
      <w:pPr>
        <w:pStyle w:val="rvps2"/>
        <w:spacing w:before="0" w:beforeAutospacing="0" w:after="0" w:afterAutospacing="0"/>
        <w:ind w:firstLine="567"/>
        <w:jc w:val="both"/>
        <w:rPr>
          <w:lang w:val="uk-UA"/>
        </w:rPr>
      </w:pPr>
      <w:bookmarkStart w:id="11" w:name="n28"/>
      <w:bookmarkEnd w:id="11"/>
      <w:r w:rsidRPr="001248C4">
        <w:rPr>
          <w:lang w:val="uk-UA"/>
        </w:rPr>
        <w:t>2) створення умов для організації безпечного освітнього середовища, зокрема в частині створення в закладі освіти умов, що унеможливлюють заподіяння учасникам освітнього процесу фізичного та/або психологічного насильства (далі - безпечне освітнє середовище).</w:t>
      </w:r>
    </w:p>
    <w:p w14:paraId="07E2560A" w14:textId="77777777" w:rsidR="00E63E08" w:rsidRPr="001248C4" w:rsidRDefault="00E63E08" w:rsidP="00E63E08">
      <w:pPr>
        <w:pStyle w:val="rvps7"/>
        <w:spacing w:before="0" w:beforeAutospacing="0" w:after="0" w:afterAutospacing="0"/>
        <w:ind w:firstLine="567"/>
        <w:rPr>
          <w:b/>
        </w:rPr>
      </w:pPr>
      <w:bookmarkStart w:id="12" w:name="n29"/>
      <w:bookmarkEnd w:id="12"/>
      <w:r w:rsidRPr="001248C4">
        <w:rPr>
          <w:rStyle w:val="rvts15"/>
          <w:b/>
        </w:rPr>
        <w:t>II. Порядок дій щодо раннього попередження та евакуації</w:t>
      </w:r>
    </w:p>
    <w:p w14:paraId="110B6220" w14:textId="77777777" w:rsidR="00E63E08" w:rsidRPr="001248C4" w:rsidRDefault="00E63E08" w:rsidP="00E63E08">
      <w:pPr>
        <w:pStyle w:val="rvps2"/>
        <w:spacing w:before="0" w:beforeAutospacing="0" w:after="0" w:afterAutospacing="0"/>
        <w:ind w:firstLine="567"/>
        <w:jc w:val="both"/>
        <w:rPr>
          <w:lang w:val="uk-UA"/>
        </w:rPr>
      </w:pPr>
      <w:bookmarkStart w:id="13" w:name="n30"/>
      <w:bookmarkEnd w:id="13"/>
      <w:r w:rsidRPr="001248C4">
        <w:rPr>
          <w:lang w:val="uk-UA"/>
        </w:rPr>
        <w:t xml:space="preserve">1. </w:t>
      </w:r>
      <w:r w:rsidRPr="001248C4">
        <w:rPr>
          <w:u w:val="single"/>
          <w:lang w:val="uk-UA"/>
        </w:rPr>
        <w:t>Засновник закладу освіти</w:t>
      </w:r>
      <w:r w:rsidRPr="001248C4">
        <w:rPr>
          <w:lang w:val="uk-UA"/>
        </w:rPr>
        <w:t xml:space="preserve"> або уповноважений ним орган (особа) (далі - засновник закладу освіти) з метою створення умов безпечного освітнього середовища для навчання здобувачів освіти та роботи працівників закладу освіти (за згодою засновника закладу освіти):</w:t>
      </w:r>
    </w:p>
    <w:p w14:paraId="7CC02AB5" w14:textId="77777777" w:rsidR="00E63E08" w:rsidRPr="001248C4" w:rsidRDefault="00E63E08" w:rsidP="00E63E08">
      <w:pPr>
        <w:pStyle w:val="rvps2"/>
        <w:spacing w:before="0" w:beforeAutospacing="0" w:after="0" w:afterAutospacing="0"/>
        <w:ind w:firstLine="567"/>
        <w:jc w:val="both"/>
        <w:rPr>
          <w:lang w:val="uk-UA"/>
        </w:rPr>
      </w:pPr>
      <w:bookmarkStart w:id="14" w:name="n31"/>
      <w:bookmarkEnd w:id="14"/>
      <w:r w:rsidRPr="001248C4">
        <w:rPr>
          <w:lang w:val="uk-UA"/>
        </w:rPr>
        <w:t>1) забезпечує впровадження інженерно-технічних заходів цивільного захисту закладу освіти;</w:t>
      </w:r>
    </w:p>
    <w:p w14:paraId="73334DB9" w14:textId="77777777" w:rsidR="00E63E08" w:rsidRPr="001248C4" w:rsidRDefault="00E63E08" w:rsidP="00E63E08">
      <w:pPr>
        <w:pStyle w:val="rvps2"/>
        <w:spacing w:before="0" w:beforeAutospacing="0" w:after="0" w:afterAutospacing="0"/>
        <w:ind w:firstLine="567"/>
        <w:jc w:val="both"/>
        <w:rPr>
          <w:lang w:val="uk-UA"/>
        </w:rPr>
      </w:pPr>
      <w:bookmarkStart w:id="15" w:name="n32"/>
      <w:bookmarkEnd w:id="15"/>
      <w:r w:rsidRPr="001248C4">
        <w:rPr>
          <w:lang w:val="uk-UA"/>
        </w:rPr>
        <w:lastRenderedPageBreak/>
        <w:t>2) уживає заходів щодо встановлення в закладі освіти автоматизованої системи оповіщення, а в разі необхідності - технічних засобів охорони.</w:t>
      </w:r>
    </w:p>
    <w:p w14:paraId="1239A8AC" w14:textId="77777777" w:rsidR="00E63E08" w:rsidRPr="001248C4" w:rsidRDefault="00E63E08" w:rsidP="00E63E08">
      <w:pPr>
        <w:pStyle w:val="rvps2"/>
        <w:spacing w:before="0" w:beforeAutospacing="0" w:after="0" w:afterAutospacing="0"/>
        <w:ind w:firstLine="567"/>
        <w:jc w:val="both"/>
        <w:rPr>
          <w:lang w:val="uk-UA"/>
        </w:rPr>
      </w:pPr>
      <w:bookmarkStart w:id="16" w:name="n33"/>
      <w:bookmarkEnd w:id="16"/>
      <w:r w:rsidRPr="001248C4">
        <w:rPr>
          <w:lang w:val="uk-UA"/>
        </w:rPr>
        <w:t xml:space="preserve">2. </w:t>
      </w:r>
      <w:r w:rsidRPr="001248C4">
        <w:rPr>
          <w:u w:val="single"/>
          <w:lang w:val="uk-UA"/>
        </w:rPr>
        <w:t>Керівник закладу</w:t>
      </w:r>
      <w:r w:rsidRPr="001248C4">
        <w:rPr>
          <w:lang w:val="uk-UA"/>
        </w:rPr>
        <w:t xml:space="preserve"> освіти з метою створення умов безпечного освітнього середовища для навчання здобувачів освіти та роботи працівників закладу освіти:</w:t>
      </w:r>
    </w:p>
    <w:p w14:paraId="490888B4" w14:textId="77777777" w:rsidR="00E63E08" w:rsidRPr="001248C4" w:rsidRDefault="00E63E08" w:rsidP="00E63E08">
      <w:pPr>
        <w:pStyle w:val="rvps2"/>
        <w:spacing w:before="0" w:beforeAutospacing="0" w:after="0" w:afterAutospacing="0"/>
        <w:ind w:firstLine="567"/>
        <w:jc w:val="both"/>
        <w:rPr>
          <w:lang w:val="uk-UA"/>
        </w:rPr>
      </w:pPr>
      <w:bookmarkStart w:id="17" w:name="n34"/>
      <w:bookmarkEnd w:id="17"/>
      <w:r w:rsidRPr="001248C4">
        <w:rPr>
          <w:lang w:val="uk-UA"/>
        </w:rPr>
        <w:t>1) організовує, забезпечує та контролює виконання заходів, спрямованих на створення безпечних умов перебування учасників освітнього процесу в закладі освіти;</w:t>
      </w:r>
    </w:p>
    <w:p w14:paraId="67714066" w14:textId="77777777" w:rsidR="00E63E08" w:rsidRPr="001248C4" w:rsidRDefault="00E63E08" w:rsidP="00E63E08">
      <w:pPr>
        <w:pStyle w:val="rvps2"/>
        <w:spacing w:before="0" w:beforeAutospacing="0" w:after="0" w:afterAutospacing="0"/>
        <w:ind w:firstLine="567"/>
        <w:jc w:val="both"/>
        <w:rPr>
          <w:lang w:val="uk-UA"/>
        </w:rPr>
      </w:pPr>
      <w:bookmarkStart w:id="18" w:name="n35"/>
      <w:bookmarkEnd w:id="18"/>
      <w:r w:rsidRPr="001248C4">
        <w:rPr>
          <w:lang w:val="uk-UA"/>
        </w:rPr>
        <w:t>2) затверджує план евакуації, порядок оповіщення учасників освітнього процесу та алгоритми їх дій у разі нападу або ризику нападу на заклад освіти;</w:t>
      </w:r>
    </w:p>
    <w:p w14:paraId="7EC06F2E" w14:textId="77777777" w:rsidR="00E63E08" w:rsidRPr="001248C4" w:rsidRDefault="00E63E08" w:rsidP="00E63E08">
      <w:pPr>
        <w:pStyle w:val="rvps2"/>
        <w:spacing w:before="0" w:beforeAutospacing="0" w:after="0" w:afterAutospacing="0"/>
        <w:ind w:firstLine="567"/>
        <w:jc w:val="both"/>
        <w:rPr>
          <w:lang w:val="uk-UA"/>
        </w:rPr>
      </w:pPr>
      <w:bookmarkStart w:id="19" w:name="n36"/>
      <w:bookmarkEnd w:id="19"/>
      <w:r w:rsidRPr="001248C4">
        <w:rPr>
          <w:lang w:val="uk-UA"/>
        </w:rPr>
        <w:t>3) створює команду реагування закладу освіти, затверджує її склад (не менше ніж три працівники закладу освіти) та розподіляє між ними обов’язки щодо вжиття заходів реагування в разі нападу або ризику нападу на заклад освіти, у тому числі проведення евакуації учасників освітнього процесу;</w:t>
      </w:r>
    </w:p>
    <w:p w14:paraId="377627A8" w14:textId="77777777" w:rsidR="00E63E08" w:rsidRPr="001248C4" w:rsidRDefault="00E63E08" w:rsidP="00E63E08">
      <w:pPr>
        <w:pStyle w:val="rvps2"/>
        <w:spacing w:before="0" w:beforeAutospacing="0" w:after="0" w:afterAutospacing="0"/>
        <w:ind w:firstLine="567"/>
        <w:jc w:val="both"/>
        <w:rPr>
          <w:lang w:val="uk-UA"/>
        </w:rPr>
      </w:pPr>
      <w:bookmarkStart w:id="20" w:name="n37"/>
      <w:bookmarkEnd w:id="20"/>
      <w:r w:rsidRPr="001248C4">
        <w:rPr>
          <w:lang w:val="uk-UA"/>
        </w:rPr>
        <w:t>4) забезпечує надання команді реагування закладу освіти, уповноваженому поліцейському, працівнику ДСНС інформації, яка міститься в паспорті безпеки закладу освіти та її вчасне оновлення;</w:t>
      </w:r>
    </w:p>
    <w:p w14:paraId="4ADC19E5" w14:textId="77777777" w:rsidR="00E63E08" w:rsidRPr="001248C4" w:rsidRDefault="00E63E08" w:rsidP="00E63E08">
      <w:pPr>
        <w:pStyle w:val="rvps2"/>
        <w:spacing w:before="0" w:beforeAutospacing="0" w:after="0" w:afterAutospacing="0"/>
        <w:ind w:firstLine="567"/>
        <w:jc w:val="both"/>
        <w:rPr>
          <w:lang w:val="uk-UA"/>
        </w:rPr>
      </w:pPr>
      <w:bookmarkStart w:id="21" w:name="n38"/>
      <w:bookmarkEnd w:id="21"/>
      <w:r w:rsidRPr="001248C4">
        <w:rPr>
          <w:lang w:val="uk-UA"/>
        </w:rPr>
        <w:t>5) уживає заходів щодо унеможливлення доступу на територію закладу освіти сторонніх осіб, крім учасників освітнього процесу;</w:t>
      </w:r>
    </w:p>
    <w:p w14:paraId="78DA3311" w14:textId="77777777" w:rsidR="00E63E08" w:rsidRPr="001248C4" w:rsidRDefault="00E63E08" w:rsidP="00E63E08">
      <w:pPr>
        <w:pStyle w:val="rvps2"/>
        <w:spacing w:before="0" w:beforeAutospacing="0" w:after="0" w:afterAutospacing="0"/>
        <w:ind w:firstLine="567"/>
        <w:jc w:val="both"/>
        <w:rPr>
          <w:lang w:val="uk-UA"/>
        </w:rPr>
      </w:pPr>
      <w:bookmarkStart w:id="22" w:name="n39"/>
      <w:bookmarkEnd w:id="22"/>
      <w:r w:rsidRPr="001248C4">
        <w:rPr>
          <w:lang w:val="uk-UA"/>
        </w:rPr>
        <w:t>6) вносить пропозиції засновнику закладу освіти щодо необхідності забезпечення закладу освіти технічними засобами охорони та фізичною охороною (за потреби);</w:t>
      </w:r>
    </w:p>
    <w:p w14:paraId="65E5FAF3" w14:textId="77777777" w:rsidR="00E63E08" w:rsidRPr="001248C4" w:rsidRDefault="00E63E08" w:rsidP="00E63E08">
      <w:pPr>
        <w:pStyle w:val="rvps2"/>
        <w:spacing w:before="0" w:beforeAutospacing="0" w:after="0" w:afterAutospacing="0"/>
        <w:ind w:firstLine="567"/>
        <w:jc w:val="both"/>
        <w:rPr>
          <w:lang w:val="uk-UA"/>
        </w:rPr>
      </w:pPr>
      <w:bookmarkStart w:id="23" w:name="n40"/>
      <w:bookmarkEnd w:id="23"/>
      <w:r w:rsidRPr="001248C4">
        <w:rPr>
          <w:lang w:val="uk-UA"/>
        </w:rPr>
        <w:t>7) забезпечує проведення комплексного обстеження не рідше ніж один раз на шість місяців стану об’єктів фонду захисних споруд цивільного захисту, маршруту руху до них, вказівників, надійності охорони закладу освіти (запірні пристрої на вікнах та дверях, наявність ґрат на вікнах, засобів та систем протипожежного захисту, комплексу тривожної сигналізації з передаванням тривожних сповіщень на пункти централізованого спостереження охорони);</w:t>
      </w:r>
    </w:p>
    <w:p w14:paraId="42D92C25" w14:textId="77777777" w:rsidR="00E63E08" w:rsidRPr="001248C4" w:rsidRDefault="00E63E08" w:rsidP="00E63E08">
      <w:pPr>
        <w:pStyle w:val="rvps2"/>
        <w:spacing w:before="0" w:beforeAutospacing="0" w:after="0" w:afterAutospacing="0"/>
        <w:ind w:firstLine="567"/>
        <w:jc w:val="both"/>
        <w:rPr>
          <w:lang w:val="uk-UA"/>
        </w:rPr>
      </w:pPr>
      <w:bookmarkStart w:id="24" w:name="n41"/>
      <w:bookmarkEnd w:id="24"/>
      <w:r w:rsidRPr="001248C4">
        <w:rPr>
          <w:lang w:val="uk-UA"/>
        </w:rPr>
        <w:t>8) забезпечує ознайомлення учасників освітнього процесу з планом евакуації та порядком оповіщення в разі нападу або ризику нападу на заклад освіти;</w:t>
      </w:r>
    </w:p>
    <w:p w14:paraId="207F688D" w14:textId="77777777" w:rsidR="00E63E08" w:rsidRPr="001248C4" w:rsidRDefault="00E63E08" w:rsidP="00E63E08">
      <w:pPr>
        <w:pStyle w:val="rvps2"/>
        <w:spacing w:before="0" w:beforeAutospacing="0" w:after="0" w:afterAutospacing="0"/>
        <w:ind w:firstLine="567"/>
        <w:jc w:val="both"/>
        <w:rPr>
          <w:lang w:val="uk-UA"/>
        </w:rPr>
      </w:pPr>
      <w:bookmarkStart w:id="25" w:name="n42"/>
      <w:bookmarkEnd w:id="25"/>
      <w:r w:rsidRPr="001248C4">
        <w:rPr>
          <w:lang w:val="uk-UA"/>
        </w:rPr>
        <w:t>9) забезпечує належне функціонування об’єктової системи оповіщення (гучномовці, шкільні дзвінки, сирени), системи протипожежного захисту закладу освіти;</w:t>
      </w:r>
    </w:p>
    <w:p w14:paraId="52DAAC48" w14:textId="77777777" w:rsidR="00E63E08" w:rsidRPr="001248C4" w:rsidRDefault="00E63E08" w:rsidP="00E63E08">
      <w:pPr>
        <w:pStyle w:val="rvps2"/>
        <w:spacing w:before="0" w:beforeAutospacing="0" w:after="0" w:afterAutospacing="0"/>
        <w:ind w:firstLine="567"/>
        <w:jc w:val="both"/>
        <w:rPr>
          <w:lang w:val="uk-UA"/>
        </w:rPr>
      </w:pPr>
      <w:bookmarkStart w:id="26" w:name="n43"/>
      <w:bookmarkEnd w:id="26"/>
      <w:r w:rsidRPr="001248C4">
        <w:rPr>
          <w:lang w:val="uk-UA"/>
        </w:rPr>
        <w:t>10) контролює відповідність стану будівель, приміщень, інженерно-технічних комунікацій, устаткування, обладнання в закладі освіти чинним стандартам, правилам, нормам, не рідше ніж один раз на шість місяців організовує перевірку таких приміщень та території закладу освіти постійно діючими технічними комісіями закладу освіти із складанням акта;</w:t>
      </w:r>
    </w:p>
    <w:p w14:paraId="2A1035CD" w14:textId="77777777" w:rsidR="00E63E08" w:rsidRPr="001248C4" w:rsidRDefault="00E63E08" w:rsidP="00E63E08">
      <w:pPr>
        <w:pStyle w:val="rvps2"/>
        <w:spacing w:before="0" w:beforeAutospacing="0" w:after="0" w:afterAutospacing="0"/>
        <w:ind w:firstLine="567"/>
        <w:jc w:val="both"/>
        <w:rPr>
          <w:lang w:val="uk-UA"/>
        </w:rPr>
      </w:pPr>
      <w:bookmarkStart w:id="27" w:name="n44"/>
      <w:bookmarkEnd w:id="27"/>
      <w:r w:rsidRPr="001248C4">
        <w:rPr>
          <w:lang w:val="uk-UA"/>
        </w:rPr>
        <w:t>11) організовує проведення щороку заходів (навчання, тренування, тренінги) щодо дій учасників освітнього процесу в разі нападу або ризику нападу на заклад освіти не рідше ніж чотири рази впродовж навчального року.</w:t>
      </w:r>
    </w:p>
    <w:p w14:paraId="4AECC5AD" w14:textId="77777777" w:rsidR="00E63E08" w:rsidRPr="001248C4" w:rsidRDefault="00E63E08" w:rsidP="00E63E08">
      <w:pPr>
        <w:pStyle w:val="rvps2"/>
        <w:spacing w:before="0" w:beforeAutospacing="0" w:after="0" w:afterAutospacing="0"/>
        <w:ind w:firstLine="567"/>
        <w:jc w:val="both"/>
        <w:rPr>
          <w:lang w:val="uk-UA"/>
        </w:rPr>
      </w:pPr>
      <w:bookmarkStart w:id="28" w:name="n45"/>
      <w:bookmarkEnd w:id="28"/>
      <w:r w:rsidRPr="001248C4">
        <w:rPr>
          <w:lang w:val="uk-UA"/>
        </w:rPr>
        <w:t>3. Команда реагування закладу освіти:</w:t>
      </w:r>
    </w:p>
    <w:p w14:paraId="78684D45" w14:textId="77777777" w:rsidR="00E63E08" w:rsidRPr="001248C4" w:rsidRDefault="00E63E08" w:rsidP="00E63E08">
      <w:pPr>
        <w:pStyle w:val="rvps2"/>
        <w:spacing w:before="0" w:beforeAutospacing="0" w:after="0" w:afterAutospacing="0"/>
        <w:ind w:firstLine="567"/>
        <w:jc w:val="both"/>
        <w:rPr>
          <w:lang w:val="uk-UA"/>
        </w:rPr>
      </w:pPr>
      <w:bookmarkStart w:id="29" w:name="n46"/>
      <w:bookmarkEnd w:id="29"/>
      <w:r w:rsidRPr="001248C4">
        <w:rPr>
          <w:lang w:val="uk-UA"/>
        </w:rPr>
        <w:t>1) розробляє та подає на затвердження керівнику закладу освіти алгоритм дій учасників освітнього процесу в разі нападу або ризику нападу на заклад освіти, а також плани евакуації учасників освітнього процесу;</w:t>
      </w:r>
    </w:p>
    <w:p w14:paraId="54693E96" w14:textId="77777777" w:rsidR="00E63E08" w:rsidRPr="001248C4" w:rsidRDefault="00E63E08" w:rsidP="00E63E08">
      <w:pPr>
        <w:pStyle w:val="rvps2"/>
        <w:spacing w:before="0" w:beforeAutospacing="0" w:after="0" w:afterAutospacing="0"/>
        <w:ind w:firstLine="567"/>
        <w:jc w:val="both"/>
        <w:rPr>
          <w:lang w:val="uk-UA"/>
        </w:rPr>
      </w:pPr>
      <w:bookmarkStart w:id="30" w:name="n47"/>
      <w:bookmarkEnd w:id="30"/>
      <w:r w:rsidRPr="001248C4">
        <w:rPr>
          <w:lang w:val="uk-UA"/>
        </w:rPr>
        <w:t>2) складає та оновлює паспорт безпеки закладу освіти, копія якого надається уповноваженому поліцейському, працівнику ДСНС та (за потреби) представникам інших органів державної влади;</w:t>
      </w:r>
    </w:p>
    <w:p w14:paraId="6492D755" w14:textId="77777777" w:rsidR="00E63E08" w:rsidRPr="001248C4" w:rsidRDefault="00E63E08" w:rsidP="00E63E08">
      <w:pPr>
        <w:pStyle w:val="rvps2"/>
        <w:spacing w:before="0" w:beforeAutospacing="0" w:after="0" w:afterAutospacing="0"/>
        <w:ind w:firstLine="567"/>
        <w:jc w:val="both"/>
        <w:rPr>
          <w:lang w:val="uk-UA"/>
        </w:rPr>
      </w:pPr>
      <w:bookmarkStart w:id="31" w:name="n48"/>
      <w:bookmarkEnd w:id="31"/>
      <w:r w:rsidRPr="001248C4">
        <w:rPr>
          <w:lang w:val="uk-UA"/>
        </w:rPr>
        <w:t>3) здійснює навчання (тренування, тренінги) учасників освітнього процесу згідно з алгоритмами дій у разі нападу або ризику нападу на заклад освіти, а також проведення їх евакуації;</w:t>
      </w:r>
    </w:p>
    <w:p w14:paraId="705BC5B9" w14:textId="77777777" w:rsidR="00E63E08" w:rsidRPr="001248C4" w:rsidRDefault="00E63E08" w:rsidP="00E63E08">
      <w:pPr>
        <w:pStyle w:val="rvps2"/>
        <w:spacing w:before="0" w:beforeAutospacing="0" w:after="0" w:afterAutospacing="0"/>
        <w:ind w:firstLine="567"/>
        <w:jc w:val="both"/>
        <w:rPr>
          <w:lang w:val="uk-UA"/>
        </w:rPr>
      </w:pPr>
      <w:bookmarkStart w:id="32" w:name="n49"/>
      <w:bookmarkEnd w:id="32"/>
      <w:r w:rsidRPr="001248C4">
        <w:rPr>
          <w:lang w:val="uk-UA"/>
        </w:rPr>
        <w:t>4) у разі нападу або ризику нападу на заклад освіти діє згідно з алгоритмом дій, затвердженим керівником закладу освіти.</w:t>
      </w:r>
    </w:p>
    <w:p w14:paraId="0BBD2EFD" w14:textId="77777777" w:rsidR="00E63E08" w:rsidRPr="001248C4" w:rsidRDefault="00E63E08" w:rsidP="00E63E08">
      <w:pPr>
        <w:pStyle w:val="rvps2"/>
        <w:spacing w:before="0" w:beforeAutospacing="0" w:after="0" w:afterAutospacing="0"/>
        <w:ind w:firstLine="567"/>
        <w:jc w:val="both"/>
        <w:rPr>
          <w:lang w:val="uk-UA"/>
        </w:rPr>
      </w:pPr>
      <w:bookmarkStart w:id="33" w:name="n50"/>
      <w:bookmarkEnd w:id="33"/>
      <w:r w:rsidRPr="001248C4">
        <w:rPr>
          <w:lang w:val="uk-UA"/>
        </w:rPr>
        <w:t>4. Працівник закладу освіти в разі нападу або ризику нападу на заклад освіти:</w:t>
      </w:r>
    </w:p>
    <w:p w14:paraId="73C05F39" w14:textId="77777777" w:rsidR="00E63E08" w:rsidRPr="001248C4" w:rsidRDefault="00E63E08" w:rsidP="00E63E08">
      <w:pPr>
        <w:pStyle w:val="rvps2"/>
        <w:spacing w:before="0" w:beforeAutospacing="0" w:after="0" w:afterAutospacing="0"/>
        <w:ind w:firstLine="567"/>
        <w:jc w:val="both"/>
        <w:rPr>
          <w:lang w:val="uk-UA"/>
        </w:rPr>
      </w:pPr>
      <w:bookmarkStart w:id="34" w:name="n51"/>
      <w:bookmarkEnd w:id="34"/>
      <w:r w:rsidRPr="001248C4">
        <w:rPr>
          <w:lang w:val="uk-UA"/>
        </w:rPr>
        <w:t>1) негайно повідомляє членів команди реагування закладу освіти та керівника закладу освіти про відомі обставини нападу або ризику нападу;</w:t>
      </w:r>
    </w:p>
    <w:p w14:paraId="3611FA34" w14:textId="77777777" w:rsidR="00E63E08" w:rsidRPr="001248C4" w:rsidRDefault="00E63E08" w:rsidP="00E63E08">
      <w:pPr>
        <w:pStyle w:val="rvps2"/>
        <w:spacing w:before="0" w:beforeAutospacing="0" w:after="0" w:afterAutospacing="0"/>
        <w:ind w:firstLine="567"/>
        <w:jc w:val="both"/>
        <w:rPr>
          <w:lang w:val="uk-UA"/>
        </w:rPr>
      </w:pPr>
      <w:bookmarkStart w:id="35" w:name="n52"/>
      <w:bookmarkEnd w:id="35"/>
      <w:r w:rsidRPr="001248C4">
        <w:rPr>
          <w:lang w:val="uk-UA"/>
        </w:rPr>
        <w:t>2) роз’яснює здобувачам освіти алгоритми дій;</w:t>
      </w:r>
    </w:p>
    <w:p w14:paraId="6AB87754" w14:textId="77777777" w:rsidR="00E63E08" w:rsidRPr="001248C4" w:rsidRDefault="00E63E08" w:rsidP="00E63E08">
      <w:pPr>
        <w:pStyle w:val="rvps2"/>
        <w:spacing w:before="0" w:beforeAutospacing="0" w:after="0" w:afterAutospacing="0"/>
        <w:ind w:firstLine="567"/>
        <w:jc w:val="both"/>
        <w:rPr>
          <w:lang w:val="uk-UA"/>
        </w:rPr>
      </w:pPr>
      <w:bookmarkStart w:id="36" w:name="n53"/>
      <w:bookmarkEnd w:id="36"/>
      <w:r w:rsidRPr="001248C4">
        <w:rPr>
          <w:lang w:val="uk-UA"/>
        </w:rPr>
        <w:lastRenderedPageBreak/>
        <w:t>3) вживає заходів щодо проведення евакуації безпечним шляхом, визначеним командою реагування закладу освіти, у разі неможливості евакуації вживає заходів щодо залишення здобувачів освіти в місці їх перебування в закладі освіти;</w:t>
      </w:r>
    </w:p>
    <w:p w14:paraId="41C6B492" w14:textId="77777777" w:rsidR="00E63E08" w:rsidRPr="001248C4" w:rsidRDefault="00E63E08" w:rsidP="00E63E08">
      <w:pPr>
        <w:pStyle w:val="rvps2"/>
        <w:spacing w:before="0" w:beforeAutospacing="0" w:after="0" w:afterAutospacing="0"/>
        <w:ind w:firstLine="567"/>
        <w:jc w:val="both"/>
        <w:rPr>
          <w:lang w:val="uk-UA"/>
        </w:rPr>
      </w:pPr>
      <w:bookmarkStart w:id="37" w:name="n54"/>
      <w:bookmarkEnd w:id="37"/>
      <w:r w:rsidRPr="001248C4">
        <w:rPr>
          <w:lang w:val="uk-UA"/>
        </w:rPr>
        <w:t>4) виконує вимоги поліцейських та/або працівників ДСНС, які прибули в заклад освіти для реагування на напад або ризик нападу, сприяє в межах компетенції їх діяльності та за можливості інформує про перебіг евакуації, місця перебування учасників освітнього процесу;</w:t>
      </w:r>
    </w:p>
    <w:p w14:paraId="7F0A23D2" w14:textId="77777777" w:rsidR="00E63E08" w:rsidRPr="001248C4" w:rsidRDefault="00E63E08" w:rsidP="00E63E08">
      <w:pPr>
        <w:pStyle w:val="rvps2"/>
        <w:spacing w:before="0" w:beforeAutospacing="0" w:after="0" w:afterAutospacing="0"/>
        <w:ind w:firstLine="567"/>
        <w:jc w:val="both"/>
        <w:rPr>
          <w:lang w:val="uk-UA"/>
        </w:rPr>
      </w:pPr>
      <w:bookmarkStart w:id="38" w:name="n55"/>
      <w:bookmarkEnd w:id="38"/>
      <w:r w:rsidRPr="001248C4">
        <w:rPr>
          <w:lang w:val="uk-UA"/>
        </w:rPr>
        <w:t>5) за наявності постраждалих осіб надає їм домедичну допомогу;</w:t>
      </w:r>
    </w:p>
    <w:p w14:paraId="430D26E0" w14:textId="77777777" w:rsidR="00E63E08" w:rsidRPr="001248C4" w:rsidRDefault="00E63E08" w:rsidP="00E63E08">
      <w:pPr>
        <w:pStyle w:val="rvps2"/>
        <w:spacing w:before="0" w:beforeAutospacing="0" w:after="0" w:afterAutospacing="0"/>
        <w:ind w:firstLine="567"/>
        <w:jc w:val="both"/>
        <w:rPr>
          <w:lang w:val="uk-UA"/>
        </w:rPr>
      </w:pPr>
      <w:bookmarkStart w:id="39" w:name="n56"/>
      <w:bookmarkEnd w:id="39"/>
      <w:r w:rsidRPr="001248C4">
        <w:rPr>
          <w:lang w:val="uk-UA"/>
        </w:rPr>
        <w:t>6) обстежує приміщення закладу освіти з метою виявлення учасників освітнього процесу, яких не евакуювали;</w:t>
      </w:r>
    </w:p>
    <w:p w14:paraId="6A993551" w14:textId="77777777" w:rsidR="00E63E08" w:rsidRPr="001248C4" w:rsidRDefault="00E63E08" w:rsidP="00E63E08">
      <w:pPr>
        <w:pStyle w:val="rvps2"/>
        <w:spacing w:before="0" w:beforeAutospacing="0" w:after="0" w:afterAutospacing="0"/>
        <w:ind w:firstLine="567"/>
        <w:jc w:val="both"/>
        <w:rPr>
          <w:lang w:val="uk-UA"/>
        </w:rPr>
      </w:pPr>
      <w:bookmarkStart w:id="40" w:name="n57"/>
      <w:bookmarkEnd w:id="40"/>
      <w:r w:rsidRPr="001248C4">
        <w:rPr>
          <w:lang w:val="uk-UA"/>
        </w:rPr>
        <w:t>7) бере участь у навчаннях (тренуваннях, тренінгах) щодо виконання дій згідно з алгоритмами в разі нападу або ризику нападу на заклад освіти, а також проведення евакуації.</w:t>
      </w:r>
    </w:p>
    <w:p w14:paraId="129F4B61" w14:textId="77777777" w:rsidR="00E63E08" w:rsidRPr="001248C4" w:rsidRDefault="00E63E08" w:rsidP="00E63E08">
      <w:pPr>
        <w:pStyle w:val="rvps2"/>
        <w:spacing w:before="0" w:beforeAutospacing="0" w:after="0" w:afterAutospacing="0"/>
        <w:ind w:firstLine="567"/>
        <w:jc w:val="both"/>
        <w:rPr>
          <w:lang w:val="uk-UA"/>
        </w:rPr>
      </w:pPr>
      <w:bookmarkStart w:id="41" w:name="n58"/>
      <w:bookmarkEnd w:id="41"/>
      <w:r w:rsidRPr="001248C4">
        <w:rPr>
          <w:lang w:val="uk-UA"/>
        </w:rPr>
        <w:t>5. Підставою для прийняття рішення про евакуацію учасників освітнього процесу є:</w:t>
      </w:r>
    </w:p>
    <w:p w14:paraId="041B91BF" w14:textId="77777777" w:rsidR="00E63E08" w:rsidRPr="001248C4" w:rsidRDefault="00E63E08" w:rsidP="00E63E08">
      <w:pPr>
        <w:pStyle w:val="rvps2"/>
        <w:spacing w:before="0" w:beforeAutospacing="0" w:after="0" w:afterAutospacing="0"/>
        <w:ind w:firstLine="567"/>
        <w:jc w:val="both"/>
        <w:rPr>
          <w:lang w:val="uk-UA"/>
        </w:rPr>
      </w:pPr>
      <w:bookmarkStart w:id="42" w:name="n59"/>
      <w:bookmarkEnd w:id="42"/>
      <w:r w:rsidRPr="001248C4">
        <w:rPr>
          <w:lang w:val="uk-UA"/>
        </w:rPr>
        <w:t>1) перебування в закладі освіти або на його території чи безпосередньо поблизу них осіб, які скоїли напад, або наявні інші дані, що свідчать про намір скоєння нападу;</w:t>
      </w:r>
    </w:p>
    <w:p w14:paraId="30B30722" w14:textId="77777777" w:rsidR="00E63E08" w:rsidRPr="001248C4" w:rsidRDefault="00E63E08" w:rsidP="00E63E08">
      <w:pPr>
        <w:pStyle w:val="rvps2"/>
        <w:spacing w:before="0" w:beforeAutospacing="0" w:after="0" w:afterAutospacing="0"/>
        <w:ind w:firstLine="567"/>
        <w:jc w:val="both"/>
        <w:rPr>
          <w:lang w:val="uk-UA"/>
        </w:rPr>
      </w:pPr>
      <w:bookmarkStart w:id="43" w:name="n60"/>
      <w:bookmarkEnd w:id="43"/>
      <w:r w:rsidRPr="001248C4">
        <w:rPr>
          <w:lang w:val="uk-UA"/>
        </w:rPr>
        <w:t>2) надходження повідомлень в усній або письмовій формі про напад або ризик нападу на заклад освіти.</w:t>
      </w:r>
    </w:p>
    <w:p w14:paraId="5F256669" w14:textId="77777777" w:rsidR="00E63E08" w:rsidRPr="001248C4" w:rsidRDefault="00E63E08" w:rsidP="00E63E08">
      <w:pPr>
        <w:pStyle w:val="rvps2"/>
        <w:spacing w:before="0" w:beforeAutospacing="0" w:after="0" w:afterAutospacing="0"/>
        <w:ind w:firstLine="567"/>
        <w:jc w:val="both"/>
        <w:rPr>
          <w:lang w:val="uk-UA"/>
        </w:rPr>
      </w:pPr>
      <w:bookmarkStart w:id="44" w:name="n61"/>
      <w:bookmarkEnd w:id="44"/>
      <w:r w:rsidRPr="001248C4">
        <w:rPr>
          <w:lang w:val="uk-UA"/>
        </w:rPr>
        <w:t>6. Для оповіщення про напад або ризик нападу на заклад освіти використовуються такі сигнали:</w:t>
      </w:r>
    </w:p>
    <w:p w14:paraId="38D6B9CA" w14:textId="77777777" w:rsidR="00E63E08" w:rsidRPr="001248C4" w:rsidRDefault="00E63E08" w:rsidP="00E63E08">
      <w:pPr>
        <w:pStyle w:val="rvps2"/>
        <w:spacing w:before="0" w:beforeAutospacing="0" w:after="0" w:afterAutospacing="0"/>
        <w:ind w:firstLine="567"/>
        <w:jc w:val="both"/>
        <w:rPr>
          <w:lang w:val="uk-UA"/>
        </w:rPr>
      </w:pPr>
      <w:bookmarkStart w:id="45" w:name="n62"/>
      <w:bookmarkEnd w:id="45"/>
      <w:r w:rsidRPr="001248C4">
        <w:rPr>
          <w:lang w:val="uk-UA"/>
        </w:rPr>
        <w:t>1) перший сигнал - короткі, тривалістю 2-3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заклад освіти;</w:t>
      </w:r>
    </w:p>
    <w:p w14:paraId="20A24696" w14:textId="77777777" w:rsidR="00E63E08" w:rsidRPr="001248C4" w:rsidRDefault="00E63E08" w:rsidP="00E63E08">
      <w:pPr>
        <w:pStyle w:val="rvps2"/>
        <w:spacing w:before="0" w:beforeAutospacing="0" w:after="0" w:afterAutospacing="0"/>
        <w:ind w:firstLine="567"/>
        <w:jc w:val="both"/>
        <w:rPr>
          <w:lang w:val="uk-UA"/>
        </w:rPr>
      </w:pPr>
      <w:bookmarkStart w:id="46" w:name="n63"/>
      <w:bookmarkEnd w:id="46"/>
      <w:r w:rsidRPr="001248C4">
        <w:rPr>
          <w:lang w:val="uk-UA"/>
        </w:rPr>
        <w:t>2) другий сигнал – чотири дзвінки, призначений для повідомлення учасників освітнього процесу про проведення евакуації.</w:t>
      </w:r>
    </w:p>
    <w:p w14:paraId="0C7AB7EB" w14:textId="77777777" w:rsidR="00E63E08" w:rsidRPr="001248C4" w:rsidRDefault="00E63E08" w:rsidP="00E63E08">
      <w:pPr>
        <w:pStyle w:val="rvps7"/>
        <w:spacing w:before="0" w:beforeAutospacing="0" w:after="0" w:afterAutospacing="0"/>
        <w:ind w:firstLine="567"/>
        <w:jc w:val="both"/>
        <w:rPr>
          <w:b/>
          <w:lang w:val="uk-UA"/>
        </w:rPr>
      </w:pPr>
      <w:bookmarkStart w:id="47" w:name="n64"/>
      <w:bookmarkEnd w:id="47"/>
      <w:r w:rsidRPr="001248C4">
        <w:rPr>
          <w:rStyle w:val="rvts15"/>
          <w:b/>
          <w:lang w:val="uk-UA"/>
        </w:rPr>
        <w:t>III. Алгоритм дій у разі нападу або ризику нападу на заклад освіти</w:t>
      </w:r>
    </w:p>
    <w:p w14:paraId="5AEE7A87" w14:textId="77777777" w:rsidR="00E63E08" w:rsidRPr="001248C4" w:rsidRDefault="00E63E08" w:rsidP="00E63E08">
      <w:pPr>
        <w:pStyle w:val="rvps2"/>
        <w:spacing w:before="0" w:beforeAutospacing="0" w:after="0" w:afterAutospacing="0"/>
        <w:ind w:firstLine="567"/>
        <w:jc w:val="both"/>
        <w:rPr>
          <w:lang w:val="uk-UA"/>
        </w:rPr>
      </w:pPr>
      <w:bookmarkStart w:id="48" w:name="n65"/>
      <w:bookmarkEnd w:id="48"/>
      <w:r w:rsidRPr="001248C4">
        <w:rPr>
          <w:lang w:val="uk-UA"/>
        </w:rPr>
        <w:t>1. Керівник закладу освіти координує та контролює дії членів команди реагування закладу освіти та працівників закладу освіти.</w:t>
      </w:r>
    </w:p>
    <w:p w14:paraId="09DF63D0" w14:textId="77777777" w:rsidR="00E63E08" w:rsidRPr="001248C4" w:rsidRDefault="00E63E08" w:rsidP="00E63E08">
      <w:pPr>
        <w:pStyle w:val="rvps2"/>
        <w:spacing w:before="0" w:beforeAutospacing="0" w:after="0" w:afterAutospacing="0"/>
        <w:ind w:firstLine="567"/>
        <w:jc w:val="both"/>
        <w:rPr>
          <w:lang w:val="uk-UA"/>
        </w:rPr>
      </w:pPr>
      <w:bookmarkStart w:id="49" w:name="n66"/>
      <w:bookmarkEnd w:id="49"/>
      <w:r w:rsidRPr="001248C4">
        <w:rPr>
          <w:lang w:val="uk-UA"/>
        </w:rPr>
        <w:t>2. Команда реагування закладу освіти та/або працівник закладу освіти:</w:t>
      </w:r>
    </w:p>
    <w:p w14:paraId="5A04E313" w14:textId="77777777" w:rsidR="00E63E08" w:rsidRPr="001248C4" w:rsidRDefault="00E63E08" w:rsidP="00E63E08">
      <w:pPr>
        <w:pStyle w:val="rvps2"/>
        <w:spacing w:before="0" w:beforeAutospacing="0" w:after="0" w:afterAutospacing="0"/>
        <w:ind w:firstLine="567"/>
        <w:jc w:val="both"/>
        <w:rPr>
          <w:lang w:val="uk-UA"/>
        </w:rPr>
      </w:pPr>
      <w:bookmarkStart w:id="50" w:name="n67"/>
      <w:bookmarkEnd w:id="50"/>
      <w:r w:rsidRPr="001248C4">
        <w:rPr>
          <w:lang w:val="uk-UA"/>
        </w:rPr>
        <w:t>1) негайно викликають поліцію та (за необхідності) інші екстрені служби, вмикає систему оповіщення за першим сигналом та повідомляє керівнику закладу освіти про напад або ризик нападу на заклад освіти;</w:t>
      </w:r>
    </w:p>
    <w:p w14:paraId="088838CE" w14:textId="77777777" w:rsidR="00E63E08" w:rsidRPr="001248C4" w:rsidRDefault="00E63E08" w:rsidP="00E63E08">
      <w:pPr>
        <w:pStyle w:val="rvps2"/>
        <w:spacing w:before="0" w:beforeAutospacing="0" w:after="0" w:afterAutospacing="0"/>
        <w:ind w:firstLine="567"/>
        <w:jc w:val="both"/>
        <w:rPr>
          <w:lang w:val="uk-UA"/>
        </w:rPr>
      </w:pPr>
      <w:bookmarkStart w:id="51" w:name="n68"/>
      <w:bookmarkEnd w:id="51"/>
      <w:r w:rsidRPr="001248C4">
        <w:rPr>
          <w:lang w:val="uk-UA"/>
        </w:rPr>
        <w:t>2) з’ясовує обставини нападу або виникнення ризику нападу (сутність загрози, кількість постраждалих від нападу, їх фізичний стан та місце перебування);</w:t>
      </w:r>
    </w:p>
    <w:p w14:paraId="6CF7F5B3" w14:textId="77777777" w:rsidR="00E63E08" w:rsidRPr="001248C4" w:rsidRDefault="00E63E08" w:rsidP="00E63E08">
      <w:pPr>
        <w:pStyle w:val="rvps2"/>
        <w:spacing w:before="0" w:beforeAutospacing="0" w:after="0" w:afterAutospacing="0"/>
        <w:ind w:firstLine="567"/>
        <w:jc w:val="both"/>
        <w:rPr>
          <w:lang w:val="uk-UA"/>
        </w:rPr>
      </w:pPr>
      <w:bookmarkStart w:id="52" w:name="n69"/>
      <w:bookmarkEnd w:id="52"/>
      <w:r w:rsidRPr="001248C4">
        <w:rPr>
          <w:lang w:val="uk-UA"/>
        </w:rPr>
        <w:t xml:space="preserve">3) у разі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освіти та блокування будь-яким способом дверей та вікон; </w:t>
      </w:r>
    </w:p>
    <w:p w14:paraId="7F99BD13" w14:textId="77777777" w:rsidR="00E63E08" w:rsidRPr="001248C4" w:rsidRDefault="00E63E08" w:rsidP="00E63E08">
      <w:pPr>
        <w:pStyle w:val="rvps2"/>
        <w:spacing w:before="0" w:beforeAutospacing="0" w:after="0" w:afterAutospacing="0"/>
        <w:ind w:firstLine="567"/>
        <w:jc w:val="both"/>
        <w:rPr>
          <w:lang w:val="uk-UA"/>
        </w:rPr>
      </w:pPr>
      <w:bookmarkStart w:id="53" w:name="n70"/>
      <w:bookmarkEnd w:id="53"/>
      <w:r w:rsidRPr="001248C4">
        <w:rPr>
          <w:lang w:val="uk-UA"/>
        </w:rPr>
        <w:t xml:space="preserve">4) у разі проведення евакуації вмикає систему оповіщення за другим сигналом; </w:t>
      </w:r>
    </w:p>
    <w:p w14:paraId="47F77538" w14:textId="77777777" w:rsidR="00E63E08" w:rsidRPr="001248C4" w:rsidRDefault="00E63E08" w:rsidP="00E63E08">
      <w:pPr>
        <w:pStyle w:val="rvps2"/>
        <w:spacing w:before="0" w:beforeAutospacing="0" w:after="0" w:afterAutospacing="0"/>
        <w:ind w:firstLine="567"/>
        <w:jc w:val="both"/>
        <w:rPr>
          <w:lang w:val="uk-UA"/>
        </w:rPr>
      </w:pPr>
      <w:bookmarkStart w:id="54" w:name="n71"/>
      <w:bookmarkEnd w:id="54"/>
      <w:r w:rsidRPr="001248C4">
        <w:rPr>
          <w:lang w:val="uk-UA"/>
        </w:rPr>
        <w:t>5) уживає заходів щодо проведення безпечної евакуації учасників освітнього процесу в безпечне місце;</w:t>
      </w:r>
    </w:p>
    <w:p w14:paraId="7B58ADCC" w14:textId="77777777" w:rsidR="00E63E08" w:rsidRPr="001248C4" w:rsidRDefault="00E63E08" w:rsidP="00E63E08">
      <w:pPr>
        <w:pStyle w:val="rvps2"/>
        <w:spacing w:before="0" w:beforeAutospacing="0" w:after="0" w:afterAutospacing="0"/>
        <w:ind w:firstLine="567"/>
        <w:jc w:val="both"/>
        <w:rPr>
          <w:lang w:val="uk-UA"/>
        </w:rPr>
      </w:pPr>
      <w:bookmarkStart w:id="55" w:name="n72"/>
      <w:bookmarkEnd w:id="55"/>
      <w:r w:rsidRPr="001248C4">
        <w:rPr>
          <w:lang w:val="uk-UA"/>
        </w:rPr>
        <w:t>6) організовує безпечне пересування учасників освітнього процесу до укриття або іншого безпечного місця;</w:t>
      </w:r>
    </w:p>
    <w:p w14:paraId="14105DC1" w14:textId="77777777" w:rsidR="00E63E08" w:rsidRPr="001248C4" w:rsidRDefault="00E63E08" w:rsidP="00E63E08">
      <w:pPr>
        <w:pStyle w:val="rvps2"/>
        <w:spacing w:before="0" w:beforeAutospacing="0" w:after="0" w:afterAutospacing="0"/>
        <w:ind w:firstLine="567"/>
        <w:jc w:val="both"/>
        <w:rPr>
          <w:lang w:val="uk-UA"/>
        </w:rPr>
      </w:pPr>
      <w:bookmarkStart w:id="56" w:name="n73"/>
      <w:bookmarkEnd w:id="56"/>
      <w:r w:rsidRPr="001248C4">
        <w:rPr>
          <w:lang w:val="uk-UA"/>
        </w:rPr>
        <w:t>7) перевіряє приміщення, будівлю закладу освіти на відсутність у них учасників освітнього процесу;</w:t>
      </w:r>
    </w:p>
    <w:p w14:paraId="52E9654B" w14:textId="77777777" w:rsidR="00E63E08" w:rsidRPr="001248C4" w:rsidRDefault="00E63E08" w:rsidP="00E63E08">
      <w:pPr>
        <w:pStyle w:val="rvps2"/>
        <w:spacing w:before="0" w:beforeAutospacing="0" w:after="0" w:afterAutospacing="0"/>
        <w:ind w:firstLine="567"/>
        <w:jc w:val="both"/>
        <w:rPr>
          <w:lang w:val="uk-UA"/>
        </w:rPr>
      </w:pPr>
      <w:bookmarkStart w:id="57" w:name="n74"/>
      <w:bookmarkEnd w:id="57"/>
      <w:r w:rsidRPr="001248C4">
        <w:rPr>
          <w:lang w:val="uk-UA"/>
        </w:rPr>
        <w:t>8) виконує вимоги поліцейських та/або працівників ДСНС, які прибули в заклад освіти для реагування на напад або ризик нападу, та сприяє в межах компетенції їх діяльності та за можливості інформує про перебіг евакуації, місця перебування учасників освітнього процесу;</w:t>
      </w:r>
    </w:p>
    <w:p w14:paraId="5EDFC037" w14:textId="77777777" w:rsidR="00E63E08" w:rsidRPr="001248C4" w:rsidRDefault="00E63E08" w:rsidP="00E63E08">
      <w:pPr>
        <w:pStyle w:val="rvps2"/>
        <w:spacing w:before="0" w:beforeAutospacing="0" w:after="0" w:afterAutospacing="0"/>
        <w:ind w:firstLine="567"/>
        <w:jc w:val="both"/>
        <w:rPr>
          <w:lang w:val="uk-UA"/>
        </w:rPr>
      </w:pPr>
      <w:bookmarkStart w:id="58" w:name="n75"/>
      <w:bookmarkEnd w:id="58"/>
      <w:r w:rsidRPr="001248C4">
        <w:rPr>
          <w:lang w:val="uk-UA"/>
        </w:rPr>
        <w:t>9) у разі наявності постраждалих від нападу організовує надання їм домедичної допомоги, у тому числі із залученням екстрених служб;</w:t>
      </w:r>
    </w:p>
    <w:p w14:paraId="48DDF33E" w14:textId="77777777" w:rsidR="00E63E08" w:rsidRPr="001248C4" w:rsidRDefault="00E63E08" w:rsidP="00E63E08">
      <w:pPr>
        <w:pStyle w:val="rvps2"/>
        <w:spacing w:before="0" w:beforeAutospacing="0" w:after="0" w:afterAutospacing="0"/>
        <w:ind w:firstLine="567"/>
        <w:jc w:val="both"/>
        <w:rPr>
          <w:lang w:val="uk-UA"/>
        </w:rPr>
      </w:pPr>
      <w:bookmarkStart w:id="59" w:name="n76"/>
      <w:bookmarkEnd w:id="59"/>
      <w:r w:rsidRPr="001248C4">
        <w:rPr>
          <w:lang w:val="uk-UA"/>
        </w:rPr>
        <w:t>10) за можливості оповіщає батьків, інших законних представників про переміщення здобувачів освіти в укриття;</w:t>
      </w:r>
    </w:p>
    <w:p w14:paraId="05C975A2" w14:textId="77777777" w:rsidR="00E63E08" w:rsidRPr="001248C4" w:rsidRDefault="00E63E08" w:rsidP="00E63E08">
      <w:pPr>
        <w:pStyle w:val="rvps2"/>
        <w:spacing w:before="0" w:beforeAutospacing="0" w:after="0" w:afterAutospacing="0"/>
        <w:ind w:firstLine="567"/>
        <w:jc w:val="both"/>
        <w:rPr>
          <w:lang w:val="uk-UA"/>
        </w:rPr>
      </w:pPr>
      <w:bookmarkStart w:id="60" w:name="n77"/>
      <w:bookmarkEnd w:id="60"/>
      <w:r w:rsidRPr="001248C4">
        <w:rPr>
          <w:lang w:val="uk-UA"/>
        </w:rPr>
        <w:t>11) погоджує повернення учасників освітнього процесу до навчання після завершення заходів, вжитих у разі нападу або ризику нападу на заклад освіти, а також перевіряє кількість здобувачів освіти.</w:t>
      </w:r>
    </w:p>
    <w:p w14:paraId="1CB26EBE" w14:textId="77777777" w:rsidR="00E63E08" w:rsidRPr="001248C4" w:rsidRDefault="00E63E08" w:rsidP="00E63E08">
      <w:pPr>
        <w:pStyle w:val="rvps7"/>
        <w:spacing w:before="0" w:beforeAutospacing="0" w:after="0" w:afterAutospacing="0"/>
        <w:ind w:firstLine="567"/>
        <w:jc w:val="both"/>
        <w:rPr>
          <w:b/>
          <w:lang w:val="uk-UA"/>
        </w:rPr>
      </w:pPr>
      <w:bookmarkStart w:id="61" w:name="n78"/>
      <w:bookmarkEnd w:id="61"/>
      <w:r w:rsidRPr="001248C4">
        <w:rPr>
          <w:rStyle w:val="rvts15"/>
          <w:b/>
          <w:lang w:val="uk-UA"/>
        </w:rPr>
        <w:lastRenderedPageBreak/>
        <w:t>IV. Організація діяльності поліцейських, працівників ДСНС щодо раннього попередження та евакуації</w:t>
      </w:r>
    </w:p>
    <w:p w14:paraId="044F2CEB" w14:textId="77777777" w:rsidR="00E63E08" w:rsidRPr="001248C4" w:rsidRDefault="00E63E08" w:rsidP="00E63E08">
      <w:pPr>
        <w:pStyle w:val="rvps2"/>
        <w:spacing w:before="0" w:beforeAutospacing="0" w:after="0" w:afterAutospacing="0"/>
        <w:ind w:firstLine="567"/>
        <w:jc w:val="both"/>
        <w:rPr>
          <w:lang w:val="uk-UA"/>
        </w:rPr>
      </w:pPr>
      <w:bookmarkStart w:id="62" w:name="n79"/>
      <w:bookmarkEnd w:id="62"/>
      <w:r w:rsidRPr="001248C4">
        <w:rPr>
          <w:lang w:val="uk-UA"/>
        </w:rPr>
        <w:t xml:space="preserve"> </w:t>
      </w:r>
      <w:bookmarkStart w:id="63" w:name="n80"/>
      <w:bookmarkEnd w:id="63"/>
      <w:r w:rsidRPr="001248C4">
        <w:rPr>
          <w:lang w:val="uk-UA"/>
        </w:rPr>
        <w:t xml:space="preserve"> Уповноважені поліцейські, працівники ДСНС у межах компетенції:</w:t>
      </w:r>
    </w:p>
    <w:p w14:paraId="6C7AE831" w14:textId="77777777" w:rsidR="00E63E08" w:rsidRPr="001248C4" w:rsidRDefault="00E63E08" w:rsidP="00E63E08">
      <w:pPr>
        <w:pStyle w:val="rvps2"/>
        <w:spacing w:before="0" w:beforeAutospacing="0" w:after="0" w:afterAutospacing="0"/>
        <w:ind w:firstLine="567"/>
        <w:jc w:val="both"/>
        <w:rPr>
          <w:lang w:val="uk-UA"/>
        </w:rPr>
      </w:pPr>
      <w:bookmarkStart w:id="64" w:name="n81"/>
      <w:bookmarkEnd w:id="64"/>
      <w:r w:rsidRPr="001248C4">
        <w:rPr>
          <w:lang w:val="uk-UA"/>
        </w:rPr>
        <w:t>1) взаємодіють із закладом освіти щодо обстеження стану готовності, функціональності укриття та реагування в закладі освіти в разі нападу або ризику нападу на заклад освіти;</w:t>
      </w:r>
    </w:p>
    <w:p w14:paraId="422AA22D" w14:textId="77777777" w:rsidR="00E63E08" w:rsidRPr="001248C4" w:rsidRDefault="00E63E08" w:rsidP="00E63E08">
      <w:pPr>
        <w:pStyle w:val="rvps2"/>
        <w:spacing w:before="0" w:beforeAutospacing="0" w:after="0" w:afterAutospacing="0"/>
        <w:ind w:firstLine="567"/>
        <w:jc w:val="both"/>
        <w:rPr>
          <w:lang w:val="uk-UA"/>
        </w:rPr>
      </w:pPr>
      <w:bookmarkStart w:id="65" w:name="n82"/>
      <w:bookmarkEnd w:id="65"/>
      <w:r w:rsidRPr="001248C4">
        <w:rPr>
          <w:lang w:val="uk-UA"/>
        </w:rPr>
        <w:t xml:space="preserve">2) надають методичні рекомендації з питань удосконалення організації охорони закладу освіти та обладнання технічними засобами освіти; </w:t>
      </w:r>
    </w:p>
    <w:p w14:paraId="789C7448" w14:textId="77777777" w:rsidR="00E63E08" w:rsidRPr="001248C4" w:rsidRDefault="00E63E08" w:rsidP="00E63E08">
      <w:pPr>
        <w:pStyle w:val="rvps2"/>
        <w:spacing w:before="0" w:beforeAutospacing="0" w:after="0" w:afterAutospacing="0"/>
        <w:ind w:firstLine="567"/>
        <w:jc w:val="both"/>
        <w:rPr>
          <w:lang w:val="uk-UA"/>
        </w:rPr>
      </w:pPr>
      <w:bookmarkStart w:id="66" w:name="n83"/>
      <w:bookmarkEnd w:id="66"/>
      <w:r w:rsidRPr="001248C4">
        <w:rPr>
          <w:lang w:val="uk-UA"/>
        </w:rPr>
        <w:t>3) беруть участь у навчаннях та практичних тренуваннях учасників освітнього процесу щодо дій у разі нападу або ризику нападу на заклад освіти та евакуації учасників освітнього процесу за відповідними планами навчального заходу;</w:t>
      </w:r>
    </w:p>
    <w:p w14:paraId="2525E97D" w14:textId="77777777" w:rsidR="00E63E08" w:rsidRPr="001248C4" w:rsidRDefault="00E63E08" w:rsidP="00E63E08">
      <w:pPr>
        <w:pStyle w:val="rvps2"/>
        <w:spacing w:before="0" w:beforeAutospacing="0" w:after="0" w:afterAutospacing="0"/>
        <w:ind w:firstLine="567"/>
        <w:jc w:val="both"/>
        <w:rPr>
          <w:lang w:val="uk-UA"/>
        </w:rPr>
      </w:pPr>
      <w:bookmarkStart w:id="67" w:name="n84"/>
      <w:bookmarkEnd w:id="67"/>
      <w:r w:rsidRPr="001248C4">
        <w:rPr>
          <w:lang w:val="uk-UA"/>
        </w:rPr>
        <w:t>4) за пропозицією закладу освіти беруть участь у складанні та оновленні паспорта безпеки закладу освіти до початку навчального року.</w:t>
      </w:r>
    </w:p>
    <w:p w14:paraId="45451A94" w14:textId="77777777" w:rsidR="00E63E08" w:rsidRDefault="00E63E08" w:rsidP="00E63E08">
      <w:pPr>
        <w:jc w:val="right"/>
        <w:rPr>
          <w:lang w:val="uk-UA"/>
        </w:rPr>
      </w:pPr>
    </w:p>
    <w:p w14:paraId="403B69A3" w14:textId="77777777" w:rsidR="00E63E08" w:rsidRDefault="00E63E08" w:rsidP="00E63E08">
      <w:pPr>
        <w:tabs>
          <w:tab w:val="left" w:pos="2576"/>
        </w:tabs>
        <w:ind w:left="7230"/>
        <w:rPr>
          <w:lang w:val="uk-UA"/>
        </w:rPr>
      </w:pPr>
    </w:p>
    <w:p w14:paraId="231FFD52" w14:textId="77777777" w:rsidR="00E63E08" w:rsidRDefault="00E63E08" w:rsidP="00E63E08">
      <w:pPr>
        <w:tabs>
          <w:tab w:val="left" w:pos="2576"/>
        </w:tabs>
        <w:ind w:left="7230"/>
        <w:rPr>
          <w:lang w:val="uk-UA"/>
        </w:rPr>
      </w:pPr>
    </w:p>
    <w:p w14:paraId="1E7726AE" w14:textId="77777777" w:rsidR="00E63E08" w:rsidRDefault="00E63E08" w:rsidP="00E63E08">
      <w:pPr>
        <w:tabs>
          <w:tab w:val="left" w:pos="2576"/>
        </w:tabs>
        <w:ind w:left="7230"/>
        <w:rPr>
          <w:lang w:val="uk-UA"/>
        </w:rPr>
      </w:pPr>
    </w:p>
    <w:p w14:paraId="75D75A22" w14:textId="77777777" w:rsidR="00E63E08" w:rsidRDefault="00E63E08" w:rsidP="00E63E08">
      <w:pPr>
        <w:tabs>
          <w:tab w:val="left" w:pos="2576"/>
        </w:tabs>
        <w:ind w:left="7230"/>
        <w:rPr>
          <w:lang w:val="uk-UA"/>
        </w:rPr>
      </w:pPr>
    </w:p>
    <w:p w14:paraId="4859AC17" w14:textId="77777777" w:rsidR="00E63E08" w:rsidRDefault="00E63E08" w:rsidP="00E63E08">
      <w:pPr>
        <w:tabs>
          <w:tab w:val="left" w:pos="2576"/>
        </w:tabs>
        <w:ind w:left="7230"/>
        <w:rPr>
          <w:lang w:val="uk-UA"/>
        </w:rPr>
      </w:pPr>
    </w:p>
    <w:p w14:paraId="32DF8A00" w14:textId="77777777" w:rsidR="00E63E08" w:rsidRDefault="00E63E08" w:rsidP="00E63E08">
      <w:pPr>
        <w:tabs>
          <w:tab w:val="left" w:pos="2576"/>
        </w:tabs>
        <w:ind w:left="7230"/>
        <w:rPr>
          <w:lang w:val="uk-UA"/>
        </w:rPr>
      </w:pPr>
    </w:p>
    <w:p w14:paraId="448ABA46" w14:textId="77777777" w:rsidR="00E63E08" w:rsidRDefault="00E63E08" w:rsidP="00E63E08">
      <w:pPr>
        <w:tabs>
          <w:tab w:val="left" w:pos="2576"/>
        </w:tabs>
        <w:ind w:left="7230"/>
        <w:rPr>
          <w:lang w:val="uk-UA"/>
        </w:rPr>
      </w:pPr>
    </w:p>
    <w:p w14:paraId="6AA2FA48" w14:textId="77777777" w:rsidR="00E63E08" w:rsidRDefault="00E63E08" w:rsidP="00E63E08">
      <w:pPr>
        <w:tabs>
          <w:tab w:val="left" w:pos="2576"/>
        </w:tabs>
        <w:ind w:left="7230"/>
        <w:rPr>
          <w:lang w:val="uk-UA"/>
        </w:rPr>
      </w:pPr>
    </w:p>
    <w:p w14:paraId="09DC4E48" w14:textId="77777777" w:rsidR="00E63E08" w:rsidRDefault="00E63E08" w:rsidP="00E63E08">
      <w:pPr>
        <w:tabs>
          <w:tab w:val="left" w:pos="2576"/>
        </w:tabs>
        <w:ind w:left="7230"/>
        <w:rPr>
          <w:lang w:val="uk-UA"/>
        </w:rPr>
      </w:pPr>
    </w:p>
    <w:p w14:paraId="07E13BF6" w14:textId="77777777" w:rsidR="00E63E08" w:rsidRDefault="00E63E08" w:rsidP="00E63E08">
      <w:pPr>
        <w:tabs>
          <w:tab w:val="left" w:pos="2576"/>
        </w:tabs>
        <w:ind w:left="7230"/>
        <w:rPr>
          <w:lang w:val="uk-UA"/>
        </w:rPr>
      </w:pPr>
    </w:p>
    <w:p w14:paraId="57871586" w14:textId="77777777" w:rsidR="00E63E08" w:rsidRDefault="00E63E08" w:rsidP="00E63E08">
      <w:pPr>
        <w:tabs>
          <w:tab w:val="left" w:pos="2576"/>
        </w:tabs>
        <w:ind w:left="7230"/>
        <w:rPr>
          <w:lang w:val="uk-UA"/>
        </w:rPr>
      </w:pPr>
    </w:p>
    <w:p w14:paraId="7A37B940" w14:textId="77777777" w:rsidR="00E63E08" w:rsidRDefault="00E63E08" w:rsidP="00E63E08">
      <w:pPr>
        <w:tabs>
          <w:tab w:val="left" w:pos="2576"/>
        </w:tabs>
        <w:ind w:left="7230"/>
        <w:rPr>
          <w:lang w:val="uk-UA"/>
        </w:rPr>
      </w:pPr>
    </w:p>
    <w:p w14:paraId="6AD9297E" w14:textId="77777777" w:rsidR="00E63E08" w:rsidRDefault="00E63E08" w:rsidP="00E63E08">
      <w:pPr>
        <w:tabs>
          <w:tab w:val="left" w:pos="2576"/>
        </w:tabs>
        <w:ind w:left="7230"/>
        <w:rPr>
          <w:lang w:val="uk-UA"/>
        </w:rPr>
      </w:pPr>
    </w:p>
    <w:p w14:paraId="7CBA3B9B" w14:textId="77777777" w:rsidR="00E63E08" w:rsidRDefault="00E63E08" w:rsidP="00E63E08">
      <w:pPr>
        <w:tabs>
          <w:tab w:val="left" w:pos="2576"/>
        </w:tabs>
        <w:ind w:left="7230"/>
        <w:rPr>
          <w:lang w:val="uk-UA"/>
        </w:rPr>
      </w:pPr>
    </w:p>
    <w:p w14:paraId="47A18470" w14:textId="77777777" w:rsidR="00E63E08" w:rsidRDefault="00E63E08" w:rsidP="00E63E08">
      <w:pPr>
        <w:tabs>
          <w:tab w:val="left" w:pos="2576"/>
        </w:tabs>
        <w:ind w:left="7230"/>
        <w:rPr>
          <w:lang w:val="uk-UA"/>
        </w:rPr>
      </w:pPr>
    </w:p>
    <w:p w14:paraId="552C9415" w14:textId="77777777" w:rsidR="00E63E08" w:rsidRDefault="00E63E08" w:rsidP="00E63E08">
      <w:pPr>
        <w:tabs>
          <w:tab w:val="left" w:pos="2576"/>
        </w:tabs>
        <w:ind w:left="7230"/>
        <w:rPr>
          <w:lang w:val="uk-UA"/>
        </w:rPr>
      </w:pPr>
    </w:p>
    <w:p w14:paraId="062377BA" w14:textId="77777777" w:rsidR="00E63E08" w:rsidRDefault="00E63E08" w:rsidP="00E63E08">
      <w:pPr>
        <w:tabs>
          <w:tab w:val="left" w:pos="2576"/>
        </w:tabs>
        <w:ind w:left="7230"/>
        <w:rPr>
          <w:lang w:val="uk-UA"/>
        </w:rPr>
      </w:pPr>
    </w:p>
    <w:p w14:paraId="45D6309D" w14:textId="77777777" w:rsidR="00E63E08" w:rsidRDefault="00E63E08" w:rsidP="00E63E08">
      <w:pPr>
        <w:tabs>
          <w:tab w:val="left" w:pos="2576"/>
        </w:tabs>
        <w:ind w:left="7230"/>
        <w:rPr>
          <w:lang w:val="uk-UA"/>
        </w:rPr>
      </w:pPr>
    </w:p>
    <w:p w14:paraId="22B16506" w14:textId="77777777" w:rsidR="00E63E08" w:rsidRDefault="00E63E08" w:rsidP="00E63E08">
      <w:pPr>
        <w:tabs>
          <w:tab w:val="left" w:pos="2576"/>
        </w:tabs>
        <w:ind w:left="7230"/>
        <w:rPr>
          <w:lang w:val="uk-UA"/>
        </w:rPr>
      </w:pPr>
    </w:p>
    <w:p w14:paraId="08EFC3CB" w14:textId="77777777" w:rsidR="00E63E08" w:rsidRDefault="00E63E08" w:rsidP="00E63E08">
      <w:pPr>
        <w:tabs>
          <w:tab w:val="left" w:pos="2576"/>
        </w:tabs>
        <w:ind w:left="7230"/>
        <w:rPr>
          <w:lang w:val="uk-UA"/>
        </w:rPr>
      </w:pPr>
    </w:p>
    <w:p w14:paraId="66D28062" w14:textId="77777777" w:rsidR="00E63E08" w:rsidRDefault="00E63E08" w:rsidP="00E63E08">
      <w:pPr>
        <w:tabs>
          <w:tab w:val="left" w:pos="2576"/>
        </w:tabs>
        <w:ind w:left="7230"/>
        <w:rPr>
          <w:lang w:val="uk-UA"/>
        </w:rPr>
      </w:pPr>
    </w:p>
    <w:p w14:paraId="30856B57" w14:textId="77777777" w:rsidR="00E63E08" w:rsidRDefault="00E63E08" w:rsidP="00E63E08">
      <w:pPr>
        <w:tabs>
          <w:tab w:val="left" w:pos="2576"/>
        </w:tabs>
        <w:ind w:left="7230"/>
        <w:rPr>
          <w:lang w:val="uk-UA"/>
        </w:rPr>
      </w:pPr>
    </w:p>
    <w:p w14:paraId="39649C2C" w14:textId="77777777" w:rsidR="00E63E08" w:rsidRDefault="00E63E08" w:rsidP="00E63E08">
      <w:pPr>
        <w:tabs>
          <w:tab w:val="left" w:pos="2576"/>
        </w:tabs>
        <w:ind w:left="7230"/>
        <w:rPr>
          <w:lang w:val="uk-UA"/>
        </w:rPr>
      </w:pPr>
    </w:p>
    <w:p w14:paraId="0EA2FF89" w14:textId="77777777" w:rsidR="00E63E08" w:rsidRDefault="00E63E08" w:rsidP="00E63E08">
      <w:pPr>
        <w:tabs>
          <w:tab w:val="left" w:pos="2576"/>
        </w:tabs>
        <w:ind w:left="7230"/>
        <w:rPr>
          <w:lang w:val="uk-UA"/>
        </w:rPr>
      </w:pPr>
    </w:p>
    <w:p w14:paraId="7AFC9EFC" w14:textId="77777777" w:rsidR="00E63E08" w:rsidRDefault="00E63E08" w:rsidP="00E63E08">
      <w:pPr>
        <w:tabs>
          <w:tab w:val="left" w:pos="2576"/>
        </w:tabs>
        <w:ind w:left="7230"/>
        <w:rPr>
          <w:lang w:val="uk-UA"/>
        </w:rPr>
      </w:pPr>
    </w:p>
    <w:p w14:paraId="78C3F9E8" w14:textId="77777777" w:rsidR="00E63E08" w:rsidRDefault="00E63E08" w:rsidP="00E63E08">
      <w:pPr>
        <w:tabs>
          <w:tab w:val="left" w:pos="2576"/>
        </w:tabs>
        <w:ind w:left="7230"/>
        <w:rPr>
          <w:lang w:val="uk-UA"/>
        </w:rPr>
      </w:pPr>
    </w:p>
    <w:p w14:paraId="5A64BA72" w14:textId="77777777" w:rsidR="00E63E08" w:rsidRDefault="00E63E08" w:rsidP="00E63E08">
      <w:pPr>
        <w:tabs>
          <w:tab w:val="left" w:pos="2576"/>
        </w:tabs>
        <w:ind w:left="7230"/>
        <w:rPr>
          <w:lang w:val="uk-UA"/>
        </w:rPr>
      </w:pPr>
    </w:p>
    <w:p w14:paraId="03D2810A" w14:textId="77777777" w:rsidR="00E63E08" w:rsidRDefault="00E63E08" w:rsidP="00E63E08">
      <w:pPr>
        <w:tabs>
          <w:tab w:val="left" w:pos="2576"/>
        </w:tabs>
        <w:ind w:left="7230"/>
        <w:rPr>
          <w:lang w:val="uk-UA"/>
        </w:rPr>
      </w:pPr>
    </w:p>
    <w:p w14:paraId="3141CB83" w14:textId="77777777" w:rsidR="00E63E08" w:rsidRDefault="00E63E08" w:rsidP="00E63E08">
      <w:pPr>
        <w:tabs>
          <w:tab w:val="left" w:pos="2576"/>
        </w:tabs>
        <w:ind w:left="7230"/>
        <w:rPr>
          <w:lang w:val="uk-UA"/>
        </w:rPr>
      </w:pPr>
    </w:p>
    <w:p w14:paraId="7AAB170A" w14:textId="77777777" w:rsidR="00E63E08" w:rsidRDefault="00E63E08" w:rsidP="00E63E08">
      <w:pPr>
        <w:tabs>
          <w:tab w:val="left" w:pos="2576"/>
        </w:tabs>
        <w:ind w:left="7230"/>
        <w:rPr>
          <w:lang w:val="uk-UA"/>
        </w:rPr>
      </w:pPr>
    </w:p>
    <w:p w14:paraId="5C569B0C" w14:textId="77777777" w:rsidR="00E63E08" w:rsidRDefault="00E63E08" w:rsidP="00E63E08">
      <w:pPr>
        <w:tabs>
          <w:tab w:val="left" w:pos="2576"/>
        </w:tabs>
        <w:ind w:left="7230"/>
        <w:rPr>
          <w:lang w:val="uk-UA"/>
        </w:rPr>
      </w:pPr>
    </w:p>
    <w:p w14:paraId="32E686C7" w14:textId="77777777" w:rsidR="00E63E08" w:rsidRDefault="00E63E08" w:rsidP="00E63E08">
      <w:pPr>
        <w:tabs>
          <w:tab w:val="left" w:pos="2576"/>
        </w:tabs>
        <w:ind w:left="7230"/>
        <w:rPr>
          <w:lang w:val="uk-UA"/>
        </w:rPr>
      </w:pPr>
    </w:p>
    <w:p w14:paraId="6D44B2D9" w14:textId="77777777" w:rsidR="00E63E08" w:rsidRDefault="00E63E08" w:rsidP="00E63E08">
      <w:pPr>
        <w:tabs>
          <w:tab w:val="left" w:pos="2576"/>
        </w:tabs>
        <w:ind w:left="7230"/>
        <w:rPr>
          <w:lang w:val="uk-UA"/>
        </w:rPr>
      </w:pPr>
    </w:p>
    <w:p w14:paraId="08FD88A5" w14:textId="77777777" w:rsidR="00E63E08" w:rsidRDefault="00E63E08" w:rsidP="00E63E08">
      <w:pPr>
        <w:tabs>
          <w:tab w:val="left" w:pos="2576"/>
        </w:tabs>
        <w:ind w:left="7230"/>
        <w:rPr>
          <w:lang w:val="uk-UA"/>
        </w:rPr>
      </w:pPr>
    </w:p>
    <w:p w14:paraId="389ACFB8" w14:textId="77777777" w:rsidR="00E63E08" w:rsidRDefault="00E63E08" w:rsidP="00E63E08">
      <w:pPr>
        <w:tabs>
          <w:tab w:val="left" w:pos="2576"/>
        </w:tabs>
        <w:ind w:left="7230"/>
        <w:rPr>
          <w:lang w:val="uk-UA"/>
        </w:rPr>
      </w:pPr>
    </w:p>
    <w:p w14:paraId="24C82A86" w14:textId="77777777" w:rsidR="00E63E08" w:rsidRDefault="00E63E08" w:rsidP="00E63E08">
      <w:pPr>
        <w:tabs>
          <w:tab w:val="left" w:pos="2576"/>
        </w:tabs>
        <w:ind w:left="7230"/>
        <w:rPr>
          <w:lang w:val="uk-UA"/>
        </w:rPr>
      </w:pPr>
    </w:p>
    <w:p w14:paraId="561DA0EE" w14:textId="77777777" w:rsidR="00E63E08" w:rsidRDefault="00E63E08" w:rsidP="00E63E08">
      <w:pPr>
        <w:tabs>
          <w:tab w:val="left" w:pos="2576"/>
        </w:tabs>
        <w:ind w:left="7230"/>
        <w:rPr>
          <w:lang w:val="uk-UA"/>
        </w:rPr>
      </w:pPr>
    </w:p>
    <w:p w14:paraId="0C0C0BA4" w14:textId="77777777" w:rsidR="00E63E08" w:rsidRDefault="00E63E08" w:rsidP="00E63E08">
      <w:pPr>
        <w:tabs>
          <w:tab w:val="left" w:pos="2576"/>
        </w:tabs>
        <w:ind w:left="7230"/>
        <w:rPr>
          <w:lang w:val="uk-UA"/>
        </w:rPr>
      </w:pPr>
    </w:p>
    <w:p w14:paraId="0CC04F65" w14:textId="77777777" w:rsidR="00E63E08" w:rsidRDefault="00E63E08" w:rsidP="00E63E08">
      <w:pPr>
        <w:tabs>
          <w:tab w:val="left" w:pos="2576"/>
        </w:tabs>
        <w:ind w:left="7230"/>
        <w:rPr>
          <w:lang w:val="uk-UA"/>
        </w:rPr>
      </w:pPr>
    </w:p>
    <w:p w14:paraId="030BB665" w14:textId="77777777" w:rsidR="00E63E08" w:rsidRDefault="00E63E08" w:rsidP="00E63E08">
      <w:pPr>
        <w:tabs>
          <w:tab w:val="left" w:pos="2576"/>
        </w:tabs>
        <w:ind w:left="7230"/>
        <w:rPr>
          <w:lang w:val="uk-UA"/>
        </w:rPr>
      </w:pPr>
    </w:p>
    <w:p w14:paraId="67C65B57" w14:textId="77777777" w:rsidR="00E63E08" w:rsidRDefault="00E63E08" w:rsidP="00E63E08">
      <w:pPr>
        <w:tabs>
          <w:tab w:val="left" w:pos="2576"/>
        </w:tabs>
        <w:ind w:left="7230"/>
        <w:rPr>
          <w:lang w:val="uk-UA"/>
        </w:rPr>
      </w:pPr>
    </w:p>
    <w:p w14:paraId="071967ED" w14:textId="7360E88D" w:rsidR="00E63E08" w:rsidRPr="002A23C3" w:rsidRDefault="00E63E08" w:rsidP="00E63E08">
      <w:pPr>
        <w:tabs>
          <w:tab w:val="left" w:pos="2576"/>
        </w:tabs>
        <w:ind w:left="7230"/>
        <w:rPr>
          <w:lang w:val="uk-UA"/>
        </w:rPr>
      </w:pPr>
      <w:r>
        <w:rPr>
          <w:lang w:val="uk-UA"/>
        </w:rPr>
        <w:lastRenderedPageBreak/>
        <w:t>Додаток 2</w:t>
      </w:r>
    </w:p>
    <w:p w14:paraId="74B49F80" w14:textId="77777777" w:rsidR="00E63E08" w:rsidRDefault="00E63E08" w:rsidP="00E63E08">
      <w:pPr>
        <w:tabs>
          <w:tab w:val="left" w:pos="2576"/>
        </w:tabs>
        <w:ind w:left="7230"/>
        <w:rPr>
          <w:lang w:val="uk-UA"/>
        </w:rPr>
      </w:pPr>
    </w:p>
    <w:p w14:paraId="5057D860" w14:textId="77777777" w:rsidR="00E63E08" w:rsidRDefault="00E63E08" w:rsidP="00E63E08">
      <w:pPr>
        <w:tabs>
          <w:tab w:val="left" w:pos="2576"/>
        </w:tabs>
        <w:ind w:left="7230"/>
        <w:rPr>
          <w:lang w:val="uk-UA"/>
        </w:rPr>
      </w:pPr>
      <w:r w:rsidRPr="002A23C3">
        <w:rPr>
          <w:lang w:val="uk-UA"/>
        </w:rPr>
        <w:t xml:space="preserve">наказ по </w:t>
      </w:r>
      <w:r>
        <w:rPr>
          <w:lang w:val="uk-UA"/>
        </w:rPr>
        <w:t>ліцею</w:t>
      </w:r>
    </w:p>
    <w:p w14:paraId="5514C3D9" w14:textId="77777777" w:rsidR="00E63E08" w:rsidRPr="002A23C3" w:rsidRDefault="00E63E08" w:rsidP="00E63E08">
      <w:pPr>
        <w:tabs>
          <w:tab w:val="left" w:pos="2576"/>
        </w:tabs>
        <w:ind w:left="7230"/>
        <w:rPr>
          <w:lang w:val="uk-UA"/>
        </w:rPr>
      </w:pPr>
      <w:r>
        <w:rPr>
          <w:lang w:val="uk-UA"/>
        </w:rPr>
        <w:t>02.01.2025 р. № 3</w:t>
      </w:r>
    </w:p>
    <w:p w14:paraId="5E2F70F3" w14:textId="323ED31F" w:rsidR="006A1ED8" w:rsidRPr="00740B03" w:rsidRDefault="00463CA9" w:rsidP="006A1ED8">
      <w:pPr>
        <w:pStyle w:val="rvps7"/>
        <w:spacing w:before="0" w:beforeAutospacing="0" w:after="0" w:afterAutospacing="0" w:line="276" w:lineRule="auto"/>
        <w:jc w:val="center"/>
        <w:rPr>
          <w:rStyle w:val="rvts15"/>
          <w:b/>
          <w:lang w:val="uk-UA"/>
        </w:rPr>
      </w:pPr>
      <w:r w:rsidRPr="00740B03">
        <w:rPr>
          <w:rStyle w:val="rvts15"/>
          <w:b/>
          <w:lang w:val="uk-UA"/>
        </w:rPr>
        <w:t>АЛГОРИТМ ДІЙ</w:t>
      </w:r>
    </w:p>
    <w:p w14:paraId="4B00192E" w14:textId="77777777" w:rsidR="00463CA9" w:rsidRDefault="006A1ED8" w:rsidP="006A1ED8">
      <w:pPr>
        <w:pStyle w:val="rvps7"/>
        <w:spacing w:before="0" w:beforeAutospacing="0" w:after="0" w:afterAutospacing="0" w:line="276" w:lineRule="auto"/>
        <w:jc w:val="center"/>
        <w:rPr>
          <w:rStyle w:val="rvts15"/>
          <w:b/>
          <w:lang w:val="uk-UA"/>
        </w:rPr>
      </w:pPr>
      <w:r w:rsidRPr="00740B03">
        <w:rPr>
          <w:rStyle w:val="rvts15"/>
          <w:b/>
          <w:lang w:val="uk-UA"/>
        </w:rPr>
        <w:t xml:space="preserve">у разі нападу або ризику нападу на </w:t>
      </w:r>
    </w:p>
    <w:p w14:paraId="5D0D0858" w14:textId="69430412" w:rsidR="006A1ED8" w:rsidRDefault="006A1ED8" w:rsidP="006A1ED8">
      <w:pPr>
        <w:pStyle w:val="rvps7"/>
        <w:spacing w:before="0" w:beforeAutospacing="0" w:after="0" w:afterAutospacing="0" w:line="276" w:lineRule="auto"/>
        <w:jc w:val="center"/>
        <w:rPr>
          <w:rStyle w:val="rvts15"/>
          <w:b/>
          <w:lang w:val="uk-UA"/>
        </w:rPr>
      </w:pPr>
      <w:r>
        <w:rPr>
          <w:rStyle w:val="rvts15"/>
          <w:b/>
          <w:lang w:val="uk-UA"/>
        </w:rPr>
        <w:t xml:space="preserve">Малоперещепинський </w:t>
      </w:r>
      <w:r w:rsidRPr="00740B03">
        <w:rPr>
          <w:rStyle w:val="rvts15"/>
          <w:b/>
          <w:lang w:val="uk-UA"/>
        </w:rPr>
        <w:t>ліцей</w:t>
      </w:r>
    </w:p>
    <w:p w14:paraId="7F12711C" w14:textId="77777777" w:rsidR="006A1ED8" w:rsidRPr="00740B03" w:rsidRDefault="006A1ED8" w:rsidP="006A1ED8">
      <w:pPr>
        <w:pStyle w:val="rvps7"/>
        <w:spacing w:before="0" w:beforeAutospacing="0" w:after="0" w:afterAutospacing="0" w:line="276" w:lineRule="auto"/>
        <w:jc w:val="center"/>
        <w:rPr>
          <w:rStyle w:val="rvts15"/>
          <w:b/>
          <w:lang w:val="uk-UA"/>
        </w:rPr>
      </w:pPr>
    </w:p>
    <w:p w14:paraId="580611A7" w14:textId="77777777" w:rsidR="006A1ED8" w:rsidRPr="00740B03" w:rsidRDefault="006A1ED8" w:rsidP="006A1ED8">
      <w:pPr>
        <w:pStyle w:val="rvps2"/>
        <w:spacing w:before="0" w:beforeAutospacing="0" w:after="0" w:afterAutospacing="0"/>
        <w:ind w:firstLine="567"/>
        <w:jc w:val="both"/>
        <w:rPr>
          <w:lang w:val="uk-UA"/>
        </w:rPr>
      </w:pPr>
      <w:r w:rsidRPr="00740B03">
        <w:rPr>
          <w:lang w:val="uk-UA"/>
        </w:rPr>
        <w:t xml:space="preserve"> 1. Керівник закладу освіти координує та контролює дії членів команди реагування закладу освіти та працівників закладу освіти.</w:t>
      </w:r>
    </w:p>
    <w:p w14:paraId="7BE00CE7" w14:textId="77777777" w:rsidR="006A1ED8" w:rsidRPr="00740B03" w:rsidRDefault="006A1ED8" w:rsidP="006A1ED8">
      <w:pPr>
        <w:pStyle w:val="rvps2"/>
        <w:spacing w:before="0" w:beforeAutospacing="0" w:after="0" w:afterAutospacing="0"/>
        <w:ind w:firstLine="567"/>
        <w:jc w:val="both"/>
        <w:rPr>
          <w:lang w:val="uk-UA"/>
        </w:rPr>
      </w:pPr>
      <w:r w:rsidRPr="00740B03">
        <w:rPr>
          <w:lang w:val="uk-UA"/>
        </w:rPr>
        <w:t>2. Команда реагування закладу освіти та/або працівники закладу освіти:</w:t>
      </w:r>
    </w:p>
    <w:p w14:paraId="5D5C06EE" w14:textId="77777777" w:rsidR="006A1ED8" w:rsidRPr="00740B03" w:rsidRDefault="006A1ED8" w:rsidP="006A1ED8">
      <w:pPr>
        <w:pStyle w:val="rvps2"/>
        <w:spacing w:before="0" w:beforeAutospacing="0" w:after="0" w:afterAutospacing="0"/>
        <w:ind w:firstLine="567"/>
        <w:jc w:val="both"/>
        <w:rPr>
          <w:lang w:val="uk-UA"/>
        </w:rPr>
      </w:pPr>
      <w:r w:rsidRPr="00740B03">
        <w:rPr>
          <w:lang w:val="uk-UA"/>
        </w:rPr>
        <w:t>1) негайно викликають поліцію та (за необхідності) інші екстрені служби, вмикає систему оповіщення за першим сигналом та повідомляє керівнику закладу освіти про напад або ризик нападу на заклад освіти;</w:t>
      </w:r>
    </w:p>
    <w:p w14:paraId="2E82D2F8" w14:textId="77777777" w:rsidR="006A1ED8" w:rsidRPr="00740B03" w:rsidRDefault="006A1ED8" w:rsidP="006A1ED8">
      <w:pPr>
        <w:pStyle w:val="rvps2"/>
        <w:spacing w:before="0" w:beforeAutospacing="0" w:after="0" w:afterAutospacing="0"/>
        <w:ind w:firstLine="567"/>
        <w:jc w:val="both"/>
        <w:rPr>
          <w:lang w:val="uk-UA"/>
        </w:rPr>
      </w:pPr>
      <w:r w:rsidRPr="00740B03">
        <w:rPr>
          <w:lang w:val="uk-UA"/>
        </w:rPr>
        <w:t>2) з’ясовує обставини нападу або виникнення ризику нападу (сутність загрози, кількість постраждалих від нападу, їх фізичний стан та місце перебування);</w:t>
      </w:r>
    </w:p>
    <w:p w14:paraId="6BE44D42" w14:textId="77777777" w:rsidR="006A1ED8" w:rsidRPr="00740B03" w:rsidRDefault="006A1ED8" w:rsidP="006A1ED8">
      <w:pPr>
        <w:pStyle w:val="rvps2"/>
        <w:spacing w:before="0" w:beforeAutospacing="0" w:after="0" w:afterAutospacing="0"/>
        <w:ind w:firstLine="567"/>
        <w:jc w:val="both"/>
        <w:rPr>
          <w:lang w:val="uk-UA"/>
        </w:rPr>
      </w:pPr>
      <w:r w:rsidRPr="00740B03">
        <w:rPr>
          <w:lang w:val="uk-UA"/>
        </w:rPr>
        <w:t xml:space="preserve">3) у разі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освіти та блокування будь-яким способом дверей та вікон; </w:t>
      </w:r>
    </w:p>
    <w:p w14:paraId="3074BCA9" w14:textId="77777777" w:rsidR="006A1ED8" w:rsidRPr="00740B03" w:rsidRDefault="006A1ED8" w:rsidP="006A1ED8">
      <w:pPr>
        <w:pStyle w:val="rvps2"/>
        <w:spacing w:before="0" w:beforeAutospacing="0" w:after="0" w:afterAutospacing="0"/>
        <w:ind w:firstLine="567"/>
        <w:jc w:val="both"/>
        <w:rPr>
          <w:lang w:val="uk-UA"/>
        </w:rPr>
      </w:pPr>
      <w:r w:rsidRPr="00740B03">
        <w:rPr>
          <w:lang w:val="uk-UA"/>
        </w:rPr>
        <w:t xml:space="preserve">4) у разі проведення евакуації вмикає систему оповіщення за другим сигналом; </w:t>
      </w:r>
    </w:p>
    <w:p w14:paraId="09767797" w14:textId="77777777" w:rsidR="006A1ED8" w:rsidRPr="00740B03" w:rsidRDefault="006A1ED8" w:rsidP="006A1ED8">
      <w:pPr>
        <w:pStyle w:val="rvps2"/>
        <w:spacing w:before="0" w:beforeAutospacing="0" w:after="0" w:afterAutospacing="0"/>
        <w:ind w:firstLine="567"/>
        <w:jc w:val="both"/>
        <w:rPr>
          <w:lang w:val="uk-UA"/>
        </w:rPr>
      </w:pPr>
      <w:r w:rsidRPr="00740B03">
        <w:rPr>
          <w:lang w:val="uk-UA"/>
        </w:rPr>
        <w:t>5) уживає заходів щодо проведення безпечної евакуації учасників освітнього процесу в безпечне місце;</w:t>
      </w:r>
    </w:p>
    <w:p w14:paraId="20D68751" w14:textId="77777777" w:rsidR="006A1ED8" w:rsidRPr="00740B03" w:rsidRDefault="006A1ED8" w:rsidP="006A1ED8">
      <w:pPr>
        <w:pStyle w:val="rvps2"/>
        <w:spacing w:before="0" w:beforeAutospacing="0" w:after="0" w:afterAutospacing="0"/>
        <w:ind w:firstLine="567"/>
        <w:jc w:val="both"/>
        <w:rPr>
          <w:lang w:val="uk-UA"/>
        </w:rPr>
      </w:pPr>
      <w:r w:rsidRPr="00740B03">
        <w:rPr>
          <w:lang w:val="uk-UA"/>
        </w:rPr>
        <w:t>6) організовує безпечне пересування учасників освітнього процесу до укриття або іншого безпечного місця;</w:t>
      </w:r>
    </w:p>
    <w:p w14:paraId="6111EF63" w14:textId="77777777" w:rsidR="006A1ED8" w:rsidRPr="00740B03" w:rsidRDefault="006A1ED8" w:rsidP="006A1ED8">
      <w:pPr>
        <w:pStyle w:val="rvps2"/>
        <w:spacing w:before="0" w:beforeAutospacing="0" w:after="0" w:afterAutospacing="0"/>
        <w:ind w:firstLine="567"/>
        <w:jc w:val="both"/>
        <w:rPr>
          <w:lang w:val="uk-UA"/>
        </w:rPr>
      </w:pPr>
      <w:r w:rsidRPr="00740B03">
        <w:rPr>
          <w:lang w:val="uk-UA"/>
        </w:rPr>
        <w:t>7) перевіряє приміщення, будівлю закладу освіти на відсутність у них учасників освітнього процесу;</w:t>
      </w:r>
    </w:p>
    <w:p w14:paraId="08199551" w14:textId="77777777" w:rsidR="006A1ED8" w:rsidRPr="00740B03" w:rsidRDefault="006A1ED8" w:rsidP="006A1ED8">
      <w:pPr>
        <w:pStyle w:val="rvps2"/>
        <w:spacing w:before="0" w:beforeAutospacing="0" w:after="0" w:afterAutospacing="0"/>
        <w:ind w:firstLine="567"/>
        <w:jc w:val="both"/>
        <w:rPr>
          <w:lang w:val="uk-UA"/>
        </w:rPr>
      </w:pPr>
      <w:r w:rsidRPr="00740B03">
        <w:rPr>
          <w:lang w:val="uk-UA"/>
        </w:rPr>
        <w:t>8) виконує вимоги поліцейських та/або працівників ДСНС, які прибули в заклад освіти для реагування на напад або ризик нападу, та сприяє в межах компетенції їх діяльності та за можливості інформує про перебіг евакуації, місця перебування учасників освітнього процесу;</w:t>
      </w:r>
    </w:p>
    <w:p w14:paraId="5881EA90" w14:textId="77777777" w:rsidR="006A1ED8" w:rsidRPr="00740B03" w:rsidRDefault="006A1ED8" w:rsidP="006A1ED8">
      <w:pPr>
        <w:pStyle w:val="rvps2"/>
        <w:spacing w:before="0" w:beforeAutospacing="0" w:after="0" w:afterAutospacing="0"/>
        <w:ind w:firstLine="567"/>
        <w:jc w:val="both"/>
        <w:rPr>
          <w:lang w:val="uk-UA"/>
        </w:rPr>
      </w:pPr>
      <w:r w:rsidRPr="00740B03">
        <w:rPr>
          <w:lang w:val="uk-UA"/>
        </w:rPr>
        <w:t>9) у разі наявності постраждалих від нападу організовує надання їм домедичної допомоги, у тому числі із залученням екстрених служб;</w:t>
      </w:r>
    </w:p>
    <w:p w14:paraId="0B10819D" w14:textId="77777777" w:rsidR="006A1ED8" w:rsidRPr="00740B03" w:rsidRDefault="006A1ED8" w:rsidP="006A1ED8">
      <w:pPr>
        <w:pStyle w:val="rvps2"/>
        <w:spacing w:before="0" w:beforeAutospacing="0" w:after="0" w:afterAutospacing="0"/>
        <w:ind w:firstLine="567"/>
        <w:jc w:val="both"/>
        <w:rPr>
          <w:lang w:val="uk-UA"/>
        </w:rPr>
      </w:pPr>
      <w:r w:rsidRPr="00740B03">
        <w:rPr>
          <w:lang w:val="uk-UA"/>
        </w:rPr>
        <w:t>10) за можливості оповіщає батьків, інших законних представників про переміщення здобувачів освіти в укриття;</w:t>
      </w:r>
    </w:p>
    <w:p w14:paraId="13491BB6" w14:textId="77777777" w:rsidR="006A1ED8" w:rsidRPr="00740B03" w:rsidRDefault="006A1ED8" w:rsidP="006A1ED8">
      <w:pPr>
        <w:pStyle w:val="rvps2"/>
        <w:spacing w:before="0" w:beforeAutospacing="0" w:after="0" w:afterAutospacing="0"/>
        <w:ind w:firstLine="567"/>
        <w:jc w:val="both"/>
        <w:rPr>
          <w:lang w:val="uk-UA"/>
        </w:rPr>
      </w:pPr>
      <w:r w:rsidRPr="00740B03">
        <w:rPr>
          <w:lang w:val="uk-UA"/>
        </w:rPr>
        <w:t>11) погоджує повернення учасників освітнього процесу до навчання після завершення заходів, вжитих у разі нападу або ризику нападу на заклад освіти, а також перевіряє кількість здобувачів освіти.</w:t>
      </w:r>
    </w:p>
    <w:p w14:paraId="76B8C704" w14:textId="77777777" w:rsidR="006A1ED8" w:rsidRPr="00740B03" w:rsidRDefault="006A1ED8" w:rsidP="006A1ED8">
      <w:pPr>
        <w:tabs>
          <w:tab w:val="left" w:pos="1470"/>
        </w:tabs>
      </w:pPr>
    </w:p>
    <w:p w14:paraId="29B7E39C" w14:textId="77777777" w:rsidR="006A1ED8" w:rsidRPr="00740B03" w:rsidRDefault="006A1ED8" w:rsidP="006A1ED8">
      <w:pPr>
        <w:tabs>
          <w:tab w:val="left" w:pos="1470"/>
        </w:tabs>
      </w:pPr>
    </w:p>
    <w:p w14:paraId="0EA39498" w14:textId="77777777" w:rsidR="006A1ED8" w:rsidRPr="00740B03" w:rsidRDefault="006A1ED8" w:rsidP="006A1ED8">
      <w:pPr>
        <w:tabs>
          <w:tab w:val="left" w:pos="1470"/>
        </w:tabs>
      </w:pPr>
    </w:p>
    <w:p w14:paraId="3488322F" w14:textId="77777777" w:rsidR="006A1ED8" w:rsidRPr="00740B03" w:rsidRDefault="006A1ED8" w:rsidP="006A1ED8">
      <w:pPr>
        <w:tabs>
          <w:tab w:val="left" w:pos="1470"/>
        </w:tabs>
      </w:pPr>
    </w:p>
    <w:p w14:paraId="67F9F9EE" w14:textId="77777777" w:rsidR="006A1ED8" w:rsidRPr="00740B03" w:rsidRDefault="006A1ED8" w:rsidP="006A1ED8">
      <w:pPr>
        <w:tabs>
          <w:tab w:val="left" w:pos="1470"/>
        </w:tabs>
      </w:pPr>
    </w:p>
    <w:p w14:paraId="7BF61CE3" w14:textId="77777777" w:rsidR="006A1ED8" w:rsidRPr="00740B03" w:rsidRDefault="006A1ED8" w:rsidP="006A1ED8">
      <w:pPr>
        <w:tabs>
          <w:tab w:val="left" w:pos="1470"/>
        </w:tabs>
      </w:pPr>
    </w:p>
    <w:p w14:paraId="688822A5" w14:textId="77777777" w:rsidR="006A1ED8" w:rsidRDefault="006A1ED8" w:rsidP="006A1ED8">
      <w:pPr>
        <w:tabs>
          <w:tab w:val="left" w:pos="2576"/>
        </w:tabs>
        <w:ind w:left="7230"/>
        <w:rPr>
          <w:lang w:val="uk-UA"/>
        </w:rPr>
      </w:pPr>
    </w:p>
    <w:p w14:paraId="013D79B0" w14:textId="77777777" w:rsidR="006A1ED8" w:rsidRDefault="006A1ED8" w:rsidP="006A1ED8">
      <w:pPr>
        <w:tabs>
          <w:tab w:val="left" w:pos="2576"/>
        </w:tabs>
        <w:ind w:left="7230"/>
        <w:rPr>
          <w:lang w:val="uk-UA"/>
        </w:rPr>
      </w:pPr>
    </w:p>
    <w:p w14:paraId="6A0401CC" w14:textId="77777777" w:rsidR="006A1ED8" w:rsidRDefault="006A1ED8" w:rsidP="006A1ED8">
      <w:pPr>
        <w:tabs>
          <w:tab w:val="left" w:pos="2576"/>
        </w:tabs>
        <w:ind w:left="7230"/>
        <w:rPr>
          <w:lang w:val="uk-UA"/>
        </w:rPr>
      </w:pPr>
    </w:p>
    <w:p w14:paraId="5EE15B38" w14:textId="77777777" w:rsidR="006A1ED8" w:rsidRDefault="006A1ED8" w:rsidP="006A1ED8">
      <w:pPr>
        <w:tabs>
          <w:tab w:val="left" w:pos="2576"/>
        </w:tabs>
        <w:ind w:left="7230"/>
        <w:rPr>
          <w:lang w:val="uk-UA"/>
        </w:rPr>
      </w:pPr>
    </w:p>
    <w:p w14:paraId="600A341F" w14:textId="77777777" w:rsidR="006A1ED8" w:rsidRDefault="006A1ED8" w:rsidP="006A1ED8">
      <w:pPr>
        <w:tabs>
          <w:tab w:val="left" w:pos="2576"/>
        </w:tabs>
        <w:ind w:left="7230"/>
        <w:rPr>
          <w:lang w:val="uk-UA"/>
        </w:rPr>
      </w:pPr>
    </w:p>
    <w:p w14:paraId="4602EA3D" w14:textId="77777777" w:rsidR="006A1ED8" w:rsidRDefault="006A1ED8" w:rsidP="006A1ED8">
      <w:pPr>
        <w:tabs>
          <w:tab w:val="left" w:pos="2576"/>
        </w:tabs>
        <w:ind w:left="7230"/>
        <w:rPr>
          <w:lang w:val="uk-UA"/>
        </w:rPr>
      </w:pPr>
    </w:p>
    <w:p w14:paraId="6970F831" w14:textId="77777777" w:rsidR="006A1ED8" w:rsidRDefault="006A1ED8" w:rsidP="006A1ED8">
      <w:pPr>
        <w:tabs>
          <w:tab w:val="left" w:pos="2576"/>
        </w:tabs>
        <w:ind w:left="7230"/>
        <w:rPr>
          <w:lang w:val="uk-UA"/>
        </w:rPr>
      </w:pPr>
    </w:p>
    <w:p w14:paraId="2D407F93" w14:textId="77777777" w:rsidR="006A1ED8" w:rsidRDefault="006A1ED8" w:rsidP="006A1ED8">
      <w:pPr>
        <w:tabs>
          <w:tab w:val="left" w:pos="2576"/>
        </w:tabs>
        <w:ind w:left="7230"/>
        <w:rPr>
          <w:lang w:val="uk-UA"/>
        </w:rPr>
      </w:pPr>
    </w:p>
    <w:p w14:paraId="07E82EB8" w14:textId="77777777" w:rsidR="006A1ED8" w:rsidRDefault="006A1ED8" w:rsidP="006A1ED8">
      <w:pPr>
        <w:tabs>
          <w:tab w:val="left" w:pos="2576"/>
        </w:tabs>
        <w:ind w:left="7230"/>
        <w:rPr>
          <w:lang w:val="uk-UA"/>
        </w:rPr>
      </w:pPr>
    </w:p>
    <w:p w14:paraId="1DB420A5" w14:textId="77777777" w:rsidR="006A1ED8" w:rsidRDefault="006A1ED8" w:rsidP="006A1ED8">
      <w:pPr>
        <w:tabs>
          <w:tab w:val="left" w:pos="2576"/>
        </w:tabs>
        <w:rPr>
          <w:lang w:val="uk-UA"/>
        </w:rPr>
      </w:pPr>
    </w:p>
    <w:p w14:paraId="09E654DB" w14:textId="60D9C6FF" w:rsidR="006A1ED8" w:rsidRPr="002A23C3" w:rsidRDefault="006A1ED8" w:rsidP="006A1ED8">
      <w:pPr>
        <w:tabs>
          <w:tab w:val="left" w:pos="2576"/>
        </w:tabs>
        <w:ind w:left="7230"/>
        <w:rPr>
          <w:lang w:val="uk-UA"/>
        </w:rPr>
      </w:pPr>
      <w:r>
        <w:rPr>
          <w:lang w:val="uk-UA"/>
        </w:rPr>
        <w:lastRenderedPageBreak/>
        <w:t>Додаток 3</w:t>
      </w:r>
    </w:p>
    <w:p w14:paraId="6451FDA5" w14:textId="77777777" w:rsidR="006A1ED8" w:rsidRDefault="006A1ED8" w:rsidP="006A1ED8">
      <w:pPr>
        <w:tabs>
          <w:tab w:val="left" w:pos="2576"/>
        </w:tabs>
        <w:ind w:left="7230"/>
        <w:rPr>
          <w:lang w:val="uk-UA"/>
        </w:rPr>
      </w:pPr>
    </w:p>
    <w:p w14:paraId="387C839A" w14:textId="77777777" w:rsidR="006A1ED8" w:rsidRDefault="006A1ED8" w:rsidP="006A1ED8">
      <w:pPr>
        <w:tabs>
          <w:tab w:val="left" w:pos="2576"/>
        </w:tabs>
        <w:ind w:left="7230"/>
        <w:rPr>
          <w:lang w:val="uk-UA"/>
        </w:rPr>
      </w:pPr>
      <w:r w:rsidRPr="002A23C3">
        <w:rPr>
          <w:lang w:val="uk-UA"/>
        </w:rPr>
        <w:t xml:space="preserve">наказ по </w:t>
      </w:r>
      <w:r>
        <w:rPr>
          <w:lang w:val="uk-UA"/>
        </w:rPr>
        <w:t>ліцею</w:t>
      </w:r>
    </w:p>
    <w:p w14:paraId="1BD16A90" w14:textId="52655A29" w:rsidR="006A1ED8" w:rsidRPr="002A23C3" w:rsidRDefault="006A1ED8" w:rsidP="006A1ED8">
      <w:pPr>
        <w:tabs>
          <w:tab w:val="left" w:pos="2576"/>
        </w:tabs>
        <w:ind w:left="7230"/>
        <w:rPr>
          <w:lang w:val="uk-UA"/>
        </w:rPr>
      </w:pPr>
      <w:r>
        <w:rPr>
          <w:lang w:val="uk-UA"/>
        </w:rPr>
        <w:t>02.01.2025 р. № 3</w:t>
      </w:r>
    </w:p>
    <w:p w14:paraId="6CAC5AC5" w14:textId="77777777" w:rsidR="006A1ED8" w:rsidRDefault="006A1ED8" w:rsidP="006A1ED8">
      <w:pPr>
        <w:pStyle w:val="rvps2"/>
        <w:spacing w:before="0" w:beforeAutospacing="0" w:after="0" w:afterAutospacing="0" w:line="276" w:lineRule="auto"/>
        <w:jc w:val="center"/>
        <w:rPr>
          <w:b/>
          <w:lang w:val="uk-UA"/>
        </w:rPr>
      </w:pPr>
    </w:p>
    <w:p w14:paraId="7EF48B58" w14:textId="77777777" w:rsidR="006A1ED8" w:rsidRDefault="006A1ED8" w:rsidP="006A1ED8">
      <w:pPr>
        <w:pStyle w:val="rvps2"/>
        <w:spacing w:before="0" w:beforeAutospacing="0" w:after="0" w:afterAutospacing="0" w:line="276" w:lineRule="auto"/>
        <w:jc w:val="center"/>
        <w:rPr>
          <w:b/>
          <w:lang w:val="uk-UA"/>
        </w:rPr>
      </w:pPr>
    </w:p>
    <w:p w14:paraId="632B4DA5" w14:textId="4B3C7435" w:rsidR="006A1ED8" w:rsidRPr="006A1ED8" w:rsidRDefault="00463CA9" w:rsidP="006A1ED8">
      <w:pPr>
        <w:pStyle w:val="rvps2"/>
        <w:spacing w:before="0" w:beforeAutospacing="0" w:after="0" w:afterAutospacing="0" w:line="276" w:lineRule="auto"/>
        <w:jc w:val="center"/>
        <w:rPr>
          <w:b/>
          <w:lang w:val="uk-UA"/>
        </w:rPr>
      </w:pPr>
      <w:r w:rsidRPr="006A1ED8">
        <w:rPr>
          <w:b/>
          <w:lang w:val="uk-UA"/>
        </w:rPr>
        <w:t xml:space="preserve">ОПОВІЩЕННЯ </w:t>
      </w:r>
    </w:p>
    <w:p w14:paraId="7B865FD7" w14:textId="77777777" w:rsidR="00463CA9" w:rsidRDefault="006A1ED8" w:rsidP="006A1ED8">
      <w:pPr>
        <w:pStyle w:val="rvps2"/>
        <w:spacing w:before="0" w:beforeAutospacing="0" w:after="0" w:afterAutospacing="0" w:line="276" w:lineRule="auto"/>
        <w:jc w:val="center"/>
        <w:rPr>
          <w:b/>
          <w:lang w:val="uk-UA"/>
        </w:rPr>
      </w:pPr>
      <w:r w:rsidRPr="006A1ED8">
        <w:rPr>
          <w:b/>
          <w:lang w:val="uk-UA"/>
        </w:rPr>
        <w:t xml:space="preserve"> про напад або ризик нападу </w:t>
      </w:r>
    </w:p>
    <w:p w14:paraId="3A36E223" w14:textId="5DD2D01A" w:rsidR="006A1ED8" w:rsidRPr="006A1ED8" w:rsidRDefault="006A1ED8" w:rsidP="006A1ED8">
      <w:pPr>
        <w:pStyle w:val="rvps2"/>
        <w:spacing w:before="0" w:beforeAutospacing="0" w:after="0" w:afterAutospacing="0" w:line="276" w:lineRule="auto"/>
        <w:jc w:val="center"/>
        <w:rPr>
          <w:b/>
          <w:lang w:val="uk-UA"/>
        </w:rPr>
      </w:pPr>
      <w:r w:rsidRPr="006A1ED8">
        <w:rPr>
          <w:b/>
          <w:lang w:val="uk-UA"/>
        </w:rPr>
        <w:t xml:space="preserve">на Малоперещепинський ліцей  </w:t>
      </w:r>
    </w:p>
    <w:p w14:paraId="668E3ED7" w14:textId="77777777" w:rsidR="006A1ED8" w:rsidRPr="006A1ED8" w:rsidRDefault="006A1ED8" w:rsidP="006A1ED8">
      <w:pPr>
        <w:pStyle w:val="rvps2"/>
        <w:spacing w:before="0" w:beforeAutospacing="0" w:after="0" w:afterAutospacing="0" w:line="276" w:lineRule="auto"/>
        <w:jc w:val="center"/>
        <w:rPr>
          <w:b/>
          <w:lang w:val="uk-UA"/>
        </w:rPr>
      </w:pPr>
    </w:p>
    <w:tbl>
      <w:tblPr>
        <w:tblStyle w:val="a9"/>
        <w:tblW w:w="0" w:type="auto"/>
        <w:tblLook w:val="04A0" w:firstRow="1" w:lastRow="0" w:firstColumn="1" w:lastColumn="0" w:noHBand="0" w:noVBand="1"/>
      </w:tblPr>
      <w:tblGrid>
        <w:gridCol w:w="3085"/>
        <w:gridCol w:w="6260"/>
      </w:tblGrid>
      <w:tr w:rsidR="006A1ED8" w:rsidRPr="006A1ED8" w14:paraId="5E6089B3" w14:textId="77777777" w:rsidTr="006A1ED8">
        <w:tc>
          <w:tcPr>
            <w:tcW w:w="3085" w:type="dxa"/>
          </w:tcPr>
          <w:p w14:paraId="7A0DAE0C" w14:textId="77777777" w:rsidR="006A1ED8" w:rsidRPr="006A1ED8" w:rsidRDefault="006A1ED8" w:rsidP="001E24FA">
            <w:pPr>
              <w:pStyle w:val="rvps2"/>
              <w:spacing w:before="0" w:beforeAutospacing="0" w:after="0" w:afterAutospacing="0" w:line="276" w:lineRule="auto"/>
              <w:jc w:val="center"/>
              <w:rPr>
                <w:b/>
                <w:sz w:val="24"/>
                <w:szCs w:val="24"/>
                <w:lang w:val="uk-UA"/>
              </w:rPr>
            </w:pPr>
            <w:r w:rsidRPr="006A1ED8">
              <w:rPr>
                <w:b/>
                <w:sz w:val="24"/>
                <w:szCs w:val="24"/>
                <w:lang w:val="uk-UA"/>
              </w:rPr>
              <w:t>ПЕРШИЙ СИГНАЛ</w:t>
            </w:r>
          </w:p>
        </w:tc>
        <w:tc>
          <w:tcPr>
            <w:tcW w:w="6260" w:type="dxa"/>
          </w:tcPr>
          <w:p w14:paraId="79DAEA6E" w14:textId="77777777" w:rsidR="006A1ED8" w:rsidRPr="006A1ED8" w:rsidRDefault="006A1ED8" w:rsidP="001E24FA">
            <w:pPr>
              <w:pStyle w:val="rvps2"/>
              <w:spacing w:before="0" w:beforeAutospacing="0" w:after="0" w:afterAutospacing="0" w:line="276" w:lineRule="auto"/>
              <w:jc w:val="both"/>
              <w:rPr>
                <w:b/>
                <w:sz w:val="24"/>
                <w:szCs w:val="24"/>
                <w:lang w:val="uk-UA"/>
              </w:rPr>
            </w:pPr>
            <w:r w:rsidRPr="006A1ED8">
              <w:rPr>
                <w:sz w:val="24"/>
                <w:szCs w:val="24"/>
                <w:lang w:val="uk-UA"/>
              </w:rPr>
              <w:t>Короткі, тривалістю 2-3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заклад освіти;</w:t>
            </w:r>
          </w:p>
        </w:tc>
      </w:tr>
      <w:tr w:rsidR="006A1ED8" w:rsidRPr="006A1ED8" w14:paraId="4A2C1417" w14:textId="77777777" w:rsidTr="006A1ED8">
        <w:tc>
          <w:tcPr>
            <w:tcW w:w="3085" w:type="dxa"/>
          </w:tcPr>
          <w:p w14:paraId="388F8F17" w14:textId="77777777" w:rsidR="006A1ED8" w:rsidRPr="006A1ED8" w:rsidRDefault="006A1ED8" w:rsidP="001E24FA">
            <w:pPr>
              <w:pStyle w:val="rvps2"/>
              <w:spacing w:before="0" w:beforeAutospacing="0" w:after="0" w:afterAutospacing="0" w:line="276" w:lineRule="auto"/>
              <w:jc w:val="center"/>
              <w:rPr>
                <w:b/>
                <w:sz w:val="24"/>
                <w:szCs w:val="24"/>
                <w:lang w:val="uk-UA"/>
              </w:rPr>
            </w:pPr>
            <w:r w:rsidRPr="006A1ED8">
              <w:rPr>
                <w:b/>
                <w:sz w:val="24"/>
                <w:szCs w:val="24"/>
                <w:lang w:val="uk-UA"/>
              </w:rPr>
              <w:t>ДРУГИЙ СИГНАЛ</w:t>
            </w:r>
          </w:p>
        </w:tc>
        <w:tc>
          <w:tcPr>
            <w:tcW w:w="6260" w:type="dxa"/>
          </w:tcPr>
          <w:p w14:paraId="767130E1" w14:textId="77777777" w:rsidR="006A1ED8" w:rsidRPr="006A1ED8" w:rsidRDefault="006A1ED8" w:rsidP="001E24FA">
            <w:pPr>
              <w:pStyle w:val="rvps2"/>
              <w:spacing w:before="0" w:beforeAutospacing="0" w:after="0" w:afterAutospacing="0" w:line="276" w:lineRule="auto"/>
              <w:jc w:val="both"/>
              <w:rPr>
                <w:sz w:val="24"/>
                <w:szCs w:val="24"/>
                <w:lang w:val="uk-UA"/>
              </w:rPr>
            </w:pPr>
            <w:r w:rsidRPr="006A1ED8">
              <w:rPr>
                <w:sz w:val="24"/>
                <w:szCs w:val="24"/>
                <w:lang w:val="uk-UA"/>
              </w:rPr>
              <w:t>Чотири</w:t>
            </w:r>
            <w:r w:rsidRPr="006A1ED8">
              <w:rPr>
                <w:b/>
                <w:sz w:val="24"/>
                <w:szCs w:val="24"/>
                <w:lang w:val="uk-UA"/>
              </w:rPr>
              <w:t xml:space="preserve">  </w:t>
            </w:r>
            <w:r w:rsidRPr="006A1ED8">
              <w:rPr>
                <w:sz w:val="24"/>
                <w:szCs w:val="24"/>
                <w:lang w:val="uk-UA"/>
              </w:rPr>
              <w:t>короткі, тривалістю 2-3 секунди</w:t>
            </w:r>
            <w:r w:rsidRPr="006A1ED8">
              <w:rPr>
                <w:b/>
                <w:sz w:val="24"/>
                <w:szCs w:val="24"/>
                <w:lang w:val="uk-UA"/>
              </w:rPr>
              <w:t xml:space="preserve"> </w:t>
            </w:r>
            <w:r w:rsidRPr="006A1ED8">
              <w:rPr>
                <w:sz w:val="24"/>
                <w:szCs w:val="24"/>
                <w:lang w:val="uk-UA"/>
              </w:rPr>
              <w:t>дзвінки, призначений для повідомлення учасників освітнього процесу про проведення евакуації.</w:t>
            </w:r>
          </w:p>
          <w:p w14:paraId="6F6D2B89" w14:textId="62881B55" w:rsidR="006A1ED8" w:rsidRPr="006A1ED8" w:rsidRDefault="006A1ED8" w:rsidP="001E24FA">
            <w:pPr>
              <w:pStyle w:val="rvps2"/>
              <w:spacing w:before="0" w:beforeAutospacing="0" w:after="0" w:afterAutospacing="0" w:line="276" w:lineRule="auto"/>
              <w:rPr>
                <w:b/>
                <w:sz w:val="24"/>
                <w:szCs w:val="24"/>
                <w:lang w:val="uk-UA"/>
              </w:rPr>
            </w:pPr>
            <w:r w:rsidRPr="006A1ED8">
              <w:rPr>
                <w:b/>
                <w:sz w:val="24"/>
                <w:szCs w:val="24"/>
                <w:lang w:val="uk-UA"/>
              </w:rPr>
              <w:t>Евакуація здійснюється відповідно до Плану евакуації  по Малоперещепинському</w:t>
            </w:r>
            <w:r w:rsidRPr="006A1ED8">
              <w:rPr>
                <w:sz w:val="24"/>
                <w:szCs w:val="24"/>
                <w:lang w:val="uk-UA"/>
              </w:rPr>
              <w:t xml:space="preserve"> </w:t>
            </w:r>
            <w:r w:rsidRPr="006A1ED8">
              <w:rPr>
                <w:b/>
                <w:sz w:val="24"/>
                <w:szCs w:val="24"/>
                <w:lang w:val="uk-UA"/>
              </w:rPr>
              <w:t>ліцеї</w:t>
            </w:r>
          </w:p>
        </w:tc>
      </w:tr>
    </w:tbl>
    <w:p w14:paraId="180B90CC" w14:textId="77777777" w:rsidR="006A1ED8" w:rsidRPr="006A1ED8" w:rsidRDefault="006A1ED8" w:rsidP="006A1ED8">
      <w:pPr>
        <w:pStyle w:val="rvps2"/>
        <w:spacing w:before="0" w:beforeAutospacing="0" w:after="0" w:afterAutospacing="0" w:line="276" w:lineRule="auto"/>
        <w:jc w:val="center"/>
        <w:rPr>
          <w:b/>
          <w:lang w:val="uk-UA"/>
        </w:rPr>
      </w:pPr>
    </w:p>
    <w:p w14:paraId="0EBE9ECE" w14:textId="77777777" w:rsidR="006A1ED8" w:rsidRPr="006A1ED8" w:rsidRDefault="006A1ED8" w:rsidP="006A1ED8">
      <w:pPr>
        <w:pStyle w:val="rvps2"/>
        <w:spacing w:before="0" w:beforeAutospacing="0" w:after="0" w:afterAutospacing="0" w:line="276" w:lineRule="auto"/>
        <w:jc w:val="center"/>
        <w:rPr>
          <w:b/>
          <w:lang w:val="uk-UA"/>
        </w:rPr>
      </w:pPr>
    </w:p>
    <w:p w14:paraId="36DA2A84" w14:textId="77777777" w:rsidR="006A1ED8" w:rsidRDefault="006A1ED8" w:rsidP="006A1ED8">
      <w:pPr>
        <w:tabs>
          <w:tab w:val="left" w:pos="2576"/>
        </w:tabs>
        <w:ind w:left="7230"/>
        <w:rPr>
          <w:lang w:val="uk-UA"/>
        </w:rPr>
      </w:pPr>
    </w:p>
    <w:p w14:paraId="44DFC3F0" w14:textId="77777777" w:rsidR="006A1ED8" w:rsidRDefault="006A1ED8" w:rsidP="006A1ED8">
      <w:pPr>
        <w:tabs>
          <w:tab w:val="left" w:pos="2576"/>
        </w:tabs>
        <w:ind w:left="7230"/>
        <w:rPr>
          <w:lang w:val="uk-UA"/>
        </w:rPr>
      </w:pPr>
    </w:p>
    <w:p w14:paraId="7DC4AE3B" w14:textId="77777777" w:rsidR="006A1ED8" w:rsidRDefault="006A1ED8" w:rsidP="006A1ED8">
      <w:pPr>
        <w:tabs>
          <w:tab w:val="left" w:pos="2576"/>
        </w:tabs>
        <w:ind w:left="7230"/>
        <w:rPr>
          <w:lang w:val="uk-UA"/>
        </w:rPr>
      </w:pPr>
    </w:p>
    <w:p w14:paraId="73DB8F3D" w14:textId="77777777" w:rsidR="006A1ED8" w:rsidRDefault="006A1ED8" w:rsidP="006A1ED8">
      <w:pPr>
        <w:tabs>
          <w:tab w:val="left" w:pos="2576"/>
        </w:tabs>
        <w:ind w:left="7230"/>
        <w:rPr>
          <w:lang w:val="uk-UA"/>
        </w:rPr>
      </w:pPr>
    </w:p>
    <w:p w14:paraId="799FBD1E" w14:textId="77777777" w:rsidR="006A1ED8" w:rsidRDefault="006A1ED8" w:rsidP="006A1ED8">
      <w:pPr>
        <w:tabs>
          <w:tab w:val="left" w:pos="2576"/>
        </w:tabs>
        <w:ind w:left="7230"/>
        <w:rPr>
          <w:lang w:val="uk-UA"/>
        </w:rPr>
      </w:pPr>
    </w:p>
    <w:p w14:paraId="7A9BCF5B" w14:textId="77777777" w:rsidR="006A1ED8" w:rsidRDefault="006A1ED8" w:rsidP="006A1ED8">
      <w:pPr>
        <w:tabs>
          <w:tab w:val="left" w:pos="2576"/>
        </w:tabs>
        <w:ind w:left="7230"/>
        <w:rPr>
          <w:lang w:val="uk-UA"/>
        </w:rPr>
      </w:pPr>
    </w:p>
    <w:p w14:paraId="25EABF38" w14:textId="77777777" w:rsidR="006A1ED8" w:rsidRDefault="006A1ED8" w:rsidP="006A1ED8">
      <w:pPr>
        <w:tabs>
          <w:tab w:val="left" w:pos="2576"/>
        </w:tabs>
        <w:ind w:left="7230"/>
        <w:rPr>
          <w:lang w:val="uk-UA"/>
        </w:rPr>
      </w:pPr>
    </w:p>
    <w:p w14:paraId="29EE6C50" w14:textId="77777777" w:rsidR="006A1ED8" w:rsidRDefault="006A1ED8" w:rsidP="006A1ED8">
      <w:pPr>
        <w:tabs>
          <w:tab w:val="left" w:pos="2576"/>
        </w:tabs>
        <w:ind w:left="7230"/>
        <w:rPr>
          <w:lang w:val="uk-UA"/>
        </w:rPr>
      </w:pPr>
    </w:p>
    <w:p w14:paraId="28D99A3D" w14:textId="77777777" w:rsidR="006A1ED8" w:rsidRDefault="006A1ED8" w:rsidP="006A1ED8">
      <w:pPr>
        <w:tabs>
          <w:tab w:val="left" w:pos="2576"/>
        </w:tabs>
        <w:ind w:left="7230"/>
        <w:rPr>
          <w:lang w:val="uk-UA"/>
        </w:rPr>
      </w:pPr>
    </w:p>
    <w:p w14:paraId="528F8119" w14:textId="77777777" w:rsidR="006A1ED8" w:rsidRDefault="006A1ED8" w:rsidP="006A1ED8">
      <w:pPr>
        <w:tabs>
          <w:tab w:val="left" w:pos="2576"/>
        </w:tabs>
        <w:ind w:left="7230"/>
        <w:rPr>
          <w:lang w:val="uk-UA"/>
        </w:rPr>
      </w:pPr>
    </w:p>
    <w:p w14:paraId="6B37CA53" w14:textId="77777777" w:rsidR="006A1ED8" w:rsidRDefault="006A1ED8" w:rsidP="006A1ED8">
      <w:pPr>
        <w:tabs>
          <w:tab w:val="left" w:pos="2576"/>
        </w:tabs>
        <w:ind w:left="7230"/>
        <w:rPr>
          <w:lang w:val="uk-UA"/>
        </w:rPr>
      </w:pPr>
    </w:p>
    <w:p w14:paraId="4E8EA2BD" w14:textId="77777777" w:rsidR="006A1ED8" w:rsidRDefault="006A1ED8" w:rsidP="006A1ED8">
      <w:pPr>
        <w:tabs>
          <w:tab w:val="left" w:pos="2576"/>
        </w:tabs>
        <w:ind w:left="7230"/>
        <w:rPr>
          <w:lang w:val="uk-UA"/>
        </w:rPr>
      </w:pPr>
    </w:p>
    <w:p w14:paraId="7108B917" w14:textId="77777777" w:rsidR="006A1ED8" w:rsidRDefault="006A1ED8" w:rsidP="006A1ED8">
      <w:pPr>
        <w:tabs>
          <w:tab w:val="left" w:pos="2576"/>
        </w:tabs>
        <w:ind w:left="7230"/>
        <w:rPr>
          <w:lang w:val="uk-UA"/>
        </w:rPr>
      </w:pPr>
    </w:p>
    <w:p w14:paraId="15766D27" w14:textId="77777777" w:rsidR="006A1ED8" w:rsidRDefault="006A1ED8" w:rsidP="006A1ED8">
      <w:pPr>
        <w:tabs>
          <w:tab w:val="left" w:pos="2576"/>
        </w:tabs>
        <w:ind w:left="7230"/>
        <w:rPr>
          <w:lang w:val="uk-UA"/>
        </w:rPr>
      </w:pPr>
    </w:p>
    <w:p w14:paraId="50D57320" w14:textId="77777777" w:rsidR="006A1ED8" w:rsidRDefault="006A1ED8" w:rsidP="006A1ED8">
      <w:pPr>
        <w:tabs>
          <w:tab w:val="left" w:pos="2576"/>
        </w:tabs>
        <w:ind w:left="7230"/>
        <w:rPr>
          <w:lang w:val="uk-UA"/>
        </w:rPr>
      </w:pPr>
    </w:p>
    <w:p w14:paraId="69BD6050" w14:textId="77777777" w:rsidR="006A1ED8" w:rsidRDefault="006A1ED8" w:rsidP="006A1ED8">
      <w:pPr>
        <w:tabs>
          <w:tab w:val="left" w:pos="2576"/>
        </w:tabs>
        <w:ind w:left="7230"/>
        <w:rPr>
          <w:lang w:val="uk-UA"/>
        </w:rPr>
      </w:pPr>
    </w:p>
    <w:p w14:paraId="1D5D95FB" w14:textId="77777777" w:rsidR="006A1ED8" w:rsidRDefault="006A1ED8" w:rsidP="006A1ED8">
      <w:pPr>
        <w:tabs>
          <w:tab w:val="left" w:pos="2576"/>
        </w:tabs>
        <w:ind w:left="7230"/>
        <w:rPr>
          <w:lang w:val="uk-UA"/>
        </w:rPr>
      </w:pPr>
    </w:p>
    <w:p w14:paraId="495CFD4D" w14:textId="77777777" w:rsidR="006A1ED8" w:rsidRDefault="006A1ED8" w:rsidP="006A1ED8">
      <w:pPr>
        <w:tabs>
          <w:tab w:val="left" w:pos="2576"/>
        </w:tabs>
        <w:ind w:left="7230"/>
        <w:rPr>
          <w:lang w:val="uk-UA"/>
        </w:rPr>
      </w:pPr>
    </w:p>
    <w:p w14:paraId="16714EA2" w14:textId="77777777" w:rsidR="006A1ED8" w:rsidRDefault="006A1ED8" w:rsidP="006A1ED8">
      <w:pPr>
        <w:tabs>
          <w:tab w:val="left" w:pos="2576"/>
        </w:tabs>
        <w:ind w:left="7230"/>
        <w:rPr>
          <w:lang w:val="uk-UA"/>
        </w:rPr>
      </w:pPr>
    </w:p>
    <w:p w14:paraId="6D38EC49" w14:textId="77777777" w:rsidR="006A1ED8" w:rsidRDefault="006A1ED8" w:rsidP="006A1ED8">
      <w:pPr>
        <w:tabs>
          <w:tab w:val="left" w:pos="2576"/>
        </w:tabs>
        <w:ind w:left="7230"/>
        <w:rPr>
          <w:lang w:val="uk-UA"/>
        </w:rPr>
      </w:pPr>
    </w:p>
    <w:p w14:paraId="5D033FF8" w14:textId="77777777" w:rsidR="006A1ED8" w:rsidRDefault="006A1ED8" w:rsidP="006A1ED8">
      <w:pPr>
        <w:tabs>
          <w:tab w:val="left" w:pos="2576"/>
        </w:tabs>
        <w:ind w:left="7230"/>
        <w:rPr>
          <w:lang w:val="uk-UA"/>
        </w:rPr>
      </w:pPr>
    </w:p>
    <w:p w14:paraId="58FC780D" w14:textId="77777777" w:rsidR="006A1ED8" w:rsidRDefault="006A1ED8" w:rsidP="006A1ED8">
      <w:pPr>
        <w:tabs>
          <w:tab w:val="left" w:pos="2576"/>
        </w:tabs>
        <w:ind w:left="7230"/>
        <w:rPr>
          <w:lang w:val="uk-UA"/>
        </w:rPr>
      </w:pPr>
    </w:p>
    <w:p w14:paraId="4C60022B" w14:textId="77777777" w:rsidR="006A1ED8" w:rsidRDefault="006A1ED8" w:rsidP="006A1ED8">
      <w:pPr>
        <w:tabs>
          <w:tab w:val="left" w:pos="2576"/>
        </w:tabs>
        <w:ind w:left="7230"/>
        <w:rPr>
          <w:lang w:val="uk-UA"/>
        </w:rPr>
      </w:pPr>
    </w:p>
    <w:p w14:paraId="26F2DC76" w14:textId="77777777" w:rsidR="006A1ED8" w:rsidRDefault="006A1ED8" w:rsidP="006A1ED8">
      <w:pPr>
        <w:tabs>
          <w:tab w:val="left" w:pos="2576"/>
        </w:tabs>
        <w:ind w:left="7230"/>
        <w:rPr>
          <w:lang w:val="uk-UA"/>
        </w:rPr>
      </w:pPr>
    </w:p>
    <w:p w14:paraId="7F8A97F4" w14:textId="77777777" w:rsidR="006A1ED8" w:rsidRDefault="006A1ED8" w:rsidP="006A1ED8">
      <w:pPr>
        <w:tabs>
          <w:tab w:val="left" w:pos="2576"/>
        </w:tabs>
        <w:ind w:left="7230"/>
        <w:rPr>
          <w:lang w:val="uk-UA"/>
        </w:rPr>
      </w:pPr>
    </w:p>
    <w:p w14:paraId="73F44525" w14:textId="77777777" w:rsidR="006A1ED8" w:rsidRDefault="006A1ED8" w:rsidP="006A1ED8">
      <w:pPr>
        <w:tabs>
          <w:tab w:val="left" w:pos="2576"/>
        </w:tabs>
        <w:ind w:left="7230"/>
        <w:rPr>
          <w:lang w:val="uk-UA"/>
        </w:rPr>
      </w:pPr>
    </w:p>
    <w:p w14:paraId="0B680F6A" w14:textId="77777777" w:rsidR="006A1ED8" w:rsidRDefault="006A1ED8" w:rsidP="006A1ED8">
      <w:pPr>
        <w:tabs>
          <w:tab w:val="left" w:pos="2576"/>
        </w:tabs>
        <w:ind w:left="7230"/>
        <w:rPr>
          <w:lang w:val="uk-UA"/>
        </w:rPr>
      </w:pPr>
    </w:p>
    <w:p w14:paraId="2C2035B8" w14:textId="77777777" w:rsidR="006A1ED8" w:rsidRDefault="006A1ED8" w:rsidP="006A1ED8">
      <w:pPr>
        <w:tabs>
          <w:tab w:val="left" w:pos="2576"/>
        </w:tabs>
        <w:ind w:left="7230"/>
        <w:rPr>
          <w:lang w:val="uk-UA"/>
        </w:rPr>
      </w:pPr>
    </w:p>
    <w:p w14:paraId="6EE47448" w14:textId="77777777" w:rsidR="006A1ED8" w:rsidRDefault="006A1ED8" w:rsidP="006A1ED8">
      <w:pPr>
        <w:tabs>
          <w:tab w:val="left" w:pos="2576"/>
        </w:tabs>
        <w:ind w:left="7230"/>
        <w:rPr>
          <w:lang w:val="uk-UA"/>
        </w:rPr>
      </w:pPr>
    </w:p>
    <w:p w14:paraId="3DC47EF3" w14:textId="77777777" w:rsidR="006A1ED8" w:rsidRDefault="006A1ED8" w:rsidP="006A1ED8">
      <w:pPr>
        <w:tabs>
          <w:tab w:val="left" w:pos="2576"/>
        </w:tabs>
        <w:ind w:left="7230"/>
        <w:rPr>
          <w:lang w:val="uk-UA"/>
        </w:rPr>
      </w:pPr>
    </w:p>
    <w:p w14:paraId="5F7E4582" w14:textId="77777777" w:rsidR="006A1ED8" w:rsidRDefault="006A1ED8" w:rsidP="006A1ED8">
      <w:pPr>
        <w:tabs>
          <w:tab w:val="left" w:pos="2576"/>
        </w:tabs>
        <w:ind w:left="7230"/>
        <w:rPr>
          <w:lang w:val="uk-UA"/>
        </w:rPr>
      </w:pPr>
    </w:p>
    <w:p w14:paraId="2507DEA5" w14:textId="364711AF" w:rsidR="006A1ED8" w:rsidRPr="002A23C3" w:rsidRDefault="006A1ED8" w:rsidP="006A1ED8">
      <w:pPr>
        <w:tabs>
          <w:tab w:val="left" w:pos="2576"/>
        </w:tabs>
        <w:ind w:left="7230"/>
        <w:rPr>
          <w:lang w:val="uk-UA"/>
        </w:rPr>
      </w:pPr>
      <w:r>
        <w:rPr>
          <w:lang w:val="uk-UA"/>
        </w:rPr>
        <w:t>Додаток 4</w:t>
      </w:r>
    </w:p>
    <w:p w14:paraId="39F519A3" w14:textId="77777777" w:rsidR="006A1ED8" w:rsidRDefault="006A1ED8" w:rsidP="006A1ED8">
      <w:pPr>
        <w:tabs>
          <w:tab w:val="left" w:pos="2576"/>
        </w:tabs>
        <w:ind w:left="7230"/>
        <w:rPr>
          <w:lang w:val="uk-UA"/>
        </w:rPr>
      </w:pPr>
    </w:p>
    <w:p w14:paraId="0AE556D0" w14:textId="77777777" w:rsidR="006A1ED8" w:rsidRDefault="006A1ED8" w:rsidP="006A1ED8">
      <w:pPr>
        <w:tabs>
          <w:tab w:val="left" w:pos="2576"/>
        </w:tabs>
        <w:ind w:left="7230"/>
        <w:rPr>
          <w:lang w:val="uk-UA"/>
        </w:rPr>
      </w:pPr>
      <w:r w:rsidRPr="002A23C3">
        <w:rPr>
          <w:lang w:val="uk-UA"/>
        </w:rPr>
        <w:t xml:space="preserve">наказ по </w:t>
      </w:r>
      <w:r>
        <w:rPr>
          <w:lang w:val="uk-UA"/>
        </w:rPr>
        <w:t>ліцею</w:t>
      </w:r>
    </w:p>
    <w:p w14:paraId="1B401FD0" w14:textId="77777777" w:rsidR="006A1ED8" w:rsidRPr="002A23C3" w:rsidRDefault="006A1ED8" w:rsidP="006A1ED8">
      <w:pPr>
        <w:tabs>
          <w:tab w:val="left" w:pos="2576"/>
        </w:tabs>
        <w:ind w:left="7230"/>
        <w:rPr>
          <w:lang w:val="uk-UA"/>
        </w:rPr>
      </w:pPr>
      <w:r>
        <w:rPr>
          <w:lang w:val="uk-UA"/>
        </w:rPr>
        <w:t>02.01.2025 р. № 3</w:t>
      </w:r>
    </w:p>
    <w:p w14:paraId="16FC1C52" w14:textId="77777777" w:rsidR="006A1ED8" w:rsidRDefault="006A1ED8" w:rsidP="006A1ED8">
      <w:pPr>
        <w:tabs>
          <w:tab w:val="left" w:pos="2576"/>
        </w:tabs>
        <w:ind w:left="7230"/>
        <w:rPr>
          <w:lang w:val="uk-UA"/>
        </w:rPr>
      </w:pPr>
    </w:p>
    <w:p w14:paraId="5F7B97AC" w14:textId="77777777" w:rsidR="00463CA9" w:rsidRDefault="00463CA9" w:rsidP="00463CA9">
      <w:pPr>
        <w:tabs>
          <w:tab w:val="left" w:pos="915"/>
        </w:tabs>
        <w:jc w:val="center"/>
        <w:rPr>
          <w:b/>
        </w:rPr>
      </w:pPr>
      <w:r w:rsidRPr="00CD4A4E">
        <w:rPr>
          <w:b/>
        </w:rPr>
        <w:t>ЗАХОДИ</w:t>
      </w:r>
      <w:r w:rsidR="00CD4A4E" w:rsidRPr="00CD4A4E">
        <w:rPr>
          <w:b/>
        </w:rPr>
        <w:t>,</w:t>
      </w:r>
    </w:p>
    <w:p w14:paraId="24F1640E" w14:textId="04202016" w:rsidR="00CD4A4E" w:rsidRPr="00CD4A4E" w:rsidRDefault="00CD4A4E" w:rsidP="00463CA9">
      <w:pPr>
        <w:tabs>
          <w:tab w:val="left" w:pos="915"/>
        </w:tabs>
        <w:jc w:val="center"/>
        <w:rPr>
          <w:b/>
        </w:rPr>
      </w:pPr>
      <w:r w:rsidRPr="00CD4A4E">
        <w:rPr>
          <w:b/>
        </w:rPr>
        <w:t xml:space="preserve"> спрямовані на створення безпечних умов </w:t>
      </w:r>
    </w:p>
    <w:p w14:paraId="5B98370A" w14:textId="77777777" w:rsidR="00CD4A4E" w:rsidRPr="00CD4A4E" w:rsidRDefault="00CD4A4E" w:rsidP="00CD4A4E">
      <w:pPr>
        <w:tabs>
          <w:tab w:val="left" w:pos="915"/>
        </w:tabs>
        <w:jc w:val="center"/>
        <w:rPr>
          <w:b/>
        </w:rPr>
      </w:pPr>
      <w:r w:rsidRPr="00CD4A4E">
        <w:rPr>
          <w:b/>
        </w:rPr>
        <w:t xml:space="preserve">перебування учасників освітнього процесу </w:t>
      </w:r>
    </w:p>
    <w:p w14:paraId="79845F2F" w14:textId="4B4505B7" w:rsidR="00CD4A4E" w:rsidRDefault="00CD4A4E" w:rsidP="00CD4A4E">
      <w:pPr>
        <w:tabs>
          <w:tab w:val="left" w:pos="915"/>
        </w:tabs>
        <w:jc w:val="center"/>
        <w:rPr>
          <w:b/>
          <w:lang w:val="uk-UA"/>
        </w:rPr>
      </w:pPr>
      <w:r w:rsidRPr="00CD4A4E">
        <w:rPr>
          <w:b/>
          <w:lang w:val="uk-UA"/>
        </w:rPr>
        <w:t>в Малоперещепинському ліцеї</w:t>
      </w:r>
    </w:p>
    <w:p w14:paraId="31F91B97" w14:textId="77777777" w:rsidR="00CD4A4E" w:rsidRPr="00CD4A4E" w:rsidRDefault="00CD4A4E" w:rsidP="00CD4A4E">
      <w:pPr>
        <w:tabs>
          <w:tab w:val="left" w:pos="915"/>
        </w:tabs>
        <w:jc w:val="center"/>
        <w:rPr>
          <w:b/>
          <w:lang w:val="uk-UA"/>
        </w:rPr>
      </w:pPr>
    </w:p>
    <w:tbl>
      <w:tblPr>
        <w:tblStyle w:val="a9"/>
        <w:tblW w:w="0" w:type="auto"/>
        <w:tblLook w:val="04A0" w:firstRow="1" w:lastRow="0" w:firstColumn="1" w:lastColumn="0" w:noHBand="0" w:noVBand="1"/>
      </w:tblPr>
      <w:tblGrid>
        <w:gridCol w:w="686"/>
        <w:gridCol w:w="3029"/>
        <w:gridCol w:w="1857"/>
        <w:gridCol w:w="2361"/>
        <w:gridCol w:w="1412"/>
      </w:tblGrid>
      <w:tr w:rsidR="00CD4A4E" w:rsidRPr="00CD4A4E" w14:paraId="2476C585" w14:textId="77777777" w:rsidTr="001E24FA">
        <w:trPr>
          <w:trHeight w:val="280"/>
        </w:trPr>
        <w:tc>
          <w:tcPr>
            <w:tcW w:w="686" w:type="dxa"/>
          </w:tcPr>
          <w:p w14:paraId="66448522" w14:textId="77777777" w:rsidR="00CD4A4E" w:rsidRPr="00CD4A4E" w:rsidRDefault="00CD4A4E" w:rsidP="001E24FA">
            <w:pPr>
              <w:tabs>
                <w:tab w:val="left" w:pos="1320"/>
              </w:tabs>
              <w:rPr>
                <w:sz w:val="24"/>
                <w:szCs w:val="24"/>
              </w:rPr>
            </w:pPr>
            <w:r w:rsidRPr="00CD4A4E">
              <w:rPr>
                <w:sz w:val="24"/>
                <w:szCs w:val="24"/>
              </w:rPr>
              <w:t>№</w:t>
            </w:r>
          </w:p>
        </w:tc>
        <w:tc>
          <w:tcPr>
            <w:tcW w:w="3029" w:type="dxa"/>
          </w:tcPr>
          <w:p w14:paraId="6DB45B51" w14:textId="77777777" w:rsidR="00CD4A4E" w:rsidRPr="00CD4A4E" w:rsidRDefault="00CD4A4E" w:rsidP="001E24FA">
            <w:pPr>
              <w:tabs>
                <w:tab w:val="left" w:pos="1320"/>
              </w:tabs>
              <w:rPr>
                <w:sz w:val="24"/>
                <w:szCs w:val="24"/>
              </w:rPr>
            </w:pPr>
            <w:r w:rsidRPr="00CD4A4E">
              <w:rPr>
                <w:sz w:val="24"/>
                <w:szCs w:val="24"/>
              </w:rPr>
              <w:t>Назва заходу</w:t>
            </w:r>
          </w:p>
        </w:tc>
        <w:tc>
          <w:tcPr>
            <w:tcW w:w="1857" w:type="dxa"/>
          </w:tcPr>
          <w:p w14:paraId="3B2016D5" w14:textId="77777777" w:rsidR="00CD4A4E" w:rsidRPr="00CD4A4E" w:rsidRDefault="00CD4A4E" w:rsidP="001E24FA">
            <w:pPr>
              <w:tabs>
                <w:tab w:val="left" w:pos="1320"/>
              </w:tabs>
              <w:rPr>
                <w:sz w:val="24"/>
                <w:szCs w:val="24"/>
              </w:rPr>
            </w:pPr>
            <w:r w:rsidRPr="00CD4A4E">
              <w:rPr>
                <w:sz w:val="24"/>
                <w:szCs w:val="24"/>
              </w:rPr>
              <w:t>Термін виконання</w:t>
            </w:r>
          </w:p>
        </w:tc>
        <w:tc>
          <w:tcPr>
            <w:tcW w:w="2361" w:type="dxa"/>
          </w:tcPr>
          <w:p w14:paraId="5918AC24" w14:textId="77777777" w:rsidR="00CD4A4E" w:rsidRPr="00CD4A4E" w:rsidRDefault="00CD4A4E" w:rsidP="001E24FA">
            <w:pPr>
              <w:tabs>
                <w:tab w:val="left" w:pos="1320"/>
              </w:tabs>
              <w:rPr>
                <w:sz w:val="24"/>
                <w:szCs w:val="24"/>
              </w:rPr>
            </w:pPr>
            <w:r w:rsidRPr="00CD4A4E">
              <w:rPr>
                <w:sz w:val="24"/>
                <w:szCs w:val="24"/>
              </w:rPr>
              <w:t>Відповідальний</w:t>
            </w:r>
          </w:p>
        </w:tc>
        <w:tc>
          <w:tcPr>
            <w:tcW w:w="1412" w:type="dxa"/>
          </w:tcPr>
          <w:p w14:paraId="2290B4DA" w14:textId="77777777" w:rsidR="00CD4A4E" w:rsidRPr="00CD4A4E" w:rsidRDefault="00CD4A4E" w:rsidP="001E24FA">
            <w:pPr>
              <w:tabs>
                <w:tab w:val="left" w:pos="1320"/>
              </w:tabs>
              <w:rPr>
                <w:sz w:val="24"/>
                <w:szCs w:val="24"/>
              </w:rPr>
            </w:pPr>
            <w:r w:rsidRPr="00CD4A4E">
              <w:rPr>
                <w:sz w:val="24"/>
                <w:szCs w:val="24"/>
              </w:rPr>
              <w:t>Відмітка про виконання</w:t>
            </w:r>
          </w:p>
        </w:tc>
      </w:tr>
      <w:tr w:rsidR="00CD4A4E" w:rsidRPr="00CD4A4E" w14:paraId="0AB89BD6" w14:textId="77777777" w:rsidTr="001E24FA">
        <w:trPr>
          <w:trHeight w:val="280"/>
        </w:trPr>
        <w:tc>
          <w:tcPr>
            <w:tcW w:w="686" w:type="dxa"/>
          </w:tcPr>
          <w:p w14:paraId="7B844D3D" w14:textId="77777777" w:rsidR="00CD4A4E" w:rsidRPr="00CD4A4E" w:rsidRDefault="00CD4A4E" w:rsidP="001E24FA">
            <w:pPr>
              <w:tabs>
                <w:tab w:val="left" w:pos="1320"/>
              </w:tabs>
              <w:rPr>
                <w:sz w:val="24"/>
                <w:szCs w:val="24"/>
              </w:rPr>
            </w:pPr>
            <w:r w:rsidRPr="00CD4A4E">
              <w:rPr>
                <w:sz w:val="24"/>
                <w:szCs w:val="24"/>
              </w:rPr>
              <w:t>1</w:t>
            </w:r>
          </w:p>
        </w:tc>
        <w:tc>
          <w:tcPr>
            <w:tcW w:w="3029" w:type="dxa"/>
          </w:tcPr>
          <w:p w14:paraId="1D9419C5" w14:textId="3CA44F17" w:rsidR="00CD4A4E" w:rsidRPr="00CD4A4E" w:rsidRDefault="00CD4A4E" w:rsidP="001E24FA">
            <w:pPr>
              <w:pStyle w:val="rvps2"/>
              <w:spacing w:before="0" w:beforeAutospacing="0" w:after="0" w:afterAutospacing="0"/>
              <w:jc w:val="both"/>
              <w:rPr>
                <w:sz w:val="24"/>
                <w:szCs w:val="24"/>
                <w:lang w:val="uk-UA"/>
              </w:rPr>
            </w:pPr>
            <w:r w:rsidRPr="00CD4A4E">
              <w:rPr>
                <w:sz w:val="24"/>
                <w:szCs w:val="24"/>
                <w:lang w:val="uk-UA"/>
              </w:rPr>
              <w:t>Затверджує план евакуації, порядок оповіщення учасників освітнього процесу та алгоритми їх дій у разі нападу або ризику нападу на заклад освіти.</w:t>
            </w:r>
          </w:p>
          <w:p w14:paraId="55AD50BD" w14:textId="77777777" w:rsidR="00CD4A4E" w:rsidRPr="00CD4A4E" w:rsidRDefault="00CD4A4E" w:rsidP="001E24FA">
            <w:pPr>
              <w:tabs>
                <w:tab w:val="left" w:pos="1320"/>
              </w:tabs>
              <w:rPr>
                <w:sz w:val="24"/>
                <w:szCs w:val="24"/>
              </w:rPr>
            </w:pPr>
          </w:p>
        </w:tc>
        <w:tc>
          <w:tcPr>
            <w:tcW w:w="1857" w:type="dxa"/>
          </w:tcPr>
          <w:p w14:paraId="74FF4902" w14:textId="77777777" w:rsidR="00CD4A4E" w:rsidRPr="00CD4A4E" w:rsidRDefault="00CD4A4E" w:rsidP="001E24FA">
            <w:pPr>
              <w:tabs>
                <w:tab w:val="left" w:pos="1320"/>
              </w:tabs>
              <w:rPr>
                <w:sz w:val="24"/>
                <w:szCs w:val="24"/>
              </w:rPr>
            </w:pPr>
            <w:r w:rsidRPr="00CD4A4E">
              <w:rPr>
                <w:sz w:val="24"/>
                <w:szCs w:val="24"/>
              </w:rPr>
              <w:t>До початку навчального року</w:t>
            </w:r>
          </w:p>
        </w:tc>
        <w:tc>
          <w:tcPr>
            <w:tcW w:w="2361" w:type="dxa"/>
          </w:tcPr>
          <w:p w14:paraId="00A0D694" w14:textId="77777777" w:rsidR="00CD4A4E" w:rsidRPr="00CD4A4E" w:rsidRDefault="00CD4A4E" w:rsidP="001E24FA">
            <w:pPr>
              <w:tabs>
                <w:tab w:val="left" w:pos="1320"/>
              </w:tabs>
              <w:rPr>
                <w:sz w:val="24"/>
                <w:szCs w:val="24"/>
              </w:rPr>
            </w:pPr>
            <w:r w:rsidRPr="00CD4A4E">
              <w:rPr>
                <w:sz w:val="24"/>
                <w:szCs w:val="24"/>
              </w:rPr>
              <w:t>Керівник закладу освіти (наказ)</w:t>
            </w:r>
          </w:p>
        </w:tc>
        <w:tc>
          <w:tcPr>
            <w:tcW w:w="1412" w:type="dxa"/>
          </w:tcPr>
          <w:p w14:paraId="3554A131" w14:textId="77777777" w:rsidR="00CD4A4E" w:rsidRPr="00CD4A4E" w:rsidRDefault="00CD4A4E" w:rsidP="001E24FA">
            <w:pPr>
              <w:tabs>
                <w:tab w:val="left" w:pos="1320"/>
              </w:tabs>
              <w:rPr>
                <w:sz w:val="24"/>
                <w:szCs w:val="24"/>
              </w:rPr>
            </w:pPr>
          </w:p>
        </w:tc>
      </w:tr>
      <w:tr w:rsidR="00CD4A4E" w:rsidRPr="00CD4A4E" w14:paraId="07D4B977" w14:textId="77777777" w:rsidTr="001E24FA">
        <w:trPr>
          <w:trHeight w:val="280"/>
        </w:trPr>
        <w:tc>
          <w:tcPr>
            <w:tcW w:w="686" w:type="dxa"/>
          </w:tcPr>
          <w:p w14:paraId="673F2736" w14:textId="77777777" w:rsidR="00CD4A4E" w:rsidRPr="00CD4A4E" w:rsidRDefault="00CD4A4E" w:rsidP="001E24FA">
            <w:pPr>
              <w:tabs>
                <w:tab w:val="left" w:pos="1320"/>
              </w:tabs>
              <w:rPr>
                <w:sz w:val="24"/>
                <w:szCs w:val="24"/>
              </w:rPr>
            </w:pPr>
            <w:r w:rsidRPr="00CD4A4E">
              <w:rPr>
                <w:sz w:val="24"/>
                <w:szCs w:val="24"/>
              </w:rPr>
              <w:t>2</w:t>
            </w:r>
          </w:p>
        </w:tc>
        <w:tc>
          <w:tcPr>
            <w:tcW w:w="3029" w:type="dxa"/>
          </w:tcPr>
          <w:p w14:paraId="7CD0293A" w14:textId="77777777" w:rsidR="00CD4A4E" w:rsidRPr="00CD4A4E" w:rsidRDefault="00CD4A4E" w:rsidP="001E24FA">
            <w:pPr>
              <w:tabs>
                <w:tab w:val="left" w:pos="1320"/>
              </w:tabs>
              <w:rPr>
                <w:sz w:val="24"/>
                <w:szCs w:val="24"/>
              </w:rPr>
            </w:pPr>
            <w:r w:rsidRPr="00CD4A4E">
              <w:rPr>
                <w:sz w:val="24"/>
                <w:szCs w:val="24"/>
              </w:rPr>
              <w:t xml:space="preserve">Видання наказу про створення команди реагування </w:t>
            </w:r>
          </w:p>
        </w:tc>
        <w:tc>
          <w:tcPr>
            <w:tcW w:w="1857" w:type="dxa"/>
          </w:tcPr>
          <w:p w14:paraId="58CAA016" w14:textId="77777777" w:rsidR="00CD4A4E" w:rsidRPr="00CD4A4E" w:rsidRDefault="00CD4A4E" w:rsidP="001E24FA">
            <w:pPr>
              <w:tabs>
                <w:tab w:val="left" w:pos="1320"/>
              </w:tabs>
              <w:rPr>
                <w:sz w:val="24"/>
                <w:szCs w:val="24"/>
              </w:rPr>
            </w:pPr>
            <w:r w:rsidRPr="00CD4A4E">
              <w:rPr>
                <w:sz w:val="24"/>
                <w:szCs w:val="24"/>
              </w:rPr>
              <w:t>До початку навчального року</w:t>
            </w:r>
          </w:p>
        </w:tc>
        <w:tc>
          <w:tcPr>
            <w:tcW w:w="2361" w:type="dxa"/>
          </w:tcPr>
          <w:p w14:paraId="706C5C4F" w14:textId="77777777" w:rsidR="00CD4A4E" w:rsidRPr="00CD4A4E" w:rsidRDefault="00CD4A4E" w:rsidP="001E24FA">
            <w:pPr>
              <w:tabs>
                <w:tab w:val="left" w:pos="1320"/>
              </w:tabs>
              <w:rPr>
                <w:sz w:val="24"/>
                <w:szCs w:val="24"/>
              </w:rPr>
            </w:pPr>
            <w:r w:rsidRPr="00CD4A4E">
              <w:rPr>
                <w:sz w:val="24"/>
                <w:szCs w:val="24"/>
              </w:rPr>
              <w:t>Керівник закладу освіти</w:t>
            </w:r>
          </w:p>
        </w:tc>
        <w:tc>
          <w:tcPr>
            <w:tcW w:w="1412" w:type="dxa"/>
          </w:tcPr>
          <w:p w14:paraId="081E2742" w14:textId="77777777" w:rsidR="00CD4A4E" w:rsidRPr="00CD4A4E" w:rsidRDefault="00CD4A4E" w:rsidP="001E24FA">
            <w:pPr>
              <w:tabs>
                <w:tab w:val="left" w:pos="1320"/>
              </w:tabs>
              <w:rPr>
                <w:sz w:val="24"/>
                <w:szCs w:val="24"/>
              </w:rPr>
            </w:pPr>
          </w:p>
        </w:tc>
      </w:tr>
      <w:tr w:rsidR="00CD4A4E" w:rsidRPr="00CD4A4E" w14:paraId="45129DE4" w14:textId="77777777" w:rsidTr="001E24FA">
        <w:trPr>
          <w:trHeight w:val="280"/>
        </w:trPr>
        <w:tc>
          <w:tcPr>
            <w:tcW w:w="686" w:type="dxa"/>
          </w:tcPr>
          <w:p w14:paraId="06DBBD56" w14:textId="77777777" w:rsidR="00CD4A4E" w:rsidRPr="00CD4A4E" w:rsidRDefault="00CD4A4E" w:rsidP="001E24FA">
            <w:pPr>
              <w:tabs>
                <w:tab w:val="left" w:pos="1320"/>
              </w:tabs>
              <w:rPr>
                <w:sz w:val="24"/>
                <w:szCs w:val="24"/>
              </w:rPr>
            </w:pPr>
            <w:r w:rsidRPr="00CD4A4E">
              <w:rPr>
                <w:sz w:val="24"/>
                <w:szCs w:val="24"/>
              </w:rPr>
              <w:t>3</w:t>
            </w:r>
          </w:p>
        </w:tc>
        <w:tc>
          <w:tcPr>
            <w:tcW w:w="3029" w:type="dxa"/>
          </w:tcPr>
          <w:p w14:paraId="36FB3B13" w14:textId="77777777" w:rsidR="00CD4A4E" w:rsidRPr="00CD4A4E" w:rsidRDefault="00CD4A4E" w:rsidP="001E24FA">
            <w:pPr>
              <w:tabs>
                <w:tab w:val="left" w:pos="1320"/>
              </w:tabs>
              <w:rPr>
                <w:sz w:val="24"/>
                <w:szCs w:val="24"/>
              </w:rPr>
            </w:pPr>
            <w:r w:rsidRPr="00CD4A4E">
              <w:rPr>
                <w:sz w:val="24"/>
                <w:szCs w:val="24"/>
              </w:rPr>
              <w:t>Складання та вчасне оновлення паспорту безпеки закладу</w:t>
            </w:r>
          </w:p>
        </w:tc>
        <w:tc>
          <w:tcPr>
            <w:tcW w:w="1857" w:type="dxa"/>
          </w:tcPr>
          <w:p w14:paraId="5F160F88" w14:textId="77777777" w:rsidR="00CD4A4E" w:rsidRPr="00CD4A4E" w:rsidRDefault="00CD4A4E" w:rsidP="001E24FA">
            <w:pPr>
              <w:tabs>
                <w:tab w:val="left" w:pos="1320"/>
              </w:tabs>
              <w:rPr>
                <w:sz w:val="24"/>
                <w:szCs w:val="24"/>
              </w:rPr>
            </w:pPr>
            <w:r w:rsidRPr="00CD4A4E">
              <w:rPr>
                <w:sz w:val="24"/>
                <w:szCs w:val="24"/>
              </w:rPr>
              <w:t>До початку навчального року</w:t>
            </w:r>
          </w:p>
        </w:tc>
        <w:tc>
          <w:tcPr>
            <w:tcW w:w="2361" w:type="dxa"/>
          </w:tcPr>
          <w:p w14:paraId="6C5EC71E" w14:textId="067AFA07" w:rsidR="00CD4A4E" w:rsidRPr="00CD4A4E" w:rsidRDefault="00CD4A4E" w:rsidP="001E24FA">
            <w:pPr>
              <w:tabs>
                <w:tab w:val="left" w:pos="1320"/>
              </w:tabs>
              <w:rPr>
                <w:sz w:val="24"/>
                <w:szCs w:val="24"/>
              </w:rPr>
            </w:pPr>
            <w:r w:rsidRPr="00CD4A4E">
              <w:rPr>
                <w:sz w:val="24"/>
                <w:szCs w:val="24"/>
              </w:rPr>
              <w:t>Дем’яненко Л.О.</w:t>
            </w:r>
          </w:p>
          <w:p w14:paraId="0B09CDA0" w14:textId="77777777" w:rsidR="00CD4A4E" w:rsidRPr="00CD4A4E" w:rsidRDefault="00CD4A4E" w:rsidP="001E24FA">
            <w:pPr>
              <w:tabs>
                <w:tab w:val="left" w:pos="1320"/>
              </w:tabs>
              <w:rPr>
                <w:sz w:val="24"/>
                <w:szCs w:val="24"/>
              </w:rPr>
            </w:pPr>
            <w:r w:rsidRPr="00CD4A4E">
              <w:rPr>
                <w:sz w:val="24"/>
                <w:szCs w:val="24"/>
              </w:rPr>
              <w:t>Джепа О.Г.</w:t>
            </w:r>
          </w:p>
        </w:tc>
        <w:tc>
          <w:tcPr>
            <w:tcW w:w="1412" w:type="dxa"/>
          </w:tcPr>
          <w:p w14:paraId="12223331" w14:textId="77777777" w:rsidR="00CD4A4E" w:rsidRPr="00CD4A4E" w:rsidRDefault="00CD4A4E" w:rsidP="001E24FA">
            <w:pPr>
              <w:tabs>
                <w:tab w:val="left" w:pos="1320"/>
              </w:tabs>
              <w:rPr>
                <w:sz w:val="24"/>
                <w:szCs w:val="24"/>
              </w:rPr>
            </w:pPr>
          </w:p>
        </w:tc>
      </w:tr>
      <w:tr w:rsidR="00CD4A4E" w:rsidRPr="00CD4A4E" w14:paraId="19F0591F" w14:textId="77777777" w:rsidTr="001E24FA">
        <w:trPr>
          <w:trHeight w:val="280"/>
        </w:trPr>
        <w:tc>
          <w:tcPr>
            <w:tcW w:w="686" w:type="dxa"/>
          </w:tcPr>
          <w:p w14:paraId="76400B6B" w14:textId="77777777" w:rsidR="00CD4A4E" w:rsidRPr="00CD4A4E" w:rsidRDefault="00CD4A4E" w:rsidP="001E24FA">
            <w:pPr>
              <w:tabs>
                <w:tab w:val="left" w:pos="1320"/>
              </w:tabs>
              <w:rPr>
                <w:sz w:val="24"/>
                <w:szCs w:val="24"/>
              </w:rPr>
            </w:pPr>
            <w:r w:rsidRPr="00CD4A4E">
              <w:rPr>
                <w:sz w:val="24"/>
                <w:szCs w:val="24"/>
              </w:rPr>
              <w:t>4</w:t>
            </w:r>
          </w:p>
        </w:tc>
        <w:tc>
          <w:tcPr>
            <w:tcW w:w="3029" w:type="dxa"/>
          </w:tcPr>
          <w:p w14:paraId="1202EEAD" w14:textId="77777777" w:rsidR="00CD4A4E" w:rsidRPr="00CD4A4E" w:rsidRDefault="00CD4A4E" w:rsidP="001E24FA">
            <w:pPr>
              <w:tabs>
                <w:tab w:val="left" w:pos="1320"/>
              </w:tabs>
              <w:rPr>
                <w:sz w:val="24"/>
                <w:szCs w:val="24"/>
              </w:rPr>
            </w:pPr>
            <w:r w:rsidRPr="00CD4A4E">
              <w:rPr>
                <w:sz w:val="24"/>
                <w:szCs w:val="24"/>
              </w:rPr>
              <w:t>Складання графіку чергування на вході у заклад</w:t>
            </w:r>
          </w:p>
        </w:tc>
        <w:tc>
          <w:tcPr>
            <w:tcW w:w="1857" w:type="dxa"/>
          </w:tcPr>
          <w:p w14:paraId="158B1E6B" w14:textId="77777777" w:rsidR="00CD4A4E" w:rsidRPr="00CD4A4E" w:rsidRDefault="00CD4A4E" w:rsidP="001E24FA">
            <w:pPr>
              <w:tabs>
                <w:tab w:val="left" w:pos="1320"/>
              </w:tabs>
              <w:rPr>
                <w:sz w:val="24"/>
                <w:szCs w:val="24"/>
              </w:rPr>
            </w:pPr>
            <w:r w:rsidRPr="00CD4A4E">
              <w:rPr>
                <w:sz w:val="24"/>
                <w:szCs w:val="24"/>
                <w:lang w:val="en-US"/>
              </w:rPr>
              <w:t>I</w:t>
            </w:r>
            <w:r w:rsidRPr="00CD4A4E">
              <w:rPr>
                <w:sz w:val="24"/>
                <w:szCs w:val="24"/>
              </w:rPr>
              <w:t>,</w:t>
            </w:r>
            <w:r w:rsidRPr="00CD4A4E">
              <w:rPr>
                <w:sz w:val="24"/>
                <w:szCs w:val="24"/>
                <w:lang w:val="en-US"/>
              </w:rPr>
              <w:t xml:space="preserve"> II</w:t>
            </w:r>
            <w:r w:rsidRPr="00CD4A4E">
              <w:rPr>
                <w:sz w:val="24"/>
                <w:szCs w:val="24"/>
              </w:rPr>
              <w:t xml:space="preserve"> семестри</w:t>
            </w:r>
          </w:p>
        </w:tc>
        <w:tc>
          <w:tcPr>
            <w:tcW w:w="2361" w:type="dxa"/>
          </w:tcPr>
          <w:p w14:paraId="151AB1DC" w14:textId="77777777" w:rsidR="00CD4A4E" w:rsidRPr="00CD4A4E" w:rsidRDefault="00CD4A4E" w:rsidP="001E24FA">
            <w:pPr>
              <w:tabs>
                <w:tab w:val="left" w:pos="1320"/>
              </w:tabs>
              <w:rPr>
                <w:sz w:val="24"/>
                <w:szCs w:val="24"/>
              </w:rPr>
            </w:pPr>
            <w:r w:rsidRPr="00CD4A4E">
              <w:rPr>
                <w:sz w:val="24"/>
                <w:szCs w:val="24"/>
              </w:rPr>
              <w:t>Джепа О.Г.</w:t>
            </w:r>
          </w:p>
        </w:tc>
        <w:tc>
          <w:tcPr>
            <w:tcW w:w="1412" w:type="dxa"/>
          </w:tcPr>
          <w:p w14:paraId="3C26073C" w14:textId="77777777" w:rsidR="00CD4A4E" w:rsidRPr="00CD4A4E" w:rsidRDefault="00CD4A4E" w:rsidP="001E24FA">
            <w:pPr>
              <w:tabs>
                <w:tab w:val="left" w:pos="1320"/>
              </w:tabs>
              <w:rPr>
                <w:sz w:val="24"/>
                <w:szCs w:val="24"/>
              </w:rPr>
            </w:pPr>
          </w:p>
        </w:tc>
      </w:tr>
      <w:tr w:rsidR="00CD4A4E" w:rsidRPr="00CD4A4E" w14:paraId="58D1C8B1" w14:textId="77777777" w:rsidTr="001E24FA">
        <w:trPr>
          <w:trHeight w:val="280"/>
        </w:trPr>
        <w:tc>
          <w:tcPr>
            <w:tcW w:w="686" w:type="dxa"/>
          </w:tcPr>
          <w:p w14:paraId="3497C950" w14:textId="77777777" w:rsidR="00CD4A4E" w:rsidRPr="00CD4A4E" w:rsidRDefault="00CD4A4E" w:rsidP="001E24FA">
            <w:pPr>
              <w:tabs>
                <w:tab w:val="left" w:pos="1320"/>
              </w:tabs>
              <w:rPr>
                <w:sz w:val="24"/>
                <w:szCs w:val="24"/>
              </w:rPr>
            </w:pPr>
            <w:r w:rsidRPr="00CD4A4E">
              <w:rPr>
                <w:sz w:val="24"/>
                <w:szCs w:val="24"/>
              </w:rPr>
              <w:t>5</w:t>
            </w:r>
          </w:p>
        </w:tc>
        <w:tc>
          <w:tcPr>
            <w:tcW w:w="3029" w:type="dxa"/>
          </w:tcPr>
          <w:p w14:paraId="3E12CDBE" w14:textId="77777777" w:rsidR="00CD4A4E" w:rsidRPr="00CD4A4E" w:rsidRDefault="00CD4A4E" w:rsidP="001E24FA">
            <w:pPr>
              <w:pStyle w:val="rvps2"/>
              <w:spacing w:before="0" w:beforeAutospacing="0" w:after="0" w:afterAutospacing="0"/>
              <w:jc w:val="both"/>
              <w:rPr>
                <w:sz w:val="24"/>
                <w:szCs w:val="24"/>
                <w:lang w:val="uk-UA"/>
              </w:rPr>
            </w:pPr>
            <w:r w:rsidRPr="00CD4A4E">
              <w:rPr>
                <w:sz w:val="24"/>
                <w:szCs w:val="24"/>
                <w:lang w:val="uk-UA"/>
              </w:rPr>
              <w:t>Обстеження   приміщення закладу освіти, маршруту руху до безпечного місця, вказівників, надійності охорони закладу освіти (запірні пристрої на вікнах та дверях, наявність засобів   захисту, протипожежного захисту).</w:t>
            </w:r>
          </w:p>
        </w:tc>
        <w:tc>
          <w:tcPr>
            <w:tcW w:w="1857" w:type="dxa"/>
          </w:tcPr>
          <w:p w14:paraId="726BB708" w14:textId="77777777" w:rsidR="00CD4A4E" w:rsidRPr="00CD4A4E" w:rsidRDefault="00CD4A4E" w:rsidP="001E24FA">
            <w:pPr>
              <w:tabs>
                <w:tab w:val="left" w:pos="1320"/>
              </w:tabs>
              <w:rPr>
                <w:sz w:val="24"/>
                <w:szCs w:val="24"/>
              </w:rPr>
            </w:pPr>
            <w:r w:rsidRPr="00CD4A4E">
              <w:rPr>
                <w:sz w:val="24"/>
                <w:szCs w:val="24"/>
              </w:rPr>
              <w:t>1 раз на 6 місяців (серпень, січень)</w:t>
            </w:r>
          </w:p>
        </w:tc>
        <w:tc>
          <w:tcPr>
            <w:tcW w:w="2361" w:type="dxa"/>
          </w:tcPr>
          <w:p w14:paraId="295992E9" w14:textId="77777777" w:rsidR="00CD4A4E" w:rsidRPr="00CD4A4E" w:rsidRDefault="00CD4A4E" w:rsidP="001E24FA">
            <w:pPr>
              <w:tabs>
                <w:tab w:val="left" w:pos="1320"/>
              </w:tabs>
              <w:rPr>
                <w:sz w:val="24"/>
                <w:szCs w:val="24"/>
              </w:rPr>
            </w:pPr>
            <w:r w:rsidRPr="00CD4A4E">
              <w:rPr>
                <w:sz w:val="24"/>
                <w:szCs w:val="24"/>
              </w:rPr>
              <w:t>Бородай В.В.</w:t>
            </w:r>
          </w:p>
          <w:p w14:paraId="6C65C8C9" w14:textId="77777777" w:rsidR="00CD4A4E" w:rsidRPr="00CD4A4E" w:rsidRDefault="00CD4A4E" w:rsidP="001E24FA">
            <w:pPr>
              <w:tabs>
                <w:tab w:val="left" w:pos="1320"/>
              </w:tabs>
              <w:rPr>
                <w:sz w:val="24"/>
                <w:szCs w:val="24"/>
              </w:rPr>
            </w:pPr>
            <w:r w:rsidRPr="00CD4A4E">
              <w:rPr>
                <w:sz w:val="24"/>
                <w:szCs w:val="24"/>
              </w:rPr>
              <w:t>Команда реагування</w:t>
            </w:r>
          </w:p>
        </w:tc>
        <w:tc>
          <w:tcPr>
            <w:tcW w:w="1412" w:type="dxa"/>
          </w:tcPr>
          <w:p w14:paraId="17D4C68D" w14:textId="77777777" w:rsidR="00CD4A4E" w:rsidRPr="00CD4A4E" w:rsidRDefault="00CD4A4E" w:rsidP="001E24FA">
            <w:pPr>
              <w:tabs>
                <w:tab w:val="left" w:pos="1320"/>
              </w:tabs>
              <w:rPr>
                <w:sz w:val="24"/>
                <w:szCs w:val="24"/>
              </w:rPr>
            </w:pPr>
          </w:p>
        </w:tc>
      </w:tr>
      <w:tr w:rsidR="00CD4A4E" w:rsidRPr="00CD4A4E" w14:paraId="3362551C" w14:textId="77777777" w:rsidTr="001E24FA">
        <w:trPr>
          <w:trHeight w:val="280"/>
        </w:trPr>
        <w:tc>
          <w:tcPr>
            <w:tcW w:w="686" w:type="dxa"/>
          </w:tcPr>
          <w:p w14:paraId="030D145B" w14:textId="77777777" w:rsidR="00CD4A4E" w:rsidRPr="00CD4A4E" w:rsidRDefault="00CD4A4E" w:rsidP="001E24FA">
            <w:pPr>
              <w:tabs>
                <w:tab w:val="left" w:pos="1320"/>
              </w:tabs>
              <w:rPr>
                <w:sz w:val="24"/>
                <w:szCs w:val="24"/>
              </w:rPr>
            </w:pPr>
            <w:r w:rsidRPr="00CD4A4E">
              <w:rPr>
                <w:sz w:val="24"/>
                <w:szCs w:val="24"/>
              </w:rPr>
              <w:t>6</w:t>
            </w:r>
          </w:p>
        </w:tc>
        <w:tc>
          <w:tcPr>
            <w:tcW w:w="3029" w:type="dxa"/>
          </w:tcPr>
          <w:p w14:paraId="27D2A9AC" w14:textId="77777777" w:rsidR="00CD4A4E" w:rsidRPr="00CD4A4E" w:rsidRDefault="00CD4A4E" w:rsidP="001E24FA">
            <w:pPr>
              <w:pStyle w:val="rvps2"/>
              <w:spacing w:before="0" w:beforeAutospacing="0" w:after="0" w:afterAutospacing="0"/>
              <w:jc w:val="both"/>
              <w:rPr>
                <w:sz w:val="24"/>
                <w:szCs w:val="24"/>
                <w:lang w:val="uk-UA"/>
              </w:rPr>
            </w:pPr>
            <w:r w:rsidRPr="00CD4A4E">
              <w:rPr>
                <w:sz w:val="24"/>
                <w:szCs w:val="24"/>
                <w:lang w:val="uk-UA"/>
              </w:rPr>
              <w:t>Ознайомлення  учасників освітнього процесу з планом евакуації та порядком оповіщення в разі нападу або ризику нападу на заклад освіти;</w:t>
            </w:r>
          </w:p>
        </w:tc>
        <w:tc>
          <w:tcPr>
            <w:tcW w:w="1857" w:type="dxa"/>
          </w:tcPr>
          <w:p w14:paraId="57C3F152" w14:textId="77777777" w:rsidR="00CD4A4E" w:rsidRPr="00CD4A4E" w:rsidRDefault="00CD4A4E" w:rsidP="001E24FA">
            <w:pPr>
              <w:tabs>
                <w:tab w:val="left" w:pos="1320"/>
              </w:tabs>
              <w:rPr>
                <w:sz w:val="24"/>
                <w:szCs w:val="24"/>
              </w:rPr>
            </w:pPr>
            <w:r w:rsidRPr="00CD4A4E">
              <w:rPr>
                <w:sz w:val="24"/>
                <w:szCs w:val="24"/>
              </w:rPr>
              <w:t>Вересень, листопад, січень,  квітень</w:t>
            </w:r>
          </w:p>
        </w:tc>
        <w:tc>
          <w:tcPr>
            <w:tcW w:w="2361" w:type="dxa"/>
          </w:tcPr>
          <w:p w14:paraId="130DAC5C" w14:textId="77777777" w:rsidR="00CD4A4E" w:rsidRPr="00CD4A4E" w:rsidRDefault="00CD4A4E" w:rsidP="001E24FA">
            <w:pPr>
              <w:tabs>
                <w:tab w:val="left" w:pos="1320"/>
              </w:tabs>
              <w:rPr>
                <w:sz w:val="24"/>
                <w:szCs w:val="24"/>
              </w:rPr>
            </w:pPr>
            <w:r w:rsidRPr="00CD4A4E">
              <w:rPr>
                <w:sz w:val="24"/>
                <w:szCs w:val="24"/>
              </w:rPr>
              <w:t>Єфанов Е.А.</w:t>
            </w:r>
          </w:p>
          <w:p w14:paraId="0E9A0989" w14:textId="77777777" w:rsidR="00CD4A4E" w:rsidRPr="00CD4A4E" w:rsidRDefault="00CD4A4E" w:rsidP="001E24FA">
            <w:pPr>
              <w:tabs>
                <w:tab w:val="left" w:pos="1320"/>
              </w:tabs>
              <w:rPr>
                <w:color w:val="FF0000"/>
                <w:sz w:val="24"/>
                <w:szCs w:val="24"/>
              </w:rPr>
            </w:pPr>
            <w:r w:rsidRPr="00CD4A4E">
              <w:rPr>
                <w:sz w:val="24"/>
                <w:szCs w:val="24"/>
              </w:rPr>
              <w:t xml:space="preserve">Класні керівники, </w:t>
            </w:r>
          </w:p>
          <w:p w14:paraId="466C8484" w14:textId="77777777" w:rsidR="00CD4A4E" w:rsidRPr="00CD4A4E" w:rsidRDefault="00CD4A4E" w:rsidP="001E24FA">
            <w:pPr>
              <w:tabs>
                <w:tab w:val="left" w:pos="1320"/>
              </w:tabs>
              <w:rPr>
                <w:sz w:val="24"/>
                <w:szCs w:val="24"/>
              </w:rPr>
            </w:pPr>
            <w:r w:rsidRPr="00CD4A4E">
              <w:rPr>
                <w:sz w:val="24"/>
                <w:szCs w:val="24"/>
              </w:rPr>
              <w:t>Бородай В.В.</w:t>
            </w:r>
          </w:p>
        </w:tc>
        <w:tc>
          <w:tcPr>
            <w:tcW w:w="1412" w:type="dxa"/>
          </w:tcPr>
          <w:p w14:paraId="4C249B30" w14:textId="77777777" w:rsidR="00CD4A4E" w:rsidRPr="00CD4A4E" w:rsidRDefault="00CD4A4E" w:rsidP="001E24FA">
            <w:pPr>
              <w:tabs>
                <w:tab w:val="left" w:pos="1320"/>
              </w:tabs>
              <w:rPr>
                <w:sz w:val="24"/>
                <w:szCs w:val="24"/>
              </w:rPr>
            </w:pPr>
          </w:p>
        </w:tc>
      </w:tr>
      <w:tr w:rsidR="00CD4A4E" w:rsidRPr="00CD4A4E" w14:paraId="3226C268" w14:textId="77777777" w:rsidTr="001E24FA">
        <w:trPr>
          <w:trHeight w:val="280"/>
        </w:trPr>
        <w:tc>
          <w:tcPr>
            <w:tcW w:w="686" w:type="dxa"/>
          </w:tcPr>
          <w:p w14:paraId="5E67D063" w14:textId="77777777" w:rsidR="00CD4A4E" w:rsidRPr="00CD4A4E" w:rsidRDefault="00CD4A4E" w:rsidP="001E24FA">
            <w:pPr>
              <w:tabs>
                <w:tab w:val="left" w:pos="1320"/>
              </w:tabs>
              <w:rPr>
                <w:sz w:val="24"/>
                <w:szCs w:val="24"/>
              </w:rPr>
            </w:pPr>
            <w:r w:rsidRPr="00CD4A4E">
              <w:rPr>
                <w:sz w:val="24"/>
                <w:szCs w:val="24"/>
              </w:rPr>
              <w:t>7</w:t>
            </w:r>
          </w:p>
        </w:tc>
        <w:tc>
          <w:tcPr>
            <w:tcW w:w="3029" w:type="dxa"/>
          </w:tcPr>
          <w:p w14:paraId="4FB24F2A" w14:textId="77777777" w:rsidR="00CD4A4E" w:rsidRPr="00CD4A4E" w:rsidRDefault="00CD4A4E" w:rsidP="001E24FA">
            <w:pPr>
              <w:pStyle w:val="rvps2"/>
              <w:spacing w:before="0" w:beforeAutospacing="0" w:after="0" w:afterAutospacing="0"/>
              <w:jc w:val="both"/>
              <w:rPr>
                <w:sz w:val="24"/>
                <w:szCs w:val="24"/>
                <w:lang w:val="uk-UA"/>
              </w:rPr>
            </w:pPr>
            <w:r w:rsidRPr="00CD4A4E">
              <w:rPr>
                <w:sz w:val="24"/>
                <w:szCs w:val="24"/>
                <w:lang w:val="uk-UA"/>
              </w:rPr>
              <w:t xml:space="preserve">Перевірка на відповідність стану будівель, приміщень, інженерно-технічних комунікацій, устаткування, обладнання в закладі освіти чинним стандартам, правилам, нормам та території закладу освіти </w:t>
            </w:r>
            <w:r w:rsidRPr="00CD4A4E">
              <w:rPr>
                <w:sz w:val="24"/>
                <w:szCs w:val="24"/>
                <w:lang w:val="uk-UA"/>
              </w:rPr>
              <w:lastRenderedPageBreak/>
              <w:t>постійно   із складанням акта;</w:t>
            </w:r>
          </w:p>
        </w:tc>
        <w:tc>
          <w:tcPr>
            <w:tcW w:w="1857" w:type="dxa"/>
          </w:tcPr>
          <w:p w14:paraId="0693D900" w14:textId="77777777" w:rsidR="00CD4A4E" w:rsidRPr="00CD4A4E" w:rsidRDefault="00CD4A4E" w:rsidP="001E24FA">
            <w:pPr>
              <w:tabs>
                <w:tab w:val="left" w:pos="1320"/>
              </w:tabs>
              <w:rPr>
                <w:sz w:val="24"/>
                <w:szCs w:val="24"/>
              </w:rPr>
            </w:pPr>
            <w:r w:rsidRPr="00CD4A4E">
              <w:rPr>
                <w:sz w:val="24"/>
                <w:szCs w:val="24"/>
              </w:rPr>
              <w:lastRenderedPageBreak/>
              <w:t>2 рази на рік</w:t>
            </w:r>
          </w:p>
        </w:tc>
        <w:tc>
          <w:tcPr>
            <w:tcW w:w="2361" w:type="dxa"/>
          </w:tcPr>
          <w:p w14:paraId="70F88733" w14:textId="77777777" w:rsidR="00CD4A4E" w:rsidRPr="00CD4A4E" w:rsidRDefault="00CD4A4E" w:rsidP="001E24FA">
            <w:pPr>
              <w:tabs>
                <w:tab w:val="left" w:pos="1320"/>
              </w:tabs>
              <w:rPr>
                <w:sz w:val="24"/>
                <w:szCs w:val="24"/>
              </w:rPr>
            </w:pPr>
            <w:r w:rsidRPr="00CD4A4E">
              <w:rPr>
                <w:sz w:val="24"/>
                <w:szCs w:val="24"/>
              </w:rPr>
              <w:t>Комісія (згідно наказу)</w:t>
            </w:r>
          </w:p>
          <w:p w14:paraId="0967A432" w14:textId="77777777" w:rsidR="00CD4A4E" w:rsidRPr="00CD4A4E" w:rsidRDefault="00CD4A4E" w:rsidP="001E24FA">
            <w:pPr>
              <w:tabs>
                <w:tab w:val="left" w:pos="1320"/>
              </w:tabs>
              <w:rPr>
                <w:sz w:val="24"/>
                <w:szCs w:val="24"/>
              </w:rPr>
            </w:pPr>
            <w:r w:rsidRPr="00CD4A4E">
              <w:rPr>
                <w:sz w:val="24"/>
                <w:szCs w:val="24"/>
              </w:rPr>
              <w:t>Бородай В.В.</w:t>
            </w:r>
          </w:p>
        </w:tc>
        <w:tc>
          <w:tcPr>
            <w:tcW w:w="1412" w:type="dxa"/>
          </w:tcPr>
          <w:p w14:paraId="6812BE98" w14:textId="77777777" w:rsidR="00CD4A4E" w:rsidRPr="00CD4A4E" w:rsidRDefault="00CD4A4E" w:rsidP="001E24FA">
            <w:pPr>
              <w:tabs>
                <w:tab w:val="left" w:pos="1320"/>
              </w:tabs>
              <w:rPr>
                <w:sz w:val="24"/>
                <w:szCs w:val="24"/>
              </w:rPr>
            </w:pPr>
          </w:p>
        </w:tc>
      </w:tr>
      <w:tr w:rsidR="00CD4A4E" w:rsidRPr="00CD4A4E" w14:paraId="36F92111" w14:textId="77777777" w:rsidTr="001E24FA">
        <w:trPr>
          <w:trHeight w:val="280"/>
        </w:trPr>
        <w:tc>
          <w:tcPr>
            <w:tcW w:w="686" w:type="dxa"/>
          </w:tcPr>
          <w:p w14:paraId="13FCECEC" w14:textId="77777777" w:rsidR="00CD4A4E" w:rsidRPr="00CD4A4E" w:rsidRDefault="00CD4A4E" w:rsidP="001E24FA">
            <w:pPr>
              <w:tabs>
                <w:tab w:val="left" w:pos="1320"/>
              </w:tabs>
              <w:rPr>
                <w:sz w:val="24"/>
                <w:szCs w:val="24"/>
              </w:rPr>
            </w:pPr>
            <w:r w:rsidRPr="00CD4A4E">
              <w:rPr>
                <w:sz w:val="24"/>
                <w:szCs w:val="24"/>
              </w:rPr>
              <w:t>8</w:t>
            </w:r>
          </w:p>
        </w:tc>
        <w:tc>
          <w:tcPr>
            <w:tcW w:w="3029" w:type="dxa"/>
          </w:tcPr>
          <w:p w14:paraId="6919C4BE" w14:textId="77777777" w:rsidR="00CD4A4E" w:rsidRPr="00CD4A4E" w:rsidRDefault="00CD4A4E" w:rsidP="001E24FA">
            <w:pPr>
              <w:pStyle w:val="rvps2"/>
              <w:spacing w:before="0" w:beforeAutospacing="0" w:after="0" w:afterAutospacing="0"/>
              <w:jc w:val="both"/>
              <w:rPr>
                <w:sz w:val="24"/>
                <w:szCs w:val="24"/>
                <w:lang w:val="uk-UA"/>
              </w:rPr>
            </w:pPr>
            <w:r w:rsidRPr="00CD4A4E">
              <w:rPr>
                <w:sz w:val="24"/>
                <w:szCs w:val="24"/>
                <w:lang w:val="uk-UA"/>
              </w:rPr>
              <w:t>Проведення  заходів (навчання, тренування, тренінги) щодо дій учасників освітнього процесу в разі нападу або ризику нападу на заклад</w:t>
            </w:r>
          </w:p>
        </w:tc>
        <w:tc>
          <w:tcPr>
            <w:tcW w:w="1857" w:type="dxa"/>
          </w:tcPr>
          <w:p w14:paraId="1C9D90E8" w14:textId="77777777" w:rsidR="00CD4A4E" w:rsidRPr="00CD4A4E" w:rsidRDefault="00CD4A4E" w:rsidP="001E24FA">
            <w:pPr>
              <w:tabs>
                <w:tab w:val="left" w:pos="1320"/>
              </w:tabs>
              <w:rPr>
                <w:sz w:val="24"/>
                <w:szCs w:val="24"/>
              </w:rPr>
            </w:pPr>
            <w:r w:rsidRPr="00CD4A4E">
              <w:rPr>
                <w:sz w:val="24"/>
                <w:szCs w:val="24"/>
              </w:rPr>
              <w:t>4 рази на рік</w:t>
            </w:r>
          </w:p>
        </w:tc>
        <w:tc>
          <w:tcPr>
            <w:tcW w:w="2361" w:type="dxa"/>
          </w:tcPr>
          <w:p w14:paraId="63CCCCA0" w14:textId="77777777" w:rsidR="00CD4A4E" w:rsidRPr="00CD4A4E" w:rsidRDefault="00CD4A4E" w:rsidP="001E24FA">
            <w:pPr>
              <w:tabs>
                <w:tab w:val="left" w:pos="1320"/>
              </w:tabs>
              <w:rPr>
                <w:sz w:val="24"/>
                <w:szCs w:val="24"/>
              </w:rPr>
            </w:pPr>
            <w:r w:rsidRPr="00CD4A4E">
              <w:rPr>
                <w:sz w:val="24"/>
                <w:szCs w:val="24"/>
              </w:rPr>
              <w:t>Команда реагування</w:t>
            </w:r>
          </w:p>
          <w:p w14:paraId="42D306BE" w14:textId="77777777" w:rsidR="00CD4A4E" w:rsidRPr="00CD4A4E" w:rsidRDefault="00CD4A4E" w:rsidP="001E24FA">
            <w:pPr>
              <w:tabs>
                <w:tab w:val="left" w:pos="1320"/>
              </w:tabs>
              <w:rPr>
                <w:sz w:val="24"/>
                <w:szCs w:val="24"/>
              </w:rPr>
            </w:pPr>
            <w:r w:rsidRPr="00CD4A4E">
              <w:rPr>
                <w:sz w:val="24"/>
                <w:szCs w:val="24"/>
              </w:rPr>
              <w:t xml:space="preserve">Класні керівники, </w:t>
            </w:r>
          </w:p>
          <w:p w14:paraId="34B68117" w14:textId="77777777" w:rsidR="00CD4A4E" w:rsidRPr="00CD4A4E" w:rsidRDefault="00CD4A4E" w:rsidP="001E24FA">
            <w:pPr>
              <w:tabs>
                <w:tab w:val="left" w:pos="1320"/>
              </w:tabs>
              <w:rPr>
                <w:sz w:val="24"/>
                <w:szCs w:val="24"/>
              </w:rPr>
            </w:pPr>
            <w:r w:rsidRPr="00CD4A4E">
              <w:rPr>
                <w:sz w:val="24"/>
                <w:szCs w:val="24"/>
              </w:rPr>
              <w:t>Бородай В.В.</w:t>
            </w:r>
          </w:p>
        </w:tc>
        <w:tc>
          <w:tcPr>
            <w:tcW w:w="1412" w:type="dxa"/>
          </w:tcPr>
          <w:p w14:paraId="58830F91" w14:textId="77777777" w:rsidR="00CD4A4E" w:rsidRPr="00CD4A4E" w:rsidRDefault="00CD4A4E" w:rsidP="001E24FA">
            <w:pPr>
              <w:tabs>
                <w:tab w:val="left" w:pos="1320"/>
              </w:tabs>
              <w:rPr>
                <w:sz w:val="24"/>
                <w:szCs w:val="24"/>
              </w:rPr>
            </w:pPr>
          </w:p>
        </w:tc>
      </w:tr>
      <w:tr w:rsidR="00CD4A4E" w:rsidRPr="00CD4A4E" w14:paraId="58BE62B2" w14:textId="77777777" w:rsidTr="001E24FA">
        <w:trPr>
          <w:trHeight w:val="280"/>
        </w:trPr>
        <w:tc>
          <w:tcPr>
            <w:tcW w:w="686" w:type="dxa"/>
          </w:tcPr>
          <w:p w14:paraId="0E765887" w14:textId="77777777" w:rsidR="00CD4A4E" w:rsidRPr="00CD4A4E" w:rsidRDefault="00CD4A4E" w:rsidP="001E24FA">
            <w:pPr>
              <w:tabs>
                <w:tab w:val="left" w:pos="1320"/>
              </w:tabs>
              <w:rPr>
                <w:sz w:val="24"/>
                <w:szCs w:val="24"/>
              </w:rPr>
            </w:pPr>
            <w:r w:rsidRPr="00CD4A4E">
              <w:rPr>
                <w:sz w:val="24"/>
                <w:szCs w:val="24"/>
              </w:rPr>
              <w:t>9</w:t>
            </w:r>
          </w:p>
        </w:tc>
        <w:tc>
          <w:tcPr>
            <w:tcW w:w="3029" w:type="dxa"/>
          </w:tcPr>
          <w:p w14:paraId="6D2EF43A" w14:textId="77777777" w:rsidR="00CD4A4E" w:rsidRPr="00CD4A4E" w:rsidRDefault="00CD4A4E" w:rsidP="001E24FA">
            <w:pPr>
              <w:pStyle w:val="rvps2"/>
              <w:spacing w:before="0" w:beforeAutospacing="0" w:after="0" w:afterAutospacing="0"/>
              <w:jc w:val="both"/>
              <w:rPr>
                <w:sz w:val="24"/>
                <w:szCs w:val="24"/>
                <w:lang w:val="uk-UA"/>
              </w:rPr>
            </w:pPr>
            <w:r w:rsidRPr="00CD4A4E">
              <w:rPr>
                <w:sz w:val="24"/>
                <w:szCs w:val="24"/>
                <w:lang w:val="uk-UA"/>
              </w:rPr>
              <w:t>Розроблення  та подання на затвердження керівнику закладу освіти алгоритм дій учасників освітнього процесу в разі нападу або ризику нападу на заклад освіти, а також плани евакуації учасників освітнього процесу</w:t>
            </w:r>
          </w:p>
        </w:tc>
        <w:tc>
          <w:tcPr>
            <w:tcW w:w="1857" w:type="dxa"/>
          </w:tcPr>
          <w:p w14:paraId="3D5C5652" w14:textId="77777777" w:rsidR="00CD4A4E" w:rsidRPr="00CD4A4E" w:rsidRDefault="00CD4A4E" w:rsidP="001E24FA">
            <w:pPr>
              <w:tabs>
                <w:tab w:val="left" w:pos="1320"/>
              </w:tabs>
              <w:rPr>
                <w:sz w:val="24"/>
                <w:szCs w:val="24"/>
              </w:rPr>
            </w:pPr>
            <w:r w:rsidRPr="00CD4A4E">
              <w:rPr>
                <w:sz w:val="24"/>
                <w:szCs w:val="24"/>
              </w:rPr>
              <w:t>До початку навчального року</w:t>
            </w:r>
          </w:p>
        </w:tc>
        <w:tc>
          <w:tcPr>
            <w:tcW w:w="2361" w:type="dxa"/>
          </w:tcPr>
          <w:p w14:paraId="1A686E5E" w14:textId="77777777" w:rsidR="00CD4A4E" w:rsidRPr="00CD4A4E" w:rsidRDefault="00CD4A4E" w:rsidP="001E24FA">
            <w:pPr>
              <w:tabs>
                <w:tab w:val="left" w:pos="1320"/>
              </w:tabs>
              <w:rPr>
                <w:sz w:val="24"/>
                <w:szCs w:val="24"/>
              </w:rPr>
            </w:pPr>
            <w:r w:rsidRPr="00CD4A4E">
              <w:rPr>
                <w:sz w:val="24"/>
                <w:szCs w:val="24"/>
              </w:rPr>
              <w:t>Команда реагування</w:t>
            </w:r>
          </w:p>
        </w:tc>
        <w:tc>
          <w:tcPr>
            <w:tcW w:w="1412" w:type="dxa"/>
          </w:tcPr>
          <w:p w14:paraId="335ED92D" w14:textId="77777777" w:rsidR="00CD4A4E" w:rsidRPr="00CD4A4E" w:rsidRDefault="00CD4A4E" w:rsidP="001E24FA">
            <w:pPr>
              <w:tabs>
                <w:tab w:val="left" w:pos="1320"/>
              </w:tabs>
              <w:rPr>
                <w:sz w:val="24"/>
                <w:szCs w:val="24"/>
              </w:rPr>
            </w:pPr>
          </w:p>
        </w:tc>
      </w:tr>
      <w:tr w:rsidR="00CD4A4E" w:rsidRPr="00CD4A4E" w14:paraId="39B99C4F" w14:textId="77777777" w:rsidTr="001E24FA">
        <w:trPr>
          <w:trHeight w:val="280"/>
        </w:trPr>
        <w:tc>
          <w:tcPr>
            <w:tcW w:w="686" w:type="dxa"/>
          </w:tcPr>
          <w:p w14:paraId="1ADD2E38" w14:textId="77777777" w:rsidR="00CD4A4E" w:rsidRPr="00CD4A4E" w:rsidRDefault="00CD4A4E" w:rsidP="001E24FA">
            <w:pPr>
              <w:tabs>
                <w:tab w:val="left" w:pos="1320"/>
              </w:tabs>
              <w:rPr>
                <w:sz w:val="24"/>
                <w:szCs w:val="24"/>
              </w:rPr>
            </w:pPr>
            <w:r w:rsidRPr="00CD4A4E">
              <w:rPr>
                <w:sz w:val="24"/>
                <w:szCs w:val="24"/>
              </w:rPr>
              <w:t>10</w:t>
            </w:r>
          </w:p>
        </w:tc>
        <w:tc>
          <w:tcPr>
            <w:tcW w:w="3029" w:type="dxa"/>
          </w:tcPr>
          <w:p w14:paraId="3242CEDF" w14:textId="77777777" w:rsidR="00CD4A4E" w:rsidRPr="00CD4A4E" w:rsidRDefault="00CD4A4E" w:rsidP="001E24FA">
            <w:pPr>
              <w:pStyle w:val="rvps2"/>
              <w:spacing w:before="0" w:beforeAutospacing="0" w:after="0" w:afterAutospacing="0"/>
              <w:jc w:val="both"/>
              <w:rPr>
                <w:sz w:val="24"/>
                <w:szCs w:val="24"/>
                <w:lang w:val="uk-UA"/>
              </w:rPr>
            </w:pPr>
            <w:r w:rsidRPr="00CD4A4E">
              <w:rPr>
                <w:sz w:val="24"/>
                <w:szCs w:val="24"/>
                <w:lang w:val="uk-UA"/>
              </w:rPr>
              <w:t>Перевірка системи оповіщення (гучномовці, шкільні дзвінки, сирени)</w:t>
            </w:r>
          </w:p>
        </w:tc>
        <w:tc>
          <w:tcPr>
            <w:tcW w:w="1857" w:type="dxa"/>
          </w:tcPr>
          <w:p w14:paraId="48070126" w14:textId="77777777" w:rsidR="00CD4A4E" w:rsidRPr="00CD4A4E" w:rsidRDefault="00CD4A4E" w:rsidP="001E24FA">
            <w:pPr>
              <w:tabs>
                <w:tab w:val="left" w:pos="1320"/>
              </w:tabs>
              <w:rPr>
                <w:sz w:val="24"/>
                <w:szCs w:val="24"/>
              </w:rPr>
            </w:pPr>
            <w:r w:rsidRPr="00CD4A4E">
              <w:rPr>
                <w:sz w:val="24"/>
                <w:szCs w:val="24"/>
              </w:rPr>
              <w:t xml:space="preserve">Вересень, грудень, квітень </w:t>
            </w:r>
          </w:p>
        </w:tc>
        <w:tc>
          <w:tcPr>
            <w:tcW w:w="2361" w:type="dxa"/>
          </w:tcPr>
          <w:p w14:paraId="4FC3FB3A" w14:textId="77777777" w:rsidR="00CD4A4E" w:rsidRPr="00CD4A4E" w:rsidRDefault="00CD4A4E" w:rsidP="001E24FA">
            <w:pPr>
              <w:tabs>
                <w:tab w:val="left" w:pos="1320"/>
              </w:tabs>
              <w:rPr>
                <w:sz w:val="24"/>
                <w:szCs w:val="24"/>
              </w:rPr>
            </w:pPr>
          </w:p>
        </w:tc>
        <w:tc>
          <w:tcPr>
            <w:tcW w:w="1412" w:type="dxa"/>
          </w:tcPr>
          <w:p w14:paraId="2C89B38B" w14:textId="77777777" w:rsidR="00CD4A4E" w:rsidRPr="00CD4A4E" w:rsidRDefault="00CD4A4E" w:rsidP="001E24FA">
            <w:pPr>
              <w:tabs>
                <w:tab w:val="left" w:pos="1320"/>
              </w:tabs>
              <w:rPr>
                <w:sz w:val="24"/>
                <w:szCs w:val="24"/>
              </w:rPr>
            </w:pPr>
          </w:p>
        </w:tc>
      </w:tr>
      <w:tr w:rsidR="00CD4A4E" w:rsidRPr="00CD4A4E" w14:paraId="18888F0A" w14:textId="77777777" w:rsidTr="001E24FA">
        <w:trPr>
          <w:trHeight w:val="280"/>
        </w:trPr>
        <w:tc>
          <w:tcPr>
            <w:tcW w:w="686" w:type="dxa"/>
          </w:tcPr>
          <w:p w14:paraId="20AE611C" w14:textId="77777777" w:rsidR="00CD4A4E" w:rsidRPr="00CD4A4E" w:rsidRDefault="00CD4A4E" w:rsidP="001E24FA">
            <w:pPr>
              <w:tabs>
                <w:tab w:val="left" w:pos="1320"/>
              </w:tabs>
              <w:rPr>
                <w:sz w:val="24"/>
                <w:szCs w:val="24"/>
              </w:rPr>
            </w:pPr>
            <w:r w:rsidRPr="00CD4A4E">
              <w:rPr>
                <w:sz w:val="24"/>
                <w:szCs w:val="24"/>
              </w:rPr>
              <w:t xml:space="preserve">11 </w:t>
            </w:r>
          </w:p>
        </w:tc>
        <w:tc>
          <w:tcPr>
            <w:tcW w:w="3029" w:type="dxa"/>
          </w:tcPr>
          <w:p w14:paraId="5CD043EA" w14:textId="77777777" w:rsidR="00CD4A4E" w:rsidRPr="00CD4A4E" w:rsidRDefault="00CD4A4E" w:rsidP="001E24FA">
            <w:pPr>
              <w:pStyle w:val="rvps2"/>
              <w:spacing w:before="0" w:beforeAutospacing="0" w:after="0" w:afterAutospacing="0"/>
              <w:jc w:val="both"/>
              <w:rPr>
                <w:sz w:val="24"/>
                <w:szCs w:val="24"/>
                <w:lang w:val="uk-UA"/>
              </w:rPr>
            </w:pPr>
            <w:r w:rsidRPr="00CD4A4E">
              <w:rPr>
                <w:sz w:val="24"/>
                <w:szCs w:val="24"/>
                <w:lang w:val="uk-UA"/>
              </w:rPr>
              <w:t>Проведення інструктажів та бесід застережень з здобувачами освіти та працівниками закладу</w:t>
            </w:r>
          </w:p>
        </w:tc>
        <w:tc>
          <w:tcPr>
            <w:tcW w:w="1857" w:type="dxa"/>
          </w:tcPr>
          <w:p w14:paraId="3CCA528E" w14:textId="77777777" w:rsidR="00CD4A4E" w:rsidRPr="00CD4A4E" w:rsidRDefault="00CD4A4E" w:rsidP="001E24FA">
            <w:pPr>
              <w:tabs>
                <w:tab w:val="left" w:pos="1320"/>
              </w:tabs>
              <w:rPr>
                <w:sz w:val="24"/>
                <w:szCs w:val="24"/>
              </w:rPr>
            </w:pPr>
            <w:r w:rsidRPr="00CD4A4E">
              <w:rPr>
                <w:sz w:val="24"/>
                <w:szCs w:val="24"/>
              </w:rPr>
              <w:t>Згідно Положення про проведення інструктажів та перед канікулами</w:t>
            </w:r>
          </w:p>
        </w:tc>
        <w:tc>
          <w:tcPr>
            <w:tcW w:w="2361" w:type="dxa"/>
          </w:tcPr>
          <w:p w14:paraId="38CDF6AA" w14:textId="77777777" w:rsidR="00CD4A4E" w:rsidRPr="00CD4A4E" w:rsidRDefault="00CD4A4E" w:rsidP="001E24FA">
            <w:pPr>
              <w:tabs>
                <w:tab w:val="left" w:pos="1320"/>
              </w:tabs>
              <w:rPr>
                <w:sz w:val="24"/>
                <w:szCs w:val="24"/>
              </w:rPr>
            </w:pPr>
            <w:r w:rsidRPr="00CD4A4E">
              <w:rPr>
                <w:sz w:val="24"/>
                <w:szCs w:val="24"/>
              </w:rPr>
              <w:t>Дем’яненко Л.О.</w:t>
            </w:r>
          </w:p>
          <w:p w14:paraId="507CB2DF" w14:textId="77777777" w:rsidR="00CD4A4E" w:rsidRPr="00CD4A4E" w:rsidRDefault="00CD4A4E" w:rsidP="001E24FA">
            <w:pPr>
              <w:tabs>
                <w:tab w:val="left" w:pos="1320"/>
              </w:tabs>
              <w:rPr>
                <w:sz w:val="24"/>
                <w:szCs w:val="24"/>
              </w:rPr>
            </w:pPr>
            <w:r w:rsidRPr="00CD4A4E">
              <w:rPr>
                <w:sz w:val="24"/>
                <w:szCs w:val="24"/>
              </w:rPr>
              <w:t>Медведєва Ю.В.</w:t>
            </w:r>
          </w:p>
          <w:p w14:paraId="5AE6EA0E" w14:textId="77777777" w:rsidR="00CD4A4E" w:rsidRPr="00CD4A4E" w:rsidRDefault="00CD4A4E" w:rsidP="001E24FA">
            <w:pPr>
              <w:tabs>
                <w:tab w:val="left" w:pos="1320"/>
              </w:tabs>
              <w:rPr>
                <w:sz w:val="24"/>
                <w:szCs w:val="24"/>
              </w:rPr>
            </w:pPr>
            <w:r w:rsidRPr="00CD4A4E">
              <w:rPr>
                <w:sz w:val="24"/>
                <w:szCs w:val="24"/>
              </w:rPr>
              <w:t>Класні керівники</w:t>
            </w:r>
          </w:p>
        </w:tc>
        <w:tc>
          <w:tcPr>
            <w:tcW w:w="1412" w:type="dxa"/>
          </w:tcPr>
          <w:p w14:paraId="67ADFB24" w14:textId="77777777" w:rsidR="00CD4A4E" w:rsidRPr="00CD4A4E" w:rsidRDefault="00CD4A4E" w:rsidP="001E24FA">
            <w:pPr>
              <w:tabs>
                <w:tab w:val="left" w:pos="1320"/>
              </w:tabs>
              <w:rPr>
                <w:sz w:val="24"/>
                <w:szCs w:val="24"/>
              </w:rPr>
            </w:pPr>
          </w:p>
        </w:tc>
      </w:tr>
      <w:tr w:rsidR="00CD4A4E" w:rsidRPr="00CD4A4E" w14:paraId="389D30A1" w14:textId="77777777" w:rsidTr="001E24FA">
        <w:trPr>
          <w:trHeight w:val="280"/>
        </w:trPr>
        <w:tc>
          <w:tcPr>
            <w:tcW w:w="686" w:type="dxa"/>
          </w:tcPr>
          <w:p w14:paraId="45DD9A69" w14:textId="77777777" w:rsidR="00CD4A4E" w:rsidRDefault="00CD4A4E" w:rsidP="001E24FA">
            <w:pPr>
              <w:tabs>
                <w:tab w:val="left" w:pos="1320"/>
              </w:tabs>
            </w:pPr>
          </w:p>
          <w:p w14:paraId="0DB63372" w14:textId="77777777" w:rsidR="00CD4A4E" w:rsidRDefault="00CD4A4E" w:rsidP="001E24FA">
            <w:pPr>
              <w:tabs>
                <w:tab w:val="left" w:pos="1320"/>
              </w:tabs>
            </w:pPr>
          </w:p>
          <w:p w14:paraId="36B040A1" w14:textId="77777777" w:rsidR="00CD4A4E" w:rsidRDefault="00CD4A4E" w:rsidP="001E24FA">
            <w:pPr>
              <w:tabs>
                <w:tab w:val="left" w:pos="1320"/>
              </w:tabs>
            </w:pPr>
          </w:p>
          <w:p w14:paraId="7D90C978" w14:textId="21E05882" w:rsidR="00CD4A4E" w:rsidRPr="00CD4A4E" w:rsidRDefault="00CD4A4E" w:rsidP="001E24FA">
            <w:pPr>
              <w:tabs>
                <w:tab w:val="left" w:pos="1320"/>
              </w:tabs>
            </w:pPr>
          </w:p>
        </w:tc>
        <w:tc>
          <w:tcPr>
            <w:tcW w:w="3029" w:type="dxa"/>
          </w:tcPr>
          <w:p w14:paraId="368DEED0" w14:textId="77777777" w:rsidR="00CD4A4E" w:rsidRPr="00CD4A4E" w:rsidRDefault="00CD4A4E" w:rsidP="001E24FA">
            <w:pPr>
              <w:pStyle w:val="rvps2"/>
              <w:spacing w:before="0" w:beforeAutospacing="0" w:after="0" w:afterAutospacing="0"/>
              <w:jc w:val="both"/>
              <w:rPr>
                <w:lang w:val="uk-UA"/>
              </w:rPr>
            </w:pPr>
          </w:p>
        </w:tc>
        <w:tc>
          <w:tcPr>
            <w:tcW w:w="1857" w:type="dxa"/>
          </w:tcPr>
          <w:p w14:paraId="7E0F82E4" w14:textId="77777777" w:rsidR="00CD4A4E" w:rsidRPr="00CD4A4E" w:rsidRDefault="00CD4A4E" w:rsidP="001E24FA">
            <w:pPr>
              <w:tabs>
                <w:tab w:val="left" w:pos="1320"/>
              </w:tabs>
            </w:pPr>
          </w:p>
        </w:tc>
        <w:tc>
          <w:tcPr>
            <w:tcW w:w="2361" w:type="dxa"/>
          </w:tcPr>
          <w:p w14:paraId="341D6329" w14:textId="77777777" w:rsidR="00CD4A4E" w:rsidRPr="00CD4A4E" w:rsidRDefault="00CD4A4E" w:rsidP="001E24FA">
            <w:pPr>
              <w:tabs>
                <w:tab w:val="left" w:pos="1320"/>
              </w:tabs>
            </w:pPr>
          </w:p>
        </w:tc>
        <w:tc>
          <w:tcPr>
            <w:tcW w:w="1412" w:type="dxa"/>
          </w:tcPr>
          <w:p w14:paraId="6671D8F6" w14:textId="77777777" w:rsidR="00CD4A4E" w:rsidRPr="00CD4A4E" w:rsidRDefault="00CD4A4E" w:rsidP="001E24FA">
            <w:pPr>
              <w:tabs>
                <w:tab w:val="left" w:pos="1320"/>
              </w:tabs>
            </w:pPr>
          </w:p>
        </w:tc>
      </w:tr>
      <w:tr w:rsidR="00CD4A4E" w:rsidRPr="00CD4A4E" w14:paraId="1C02EF25" w14:textId="77777777" w:rsidTr="001E24FA">
        <w:trPr>
          <w:trHeight w:val="280"/>
        </w:trPr>
        <w:tc>
          <w:tcPr>
            <w:tcW w:w="686" w:type="dxa"/>
          </w:tcPr>
          <w:p w14:paraId="208E6CFE" w14:textId="77777777" w:rsidR="00CD4A4E" w:rsidRDefault="00CD4A4E" w:rsidP="001E24FA">
            <w:pPr>
              <w:tabs>
                <w:tab w:val="left" w:pos="1320"/>
              </w:tabs>
            </w:pPr>
          </w:p>
          <w:p w14:paraId="51CD1B62" w14:textId="77777777" w:rsidR="00CD4A4E" w:rsidRDefault="00CD4A4E" w:rsidP="001E24FA">
            <w:pPr>
              <w:tabs>
                <w:tab w:val="left" w:pos="1320"/>
              </w:tabs>
            </w:pPr>
          </w:p>
          <w:p w14:paraId="579E6B03" w14:textId="77777777" w:rsidR="00CD4A4E" w:rsidRDefault="00CD4A4E" w:rsidP="001E24FA">
            <w:pPr>
              <w:tabs>
                <w:tab w:val="left" w:pos="1320"/>
              </w:tabs>
            </w:pPr>
          </w:p>
          <w:p w14:paraId="0808C545" w14:textId="44A06062" w:rsidR="00CD4A4E" w:rsidRDefault="00CD4A4E" w:rsidP="001E24FA">
            <w:pPr>
              <w:tabs>
                <w:tab w:val="left" w:pos="1320"/>
              </w:tabs>
            </w:pPr>
          </w:p>
        </w:tc>
        <w:tc>
          <w:tcPr>
            <w:tcW w:w="3029" w:type="dxa"/>
          </w:tcPr>
          <w:p w14:paraId="53849D90" w14:textId="77777777" w:rsidR="00CD4A4E" w:rsidRPr="00CD4A4E" w:rsidRDefault="00CD4A4E" w:rsidP="001E24FA">
            <w:pPr>
              <w:pStyle w:val="rvps2"/>
              <w:spacing w:before="0" w:beforeAutospacing="0" w:after="0" w:afterAutospacing="0"/>
              <w:jc w:val="both"/>
              <w:rPr>
                <w:lang w:val="uk-UA"/>
              </w:rPr>
            </w:pPr>
          </w:p>
        </w:tc>
        <w:tc>
          <w:tcPr>
            <w:tcW w:w="1857" w:type="dxa"/>
          </w:tcPr>
          <w:p w14:paraId="219D91AE" w14:textId="77777777" w:rsidR="00CD4A4E" w:rsidRPr="00CD4A4E" w:rsidRDefault="00CD4A4E" w:rsidP="001E24FA">
            <w:pPr>
              <w:tabs>
                <w:tab w:val="left" w:pos="1320"/>
              </w:tabs>
            </w:pPr>
          </w:p>
        </w:tc>
        <w:tc>
          <w:tcPr>
            <w:tcW w:w="2361" w:type="dxa"/>
          </w:tcPr>
          <w:p w14:paraId="34EA770F" w14:textId="77777777" w:rsidR="00CD4A4E" w:rsidRPr="00CD4A4E" w:rsidRDefault="00CD4A4E" w:rsidP="001E24FA">
            <w:pPr>
              <w:tabs>
                <w:tab w:val="left" w:pos="1320"/>
              </w:tabs>
            </w:pPr>
          </w:p>
        </w:tc>
        <w:tc>
          <w:tcPr>
            <w:tcW w:w="1412" w:type="dxa"/>
          </w:tcPr>
          <w:p w14:paraId="21E652CB" w14:textId="77777777" w:rsidR="00CD4A4E" w:rsidRPr="00CD4A4E" w:rsidRDefault="00CD4A4E" w:rsidP="001E24FA">
            <w:pPr>
              <w:tabs>
                <w:tab w:val="left" w:pos="1320"/>
              </w:tabs>
            </w:pPr>
          </w:p>
        </w:tc>
      </w:tr>
      <w:tr w:rsidR="00CD4A4E" w:rsidRPr="00CD4A4E" w14:paraId="50EC2FA0" w14:textId="77777777" w:rsidTr="001E24FA">
        <w:trPr>
          <w:trHeight w:val="280"/>
        </w:trPr>
        <w:tc>
          <w:tcPr>
            <w:tcW w:w="686" w:type="dxa"/>
          </w:tcPr>
          <w:p w14:paraId="68C05B20" w14:textId="77777777" w:rsidR="00CD4A4E" w:rsidRDefault="00CD4A4E" w:rsidP="001E24FA">
            <w:pPr>
              <w:tabs>
                <w:tab w:val="left" w:pos="1320"/>
              </w:tabs>
            </w:pPr>
          </w:p>
          <w:p w14:paraId="36E2C367" w14:textId="77777777" w:rsidR="00CD4A4E" w:rsidRDefault="00CD4A4E" w:rsidP="001E24FA">
            <w:pPr>
              <w:tabs>
                <w:tab w:val="left" w:pos="1320"/>
              </w:tabs>
            </w:pPr>
          </w:p>
          <w:p w14:paraId="42FB93BF" w14:textId="77777777" w:rsidR="00CD4A4E" w:rsidRDefault="00CD4A4E" w:rsidP="001E24FA">
            <w:pPr>
              <w:tabs>
                <w:tab w:val="left" w:pos="1320"/>
              </w:tabs>
            </w:pPr>
          </w:p>
          <w:p w14:paraId="64B0544A" w14:textId="7D085040" w:rsidR="00CD4A4E" w:rsidRDefault="00CD4A4E" w:rsidP="001E24FA">
            <w:pPr>
              <w:tabs>
                <w:tab w:val="left" w:pos="1320"/>
              </w:tabs>
            </w:pPr>
          </w:p>
        </w:tc>
        <w:tc>
          <w:tcPr>
            <w:tcW w:w="3029" w:type="dxa"/>
          </w:tcPr>
          <w:p w14:paraId="5B9E99E3" w14:textId="77777777" w:rsidR="00CD4A4E" w:rsidRPr="00CD4A4E" w:rsidRDefault="00CD4A4E" w:rsidP="001E24FA">
            <w:pPr>
              <w:pStyle w:val="rvps2"/>
              <w:spacing w:before="0" w:beforeAutospacing="0" w:after="0" w:afterAutospacing="0"/>
              <w:jc w:val="both"/>
              <w:rPr>
                <w:lang w:val="uk-UA"/>
              </w:rPr>
            </w:pPr>
          </w:p>
        </w:tc>
        <w:tc>
          <w:tcPr>
            <w:tcW w:w="1857" w:type="dxa"/>
          </w:tcPr>
          <w:p w14:paraId="6E826EBB" w14:textId="77777777" w:rsidR="00CD4A4E" w:rsidRPr="00CD4A4E" w:rsidRDefault="00CD4A4E" w:rsidP="001E24FA">
            <w:pPr>
              <w:tabs>
                <w:tab w:val="left" w:pos="1320"/>
              </w:tabs>
            </w:pPr>
          </w:p>
        </w:tc>
        <w:tc>
          <w:tcPr>
            <w:tcW w:w="2361" w:type="dxa"/>
          </w:tcPr>
          <w:p w14:paraId="1CDEF0E6" w14:textId="77777777" w:rsidR="00CD4A4E" w:rsidRPr="00CD4A4E" w:rsidRDefault="00CD4A4E" w:rsidP="001E24FA">
            <w:pPr>
              <w:tabs>
                <w:tab w:val="left" w:pos="1320"/>
              </w:tabs>
            </w:pPr>
          </w:p>
        </w:tc>
        <w:tc>
          <w:tcPr>
            <w:tcW w:w="1412" w:type="dxa"/>
          </w:tcPr>
          <w:p w14:paraId="2FCC6FDD" w14:textId="77777777" w:rsidR="00CD4A4E" w:rsidRPr="00CD4A4E" w:rsidRDefault="00CD4A4E" w:rsidP="001E24FA">
            <w:pPr>
              <w:tabs>
                <w:tab w:val="left" w:pos="1320"/>
              </w:tabs>
            </w:pPr>
          </w:p>
        </w:tc>
      </w:tr>
      <w:tr w:rsidR="00CD4A4E" w:rsidRPr="00CD4A4E" w14:paraId="5FD818AC" w14:textId="77777777" w:rsidTr="001E24FA">
        <w:trPr>
          <w:trHeight w:val="280"/>
        </w:trPr>
        <w:tc>
          <w:tcPr>
            <w:tcW w:w="686" w:type="dxa"/>
          </w:tcPr>
          <w:p w14:paraId="6A746995" w14:textId="77777777" w:rsidR="00CD4A4E" w:rsidRDefault="00CD4A4E" w:rsidP="001E24FA">
            <w:pPr>
              <w:tabs>
                <w:tab w:val="left" w:pos="1320"/>
              </w:tabs>
            </w:pPr>
          </w:p>
          <w:p w14:paraId="12DCB73E" w14:textId="77777777" w:rsidR="00CD4A4E" w:rsidRDefault="00CD4A4E" w:rsidP="001E24FA">
            <w:pPr>
              <w:tabs>
                <w:tab w:val="left" w:pos="1320"/>
              </w:tabs>
            </w:pPr>
          </w:p>
          <w:p w14:paraId="02AE94F5" w14:textId="77777777" w:rsidR="00CD4A4E" w:rsidRDefault="00CD4A4E" w:rsidP="001E24FA">
            <w:pPr>
              <w:tabs>
                <w:tab w:val="left" w:pos="1320"/>
              </w:tabs>
            </w:pPr>
          </w:p>
          <w:p w14:paraId="2B6739F4" w14:textId="386E8344" w:rsidR="00CD4A4E" w:rsidRDefault="00CD4A4E" w:rsidP="001E24FA">
            <w:pPr>
              <w:tabs>
                <w:tab w:val="left" w:pos="1320"/>
              </w:tabs>
            </w:pPr>
          </w:p>
        </w:tc>
        <w:tc>
          <w:tcPr>
            <w:tcW w:w="3029" w:type="dxa"/>
          </w:tcPr>
          <w:p w14:paraId="32270F25" w14:textId="77777777" w:rsidR="00CD4A4E" w:rsidRPr="00CD4A4E" w:rsidRDefault="00CD4A4E" w:rsidP="001E24FA">
            <w:pPr>
              <w:pStyle w:val="rvps2"/>
              <w:spacing w:before="0" w:beforeAutospacing="0" w:after="0" w:afterAutospacing="0"/>
              <w:jc w:val="both"/>
              <w:rPr>
                <w:lang w:val="uk-UA"/>
              </w:rPr>
            </w:pPr>
          </w:p>
        </w:tc>
        <w:tc>
          <w:tcPr>
            <w:tcW w:w="1857" w:type="dxa"/>
          </w:tcPr>
          <w:p w14:paraId="1F7CDF8D" w14:textId="77777777" w:rsidR="00CD4A4E" w:rsidRPr="00CD4A4E" w:rsidRDefault="00CD4A4E" w:rsidP="001E24FA">
            <w:pPr>
              <w:tabs>
                <w:tab w:val="left" w:pos="1320"/>
              </w:tabs>
            </w:pPr>
          </w:p>
        </w:tc>
        <w:tc>
          <w:tcPr>
            <w:tcW w:w="2361" w:type="dxa"/>
          </w:tcPr>
          <w:p w14:paraId="1498E749" w14:textId="77777777" w:rsidR="00CD4A4E" w:rsidRPr="00CD4A4E" w:rsidRDefault="00CD4A4E" w:rsidP="001E24FA">
            <w:pPr>
              <w:tabs>
                <w:tab w:val="left" w:pos="1320"/>
              </w:tabs>
            </w:pPr>
          </w:p>
        </w:tc>
        <w:tc>
          <w:tcPr>
            <w:tcW w:w="1412" w:type="dxa"/>
          </w:tcPr>
          <w:p w14:paraId="48EDA4CD" w14:textId="77777777" w:rsidR="00CD4A4E" w:rsidRPr="00CD4A4E" w:rsidRDefault="00CD4A4E" w:rsidP="001E24FA">
            <w:pPr>
              <w:tabs>
                <w:tab w:val="left" w:pos="1320"/>
              </w:tabs>
            </w:pPr>
          </w:p>
        </w:tc>
      </w:tr>
    </w:tbl>
    <w:p w14:paraId="394B67E5" w14:textId="77777777" w:rsidR="006A1ED8" w:rsidRPr="00CD4A4E" w:rsidRDefault="006A1ED8" w:rsidP="00CD4A4E">
      <w:pPr>
        <w:tabs>
          <w:tab w:val="left" w:pos="2576"/>
        </w:tabs>
        <w:ind w:left="7230"/>
        <w:jc w:val="both"/>
        <w:rPr>
          <w:lang w:val="uk-UA"/>
        </w:rPr>
      </w:pPr>
    </w:p>
    <w:p w14:paraId="7878E91D" w14:textId="77777777" w:rsidR="006A1ED8" w:rsidRPr="00CD4A4E" w:rsidRDefault="006A1ED8" w:rsidP="006A1ED8">
      <w:pPr>
        <w:tabs>
          <w:tab w:val="left" w:pos="2576"/>
        </w:tabs>
        <w:ind w:left="7230"/>
        <w:rPr>
          <w:lang w:val="uk-UA"/>
        </w:rPr>
      </w:pPr>
    </w:p>
    <w:p w14:paraId="357A0D68" w14:textId="77777777" w:rsidR="006A1ED8" w:rsidRDefault="006A1ED8" w:rsidP="006A1ED8">
      <w:pPr>
        <w:tabs>
          <w:tab w:val="left" w:pos="2576"/>
        </w:tabs>
        <w:ind w:left="7230"/>
        <w:rPr>
          <w:lang w:val="uk-UA"/>
        </w:rPr>
      </w:pPr>
    </w:p>
    <w:p w14:paraId="795A422E" w14:textId="77777777" w:rsidR="006A1ED8" w:rsidRDefault="006A1ED8" w:rsidP="006A1ED8">
      <w:pPr>
        <w:tabs>
          <w:tab w:val="left" w:pos="2576"/>
        </w:tabs>
        <w:ind w:left="7230"/>
        <w:rPr>
          <w:lang w:val="uk-UA"/>
        </w:rPr>
      </w:pPr>
    </w:p>
    <w:p w14:paraId="0BCB805A" w14:textId="77777777" w:rsidR="006A1ED8" w:rsidRDefault="006A1ED8" w:rsidP="006A1ED8">
      <w:pPr>
        <w:tabs>
          <w:tab w:val="left" w:pos="2576"/>
        </w:tabs>
        <w:ind w:left="7230"/>
        <w:rPr>
          <w:lang w:val="uk-UA"/>
        </w:rPr>
      </w:pPr>
    </w:p>
    <w:p w14:paraId="54F61110" w14:textId="77777777" w:rsidR="006A1ED8" w:rsidRDefault="006A1ED8" w:rsidP="006A1ED8">
      <w:pPr>
        <w:tabs>
          <w:tab w:val="left" w:pos="2576"/>
        </w:tabs>
        <w:ind w:left="7230"/>
        <w:rPr>
          <w:lang w:val="uk-UA"/>
        </w:rPr>
      </w:pPr>
    </w:p>
    <w:p w14:paraId="444557C2" w14:textId="77777777" w:rsidR="006A1ED8" w:rsidRDefault="006A1ED8" w:rsidP="006A1ED8">
      <w:pPr>
        <w:tabs>
          <w:tab w:val="left" w:pos="2576"/>
        </w:tabs>
        <w:ind w:left="7230"/>
        <w:rPr>
          <w:lang w:val="uk-UA"/>
        </w:rPr>
      </w:pPr>
    </w:p>
    <w:p w14:paraId="6877EF8B" w14:textId="77777777" w:rsidR="006A1ED8" w:rsidRDefault="006A1ED8" w:rsidP="006A1ED8">
      <w:pPr>
        <w:tabs>
          <w:tab w:val="left" w:pos="2576"/>
        </w:tabs>
        <w:ind w:left="7230"/>
        <w:rPr>
          <w:lang w:val="uk-UA"/>
        </w:rPr>
      </w:pPr>
    </w:p>
    <w:p w14:paraId="5A264223" w14:textId="77777777" w:rsidR="006A1ED8" w:rsidRDefault="006A1ED8" w:rsidP="006A1ED8">
      <w:pPr>
        <w:tabs>
          <w:tab w:val="left" w:pos="2576"/>
        </w:tabs>
        <w:ind w:left="7230"/>
        <w:rPr>
          <w:lang w:val="uk-UA"/>
        </w:rPr>
      </w:pPr>
    </w:p>
    <w:p w14:paraId="645C2B04" w14:textId="77777777" w:rsidR="006A1ED8" w:rsidRDefault="006A1ED8" w:rsidP="006A1ED8">
      <w:pPr>
        <w:tabs>
          <w:tab w:val="left" w:pos="2576"/>
        </w:tabs>
        <w:ind w:left="7230"/>
        <w:rPr>
          <w:lang w:val="uk-UA"/>
        </w:rPr>
      </w:pPr>
    </w:p>
    <w:p w14:paraId="5DA7BC35" w14:textId="77777777" w:rsidR="006A1ED8" w:rsidRDefault="006A1ED8" w:rsidP="006A1ED8">
      <w:pPr>
        <w:tabs>
          <w:tab w:val="left" w:pos="2576"/>
        </w:tabs>
        <w:ind w:left="7230"/>
        <w:rPr>
          <w:lang w:val="uk-UA"/>
        </w:rPr>
      </w:pPr>
    </w:p>
    <w:p w14:paraId="2B0DBC15" w14:textId="77777777" w:rsidR="006A1ED8" w:rsidRDefault="006A1ED8" w:rsidP="006A1ED8">
      <w:pPr>
        <w:tabs>
          <w:tab w:val="left" w:pos="2576"/>
        </w:tabs>
        <w:ind w:left="7230"/>
        <w:rPr>
          <w:lang w:val="uk-UA"/>
        </w:rPr>
      </w:pPr>
    </w:p>
    <w:p w14:paraId="7592CA27" w14:textId="77777777" w:rsidR="006A1ED8" w:rsidRDefault="006A1ED8" w:rsidP="00CD4A4E">
      <w:pPr>
        <w:tabs>
          <w:tab w:val="left" w:pos="2576"/>
        </w:tabs>
        <w:rPr>
          <w:lang w:val="uk-UA"/>
        </w:rPr>
      </w:pPr>
    </w:p>
    <w:p w14:paraId="22F8B9BD" w14:textId="77777777" w:rsidR="006A1ED8" w:rsidRDefault="006A1ED8" w:rsidP="006A1ED8">
      <w:pPr>
        <w:tabs>
          <w:tab w:val="left" w:pos="2576"/>
        </w:tabs>
        <w:ind w:left="7230"/>
        <w:rPr>
          <w:lang w:val="uk-UA"/>
        </w:rPr>
      </w:pPr>
    </w:p>
    <w:p w14:paraId="0F40D618" w14:textId="1B623E32" w:rsidR="006A1ED8" w:rsidRPr="002A23C3" w:rsidRDefault="006A1ED8" w:rsidP="006A1ED8">
      <w:pPr>
        <w:tabs>
          <w:tab w:val="left" w:pos="2576"/>
        </w:tabs>
        <w:ind w:left="7230"/>
        <w:rPr>
          <w:lang w:val="uk-UA"/>
        </w:rPr>
      </w:pPr>
      <w:r>
        <w:rPr>
          <w:lang w:val="uk-UA"/>
        </w:rPr>
        <w:t>Додаток 5</w:t>
      </w:r>
    </w:p>
    <w:p w14:paraId="456204F3" w14:textId="77777777" w:rsidR="006A1ED8" w:rsidRDefault="006A1ED8" w:rsidP="006A1ED8">
      <w:pPr>
        <w:tabs>
          <w:tab w:val="left" w:pos="2576"/>
        </w:tabs>
        <w:ind w:left="7230"/>
        <w:rPr>
          <w:lang w:val="uk-UA"/>
        </w:rPr>
      </w:pPr>
    </w:p>
    <w:p w14:paraId="5C64BAE3" w14:textId="77777777" w:rsidR="006A1ED8" w:rsidRDefault="006A1ED8" w:rsidP="006A1ED8">
      <w:pPr>
        <w:tabs>
          <w:tab w:val="left" w:pos="2576"/>
        </w:tabs>
        <w:ind w:left="7230"/>
        <w:rPr>
          <w:lang w:val="uk-UA"/>
        </w:rPr>
      </w:pPr>
      <w:r w:rsidRPr="002A23C3">
        <w:rPr>
          <w:lang w:val="uk-UA"/>
        </w:rPr>
        <w:t xml:space="preserve">наказ по </w:t>
      </w:r>
      <w:r>
        <w:rPr>
          <w:lang w:val="uk-UA"/>
        </w:rPr>
        <w:t>ліцею</w:t>
      </w:r>
    </w:p>
    <w:p w14:paraId="1F6283CA" w14:textId="77777777" w:rsidR="006A1ED8" w:rsidRPr="002A23C3" w:rsidRDefault="006A1ED8" w:rsidP="006A1ED8">
      <w:pPr>
        <w:tabs>
          <w:tab w:val="left" w:pos="2576"/>
        </w:tabs>
        <w:ind w:left="7230"/>
        <w:rPr>
          <w:lang w:val="uk-UA"/>
        </w:rPr>
      </w:pPr>
      <w:r>
        <w:rPr>
          <w:lang w:val="uk-UA"/>
        </w:rPr>
        <w:t>02.01.2025 р. № 3</w:t>
      </w:r>
    </w:p>
    <w:p w14:paraId="0A3D6B64" w14:textId="77777777" w:rsidR="006A1ED8" w:rsidRPr="00BD5658" w:rsidRDefault="006A1ED8" w:rsidP="006A1ED8">
      <w:pPr>
        <w:ind w:firstLine="709"/>
        <w:jc w:val="center"/>
        <w:outlineLvl w:val="0"/>
        <w:rPr>
          <w:b/>
          <w:lang w:val="uk-UA"/>
        </w:rPr>
      </w:pPr>
    </w:p>
    <w:p w14:paraId="7DD731EE" w14:textId="77777777" w:rsidR="00463CA9" w:rsidRDefault="006A1ED8" w:rsidP="006A1ED8">
      <w:pPr>
        <w:ind w:firstLine="709"/>
        <w:jc w:val="center"/>
        <w:outlineLvl w:val="0"/>
        <w:rPr>
          <w:b/>
          <w:lang w:val="uk-UA"/>
        </w:rPr>
      </w:pPr>
      <w:r>
        <w:rPr>
          <w:b/>
          <w:lang w:val="uk-UA"/>
        </w:rPr>
        <w:t xml:space="preserve"> </w:t>
      </w:r>
      <w:r>
        <w:rPr>
          <w:b/>
        </w:rPr>
        <w:t xml:space="preserve"> </w:t>
      </w:r>
      <w:r w:rsidR="00463CA9" w:rsidRPr="006A1ED8">
        <w:rPr>
          <w:b/>
        </w:rPr>
        <w:t>ПЛАН ЕВАКУАЦІЇ</w:t>
      </w:r>
      <w:r w:rsidR="00463CA9" w:rsidRPr="006A1ED8">
        <w:rPr>
          <w:b/>
          <w:lang w:val="uk-UA"/>
        </w:rPr>
        <w:t xml:space="preserve"> </w:t>
      </w:r>
      <w:r w:rsidR="00463CA9" w:rsidRPr="006A1ED8">
        <w:rPr>
          <w:b/>
        </w:rPr>
        <w:t xml:space="preserve"> </w:t>
      </w:r>
      <w:r w:rsidR="00463CA9">
        <w:rPr>
          <w:b/>
          <w:lang w:val="uk-UA"/>
        </w:rPr>
        <w:t xml:space="preserve"> </w:t>
      </w:r>
    </w:p>
    <w:p w14:paraId="0F0B1FF2" w14:textId="29E97FC3" w:rsidR="006A1ED8" w:rsidRDefault="006A1ED8" w:rsidP="006A1ED8">
      <w:pPr>
        <w:ind w:firstLine="709"/>
        <w:jc w:val="center"/>
        <w:outlineLvl w:val="0"/>
        <w:rPr>
          <w:rStyle w:val="rvts15"/>
          <w:b/>
          <w:lang w:val="uk-UA"/>
        </w:rPr>
      </w:pPr>
      <w:r w:rsidRPr="006A1ED8">
        <w:rPr>
          <w:rStyle w:val="rvts15"/>
          <w:b/>
          <w:lang w:val="uk-UA"/>
        </w:rPr>
        <w:t xml:space="preserve">у разі нападу або ризику нападу </w:t>
      </w:r>
    </w:p>
    <w:p w14:paraId="714D82AA" w14:textId="2E54A40F" w:rsidR="006A1ED8" w:rsidRDefault="006A1ED8" w:rsidP="006A1ED8">
      <w:pPr>
        <w:ind w:firstLine="709"/>
        <w:jc w:val="center"/>
        <w:outlineLvl w:val="0"/>
        <w:rPr>
          <w:rStyle w:val="rvts15"/>
          <w:b/>
          <w:lang w:val="uk-UA"/>
        </w:rPr>
      </w:pPr>
      <w:r w:rsidRPr="006A1ED8">
        <w:rPr>
          <w:rStyle w:val="rvts15"/>
          <w:b/>
          <w:lang w:val="uk-UA"/>
        </w:rPr>
        <w:t xml:space="preserve">на </w:t>
      </w:r>
      <w:r>
        <w:rPr>
          <w:rStyle w:val="rvts15"/>
          <w:b/>
          <w:lang w:val="uk-UA"/>
        </w:rPr>
        <w:t xml:space="preserve">Малоперещепинський </w:t>
      </w:r>
      <w:r w:rsidRPr="006A1ED8">
        <w:rPr>
          <w:rStyle w:val="rvts15"/>
          <w:b/>
          <w:lang w:val="uk-UA"/>
        </w:rPr>
        <w:t>ліцей</w:t>
      </w:r>
    </w:p>
    <w:p w14:paraId="66C664A7" w14:textId="77777777" w:rsidR="006A1ED8" w:rsidRPr="006A1ED8" w:rsidRDefault="006A1ED8" w:rsidP="006A1ED8">
      <w:pPr>
        <w:ind w:firstLine="709"/>
        <w:jc w:val="center"/>
        <w:outlineLvl w:val="0"/>
        <w:rPr>
          <w:b/>
        </w:rPr>
      </w:pPr>
    </w:p>
    <w:tbl>
      <w:tblPr>
        <w:tblW w:w="96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37"/>
        <w:gridCol w:w="2306"/>
        <w:gridCol w:w="3969"/>
        <w:gridCol w:w="2694"/>
      </w:tblGrid>
      <w:tr w:rsidR="006A1ED8" w:rsidRPr="006A1ED8" w14:paraId="3651C157" w14:textId="77777777" w:rsidTr="006A1ED8">
        <w:trPr>
          <w:trHeight w:val="699"/>
        </w:trPr>
        <w:tc>
          <w:tcPr>
            <w:tcW w:w="637" w:type="dxa"/>
            <w:shd w:val="clear" w:color="auto" w:fill="auto"/>
          </w:tcPr>
          <w:p w14:paraId="459A9B75" w14:textId="77777777" w:rsidR="006A1ED8" w:rsidRPr="006A1ED8" w:rsidRDefault="006A1ED8" w:rsidP="001E24FA">
            <w:pPr>
              <w:tabs>
                <w:tab w:val="left" w:pos="567"/>
              </w:tabs>
              <w:jc w:val="both"/>
            </w:pPr>
            <w:r w:rsidRPr="006A1ED8">
              <w:t>№ з/п</w:t>
            </w:r>
          </w:p>
        </w:tc>
        <w:tc>
          <w:tcPr>
            <w:tcW w:w="2306" w:type="dxa"/>
            <w:shd w:val="clear" w:color="auto" w:fill="auto"/>
          </w:tcPr>
          <w:p w14:paraId="574AC054" w14:textId="77777777" w:rsidR="006A1ED8" w:rsidRPr="006A1ED8" w:rsidRDefault="006A1ED8" w:rsidP="001E24FA">
            <w:pPr>
              <w:tabs>
                <w:tab w:val="left" w:pos="567"/>
              </w:tabs>
              <w:ind w:hanging="70"/>
              <w:jc w:val="center"/>
            </w:pPr>
            <w:r w:rsidRPr="006A1ED8">
              <w:t>Назва дії</w:t>
            </w:r>
          </w:p>
        </w:tc>
        <w:tc>
          <w:tcPr>
            <w:tcW w:w="3969" w:type="dxa"/>
            <w:shd w:val="clear" w:color="auto" w:fill="auto"/>
          </w:tcPr>
          <w:p w14:paraId="69C134C6" w14:textId="77777777" w:rsidR="006A1ED8" w:rsidRPr="006A1ED8" w:rsidRDefault="006A1ED8" w:rsidP="001E24FA">
            <w:pPr>
              <w:tabs>
                <w:tab w:val="left" w:pos="567"/>
              </w:tabs>
              <w:ind w:hanging="54"/>
              <w:jc w:val="center"/>
            </w:pPr>
            <w:r w:rsidRPr="006A1ED8">
              <w:t>Порядок і послідовність</w:t>
            </w:r>
          </w:p>
        </w:tc>
        <w:tc>
          <w:tcPr>
            <w:tcW w:w="2694" w:type="dxa"/>
            <w:shd w:val="clear" w:color="auto" w:fill="auto"/>
          </w:tcPr>
          <w:p w14:paraId="34127D1A" w14:textId="77777777" w:rsidR="006A1ED8" w:rsidRPr="006A1ED8" w:rsidRDefault="006A1ED8" w:rsidP="001E24FA">
            <w:pPr>
              <w:tabs>
                <w:tab w:val="left" w:pos="567"/>
              </w:tabs>
              <w:ind w:hanging="70"/>
              <w:jc w:val="center"/>
            </w:pPr>
            <w:r w:rsidRPr="006A1ED8">
              <w:t>Посада, прізвище</w:t>
            </w:r>
          </w:p>
          <w:p w14:paraId="44561ADF" w14:textId="77777777" w:rsidR="006A1ED8" w:rsidRPr="006A1ED8" w:rsidRDefault="006A1ED8" w:rsidP="001E24FA">
            <w:pPr>
              <w:tabs>
                <w:tab w:val="left" w:pos="567"/>
              </w:tabs>
              <w:jc w:val="center"/>
            </w:pPr>
            <w:r w:rsidRPr="006A1ED8">
              <w:t>виконавця</w:t>
            </w:r>
          </w:p>
        </w:tc>
      </w:tr>
      <w:tr w:rsidR="006A1ED8" w:rsidRPr="006A1ED8" w14:paraId="51A9559E" w14:textId="77777777" w:rsidTr="006A1ED8">
        <w:trPr>
          <w:trHeight w:val="2049"/>
        </w:trPr>
        <w:tc>
          <w:tcPr>
            <w:tcW w:w="637" w:type="dxa"/>
            <w:shd w:val="clear" w:color="auto" w:fill="auto"/>
          </w:tcPr>
          <w:p w14:paraId="797308C2" w14:textId="77777777" w:rsidR="006A1ED8" w:rsidRPr="006A1ED8" w:rsidRDefault="006A1ED8" w:rsidP="001E24FA">
            <w:pPr>
              <w:tabs>
                <w:tab w:val="left" w:pos="567"/>
              </w:tabs>
              <w:ind w:firstLine="567"/>
            </w:pPr>
            <w:r w:rsidRPr="006A1ED8">
              <w:t xml:space="preserve"> 1</w:t>
            </w:r>
          </w:p>
        </w:tc>
        <w:tc>
          <w:tcPr>
            <w:tcW w:w="2306" w:type="dxa"/>
            <w:shd w:val="clear" w:color="auto" w:fill="auto"/>
          </w:tcPr>
          <w:p w14:paraId="4D23F8BB" w14:textId="77777777" w:rsidR="006A1ED8" w:rsidRPr="006A1ED8" w:rsidRDefault="006A1ED8" w:rsidP="006A1ED8">
            <w:pPr>
              <w:tabs>
                <w:tab w:val="left" w:pos="567"/>
              </w:tabs>
              <w:ind w:left="-70"/>
              <w:rPr>
                <w:lang w:val="uk-UA"/>
              </w:rPr>
            </w:pPr>
            <w:r w:rsidRPr="006A1ED8">
              <w:t xml:space="preserve">Повідомлення  про  </w:t>
            </w:r>
            <w:r w:rsidRPr="006A1ED8">
              <w:rPr>
                <w:lang w:val="uk-UA"/>
              </w:rPr>
              <w:t xml:space="preserve"> напад або ризик нападу</w:t>
            </w:r>
          </w:p>
        </w:tc>
        <w:tc>
          <w:tcPr>
            <w:tcW w:w="3969" w:type="dxa"/>
            <w:shd w:val="clear" w:color="auto" w:fill="auto"/>
          </w:tcPr>
          <w:p w14:paraId="7809FA51" w14:textId="744BB7EF" w:rsidR="006A1ED8" w:rsidRPr="006A1ED8" w:rsidRDefault="006A1ED8" w:rsidP="001E24FA">
            <w:pPr>
              <w:pStyle w:val="rvps2"/>
              <w:spacing w:before="0" w:beforeAutospacing="0" w:after="0" w:afterAutospacing="0" w:line="276" w:lineRule="auto"/>
              <w:jc w:val="both"/>
              <w:rPr>
                <w:lang w:val="uk-UA"/>
              </w:rPr>
            </w:pPr>
            <w:r w:rsidRPr="006A1ED8">
              <w:t>У разі</w:t>
            </w:r>
            <w:r w:rsidRPr="006A1ED8">
              <w:rPr>
                <w:lang w:val="uk-UA"/>
              </w:rPr>
              <w:t xml:space="preserve"> нападу або ризику нападу </w:t>
            </w:r>
            <w:r w:rsidRPr="006A1ED8">
              <w:t xml:space="preserve">повідомити керівника </w:t>
            </w:r>
            <w:r w:rsidRPr="006A1ED8">
              <w:rPr>
                <w:lang w:val="uk-UA"/>
              </w:rPr>
              <w:t>ліцею</w:t>
            </w:r>
            <w:r w:rsidRPr="006A1ED8">
              <w:t xml:space="preserve">  або </w:t>
            </w:r>
            <w:r w:rsidRPr="006A1ED8">
              <w:rPr>
                <w:lang w:val="uk-UA"/>
              </w:rPr>
              <w:t>особу</w:t>
            </w:r>
            <w:r w:rsidRPr="006A1ED8">
              <w:t>, що його заміщує</w:t>
            </w:r>
            <w:r w:rsidRPr="006A1ED8">
              <w:rPr>
                <w:lang w:val="uk-UA"/>
              </w:rPr>
              <w:t xml:space="preserve"> – тел.0664430341 та дає чотири  короткі, тривалістю 2-3 секунди дзвінки, призначені для повідомлення учасників освітнього процесу про проведення евакуації.</w:t>
            </w:r>
          </w:p>
        </w:tc>
        <w:tc>
          <w:tcPr>
            <w:tcW w:w="2694" w:type="dxa"/>
            <w:shd w:val="clear" w:color="auto" w:fill="auto"/>
          </w:tcPr>
          <w:p w14:paraId="31D4F435" w14:textId="77777777" w:rsidR="006A1ED8" w:rsidRPr="006A1ED8" w:rsidRDefault="006A1ED8" w:rsidP="001E24FA">
            <w:pPr>
              <w:tabs>
                <w:tab w:val="left" w:pos="567"/>
              </w:tabs>
              <w:rPr>
                <w:lang w:val="uk-UA"/>
              </w:rPr>
            </w:pPr>
            <w:r w:rsidRPr="006A1ED8">
              <w:rPr>
                <w:lang w:val="uk-UA"/>
              </w:rPr>
              <w:t xml:space="preserve">Хто виявив  </w:t>
            </w:r>
          </w:p>
        </w:tc>
      </w:tr>
      <w:tr w:rsidR="006A1ED8" w:rsidRPr="006A1ED8" w14:paraId="574C9208" w14:textId="77777777" w:rsidTr="006A1ED8">
        <w:trPr>
          <w:trHeight w:val="1216"/>
        </w:trPr>
        <w:tc>
          <w:tcPr>
            <w:tcW w:w="637" w:type="dxa"/>
            <w:shd w:val="clear" w:color="auto" w:fill="auto"/>
          </w:tcPr>
          <w:p w14:paraId="6846695C" w14:textId="77777777" w:rsidR="006A1ED8" w:rsidRPr="006A1ED8" w:rsidRDefault="006A1ED8" w:rsidP="001E24FA">
            <w:pPr>
              <w:tabs>
                <w:tab w:val="left" w:pos="567"/>
              </w:tabs>
              <w:ind w:firstLine="567"/>
            </w:pPr>
            <w:r w:rsidRPr="006A1ED8">
              <w:t xml:space="preserve"> 2</w:t>
            </w:r>
          </w:p>
        </w:tc>
        <w:tc>
          <w:tcPr>
            <w:tcW w:w="2306" w:type="dxa"/>
            <w:shd w:val="clear" w:color="auto" w:fill="auto"/>
          </w:tcPr>
          <w:p w14:paraId="7044DBE4" w14:textId="77777777" w:rsidR="006A1ED8" w:rsidRPr="006A1ED8" w:rsidRDefault="006A1ED8" w:rsidP="001E24FA">
            <w:pPr>
              <w:tabs>
                <w:tab w:val="left" w:pos="567"/>
              </w:tabs>
              <w:ind w:hanging="70"/>
            </w:pPr>
            <w:r w:rsidRPr="006A1ED8">
              <w:t xml:space="preserve"> Евакуація учнів, вихованців</w:t>
            </w:r>
            <w:r w:rsidRPr="006A1ED8">
              <w:rPr>
                <w:lang w:val="uk-UA"/>
              </w:rPr>
              <w:t xml:space="preserve">, працівників </w:t>
            </w:r>
            <w:r w:rsidRPr="006A1ED8">
              <w:t xml:space="preserve"> з будівлі, </w:t>
            </w:r>
            <w:r w:rsidRPr="006A1ED8">
              <w:rPr>
                <w:lang w:val="uk-UA"/>
              </w:rPr>
              <w:t xml:space="preserve"> </w:t>
            </w:r>
            <w:r w:rsidRPr="006A1ED8">
              <w:t xml:space="preserve"> порядок евакуації </w:t>
            </w:r>
          </w:p>
        </w:tc>
        <w:tc>
          <w:tcPr>
            <w:tcW w:w="3969" w:type="dxa"/>
            <w:shd w:val="clear" w:color="auto" w:fill="auto"/>
          </w:tcPr>
          <w:p w14:paraId="1CB4A221" w14:textId="30AA3C34" w:rsidR="006A1ED8" w:rsidRPr="006A1ED8" w:rsidRDefault="006A1ED8" w:rsidP="001E24FA">
            <w:pPr>
              <w:tabs>
                <w:tab w:val="left" w:pos="567"/>
              </w:tabs>
              <w:ind w:hanging="54"/>
              <w:rPr>
                <w:lang w:val="uk-UA"/>
              </w:rPr>
            </w:pPr>
            <w:r w:rsidRPr="006A1ED8">
              <w:rPr>
                <w:lang w:val="uk-UA"/>
              </w:rPr>
              <w:t xml:space="preserve"> Почувши сигнал оповіщення, здійснити евакуацію згідно Плану евакуації по </w:t>
            </w:r>
            <w:r>
              <w:rPr>
                <w:lang w:val="uk-UA"/>
              </w:rPr>
              <w:t xml:space="preserve">Малоперещепинському </w:t>
            </w:r>
            <w:r w:rsidRPr="006A1ED8">
              <w:rPr>
                <w:lang w:val="uk-UA"/>
              </w:rPr>
              <w:t>ліцеї</w:t>
            </w:r>
          </w:p>
        </w:tc>
        <w:tc>
          <w:tcPr>
            <w:tcW w:w="2694" w:type="dxa"/>
            <w:shd w:val="clear" w:color="auto" w:fill="auto"/>
          </w:tcPr>
          <w:p w14:paraId="58BC9FD5" w14:textId="77777777" w:rsidR="006A1ED8" w:rsidRPr="006A1ED8" w:rsidRDefault="006A1ED8" w:rsidP="001E24FA">
            <w:pPr>
              <w:tabs>
                <w:tab w:val="left" w:pos="567"/>
              </w:tabs>
              <w:rPr>
                <w:lang w:val="uk-UA"/>
              </w:rPr>
            </w:pPr>
            <w:r w:rsidRPr="006A1ED8">
              <w:rPr>
                <w:lang w:val="uk-UA"/>
              </w:rPr>
              <w:t>Працівники ліцею</w:t>
            </w:r>
          </w:p>
        </w:tc>
      </w:tr>
      <w:tr w:rsidR="006A1ED8" w:rsidRPr="006A1ED8" w14:paraId="41B5E9C4" w14:textId="77777777" w:rsidTr="006A1ED8">
        <w:trPr>
          <w:trHeight w:val="1219"/>
        </w:trPr>
        <w:tc>
          <w:tcPr>
            <w:tcW w:w="637" w:type="dxa"/>
            <w:shd w:val="clear" w:color="auto" w:fill="auto"/>
          </w:tcPr>
          <w:p w14:paraId="2F8B2D13" w14:textId="77777777" w:rsidR="006A1ED8" w:rsidRPr="006A1ED8" w:rsidRDefault="006A1ED8" w:rsidP="001E24FA">
            <w:pPr>
              <w:tabs>
                <w:tab w:val="left" w:pos="567"/>
              </w:tabs>
              <w:ind w:firstLine="567"/>
            </w:pPr>
            <w:r w:rsidRPr="006A1ED8">
              <w:t xml:space="preserve"> 3</w:t>
            </w:r>
          </w:p>
        </w:tc>
        <w:tc>
          <w:tcPr>
            <w:tcW w:w="2306" w:type="dxa"/>
            <w:shd w:val="clear" w:color="auto" w:fill="auto"/>
          </w:tcPr>
          <w:p w14:paraId="094D0886" w14:textId="77777777" w:rsidR="006A1ED8" w:rsidRPr="006A1ED8" w:rsidRDefault="006A1ED8" w:rsidP="001E24FA">
            <w:pPr>
              <w:tabs>
                <w:tab w:val="left" w:pos="567"/>
              </w:tabs>
              <w:ind w:hanging="70"/>
            </w:pPr>
            <w:r w:rsidRPr="006A1ED8">
              <w:rPr>
                <w:lang w:val="uk-UA"/>
              </w:rPr>
              <w:t xml:space="preserve"> </w:t>
            </w:r>
            <w:r w:rsidRPr="006A1ED8">
              <w:t>Звірка спис</w:t>
            </w:r>
            <w:r w:rsidRPr="006A1ED8">
              <w:rPr>
                <w:lang w:val="uk-UA"/>
              </w:rPr>
              <w:t>ков</w:t>
            </w:r>
            <w:r w:rsidRPr="006A1ED8">
              <w:t xml:space="preserve">ого складу з фактичною наявністю евакуйованих </w:t>
            </w:r>
            <w:r w:rsidRPr="006A1ED8">
              <w:rPr>
                <w:lang w:val="uk-UA"/>
              </w:rPr>
              <w:t xml:space="preserve">осіб </w:t>
            </w:r>
            <w:r w:rsidRPr="006A1ED8">
              <w:t xml:space="preserve">з будівлі </w:t>
            </w:r>
          </w:p>
        </w:tc>
        <w:tc>
          <w:tcPr>
            <w:tcW w:w="3969" w:type="dxa"/>
            <w:shd w:val="clear" w:color="auto" w:fill="auto"/>
          </w:tcPr>
          <w:p w14:paraId="6B4CAF41" w14:textId="49CDB954" w:rsidR="006A1ED8" w:rsidRPr="006A1ED8" w:rsidRDefault="006A1ED8" w:rsidP="001E24FA">
            <w:pPr>
              <w:tabs>
                <w:tab w:val="left" w:pos="567"/>
              </w:tabs>
              <w:ind w:hanging="54"/>
              <w:rPr>
                <w:lang w:val="uk-UA"/>
              </w:rPr>
            </w:pPr>
            <w:r w:rsidRPr="006A1ED8">
              <w:t>Усі евакуйовані з будівлі учні перевіряються за наявними в  класах поіменними списками, а працівників перевіряє зав</w:t>
            </w:r>
            <w:r>
              <w:rPr>
                <w:lang w:val="uk-UA"/>
              </w:rPr>
              <w:t>ідуючий господарства</w:t>
            </w:r>
            <w:r w:rsidRPr="006A1ED8">
              <w:t xml:space="preserve"> </w:t>
            </w:r>
          </w:p>
        </w:tc>
        <w:tc>
          <w:tcPr>
            <w:tcW w:w="2694" w:type="dxa"/>
            <w:shd w:val="clear" w:color="auto" w:fill="auto"/>
          </w:tcPr>
          <w:p w14:paraId="51B97DA6" w14:textId="20835E00" w:rsidR="006A1ED8" w:rsidRDefault="006A1ED8" w:rsidP="006A1ED8">
            <w:pPr>
              <w:tabs>
                <w:tab w:val="left" w:pos="567"/>
              </w:tabs>
              <w:rPr>
                <w:lang w:val="uk-UA"/>
              </w:rPr>
            </w:pPr>
            <w:r w:rsidRPr="006A1ED8">
              <w:rPr>
                <w:lang w:val="uk-UA"/>
              </w:rPr>
              <w:t>Вчителі</w:t>
            </w:r>
            <w:r>
              <w:rPr>
                <w:lang w:val="uk-UA"/>
              </w:rPr>
              <w:t>, завідуючий господарства,</w:t>
            </w:r>
            <w:r w:rsidRPr="006A1ED8">
              <w:rPr>
                <w:lang w:val="uk-UA"/>
              </w:rPr>
              <w:t xml:space="preserve"> </w:t>
            </w:r>
            <w:r>
              <w:rPr>
                <w:lang w:val="uk-UA"/>
              </w:rPr>
              <w:t xml:space="preserve">Дем’яненко Л.О., </w:t>
            </w:r>
          </w:p>
          <w:p w14:paraId="3DA36DBE" w14:textId="3600A4A7" w:rsidR="006A1ED8" w:rsidRPr="006A1ED8" w:rsidRDefault="006A1ED8" w:rsidP="006A1ED8">
            <w:pPr>
              <w:tabs>
                <w:tab w:val="left" w:pos="567"/>
              </w:tabs>
              <w:rPr>
                <w:lang w:val="uk-UA"/>
              </w:rPr>
            </w:pPr>
            <w:r>
              <w:rPr>
                <w:lang w:val="uk-UA"/>
              </w:rPr>
              <w:t>Джепа О.Г.</w:t>
            </w:r>
          </w:p>
        </w:tc>
      </w:tr>
      <w:tr w:rsidR="006A1ED8" w:rsidRPr="006A1ED8" w14:paraId="3C4D94FC" w14:textId="77777777" w:rsidTr="006A1ED8">
        <w:trPr>
          <w:trHeight w:val="1219"/>
        </w:trPr>
        <w:tc>
          <w:tcPr>
            <w:tcW w:w="637" w:type="dxa"/>
            <w:shd w:val="clear" w:color="auto" w:fill="auto"/>
          </w:tcPr>
          <w:p w14:paraId="7AD5D293" w14:textId="77777777" w:rsidR="006A1ED8" w:rsidRPr="006A1ED8" w:rsidRDefault="006A1ED8" w:rsidP="001E24FA">
            <w:pPr>
              <w:tabs>
                <w:tab w:val="left" w:pos="567"/>
              </w:tabs>
              <w:ind w:firstLine="567"/>
            </w:pPr>
            <w:r w:rsidRPr="006A1ED8">
              <w:t xml:space="preserve"> 4</w:t>
            </w:r>
          </w:p>
        </w:tc>
        <w:tc>
          <w:tcPr>
            <w:tcW w:w="2306" w:type="dxa"/>
            <w:shd w:val="clear" w:color="auto" w:fill="auto"/>
          </w:tcPr>
          <w:p w14:paraId="77FC5174" w14:textId="77777777" w:rsidR="006A1ED8" w:rsidRPr="006A1ED8" w:rsidRDefault="006A1ED8" w:rsidP="001E24FA">
            <w:pPr>
              <w:tabs>
                <w:tab w:val="left" w:pos="567"/>
              </w:tabs>
              <w:rPr>
                <w:lang w:val="uk-UA"/>
              </w:rPr>
            </w:pPr>
            <w:r w:rsidRPr="006A1ED8">
              <w:t xml:space="preserve">Пункти розміщення евакуйованих </w:t>
            </w:r>
            <w:r w:rsidRPr="006A1ED8">
              <w:rPr>
                <w:lang w:val="uk-UA"/>
              </w:rPr>
              <w:t xml:space="preserve"> </w:t>
            </w:r>
          </w:p>
        </w:tc>
        <w:tc>
          <w:tcPr>
            <w:tcW w:w="3969" w:type="dxa"/>
            <w:shd w:val="clear" w:color="auto" w:fill="auto"/>
          </w:tcPr>
          <w:p w14:paraId="25CDB951" w14:textId="6D7ACEF7" w:rsidR="006A1ED8" w:rsidRPr="00CD4A4E" w:rsidRDefault="006A1ED8" w:rsidP="001E24FA">
            <w:pPr>
              <w:tabs>
                <w:tab w:val="left" w:pos="567"/>
              </w:tabs>
              <w:ind w:hanging="54"/>
              <w:rPr>
                <w:lang w:val="uk-UA"/>
              </w:rPr>
            </w:pPr>
            <w:r w:rsidRPr="006A1ED8">
              <w:t>У денний час учні (класами) розміщуються у б</w:t>
            </w:r>
            <w:r w:rsidR="00CD4A4E">
              <w:rPr>
                <w:lang w:val="uk-UA"/>
              </w:rPr>
              <w:t>езпечному місці.</w:t>
            </w:r>
          </w:p>
        </w:tc>
        <w:tc>
          <w:tcPr>
            <w:tcW w:w="2694" w:type="dxa"/>
            <w:shd w:val="clear" w:color="auto" w:fill="auto"/>
          </w:tcPr>
          <w:p w14:paraId="604B1ABC" w14:textId="7FB15349" w:rsidR="006A1ED8" w:rsidRPr="006A1ED8" w:rsidRDefault="006A1ED8" w:rsidP="001E24FA">
            <w:pPr>
              <w:tabs>
                <w:tab w:val="left" w:pos="567"/>
              </w:tabs>
              <w:rPr>
                <w:lang w:val="uk-UA"/>
              </w:rPr>
            </w:pPr>
            <w:r w:rsidRPr="006A1ED8">
              <w:rPr>
                <w:lang w:val="uk-UA"/>
              </w:rPr>
              <w:t xml:space="preserve"> </w:t>
            </w:r>
          </w:p>
        </w:tc>
      </w:tr>
      <w:tr w:rsidR="006A1ED8" w:rsidRPr="006A1ED8" w14:paraId="69642F21" w14:textId="77777777" w:rsidTr="006A1ED8">
        <w:trPr>
          <w:trHeight w:val="1215"/>
        </w:trPr>
        <w:tc>
          <w:tcPr>
            <w:tcW w:w="637" w:type="dxa"/>
            <w:shd w:val="clear" w:color="auto" w:fill="auto"/>
          </w:tcPr>
          <w:p w14:paraId="0759569A" w14:textId="77777777" w:rsidR="006A1ED8" w:rsidRPr="006A1ED8" w:rsidRDefault="006A1ED8" w:rsidP="001E24FA">
            <w:pPr>
              <w:ind w:firstLine="709"/>
            </w:pPr>
            <w:r w:rsidRPr="006A1ED8">
              <w:t xml:space="preserve"> 5</w:t>
            </w:r>
          </w:p>
        </w:tc>
        <w:tc>
          <w:tcPr>
            <w:tcW w:w="2306" w:type="dxa"/>
            <w:shd w:val="clear" w:color="auto" w:fill="auto"/>
          </w:tcPr>
          <w:p w14:paraId="095BF743" w14:textId="77777777" w:rsidR="006A1ED8" w:rsidRPr="006A1ED8" w:rsidRDefault="006A1ED8" w:rsidP="001E24FA">
            <w:pPr>
              <w:spacing w:line="276" w:lineRule="auto"/>
              <w:jc w:val="both"/>
              <w:rPr>
                <w:lang w:val="uk-UA"/>
              </w:rPr>
            </w:pPr>
            <w:r w:rsidRPr="006A1ED8">
              <w:rPr>
                <w:lang w:val="uk-UA"/>
              </w:rPr>
              <w:t xml:space="preserve">Перевірка  приміщення, будівлі закладу освіти </w:t>
            </w:r>
          </w:p>
        </w:tc>
        <w:tc>
          <w:tcPr>
            <w:tcW w:w="3969" w:type="dxa"/>
            <w:shd w:val="clear" w:color="auto" w:fill="auto"/>
          </w:tcPr>
          <w:p w14:paraId="28298A5A" w14:textId="3A0A7AAD" w:rsidR="006A1ED8" w:rsidRPr="006A1ED8" w:rsidRDefault="006A1ED8" w:rsidP="001E24FA">
            <w:pPr>
              <w:spacing w:line="276" w:lineRule="auto"/>
              <w:jc w:val="both"/>
              <w:rPr>
                <w:lang w:val="uk-UA"/>
              </w:rPr>
            </w:pPr>
            <w:r w:rsidRPr="006A1ED8">
              <w:rPr>
                <w:lang w:val="uk-UA"/>
              </w:rPr>
              <w:t xml:space="preserve"> Здійснення перевірки на відсутність у них учасників освітнього процесу</w:t>
            </w:r>
            <w:r w:rsidR="00CD4A4E">
              <w:rPr>
                <w:lang w:val="uk-UA"/>
              </w:rPr>
              <w:t>.</w:t>
            </w:r>
          </w:p>
          <w:p w14:paraId="5CAD5D55" w14:textId="77777777" w:rsidR="006A1ED8" w:rsidRPr="006A1ED8" w:rsidRDefault="006A1ED8" w:rsidP="001E24FA">
            <w:pPr>
              <w:rPr>
                <w:lang w:val="uk-UA"/>
              </w:rPr>
            </w:pPr>
          </w:p>
        </w:tc>
        <w:tc>
          <w:tcPr>
            <w:tcW w:w="2694" w:type="dxa"/>
            <w:shd w:val="clear" w:color="auto" w:fill="auto"/>
          </w:tcPr>
          <w:p w14:paraId="01E28064" w14:textId="77777777" w:rsidR="006A1ED8" w:rsidRPr="006A1ED8" w:rsidRDefault="006A1ED8" w:rsidP="001E24FA">
            <w:pPr>
              <w:rPr>
                <w:lang w:val="uk-UA"/>
              </w:rPr>
            </w:pPr>
            <w:r w:rsidRPr="006A1ED8">
              <w:rPr>
                <w:lang w:val="uk-UA"/>
              </w:rPr>
              <w:t xml:space="preserve"> Команда реагування</w:t>
            </w:r>
          </w:p>
        </w:tc>
      </w:tr>
      <w:tr w:rsidR="00CD4A4E" w:rsidRPr="006A1ED8" w14:paraId="22FFFF32" w14:textId="77777777" w:rsidTr="00463CA9">
        <w:trPr>
          <w:trHeight w:val="812"/>
        </w:trPr>
        <w:tc>
          <w:tcPr>
            <w:tcW w:w="637" w:type="dxa"/>
            <w:shd w:val="clear" w:color="auto" w:fill="auto"/>
          </w:tcPr>
          <w:p w14:paraId="152BBFCA" w14:textId="77777777" w:rsidR="00CD4A4E" w:rsidRPr="006A1ED8" w:rsidRDefault="00CD4A4E" w:rsidP="001E24FA">
            <w:pPr>
              <w:ind w:firstLine="709"/>
            </w:pPr>
          </w:p>
        </w:tc>
        <w:tc>
          <w:tcPr>
            <w:tcW w:w="2306" w:type="dxa"/>
            <w:shd w:val="clear" w:color="auto" w:fill="auto"/>
          </w:tcPr>
          <w:p w14:paraId="4A695903" w14:textId="51EDD949" w:rsidR="00CD4A4E" w:rsidRPr="006A1ED8" w:rsidRDefault="00CD4A4E" w:rsidP="001E24FA">
            <w:pPr>
              <w:spacing w:line="276" w:lineRule="auto"/>
              <w:jc w:val="both"/>
              <w:rPr>
                <w:lang w:val="uk-UA"/>
              </w:rPr>
            </w:pPr>
          </w:p>
        </w:tc>
        <w:tc>
          <w:tcPr>
            <w:tcW w:w="3969" w:type="dxa"/>
            <w:shd w:val="clear" w:color="auto" w:fill="auto"/>
          </w:tcPr>
          <w:p w14:paraId="46889D82" w14:textId="77777777" w:rsidR="00CD4A4E" w:rsidRPr="006A1ED8" w:rsidRDefault="00CD4A4E" w:rsidP="001E24FA">
            <w:pPr>
              <w:spacing w:line="276" w:lineRule="auto"/>
              <w:jc w:val="both"/>
              <w:rPr>
                <w:lang w:val="uk-UA"/>
              </w:rPr>
            </w:pPr>
          </w:p>
        </w:tc>
        <w:tc>
          <w:tcPr>
            <w:tcW w:w="2694" w:type="dxa"/>
            <w:shd w:val="clear" w:color="auto" w:fill="auto"/>
          </w:tcPr>
          <w:p w14:paraId="020F60C4" w14:textId="77777777" w:rsidR="00CD4A4E" w:rsidRPr="006A1ED8" w:rsidRDefault="00CD4A4E" w:rsidP="001E24FA">
            <w:pPr>
              <w:rPr>
                <w:lang w:val="uk-UA"/>
              </w:rPr>
            </w:pPr>
          </w:p>
        </w:tc>
      </w:tr>
      <w:tr w:rsidR="00CD4A4E" w:rsidRPr="006A1ED8" w14:paraId="346CF26F" w14:textId="77777777" w:rsidTr="00463CA9">
        <w:trPr>
          <w:trHeight w:val="695"/>
        </w:trPr>
        <w:tc>
          <w:tcPr>
            <w:tcW w:w="637" w:type="dxa"/>
            <w:shd w:val="clear" w:color="auto" w:fill="auto"/>
          </w:tcPr>
          <w:p w14:paraId="33AED21E" w14:textId="77777777" w:rsidR="00CD4A4E" w:rsidRPr="006A1ED8" w:rsidRDefault="00CD4A4E" w:rsidP="001E24FA">
            <w:pPr>
              <w:ind w:firstLine="709"/>
            </w:pPr>
          </w:p>
        </w:tc>
        <w:tc>
          <w:tcPr>
            <w:tcW w:w="2306" w:type="dxa"/>
            <w:shd w:val="clear" w:color="auto" w:fill="auto"/>
          </w:tcPr>
          <w:p w14:paraId="54BF8B82" w14:textId="77777777" w:rsidR="00CD4A4E" w:rsidRDefault="00CD4A4E" w:rsidP="001E24FA">
            <w:pPr>
              <w:spacing w:line="276" w:lineRule="auto"/>
              <w:jc w:val="both"/>
              <w:rPr>
                <w:lang w:val="uk-UA"/>
              </w:rPr>
            </w:pPr>
          </w:p>
        </w:tc>
        <w:tc>
          <w:tcPr>
            <w:tcW w:w="3969" w:type="dxa"/>
            <w:shd w:val="clear" w:color="auto" w:fill="auto"/>
          </w:tcPr>
          <w:p w14:paraId="5357E66C" w14:textId="77777777" w:rsidR="00CD4A4E" w:rsidRPr="006A1ED8" w:rsidRDefault="00CD4A4E" w:rsidP="001E24FA">
            <w:pPr>
              <w:spacing w:line="276" w:lineRule="auto"/>
              <w:jc w:val="both"/>
              <w:rPr>
                <w:lang w:val="uk-UA"/>
              </w:rPr>
            </w:pPr>
          </w:p>
        </w:tc>
        <w:tc>
          <w:tcPr>
            <w:tcW w:w="2694" w:type="dxa"/>
            <w:shd w:val="clear" w:color="auto" w:fill="auto"/>
          </w:tcPr>
          <w:p w14:paraId="6E2FA229" w14:textId="77777777" w:rsidR="00CD4A4E" w:rsidRPr="006A1ED8" w:rsidRDefault="00CD4A4E" w:rsidP="001E24FA">
            <w:pPr>
              <w:rPr>
                <w:lang w:val="uk-UA"/>
              </w:rPr>
            </w:pPr>
          </w:p>
        </w:tc>
      </w:tr>
      <w:tr w:rsidR="00463CA9" w:rsidRPr="006A1ED8" w14:paraId="5689015F" w14:textId="77777777" w:rsidTr="00463CA9">
        <w:trPr>
          <w:trHeight w:val="695"/>
        </w:trPr>
        <w:tc>
          <w:tcPr>
            <w:tcW w:w="637" w:type="dxa"/>
            <w:shd w:val="clear" w:color="auto" w:fill="auto"/>
          </w:tcPr>
          <w:p w14:paraId="1EEEBB54" w14:textId="77777777" w:rsidR="00463CA9" w:rsidRPr="006A1ED8" w:rsidRDefault="00463CA9" w:rsidP="001E24FA">
            <w:pPr>
              <w:ind w:firstLine="709"/>
            </w:pPr>
          </w:p>
        </w:tc>
        <w:tc>
          <w:tcPr>
            <w:tcW w:w="2306" w:type="dxa"/>
            <w:shd w:val="clear" w:color="auto" w:fill="auto"/>
          </w:tcPr>
          <w:p w14:paraId="479559CF" w14:textId="77777777" w:rsidR="00463CA9" w:rsidRDefault="00463CA9" w:rsidP="001E24FA">
            <w:pPr>
              <w:spacing w:line="276" w:lineRule="auto"/>
              <w:jc w:val="both"/>
              <w:rPr>
                <w:lang w:val="uk-UA"/>
              </w:rPr>
            </w:pPr>
          </w:p>
        </w:tc>
        <w:tc>
          <w:tcPr>
            <w:tcW w:w="3969" w:type="dxa"/>
            <w:shd w:val="clear" w:color="auto" w:fill="auto"/>
          </w:tcPr>
          <w:p w14:paraId="47A3414D" w14:textId="77777777" w:rsidR="00463CA9" w:rsidRPr="006A1ED8" w:rsidRDefault="00463CA9" w:rsidP="001E24FA">
            <w:pPr>
              <w:spacing w:line="276" w:lineRule="auto"/>
              <w:jc w:val="both"/>
              <w:rPr>
                <w:lang w:val="uk-UA"/>
              </w:rPr>
            </w:pPr>
          </w:p>
        </w:tc>
        <w:tc>
          <w:tcPr>
            <w:tcW w:w="2694" w:type="dxa"/>
            <w:shd w:val="clear" w:color="auto" w:fill="auto"/>
          </w:tcPr>
          <w:p w14:paraId="5D0CFE6A" w14:textId="77777777" w:rsidR="00463CA9" w:rsidRPr="006A1ED8" w:rsidRDefault="00463CA9" w:rsidP="001E24FA">
            <w:pPr>
              <w:rPr>
                <w:lang w:val="uk-UA"/>
              </w:rPr>
            </w:pPr>
          </w:p>
        </w:tc>
      </w:tr>
    </w:tbl>
    <w:p w14:paraId="4370E4AD" w14:textId="77777777" w:rsidR="006A1ED8" w:rsidRPr="007D4D1B" w:rsidRDefault="006A1ED8" w:rsidP="006A1ED8">
      <w:pPr>
        <w:ind w:left="6371" w:firstLine="709"/>
        <w:jc w:val="center"/>
        <w:outlineLvl w:val="0"/>
      </w:pPr>
    </w:p>
    <w:p w14:paraId="5D01899A" w14:textId="77777777" w:rsidR="006A1ED8" w:rsidRDefault="006A1ED8" w:rsidP="006A1ED8">
      <w:pPr>
        <w:ind w:left="6371" w:firstLine="709"/>
        <w:jc w:val="center"/>
        <w:outlineLvl w:val="0"/>
        <w:rPr>
          <w:lang w:val="uk-UA"/>
        </w:rPr>
      </w:pPr>
    </w:p>
    <w:p w14:paraId="1F08C119" w14:textId="77777777" w:rsidR="006A1ED8" w:rsidRPr="00BD5658" w:rsidRDefault="006A1ED8" w:rsidP="006A1ED8">
      <w:pPr>
        <w:ind w:firstLine="709"/>
        <w:jc w:val="both"/>
        <w:rPr>
          <w:lang w:val="uk-UA"/>
        </w:rPr>
      </w:pPr>
      <w:r>
        <w:rPr>
          <w:b/>
          <w:lang w:val="uk-UA"/>
        </w:rPr>
        <w:t xml:space="preserve"> </w:t>
      </w:r>
    </w:p>
    <w:p w14:paraId="411FB73A" w14:textId="77777777" w:rsidR="00E63E08" w:rsidRPr="00410D0C" w:rsidRDefault="00E63E08" w:rsidP="00E63E08">
      <w:pPr>
        <w:jc w:val="both"/>
        <w:rPr>
          <w:lang w:val="uk-UA"/>
        </w:rPr>
      </w:pPr>
    </w:p>
    <w:sectPr w:rsidR="00E63E08" w:rsidRPr="00410D0C" w:rsidSect="00BD0A80">
      <w:headerReference w:type="default" r:id="rId13"/>
      <w:pgSz w:w="11906" w:h="16838"/>
      <w:pgMar w:top="719" w:right="566"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5C31" w14:textId="77777777" w:rsidR="00A4338B" w:rsidRPr="00E76174" w:rsidRDefault="00A4338B" w:rsidP="00E76174">
      <w:pPr>
        <w:pStyle w:val="a3"/>
        <w:rPr>
          <w:sz w:val="24"/>
          <w:lang w:val="ru-RU"/>
        </w:rPr>
      </w:pPr>
      <w:r>
        <w:separator/>
      </w:r>
    </w:p>
  </w:endnote>
  <w:endnote w:type="continuationSeparator" w:id="0">
    <w:p w14:paraId="3171AB59" w14:textId="77777777" w:rsidR="00A4338B" w:rsidRPr="00E76174" w:rsidRDefault="00A4338B" w:rsidP="00E76174">
      <w:pPr>
        <w:pStyle w:val="a3"/>
        <w:rPr>
          <w:sz w:val="24"/>
          <w:lang w:val="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30C6" w14:textId="77777777" w:rsidR="00A4338B" w:rsidRPr="00E76174" w:rsidRDefault="00A4338B" w:rsidP="00E76174">
      <w:pPr>
        <w:pStyle w:val="a3"/>
        <w:rPr>
          <w:sz w:val="24"/>
          <w:lang w:val="ru-RU"/>
        </w:rPr>
      </w:pPr>
      <w:r>
        <w:separator/>
      </w:r>
    </w:p>
  </w:footnote>
  <w:footnote w:type="continuationSeparator" w:id="0">
    <w:p w14:paraId="0A67FAF5" w14:textId="77777777" w:rsidR="00A4338B" w:rsidRPr="00E76174" w:rsidRDefault="00A4338B" w:rsidP="00E76174">
      <w:pPr>
        <w:pStyle w:val="a3"/>
        <w:rPr>
          <w:sz w:val="24"/>
          <w:lang w:val="ru-RU"/>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FF80" w14:textId="77777777" w:rsidR="00E76174" w:rsidRPr="00E76174" w:rsidRDefault="00E76174" w:rsidP="00E76174">
    <w:pPr>
      <w:pStyle w:val="aa"/>
      <w:jc w:val="right"/>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496"/>
    <w:multiLevelType w:val="hybridMultilevel"/>
    <w:tmpl w:val="D618DE46"/>
    <w:lvl w:ilvl="0" w:tplc="8EC6B52C">
      <w:start w:val="1"/>
      <w:numFmt w:val="decimal"/>
      <w:lvlText w:val="1.%1."/>
      <w:lvlJc w:val="left"/>
      <w:pPr>
        <w:ind w:left="1146" w:hanging="360"/>
      </w:pPr>
      <w:rPr>
        <w:rFonts w:ascii="Times New Roman" w:hAnsi="Times New Roman" w:cs="Times New Roman" w:hint="default"/>
      </w:rPr>
    </w:lvl>
    <w:lvl w:ilvl="1" w:tplc="04220019">
      <w:start w:val="1"/>
      <w:numFmt w:val="lowerLetter"/>
      <w:lvlText w:val="%2."/>
      <w:lvlJc w:val="left"/>
      <w:pPr>
        <w:ind w:left="1866" w:hanging="360"/>
      </w:pPr>
    </w:lvl>
    <w:lvl w:ilvl="2" w:tplc="0422001B">
      <w:start w:val="1"/>
      <w:numFmt w:val="lowerRoman"/>
      <w:lvlText w:val="%3."/>
      <w:lvlJc w:val="right"/>
      <w:pPr>
        <w:ind w:left="2586" w:hanging="180"/>
      </w:pPr>
    </w:lvl>
    <w:lvl w:ilvl="3" w:tplc="0422000F">
      <w:start w:val="1"/>
      <w:numFmt w:val="decimal"/>
      <w:lvlText w:val="%4."/>
      <w:lvlJc w:val="left"/>
      <w:pPr>
        <w:ind w:left="3306" w:hanging="360"/>
      </w:pPr>
    </w:lvl>
    <w:lvl w:ilvl="4" w:tplc="04220019">
      <w:start w:val="1"/>
      <w:numFmt w:val="lowerLetter"/>
      <w:lvlText w:val="%5."/>
      <w:lvlJc w:val="left"/>
      <w:pPr>
        <w:ind w:left="4026" w:hanging="360"/>
      </w:pPr>
    </w:lvl>
    <w:lvl w:ilvl="5" w:tplc="0422001B">
      <w:start w:val="1"/>
      <w:numFmt w:val="lowerRoman"/>
      <w:lvlText w:val="%6."/>
      <w:lvlJc w:val="right"/>
      <w:pPr>
        <w:ind w:left="4746" w:hanging="180"/>
      </w:pPr>
    </w:lvl>
    <w:lvl w:ilvl="6" w:tplc="0422000F">
      <w:start w:val="1"/>
      <w:numFmt w:val="decimal"/>
      <w:lvlText w:val="%7."/>
      <w:lvlJc w:val="left"/>
      <w:pPr>
        <w:ind w:left="5466" w:hanging="360"/>
      </w:pPr>
    </w:lvl>
    <w:lvl w:ilvl="7" w:tplc="04220019">
      <w:start w:val="1"/>
      <w:numFmt w:val="lowerLetter"/>
      <w:lvlText w:val="%8."/>
      <w:lvlJc w:val="left"/>
      <w:pPr>
        <w:ind w:left="6186" w:hanging="360"/>
      </w:pPr>
    </w:lvl>
    <w:lvl w:ilvl="8" w:tplc="0422001B">
      <w:start w:val="1"/>
      <w:numFmt w:val="lowerRoman"/>
      <w:lvlText w:val="%9."/>
      <w:lvlJc w:val="right"/>
      <w:pPr>
        <w:ind w:left="6906" w:hanging="180"/>
      </w:pPr>
    </w:lvl>
  </w:abstractNum>
  <w:abstractNum w:abstractNumId="1" w15:restartNumberingAfterBreak="0">
    <w:nsid w:val="0A8C454F"/>
    <w:multiLevelType w:val="hybridMultilevel"/>
    <w:tmpl w:val="C9D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1508F"/>
    <w:multiLevelType w:val="hybridMultilevel"/>
    <w:tmpl w:val="A230B760"/>
    <w:lvl w:ilvl="0" w:tplc="9BFCAC34">
      <w:start w:val="1"/>
      <w:numFmt w:val="decimal"/>
      <w:lvlText w:val="2.%1"/>
      <w:lvlJc w:val="left"/>
      <w:pPr>
        <w:ind w:left="1800" w:hanging="360"/>
      </w:pPr>
    </w:lvl>
    <w:lvl w:ilvl="1" w:tplc="04220019">
      <w:start w:val="1"/>
      <w:numFmt w:val="lowerLetter"/>
      <w:lvlText w:val="%2."/>
      <w:lvlJc w:val="left"/>
      <w:pPr>
        <w:ind w:left="2520" w:hanging="360"/>
      </w:pPr>
    </w:lvl>
    <w:lvl w:ilvl="2" w:tplc="0422001B">
      <w:start w:val="1"/>
      <w:numFmt w:val="lowerRoman"/>
      <w:lvlText w:val="%3."/>
      <w:lvlJc w:val="right"/>
      <w:pPr>
        <w:ind w:left="3240" w:hanging="180"/>
      </w:pPr>
    </w:lvl>
    <w:lvl w:ilvl="3" w:tplc="0422000F">
      <w:start w:val="1"/>
      <w:numFmt w:val="decimal"/>
      <w:lvlText w:val="%4."/>
      <w:lvlJc w:val="left"/>
      <w:pPr>
        <w:ind w:left="3960" w:hanging="360"/>
      </w:pPr>
    </w:lvl>
    <w:lvl w:ilvl="4" w:tplc="04220019">
      <w:start w:val="1"/>
      <w:numFmt w:val="lowerLetter"/>
      <w:lvlText w:val="%5."/>
      <w:lvlJc w:val="left"/>
      <w:pPr>
        <w:ind w:left="4680" w:hanging="360"/>
      </w:pPr>
    </w:lvl>
    <w:lvl w:ilvl="5" w:tplc="0422001B">
      <w:start w:val="1"/>
      <w:numFmt w:val="lowerRoman"/>
      <w:lvlText w:val="%6."/>
      <w:lvlJc w:val="right"/>
      <w:pPr>
        <w:ind w:left="5400" w:hanging="180"/>
      </w:pPr>
    </w:lvl>
    <w:lvl w:ilvl="6" w:tplc="0422000F">
      <w:start w:val="1"/>
      <w:numFmt w:val="decimal"/>
      <w:lvlText w:val="%7."/>
      <w:lvlJc w:val="left"/>
      <w:pPr>
        <w:ind w:left="6120" w:hanging="360"/>
      </w:pPr>
    </w:lvl>
    <w:lvl w:ilvl="7" w:tplc="04220019">
      <w:start w:val="1"/>
      <w:numFmt w:val="lowerLetter"/>
      <w:lvlText w:val="%8."/>
      <w:lvlJc w:val="left"/>
      <w:pPr>
        <w:ind w:left="6840" w:hanging="360"/>
      </w:pPr>
    </w:lvl>
    <w:lvl w:ilvl="8" w:tplc="0422001B">
      <w:start w:val="1"/>
      <w:numFmt w:val="lowerRoman"/>
      <w:lvlText w:val="%9."/>
      <w:lvlJc w:val="right"/>
      <w:pPr>
        <w:ind w:left="7560" w:hanging="180"/>
      </w:pPr>
    </w:lvl>
  </w:abstractNum>
  <w:abstractNum w:abstractNumId="3" w15:restartNumberingAfterBreak="0">
    <w:nsid w:val="0DCF75B1"/>
    <w:multiLevelType w:val="hybridMultilevel"/>
    <w:tmpl w:val="10DACC7A"/>
    <w:lvl w:ilvl="0" w:tplc="FF04D446">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02C13DC"/>
    <w:multiLevelType w:val="multilevel"/>
    <w:tmpl w:val="34A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F0A28"/>
    <w:multiLevelType w:val="hybridMultilevel"/>
    <w:tmpl w:val="597EA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365F97"/>
    <w:multiLevelType w:val="hybridMultilevel"/>
    <w:tmpl w:val="C4F6C1C0"/>
    <w:lvl w:ilvl="0" w:tplc="41048EC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B41BCA"/>
    <w:multiLevelType w:val="hybridMultilevel"/>
    <w:tmpl w:val="F2962296"/>
    <w:lvl w:ilvl="0" w:tplc="16200888">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8F42875"/>
    <w:multiLevelType w:val="hybridMultilevel"/>
    <w:tmpl w:val="712AFBB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432D496D"/>
    <w:multiLevelType w:val="hybridMultilevel"/>
    <w:tmpl w:val="5EEE27E8"/>
    <w:lvl w:ilvl="0" w:tplc="04220001">
      <w:start w:val="1"/>
      <w:numFmt w:val="bullet"/>
      <w:lvlText w:val=""/>
      <w:lvlJc w:val="left"/>
      <w:pPr>
        <w:ind w:left="1515" w:hanging="360"/>
      </w:pPr>
      <w:rPr>
        <w:rFonts w:ascii="Symbol" w:hAnsi="Symbol" w:hint="default"/>
      </w:rPr>
    </w:lvl>
    <w:lvl w:ilvl="1" w:tplc="04220003" w:tentative="1">
      <w:start w:val="1"/>
      <w:numFmt w:val="bullet"/>
      <w:lvlText w:val="o"/>
      <w:lvlJc w:val="left"/>
      <w:pPr>
        <w:ind w:left="2235" w:hanging="360"/>
      </w:pPr>
      <w:rPr>
        <w:rFonts w:ascii="Courier New" w:hAnsi="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10" w15:restartNumberingAfterBreak="0">
    <w:nsid w:val="46991930"/>
    <w:multiLevelType w:val="multilevel"/>
    <w:tmpl w:val="F864B4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4B56BE"/>
    <w:multiLevelType w:val="hybridMultilevel"/>
    <w:tmpl w:val="D05E509C"/>
    <w:lvl w:ilvl="0" w:tplc="0598EF7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F832453"/>
    <w:multiLevelType w:val="hybridMultilevel"/>
    <w:tmpl w:val="1E6A42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FB216D2"/>
    <w:multiLevelType w:val="multilevel"/>
    <w:tmpl w:val="B9F0A79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color w:val="333333"/>
        <w:sz w:val="24"/>
      </w:rPr>
    </w:lvl>
    <w:lvl w:ilvl="2">
      <w:start w:val="1"/>
      <w:numFmt w:val="decimal"/>
      <w:isLgl/>
      <w:lvlText w:val="%1.%2.%3"/>
      <w:lvlJc w:val="left"/>
      <w:pPr>
        <w:ind w:left="1080" w:hanging="720"/>
      </w:pPr>
      <w:rPr>
        <w:rFonts w:ascii="Times New Roman" w:hAnsi="Times New Roman" w:cs="Times New Roman" w:hint="default"/>
        <w:color w:val="333333"/>
        <w:sz w:val="24"/>
      </w:rPr>
    </w:lvl>
    <w:lvl w:ilvl="3">
      <w:start w:val="1"/>
      <w:numFmt w:val="decimal"/>
      <w:isLgl/>
      <w:lvlText w:val="%1.%2.%3.%4"/>
      <w:lvlJc w:val="left"/>
      <w:pPr>
        <w:ind w:left="1080" w:hanging="720"/>
      </w:pPr>
      <w:rPr>
        <w:rFonts w:ascii="Times New Roman" w:hAnsi="Times New Roman" w:cs="Times New Roman" w:hint="default"/>
        <w:color w:val="333333"/>
        <w:sz w:val="24"/>
      </w:rPr>
    </w:lvl>
    <w:lvl w:ilvl="4">
      <w:start w:val="1"/>
      <w:numFmt w:val="decimal"/>
      <w:isLgl/>
      <w:lvlText w:val="%1.%2.%3.%4.%5"/>
      <w:lvlJc w:val="left"/>
      <w:pPr>
        <w:ind w:left="1440" w:hanging="1080"/>
      </w:pPr>
      <w:rPr>
        <w:rFonts w:ascii="Times New Roman" w:hAnsi="Times New Roman" w:cs="Times New Roman" w:hint="default"/>
        <w:color w:val="333333"/>
        <w:sz w:val="24"/>
      </w:rPr>
    </w:lvl>
    <w:lvl w:ilvl="5">
      <w:start w:val="1"/>
      <w:numFmt w:val="decimal"/>
      <w:isLgl/>
      <w:lvlText w:val="%1.%2.%3.%4.%5.%6"/>
      <w:lvlJc w:val="left"/>
      <w:pPr>
        <w:ind w:left="1440" w:hanging="1080"/>
      </w:pPr>
      <w:rPr>
        <w:rFonts w:ascii="Times New Roman" w:hAnsi="Times New Roman" w:cs="Times New Roman" w:hint="default"/>
        <w:color w:val="333333"/>
        <w:sz w:val="24"/>
      </w:rPr>
    </w:lvl>
    <w:lvl w:ilvl="6">
      <w:start w:val="1"/>
      <w:numFmt w:val="decimal"/>
      <w:isLgl/>
      <w:lvlText w:val="%1.%2.%3.%4.%5.%6.%7"/>
      <w:lvlJc w:val="left"/>
      <w:pPr>
        <w:ind w:left="1800" w:hanging="1440"/>
      </w:pPr>
      <w:rPr>
        <w:rFonts w:ascii="Times New Roman" w:hAnsi="Times New Roman" w:cs="Times New Roman" w:hint="default"/>
        <w:color w:val="333333"/>
        <w:sz w:val="24"/>
      </w:rPr>
    </w:lvl>
    <w:lvl w:ilvl="7">
      <w:start w:val="1"/>
      <w:numFmt w:val="decimal"/>
      <w:isLgl/>
      <w:lvlText w:val="%1.%2.%3.%4.%5.%6.%7.%8"/>
      <w:lvlJc w:val="left"/>
      <w:pPr>
        <w:ind w:left="1800" w:hanging="1440"/>
      </w:pPr>
      <w:rPr>
        <w:rFonts w:ascii="Times New Roman" w:hAnsi="Times New Roman" w:cs="Times New Roman" w:hint="default"/>
        <w:color w:val="333333"/>
        <w:sz w:val="24"/>
      </w:rPr>
    </w:lvl>
    <w:lvl w:ilvl="8">
      <w:start w:val="1"/>
      <w:numFmt w:val="decimal"/>
      <w:isLgl/>
      <w:lvlText w:val="%1.%2.%3.%4.%5.%6.%7.%8.%9"/>
      <w:lvlJc w:val="left"/>
      <w:pPr>
        <w:ind w:left="1800" w:hanging="1440"/>
      </w:pPr>
      <w:rPr>
        <w:rFonts w:ascii="Times New Roman" w:hAnsi="Times New Roman" w:cs="Times New Roman" w:hint="default"/>
        <w:color w:val="333333"/>
        <w:sz w:val="24"/>
      </w:rPr>
    </w:lvl>
  </w:abstractNum>
  <w:abstractNum w:abstractNumId="14" w15:restartNumberingAfterBreak="0">
    <w:nsid w:val="58AA28B6"/>
    <w:multiLevelType w:val="multilevel"/>
    <w:tmpl w:val="9AE004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6AF0625"/>
    <w:multiLevelType w:val="hybridMultilevel"/>
    <w:tmpl w:val="DA8EFE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4A00A9"/>
    <w:multiLevelType w:val="hybridMultilevel"/>
    <w:tmpl w:val="571C5E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4A5321"/>
    <w:multiLevelType w:val="multilevel"/>
    <w:tmpl w:val="CC92772E"/>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77C63793"/>
    <w:multiLevelType w:val="multilevel"/>
    <w:tmpl w:val="6C1A8F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5"/>
  </w:num>
  <w:num w:numId="3">
    <w:abstractNumId w:val="16"/>
  </w:num>
  <w:num w:numId="4">
    <w:abstractNumId w:val="13"/>
  </w:num>
  <w:num w:numId="5">
    <w:abstractNumId w:val="11"/>
  </w:num>
  <w:num w:numId="6">
    <w:abstractNumId w:val="10"/>
  </w:num>
  <w:num w:numId="7">
    <w:abstractNumId w:val="3"/>
  </w:num>
  <w:num w:numId="8">
    <w:abstractNumId w:val="9"/>
  </w:num>
  <w:num w:numId="9">
    <w:abstractNumId w:val="14"/>
  </w:num>
  <w:num w:numId="10">
    <w:abstractNumId w:val="18"/>
  </w:num>
  <w:num w:numId="11">
    <w:abstractNumId w:val="6"/>
  </w:num>
  <w:num w:numId="12">
    <w:abstractNumId w:val="8"/>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774F"/>
    <w:rsid w:val="000063F4"/>
    <w:rsid w:val="000158BE"/>
    <w:rsid w:val="0002343C"/>
    <w:rsid w:val="000235AB"/>
    <w:rsid w:val="00024F1C"/>
    <w:rsid w:val="000506E8"/>
    <w:rsid w:val="00062EBF"/>
    <w:rsid w:val="00074E26"/>
    <w:rsid w:val="000C7EBF"/>
    <w:rsid w:val="000D1DAB"/>
    <w:rsid w:val="000E7371"/>
    <w:rsid w:val="000E73AF"/>
    <w:rsid w:val="000F44EB"/>
    <w:rsid w:val="00125717"/>
    <w:rsid w:val="00175143"/>
    <w:rsid w:val="00197453"/>
    <w:rsid w:val="00222C5E"/>
    <w:rsid w:val="00254F5E"/>
    <w:rsid w:val="002976F5"/>
    <w:rsid w:val="002A6586"/>
    <w:rsid w:val="002B2DBF"/>
    <w:rsid w:val="002C5D2C"/>
    <w:rsid w:val="002D5571"/>
    <w:rsid w:val="002D6B2F"/>
    <w:rsid w:val="002E1BC9"/>
    <w:rsid w:val="002E73CE"/>
    <w:rsid w:val="0032774F"/>
    <w:rsid w:val="00342D00"/>
    <w:rsid w:val="00353B2A"/>
    <w:rsid w:val="0036490C"/>
    <w:rsid w:val="003A1CEF"/>
    <w:rsid w:val="003C4724"/>
    <w:rsid w:val="003D2055"/>
    <w:rsid w:val="003D282B"/>
    <w:rsid w:val="003D4D6C"/>
    <w:rsid w:val="00401053"/>
    <w:rsid w:val="00410D0C"/>
    <w:rsid w:val="004275F7"/>
    <w:rsid w:val="0043154C"/>
    <w:rsid w:val="00442934"/>
    <w:rsid w:val="00451CD9"/>
    <w:rsid w:val="00463CA9"/>
    <w:rsid w:val="00474C24"/>
    <w:rsid w:val="004A132B"/>
    <w:rsid w:val="004C7F2B"/>
    <w:rsid w:val="004F2912"/>
    <w:rsid w:val="005135BB"/>
    <w:rsid w:val="00527197"/>
    <w:rsid w:val="005309D7"/>
    <w:rsid w:val="00534E49"/>
    <w:rsid w:val="00562C47"/>
    <w:rsid w:val="005668A5"/>
    <w:rsid w:val="00570737"/>
    <w:rsid w:val="005733D5"/>
    <w:rsid w:val="005826CC"/>
    <w:rsid w:val="005957F7"/>
    <w:rsid w:val="005A179A"/>
    <w:rsid w:val="005A2DB3"/>
    <w:rsid w:val="005B4B28"/>
    <w:rsid w:val="005D33D5"/>
    <w:rsid w:val="00623183"/>
    <w:rsid w:val="00676A1D"/>
    <w:rsid w:val="00682F7B"/>
    <w:rsid w:val="006A1ED8"/>
    <w:rsid w:val="006B2D7C"/>
    <w:rsid w:val="006D3B46"/>
    <w:rsid w:val="006F1D97"/>
    <w:rsid w:val="00733D6D"/>
    <w:rsid w:val="00740D06"/>
    <w:rsid w:val="0076762F"/>
    <w:rsid w:val="00793191"/>
    <w:rsid w:val="007D15B3"/>
    <w:rsid w:val="008457AA"/>
    <w:rsid w:val="008620CB"/>
    <w:rsid w:val="008643E9"/>
    <w:rsid w:val="0086561E"/>
    <w:rsid w:val="008712E7"/>
    <w:rsid w:val="00880C63"/>
    <w:rsid w:val="00897B15"/>
    <w:rsid w:val="008A6165"/>
    <w:rsid w:val="008E0AD6"/>
    <w:rsid w:val="00901440"/>
    <w:rsid w:val="009038FD"/>
    <w:rsid w:val="00906BFD"/>
    <w:rsid w:val="009112DB"/>
    <w:rsid w:val="00911FA9"/>
    <w:rsid w:val="00916C93"/>
    <w:rsid w:val="00963234"/>
    <w:rsid w:val="00986BF0"/>
    <w:rsid w:val="009C5F44"/>
    <w:rsid w:val="009F6131"/>
    <w:rsid w:val="00A02BA1"/>
    <w:rsid w:val="00A4338B"/>
    <w:rsid w:val="00A447B0"/>
    <w:rsid w:val="00A62DEA"/>
    <w:rsid w:val="00A651DF"/>
    <w:rsid w:val="00A65C89"/>
    <w:rsid w:val="00A7197D"/>
    <w:rsid w:val="00A7373B"/>
    <w:rsid w:val="00A775E1"/>
    <w:rsid w:val="00A84ED7"/>
    <w:rsid w:val="00AA6293"/>
    <w:rsid w:val="00AB5B66"/>
    <w:rsid w:val="00B0132C"/>
    <w:rsid w:val="00B47A50"/>
    <w:rsid w:val="00B53E1C"/>
    <w:rsid w:val="00B8080E"/>
    <w:rsid w:val="00B946FE"/>
    <w:rsid w:val="00BD0A80"/>
    <w:rsid w:val="00C1569E"/>
    <w:rsid w:val="00C228B7"/>
    <w:rsid w:val="00C36981"/>
    <w:rsid w:val="00C65EFE"/>
    <w:rsid w:val="00CA7F83"/>
    <w:rsid w:val="00CB1F1F"/>
    <w:rsid w:val="00CC42C1"/>
    <w:rsid w:val="00CD4A4E"/>
    <w:rsid w:val="00CF1D9E"/>
    <w:rsid w:val="00D11B19"/>
    <w:rsid w:val="00D33FE4"/>
    <w:rsid w:val="00D57CC1"/>
    <w:rsid w:val="00D875FC"/>
    <w:rsid w:val="00DA236D"/>
    <w:rsid w:val="00DA559A"/>
    <w:rsid w:val="00DC3798"/>
    <w:rsid w:val="00DF142C"/>
    <w:rsid w:val="00E12DC7"/>
    <w:rsid w:val="00E53F44"/>
    <w:rsid w:val="00E5736A"/>
    <w:rsid w:val="00E63E08"/>
    <w:rsid w:val="00E64B37"/>
    <w:rsid w:val="00E76174"/>
    <w:rsid w:val="00E86789"/>
    <w:rsid w:val="00E97A2C"/>
    <w:rsid w:val="00EC03E1"/>
    <w:rsid w:val="00ED61F8"/>
    <w:rsid w:val="00EE7352"/>
    <w:rsid w:val="00F55AB4"/>
    <w:rsid w:val="00F55C2D"/>
    <w:rsid w:val="00F75C9B"/>
    <w:rsid w:val="00F816F3"/>
    <w:rsid w:val="00F85ACD"/>
    <w:rsid w:val="00FD113F"/>
    <w:rsid w:val="00FE6A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6"/>
      </o:rules>
    </o:shapelayout>
  </w:shapeDefaults>
  <w:decimalSymbol w:val=","/>
  <w:listSeparator w:val=";"/>
  <w14:docId w14:val="48865344"/>
  <w15:docId w15:val="{D0AB9EB0-5882-4872-B062-0E69EF2C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74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2774F"/>
    <w:pPr>
      <w:jc w:val="center"/>
    </w:pPr>
    <w:rPr>
      <w:sz w:val="28"/>
      <w:lang w:val="uk-UA"/>
    </w:rPr>
  </w:style>
  <w:style w:type="character" w:customStyle="1" w:styleId="a4">
    <w:name w:val="Назва Знак"/>
    <w:basedOn w:val="a0"/>
    <w:link w:val="a3"/>
    <w:rsid w:val="0032774F"/>
    <w:rPr>
      <w:rFonts w:ascii="Times New Roman" w:eastAsia="Times New Roman" w:hAnsi="Times New Roman" w:cs="Times New Roman"/>
      <w:sz w:val="28"/>
      <w:szCs w:val="24"/>
      <w:lang w:eastAsia="ru-RU"/>
    </w:rPr>
  </w:style>
  <w:style w:type="paragraph" w:customStyle="1" w:styleId="1">
    <w:name w:val="Абзац списка1"/>
    <w:basedOn w:val="a"/>
    <w:rsid w:val="0032774F"/>
    <w:pPr>
      <w:ind w:left="720"/>
      <w:contextualSpacing/>
    </w:pPr>
    <w:rPr>
      <w:rFonts w:eastAsia="Calibri"/>
    </w:rPr>
  </w:style>
  <w:style w:type="paragraph" w:customStyle="1" w:styleId="10">
    <w:name w:val="Без интервала1"/>
    <w:rsid w:val="0032774F"/>
    <w:pPr>
      <w:spacing w:after="0" w:line="240" w:lineRule="auto"/>
    </w:pPr>
    <w:rPr>
      <w:rFonts w:ascii="Calibri" w:eastAsia="Times New Roman" w:hAnsi="Calibri" w:cs="Times New Roman"/>
      <w:lang w:val="ru-RU"/>
    </w:rPr>
  </w:style>
  <w:style w:type="paragraph" w:styleId="a5">
    <w:name w:val="Balloon Text"/>
    <w:basedOn w:val="a"/>
    <w:link w:val="a6"/>
    <w:uiPriority w:val="99"/>
    <w:semiHidden/>
    <w:unhideWhenUsed/>
    <w:rsid w:val="00F816F3"/>
    <w:rPr>
      <w:rFonts w:ascii="Segoe UI" w:hAnsi="Segoe UI" w:cs="Segoe UI"/>
      <w:sz w:val="18"/>
      <w:szCs w:val="18"/>
    </w:rPr>
  </w:style>
  <w:style w:type="character" w:customStyle="1" w:styleId="a6">
    <w:name w:val="Текст у виносці Знак"/>
    <w:basedOn w:val="a0"/>
    <w:link w:val="a5"/>
    <w:uiPriority w:val="99"/>
    <w:semiHidden/>
    <w:rsid w:val="00F816F3"/>
    <w:rPr>
      <w:rFonts w:ascii="Segoe UI" w:eastAsia="Times New Roman" w:hAnsi="Segoe UI" w:cs="Segoe UI"/>
      <w:sz w:val="18"/>
      <w:szCs w:val="18"/>
      <w:lang w:val="ru-RU" w:eastAsia="ru-RU"/>
    </w:rPr>
  </w:style>
  <w:style w:type="paragraph" w:styleId="a7">
    <w:name w:val="Normal (Web)"/>
    <w:basedOn w:val="a"/>
    <w:uiPriority w:val="99"/>
    <w:unhideWhenUsed/>
    <w:rsid w:val="009F6131"/>
    <w:pPr>
      <w:spacing w:before="100" w:beforeAutospacing="1" w:after="100" w:afterAutospacing="1"/>
    </w:pPr>
    <w:rPr>
      <w:rFonts w:eastAsia="Calibri"/>
    </w:rPr>
  </w:style>
  <w:style w:type="paragraph" w:styleId="a8">
    <w:name w:val="List Paragraph"/>
    <w:basedOn w:val="a"/>
    <w:uiPriority w:val="34"/>
    <w:qFormat/>
    <w:rsid w:val="00A651DF"/>
    <w:pPr>
      <w:spacing w:after="160" w:line="259" w:lineRule="auto"/>
      <w:ind w:left="720"/>
      <w:contextualSpacing/>
    </w:pPr>
    <w:rPr>
      <w:rFonts w:asciiTheme="minorHAnsi" w:eastAsiaTheme="minorHAnsi" w:hAnsiTheme="minorHAnsi" w:cstheme="minorBidi"/>
      <w:sz w:val="22"/>
      <w:szCs w:val="22"/>
      <w:lang w:val="uk-UA" w:eastAsia="en-US"/>
    </w:rPr>
  </w:style>
  <w:style w:type="paragraph" w:customStyle="1" w:styleId="2">
    <w:name w:val="Абзац списка2"/>
    <w:basedOn w:val="a"/>
    <w:rsid w:val="00C65EFE"/>
    <w:pPr>
      <w:ind w:left="720"/>
      <w:contextualSpacing/>
    </w:pPr>
    <w:rPr>
      <w:rFonts w:eastAsia="Calibri"/>
    </w:rPr>
  </w:style>
  <w:style w:type="table" w:styleId="a9">
    <w:name w:val="Table Grid"/>
    <w:basedOn w:val="a1"/>
    <w:uiPriority w:val="39"/>
    <w:rsid w:val="00ED61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Абзац списка4"/>
    <w:basedOn w:val="a"/>
    <w:rsid w:val="00DA559A"/>
    <w:pPr>
      <w:ind w:left="720"/>
      <w:contextualSpacing/>
    </w:pPr>
    <w:rPr>
      <w:rFonts w:eastAsia="Calibri"/>
    </w:rPr>
  </w:style>
  <w:style w:type="paragraph" w:styleId="aa">
    <w:name w:val="header"/>
    <w:basedOn w:val="a"/>
    <w:link w:val="ab"/>
    <w:uiPriority w:val="99"/>
    <w:semiHidden/>
    <w:unhideWhenUsed/>
    <w:rsid w:val="00E76174"/>
    <w:pPr>
      <w:tabs>
        <w:tab w:val="center" w:pos="4677"/>
        <w:tab w:val="right" w:pos="9355"/>
      </w:tabs>
    </w:pPr>
  </w:style>
  <w:style w:type="character" w:customStyle="1" w:styleId="ab">
    <w:name w:val="Верхній колонтитул Знак"/>
    <w:basedOn w:val="a0"/>
    <w:link w:val="aa"/>
    <w:uiPriority w:val="99"/>
    <w:semiHidden/>
    <w:rsid w:val="00E76174"/>
    <w:rPr>
      <w:rFonts w:ascii="Times New Roman" w:eastAsia="Times New Roman" w:hAnsi="Times New Roman" w:cs="Times New Roman"/>
      <w:sz w:val="24"/>
      <w:szCs w:val="24"/>
      <w:lang w:val="ru-RU" w:eastAsia="ru-RU"/>
    </w:rPr>
  </w:style>
  <w:style w:type="paragraph" w:styleId="ac">
    <w:name w:val="footer"/>
    <w:basedOn w:val="a"/>
    <w:link w:val="ad"/>
    <w:uiPriority w:val="99"/>
    <w:semiHidden/>
    <w:unhideWhenUsed/>
    <w:rsid w:val="00E76174"/>
    <w:pPr>
      <w:tabs>
        <w:tab w:val="center" w:pos="4677"/>
        <w:tab w:val="right" w:pos="9355"/>
      </w:tabs>
    </w:pPr>
  </w:style>
  <w:style w:type="character" w:customStyle="1" w:styleId="ad">
    <w:name w:val="Нижній колонтитул Знак"/>
    <w:basedOn w:val="a0"/>
    <w:link w:val="ac"/>
    <w:uiPriority w:val="99"/>
    <w:semiHidden/>
    <w:rsid w:val="00E76174"/>
    <w:rPr>
      <w:rFonts w:ascii="Times New Roman" w:eastAsia="Times New Roman" w:hAnsi="Times New Roman" w:cs="Times New Roman"/>
      <w:sz w:val="24"/>
      <w:szCs w:val="24"/>
      <w:lang w:val="ru-RU" w:eastAsia="ru-RU"/>
    </w:rPr>
  </w:style>
  <w:style w:type="paragraph" w:customStyle="1" w:styleId="11">
    <w:name w:val="Абзац списку1"/>
    <w:basedOn w:val="a"/>
    <w:rsid w:val="006D3B46"/>
    <w:pPr>
      <w:ind w:left="720"/>
      <w:contextualSpacing/>
    </w:pPr>
    <w:rPr>
      <w:rFonts w:eastAsia="Calibri"/>
    </w:rPr>
  </w:style>
  <w:style w:type="character" w:styleId="ae">
    <w:name w:val="Strong"/>
    <w:uiPriority w:val="22"/>
    <w:qFormat/>
    <w:rsid w:val="005668A5"/>
    <w:rPr>
      <w:b/>
      <w:bCs/>
    </w:rPr>
  </w:style>
  <w:style w:type="paragraph" w:customStyle="1" w:styleId="rvps2">
    <w:name w:val="rvps2"/>
    <w:basedOn w:val="a"/>
    <w:rsid w:val="00B0132C"/>
    <w:pPr>
      <w:spacing w:before="100" w:beforeAutospacing="1" w:after="100" w:afterAutospacing="1"/>
    </w:pPr>
  </w:style>
  <w:style w:type="character" w:customStyle="1" w:styleId="rvts15">
    <w:name w:val="rvts15"/>
    <w:rsid w:val="00B0132C"/>
  </w:style>
  <w:style w:type="character" w:customStyle="1" w:styleId="rvts23">
    <w:name w:val="rvts23"/>
    <w:basedOn w:val="a0"/>
    <w:rsid w:val="00E63E08"/>
  </w:style>
  <w:style w:type="paragraph" w:customStyle="1" w:styleId="rvps6">
    <w:name w:val="rvps6"/>
    <w:basedOn w:val="a"/>
    <w:rsid w:val="00E63E08"/>
    <w:pPr>
      <w:spacing w:before="100" w:beforeAutospacing="1" w:after="100" w:afterAutospacing="1"/>
    </w:pPr>
    <w:rPr>
      <w:rFonts w:eastAsiaTheme="minorEastAsia"/>
    </w:rPr>
  </w:style>
  <w:style w:type="paragraph" w:customStyle="1" w:styleId="rvps7">
    <w:name w:val="rvps7"/>
    <w:basedOn w:val="a"/>
    <w:rsid w:val="00E63E08"/>
    <w:pPr>
      <w:spacing w:before="100" w:beforeAutospacing="1" w:after="100" w:afterAutospacing="1"/>
    </w:pPr>
    <w:rPr>
      <w:rFonts w:eastAsiaTheme="minorEastAsia"/>
    </w:rPr>
  </w:style>
  <w:style w:type="character" w:styleId="af">
    <w:name w:val="Hyperlink"/>
    <w:basedOn w:val="a0"/>
    <w:uiPriority w:val="99"/>
    <w:semiHidden/>
    <w:unhideWhenUsed/>
    <w:rsid w:val="00E63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80aagahqwyibe8an.com/laws/show/733-2017-%D0%BF.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agahqwyibe8an.com/laws/show/580-19.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xn--80aagahqwyibe8an.com/laws/show/2145-19.html" TargetMode="External"/><Relationship Id="rId4" Type="http://schemas.openxmlformats.org/officeDocument/2006/relationships/settings" Target="settings.xml"/><Relationship Id="rId9" Type="http://schemas.openxmlformats.org/officeDocument/2006/relationships/hyperlink" Target="https://xn--80aagahqwyibe8an.com/laws/show/5403-1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967F6-7220-4F58-AFC7-85F85D93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13</Pages>
  <Words>18236</Words>
  <Characters>10396</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Buk Zaz</cp:lastModifiedBy>
  <cp:revision>83</cp:revision>
  <cp:lastPrinted>2025-01-06T12:44:00Z</cp:lastPrinted>
  <dcterms:created xsi:type="dcterms:W3CDTF">2019-01-08T09:48:00Z</dcterms:created>
  <dcterms:modified xsi:type="dcterms:W3CDTF">2025-01-10T06:50:00Z</dcterms:modified>
</cp:coreProperties>
</file>