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9" w:rsidRPr="00306DB9" w:rsidRDefault="00306DB9" w:rsidP="0030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B9">
        <w:rPr>
          <w:rFonts w:ascii="Times New Roman" w:hAnsi="Times New Roman" w:cs="Times New Roman"/>
          <w:b/>
          <w:sz w:val="24"/>
          <w:szCs w:val="24"/>
        </w:rPr>
        <w:t>СТРУКТУРА ТА ОРГАНИ УПРАВЛІННЯ</w:t>
      </w:r>
      <w:r w:rsidRPr="00306DB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МАЛОПЕРЕЩЕПИНСЬКОГО ЗЗСО І-ІІІ СТУПЕНІ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освітніми</w:t>
      </w:r>
      <w:r w:rsidRPr="00306DB9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 Закону «Про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повну загальну середню освіту», </w:t>
      </w:r>
      <w:r w:rsidRPr="00306D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заклад.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Управлінська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дотриманні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ряду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заступники при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1. Система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законом та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: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Новосанжарська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рада.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Новосанжарської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306DB9">
        <w:rPr>
          <w:rFonts w:ascii="Times New Roman" w:hAnsi="Times New Roman" w:cs="Times New Roman"/>
          <w:sz w:val="24"/>
          <w:szCs w:val="24"/>
        </w:rPr>
        <w:t xml:space="preserve"> закладу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Дем</w:t>
      </w:r>
      <w:r w:rsidRPr="00306DB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Сергіївна</w:t>
      </w:r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колегіальний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рада;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колегіальний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іклувальна рада</w:t>
      </w:r>
      <w:r w:rsidRPr="00306DB9">
        <w:rPr>
          <w:rFonts w:ascii="Times New Roman" w:hAnsi="Times New Roman" w:cs="Times New Roman"/>
          <w:sz w:val="24"/>
          <w:szCs w:val="24"/>
        </w:rPr>
        <w:t>);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іальними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законами та/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документами закладу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випливає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закономірностей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закладом</w:t>
      </w:r>
      <w:r w:rsidRPr="00306DB9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ійкі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взаємозв'язки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взаємозалежності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зовнішніми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суспільними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системами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компонентами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компонентами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компонентами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. До них належать: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яке на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вплива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закономірність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освітнім</w:t>
      </w:r>
      <w:r w:rsidRPr="00306DB9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загальнодержавним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механізмам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мети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закономірність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керуючої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керованої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ідсистем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вирішальної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впливів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саморегулювання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надійності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достатності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закономірність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DB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кожному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циклів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принципі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06DB9">
        <w:rPr>
          <w:rFonts w:ascii="Times New Roman" w:hAnsi="Times New Roman" w:cs="Times New Roman"/>
          <w:sz w:val="24"/>
          <w:szCs w:val="24"/>
        </w:rPr>
        <w:t xml:space="preserve"> належать: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прогностичності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внутрішкільного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внутрішкільних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демократизації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гуманізації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централізації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єдиноначальства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колегіальності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гласності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відкритості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об'єктивності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достатності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плановості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перспективності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системності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DB9" w:rsidRPr="00306DB9" w:rsidRDefault="00306DB9" w:rsidP="00306D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>УПРАВЛІННЯ НАВЧАЛЬНИМ ЗАКЛАДОМ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колегіального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закладом </w:t>
      </w:r>
      <w:r w:rsidRPr="00306D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іклувальна </w:t>
      </w:r>
      <w:r w:rsidRPr="00306DB9">
        <w:rPr>
          <w:rFonts w:ascii="Times New Roman" w:hAnsi="Times New Roman" w:cs="Times New Roman"/>
          <w:sz w:val="24"/>
          <w:szCs w:val="24"/>
        </w:rPr>
        <w:t xml:space="preserve">рада,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рада,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нарада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директорі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заступниках);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306DB9">
        <w:rPr>
          <w:rFonts w:ascii="Times New Roman" w:hAnsi="Times New Roman" w:cs="Times New Roman"/>
          <w:sz w:val="24"/>
          <w:szCs w:val="24"/>
        </w:rPr>
        <w:t xml:space="preserve"> (директор,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заступники);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DB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учн</w:t>
      </w:r>
      <w:r>
        <w:rPr>
          <w:rFonts w:ascii="Times New Roman" w:hAnsi="Times New Roman" w:cs="Times New Roman"/>
          <w:sz w:val="24"/>
          <w:szCs w:val="24"/>
        </w:rPr>
        <w:t>івське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432FFF">
        <w:rPr>
          <w:rFonts w:ascii="Times New Roman" w:hAnsi="Times New Roman" w:cs="Times New Roman"/>
          <w:sz w:val="24"/>
          <w:szCs w:val="24"/>
          <w:lang w:val="uk-UA"/>
        </w:rPr>
        <w:t xml:space="preserve"> «ТЕМП»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6DB9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колективу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вищим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колегіальним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DB9" w:rsidRPr="00306DB9" w:rsidRDefault="00306DB9" w:rsidP="00306D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6DB9">
        <w:rPr>
          <w:rFonts w:ascii="Times New Roman" w:hAnsi="Times New Roman" w:cs="Times New Roman"/>
          <w:sz w:val="24"/>
          <w:szCs w:val="24"/>
          <w:lang w:val="uk-UA"/>
        </w:rPr>
        <w:t xml:space="preserve">УПРАВЛІНСЬКА ДІЯЛЬНІСТЬ 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DB9">
        <w:rPr>
          <w:rFonts w:ascii="Times New Roman" w:hAnsi="Times New Roman" w:cs="Times New Roman"/>
          <w:sz w:val="24"/>
          <w:szCs w:val="24"/>
          <w:lang w:val="uk-UA"/>
        </w:rPr>
        <w:t>Управління сучасн</w:t>
      </w:r>
      <w:r>
        <w:rPr>
          <w:rFonts w:ascii="Times New Roman" w:hAnsi="Times New Roman" w:cs="Times New Roman"/>
          <w:sz w:val="24"/>
          <w:szCs w:val="24"/>
          <w:lang w:val="uk-UA"/>
        </w:rPr>
        <w:t>им закладом освіти</w:t>
      </w:r>
      <w:r w:rsidRPr="00306DB9">
        <w:rPr>
          <w:rFonts w:ascii="Times New Roman" w:hAnsi="Times New Roman" w:cs="Times New Roman"/>
          <w:sz w:val="24"/>
          <w:szCs w:val="24"/>
          <w:lang w:val="uk-UA"/>
        </w:rPr>
        <w:t xml:space="preserve"> є складною системою з багатьма внутрішніми взаємозв'язками.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правильного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належать директор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306DB9">
        <w:rPr>
          <w:rFonts w:ascii="Times New Roman" w:hAnsi="Times New Roman" w:cs="Times New Roman"/>
          <w:sz w:val="24"/>
          <w:szCs w:val="24"/>
        </w:rPr>
        <w:t>заступники.</w:t>
      </w:r>
    </w:p>
    <w:p w:rsid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DB9" w:rsidRPr="00306DB9" w:rsidRDefault="00306DB9" w:rsidP="00306D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FFF">
        <w:rPr>
          <w:rFonts w:ascii="Times New Roman" w:hAnsi="Times New Roman" w:cs="Times New Roman"/>
          <w:sz w:val="24"/>
          <w:szCs w:val="24"/>
          <w:lang w:val="uk-UA"/>
        </w:rPr>
        <w:t>ОРГАНИ ГРОМАДСЬКОГО САМОВРЯДУВАННЯ</w:t>
      </w:r>
    </w:p>
    <w:p w:rsidR="00306DB9" w:rsidRPr="00306DB9" w:rsidRDefault="00306DB9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FFF">
        <w:rPr>
          <w:rFonts w:ascii="Times New Roman" w:hAnsi="Times New Roman" w:cs="Times New Roman"/>
          <w:sz w:val="24"/>
          <w:szCs w:val="24"/>
          <w:lang w:val="uk-UA"/>
        </w:rPr>
        <w:t>З метою демократизації управління, налагодження зворотного зв'язку, поточного кор</w:t>
      </w:r>
      <w:r w:rsidR="00432FFF" w:rsidRPr="00432FFF">
        <w:rPr>
          <w:rFonts w:ascii="Times New Roman" w:hAnsi="Times New Roman" w:cs="Times New Roman"/>
          <w:sz w:val="24"/>
          <w:szCs w:val="24"/>
          <w:lang w:val="uk-UA"/>
        </w:rPr>
        <w:t xml:space="preserve">игування управлінських рішень 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 xml:space="preserve">в освітньому 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>закладі діють органи громадського самоврядування учнів (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>учнівське самоврядування «ТЕМП»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>), учителів (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>рада трудового колективу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>, методична рада), батьків (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>піклувальна рада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 xml:space="preserve">), повноваження яких визначає 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 xml:space="preserve">татут </w:t>
      </w:r>
      <w:r w:rsidR="00432FF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432F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306DB9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дієвим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думки,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діалогізації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DB9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306DB9">
        <w:rPr>
          <w:rFonts w:ascii="Times New Roman" w:hAnsi="Times New Roman" w:cs="Times New Roman"/>
          <w:sz w:val="24"/>
          <w:szCs w:val="24"/>
        </w:rPr>
        <w:t>.</w:t>
      </w:r>
    </w:p>
    <w:p w:rsidR="00765931" w:rsidRPr="00306DB9" w:rsidRDefault="00765931" w:rsidP="0030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931" w:rsidRPr="00306DB9" w:rsidSect="00306DB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DB9"/>
    <w:rsid w:val="00306DB9"/>
    <w:rsid w:val="00432FFF"/>
    <w:rsid w:val="00765931"/>
    <w:rsid w:val="00C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31"/>
  </w:style>
  <w:style w:type="paragraph" w:styleId="1">
    <w:name w:val="heading 1"/>
    <w:basedOn w:val="a"/>
    <w:link w:val="10"/>
    <w:uiPriority w:val="9"/>
    <w:qFormat/>
    <w:rsid w:val="00306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6DB9"/>
    <w:rPr>
      <w:b/>
      <w:bCs/>
    </w:rPr>
  </w:style>
  <w:style w:type="paragraph" w:styleId="a4">
    <w:name w:val="Normal (Web)"/>
    <w:basedOn w:val="a"/>
    <w:uiPriority w:val="99"/>
    <w:semiHidden/>
    <w:unhideWhenUsed/>
    <w:rsid w:val="003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D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2022-05-17T09:41:00Z</dcterms:created>
  <dcterms:modified xsi:type="dcterms:W3CDTF">2022-05-17T09:54:00Z</dcterms:modified>
</cp:coreProperties>
</file>