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Default="00C85BA5" w:rsidP="00C85BA5">
      <w:pPr>
        <w:tabs>
          <w:tab w:val="left" w:pos="7290"/>
        </w:tabs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Default="00A96E2E" w:rsidP="00C85BA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A04710" w:rsidRDefault="00A04710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04710" w:rsidRDefault="00A04710" w:rsidP="00A96E2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96E2E" w:rsidRPr="002929B3" w:rsidRDefault="00A96E2E" w:rsidP="00A96E2E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44"/>
        </w:rPr>
      </w:pPr>
      <w:r w:rsidRPr="002929B3">
        <w:rPr>
          <w:rFonts w:ascii="Comic Sans MS" w:hAnsi="Comic Sans MS"/>
          <w:b/>
          <w:color w:val="00B050"/>
          <w:sz w:val="52"/>
          <w:szCs w:val="44"/>
        </w:rPr>
        <w:t>ПАСПОРТ</w:t>
      </w:r>
    </w:p>
    <w:p w:rsidR="00C85BA5" w:rsidRPr="002929B3" w:rsidRDefault="00C85BA5" w:rsidP="00A96E2E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44"/>
        </w:rPr>
      </w:pPr>
      <w:proofErr w:type="spellStart"/>
      <w:r w:rsidRPr="002929B3">
        <w:rPr>
          <w:rFonts w:ascii="Comic Sans MS" w:hAnsi="Comic Sans MS"/>
          <w:b/>
          <w:color w:val="00B050"/>
          <w:sz w:val="52"/>
          <w:szCs w:val="44"/>
        </w:rPr>
        <w:t>Малоперещепинського</w:t>
      </w:r>
      <w:proofErr w:type="spellEnd"/>
      <w:r w:rsidRPr="002929B3">
        <w:rPr>
          <w:rFonts w:ascii="Comic Sans MS" w:hAnsi="Comic Sans MS"/>
          <w:b/>
          <w:color w:val="00B050"/>
          <w:sz w:val="52"/>
          <w:szCs w:val="44"/>
        </w:rPr>
        <w:t xml:space="preserve"> ліцею </w:t>
      </w:r>
    </w:p>
    <w:p w:rsidR="00C85BA5" w:rsidRPr="002929B3" w:rsidRDefault="00C85BA5" w:rsidP="00A96E2E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44"/>
        </w:rPr>
      </w:pPr>
      <w:r w:rsidRPr="002929B3">
        <w:rPr>
          <w:rFonts w:ascii="Comic Sans MS" w:hAnsi="Comic Sans MS"/>
          <w:b/>
          <w:color w:val="00B050"/>
          <w:sz w:val="52"/>
          <w:szCs w:val="44"/>
        </w:rPr>
        <w:t xml:space="preserve">імені М.А.  Клименка </w:t>
      </w:r>
    </w:p>
    <w:p w:rsidR="00C85BA5" w:rsidRPr="002929B3" w:rsidRDefault="00C85BA5" w:rsidP="00A96E2E">
      <w:pPr>
        <w:spacing w:after="0" w:line="240" w:lineRule="auto"/>
        <w:jc w:val="center"/>
        <w:rPr>
          <w:rFonts w:ascii="Comic Sans MS" w:hAnsi="Comic Sans MS"/>
          <w:b/>
          <w:color w:val="00B050"/>
          <w:sz w:val="52"/>
          <w:szCs w:val="44"/>
        </w:rPr>
      </w:pPr>
      <w:proofErr w:type="spellStart"/>
      <w:r w:rsidRPr="002929B3">
        <w:rPr>
          <w:rFonts w:ascii="Comic Sans MS" w:hAnsi="Comic Sans MS"/>
          <w:b/>
          <w:color w:val="00B050"/>
          <w:sz w:val="52"/>
          <w:szCs w:val="44"/>
        </w:rPr>
        <w:t>Новосанжарської</w:t>
      </w:r>
      <w:proofErr w:type="spellEnd"/>
      <w:r w:rsidRPr="002929B3">
        <w:rPr>
          <w:rFonts w:ascii="Comic Sans MS" w:hAnsi="Comic Sans MS"/>
          <w:b/>
          <w:color w:val="00B050"/>
          <w:sz w:val="52"/>
          <w:szCs w:val="44"/>
        </w:rPr>
        <w:t xml:space="preserve"> селищної ради </w:t>
      </w:r>
    </w:p>
    <w:p w:rsidR="00A96E2E" w:rsidRPr="002929B3" w:rsidRDefault="00C85BA5" w:rsidP="00A96E2E">
      <w:pPr>
        <w:spacing w:after="0" w:line="240" w:lineRule="auto"/>
        <w:jc w:val="center"/>
        <w:rPr>
          <w:rFonts w:ascii="Comic Sans MS" w:hAnsi="Comic Sans MS"/>
          <w:color w:val="00B050"/>
          <w:sz w:val="24"/>
          <w:szCs w:val="20"/>
          <w:vertAlign w:val="superscript"/>
        </w:rPr>
      </w:pPr>
      <w:r w:rsidRPr="002929B3">
        <w:rPr>
          <w:rFonts w:ascii="Comic Sans MS" w:hAnsi="Comic Sans MS"/>
          <w:b/>
          <w:color w:val="00B050"/>
          <w:sz w:val="52"/>
          <w:szCs w:val="44"/>
        </w:rPr>
        <w:t>Полтавської області</w:t>
      </w: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126D95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D95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681650" cy="3426601"/>
            <wp:effectExtent l="190500" t="152400" r="166700" b="135749"/>
            <wp:docPr id="2050" name="Picture 2" descr="D:\школа успіх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школа успіх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99" cy="3436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Pr="00A96E2E" w:rsidRDefault="00A96E2E" w:rsidP="00A96E2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96E2E" w:rsidRPr="00623D56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D56">
        <w:rPr>
          <w:rFonts w:ascii="Times New Roman" w:hAnsi="Times New Roman"/>
          <w:b/>
          <w:sz w:val="28"/>
          <w:szCs w:val="28"/>
        </w:rPr>
        <w:t>При заповненні Паспорта враховувати вимоги:</w:t>
      </w:r>
    </w:p>
    <w:p w:rsidR="00A96E2E" w:rsidRPr="00623D56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Pr="00541642" w:rsidRDefault="00A96E2E" w:rsidP="00A96E2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54164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1. Санітарного регламенту для закладів загальної середньої освіти, затвердженого наказом Міністерства охорони здоров’я України від 25 вересня 2020 року № 2205 та зареєстрованого в Міністерстві юстиції України 10 листопада 2020 р. за № 1111/35394.</w:t>
      </w:r>
    </w:p>
    <w:p w:rsidR="00A96E2E" w:rsidRPr="00541642" w:rsidRDefault="00A96E2E" w:rsidP="00A96E2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54164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2. Державних будівельних норм (ДБН) у новій редакції.</w:t>
      </w:r>
    </w:p>
    <w:p w:rsidR="00A96E2E" w:rsidRPr="00541642" w:rsidRDefault="00A96E2E" w:rsidP="00A96E2E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54164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3. Прийнятого рішення засновника (власника) щодо підпорядкування закладу загальної середньої освіти.</w:t>
      </w:r>
    </w:p>
    <w:p w:rsidR="00A96E2E" w:rsidRPr="00541642" w:rsidRDefault="00A96E2E" w:rsidP="00A96E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4164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4. Дані щорічних звітів ЗНЗ-1.</w:t>
      </w:r>
    </w:p>
    <w:p w:rsidR="00A96E2E" w:rsidRPr="00D0742A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E2E" w:rsidRPr="00A96E2E" w:rsidRDefault="00A96E2E" w:rsidP="00A96E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6E2E" w:rsidRPr="007B1244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lastRenderedPageBreak/>
        <w:t>І. Паспортні дані</w:t>
      </w:r>
    </w:p>
    <w:p w:rsidR="00744167" w:rsidRPr="007B1244" w:rsidRDefault="00744167" w:rsidP="00743140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 xml:space="preserve"> Повна назва закладу освіти: </w:t>
      </w:r>
      <w:proofErr w:type="spellStart"/>
      <w:r w:rsidRPr="007B1244">
        <w:rPr>
          <w:rFonts w:ascii="Times New Roman" w:hAnsi="Times New Roman"/>
          <w:i/>
          <w:sz w:val="24"/>
          <w:szCs w:val="24"/>
          <w:u w:val="single"/>
        </w:rPr>
        <w:t>Малоперещепинський</w:t>
      </w:r>
      <w:proofErr w:type="spellEnd"/>
      <w:r w:rsidRPr="007B1244">
        <w:rPr>
          <w:rFonts w:ascii="Times New Roman" w:hAnsi="Times New Roman"/>
          <w:i/>
          <w:sz w:val="24"/>
          <w:szCs w:val="24"/>
          <w:u w:val="single"/>
        </w:rPr>
        <w:t xml:space="preserve"> ліцей</w:t>
      </w:r>
      <w:r w:rsidR="00743140" w:rsidRPr="007B1244">
        <w:rPr>
          <w:rFonts w:ascii="Times New Roman" w:hAnsi="Times New Roman"/>
          <w:i/>
          <w:sz w:val="24"/>
          <w:szCs w:val="24"/>
          <w:u w:val="single"/>
        </w:rPr>
        <w:t xml:space="preserve"> імені</w:t>
      </w:r>
      <w:r w:rsidR="007B124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43140" w:rsidRPr="007B1244">
        <w:rPr>
          <w:rFonts w:ascii="Times New Roman" w:hAnsi="Times New Roman"/>
          <w:i/>
          <w:sz w:val="24"/>
          <w:szCs w:val="24"/>
          <w:u w:val="single"/>
        </w:rPr>
        <w:t xml:space="preserve">М.А. Клименка </w:t>
      </w:r>
      <w:proofErr w:type="spellStart"/>
      <w:r w:rsidR="00743140" w:rsidRPr="007B1244">
        <w:rPr>
          <w:rFonts w:ascii="Times New Roman" w:hAnsi="Times New Roman"/>
          <w:i/>
          <w:sz w:val="24"/>
          <w:szCs w:val="24"/>
          <w:u w:val="single"/>
        </w:rPr>
        <w:t>Новосанжарської</w:t>
      </w:r>
      <w:proofErr w:type="spellEnd"/>
      <w:r w:rsidR="00743140" w:rsidRPr="007B1244">
        <w:rPr>
          <w:rFonts w:ascii="Times New Roman" w:hAnsi="Times New Roman"/>
          <w:i/>
          <w:sz w:val="24"/>
          <w:szCs w:val="24"/>
          <w:u w:val="single"/>
        </w:rPr>
        <w:t xml:space="preserve"> селищної ради Полтавської області</w:t>
      </w:r>
    </w:p>
    <w:p w:rsidR="00743140" w:rsidRPr="007B1244" w:rsidRDefault="00743140" w:rsidP="00743140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t xml:space="preserve">Скорочена назва: </w:t>
      </w:r>
      <w:proofErr w:type="spellStart"/>
      <w:r w:rsidRPr="007B1244">
        <w:rPr>
          <w:rFonts w:ascii="Times New Roman" w:hAnsi="Times New Roman"/>
          <w:i/>
          <w:sz w:val="24"/>
          <w:szCs w:val="24"/>
          <w:u w:val="single"/>
        </w:rPr>
        <w:t>Малоперещепинський</w:t>
      </w:r>
      <w:proofErr w:type="spellEnd"/>
      <w:r w:rsidRPr="007B1244">
        <w:rPr>
          <w:rFonts w:ascii="Times New Roman" w:hAnsi="Times New Roman"/>
          <w:i/>
          <w:sz w:val="24"/>
          <w:szCs w:val="24"/>
          <w:u w:val="single"/>
        </w:rPr>
        <w:t xml:space="preserve"> ліцей</w:t>
      </w:r>
    </w:p>
    <w:p w:rsidR="00A96E2E" w:rsidRPr="007B1244" w:rsidRDefault="00A96E2E" w:rsidP="007B1244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>Адреса закладу освіти:</w:t>
      </w:r>
      <w:r w:rsidR="00917988" w:rsidRPr="007B1244">
        <w:rPr>
          <w:rFonts w:ascii="Times New Roman" w:hAnsi="Times New Roman"/>
          <w:i/>
          <w:sz w:val="24"/>
          <w:szCs w:val="24"/>
          <w:u w:val="single"/>
        </w:rPr>
        <w:t xml:space="preserve">39320, </w:t>
      </w:r>
      <w:r w:rsidR="00A04710" w:rsidRPr="007B1244">
        <w:rPr>
          <w:rFonts w:ascii="Times New Roman" w:hAnsi="Times New Roman"/>
          <w:i/>
          <w:sz w:val="24"/>
          <w:szCs w:val="24"/>
          <w:u w:val="single"/>
        </w:rPr>
        <w:t xml:space="preserve"> вул. </w:t>
      </w:r>
      <w:r w:rsidR="00917988" w:rsidRPr="007B1244">
        <w:rPr>
          <w:rFonts w:ascii="Times New Roman" w:hAnsi="Times New Roman"/>
          <w:i/>
          <w:sz w:val="24"/>
          <w:szCs w:val="24"/>
          <w:u w:val="single"/>
        </w:rPr>
        <w:t xml:space="preserve">Клименка, 14, с. Мала </w:t>
      </w:r>
      <w:proofErr w:type="spellStart"/>
      <w:r w:rsidR="00917988" w:rsidRPr="007B1244">
        <w:rPr>
          <w:rFonts w:ascii="Times New Roman" w:hAnsi="Times New Roman"/>
          <w:i/>
          <w:sz w:val="24"/>
          <w:szCs w:val="24"/>
          <w:u w:val="single"/>
        </w:rPr>
        <w:t>Перещепина</w:t>
      </w:r>
      <w:proofErr w:type="spellEnd"/>
      <w:r w:rsidR="00917988" w:rsidRPr="007B1244">
        <w:rPr>
          <w:rFonts w:ascii="Times New Roman" w:hAnsi="Times New Roman"/>
          <w:i/>
          <w:sz w:val="24"/>
          <w:szCs w:val="24"/>
          <w:u w:val="single"/>
        </w:rPr>
        <w:t xml:space="preserve"> Полтавський район, Полт</w:t>
      </w:r>
      <w:r w:rsidR="00D31BE8" w:rsidRPr="007B1244">
        <w:rPr>
          <w:rFonts w:ascii="Times New Roman" w:hAnsi="Times New Roman"/>
          <w:i/>
          <w:sz w:val="24"/>
          <w:szCs w:val="24"/>
          <w:u w:val="single"/>
        </w:rPr>
        <w:t>авська область</w:t>
      </w:r>
    </w:p>
    <w:p w:rsidR="00D31BE8" w:rsidRPr="007B1244" w:rsidRDefault="00D31BE8" w:rsidP="00A04710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 xml:space="preserve"> Телефон</w:t>
      </w:r>
      <w:r w:rsidR="00F9576B" w:rsidRPr="007B1244">
        <w:rPr>
          <w:rFonts w:ascii="Times New Roman" w:hAnsi="Times New Roman"/>
          <w:b/>
          <w:sz w:val="24"/>
          <w:szCs w:val="24"/>
        </w:rPr>
        <w:t>:</w:t>
      </w:r>
      <w:r w:rsidR="00F9576B" w:rsidRPr="007B1244">
        <w:rPr>
          <w:rFonts w:ascii="Times New Roman" w:hAnsi="Times New Roman"/>
          <w:i/>
          <w:sz w:val="24"/>
          <w:szCs w:val="24"/>
          <w:u w:val="single"/>
        </w:rPr>
        <w:t>066430341</w:t>
      </w:r>
    </w:p>
    <w:p w:rsidR="00F9576B" w:rsidRPr="007B1244" w:rsidRDefault="00F9576B" w:rsidP="00A04710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  <w:u w:val="single"/>
        </w:rPr>
        <w:t xml:space="preserve"> Електронна адреса:  </w:t>
      </w:r>
      <w:hyperlink r:id="rId7" w:history="1">
        <w:r w:rsidR="00AA0056" w:rsidRPr="007B124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fr-FR"/>
          </w:rPr>
          <w:t>klimenka.school@gmail.com</w:t>
        </w:r>
      </w:hyperlink>
    </w:p>
    <w:p w:rsidR="00AA0056" w:rsidRPr="007B1244" w:rsidRDefault="00AA0056" w:rsidP="00A04710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  <w:u w:val="single"/>
        </w:rPr>
        <w:t xml:space="preserve"> Адреса сайту:</w:t>
      </w:r>
      <w:r w:rsidR="00555E48" w:rsidRPr="007B1244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malopereshchepinska.e-schools.info/</w:t>
      </w:r>
    </w:p>
    <w:p w:rsidR="00555E48" w:rsidRPr="007B1244" w:rsidRDefault="00555E48" w:rsidP="00A04710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>Код ЄДРПОУ:</w:t>
      </w:r>
      <w:r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13935896</w:t>
      </w:r>
    </w:p>
    <w:p w:rsidR="00555E48" w:rsidRPr="007B1244" w:rsidRDefault="00555E48" w:rsidP="00A04710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>Код закладу в ЄДБО:</w:t>
      </w:r>
      <w:r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140045</w:t>
      </w:r>
    </w:p>
    <w:p w:rsidR="004843C8" w:rsidRPr="007B1244" w:rsidRDefault="001E3572" w:rsidP="004843C8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 xml:space="preserve"> Тип закладу:</w:t>
      </w:r>
      <w:r w:rsidR="00E75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3C8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ліцей</w:t>
      </w:r>
      <w:proofErr w:type="spellEnd"/>
    </w:p>
    <w:p w:rsidR="001E3572" w:rsidRPr="007B1244" w:rsidRDefault="004843C8" w:rsidP="004843C8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>Форма власності:</w:t>
      </w:r>
      <w:r w:rsidR="002663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комунальна</w:t>
      </w:r>
      <w:proofErr w:type="spellEnd"/>
    </w:p>
    <w:p w:rsidR="004843C8" w:rsidRPr="007B1244" w:rsidRDefault="004843C8" w:rsidP="004843C8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>Найменування органу, до сфери управління якого належить заклад: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Відділ</w:t>
      </w:r>
      <w:proofErr w:type="spellEnd"/>
      <w:r w:rsidR="007B1244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освіти</w:t>
      </w:r>
      <w:proofErr w:type="spellEnd"/>
      <w:r w:rsidR="007B1244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Новосанжарської</w:t>
      </w:r>
      <w:proofErr w:type="spellEnd"/>
      <w:r w:rsid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селищної</w:t>
      </w:r>
      <w:proofErr w:type="spellEnd"/>
      <w:r w:rsid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ради 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Полтавської</w:t>
      </w:r>
      <w:proofErr w:type="spellEnd"/>
      <w:r w:rsid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 xml:space="preserve"> </w:t>
      </w:r>
      <w:proofErr w:type="spellStart"/>
      <w:r w:rsidR="002539EA" w:rsidRPr="007B1244">
        <w:rPr>
          <w:rFonts w:ascii="Times New Roman" w:hAnsi="Times New Roman" w:cs="Times New Roman"/>
          <w:bCs/>
          <w:i/>
          <w:spacing w:val="-4"/>
          <w:sz w:val="24"/>
          <w:szCs w:val="24"/>
          <w:u w:val="single"/>
          <w:lang w:val="ru-RU"/>
        </w:rPr>
        <w:t>області</w:t>
      </w:r>
      <w:proofErr w:type="spellEnd"/>
    </w:p>
    <w:p w:rsidR="002539EA" w:rsidRPr="007B1244" w:rsidRDefault="002539EA" w:rsidP="004843C8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b/>
          <w:sz w:val="24"/>
          <w:szCs w:val="24"/>
        </w:rPr>
        <w:t xml:space="preserve">Керівник  закладу освіти:  </w:t>
      </w:r>
      <w:r w:rsidRPr="007B1244">
        <w:rPr>
          <w:rFonts w:ascii="Times New Roman" w:hAnsi="Times New Roman"/>
          <w:i/>
          <w:sz w:val="24"/>
          <w:szCs w:val="24"/>
          <w:u w:val="single"/>
        </w:rPr>
        <w:t>Дем’яненко Тетяна Сергіївна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96E2E" w:rsidRPr="007B1244" w:rsidRDefault="00A96E2E" w:rsidP="007B1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B1244">
        <w:rPr>
          <w:rFonts w:ascii="Times New Roman" w:hAnsi="Times New Roman"/>
          <w:b/>
          <w:sz w:val="24"/>
          <w:szCs w:val="24"/>
        </w:rPr>
        <w:t>. Загальні положення</w:t>
      </w:r>
    </w:p>
    <w:p w:rsidR="002539EA" w:rsidRPr="007B1244" w:rsidRDefault="00A96E2E" w:rsidP="002929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2.1.</w:t>
      </w:r>
      <w:r w:rsidRPr="007B1244">
        <w:rPr>
          <w:rFonts w:ascii="Times New Roman" w:hAnsi="Times New Roman"/>
          <w:b/>
          <w:sz w:val="24"/>
          <w:szCs w:val="24"/>
        </w:rPr>
        <w:t xml:space="preserve"> Територія обслуговування, закріплена за закладом освіти:</w:t>
      </w:r>
      <w:r w:rsidR="005D0C5B" w:rsidRPr="007B12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29B3" w:rsidRPr="007B1244">
        <w:rPr>
          <w:rFonts w:ascii="Times New Roman" w:hAnsi="Times New Roman"/>
          <w:i/>
          <w:sz w:val="24"/>
          <w:szCs w:val="24"/>
          <w:u w:val="single"/>
        </w:rPr>
        <w:t>с</w:t>
      </w:r>
      <w:r w:rsidR="002539EA" w:rsidRPr="007B1244">
        <w:rPr>
          <w:rFonts w:ascii="Times New Roman" w:hAnsi="Times New Roman"/>
          <w:i/>
          <w:sz w:val="24"/>
          <w:szCs w:val="24"/>
          <w:u w:val="single"/>
        </w:rPr>
        <w:t>.Мала</w:t>
      </w:r>
      <w:proofErr w:type="spellEnd"/>
      <w:r w:rsidR="002539EA" w:rsidRPr="007B124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2539EA" w:rsidRPr="007B1244">
        <w:rPr>
          <w:rFonts w:ascii="Times New Roman" w:hAnsi="Times New Roman"/>
          <w:i/>
          <w:sz w:val="24"/>
          <w:szCs w:val="24"/>
          <w:u w:val="single"/>
        </w:rPr>
        <w:t>Перещепина</w:t>
      </w:r>
      <w:proofErr w:type="spellEnd"/>
      <w:r w:rsidR="002539EA" w:rsidRPr="007B1244">
        <w:rPr>
          <w:rFonts w:ascii="Times New Roman" w:hAnsi="Times New Roman"/>
          <w:i/>
          <w:sz w:val="24"/>
          <w:szCs w:val="24"/>
          <w:u w:val="single"/>
        </w:rPr>
        <w:t>,</w:t>
      </w:r>
      <w:r w:rsidR="00266338">
        <w:rPr>
          <w:rFonts w:ascii="Times New Roman" w:hAnsi="Times New Roman"/>
          <w:i/>
          <w:sz w:val="24"/>
          <w:szCs w:val="24"/>
          <w:u w:val="single"/>
        </w:rPr>
        <w:t xml:space="preserve">          </w:t>
      </w:r>
      <w:r w:rsidR="005D0C5B" w:rsidRPr="007B1244">
        <w:rPr>
          <w:rFonts w:ascii="Times New Roman" w:hAnsi="Times New Roman"/>
          <w:i/>
          <w:sz w:val="24"/>
          <w:szCs w:val="24"/>
          <w:u w:val="single"/>
        </w:rPr>
        <w:t xml:space="preserve">с. </w:t>
      </w:r>
      <w:proofErr w:type="spellStart"/>
      <w:r w:rsidR="005D0C5B" w:rsidRPr="007B1244">
        <w:rPr>
          <w:rFonts w:ascii="Times New Roman" w:hAnsi="Times New Roman"/>
          <w:i/>
          <w:sz w:val="24"/>
          <w:szCs w:val="24"/>
          <w:u w:val="single"/>
        </w:rPr>
        <w:t>Маньківка</w:t>
      </w:r>
      <w:proofErr w:type="spellEnd"/>
      <w:r w:rsidR="005D0C5B" w:rsidRPr="007B1244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2539EA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 xml:space="preserve">с. Велике Болото, с. Пологи (10-11 класи), </w:t>
      </w:r>
      <w:proofErr w:type="spellStart"/>
      <w:r w:rsidR="002539EA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>с.Пристанційне</w:t>
      </w:r>
      <w:proofErr w:type="spellEnd"/>
      <w:r w:rsidR="005D0C5B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 xml:space="preserve"> </w:t>
      </w:r>
      <w:r w:rsidR="002539EA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 xml:space="preserve">(10-11 класи),  с. </w:t>
      </w:r>
      <w:proofErr w:type="spellStart"/>
      <w:r w:rsidR="002539EA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>Кустолово</w:t>
      </w:r>
      <w:proofErr w:type="spellEnd"/>
      <w:r w:rsidR="002539EA" w:rsidRPr="007B1244">
        <w:rPr>
          <w:rFonts w:ascii="Times New Roman" w:hAnsi="Times New Roman" w:cs="Times New Roman"/>
          <w:i/>
          <w:color w:val="1D1D1B"/>
          <w:sz w:val="24"/>
          <w:szCs w:val="24"/>
          <w:u w:val="single"/>
        </w:rPr>
        <w:t xml:space="preserve"> Перше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2.2.</w:t>
      </w:r>
      <w:r w:rsidRPr="007B1244">
        <w:rPr>
          <w:rFonts w:ascii="Times New Roman" w:hAnsi="Times New Roman"/>
          <w:b/>
          <w:sz w:val="24"/>
          <w:szCs w:val="24"/>
        </w:rPr>
        <w:t>Кількість будівель:</w:t>
      </w:r>
      <w:r w:rsidR="00945D6E" w:rsidRPr="007B1244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2.3.</w:t>
      </w:r>
      <w:r w:rsidRPr="007B1244">
        <w:rPr>
          <w:rFonts w:ascii="Times New Roman" w:hAnsi="Times New Roman"/>
          <w:b/>
          <w:sz w:val="24"/>
          <w:szCs w:val="24"/>
        </w:rPr>
        <w:t>Потужність закладу освіти</w:t>
      </w:r>
      <w:r w:rsidR="005D289D" w:rsidRPr="007B1244">
        <w:rPr>
          <w:rFonts w:ascii="Times New Roman" w:hAnsi="Times New Roman"/>
          <w:b/>
          <w:sz w:val="24"/>
          <w:szCs w:val="24"/>
        </w:rPr>
        <w:t>:</w:t>
      </w:r>
      <w:r w:rsidR="005D0C5B" w:rsidRPr="007B1244">
        <w:rPr>
          <w:rFonts w:ascii="Times New Roman" w:hAnsi="Times New Roman"/>
          <w:b/>
          <w:sz w:val="24"/>
          <w:szCs w:val="24"/>
        </w:rPr>
        <w:t xml:space="preserve"> </w:t>
      </w:r>
      <w:r w:rsidR="005D0C5B" w:rsidRPr="007B1244">
        <w:rPr>
          <w:rFonts w:ascii="Times New Roman" w:hAnsi="Times New Roman"/>
          <w:b/>
          <w:sz w:val="24"/>
          <w:szCs w:val="24"/>
          <w:u w:val="single"/>
        </w:rPr>
        <w:t>640</w:t>
      </w:r>
    </w:p>
    <w:p w:rsidR="00A96E2E" w:rsidRPr="007B1244" w:rsidRDefault="00A96E2E" w:rsidP="00945D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2.4.</w:t>
      </w:r>
      <w:r w:rsidRPr="007B1244">
        <w:rPr>
          <w:rFonts w:ascii="Times New Roman" w:hAnsi="Times New Roman"/>
          <w:b/>
          <w:sz w:val="24"/>
          <w:szCs w:val="24"/>
        </w:rPr>
        <w:t>Який лікувально-профілактичний заклад організує</w:t>
      </w:r>
      <w:r w:rsidR="005D0C5B" w:rsidRPr="007B1244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медобслуговування:</w:t>
      </w:r>
      <w:r w:rsidR="005D0C5B" w:rsidRPr="007B12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Малоперещепинська</w:t>
      </w:r>
      <w:proofErr w:type="spellEnd"/>
      <w:r w:rsidR="005D0C5B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амбулаторія</w:t>
      </w:r>
      <w:proofErr w:type="spellEnd"/>
      <w:r w:rsidR="005D0C5B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загальної</w:t>
      </w:r>
      <w:proofErr w:type="spellEnd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практики </w:t>
      </w:r>
      <w:proofErr w:type="spellStart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сімейної</w:t>
      </w:r>
      <w:proofErr w:type="spellEnd"/>
      <w:r w:rsidR="005D0C5B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945D6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медицини</w:t>
      </w:r>
      <w:proofErr w:type="spellEnd"/>
    </w:p>
    <w:p w:rsidR="007B1244" w:rsidRPr="007B1244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2.5.</w:t>
      </w:r>
      <w:r w:rsidRPr="007B1244">
        <w:rPr>
          <w:rFonts w:ascii="Times New Roman" w:hAnsi="Times New Roman"/>
          <w:sz w:val="24"/>
          <w:szCs w:val="24"/>
        </w:rPr>
        <w:tab/>
      </w:r>
      <w:r w:rsidRPr="007B1244">
        <w:rPr>
          <w:rFonts w:ascii="Times New Roman" w:hAnsi="Times New Roman"/>
          <w:b/>
          <w:sz w:val="24"/>
          <w:szCs w:val="24"/>
        </w:rPr>
        <w:t>Укомплектованість кадрами:</w:t>
      </w:r>
      <w:r w:rsidR="005D0C5B" w:rsidRPr="007B1244">
        <w:rPr>
          <w:rFonts w:ascii="Times New Roman" w:hAnsi="Times New Roman"/>
          <w:b/>
          <w:sz w:val="24"/>
          <w:szCs w:val="24"/>
        </w:rPr>
        <w:t xml:space="preserve"> </w:t>
      </w:r>
      <w:r w:rsidR="00CD2ECB" w:rsidRPr="007B1244">
        <w:rPr>
          <w:rFonts w:ascii="Times New Roman" w:hAnsi="Times New Roman"/>
          <w:i/>
          <w:sz w:val="24"/>
          <w:szCs w:val="24"/>
          <w:lang w:val="ru-RU"/>
        </w:rPr>
        <w:t>укомплектовано (</w:t>
      </w:r>
      <w:r w:rsidR="00945D6E" w:rsidRPr="007B1244">
        <w:rPr>
          <w:rFonts w:ascii="Times New Roman" w:hAnsi="Times New Roman"/>
          <w:i/>
          <w:sz w:val="24"/>
          <w:szCs w:val="24"/>
          <w:lang w:val="ru-RU"/>
        </w:rPr>
        <w:t>28</w:t>
      </w:r>
      <w:r w:rsidR="007B1244" w:rsidRPr="007B1244">
        <w:rPr>
          <w:rFonts w:ascii="Times New Roman" w:hAnsi="Times New Roman"/>
          <w:i/>
          <w:sz w:val="24"/>
          <w:szCs w:val="24"/>
          <w:lang w:val="ru-RU"/>
        </w:rPr>
        <w:t xml:space="preserve">). </w:t>
      </w:r>
    </w:p>
    <w:p w:rsidR="007B1244" w:rsidRPr="007B1244" w:rsidRDefault="007B1244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7B1244">
        <w:rPr>
          <w:rFonts w:ascii="Times New Roman" w:hAnsi="Times New Roman"/>
          <w:b/>
          <w:sz w:val="24"/>
          <w:szCs w:val="24"/>
          <w:lang w:val="ru-RU"/>
        </w:rPr>
        <w:t>Кадровий</w:t>
      </w:r>
      <w:proofErr w:type="spellEnd"/>
      <w:r w:rsidRPr="007B1244">
        <w:rPr>
          <w:rFonts w:ascii="Times New Roman" w:hAnsi="Times New Roman"/>
          <w:b/>
          <w:sz w:val="24"/>
          <w:szCs w:val="24"/>
          <w:lang w:val="ru-RU"/>
        </w:rPr>
        <w:t xml:space="preserve"> склад: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Усього педагогічних працівників –28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Вища кваліфікаційна категорія –15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Перша кваліфікаційна категорія –2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Друга кваліфікаційна категорія –1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Спеціаліст –10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Педагогічне звання «Вчитель-методист» - 1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Педагогічне звання «Старший учитель» - 9</w:t>
      </w:r>
    </w:p>
    <w:p w:rsidR="007B1244" w:rsidRPr="007B1244" w:rsidRDefault="007B1244" w:rsidP="007B1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B1244">
        <w:rPr>
          <w:rFonts w:ascii="Times New Roman" w:hAnsi="Times New Roman"/>
          <w:i/>
          <w:sz w:val="24"/>
          <w:szCs w:val="24"/>
        </w:rPr>
        <w:t>Відмінник освіти України – 1</w:t>
      </w:r>
    </w:p>
    <w:p w:rsidR="00A96E2E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2.6.</w:t>
      </w:r>
      <w:r w:rsidRPr="007B1244">
        <w:rPr>
          <w:rFonts w:ascii="Times New Roman" w:hAnsi="Times New Roman"/>
          <w:b/>
          <w:sz w:val="24"/>
          <w:szCs w:val="24"/>
        </w:rPr>
        <w:t xml:space="preserve">Кількість учнів, які навчаються </w:t>
      </w:r>
      <w:r w:rsidR="00945D6E" w:rsidRPr="007B1244">
        <w:rPr>
          <w:rFonts w:ascii="Times New Roman" w:hAnsi="Times New Roman"/>
          <w:b/>
          <w:sz w:val="24"/>
          <w:szCs w:val="24"/>
        </w:rPr>
        <w:t>у закладі освіти</w:t>
      </w:r>
      <w:r w:rsidRPr="007B1244">
        <w:rPr>
          <w:rFonts w:ascii="Times New Roman" w:hAnsi="Times New Roman"/>
          <w:b/>
          <w:sz w:val="24"/>
          <w:szCs w:val="24"/>
        </w:rPr>
        <w:t>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="00945D6E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215</w:t>
      </w:r>
    </w:p>
    <w:p w:rsidR="00E752B3" w:rsidRPr="00641F62" w:rsidRDefault="00E752B3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1F62">
        <w:rPr>
          <w:rFonts w:ascii="Times New Roman" w:hAnsi="Times New Roman"/>
          <w:sz w:val="24"/>
          <w:szCs w:val="24"/>
          <w:lang w:val="ru-RU"/>
        </w:rPr>
        <w:t>2.7</w:t>
      </w:r>
      <w:r w:rsidRPr="00641F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1F62">
        <w:rPr>
          <w:rFonts w:ascii="Times New Roman" w:hAnsi="Times New Roman" w:cs="Times New Roman"/>
          <w:b/>
          <w:sz w:val="24"/>
          <w:szCs w:val="24"/>
        </w:rPr>
        <w:t>Соціальний статус закладу:</w:t>
      </w:r>
      <w:r w:rsidR="005834E2"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Pr="00641F62">
        <w:rPr>
          <w:rFonts w:ascii="Times New Roman" w:hAnsi="Times New Roman" w:cs="Times New Roman"/>
          <w:sz w:val="24"/>
          <w:szCs w:val="24"/>
        </w:rPr>
        <w:t>Малозабезпечен</w:t>
      </w:r>
      <w:r w:rsidR="005834E2" w:rsidRPr="00641F62">
        <w:rPr>
          <w:rFonts w:ascii="Times New Roman" w:hAnsi="Times New Roman" w:cs="Times New Roman"/>
          <w:sz w:val="24"/>
          <w:szCs w:val="24"/>
        </w:rPr>
        <w:t>і</w:t>
      </w:r>
      <w:r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="005834E2" w:rsidRPr="00641F62">
        <w:rPr>
          <w:rFonts w:ascii="Times New Roman" w:hAnsi="Times New Roman" w:cs="Times New Roman"/>
          <w:sz w:val="24"/>
          <w:szCs w:val="24"/>
        </w:rPr>
        <w:t>сім</w:t>
      </w:r>
      <w:r w:rsidR="005834E2" w:rsidRPr="00641F6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5834E2" w:rsidRPr="00641F62">
        <w:rPr>
          <w:rFonts w:ascii="Times New Roman" w:hAnsi="Times New Roman" w:cs="Times New Roman"/>
          <w:sz w:val="24"/>
          <w:szCs w:val="24"/>
        </w:rPr>
        <w:t xml:space="preserve">ї </w:t>
      </w:r>
      <w:r w:rsidR="00F87108" w:rsidRPr="00641F62">
        <w:rPr>
          <w:rFonts w:ascii="Times New Roman" w:hAnsi="Times New Roman" w:cs="Times New Roman"/>
          <w:sz w:val="24"/>
          <w:szCs w:val="24"/>
        </w:rPr>
        <w:t>–</w:t>
      </w:r>
      <w:r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="005834E2" w:rsidRPr="00641F62">
        <w:rPr>
          <w:rFonts w:ascii="Times New Roman" w:hAnsi="Times New Roman" w:cs="Times New Roman"/>
          <w:sz w:val="24"/>
          <w:szCs w:val="24"/>
        </w:rPr>
        <w:t>2</w:t>
      </w:r>
      <w:r w:rsidR="00F87108" w:rsidRPr="00641F62">
        <w:rPr>
          <w:rFonts w:ascii="Times New Roman" w:hAnsi="Times New Roman" w:cs="Times New Roman"/>
          <w:sz w:val="24"/>
          <w:szCs w:val="24"/>
        </w:rPr>
        <w:t xml:space="preserve"> (в них 6 дітей).</w:t>
      </w:r>
      <w:r w:rsidRPr="00641F62">
        <w:rPr>
          <w:rFonts w:ascii="Times New Roman" w:hAnsi="Times New Roman" w:cs="Times New Roman"/>
          <w:sz w:val="24"/>
          <w:szCs w:val="24"/>
        </w:rPr>
        <w:t xml:space="preserve"> Кількість дітей: </w:t>
      </w:r>
      <w:r w:rsidR="00F87108" w:rsidRPr="00641F62">
        <w:rPr>
          <w:rFonts w:ascii="Times New Roman" w:hAnsi="Times New Roman" w:cs="Times New Roman"/>
          <w:sz w:val="24"/>
          <w:szCs w:val="24"/>
        </w:rPr>
        <w:t xml:space="preserve">з багатодітних сімей – 62;  </w:t>
      </w:r>
      <w:r w:rsidRPr="00641F62">
        <w:rPr>
          <w:rFonts w:ascii="Times New Roman" w:hAnsi="Times New Roman" w:cs="Times New Roman"/>
          <w:sz w:val="24"/>
          <w:szCs w:val="24"/>
        </w:rPr>
        <w:t xml:space="preserve"> сиріт </w:t>
      </w:r>
      <w:r w:rsidR="00F87108" w:rsidRPr="00641F62">
        <w:rPr>
          <w:rFonts w:ascii="Times New Roman" w:hAnsi="Times New Roman" w:cs="Times New Roman"/>
          <w:sz w:val="24"/>
          <w:szCs w:val="24"/>
        </w:rPr>
        <w:t>–</w:t>
      </w:r>
      <w:r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="005834E2" w:rsidRPr="00641F62">
        <w:rPr>
          <w:rFonts w:ascii="Times New Roman" w:hAnsi="Times New Roman" w:cs="Times New Roman"/>
          <w:sz w:val="24"/>
          <w:szCs w:val="24"/>
        </w:rPr>
        <w:t>1</w:t>
      </w:r>
      <w:r w:rsidR="00F87108" w:rsidRPr="00641F62">
        <w:rPr>
          <w:rFonts w:ascii="Times New Roman" w:hAnsi="Times New Roman" w:cs="Times New Roman"/>
          <w:sz w:val="24"/>
          <w:szCs w:val="24"/>
        </w:rPr>
        <w:t xml:space="preserve">; </w:t>
      </w:r>
      <w:r w:rsidRPr="00641F62">
        <w:rPr>
          <w:rFonts w:ascii="Times New Roman" w:hAnsi="Times New Roman" w:cs="Times New Roman"/>
          <w:sz w:val="24"/>
          <w:szCs w:val="24"/>
        </w:rPr>
        <w:t xml:space="preserve"> напівсиріт </w:t>
      </w:r>
      <w:r w:rsidR="00F87108" w:rsidRPr="00641F62">
        <w:rPr>
          <w:rFonts w:ascii="Times New Roman" w:hAnsi="Times New Roman" w:cs="Times New Roman"/>
          <w:sz w:val="24"/>
          <w:szCs w:val="24"/>
        </w:rPr>
        <w:t>–</w:t>
      </w:r>
      <w:r w:rsidRPr="00641F62">
        <w:rPr>
          <w:rFonts w:ascii="Times New Roman" w:hAnsi="Times New Roman" w:cs="Times New Roman"/>
          <w:sz w:val="24"/>
          <w:szCs w:val="24"/>
        </w:rPr>
        <w:t xml:space="preserve"> 1</w:t>
      </w:r>
      <w:r w:rsidR="00F87108" w:rsidRPr="00641F62">
        <w:rPr>
          <w:rFonts w:ascii="Times New Roman" w:hAnsi="Times New Roman" w:cs="Times New Roman"/>
          <w:sz w:val="24"/>
          <w:szCs w:val="24"/>
        </w:rPr>
        <w:t xml:space="preserve">2; </w:t>
      </w:r>
      <w:r w:rsidRPr="00641F62">
        <w:rPr>
          <w:rFonts w:ascii="Times New Roman" w:hAnsi="Times New Roman" w:cs="Times New Roman"/>
          <w:sz w:val="24"/>
          <w:szCs w:val="24"/>
        </w:rPr>
        <w:t xml:space="preserve">  </w:t>
      </w:r>
      <w:r w:rsidR="005834E2" w:rsidRPr="00641F62">
        <w:rPr>
          <w:rFonts w:ascii="Times New Roman" w:hAnsi="Times New Roman" w:cs="Times New Roman"/>
          <w:sz w:val="24"/>
          <w:szCs w:val="24"/>
        </w:rPr>
        <w:t>позбавлених батьківського піклування</w:t>
      </w:r>
      <w:r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="00F87108" w:rsidRPr="00641F62">
        <w:rPr>
          <w:rFonts w:ascii="Times New Roman" w:hAnsi="Times New Roman" w:cs="Times New Roman"/>
          <w:sz w:val="24"/>
          <w:szCs w:val="24"/>
        </w:rPr>
        <w:t>–</w:t>
      </w:r>
      <w:r w:rsidRPr="00641F62">
        <w:rPr>
          <w:rFonts w:ascii="Times New Roman" w:hAnsi="Times New Roman" w:cs="Times New Roman"/>
          <w:sz w:val="24"/>
          <w:szCs w:val="24"/>
        </w:rPr>
        <w:t xml:space="preserve"> 2</w:t>
      </w:r>
      <w:r w:rsidR="00F87108" w:rsidRPr="00641F62">
        <w:rPr>
          <w:rFonts w:ascii="Times New Roman" w:hAnsi="Times New Roman" w:cs="Times New Roman"/>
          <w:sz w:val="24"/>
          <w:szCs w:val="24"/>
        </w:rPr>
        <w:t>;</w:t>
      </w:r>
      <w:r w:rsidRPr="00641F62">
        <w:rPr>
          <w:rFonts w:ascii="Times New Roman" w:hAnsi="Times New Roman" w:cs="Times New Roman"/>
          <w:sz w:val="24"/>
          <w:szCs w:val="24"/>
        </w:rPr>
        <w:t xml:space="preserve"> дітей-чорнобильців – </w:t>
      </w:r>
      <w:r w:rsidR="005834E2" w:rsidRPr="00641F62">
        <w:rPr>
          <w:rFonts w:ascii="Times New Roman" w:hAnsi="Times New Roman" w:cs="Times New Roman"/>
          <w:sz w:val="24"/>
          <w:szCs w:val="24"/>
        </w:rPr>
        <w:t>2</w:t>
      </w:r>
      <w:r w:rsidR="00F87108" w:rsidRPr="00641F62">
        <w:rPr>
          <w:rFonts w:ascii="Times New Roman" w:hAnsi="Times New Roman" w:cs="Times New Roman"/>
          <w:sz w:val="24"/>
          <w:szCs w:val="24"/>
        </w:rPr>
        <w:t>;</w:t>
      </w:r>
      <w:r w:rsidRPr="00641F62">
        <w:rPr>
          <w:rFonts w:ascii="Times New Roman" w:hAnsi="Times New Roman" w:cs="Times New Roman"/>
          <w:sz w:val="24"/>
          <w:szCs w:val="24"/>
        </w:rPr>
        <w:t xml:space="preserve"> дітей – інвалідів – </w:t>
      </w:r>
      <w:r w:rsidR="005834E2" w:rsidRPr="00641F62">
        <w:rPr>
          <w:rFonts w:ascii="Times New Roman" w:hAnsi="Times New Roman" w:cs="Times New Roman"/>
          <w:sz w:val="24"/>
          <w:szCs w:val="24"/>
        </w:rPr>
        <w:t>1</w:t>
      </w:r>
      <w:r w:rsidR="00F87108" w:rsidRPr="00641F62">
        <w:rPr>
          <w:rFonts w:ascii="Times New Roman" w:hAnsi="Times New Roman" w:cs="Times New Roman"/>
          <w:sz w:val="24"/>
          <w:szCs w:val="24"/>
        </w:rPr>
        <w:t>;</w:t>
      </w:r>
      <w:r w:rsidRPr="00641F62">
        <w:rPr>
          <w:rFonts w:ascii="Times New Roman" w:hAnsi="Times New Roman" w:cs="Times New Roman"/>
          <w:sz w:val="24"/>
          <w:szCs w:val="24"/>
        </w:rPr>
        <w:t xml:space="preserve"> дітей батьки як</w:t>
      </w:r>
      <w:r w:rsidR="00580DB1" w:rsidRPr="00641F62">
        <w:rPr>
          <w:rFonts w:ascii="Times New Roman" w:hAnsi="Times New Roman" w:cs="Times New Roman"/>
          <w:sz w:val="24"/>
          <w:szCs w:val="24"/>
        </w:rPr>
        <w:t>их</w:t>
      </w:r>
      <w:r w:rsidRPr="00641F62">
        <w:rPr>
          <w:rFonts w:ascii="Times New Roman" w:hAnsi="Times New Roman" w:cs="Times New Roman"/>
          <w:sz w:val="24"/>
          <w:szCs w:val="24"/>
        </w:rPr>
        <w:t xml:space="preserve"> були або є учасниками </w:t>
      </w:r>
      <w:r w:rsidR="00580DB1" w:rsidRPr="00641F62">
        <w:rPr>
          <w:rFonts w:ascii="Times New Roman" w:hAnsi="Times New Roman" w:cs="Times New Roman"/>
          <w:sz w:val="24"/>
          <w:szCs w:val="24"/>
        </w:rPr>
        <w:t>бойових дій, ООС</w:t>
      </w:r>
      <w:r w:rsidRPr="00641F62">
        <w:rPr>
          <w:rFonts w:ascii="Times New Roman" w:hAnsi="Times New Roman" w:cs="Times New Roman"/>
          <w:sz w:val="24"/>
          <w:szCs w:val="24"/>
        </w:rPr>
        <w:t xml:space="preserve"> – </w:t>
      </w:r>
      <w:r w:rsidR="00F87108" w:rsidRPr="00641F62">
        <w:rPr>
          <w:rFonts w:ascii="Times New Roman" w:hAnsi="Times New Roman" w:cs="Times New Roman"/>
          <w:sz w:val="24"/>
          <w:szCs w:val="24"/>
        </w:rPr>
        <w:t xml:space="preserve">12; </w:t>
      </w:r>
      <w:r w:rsidRPr="00641F62">
        <w:rPr>
          <w:rFonts w:ascii="Times New Roman" w:hAnsi="Times New Roman" w:cs="Times New Roman"/>
          <w:sz w:val="24"/>
          <w:szCs w:val="24"/>
        </w:rPr>
        <w:t xml:space="preserve"> дітей – переселенців </w:t>
      </w:r>
      <w:r w:rsidR="00580DB1" w:rsidRPr="00641F62">
        <w:rPr>
          <w:rFonts w:ascii="Times New Roman" w:hAnsi="Times New Roman" w:cs="Times New Roman"/>
          <w:sz w:val="24"/>
          <w:szCs w:val="24"/>
        </w:rPr>
        <w:t>–</w:t>
      </w:r>
      <w:r w:rsidRPr="00641F62">
        <w:rPr>
          <w:rFonts w:ascii="Times New Roman" w:hAnsi="Times New Roman" w:cs="Times New Roman"/>
          <w:sz w:val="24"/>
          <w:szCs w:val="24"/>
        </w:rPr>
        <w:t xml:space="preserve"> </w:t>
      </w:r>
      <w:r w:rsidR="00580DB1" w:rsidRPr="00641F62">
        <w:rPr>
          <w:rFonts w:ascii="Times New Roman" w:hAnsi="Times New Roman" w:cs="Times New Roman"/>
          <w:sz w:val="24"/>
          <w:szCs w:val="24"/>
        </w:rPr>
        <w:t>1</w:t>
      </w:r>
      <w:r w:rsidR="00641F62">
        <w:rPr>
          <w:rFonts w:ascii="Times New Roman" w:hAnsi="Times New Roman" w:cs="Times New Roman"/>
          <w:sz w:val="24"/>
          <w:szCs w:val="24"/>
        </w:rPr>
        <w:t>1</w:t>
      </w:r>
      <w:r w:rsidR="00580DB1" w:rsidRPr="00641F62">
        <w:rPr>
          <w:rFonts w:ascii="Times New Roman" w:hAnsi="Times New Roman" w:cs="Times New Roman"/>
          <w:sz w:val="24"/>
          <w:szCs w:val="24"/>
        </w:rPr>
        <w:t>.</w:t>
      </w:r>
    </w:p>
    <w:p w:rsidR="00796E2C" w:rsidRDefault="00796E2C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6E2C">
        <w:rPr>
          <w:rFonts w:ascii="Times New Roman" w:hAnsi="Times New Roman"/>
          <w:sz w:val="24"/>
          <w:szCs w:val="24"/>
          <w:lang w:val="ru-RU"/>
        </w:rPr>
        <w:t>2.</w:t>
      </w:r>
      <w:r w:rsidR="00E752B3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96E2C">
        <w:rPr>
          <w:rFonts w:ascii="Times New Roman" w:hAnsi="Times New Roman" w:cs="Times New Roman"/>
          <w:b/>
          <w:sz w:val="24"/>
          <w:szCs w:val="24"/>
        </w:rPr>
        <w:t>Відомості про обслуговуючий персонал закладу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31E05">
        <w:rPr>
          <w:rFonts w:ascii="Times New Roman" w:hAnsi="Times New Roman" w:cs="Times New Roman"/>
          <w:i/>
          <w:sz w:val="24"/>
          <w:szCs w:val="24"/>
          <w:u w:val="single"/>
        </w:rPr>
        <w:t>усього працівників</w:t>
      </w:r>
      <w:r w:rsidRPr="00C31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1E05" w:rsidRPr="00C31E05">
        <w:rPr>
          <w:rFonts w:ascii="Times New Roman" w:hAnsi="Times New Roman" w:cs="Times New Roman"/>
          <w:sz w:val="24"/>
          <w:szCs w:val="24"/>
          <w:u w:val="single"/>
        </w:rPr>
        <w:t>– 17:</w:t>
      </w:r>
    </w:p>
    <w:p w:rsidR="00A96E2E" w:rsidRPr="00E752B3" w:rsidRDefault="00C31E05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31E05">
        <w:rPr>
          <w:rFonts w:ascii="Times New Roman" w:hAnsi="Times New Roman"/>
          <w:i/>
          <w:sz w:val="24"/>
          <w:szCs w:val="24"/>
          <w:u w:val="single"/>
        </w:rPr>
        <w:t>Завідуючий господарства – 1, прибиральник службових приміщень – 5, робітник з комплексного обслуговування і ремонту будівель -1, завідуюча бібліотеки – 1, секретар-друкарка – 1, медична сестра – 1, кухар – 1, підсобний робітник(їдальня) – 1, комірни</w:t>
      </w:r>
      <w:r>
        <w:rPr>
          <w:rFonts w:ascii="Times New Roman" w:hAnsi="Times New Roman"/>
          <w:i/>
          <w:sz w:val="24"/>
          <w:szCs w:val="24"/>
          <w:u w:val="single"/>
        </w:rPr>
        <w:t>к – 1, сторож – 2, секретар-перекладач сліпого вчителя – 1, кочегар (сезонно) – 2, лаборант – 1.</w:t>
      </w:r>
    </w:p>
    <w:p w:rsidR="00E752B3" w:rsidRDefault="00E752B3" w:rsidP="00A9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2E" w:rsidRPr="007B1244" w:rsidRDefault="00A96E2E" w:rsidP="00A96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44">
        <w:rPr>
          <w:rFonts w:ascii="Times New Roman" w:hAnsi="Times New Roman" w:cs="Times New Roman"/>
          <w:b/>
          <w:sz w:val="24"/>
          <w:szCs w:val="24"/>
        </w:rPr>
        <w:t>Ш. Земельна ділянка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244">
        <w:rPr>
          <w:rFonts w:ascii="Times New Roman" w:hAnsi="Times New Roman" w:cs="Times New Roman"/>
          <w:sz w:val="24"/>
          <w:szCs w:val="24"/>
        </w:rPr>
        <w:t>3.1.</w:t>
      </w:r>
      <w:r w:rsidRPr="007B1244">
        <w:rPr>
          <w:rFonts w:ascii="Times New Roman" w:hAnsi="Times New Roman" w:cs="Times New Roman"/>
          <w:sz w:val="24"/>
          <w:szCs w:val="24"/>
        </w:rPr>
        <w:tab/>
      </w:r>
      <w:r w:rsidRPr="007B1244">
        <w:rPr>
          <w:rFonts w:ascii="Times New Roman" w:hAnsi="Times New Roman" w:cs="Times New Roman"/>
          <w:b/>
          <w:sz w:val="24"/>
          <w:szCs w:val="24"/>
        </w:rPr>
        <w:t>Місце розташування:</w:t>
      </w:r>
      <w:r w:rsidRPr="007B1244">
        <w:rPr>
          <w:rFonts w:ascii="Times New Roman" w:hAnsi="Times New Roman" w:cs="Times New Roman"/>
          <w:sz w:val="24"/>
          <w:szCs w:val="24"/>
        </w:rPr>
        <w:tab/>
      </w:r>
      <w:r w:rsidR="002929B3" w:rsidRPr="007B1244">
        <w:rPr>
          <w:rFonts w:ascii="Times New Roman" w:hAnsi="Times New Roman" w:cs="Times New Roman"/>
          <w:i/>
          <w:sz w:val="24"/>
          <w:szCs w:val="24"/>
          <w:u w:val="single"/>
        </w:rPr>
        <w:t>вул.</w:t>
      </w:r>
      <w:r w:rsid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929B3" w:rsidRPr="007B1244">
        <w:rPr>
          <w:rFonts w:ascii="Times New Roman" w:hAnsi="Times New Roman" w:cs="Times New Roman"/>
          <w:i/>
          <w:sz w:val="24"/>
          <w:szCs w:val="24"/>
          <w:u w:val="single"/>
        </w:rPr>
        <w:t>Клименка , 14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44">
        <w:rPr>
          <w:rFonts w:ascii="Times New Roman" w:hAnsi="Times New Roman" w:cs="Times New Roman"/>
          <w:sz w:val="24"/>
          <w:szCs w:val="24"/>
        </w:rPr>
        <w:t>3.2.</w:t>
      </w:r>
      <w:r w:rsidRPr="007B1244">
        <w:rPr>
          <w:rFonts w:ascii="Times New Roman" w:hAnsi="Times New Roman" w:cs="Times New Roman"/>
          <w:sz w:val="24"/>
          <w:szCs w:val="24"/>
        </w:rPr>
        <w:tab/>
      </w:r>
      <w:r w:rsidRPr="007B1244">
        <w:rPr>
          <w:rFonts w:ascii="Times New Roman" w:hAnsi="Times New Roman" w:cs="Times New Roman"/>
          <w:b/>
          <w:sz w:val="24"/>
          <w:szCs w:val="24"/>
        </w:rPr>
        <w:t>Площа земельної ділянки</w:t>
      </w:r>
      <w:r w:rsidRPr="00C31E05">
        <w:rPr>
          <w:rFonts w:ascii="Times New Roman" w:hAnsi="Times New Roman" w:cs="Times New Roman"/>
          <w:b/>
          <w:sz w:val="24"/>
          <w:szCs w:val="24"/>
        </w:rPr>
        <w:t>:</w:t>
      </w:r>
      <w:r w:rsidR="00C31E05" w:rsidRP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E05" w:rsidRPr="00C31E05">
        <w:rPr>
          <w:rFonts w:ascii="Times New Roman" w:hAnsi="Times New Roman" w:cs="Times New Roman"/>
          <w:sz w:val="24"/>
          <w:szCs w:val="24"/>
          <w:u w:val="single"/>
        </w:rPr>
        <w:t>2,8644</w:t>
      </w:r>
      <w:r w:rsidR="00511405" w:rsidRPr="00C31E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E05" w:rsidRPr="00C31E05">
        <w:rPr>
          <w:rFonts w:ascii="Times New Roman" w:hAnsi="Times New Roman" w:cs="Times New Roman"/>
          <w:sz w:val="24"/>
          <w:szCs w:val="24"/>
          <w:u w:val="single"/>
        </w:rPr>
        <w:t>га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B1244">
        <w:rPr>
          <w:rFonts w:ascii="Times New Roman" w:hAnsi="Times New Roman" w:cs="Times New Roman"/>
          <w:sz w:val="24"/>
          <w:szCs w:val="24"/>
        </w:rPr>
        <w:t>3.3.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  <w:t>Відстань до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місцевої</w:t>
      </w:r>
      <w:r w:rsidRPr="007B1244">
        <w:rPr>
          <w:rFonts w:ascii="Times New Roman" w:hAnsi="Times New Roman" w:cs="Times New Roman"/>
          <w:b/>
          <w:sz w:val="24"/>
          <w:szCs w:val="24"/>
        </w:rPr>
        <w:t xml:space="preserve"> автомагістралі</w:t>
      </w:r>
      <w:r w:rsidRPr="00C31E05">
        <w:rPr>
          <w:rFonts w:ascii="Times New Roman" w:hAnsi="Times New Roman" w:cs="Times New Roman"/>
          <w:sz w:val="24"/>
          <w:szCs w:val="24"/>
        </w:rPr>
        <w:t>:</w:t>
      </w:r>
      <w:r w:rsidR="00C31E05" w:rsidRPr="00C31E05">
        <w:rPr>
          <w:rFonts w:ascii="Times New Roman" w:hAnsi="Times New Roman" w:cs="Times New Roman"/>
          <w:sz w:val="24"/>
          <w:szCs w:val="24"/>
        </w:rPr>
        <w:t xml:space="preserve"> </w:t>
      </w:r>
      <w:r w:rsidR="00C31E05" w:rsidRPr="00C31E05">
        <w:rPr>
          <w:rFonts w:ascii="Times New Roman" w:hAnsi="Times New Roman" w:cs="Times New Roman"/>
          <w:i/>
          <w:sz w:val="24"/>
          <w:szCs w:val="24"/>
          <w:u w:val="single"/>
        </w:rPr>
        <w:t xml:space="preserve">20 </w:t>
      </w:r>
      <w:r w:rsidR="003777F9" w:rsidRPr="00C31E05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C31E05" w:rsidRPr="00C31E05">
        <w:rPr>
          <w:rFonts w:ascii="Times New Roman" w:hAnsi="Times New Roman" w:cs="Times New Roman"/>
          <w:i/>
          <w:sz w:val="24"/>
          <w:szCs w:val="24"/>
          <w:u w:val="single"/>
        </w:rPr>
        <w:t>; обласного значення -25 км; до залізниці – 5 км.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1244">
        <w:rPr>
          <w:rFonts w:ascii="Times New Roman" w:hAnsi="Times New Roman" w:cs="Times New Roman"/>
          <w:sz w:val="24"/>
          <w:szCs w:val="24"/>
        </w:rPr>
        <w:t>3.4.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  <w:t>Огородження території: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405" w:rsidRPr="00C31E05">
        <w:rPr>
          <w:rFonts w:ascii="Times New Roman" w:hAnsi="Times New Roman" w:cs="Times New Roman"/>
          <w:i/>
          <w:sz w:val="24"/>
          <w:szCs w:val="24"/>
          <w:u w:val="single"/>
        </w:rPr>
        <w:t>огоро</w:t>
      </w:r>
      <w:r w:rsidR="003777F9" w:rsidRPr="00C31E05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511405" w:rsidRPr="00C31E05">
        <w:rPr>
          <w:rFonts w:ascii="Times New Roman" w:hAnsi="Times New Roman" w:cs="Times New Roman"/>
          <w:i/>
          <w:sz w:val="24"/>
          <w:szCs w:val="24"/>
          <w:u w:val="single"/>
        </w:rPr>
        <w:t>жена</w:t>
      </w:r>
      <w:r w:rsidR="0092630F" w:rsidRPr="00C31E0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92630F" w:rsidRPr="00C31E0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потребує  ремонту</w:t>
      </w:r>
      <w:r w:rsidR="0092630F" w:rsidRPr="007B1244">
        <w:rPr>
          <w:rFonts w:ascii="Helvetica" w:hAnsi="Helvetica"/>
          <w:color w:val="333333"/>
          <w:sz w:val="24"/>
          <w:szCs w:val="24"/>
          <w:u w:val="single"/>
          <w:shd w:val="clear" w:color="auto" w:fill="FFFFFF"/>
        </w:rPr>
        <w:t>    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</w:rPr>
        <w:t>3.5.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  <w:t>Благоустрій території: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1405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задовільний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3.6.</w:t>
      </w:r>
      <w:r w:rsidRPr="007B124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7B1244">
        <w:rPr>
          <w:rFonts w:ascii="Times New Roman" w:hAnsi="Times New Roman"/>
          <w:b/>
          <w:sz w:val="24"/>
          <w:szCs w:val="24"/>
        </w:rPr>
        <w:t>Зонованість</w:t>
      </w:r>
      <w:proofErr w:type="spellEnd"/>
      <w:r w:rsidRPr="007B1244">
        <w:rPr>
          <w:rFonts w:ascii="Times New Roman" w:hAnsi="Times New Roman"/>
          <w:b/>
          <w:sz w:val="24"/>
          <w:szCs w:val="24"/>
        </w:rPr>
        <w:t xml:space="preserve"> ділянки: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lastRenderedPageBreak/>
        <w:t xml:space="preserve">навчально-виробнича –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lang w:val="ru-RU"/>
        </w:rPr>
        <w:t>квітники,газони,дерева</w:t>
      </w:r>
      <w:proofErr w:type="spellEnd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="006339C4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навчально-дослідна</w:t>
      </w:r>
      <w:proofErr w:type="spellEnd"/>
      <w:r w:rsidR="00C31E0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6339C4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ділянка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 xml:space="preserve">спортивна –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lang w:val="ru-RU"/>
        </w:rPr>
        <w:t>спортивний</w:t>
      </w:r>
      <w:proofErr w:type="spellEnd"/>
      <w:r w:rsidR="00C31E0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lang w:val="ru-RU"/>
        </w:rPr>
        <w:t>майданчик</w:t>
      </w:r>
      <w:proofErr w:type="spellEnd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>майданчик</w:t>
      </w:r>
      <w:proofErr w:type="spellEnd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>з</w:t>
      </w:r>
      <w:proofErr w:type="spellEnd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>штучним</w:t>
      </w:r>
      <w:proofErr w:type="spellEnd"/>
      <w:r w:rsidR="00C31E0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6339C4" w:rsidRPr="007B1244">
        <w:rPr>
          <w:rFonts w:ascii="Times New Roman" w:hAnsi="Times New Roman"/>
          <w:i/>
          <w:sz w:val="24"/>
          <w:szCs w:val="24"/>
          <w:lang w:val="ru-RU"/>
        </w:rPr>
        <w:t>покриттям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</w:rPr>
        <w:t>господарська –</w:t>
      </w:r>
      <w:r w:rsidR="00C31E05">
        <w:rPr>
          <w:rFonts w:ascii="Times New Roman" w:hAnsi="Times New Roman" w:cs="Times New Roman"/>
          <w:sz w:val="24"/>
          <w:szCs w:val="24"/>
        </w:rPr>
        <w:t xml:space="preserve"> </w:t>
      </w:r>
      <w:r w:rsidR="00EF43CF" w:rsidRPr="007B12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котельня, погріб, сараї</w:t>
      </w:r>
      <w:r w:rsidR="00C31E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інтернат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 xml:space="preserve">відпочинку –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ігровий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майданчик</w:t>
      </w:r>
      <w:proofErr w:type="spellEnd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,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тренажери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</w:rPr>
        <w:t>3.7.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  <w:t>Зв'язок зон між собою та будівлями: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задовільний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</w:rPr>
        <w:t>3.8.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</w:r>
      <w:r w:rsidR="00EF43CF" w:rsidRPr="007B1244">
        <w:rPr>
          <w:rFonts w:ascii="Times New Roman" w:hAnsi="Times New Roman" w:cs="Times New Roman"/>
          <w:b/>
          <w:sz w:val="24"/>
          <w:szCs w:val="24"/>
        </w:rPr>
        <w:t>У</w:t>
      </w:r>
      <w:r w:rsidRPr="007B1244">
        <w:rPr>
          <w:rFonts w:ascii="Times New Roman" w:hAnsi="Times New Roman" w:cs="Times New Roman"/>
          <w:b/>
          <w:sz w:val="24"/>
          <w:szCs w:val="24"/>
        </w:rPr>
        <w:t xml:space="preserve"> навчально-виробничій зоні розташовані: </w:t>
      </w:r>
      <w:proofErr w:type="spellStart"/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квітники</w:t>
      </w:r>
      <w:proofErr w:type="spellEnd"/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C31E0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газони</w:t>
      </w:r>
      <w:proofErr w:type="spellEnd"/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,</w:t>
      </w:r>
      <w:r w:rsidR="00C31E0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="00E744CA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дерева</w:t>
      </w:r>
      <w:r w:rsidR="006339C4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, </w:t>
      </w:r>
      <w:proofErr w:type="spellStart"/>
      <w:r w:rsidR="006339C4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навчально-дослідна</w:t>
      </w:r>
      <w:proofErr w:type="spellEnd"/>
      <w:r w:rsidR="00C31E05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6339C4" w:rsidRPr="007B1244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ділянка</w:t>
      </w:r>
      <w:proofErr w:type="spellEnd"/>
    </w:p>
    <w:p w:rsidR="00EF43CF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244">
        <w:rPr>
          <w:rFonts w:ascii="Times New Roman" w:hAnsi="Times New Roman" w:cs="Times New Roman"/>
          <w:sz w:val="24"/>
          <w:szCs w:val="24"/>
        </w:rPr>
        <w:t>3.9.</w:t>
      </w:r>
      <w:r w:rsidRPr="007B1244">
        <w:rPr>
          <w:rFonts w:ascii="Times New Roman" w:hAnsi="Times New Roman" w:cs="Times New Roman"/>
          <w:b/>
          <w:sz w:val="24"/>
          <w:szCs w:val="24"/>
        </w:rPr>
        <w:tab/>
      </w:r>
      <w:r w:rsidR="00EF43CF" w:rsidRPr="007B1244">
        <w:rPr>
          <w:rFonts w:ascii="Times New Roman" w:hAnsi="Times New Roman" w:cs="Times New Roman"/>
          <w:b/>
          <w:sz w:val="24"/>
          <w:szCs w:val="24"/>
        </w:rPr>
        <w:t>У</w:t>
      </w:r>
      <w:r w:rsidRPr="007B1244">
        <w:rPr>
          <w:rFonts w:ascii="Times New Roman" w:hAnsi="Times New Roman" w:cs="Times New Roman"/>
          <w:b/>
          <w:sz w:val="24"/>
          <w:szCs w:val="24"/>
        </w:rPr>
        <w:t xml:space="preserve"> спортивній зоні розташовані: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спортивний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майданчик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(100*70 =7000 м</w:t>
      </w:r>
      <w:r w:rsidR="00C31E05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2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)</w:t>
      </w:r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,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майданчик</w:t>
      </w:r>
      <w:proofErr w:type="spellEnd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</w:t>
      </w:r>
      <w:proofErr w:type="spellEnd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штучним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F43CF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покриттям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(41*21=862 м</w:t>
      </w:r>
      <w:r w:rsidR="00C31E05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2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)</w:t>
      </w:r>
    </w:p>
    <w:p w:rsidR="00A96E2E" w:rsidRPr="007B1244" w:rsidRDefault="00A96E2E" w:rsidP="00A9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1244">
        <w:rPr>
          <w:rFonts w:ascii="Times New Roman" w:hAnsi="Times New Roman" w:cs="Times New Roman"/>
          <w:sz w:val="24"/>
          <w:szCs w:val="24"/>
        </w:rPr>
        <w:t>3.10.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3CF" w:rsidRPr="007B1244">
        <w:rPr>
          <w:rFonts w:ascii="Times New Roman" w:hAnsi="Times New Roman" w:cs="Times New Roman"/>
          <w:b/>
          <w:sz w:val="24"/>
          <w:szCs w:val="24"/>
        </w:rPr>
        <w:t>У</w:t>
      </w:r>
      <w:r w:rsidRPr="007B1244">
        <w:rPr>
          <w:rFonts w:ascii="Times New Roman" w:hAnsi="Times New Roman" w:cs="Times New Roman"/>
          <w:b/>
          <w:sz w:val="24"/>
          <w:szCs w:val="24"/>
        </w:rPr>
        <w:t xml:space="preserve"> господарській зоні розташовані: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3CF" w:rsidRPr="007B124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котельня, погріб, сараї</w:t>
      </w:r>
      <w:r w:rsidR="00C31E0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інтернат</w:t>
      </w:r>
    </w:p>
    <w:p w:rsidR="00EF43CF" w:rsidRPr="007B1244" w:rsidRDefault="00EF43CF" w:rsidP="00A96E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  <w:lang w:val="ru-RU"/>
        </w:rPr>
        <w:t xml:space="preserve">3.11. </w:t>
      </w:r>
      <w:r w:rsidRPr="007B1244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31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74185" w:rsidRPr="007B1244">
        <w:rPr>
          <w:rFonts w:ascii="Times New Roman" w:hAnsi="Times New Roman" w:cs="Times New Roman"/>
          <w:b/>
          <w:sz w:val="24"/>
          <w:szCs w:val="24"/>
          <w:lang w:val="ru-RU"/>
        </w:rPr>
        <w:t>зоні</w:t>
      </w:r>
      <w:proofErr w:type="spellEnd"/>
      <w:r w:rsidR="00C31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74185" w:rsidRPr="007B1244">
        <w:rPr>
          <w:rFonts w:ascii="Times New Roman" w:hAnsi="Times New Roman" w:cs="Times New Roman"/>
          <w:b/>
          <w:sz w:val="24"/>
          <w:szCs w:val="24"/>
          <w:lang w:val="ru-RU"/>
        </w:rPr>
        <w:t>відпочинку</w:t>
      </w:r>
      <w:proofErr w:type="spellEnd"/>
      <w:r w:rsidR="00C31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74185" w:rsidRPr="007B1244">
        <w:rPr>
          <w:rFonts w:ascii="Times New Roman" w:hAnsi="Times New Roman" w:cs="Times New Roman"/>
          <w:b/>
          <w:sz w:val="24"/>
          <w:szCs w:val="24"/>
          <w:lang w:val="ru-RU"/>
        </w:rPr>
        <w:t>відпочинку</w:t>
      </w:r>
      <w:proofErr w:type="spellEnd"/>
      <w:r w:rsidR="00B74185" w:rsidRPr="007B124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31E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74185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ігровий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B74185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майданчик</w:t>
      </w:r>
      <w:proofErr w:type="spellEnd"/>
      <w:r w:rsidR="00B74185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, </w:t>
      </w:r>
      <w:proofErr w:type="spellStart"/>
      <w:r w:rsidR="00B74185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тренажери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(30*20=600 м</w:t>
      </w:r>
      <w:proofErr w:type="gramStart"/>
      <w:r w:rsidR="00C31E05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2</w:t>
      </w:r>
      <w:proofErr w:type="gram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)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 w:cs="Times New Roman"/>
          <w:sz w:val="24"/>
          <w:szCs w:val="24"/>
        </w:rPr>
        <w:t>3.11.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 w:cs="Times New Roman"/>
          <w:b/>
          <w:sz w:val="24"/>
          <w:szCs w:val="24"/>
        </w:rPr>
        <w:t xml:space="preserve">Площа озеленення території </w:t>
      </w:r>
      <w:r w:rsidRPr="007B1244">
        <w:rPr>
          <w:rFonts w:ascii="Times New Roman" w:hAnsi="Times New Roman" w:cs="Times New Roman"/>
          <w:sz w:val="24"/>
          <w:szCs w:val="24"/>
        </w:rPr>
        <w:t>(%)</w:t>
      </w:r>
      <w:r w:rsidRPr="007B1244">
        <w:rPr>
          <w:rFonts w:ascii="Times New Roman" w:hAnsi="Times New Roman" w:cs="Times New Roman"/>
          <w:b/>
          <w:sz w:val="24"/>
          <w:szCs w:val="24"/>
        </w:rPr>
        <w:t>:</w:t>
      </w:r>
      <w:r w:rsidR="00C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49D" w:rsidRPr="007B1244">
        <w:rPr>
          <w:rFonts w:ascii="Times New Roman" w:hAnsi="Times New Roman" w:cs="Times New Roman"/>
          <w:i/>
          <w:sz w:val="24"/>
          <w:szCs w:val="24"/>
          <w:u w:val="single"/>
        </w:rPr>
        <w:t>70</w:t>
      </w:r>
      <w:r w:rsidR="006C69E8" w:rsidRPr="007B1244">
        <w:rPr>
          <w:rFonts w:ascii="Times New Roman" w:hAnsi="Times New Roman" w:cs="Times New Roman"/>
          <w:i/>
          <w:sz w:val="24"/>
          <w:szCs w:val="24"/>
          <w:u w:val="single"/>
        </w:rPr>
        <w:t>%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6E2E" w:rsidRPr="007B1244" w:rsidRDefault="00A96E2E" w:rsidP="002929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t>IV. Характеристика будівель, інженерно-технічне забезпечення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4.1.</w:t>
      </w:r>
      <w:r w:rsidRPr="007B1244">
        <w:rPr>
          <w:rFonts w:ascii="Times New Roman" w:hAnsi="Times New Roman"/>
          <w:b/>
          <w:sz w:val="24"/>
          <w:szCs w:val="24"/>
        </w:rPr>
        <w:tab/>
        <w:t>Типи забудови: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69E8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к</w:t>
      </w:r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апітальний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4.2.</w:t>
      </w:r>
      <w:r w:rsidRPr="007B1244">
        <w:rPr>
          <w:rFonts w:ascii="Times New Roman" w:hAnsi="Times New Roman"/>
          <w:b/>
          <w:sz w:val="24"/>
          <w:szCs w:val="24"/>
        </w:rPr>
        <w:tab/>
        <w:t xml:space="preserve">Кількість поверхів навчального приміщення: </w:t>
      </w:r>
      <w:r w:rsidR="006C749D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три</w:t>
      </w:r>
    </w:p>
    <w:p w:rsidR="00A96E2E" w:rsidRPr="007B1244" w:rsidRDefault="00A96E2E" w:rsidP="00E744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4.3.</w:t>
      </w:r>
      <w:r w:rsidRPr="007B1244">
        <w:rPr>
          <w:rFonts w:ascii="Times New Roman" w:hAnsi="Times New Roman"/>
          <w:b/>
          <w:sz w:val="24"/>
          <w:szCs w:val="24"/>
        </w:rPr>
        <w:t xml:space="preserve"> Забезпечення проточною холодною водою,стан водогону, тип водопостачання будівель: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забезпечено</w:t>
      </w:r>
      <w:proofErr w:type="spellEnd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,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="006C69E8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стан </w:t>
      </w:r>
      <w:proofErr w:type="spellStart"/>
      <w:r w:rsidR="006C69E8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задовільний,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центральне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водопостачання</w:t>
      </w:r>
      <w:proofErr w:type="spellEnd"/>
    </w:p>
    <w:p w:rsidR="00A96E2E" w:rsidRPr="007B1244" w:rsidRDefault="00A96E2E" w:rsidP="006C74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4.4.</w:t>
      </w:r>
      <w:r w:rsidRPr="007B1244">
        <w:rPr>
          <w:rFonts w:ascii="Times New Roman" w:hAnsi="Times New Roman"/>
          <w:b/>
          <w:sz w:val="24"/>
          <w:szCs w:val="24"/>
        </w:rPr>
        <w:t>Забезпеченість системою каналізування,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тип каналізування: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забезпечено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централізованою</w:t>
      </w:r>
      <w:proofErr w:type="spellEnd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системою </w:t>
      </w:r>
      <w:proofErr w:type="spellStart"/>
      <w:r w:rsidR="00E744CA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каналізування</w:t>
      </w:r>
      <w:proofErr w:type="spellEnd"/>
      <w:r w:rsidR="006C69E8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та </w:t>
      </w:r>
      <w:proofErr w:type="spellStart"/>
      <w:r w:rsidR="006C69E8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водовідведення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4.5.</w:t>
      </w:r>
      <w:r w:rsidRPr="007B1244">
        <w:rPr>
          <w:rFonts w:ascii="Times New Roman" w:hAnsi="Times New Roman"/>
          <w:b/>
          <w:sz w:val="24"/>
          <w:szCs w:val="24"/>
        </w:rPr>
        <w:t xml:space="preserve"> Забезпеченість системою опалення: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2691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запезпечено</w:t>
      </w:r>
      <w:proofErr w:type="spellEnd"/>
      <w:r w:rsidR="00692691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,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6C749D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власна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6C749D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котельня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а) Рік введення в експлуатацію котельні (паливної):</w:t>
      </w:r>
      <w:r w:rsidRPr="007B12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1984 р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</w:p>
    <w:p w:rsidR="00A96E2E" w:rsidRPr="00E752B3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752B3">
        <w:rPr>
          <w:rFonts w:ascii="Times New Roman" w:hAnsi="Times New Roman"/>
          <w:sz w:val="24"/>
          <w:szCs w:val="24"/>
        </w:rPr>
        <w:t>б) Типи, моделі, потужність котлів</w:t>
      </w:r>
      <w:r w:rsidR="00C31E05" w:rsidRPr="00E752B3">
        <w:rPr>
          <w:rFonts w:ascii="Times New Roman" w:hAnsi="Times New Roman"/>
          <w:sz w:val="24"/>
          <w:szCs w:val="24"/>
        </w:rPr>
        <w:t xml:space="preserve">: </w:t>
      </w:r>
      <w:r w:rsidR="00C31E05" w:rsidRPr="00E752B3">
        <w:rPr>
          <w:rFonts w:ascii="Times New Roman" w:hAnsi="Times New Roman"/>
          <w:i/>
          <w:sz w:val="24"/>
          <w:szCs w:val="24"/>
          <w:u w:val="single"/>
        </w:rPr>
        <w:t>4 газові котли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 – Апарат опалювальний АОГВ -100 Э (ТУ У 21189935.001-94)</w:t>
      </w:r>
      <w:r w:rsidR="00C31E05" w:rsidRPr="00E752B3">
        <w:rPr>
          <w:rFonts w:ascii="Times New Roman" w:hAnsi="Times New Roman"/>
          <w:i/>
          <w:sz w:val="24"/>
          <w:szCs w:val="24"/>
          <w:u w:val="single"/>
        </w:rPr>
        <w:t>, 100 кВт, 1- твердопаливний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 w:rsidR="00C31E05" w:rsidRPr="00E752B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Квартал, </w:t>
      </w:r>
      <w:r w:rsidR="00C31E05" w:rsidRPr="00E752B3">
        <w:rPr>
          <w:rFonts w:ascii="Times New Roman" w:hAnsi="Times New Roman"/>
          <w:i/>
          <w:sz w:val="24"/>
          <w:szCs w:val="24"/>
          <w:u w:val="single"/>
        </w:rPr>
        <w:t>150 кВт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в) Укомплектованість контрольно-вимірювальними приладами: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укомплектовано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4.6.</w:t>
      </w:r>
      <w:r w:rsidRPr="007B1244">
        <w:rPr>
          <w:rFonts w:ascii="Times New Roman" w:hAnsi="Times New Roman"/>
          <w:b/>
          <w:sz w:val="24"/>
          <w:szCs w:val="24"/>
        </w:rPr>
        <w:t xml:space="preserve"> Стан електромережі, грозозахисту, заземлення: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6431D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задовільний</w:t>
      </w:r>
      <w:proofErr w:type="spellEnd"/>
    </w:p>
    <w:p w:rsidR="00A96E2E" w:rsidRPr="007B1244" w:rsidRDefault="00A96E2E" w:rsidP="006C7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4.7.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244">
        <w:rPr>
          <w:rFonts w:ascii="Times New Roman" w:hAnsi="Times New Roman"/>
          <w:b/>
          <w:sz w:val="24"/>
          <w:szCs w:val="24"/>
          <w:lang w:val="ru-RU" w:eastAsia="ru-RU"/>
        </w:rPr>
        <w:t>Забезпечення</w:t>
      </w:r>
      <w:proofErr w:type="spellEnd"/>
      <w:r w:rsidR="00C31E0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B1244">
        <w:rPr>
          <w:rFonts w:ascii="Times New Roman" w:hAnsi="Times New Roman"/>
          <w:b/>
          <w:sz w:val="24"/>
          <w:szCs w:val="24"/>
          <w:lang w:val="ru-RU" w:eastAsia="ru-RU"/>
        </w:rPr>
        <w:t>пожежної</w:t>
      </w:r>
      <w:proofErr w:type="spellEnd"/>
      <w:r w:rsidR="00C31E0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B1244">
        <w:rPr>
          <w:rFonts w:ascii="Times New Roman" w:hAnsi="Times New Roman"/>
          <w:b/>
          <w:sz w:val="24"/>
          <w:szCs w:val="24"/>
          <w:lang w:val="ru-RU" w:eastAsia="ru-RU"/>
        </w:rPr>
        <w:t>безпеки</w:t>
      </w:r>
      <w:proofErr w:type="spellEnd"/>
      <w:r w:rsidR="00C31E05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B1244">
        <w:rPr>
          <w:rFonts w:ascii="Times New Roman" w:hAnsi="Times New Roman"/>
          <w:b/>
          <w:sz w:val="24"/>
          <w:szCs w:val="24"/>
          <w:lang w:val="ru-RU" w:eastAsia="ru-RU"/>
        </w:rPr>
        <w:t>приміщень</w:t>
      </w:r>
      <w:proofErr w:type="spellEnd"/>
      <w:r w:rsidRPr="007B1244">
        <w:rPr>
          <w:rFonts w:ascii="Times New Roman" w:hAnsi="Times New Roman"/>
          <w:b/>
          <w:sz w:val="24"/>
          <w:szCs w:val="24"/>
        </w:rPr>
        <w:t xml:space="preserve"> і необхідними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первинними засобами пожежогасіння: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2691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забезпечено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(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потрібний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блискаво-захист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)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4.8.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="0060565B" w:rsidRPr="007B1244">
        <w:rPr>
          <w:rFonts w:ascii="Times New Roman" w:hAnsi="Times New Roman"/>
          <w:b/>
          <w:sz w:val="24"/>
          <w:szCs w:val="24"/>
        </w:rPr>
        <w:t>Загальна площа всіх приміщень</w:t>
      </w:r>
      <w:r w:rsidRPr="007B1244">
        <w:rPr>
          <w:rFonts w:ascii="Times New Roman" w:hAnsi="Times New Roman"/>
          <w:b/>
          <w:sz w:val="24"/>
          <w:szCs w:val="24"/>
        </w:rPr>
        <w:t>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="0060565B" w:rsidRPr="007B1244">
        <w:rPr>
          <w:rFonts w:ascii="Times New Roman" w:hAnsi="Times New Roman"/>
          <w:i/>
          <w:sz w:val="24"/>
          <w:szCs w:val="24"/>
          <w:u w:val="single"/>
        </w:rPr>
        <w:t>4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3</w:t>
      </w:r>
      <w:r w:rsidR="0060565B" w:rsidRPr="007B1244">
        <w:rPr>
          <w:rFonts w:ascii="Times New Roman" w:hAnsi="Times New Roman"/>
          <w:i/>
          <w:sz w:val="24"/>
          <w:szCs w:val="24"/>
          <w:u w:val="single"/>
        </w:rPr>
        <w:t>2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4</w:t>
      </w:r>
      <w:r w:rsidR="0060565B" w:rsidRPr="007B1244">
        <w:rPr>
          <w:rFonts w:ascii="Times New Roman" w:hAnsi="Times New Roman"/>
          <w:i/>
          <w:sz w:val="24"/>
          <w:szCs w:val="24"/>
          <w:u w:val="single"/>
        </w:rPr>
        <w:t xml:space="preserve"> м</w:t>
      </w:r>
      <w:r w:rsidR="0060565B" w:rsidRPr="007B1244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</w:p>
    <w:p w:rsidR="0060565B" w:rsidRPr="007B1244" w:rsidRDefault="0060565B" w:rsidP="00605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4.9</w:t>
      </w:r>
      <w:r w:rsidR="00C31E05">
        <w:rPr>
          <w:rFonts w:ascii="Times New Roman" w:hAnsi="Times New Roman"/>
          <w:b/>
          <w:sz w:val="24"/>
          <w:szCs w:val="24"/>
        </w:rPr>
        <w:t xml:space="preserve">. </w:t>
      </w:r>
      <w:r w:rsidRPr="007B1244">
        <w:rPr>
          <w:rFonts w:ascii="Times New Roman" w:hAnsi="Times New Roman"/>
          <w:b/>
          <w:sz w:val="24"/>
          <w:szCs w:val="24"/>
        </w:rPr>
        <w:t>Кількість класних кімнат (включаючи навчальні кабінети і лабораторії):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i/>
          <w:sz w:val="24"/>
          <w:szCs w:val="24"/>
          <w:u w:val="single"/>
        </w:rPr>
        <w:t>27</w:t>
      </w:r>
      <w:r w:rsidRPr="007B1244">
        <w:rPr>
          <w:rFonts w:ascii="Times New Roman" w:hAnsi="Times New Roman"/>
          <w:b/>
          <w:sz w:val="24"/>
          <w:szCs w:val="24"/>
          <w:u w:val="single"/>
        </w:rPr>
        <w:t>;</w:t>
      </w:r>
      <w:r w:rsidR="00C31E05"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  <w:r w:rsidRPr="007B1244">
        <w:rPr>
          <w:rFonts w:ascii="Times New Roman" w:hAnsi="Times New Roman"/>
          <w:b/>
          <w:sz w:val="24"/>
          <w:szCs w:val="24"/>
          <w:u w:val="single"/>
        </w:rPr>
        <w:t xml:space="preserve">їх площа: </w:t>
      </w:r>
      <w:r w:rsidRPr="00C31E05">
        <w:rPr>
          <w:rFonts w:ascii="Times New Roman" w:hAnsi="Times New Roman"/>
          <w:i/>
          <w:sz w:val="24"/>
          <w:szCs w:val="24"/>
          <w:u w:val="single"/>
        </w:rPr>
        <w:t>1342 м</w:t>
      </w:r>
      <w:r w:rsidRPr="00C31E05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</w:p>
    <w:p w:rsidR="004E7484" w:rsidRPr="007B1244" w:rsidRDefault="004E7484" w:rsidP="00E52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4.10</w:t>
      </w:r>
      <w:r w:rsidR="00C31E05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>Перелік навчальних кабінетів:</w:t>
      </w:r>
      <w:r w:rsidRPr="007B1244">
        <w:rPr>
          <w:rFonts w:ascii="Times New Roman" w:hAnsi="Times New Roman"/>
          <w:i/>
          <w:sz w:val="24"/>
          <w:szCs w:val="24"/>
          <w:u w:val="single"/>
        </w:rPr>
        <w:t xml:space="preserve">інформатики, української мови та літератури, іноземної мови, фізики, хімії, математики, географії, історії, біології, </w:t>
      </w:r>
      <w:r w:rsidR="00BA4F59" w:rsidRPr="007B1244">
        <w:rPr>
          <w:rFonts w:ascii="Times New Roman" w:hAnsi="Times New Roman"/>
          <w:i/>
          <w:sz w:val="24"/>
          <w:szCs w:val="24"/>
          <w:u w:val="single"/>
        </w:rPr>
        <w:t xml:space="preserve">класна кімната 5 класу, </w:t>
      </w:r>
      <w:r w:rsidRPr="007B1244">
        <w:rPr>
          <w:rFonts w:ascii="Times New Roman" w:hAnsi="Times New Roman"/>
          <w:i/>
          <w:sz w:val="24"/>
          <w:szCs w:val="24"/>
          <w:u w:val="single"/>
        </w:rPr>
        <w:t>художньо-естетичного циклу, початкових класів НУШ (4 шт.)</w:t>
      </w:r>
    </w:p>
    <w:p w:rsidR="00E752B3" w:rsidRDefault="00E5292D" w:rsidP="00E529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4.11</w:t>
      </w:r>
      <w:r w:rsidR="00C31E05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>Кабінети: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i/>
          <w:sz w:val="24"/>
          <w:szCs w:val="24"/>
          <w:u w:val="single"/>
        </w:rPr>
        <w:t>ресурсна кімната, кімната групи продовженого дня, учительська,музей історії школи, зала українсько-болгарської дружби,кабінет учнівського самоврядування</w:t>
      </w:r>
      <w:r w:rsidR="00BA4F59" w:rsidRPr="007B1244">
        <w:rPr>
          <w:rFonts w:ascii="Times New Roman" w:hAnsi="Times New Roman"/>
          <w:i/>
          <w:sz w:val="24"/>
          <w:szCs w:val="24"/>
          <w:u w:val="single"/>
        </w:rPr>
        <w:t>,кабінет директора , кабінет заступника директора</w:t>
      </w:r>
      <w:r w:rsidR="00E752B3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C31E05" w:rsidRDefault="00E752B3" w:rsidP="00E529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52B3">
        <w:rPr>
          <w:rFonts w:ascii="Times New Roman" w:hAnsi="Times New Roman"/>
          <w:sz w:val="24"/>
          <w:szCs w:val="24"/>
        </w:rPr>
        <w:t>4.12.</w:t>
      </w:r>
      <w:r w:rsidRPr="00E752B3">
        <w:rPr>
          <w:rFonts w:ascii="Times New Roman" w:hAnsi="Times New Roman"/>
          <w:b/>
          <w:sz w:val="24"/>
          <w:szCs w:val="24"/>
        </w:rPr>
        <w:t xml:space="preserve"> Бібліотека:</w:t>
      </w:r>
      <w:r w:rsidRPr="00E752B3">
        <w:rPr>
          <w:b/>
          <w:sz w:val="24"/>
          <w:szCs w:val="24"/>
        </w:rPr>
        <w:t xml:space="preserve"> </w:t>
      </w:r>
      <w:r w:rsidRPr="00E752B3">
        <w:rPr>
          <w:rFonts w:ascii="Times New Roman" w:hAnsi="Times New Roman" w:cs="Times New Roman"/>
          <w:b/>
          <w:sz w:val="24"/>
          <w:szCs w:val="24"/>
        </w:rPr>
        <w:t>Відомості про бібліотечні фонди.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Забезпеченість підручниками по класах: кількість – 43179 - 1-4 класи – 5440 - 5-9 класи – 11751 - 10-11 класи - 9719. Кількість книг, брошур, журналів – 43179.</w:t>
      </w:r>
    </w:p>
    <w:p w:rsidR="00E752B3" w:rsidRPr="00E752B3" w:rsidRDefault="00E752B3" w:rsidP="00E529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4.1</w:t>
      </w:r>
      <w:r w:rsidRPr="00E752B3">
        <w:rPr>
          <w:rFonts w:ascii="Times New Roman" w:hAnsi="Times New Roman"/>
          <w:sz w:val="24"/>
          <w:szCs w:val="24"/>
        </w:rPr>
        <w:t>3</w:t>
      </w:r>
      <w:r w:rsidRPr="00E75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B3">
        <w:rPr>
          <w:rFonts w:ascii="Times New Roman" w:hAnsi="Times New Roman" w:cs="Times New Roman"/>
          <w:b/>
          <w:sz w:val="24"/>
          <w:szCs w:val="24"/>
        </w:rPr>
        <w:t>Технічні засоби навчання</w:t>
      </w:r>
      <w:r w:rsidRPr="007B1244">
        <w:rPr>
          <w:sz w:val="24"/>
          <w:szCs w:val="24"/>
        </w:rPr>
        <w:t xml:space="preserve">. 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комп’ютерних класів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комп’ютерів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12+1,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учнів на 1 комп’ютер – 17,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>ідключення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мережі Інтернет: підключено, м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ультимедійний клас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– 2, телевізор -4, принтер - </w:t>
      </w:r>
      <w:r w:rsidR="00E16213" w:rsidRPr="00E16213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 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проектор </w:t>
      </w:r>
      <w:r w:rsidR="00E16213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="00E1621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E752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752B3" w:rsidRPr="00E752B3" w:rsidRDefault="00A96E2E" w:rsidP="00C31E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</w:t>
      </w:r>
      <w:r w:rsidR="008C7476" w:rsidRPr="007B1244">
        <w:rPr>
          <w:rFonts w:ascii="Times New Roman" w:hAnsi="Times New Roman"/>
          <w:sz w:val="24"/>
          <w:szCs w:val="24"/>
        </w:rPr>
        <w:t>1</w:t>
      </w:r>
      <w:r w:rsidR="00E752B3">
        <w:rPr>
          <w:rFonts w:ascii="Times New Roman" w:hAnsi="Times New Roman"/>
          <w:sz w:val="24"/>
          <w:szCs w:val="24"/>
        </w:rPr>
        <w:t>4</w:t>
      </w:r>
      <w:r w:rsidRPr="007B1244">
        <w:rPr>
          <w:rFonts w:ascii="Times New Roman" w:hAnsi="Times New Roman"/>
          <w:sz w:val="24"/>
          <w:szCs w:val="24"/>
        </w:rPr>
        <w:t>.</w:t>
      </w:r>
      <w:r w:rsidR="00E16213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Навчально-спортивні приміщення: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="008C7476" w:rsidRPr="007B1244">
        <w:rPr>
          <w:rFonts w:ascii="Times New Roman" w:hAnsi="Times New Roman"/>
          <w:i/>
          <w:sz w:val="24"/>
          <w:szCs w:val="24"/>
          <w:u w:val="single"/>
        </w:rPr>
        <w:t>спортивний зал</w:t>
      </w:r>
      <w:r w:rsidR="00C31E05">
        <w:rPr>
          <w:rFonts w:ascii="Times New Roman" w:hAnsi="Times New Roman"/>
          <w:i/>
          <w:sz w:val="24"/>
          <w:szCs w:val="24"/>
          <w:u w:val="single"/>
        </w:rPr>
        <w:t xml:space="preserve"> (18,5*8,5= 157м</w:t>
      </w:r>
      <w:r w:rsidR="00C31E05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, h=6 м,         v=94</w:t>
      </w:r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4 м</w:t>
      </w:r>
      <w:r w:rsidR="00C31E05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3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A96E2E" w:rsidRPr="007B1244" w:rsidRDefault="00E752B3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5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 xml:space="preserve"> </w:t>
      </w:r>
      <w:r w:rsidR="00A96E2E" w:rsidRPr="007B1244">
        <w:rPr>
          <w:rFonts w:ascii="Times New Roman" w:hAnsi="Times New Roman"/>
          <w:b/>
          <w:sz w:val="24"/>
          <w:szCs w:val="24"/>
        </w:rPr>
        <w:t>Приміщення культурно-побутового призначення: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="008C7476" w:rsidRPr="007B1244">
        <w:rPr>
          <w:rFonts w:ascii="Times New Roman" w:hAnsi="Times New Roman"/>
          <w:i/>
          <w:sz w:val="24"/>
          <w:szCs w:val="24"/>
          <w:u w:val="single"/>
        </w:rPr>
        <w:t>актова зала</w:t>
      </w:r>
      <w:r w:rsidR="009C44B8" w:rsidRPr="007B124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(п</w:t>
      </w:r>
      <w:r w:rsidR="009C44B8" w:rsidRPr="007B1244">
        <w:rPr>
          <w:rFonts w:ascii="Times New Roman" w:hAnsi="Times New Roman"/>
          <w:i/>
          <w:sz w:val="24"/>
          <w:szCs w:val="24"/>
          <w:u w:val="single"/>
        </w:rPr>
        <w:t>отребує ремонту</w:t>
      </w:r>
      <w:r w:rsidR="00C31E05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4.1</w:t>
      </w:r>
      <w:r w:rsidR="00E752B3">
        <w:rPr>
          <w:rFonts w:ascii="Times New Roman" w:hAnsi="Times New Roman"/>
          <w:sz w:val="24"/>
          <w:szCs w:val="24"/>
        </w:rPr>
        <w:t>6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 xml:space="preserve"> Ме</w:t>
      </w:r>
      <w:r w:rsidR="008C7476" w:rsidRPr="007B1244">
        <w:rPr>
          <w:rFonts w:ascii="Times New Roman" w:hAnsi="Times New Roman"/>
          <w:b/>
          <w:sz w:val="24"/>
          <w:szCs w:val="24"/>
        </w:rPr>
        <w:t xml:space="preserve">дико-санітарні приміщення: </w:t>
      </w:r>
      <w:r w:rsidR="008C7476" w:rsidRPr="007B1244">
        <w:rPr>
          <w:rFonts w:ascii="Times New Roman" w:hAnsi="Times New Roman"/>
          <w:i/>
          <w:sz w:val="24"/>
          <w:szCs w:val="24"/>
          <w:u w:val="single"/>
        </w:rPr>
        <w:t>медичний пункт</w:t>
      </w:r>
      <w:r w:rsidR="008C7476" w:rsidRPr="007B1244">
        <w:rPr>
          <w:rFonts w:ascii="Times New Roman" w:hAnsi="Times New Roman"/>
          <w:b/>
          <w:sz w:val="24"/>
          <w:szCs w:val="24"/>
        </w:rPr>
        <w:t>_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4.1</w:t>
      </w:r>
      <w:r w:rsidR="00E752B3">
        <w:rPr>
          <w:rFonts w:ascii="Times New Roman" w:hAnsi="Times New Roman"/>
          <w:sz w:val="24"/>
          <w:szCs w:val="24"/>
        </w:rPr>
        <w:t>7</w:t>
      </w:r>
      <w:r w:rsidRPr="007B1244">
        <w:rPr>
          <w:rFonts w:ascii="Times New Roman" w:hAnsi="Times New Roman"/>
          <w:sz w:val="24"/>
          <w:szCs w:val="24"/>
        </w:rPr>
        <w:t>.</w:t>
      </w:r>
      <w:r w:rsidR="008C7476" w:rsidRPr="007B1244">
        <w:rPr>
          <w:rFonts w:ascii="Times New Roman" w:hAnsi="Times New Roman"/>
          <w:b/>
          <w:sz w:val="24"/>
          <w:szCs w:val="24"/>
        </w:rPr>
        <w:t xml:space="preserve"> Побутові приміщення: </w:t>
      </w:r>
      <w:r w:rsidR="008C7476" w:rsidRPr="007B1244">
        <w:rPr>
          <w:rFonts w:ascii="Times New Roman" w:hAnsi="Times New Roman"/>
          <w:i/>
          <w:sz w:val="24"/>
          <w:szCs w:val="24"/>
          <w:u w:val="single"/>
        </w:rPr>
        <w:t>коридори, фо</w:t>
      </w:r>
      <w:r w:rsidR="009C44B8" w:rsidRPr="007B1244">
        <w:rPr>
          <w:rFonts w:ascii="Times New Roman" w:hAnsi="Times New Roman"/>
          <w:i/>
          <w:sz w:val="24"/>
          <w:szCs w:val="24"/>
          <w:u w:val="single"/>
        </w:rPr>
        <w:t>й</w:t>
      </w:r>
      <w:bookmarkStart w:id="0" w:name="_GoBack"/>
      <w:bookmarkEnd w:id="0"/>
      <w:r w:rsidR="008C7476" w:rsidRPr="007B1244">
        <w:rPr>
          <w:rFonts w:ascii="Times New Roman" w:hAnsi="Times New Roman"/>
          <w:i/>
          <w:sz w:val="24"/>
          <w:szCs w:val="24"/>
          <w:u w:val="single"/>
        </w:rPr>
        <w:t>є, санвузли з умивальниками</w:t>
      </w:r>
    </w:p>
    <w:p w:rsidR="008C7476" w:rsidRPr="00E752B3" w:rsidRDefault="008C7476" w:rsidP="00A96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6E2E" w:rsidRPr="007B1244" w:rsidRDefault="00A96E2E" w:rsidP="00BA4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t>V. Гігієнічна оцінка стану організації харчування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5.1.</w:t>
      </w:r>
      <w:r w:rsidRPr="007B1244">
        <w:rPr>
          <w:rFonts w:ascii="Times New Roman" w:hAnsi="Times New Roman"/>
          <w:b/>
          <w:sz w:val="24"/>
          <w:szCs w:val="24"/>
        </w:rPr>
        <w:tab/>
        <w:t>Місце розташування їдальні:</w:t>
      </w:r>
      <w:r w:rsidR="00E752B3">
        <w:rPr>
          <w:rFonts w:ascii="Times New Roman" w:hAnsi="Times New Roman"/>
          <w:b/>
          <w:sz w:val="24"/>
          <w:szCs w:val="24"/>
        </w:rPr>
        <w:t xml:space="preserve"> </w:t>
      </w:r>
      <w:r w:rsidR="004E75E0" w:rsidRPr="007B1244">
        <w:rPr>
          <w:rFonts w:ascii="Times New Roman" w:hAnsi="Times New Roman"/>
          <w:sz w:val="24"/>
          <w:szCs w:val="24"/>
          <w:u w:val="single"/>
        </w:rPr>
        <w:t>перший поверх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 w:rsidRPr="007B1244">
        <w:rPr>
          <w:rFonts w:ascii="Times New Roman" w:hAnsi="Times New Roman"/>
          <w:sz w:val="24"/>
          <w:szCs w:val="24"/>
        </w:rPr>
        <w:t>5.2.</w:t>
      </w:r>
      <w:r w:rsidRPr="007B1244">
        <w:rPr>
          <w:rFonts w:ascii="Times New Roman" w:hAnsi="Times New Roman"/>
          <w:b/>
          <w:sz w:val="24"/>
          <w:szCs w:val="24"/>
        </w:rPr>
        <w:tab/>
        <w:t>Загальна площа їдальні</w:t>
      </w:r>
      <w:r w:rsidR="00E752B3">
        <w:rPr>
          <w:rFonts w:ascii="Times New Roman" w:hAnsi="Times New Roman"/>
          <w:b/>
          <w:sz w:val="24"/>
          <w:szCs w:val="24"/>
        </w:rPr>
        <w:t>:</w:t>
      </w:r>
      <w:r w:rsidR="00E752B3" w:rsidRPr="00E752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>247</w:t>
      </w:r>
      <w:r w:rsidR="009C6B5E" w:rsidRPr="00E752B3">
        <w:rPr>
          <w:rFonts w:eastAsia="Arial"/>
          <w:i/>
          <w:sz w:val="24"/>
          <w:szCs w:val="24"/>
          <w:u w:val="single"/>
        </w:rPr>
        <w:t xml:space="preserve"> м</w:t>
      </w:r>
      <w:r w:rsidR="009C6B5E" w:rsidRPr="00E752B3">
        <w:rPr>
          <w:rFonts w:eastAsia="Arial"/>
          <w:i/>
          <w:sz w:val="24"/>
          <w:szCs w:val="24"/>
          <w:u w:val="single"/>
          <w:vertAlign w:val="superscript"/>
        </w:rPr>
        <w:t>2</w:t>
      </w:r>
      <w:r w:rsidRPr="00E752B3">
        <w:rPr>
          <w:rFonts w:ascii="Times New Roman" w:hAnsi="Times New Roman"/>
          <w:i/>
          <w:sz w:val="24"/>
          <w:szCs w:val="24"/>
          <w:u w:val="single"/>
        </w:rPr>
        <w:t xml:space="preserve"> в т.ч. площа обіднього залу: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>108</w:t>
      </w:r>
      <w:r w:rsidR="009C6B5E" w:rsidRPr="00E752B3">
        <w:rPr>
          <w:rFonts w:eastAsia="Arial"/>
          <w:i/>
          <w:sz w:val="24"/>
          <w:szCs w:val="24"/>
          <w:u w:val="single"/>
        </w:rPr>
        <w:t xml:space="preserve"> м</w:t>
      </w:r>
      <w:r w:rsidR="009C6B5E" w:rsidRPr="00E752B3">
        <w:rPr>
          <w:rFonts w:eastAsia="Arial"/>
          <w:i/>
          <w:sz w:val="24"/>
          <w:szCs w:val="24"/>
          <w:u w:val="single"/>
          <w:vertAlign w:val="superscript"/>
        </w:rPr>
        <w:t>2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5.3.</w:t>
      </w:r>
      <w:r w:rsidRPr="007B1244">
        <w:rPr>
          <w:rFonts w:ascii="Times New Roman" w:hAnsi="Times New Roman"/>
          <w:b/>
          <w:sz w:val="24"/>
          <w:szCs w:val="24"/>
        </w:rPr>
        <w:tab/>
        <w:t>Обідній зал розрахований на</w:t>
      </w:r>
      <w:r w:rsidR="00E752B3">
        <w:rPr>
          <w:rFonts w:ascii="Times New Roman" w:hAnsi="Times New Roman"/>
          <w:b/>
          <w:sz w:val="24"/>
          <w:szCs w:val="24"/>
        </w:rPr>
        <w:t xml:space="preserve"> </w:t>
      </w:r>
      <w:r w:rsidR="00BA4F59" w:rsidRPr="007B1244">
        <w:rPr>
          <w:rFonts w:ascii="Times New Roman" w:hAnsi="Times New Roman"/>
          <w:sz w:val="24"/>
          <w:szCs w:val="24"/>
          <w:u w:val="single"/>
          <w:lang w:val="ru-RU"/>
        </w:rPr>
        <w:t>1</w:t>
      </w:r>
      <w:r w:rsidR="00E752B3">
        <w:rPr>
          <w:rFonts w:ascii="Times New Roman" w:hAnsi="Times New Roman"/>
          <w:sz w:val="24"/>
          <w:szCs w:val="24"/>
          <w:u w:val="single"/>
          <w:lang w:val="ru-RU"/>
        </w:rPr>
        <w:t xml:space="preserve">00 </w:t>
      </w:r>
      <w:r w:rsidRPr="007B1244">
        <w:rPr>
          <w:rFonts w:ascii="Times New Roman" w:hAnsi="Times New Roman"/>
          <w:sz w:val="24"/>
          <w:szCs w:val="24"/>
          <w:u w:val="single"/>
        </w:rPr>
        <w:t>місць</w:t>
      </w:r>
      <w:r w:rsidRPr="007B1244">
        <w:rPr>
          <w:rFonts w:ascii="Times New Roman" w:hAnsi="Times New Roman"/>
          <w:sz w:val="24"/>
          <w:szCs w:val="24"/>
        </w:rPr>
        <w:t>.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</w:t>
      </w:r>
      <w:r w:rsidR="00BA4F59" w:rsidRPr="007B1244">
        <w:rPr>
          <w:rFonts w:ascii="Times New Roman" w:hAnsi="Times New Roman"/>
          <w:sz w:val="24"/>
          <w:szCs w:val="24"/>
        </w:rPr>
        <w:t>4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Наявність виробничих приміщень:</w:t>
      </w:r>
      <w:r w:rsidR="00E75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наявні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lastRenderedPageBreak/>
        <w:t>5.</w:t>
      </w:r>
      <w:r w:rsidR="00BA4F59" w:rsidRPr="007B1244">
        <w:rPr>
          <w:rFonts w:ascii="Times New Roman" w:hAnsi="Times New Roman"/>
          <w:sz w:val="24"/>
          <w:szCs w:val="24"/>
        </w:rPr>
        <w:t>5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Наявність санітарно-побутових приміщень: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наявні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5.</w:t>
      </w:r>
      <w:r w:rsidR="00BA4F59" w:rsidRPr="007B1244">
        <w:rPr>
          <w:rFonts w:ascii="Times New Roman" w:hAnsi="Times New Roman"/>
          <w:sz w:val="24"/>
          <w:szCs w:val="24"/>
        </w:rPr>
        <w:t>6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Наявність овочесховища: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наявне</w:t>
      </w:r>
      <w:proofErr w:type="spellEnd"/>
    </w:p>
    <w:p w:rsidR="00A96E2E" w:rsidRPr="007B1244" w:rsidRDefault="00A96E2E" w:rsidP="00A96E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</w:t>
      </w:r>
      <w:r w:rsidR="00BA4F59" w:rsidRPr="007B1244">
        <w:rPr>
          <w:rFonts w:ascii="Times New Roman" w:hAnsi="Times New Roman"/>
          <w:sz w:val="24"/>
          <w:szCs w:val="24"/>
        </w:rPr>
        <w:t>7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Забезпеченість згідно з санітарними нормами холодильним, технологічним, тепловим обладнанням, кухонним посудом, столовим посудом та ін.: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забезпечено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</w:t>
      </w:r>
      <w:r w:rsidR="004D1D8A" w:rsidRPr="007B1244">
        <w:rPr>
          <w:rFonts w:ascii="Times New Roman" w:hAnsi="Times New Roman"/>
          <w:sz w:val="24"/>
          <w:szCs w:val="24"/>
        </w:rPr>
        <w:t>8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Умови та режим миття посуду: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задовільні</w:t>
      </w:r>
      <w:proofErr w:type="spellEnd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,</w:t>
      </w:r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режим </w:t>
      </w:r>
      <w:proofErr w:type="spellStart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згідно</w:t>
      </w:r>
      <w:proofErr w:type="spellEnd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графіка</w:t>
      </w:r>
      <w:proofErr w:type="spellEnd"/>
    </w:p>
    <w:p w:rsidR="00641F62" w:rsidRDefault="00A96E2E" w:rsidP="00641F62">
      <w:pPr>
        <w:tabs>
          <w:tab w:val="left" w:pos="273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</w:t>
      </w:r>
      <w:r w:rsidR="004D1D8A" w:rsidRPr="007B1244">
        <w:rPr>
          <w:rFonts w:ascii="Times New Roman" w:hAnsi="Times New Roman"/>
          <w:sz w:val="24"/>
          <w:szCs w:val="24"/>
        </w:rPr>
        <w:t>9</w:t>
      </w:r>
      <w:r w:rsidRPr="007B1244">
        <w:rPr>
          <w:rFonts w:ascii="Times New Roman" w:hAnsi="Times New Roman"/>
          <w:sz w:val="24"/>
          <w:szCs w:val="24"/>
        </w:rPr>
        <w:t>.</w:t>
      </w:r>
      <w:r w:rsidR="00641F62">
        <w:rPr>
          <w:rFonts w:ascii="Times New Roman" w:hAnsi="Times New Roman"/>
          <w:b/>
          <w:sz w:val="24"/>
          <w:szCs w:val="24"/>
        </w:rPr>
        <w:t xml:space="preserve">     </w:t>
      </w:r>
      <w:r w:rsidR="00641F62" w:rsidRPr="00E752B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41F62">
        <w:rPr>
          <w:rFonts w:ascii="Times New Roman" w:hAnsi="Times New Roman"/>
          <w:b/>
          <w:sz w:val="24"/>
          <w:szCs w:val="24"/>
        </w:rPr>
        <w:t>Режим роботи харчоблоку:</w:t>
      </w:r>
      <w:r w:rsidR="00641F6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641F62" w:rsidRPr="00641F62" w:rsidRDefault="00641F62" w:rsidP="00641F62">
      <w:pPr>
        <w:tabs>
          <w:tab w:val="left" w:pos="2730"/>
        </w:tabs>
        <w:spacing w:after="0" w:line="240" w:lineRule="auto"/>
        <w:ind w:firstLine="993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1F62">
        <w:rPr>
          <w:rFonts w:ascii="Times New Roman" w:eastAsia="Times New Roman" w:hAnsi="Times New Roman"/>
          <w:sz w:val="24"/>
          <w:szCs w:val="28"/>
          <w:lang w:eastAsia="ru-RU"/>
        </w:rPr>
        <w:t>1 клас – 9.45-10.05;</w:t>
      </w:r>
    </w:p>
    <w:p w:rsidR="00641F62" w:rsidRPr="00641F62" w:rsidRDefault="00641F62" w:rsidP="00641F62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1F62">
        <w:rPr>
          <w:rFonts w:ascii="Times New Roman" w:eastAsia="Times New Roman" w:hAnsi="Times New Roman"/>
          <w:sz w:val="24"/>
          <w:szCs w:val="28"/>
          <w:lang w:eastAsia="ru-RU"/>
        </w:rPr>
        <w:t>2 клас – 9.50-10.10;</w:t>
      </w:r>
    </w:p>
    <w:p w:rsidR="00641F62" w:rsidRPr="00641F62" w:rsidRDefault="00641F62" w:rsidP="00641F62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1F62">
        <w:rPr>
          <w:rFonts w:ascii="Times New Roman" w:eastAsia="Times New Roman" w:hAnsi="Times New Roman"/>
          <w:sz w:val="24"/>
          <w:szCs w:val="28"/>
          <w:lang w:eastAsia="ru-RU"/>
        </w:rPr>
        <w:t>3 клас – 10.15-10.30;</w:t>
      </w:r>
    </w:p>
    <w:p w:rsidR="00641F62" w:rsidRPr="00641F62" w:rsidRDefault="00641F62" w:rsidP="00641F62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41F62">
        <w:rPr>
          <w:rFonts w:ascii="Times New Roman" w:eastAsia="Times New Roman" w:hAnsi="Times New Roman"/>
          <w:sz w:val="24"/>
          <w:szCs w:val="28"/>
          <w:lang w:eastAsia="ru-RU"/>
        </w:rPr>
        <w:t>4 клас – 11.00-11.15;</w:t>
      </w:r>
    </w:p>
    <w:p w:rsidR="00A96E2E" w:rsidRPr="00641F62" w:rsidRDefault="00641F62" w:rsidP="00641F62">
      <w:pPr>
        <w:spacing w:after="0" w:line="240" w:lineRule="auto"/>
        <w:ind w:firstLine="993"/>
        <w:rPr>
          <w:rFonts w:ascii="Times New Roman" w:hAnsi="Times New Roman"/>
          <w:szCs w:val="24"/>
          <w:lang w:val="ru-RU"/>
        </w:rPr>
      </w:pPr>
      <w:r w:rsidRPr="00641F62">
        <w:rPr>
          <w:rFonts w:ascii="Times New Roman" w:eastAsia="Times New Roman" w:hAnsi="Times New Roman"/>
          <w:sz w:val="24"/>
          <w:szCs w:val="28"/>
          <w:lang w:eastAsia="ru-RU"/>
        </w:rPr>
        <w:t>5-11 класи – 11.15-11.35</w:t>
      </w:r>
    </w:p>
    <w:p w:rsidR="00A96E2E" w:rsidRPr="00E752B3" w:rsidRDefault="004D1D8A" w:rsidP="00E75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244">
        <w:rPr>
          <w:rFonts w:ascii="Times New Roman" w:hAnsi="Times New Roman"/>
          <w:sz w:val="24"/>
          <w:szCs w:val="24"/>
        </w:rPr>
        <w:t>5.10</w:t>
      </w:r>
      <w:r w:rsidR="00A96E2E" w:rsidRPr="007B1244">
        <w:rPr>
          <w:rFonts w:ascii="Times New Roman" w:hAnsi="Times New Roman"/>
          <w:sz w:val="24"/>
          <w:szCs w:val="24"/>
        </w:rPr>
        <w:t>.</w:t>
      </w:r>
      <w:r w:rsidR="00A96E2E" w:rsidRPr="007B1244">
        <w:rPr>
          <w:rFonts w:ascii="Times New Roman" w:hAnsi="Times New Roman"/>
          <w:b/>
          <w:sz w:val="24"/>
          <w:szCs w:val="24"/>
        </w:rPr>
        <w:tab/>
      </w:r>
      <w:r w:rsidR="00A96E2E" w:rsidRPr="00E752B3">
        <w:rPr>
          <w:rFonts w:ascii="Times New Roman" w:hAnsi="Times New Roman"/>
          <w:b/>
          <w:sz w:val="24"/>
          <w:szCs w:val="24"/>
        </w:rPr>
        <w:t>Орг</w:t>
      </w:r>
      <w:r w:rsidR="00105461" w:rsidRPr="00E752B3">
        <w:rPr>
          <w:rFonts w:ascii="Times New Roman" w:hAnsi="Times New Roman"/>
          <w:b/>
          <w:sz w:val="24"/>
          <w:szCs w:val="24"/>
        </w:rPr>
        <w:t>анізація харчування здійснює</w:t>
      </w:r>
      <w:r w:rsidR="00A96E2E" w:rsidRPr="00E752B3">
        <w:rPr>
          <w:rFonts w:ascii="Times New Roman" w:hAnsi="Times New Roman"/>
          <w:b/>
          <w:sz w:val="24"/>
          <w:szCs w:val="24"/>
        </w:rPr>
        <w:t>:</w:t>
      </w:r>
      <w:r w:rsidR="00C31E05" w:rsidRPr="00E752B3">
        <w:rPr>
          <w:rFonts w:ascii="Times New Roman" w:hAnsi="Times New Roman"/>
          <w:b/>
          <w:sz w:val="24"/>
          <w:szCs w:val="24"/>
        </w:rPr>
        <w:t xml:space="preserve"> 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заклад освіти (через відділ освіти </w:t>
      </w:r>
      <w:proofErr w:type="spellStart"/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>Новосанжарської</w:t>
      </w:r>
      <w:proofErr w:type="spellEnd"/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  селищної ради)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5.1</w:t>
      </w:r>
      <w:r w:rsidR="004D1D8A" w:rsidRPr="007B1244">
        <w:rPr>
          <w:rFonts w:ascii="Times New Roman" w:hAnsi="Times New Roman"/>
          <w:sz w:val="24"/>
          <w:szCs w:val="24"/>
        </w:rPr>
        <w:t>1</w:t>
      </w:r>
      <w:r w:rsidRPr="007B1244">
        <w:rPr>
          <w:rFonts w:ascii="Times New Roman" w:hAnsi="Times New Roman"/>
          <w:sz w:val="24"/>
          <w:szCs w:val="24"/>
        </w:rPr>
        <w:t>.</w:t>
      </w:r>
      <w:r w:rsidRPr="007B1244">
        <w:rPr>
          <w:rFonts w:ascii="Times New Roman" w:hAnsi="Times New Roman"/>
          <w:b/>
          <w:sz w:val="24"/>
          <w:szCs w:val="24"/>
        </w:rPr>
        <w:tab/>
        <w:t>Режим харчування: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5461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згідно</w:t>
      </w:r>
      <w:proofErr w:type="spellEnd"/>
      <w:r w:rsidR="00105461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графіку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5.14.</w:t>
      </w:r>
      <w:r w:rsidRPr="007B1244">
        <w:rPr>
          <w:rFonts w:ascii="Times New Roman" w:hAnsi="Times New Roman"/>
          <w:b/>
          <w:sz w:val="24"/>
          <w:szCs w:val="24"/>
        </w:rPr>
        <w:tab/>
        <w:t>Організацію контролю за якістю харчування покладено на:</w:t>
      </w:r>
      <w:r w:rsidR="00E75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52B3">
        <w:rPr>
          <w:rFonts w:ascii="Times New Roman" w:hAnsi="Times New Roman"/>
          <w:sz w:val="24"/>
          <w:szCs w:val="24"/>
          <w:u w:val="single"/>
          <w:lang w:val="ru-RU"/>
        </w:rPr>
        <w:t>Джепу</w:t>
      </w:r>
      <w:proofErr w:type="spellEnd"/>
      <w:r w:rsidR="00E752B3">
        <w:rPr>
          <w:rFonts w:ascii="Times New Roman" w:hAnsi="Times New Roman"/>
          <w:sz w:val="24"/>
          <w:szCs w:val="24"/>
          <w:u w:val="single"/>
          <w:lang w:val="ru-RU"/>
        </w:rPr>
        <w:t xml:space="preserve"> О.Г., заступника директора </w:t>
      </w:r>
      <w:proofErr w:type="spellStart"/>
      <w:r w:rsidR="00E752B3">
        <w:rPr>
          <w:rFonts w:ascii="Times New Roman" w:hAnsi="Times New Roman"/>
          <w:sz w:val="24"/>
          <w:szCs w:val="24"/>
          <w:u w:val="single"/>
          <w:lang w:val="ru-RU"/>
        </w:rPr>
        <w:t>з</w:t>
      </w:r>
      <w:proofErr w:type="spellEnd"/>
      <w:r w:rsidR="00E752B3">
        <w:rPr>
          <w:rFonts w:ascii="Times New Roman" w:hAnsi="Times New Roman"/>
          <w:sz w:val="24"/>
          <w:szCs w:val="24"/>
          <w:u w:val="single"/>
          <w:lang w:val="ru-RU"/>
        </w:rPr>
        <w:t xml:space="preserve"> ВР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5.15.</w:t>
      </w:r>
      <w:r w:rsidRPr="007B1244">
        <w:rPr>
          <w:rFonts w:ascii="Times New Roman" w:hAnsi="Times New Roman"/>
          <w:b/>
          <w:sz w:val="24"/>
          <w:szCs w:val="24"/>
        </w:rPr>
        <w:tab/>
        <w:t>Санітарно-технічний та санітарно-протиепідемічний стан приміщень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їдальні</w:t>
      </w:r>
      <w:r w:rsidRPr="007B1244">
        <w:rPr>
          <w:rFonts w:ascii="Times New Roman" w:hAnsi="Times New Roman"/>
          <w:sz w:val="24"/>
          <w:szCs w:val="24"/>
        </w:rPr>
        <w:t>: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B5E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задовільний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96E2E" w:rsidRPr="007B1244" w:rsidRDefault="00A96E2E" w:rsidP="00C3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t>VI. Природне та штучне освітлення</w:t>
      </w:r>
    </w:p>
    <w:p w:rsidR="00A96E2E" w:rsidRPr="007B1244" w:rsidRDefault="004D1D8A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6.1</w:t>
      </w:r>
      <w:r w:rsidR="00A96E2E" w:rsidRPr="007B1244">
        <w:rPr>
          <w:rFonts w:ascii="Times New Roman" w:hAnsi="Times New Roman"/>
          <w:sz w:val="24"/>
          <w:szCs w:val="24"/>
        </w:rPr>
        <w:t>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="00A96E2E" w:rsidRPr="007B1244">
        <w:rPr>
          <w:rFonts w:ascii="Times New Roman" w:hAnsi="Times New Roman"/>
          <w:b/>
          <w:sz w:val="24"/>
          <w:szCs w:val="24"/>
        </w:rPr>
        <w:t>Коефіцієнт природного освітлення кабінетів: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="00FF2DB6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70%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6.</w:t>
      </w:r>
      <w:r w:rsidR="004D1D8A" w:rsidRPr="007B1244">
        <w:rPr>
          <w:rFonts w:ascii="Times New Roman" w:hAnsi="Times New Roman"/>
          <w:sz w:val="24"/>
          <w:szCs w:val="24"/>
        </w:rPr>
        <w:t>2</w:t>
      </w:r>
      <w:r w:rsidRPr="007B1244">
        <w:rPr>
          <w:rFonts w:ascii="Times New Roman" w:hAnsi="Times New Roman"/>
          <w:sz w:val="24"/>
          <w:szCs w:val="24"/>
        </w:rPr>
        <w:t>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Джерела штучного електричного освітлення: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F2DB6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денне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FF2DB6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світло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6.</w:t>
      </w:r>
      <w:r w:rsidR="004D1D8A" w:rsidRPr="007B1244">
        <w:rPr>
          <w:rFonts w:ascii="Times New Roman" w:hAnsi="Times New Roman"/>
          <w:sz w:val="24"/>
          <w:szCs w:val="24"/>
        </w:rPr>
        <w:t>3</w:t>
      </w:r>
      <w:r w:rsidRPr="007B1244">
        <w:rPr>
          <w:rFonts w:ascii="Times New Roman" w:hAnsi="Times New Roman"/>
          <w:sz w:val="24"/>
          <w:szCs w:val="24"/>
        </w:rPr>
        <w:t>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 xml:space="preserve">Питома </w:t>
      </w:r>
      <w:proofErr w:type="spellStart"/>
      <w:r w:rsidRPr="007B1244">
        <w:rPr>
          <w:rFonts w:ascii="Times New Roman" w:hAnsi="Times New Roman"/>
          <w:b/>
          <w:sz w:val="24"/>
          <w:szCs w:val="24"/>
        </w:rPr>
        <w:t>електропотужність</w:t>
      </w:r>
      <w:proofErr w:type="spellEnd"/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sz w:val="24"/>
          <w:szCs w:val="24"/>
        </w:rPr>
        <w:t>(Вт/</w:t>
      </w:r>
      <w:r w:rsidRPr="007B1244">
        <w:rPr>
          <w:rFonts w:ascii="Times New Roman" w:hAnsi="Times New Roman"/>
          <w:bCs/>
          <w:color w:val="000000"/>
          <w:sz w:val="24"/>
          <w:szCs w:val="24"/>
        </w:rPr>
        <w:t xml:space="preserve"> м</w:t>
      </w:r>
      <w:r w:rsidRPr="007B1244">
        <w:rPr>
          <w:bCs/>
          <w:color w:val="000000"/>
          <w:sz w:val="24"/>
          <w:szCs w:val="24"/>
          <w:vertAlign w:val="superscript"/>
        </w:rPr>
        <w:t>2</w:t>
      </w:r>
      <w:r w:rsidRPr="007B1244">
        <w:rPr>
          <w:rFonts w:ascii="Times New Roman" w:hAnsi="Times New Roman"/>
          <w:sz w:val="24"/>
          <w:szCs w:val="24"/>
        </w:rPr>
        <w:t>):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відповідає</w:t>
      </w:r>
      <w:proofErr w:type="spellEnd"/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нормам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6.</w:t>
      </w:r>
      <w:r w:rsidR="004D1D8A" w:rsidRPr="007B1244">
        <w:rPr>
          <w:rFonts w:ascii="Times New Roman" w:hAnsi="Times New Roman"/>
          <w:sz w:val="24"/>
          <w:szCs w:val="24"/>
        </w:rPr>
        <w:t>4</w:t>
      </w:r>
      <w:r w:rsidRPr="007B1244">
        <w:rPr>
          <w:rFonts w:ascii="Times New Roman" w:hAnsi="Times New Roman"/>
          <w:sz w:val="24"/>
          <w:szCs w:val="24"/>
        </w:rPr>
        <w:t>.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Стан природного та штучного електричного освітлення</w:t>
      </w:r>
      <w:r w:rsidRPr="007B1244">
        <w:rPr>
          <w:rFonts w:ascii="Times New Roman" w:hAnsi="Times New Roman"/>
          <w:sz w:val="24"/>
          <w:szCs w:val="24"/>
        </w:rPr>
        <w:t>: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DB6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задовільний</w:t>
      </w:r>
      <w:proofErr w:type="spellEnd"/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96E2E" w:rsidRPr="007B1244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44">
        <w:rPr>
          <w:rFonts w:ascii="Times New Roman" w:hAnsi="Times New Roman"/>
          <w:b/>
          <w:sz w:val="24"/>
          <w:szCs w:val="24"/>
        </w:rPr>
        <w:t>VII. Санітарно-гігієнічне забезпечення функціонування</w:t>
      </w:r>
    </w:p>
    <w:p w:rsidR="00A96E2E" w:rsidRPr="007B1244" w:rsidRDefault="00A96E2E" w:rsidP="00C3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B1244">
        <w:rPr>
          <w:rFonts w:ascii="Times New Roman" w:hAnsi="Times New Roman"/>
          <w:b/>
          <w:sz w:val="24"/>
          <w:szCs w:val="24"/>
        </w:rPr>
        <w:t>закладу освіти</w:t>
      </w:r>
    </w:p>
    <w:p w:rsidR="00A96E2E" w:rsidRPr="007B1244" w:rsidRDefault="00A96E2E" w:rsidP="00E752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7.1.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Наявність угоди про проведення дератизації, дезінфекції:</w:t>
      </w:r>
      <w:r w:rsidR="007015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52B3" w:rsidRPr="00E752B3">
        <w:rPr>
          <w:rFonts w:ascii="Times New Roman" w:hAnsi="Times New Roman"/>
          <w:i/>
          <w:sz w:val="24"/>
          <w:szCs w:val="24"/>
          <w:u w:val="single"/>
          <w:lang w:val="ru-RU"/>
        </w:rPr>
        <w:t>наявно</w:t>
      </w:r>
      <w:proofErr w:type="spellEnd"/>
      <w:r w:rsidR="00E752B3" w:rsidRP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, </w:t>
      </w:r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відділ освіти </w:t>
      </w:r>
      <w:proofErr w:type="spellStart"/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>Новосанжарської</w:t>
      </w:r>
      <w:proofErr w:type="spellEnd"/>
      <w:r w:rsidR="00E752B3" w:rsidRPr="00E752B3">
        <w:rPr>
          <w:rFonts w:ascii="Times New Roman" w:hAnsi="Times New Roman"/>
          <w:i/>
          <w:sz w:val="24"/>
          <w:szCs w:val="24"/>
          <w:u w:val="single"/>
        </w:rPr>
        <w:t xml:space="preserve">  селищної ради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7.2.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 xml:space="preserve">Наявність угоди про вивіз сміття: </w:t>
      </w:r>
      <w:proofErr w:type="spellStart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відсутня</w:t>
      </w:r>
      <w:proofErr w:type="spellEnd"/>
    </w:p>
    <w:p w:rsidR="00A96E2E" w:rsidRPr="007B1244" w:rsidRDefault="00A96E2E" w:rsidP="00A96E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7.3.</w:t>
      </w:r>
      <w:r w:rsidRPr="007B1244">
        <w:rPr>
          <w:rFonts w:ascii="Times New Roman" w:hAnsi="Times New Roman"/>
          <w:b/>
          <w:sz w:val="24"/>
          <w:szCs w:val="24"/>
        </w:rPr>
        <w:t>Наявність графіка проходження періодичних медоглядів працівниками закладу освіти: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5607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наявний</w:t>
      </w:r>
      <w:proofErr w:type="spellEnd"/>
    </w:p>
    <w:p w:rsidR="00A96E2E" w:rsidRPr="007B1244" w:rsidRDefault="00A96E2E" w:rsidP="00E752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7.4.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r w:rsidRPr="007B1244">
        <w:rPr>
          <w:rFonts w:ascii="Times New Roman" w:hAnsi="Times New Roman"/>
          <w:b/>
          <w:sz w:val="24"/>
          <w:szCs w:val="24"/>
        </w:rPr>
        <w:t>Медобслуговування учнів здійснюється: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5607" w:rsidRPr="00E752B3">
        <w:rPr>
          <w:rFonts w:ascii="Times New Roman" w:hAnsi="Times New Roman"/>
          <w:i/>
          <w:sz w:val="24"/>
          <w:szCs w:val="24"/>
          <w:u w:val="single"/>
          <w:lang w:val="ru-RU"/>
        </w:rPr>
        <w:t>медичною</w:t>
      </w:r>
      <w:proofErr w:type="spellEnd"/>
      <w:r w:rsidR="00541642" w:rsidRP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сестрою Гриб О.Ю.</w:t>
      </w:r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,</w:t>
      </w:r>
      <w:r w:rsidR="00E752B3" w:rsidRP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Малоперещепинськ</w:t>
      </w:r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ою</w:t>
      </w:r>
      <w:proofErr w:type="spellEnd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амбулаторі</w:t>
      </w:r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єю</w:t>
      </w:r>
      <w:proofErr w:type="spellEnd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загальної</w:t>
      </w:r>
      <w:proofErr w:type="spellEnd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практики </w:t>
      </w:r>
      <w:proofErr w:type="spellStart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сімейної</w:t>
      </w:r>
      <w:proofErr w:type="spellEnd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752B3" w:rsidRPr="007B1244">
        <w:rPr>
          <w:rFonts w:ascii="Times New Roman" w:hAnsi="Times New Roman"/>
          <w:i/>
          <w:sz w:val="24"/>
          <w:szCs w:val="24"/>
          <w:u w:val="single"/>
          <w:lang w:val="ru-RU"/>
        </w:rPr>
        <w:t>медицини</w:t>
      </w:r>
      <w:proofErr w:type="spellEnd"/>
    </w:p>
    <w:p w:rsidR="00A96E2E" w:rsidRPr="007B1244" w:rsidRDefault="00A96E2E" w:rsidP="00A96E2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7B1244">
        <w:rPr>
          <w:rFonts w:ascii="Times New Roman" w:hAnsi="Times New Roman"/>
          <w:sz w:val="24"/>
          <w:szCs w:val="24"/>
        </w:rPr>
        <w:t>7.5.</w:t>
      </w:r>
      <w:r w:rsidRPr="007B1244">
        <w:rPr>
          <w:rFonts w:ascii="Times New Roman" w:hAnsi="Times New Roman"/>
          <w:b/>
          <w:sz w:val="24"/>
          <w:szCs w:val="24"/>
        </w:rPr>
        <w:t>Дані лабораторно-технічного контролю за умовами навчання, харчування учнів:</w:t>
      </w:r>
      <w:r w:rsidR="00C31E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>відповідають</w:t>
      </w:r>
      <w:proofErr w:type="spellEnd"/>
      <w:r w:rsidR="00E752B3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нормам.</w:t>
      </w:r>
    </w:p>
    <w:p w:rsidR="00A96E2E" w:rsidRPr="007B1244" w:rsidRDefault="00A96E2E" w:rsidP="00A96E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96E2E" w:rsidRPr="007B1244" w:rsidRDefault="00A96E2E" w:rsidP="00A96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E2E" w:rsidRPr="00C31E05" w:rsidRDefault="00A96E2E" w:rsidP="00C31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E0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31E05">
        <w:rPr>
          <w:rFonts w:ascii="Times New Roman" w:hAnsi="Times New Roman"/>
          <w:b/>
          <w:sz w:val="24"/>
          <w:szCs w:val="24"/>
        </w:rPr>
        <w:t>. Споживання ресурсів</w:t>
      </w:r>
    </w:p>
    <w:p w:rsidR="00A96E2E" w:rsidRPr="007B1244" w:rsidRDefault="00A96E2E" w:rsidP="00A96E2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31E05">
        <w:rPr>
          <w:rFonts w:ascii="Times New Roman" w:hAnsi="Times New Roman"/>
          <w:sz w:val="24"/>
          <w:szCs w:val="24"/>
        </w:rPr>
        <w:t>8.1.</w:t>
      </w:r>
      <w:r w:rsidRPr="007B12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1E05">
        <w:rPr>
          <w:rFonts w:ascii="Times New Roman" w:hAnsi="Times New Roman"/>
          <w:b/>
          <w:sz w:val="24"/>
          <w:szCs w:val="24"/>
        </w:rPr>
        <w:t xml:space="preserve">Наявність приладів обліку теплової енергії, споживання теплової енергії за попередній/поточний рік </w:t>
      </w:r>
      <w:r w:rsidRPr="00C31E05">
        <w:rPr>
          <w:rFonts w:ascii="Times New Roman" w:hAnsi="Times New Roman"/>
          <w:sz w:val="24"/>
          <w:szCs w:val="24"/>
        </w:rPr>
        <w:t>(</w:t>
      </w:r>
      <w:proofErr w:type="spellStart"/>
      <w:r w:rsidRPr="00C31E05">
        <w:rPr>
          <w:rFonts w:ascii="Times New Roman" w:hAnsi="Times New Roman"/>
          <w:sz w:val="24"/>
          <w:szCs w:val="24"/>
        </w:rPr>
        <w:t>Гкал</w:t>
      </w:r>
      <w:proofErr w:type="spellEnd"/>
      <w:r w:rsidRPr="00C31E05">
        <w:rPr>
          <w:rFonts w:ascii="Times New Roman" w:hAnsi="Times New Roman"/>
          <w:sz w:val="24"/>
          <w:szCs w:val="24"/>
        </w:rPr>
        <w:t>):</w:t>
      </w:r>
      <w:r w:rsidRPr="007B12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2DB6" w:rsidRPr="00C31E05">
        <w:rPr>
          <w:rFonts w:ascii="Times New Roman" w:hAnsi="Times New Roman"/>
          <w:i/>
          <w:sz w:val="24"/>
          <w:szCs w:val="24"/>
          <w:u w:val="single"/>
        </w:rPr>
        <w:t>відсутні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31E05">
        <w:rPr>
          <w:rFonts w:ascii="Times New Roman" w:hAnsi="Times New Roman"/>
          <w:sz w:val="24"/>
          <w:szCs w:val="24"/>
        </w:rPr>
        <w:t xml:space="preserve">8.2. </w:t>
      </w:r>
      <w:r w:rsidRPr="00C31E05">
        <w:rPr>
          <w:rFonts w:ascii="Times New Roman" w:hAnsi="Times New Roman"/>
          <w:b/>
          <w:sz w:val="24"/>
          <w:szCs w:val="24"/>
        </w:rPr>
        <w:t>Наявність приладів обліку газу, споживання газу за попередній/ поточний рік</w:t>
      </w:r>
      <w:r w:rsidRPr="00C31E05">
        <w:rPr>
          <w:rFonts w:ascii="Times New Roman" w:hAnsi="Times New Roman"/>
          <w:bCs/>
          <w:sz w:val="24"/>
          <w:szCs w:val="24"/>
        </w:rPr>
        <w:t xml:space="preserve"> (м</w:t>
      </w:r>
      <w:r w:rsidRPr="00C31E05">
        <w:rPr>
          <w:bCs/>
          <w:sz w:val="24"/>
          <w:szCs w:val="24"/>
          <w:vertAlign w:val="superscript"/>
        </w:rPr>
        <w:t>3</w:t>
      </w:r>
      <w:r w:rsidRPr="00C31E05">
        <w:rPr>
          <w:rFonts w:ascii="Times New Roman" w:hAnsi="Times New Roman"/>
          <w:sz w:val="24"/>
          <w:szCs w:val="24"/>
        </w:rPr>
        <w:t>):</w:t>
      </w:r>
      <w:r w:rsidR="00C31E05" w:rsidRP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газовий</w:t>
      </w:r>
      <w:proofErr w:type="spellEnd"/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лічильник,</w:t>
      </w:r>
      <w:r w:rsidR="0070154B">
        <w:rPr>
          <w:rFonts w:ascii="Times New Roman" w:hAnsi="Times New Roman"/>
          <w:i/>
          <w:sz w:val="24"/>
          <w:szCs w:val="24"/>
          <w:u w:val="single"/>
          <w:lang w:val="ru-RU"/>
        </w:rPr>
        <w:t>9970 м</w:t>
      </w:r>
      <w:r w:rsidR="0070154B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3</w:t>
      </w:r>
      <w:r w:rsidR="00C31E05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31E05">
        <w:rPr>
          <w:rFonts w:ascii="Times New Roman" w:hAnsi="Times New Roman"/>
          <w:i/>
          <w:sz w:val="24"/>
          <w:szCs w:val="24"/>
        </w:rPr>
        <w:t xml:space="preserve">8.3. </w:t>
      </w:r>
      <w:r w:rsidRPr="00C31E05">
        <w:rPr>
          <w:rFonts w:ascii="Times New Roman" w:hAnsi="Times New Roman"/>
          <w:b/>
          <w:i/>
          <w:sz w:val="24"/>
          <w:szCs w:val="24"/>
        </w:rPr>
        <w:t xml:space="preserve">Наявність приладів обліку електричної енергії, споживання електричної енергії  за попередній/поточний рік </w:t>
      </w:r>
      <w:r w:rsidRPr="00C31E0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31E05">
        <w:rPr>
          <w:rFonts w:ascii="Times New Roman" w:hAnsi="Times New Roman"/>
          <w:i/>
          <w:sz w:val="24"/>
          <w:szCs w:val="24"/>
        </w:rPr>
        <w:t>кВт</w:t>
      </w:r>
      <w:r w:rsidRPr="00C31E05">
        <w:rPr>
          <w:rFonts w:ascii="Times New Roman" w:hAnsi="Cambria Math"/>
          <w:i/>
          <w:sz w:val="24"/>
          <w:szCs w:val="24"/>
          <w:shd w:val="clear" w:color="auto" w:fill="FFFFFF"/>
        </w:rPr>
        <w:t>⋅</w:t>
      </w:r>
      <w:r w:rsidRPr="00C31E05">
        <w:rPr>
          <w:rFonts w:ascii="Times New Roman" w:hAnsi="Times New Roman"/>
          <w:i/>
          <w:sz w:val="24"/>
          <w:szCs w:val="24"/>
          <w:shd w:val="clear" w:color="auto" w:fill="FFFFFF"/>
        </w:rPr>
        <w:t>год</w:t>
      </w:r>
      <w:proofErr w:type="spellEnd"/>
      <w:r w:rsidRPr="00C31E05">
        <w:rPr>
          <w:rFonts w:ascii="Times New Roman" w:hAnsi="Times New Roman"/>
          <w:i/>
          <w:sz w:val="24"/>
          <w:szCs w:val="24"/>
        </w:rPr>
        <w:t>):</w:t>
      </w:r>
      <w:r w:rsidR="00C31E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електричний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лічильник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="0070154B">
        <w:rPr>
          <w:rFonts w:ascii="Times New Roman" w:hAnsi="Times New Roman"/>
          <w:i/>
          <w:sz w:val="24"/>
          <w:szCs w:val="24"/>
          <w:u w:val="single"/>
          <w:lang w:val="ru-RU"/>
        </w:rPr>
        <w:t>–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2</w:t>
      </w:r>
      <w:r w:rsidR="0070154B">
        <w:rPr>
          <w:rFonts w:ascii="Times New Roman" w:hAnsi="Times New Roman"/>
          <w:i/>
          <w:sz w:val="24"/>
          <w:szCs w:val="24"/>
          <w:u w:val="single"/>
          <w:lang w:val="ru-RU"/>
        </w:rPr>
        <w:t>, 39516</w:t>
      </w:r>
      <w:r w:rsidR="0070154B" w:rsidRPr="0070154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0154B" w:rsidRPr="00F3708C">
        <w:rPr>
          <w:rFonts w:ascii="Times New Roman" w:hAnsi="Times New Roman"/>
          <w:i/>
          <w:sz w:val="24"/>
          <w:szCs w:val="24"/>
          <w:u w:val="single"/>
        </w:rPr>
        <w:t>кВт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31E05">
        <w:rPr>
          <w:rFonts w:ascii="Times New Roman" w:hAnsi="Times New Roman"/>
          <w:i/>
          <w:sz w:val="24"/>
          <w:szCs w:val="24"/>
        </w:rPr>
        <w:t xml:space="preserve">8.4. </w:t>
      </w:r>
      <w:r w:rsidRPr="00C31E05">
        <w:rPr>
          <w:rFonts w:ascii="Times New Roman" w:hAnsi="Times New Roman"/>
          <w:b/>
          <w:i/>
          <w:sz w:val="24"/>
          <w:szCs w:val="24"/>
        </w:rPr>
        <w:t>Наявність приладів обліку холодної води</w:t>
      </w:r>
      <w:r w:rsidRPr="00C31E05">
        <w:rPr>
          <w:rFonts w:ascii="Times New Roman" w:hAnsi="Times New Roman"/>
          <w:b/>
          <w:sz w:val="24"/>
          <w:szCs w:val="24"/>
        </w:rPr>
        <w:t>, споживання холодної води за попередній/ поточний рік</w:t>
      </w:r>
      <w:r w:rsidRPr="00C31E05">
        <w:rPr>
          <w:rFonts w:ascii="Times New Roman" w:hAnsi="Times New Roman"/>
          <w:bCs/>
          <w:sz w:val="24"/>
          <w:szCs w:val="24"/>
        </w:rPr>
        <w:t xml:space="preserve"> (м</w:t>
      </w:r>
      <w:r w:rsidRPr="00C31E05">
        <w:rPr>
          <w:bCs/>
          <w:sz w:val="24"/>
          <w:szCs w:val="24"/>
          <w:vertAlign w:val="superscript"/>
        </w:rPr>
        <w:t>3</w:t>
      </w:r>
      <w:r w:rsidRPr="00C31E05">
        <w:rPr>
          <w:rFonts w:ascii="Times New Roman" w:hAnsi="Times New Roman"/>
          <w:sz w:val="24"/>
          <w:szCs w:val="24"/>
        </w:rPr>
        <w:t>):</w:t>
      </w:r>
      <w:r w:rsidR="00C31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лічильник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>обліку</w:t>
      </w:r>
      <w:proofErr w:type="spellEnd"/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води,</w:t>
      </w:r>
      <w:r w:rsidR="00F3708C">
        <w:rPr>
          <w:rFonts w:ascii="Times New Roman" w:hAnsi="Times New Roman"/>
          <w:i/>
          <w:sz w:val="24"/>
          <w:szCs w:val="24"/>
          <w:u w:val="single"/>
          <w:lang w:val="ru-RU"/>
        </w:rPr>
        <w:t>1291</w:t>
      </w:r>
      <w:r w:rsidR="009B2988">
        <w:rPr>
          <w:rFonts w:ascii="Times New Roman" w:hAnsi="Times New Roman"/>
          <w:i/>
          <w:sz w:val="24"/>
          <w:szCs w:val="24"/>
          <w:u w:val="single"/>
          <w:lang w:val="ru-RU"/>
        </w:rPr>
        <w:t>м</w:t>
      </w:r>
      <w:r w:rsidR="009B2988">
        <w:rPr>
          <w:rFonts w:ascii="Times New Roman" w:hAnsi="Times New Roman"/>
          <w:i/>
          <w:sz w:val="24"/>
          <w:szCs w:val="24"/>
          <w:u w:val="single"/>
          <w:vertAlign w:val="superscript"/>
          <w:lang w:val="ru-RU"/>
        </w:rPr>
        <w:t>3</w:t>
      </w:r>
      <w:r w:rsidR="00C31E05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 </w:t>
      </w:r>
    </w:p>
    <w:p w:rsidR="00A96E2E" w:rsidRPr="00C31E05" w:rsidRDefault="00A96E2E" w:rsidP="00A96E2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C31E05">
        <w:rPr>
          <w:rFonts w:ascii="Times New Roman" w:hAnsi="Times New Roman"/>
          <w:sz w:val="24"/>
          <w:szCs w:val="24"/>
        </w:rPr>
        <w:t xml:space="preserve">8.5. </w:t>
      </w:r>
      <w:r w:rsidRPr="00C31E05">
        <w:rPr>
          <w:rFonts w:ascii="Times New Roman" w:hAnsi="Times New Roman"/>
          <w:b/>
          <w:sz w:val="24"/>
          <w:szCs w:val="24"/>
        </w:rPr>
        <w:t>Наявність приладів обліку гарячої води, споживання гарячої води за попередній/ поточний рік</w:t>
      </w:r>
      <w:r w:rsidRPr="00C31E05">
        <w:rPr>
          <w:rFonts w:ascii="Times New Roman" w:hAnsi="Times New Roman"/>
          <w:bCs/>
          <w:sz w:val="24"/>
          <w:szCs w:val="24"/>
        </w:rPr>
        <w:t xml:space="preserve"> (м</w:t>
      </w:r>
      <w:r w:rsidRPr="00C31E05">
        <w:rPr>
          <w:bCs/>
          <w:sz w:val="24"/>
          <w:szCs w:val="24"/>
          <w:vertAlign w:val="superscript"/>
        </w:rPr>
        <w:t>3</w:t>
      </w:r>
      <w:r w:rsidRPr="00C31E05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="00FF2DB6" w:rsidRPr="00C31E05">
        <w:rPr>
          <w:rFonts w:ascii="Times New Roman" w:hAnsi="Times New Roman"/>
          <w:i/>
          <w:sz w:val="24"/>
          <w:szCs w:val="24"/>
          <w:u w:val="single"/>
          <w:lang w:val="ru-RU"/>
        </w:rPr>
        <w:t>відсутні</w:t>
      </w:r>
      <w:proofErr w:type="spellEnd"/>
    </w:p>
    <w:p w:rsidR="00541642" w:rsidRDefault="00541642" w:rsidP="00A96E2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B6C15" w:rsidRPr="007B1244" w:rsidRDefault="006B6C15" w:rsidP="00A96E2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Зміни внесено станом на 01.04.2023 р.</w:t>
      </w:r>
    </w:p>
    <w:p w:rsidR="00A96E2E" w:rsidRPr="007B1244" w:rsidRDefault="00A96E2E" w:rsidP="00A96E2E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24"/>
          <w:szCs w:val="24"/>
        </w:rPr>
      </w:pPr>
    </w:p>
    <w:sectPr w:rsidR="00A96E2E" w:rsidRPr="007B1244" w:rsidSect="00C85BA5">
      <w:pgSz w:w="11906" w:h="16838"/>
      <w:pgMar w:top="850" w:right="850" w:bottom="850" w:left="1417" w:header="708" w:footer="708" w:gutter="0"/>
      <w:pgBorders w:offsetFrom="page">
        <w:top w:val="basicBlackDots" w:sz="18" w:space="24" w:color="002060"/>
        <w:left w:val="basicBlackDots" w:sz="18" w:space="24" w:color="002060"/>
        <w:bottom w:val="basicBlackDots" w:sz="18" w:space="24" w:color="002060"/>
        <w:right w:val="basicBlackDots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860"/>
    <w:multiLevelType w:val="multilevel"/>
    <w:tmpl w:val="8F46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D4C7D"/>
    <w:multiLevelType w:val="hybridMultilevel"/>
    <w:tmpl w:val="70B8B7E6"/>
    <w:lvl w:ilvl="0" w:tplc="A434C670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1531D"/>
    <w:multiLevelType w:val="multilevel"/>
    <w:tmpl w:val="766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463E5"/>
    <w:multiLevelType w:val="multilevel"/>
    <w:tmpl w:val="2E9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022A7"/>
    <w:multiLevelType w:val="hybridMultilevel"/>
    <w:tmpl w:val="17B84B30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7271393D"/>
    <w:multiLevelType w:val="multilevel"/>
    <w:tmpl w:val="170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21AF6"/>
    <w:multiLevelType w:val="multilevel"/>
    <w:tmpl w:val="3BD01D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076E9"/>
    <w:rsid w:val="0006755C"/>
    <w:rsid w:val="00072045"/>
    <w:rsid w:val="00087BEA"/>
    <w:rsid w:val="000A6F26"/>
    <w:rsid w:val="000F74EC"/>
    <w:rsid w:val="00105461"/>
    <w:rsid w:val="00126D95"/>
    <w:rsid w:val="00163346"/>
    <w:rsid w:val="00185607"/>
    <w:rsid w:val="001E3572"/>
    <w:rsid w:val="002539EA"/>
    <w:rsid w:val="00266338"/>
    <w:rsid w:val="002929B3"/>
    <w:rsid w:val="003777F9"/>
    <w:rsid w:val="004843C8"/>
    <w:rsid w:val="004D1D8A"/>
    <w:rsid w:val="004E7484"/>
    <w:rsid w:val="004E75E0"/>
    <w:rsid w:val="00511405"/>
    <w:rsid w:val="00541642"/>
    <w:rsid w:val="00544043"/>
    <w:rsid w:val="00555E48"/>
    <w:rsid w:val="0056464E"/>
    <w:rsid w:val="00580DB1"/>
    <w:rsid w:val="005834E2"/>
    <w:rsid w:val="00591D8E"/>
    <w:rsid w:val="005D0C5B"/>
    <w:rsid w:val="005D289D"/>
    <w:rsid w:val="0060565B"/>
    <w:rsid w:val="006339C4"/>
    <w:rsid w:val="00641F62"/>
    <w:rsid w:val="00681CFA"/>
    <w:rsid w:val="00692691"/>
    <w:rsid w:val="006B6C15"/>
    <w:rsid w:val="006C4FC2"/>
    <w:rsid w:val="006C69E8"/>
    <w:rsid w:val="006C749D"/>
    <w:rsid w:val="0070154B"/>
    <w:rsid w:val="007076E9"/>
    <w:rsid w:val="00742E23"/>
    <w:rsid w:val="00743140"/>
    <w:rsid w:val="00744167"/>
    <w:rsid w:val="00796E2C"/>
    <w:rsid w:val="007A18E7"/>
    <w:rsid w:val="007B1244"/>
    <w:rsid w:val="007B3E67"/>
    <w:rsid w:val="007D143D"/>
    <w:rsid w:val="008822FC"/>
    <w:rsid w:val="008C7476"/>
    <w:rsid w:val="008C7DD5"/>
    <w:rsid w:val="00916A0D"/>
    <w:rsid w:val="00917988"/>
    <w:rsid w:val="0092630F"/>
    <w:rsid w:val="00945D6E"/>
    <w:rsid w:val="009B2988"/>
    <w:rsid w:val="009C44B8"/>
    <w:rsid w:val="009C6B5E"/>
    <w:rsid w:val="00A04710"/>
    <w:rsid w:val="00A37A7E"/>
    <w:rsid w:val="00A87A49"/>
    <w:rsid w:val="00A96E2E"/>
    <w:rsid w:val="00AA0056"/>
    <w:rsid w:val="00B74185"/>
    <w:rsid w:val="00BA4F59"/>
    <w:rsid w:val="00BC4BAA"/>
    <w:rsid w:val="00C31E05"/>
    <w:rsid w:val="00C85BA5"/>
    <w:rsid w:val="00CD2ECB"/>
    <w:rsid w:val="00CF10C6"/>
    <w:rsid w:val="00D31395"/>
    <w:rsid w:val="00D31BE8"/>
    <w:rsid w:val="00E16213"/>
    <w:rsid w:val="00E5292D"/>
    <w:rsid w:val="00E6431D"/>
    <w:rsid w:val="00E744CA"/>
    <w:rsid w:val="00E752B3"/>
    <w:rsid w:val="00EF43CF"/>
    <w:rsid w:val="00F27042"/>
    <w:rsid w:val="00F3708C"/>
    <w:rsid w:val="00F42DC7"/>
    <w:rsid w:val="00F72565"/>
    <w:rsid w:val="00F87108"/>
    <w:rsid w:val="00F9576B"/>
    <w:rsid w:val="00FF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0D"/>
  </w:style>
  <w:style w:type="paragraph" w:styleId="2">
    <w:name w:val="heading 2"/>
    <w:basedOn w:val="a"/>
    <w:link w:val="20"/>
    <w:uiPriority w:val="9"/>
    <w:qFormat/>
    <w:rsid w:val="00A9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96E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muted">
    <w:name w:val="text-muted"/>
    <w:basedOn w:val="a"/>
    <w:rsid w:val="00A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basedOn w:val="a0"/>
    <w:rsid w:val="00A96E2E"/>
  </w:style>
  <w:style w:type="character" w:styleId="a3">
    <w:name w:val="Hyperlink"/>
    <w:basedOn w:val="a0"/>
    <w:uiPriority w:val="99"/>
    <w:unhideWhenUsed/>
    <w:rsid w:val="00A96E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E2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9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6E2E"/>
    <w:rPr>
      <w:b/>
      <w:bCs/>
    </w:rPr>
  </w:style>
  <w:style w:type="character" w:styleId="a7">
    <w:name w:val="Emphasis"/>
    <w:basedOn w:val="a0"/>
    <w:uiPriority w:val="20"/>
    <w:qFormat/>
    <w:rsid w:val="00A96E2E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6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96E2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6E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96E2E"/>
    <w:rPr>
      <w:rFonts w:ascii="Arial" w:eastAsia="Times New Roman" w:hAnsi="Arial" w:cs="Arial"/>
      <w:vanish/>
      <w:sz w:val="16"/>
      <w:szCs w:val="16"/>
    </w:rPr>
  </w:style>
  <w:style w:type="character" w:customStyle="1" w:styleId="input-group-btn">
    <w:name w:val="input-group-btn"/>
    <w:basedOn w:val="a0"/>
    <w:rsid w:val="00A96E2E"/>
  </w:style>
  <w:style w:type="character" w:customStyle="1" w:styleId="pull-right">
    <w:name w:val="pull-right"/>
    <w:basedOn w:val="a0"/>
    <w:rsid w:val="00A96E2E"/>
  </w:style>
  <w:style w:type="character" w:customStyle="1" w:styleId="pull-left">
    <w:name w:val="pull-left"/>
    <w:basedOn w:val="a0"/>
    <w:rsid w:val="00A96E2E"/>
  </w:style>
  <w:style w:type="paragraph" w:styleId="a8">
    <w:name w:val="Balloon Text"/>
    <w:basedOn w:val="a"/>
    <w:link w:val="a9"/>
    <w:uiPriority w:val="99"/>
    <w:semiHidden/>
    <w:unhideWhenUsed/>
    <w:rsid w:val="00A9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E2E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A96E2E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A96E2E"/>
    <w:pPr>
      <w:widowControl w:val="0"/>
      <w:spacing w:after="0" w:line="257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9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7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2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7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1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491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8183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8082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78466">
                                      <w:marLeft w:val="-225"/>
                                      <w:marRight w:val="-22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68403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64240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68224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26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112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8691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</w:div>
                          </w:divsChild>
                        </w:div>
                        <w:div w:id="71057210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2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</w:div>
                          </w:divsChild>
                        </w:div>
                        <w:div w:id="19174740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6600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44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656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28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3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28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466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imenka.schoo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6474-3BEC-49AF-BB87-139B8AA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User</cp:lastModifiedBy>
  <cp:revision>25</cp:revision>
  <cp:lastPrinted>2022-06-28T15:22:00Z</cp:lastPrinted>
  <dcterms:created xsi:type="dcterms:W3CDTF">2022-06-20T06:57:00Z</dcterms:created>
  <dcterms:modified xsi:type="dcterms:W3CDTF">2023-04-04T07:19:00Z</dcterms:modified>
</cp:coreProperties>
</file>