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97" w:rsidRPr="00C7615E" w:rsidRDefault="00F816CB" w:rsidP="00086097">
      <w:pPr>
        <w:tabs>
          <w:tab w:val="left" w:pos="5730"/>
        </w:tabs>
        <w:spacing w:after="0"/>
        <w:rPr>
          <w:rFonts w:ascii="Times New Roman" w:hAnsi="Times New Roman" w:cs="Times New Roman"/>
          <w:sz w:val="24"/>
          <w:lang w:val="uk-UA"/>
        </w:rPr>
      </w:pPr>
      <w:bookmarkStart w:id="0" w:name="_GoBack"/>
      <w:bookmarkEnd w:id="0"/>
      <w:r>
        <w:rPr>
          <w:rFonts w:ascii="Times New Roman" w:hAnsi="Times New Roman" w:cs="Times New Roman"/>
          <w:b/>
          <w:sz w:val="24"/>
          <w:lang w:val="uk-UA"/>
        </w:rPr>
        <w:t xml:space="preserve">                                                                                      </w:t>
      </w:r>
      <w:r w:rsidR="00086097">
        <w:rPr>
          <w:rFonts w:ascii="Times New Roman" w:hAnsi="Times New Roman" w:cs="Times New Roman"/>
          <w:b/>
          <w:sz w:val="24"/>
          <w:lang w:val="uk-UA"/>
        </w:rPr>
        <w:t xml:space="preserve"> </w:t>
      </w:r>
      <w:r w:rsidR="00086097" w:rsidRPr="00C7615E">
        <w:rPr>
          <w:rFonts w:ascii="Times New Roman" w:hAnsi="Times New Roman" w:cs="Times New Roman"/>
          <w:b/>
          <w:sz w:val="24"/>
        </w:rPr>
        <w:t xml:space="preserve">Додаток </w:t>
      </w:r>
      <w:r>
        <w:rPr>
          <w:rFonts w:ascii="Times New Roman" w:hAnsi="Times New Roman" w:cs="Times New Roman"/>
          <w:b/>
          <w:sz w:val="24"/>
          <w:lang w:val="uk-UA"/>
        </w:rPr>
        <w:t xml:space="preserve"> 2</w:t>
      </w:r>
    </w:p>
    <w:p w:rsidR="00086097" w:rsidRPr="00C7615E" w:rsidRDefault="00086097" w:rsidP="00086097">
      <w:pPr>
        <w:spacing w:after="0"/>
        <w:ind w:left="5220"/>
        <w:rPr>
          <w:rFonts w:ascii="Times New Roman" w:hAnsi="Times New Roman" w:cs="Times New Roman"/>
          <w:sz w:val="24"/>
          <w:lang w:val="uk-UA"/>
        </w:rPr>
      </w:pPr>
      <w:r w:rsidRPr="00C7615E">
        <w:rPr>
          <w:rFonts w:ascii="Times New Roman" w:hAnsi="Times New Roman" w:cs="Times New Roman"/>
          <w:sz w:val="24"/>
          <w:lang w:val="uk-UA"/>
        </w:rPr>
        <w:t>до наказу загальноосвітньої  школи</w:t>
      </w:r>
    </w:p>
    <w:p w:rsidR="00086097" w:rsidRPr="00C7615E" w:rsidRDefault="00086097" w:rsidP="00086097">
      <w:pPr>
        <w:spacing w:after="0"/>
        <w:ind w:left="5220"/>
        <w:rPr>
          <w:rFonts w:ascii="Times New Roman" w:hAnsi="Times New Roman" w:cs="Times New Roman"/>
          <w:sz w:val="24"/>
          <w:lang w:val="uk-UA"/>
        </w:rPr>
      </w:pPr>
      <w:r w:rsidRPr="00C7615E">
        <w:rPr>
          <w:rFonts w:ascii="Times New Roman" w:hAnsi="Times New Roman" w:cs="Times New Roman"/>
          <w:sz w:val="24"/>
          <w:lang w:val="uk-UA"/>
        </w:rPr>
        <w:t>І-ІІ ступенів с. Мала Мочулка</w:t>
      </w:r>
    </w:p>
    <w:p w:rsidR="00086097" w:rsidRPr="00C7615E" w:rsidRDefault="00086097" w:rsidP="00086097">
      <w:pPr>
        <w:shd w:val="clear" w:color="auto" w:fill="FFFFFF"/>
        <w:spacing w:after="0"/>
        <w:ind w:left="5220"/>
        <w:rPr>
          <w:rFonts w:ascii="Times New Roman" w:hAnsi="Times New Roman" w:cs="Times New Roman"/>
          <w:sz w:val="24"/>
          <w:lang w:val="uk-UA"/>
        </w:rPr>
      </w:pPr>
      <w:r w:rsidRPr="00C7615E">
        <w:rPr>
          <w:rFonts w:ascii="Times New Roman" w:hAnsi="Times New Roman" w:cs="Times New Roman"/>
          <w:sz w:val="24"/>
          <w:lang w:val="uk-UA"/>
        </w:rPr>
        <w:t xml:space="preserve">від </w:t>
      </w:r>
      <w:r>
        <w:rPr>
          <w:rFonts w:ascii="Times New Roman" w:hAnsi="Times New Roman" w:cs="Times New Roman"/>
          <w:sz w:val="24"/>
          <w:lang w:val="uk-UA"/>
        </w:rPr>
        <w:t>25 лютого</w:t>
      </w:r>
      <w:r w:rsidRPr="00C7615E">
        <w:rPr>
          <w:rFonts w:ascii="Times New Roman" w:hAnsi="Times New Roman" w:cs="Times New Roman"/>
          <w:sz w:val="24"/>
          <w:lang w:val="uk-UA"/>
        </w:rPr>
        <w:t xml:space="preserve"> 2020 року № </w:t>
      </w:r>
      <w:r>
        <w:rPr>
          <w:rFonts w:ascii="Times New Roman" w:hAnsi="Times New Roman" w:cs="Times New Roman"/>
          <w:sz w:val="24"/>
          <w:lang w:val="uk-UA"/>
        </w:rPr>
        <w:t>22</w:t>
      </w:r>
    </w:p>
    <w:p w:rsidR="00C879D0" w:rsidRPr="00085F35" w:rsidRDefault="00C879D0" w:rsidP="00C7615E">
      <w:pPr>
        <w:shd w:val="clear" w:color="auto" w:fill="FFFFFF"/>
        <w:spacing w:after="0"/>
        <w:rPr>
          <w:rFonts w:ascii="Times New Roman" w:eastAsia="Times New Roman" w:hAnsi="Times New Roman" w:cs="Times New Roman"/>
          <w:color w:val="111111"/>
          <w:sz w:val="28"/>
          <w:szCs w:val="28"/>
          <w:lang w:val="uk-UA"/>
        </w:rPr>
      </w:pPr>
    </w:p>
    <w:p w:rsidR="00085F35" w:rsidRPr="00085F35" w:rsidRDefault="00086097" w:rsidP="00086097">
      <w:pPr>
        <w:shd w:val="clear" w:color="auto" w:fill="FFFFFF"/>
        <w:spacing w:after="0"/>
        <w:rPr>
          <w:rFonts w:ascii="Times New Roman" w:eastAsia="Times New Roman" w:hAnsi="Times New Roman" w:cs="Times New Roman"/>
          <w:color w:val="111111"/>
          <w:sz w:val="28"/>
          <w:szCs w:val="28"/>
        </w:rPr>
      </w:pPr>
      <w:r>
        <w:rPr>
          <w:rFonts w:ascii="Times New Roman" w:eastAsia="Times New Roman" w:hAnsi="Times New Roman" w:cs="Times New Roman"/>
          <w:b/>
          <w:bCs/>
          <w:color w:val="111111"/>
          <w:sz w:val="28"/>
          <w:szCs w:val="28"/>
          <w:lang w:val="uk-UA"/>
        </w:rPr>
        <w:t xml:space="preserve">                                       </w:t>
      </w:r>
      <w:r w:rsidR="00085F35" w:rsidRPr="00EA65AB">
        <w:rPr>
          <w:rFonts w:ascii="Times New Roman" w:eastAsia="Times New Roman" w:hAnsi="Times New Roman" w:cs="Times New Roman"/>
          <w:b/>
          <w:bCs/>
          <w:color w:val="111111"/>
          <w:sz w:val="28"/>
          <w:szCs w:val="28"/>
        </w:rPr>
        <w:t>Порядок реагування</w:t>
      </w:r>
    </w:p>
    <w:p w:rsidR="00086097" w:rsidRDefault="00086097" w:rsidP="00086097">
      <w:pPr>
        <w:spacing w:after="0" w:line="24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color w:val="111111"/>
          <w:sz w:val="28"/>
          <w:szCs w:val="28"/>
          <w:lang w:val="uk-UA"/>
        </w:rPr>
        <w:t xml:space="preserve">                          н</w:t>
      </w:r>
      <w:r w:rsidR="00085F35" w:rsidRPr="00085F35">
        <w:rPr>
          <w:rFonts w:ascii="Times New Roman" w:eastAsia="Times New Roman" w:hAnsi="Times New Roman" w:cs="Times New Roman"/>
          <w:b/>
          <w:bCs/>
          <w:color w:val="111111"/>
          <w:sz w:val="28"/>
          <w:szCs w:val="28"/>
        </w:rPr>
        <w:t xml:space="preserve">а доведені випадки булінгу (цькування)                                                           </w:t>
      </w:r>
      <w:r>
        <w:rPr>
          <w:rFonts w:ascii="Times New Roman" w:eastAsia="Times New Roman" w:hAnsi="Times New Roman" w:cs="Times New Roman"/>
          <w:b/>
          <w:bCs/>
          <w:sz w:val="28"/>
          <w:szCs w:val="28"/>
          <w:lang w:val="uk-UA"/>
        </w:rPr>
        <w:t xml:space="preserve">у загальноосвітній школі І-ІІ ступенів </w:t>
      </w:r>
    </w:p>
    <w:p w:rsidR="00086097" w:rsidRDefault="00086097" w:rsidP="00086097">
      <w:pPr>
        <w:shd w:val="clear" w:color="auto" w:fill="FFFFFF"/>
        <w:spacing w:after="0"/>
        <w:rPr>
          <w:rFonts w:ascii="Times New Roman" w:eastAsia="Times New Roman" w:hAnsi="Times New Roman" w:cs="Times New Roman"/>
          <w:b/>
          <w:bCs/>
          <w:color w:val="111111"/>
          <w:sz w:val="28"/>
          <w:szCs w:val="28"/>
        </w:rPr>
      </w:pPr>
      <w:r>
        <w:rPr>
          <w:rFonts w:ascii="Times New Roman" w:eastAsia="Times New Roman" w:hAnsi="Times New Roman" w:cs="Times New Roman"/>
          <w:b/>
          <w:bCs/>
          <w:sz w:val="28"/>
          <w:szCs w:val="28"/>
          <w:lang w:val="uk-UA"/>
        </w:rPr>
        <w:t xml:space="preserve">                          с. Мала  Мочулка</w:t>
      </w:r>
      <w:r w:rsidRPr="00086097">
        <w:rPr>
          <w:rFonts w:ascii="Times New Roman" w:eastAsia="Times New Roman" w:hAnsi="Times New Roman" w:cs="Times New Roman"/>
          <w:b/>
          <w:bCs/>
          <w:color w:val="111111"/>
          <w:sz w:val="28"/>
          <w:szCs w:val="28"/>
          <w:lang w:val="uk-UA"/>
        </w:rPr>
        <w:t xml:space="preserve"> </w:t>
      </w:r>
      <w:r w:rsidR="00085F35" w:rsidRPr="00085F35">
        <w:rPr>
          <w:rFonts w:ascii="Times New Roman" w:eastAsia="Times New Roman" w:hAnsi="Times New Roman" w:cs="Times New Roman"/>
          <w:b/>
          <w:bCs/>
          <w:color w:val="111111"/>
          <w:sz w:val="28"/>
          <w:szCs w:val="28"/>
        </w:rPr>
        <w:t> </w:t>
      </w:r>
      <w:r w:rsidR="00085F35" w:rsidRPr="00086097">
        <w:rPr>
          <w:rFonts w:ascii="Times New Roman" w:eastAsia="Times New Roman" w:hAnsi="Times New Roman" w:cs="Times New Roman"/>
          <w:b/>
          <w:bCs/>
          <w:color w:val="111111"/>
          <w:sz w:val="28"/>
          <w:szCs w:val="28"/>
          <w:lang w:val="uk-UA"/>
        </w:rPr>
        <w:t xml:space="preserve"> </w:t>
      </w:r>
      <w:r w:rsidR="00085F35" w:rsidRPr="00085F35">
        <w:rPr>
          <w:rFonts w:ascii="Times New Roman" w:eastAsia="Times New Roman" w:hAnsi="Times New Roman" w:cs="Times New Roman"/>
          <w:b/>
          <w:bCs/>
          <w:color w:val="111111"/>
          <w:sz w:val="28"/>
          <w:szCs w:val="28"/>
        </w:rPr>
        <w:t> </w:t>
      </w:r>
      <w:r>
        <w:rPr>
          <w:rFonts w:ascii="Times New Roman" w:eastAsia="Times New Roman" w:hAnsi="Times New Roman" w:cs="Times New Roman"/>
          <w:b/>
          <w:bCs/>
          <w:color w:val="111111"/>
          <w:sz w:val="28"/>
          <w:szCs w:val="28"/>
          <w:lang w:val="uk-UA"/>
        </w:rPr>
        <w:t xml:space="preserve">Теплицького </w:t>
      </w:r>
      <w:r w:rsidR="00085F35" w:rsidRPr="00086097">
        <w:rPr>
          <w:rFonts w:ascii="Times New Roman" w:eastAsia="Times New Roman" w:hAnsi="Times New Roman" w:cs="Times New Roman"/>
          <w:b/>
          <w:bCs/>
          <w:color w:val="111111"/>
          <w:sz w:val="28"/>
          <w:szCs w:val="28"/>
          <w:lang w:val="uk-UA"/>
        </w:rPr>
        <w:t xml:space="preserve"> </w:t>
      </w:r>
      <w:r>
        <w:rPr>
          <w:rFonts w:ascii="Times New Roman" w:eastAsia="Times New Roman" w:hAnsi="Times New Roman" w:cs="Times New Roman"/>
          <w:b/>
          <w:bCs/>
          <w:color w:val="111111"/>
          <w:sz w:val="28"/>
          <w:szCs w:val="28"/>
        </w:rPr>
        <w:t>району</w:t>
      </w:r>
    </w:p>
    <w:p w:rsidR="00085F35" w:rsidRPr="00085F35" w:rsidRDefault="00086097" w:rsidP="00086097">
      <w:pPr>
        <w:shd w:val="clear" w:color="auto" w:fill="FFFFFF"/>
        <w:spacing w:after="0"/>
        <w:rPr>
          <w:rFonts w:ascii="Times New Roman" w:eastAsia="Times New Roman" w:hAnsi="Times New Roman" w:cs="Times New Roman"/>
          <w:color w:val="111111"/>
          <w:sz w:val="28"/>
          <w:szCs w:val="28"/>
        </w:rPr>
      </w:pPr>
      <w:r>
        <w:rPr>
          <w:rFonts w:ascii="Times New Roman" w:eastAsia="Times New Roman" w:hAnsi="Times New Roman" w:cs="Times New Roman"/>
          <w:b/>
          <w:bCs/>
          <w:color w:val="111111"/>
          <w:sz w:val="28"/>
          <w:szCs w:val="28"/>
          <w:lang w:val="uk-UA"/>
        </w:rPr>
        <w:t xml:space="preserve">                                        Вінницької області</w:t>
      </w:r>
      <w:r w:rsidR="00085F35" w:rsidRPr="00085F35">
        <w:rPr>
          <w:rFonts w:ascii="Times New Roman" w:eastAsia="Times New Roman" w:hAnsi="Times New Roman" w:cs="Times New Roman"/>
          <w:b/>
          <w:bCs/>
          <w:color w:val="111111"/>
          <w:sz w:val="28"/>
          <w:szCs w:val="28"/>
        </w:rPr>
        <w:t> </w:t>
      </w:r>
      <w:r w:rsidR="00085F35" w:rsidRPr="00086097">
        <w:rPr>
          <w:rFonts w:ascii="Times New Roman" w:eastAsia="Times New Roman" w:hAnsi="Times New Roman" w:cs="Times New Roman"/>
          <w:b/>
          <w:bCs/>
          <w:color w:val="111111"/>
          <w:sz w:val="28"/>
          <w:szCs w:val="28"/>
          <w:lang w:val="uk-UA"/>
        </w:rPr>
        <w:t xml:space="preserve"> </w:t>
      </w:r>
      <w:r w:rsidR="00085F35" w:rsidRPr="00085F35">
        <w:rPr>
          <w:rFonts w:ascii="Times New Roman" w:eastAsia="Times New Roman" w:hAnsi="Times New Roman" w:cs="Times New Roman"/>
          <w:b/>
          <w:bCs/>
          <w:color w:val="111111"/>
          <w:sz w:val="28"/>
          <w:szCs w:val="28"/>
        </w:rPr>
        <w:t> </w:t>
      </w:r>
      <w:r w:rsidR="00085F35" w:rsidRPr="00086097">
        <w:rPr>
          <w:rFonts w:ascii="Times New Roman" w:eastAsia="Times New Roman" w:hAnsi="Times New Roman" w:cs="Times New Roman"/>
          <w:b/>
          <w:bCs/>
          <w:color w:val="111111"/>
          <w:sz w:val="28"/>
          <w:szCs w:val="28"/>
          <w:lang w:val="uk-UA"/>
        </w:rPr>
        <w:t xml:space="preserve"> </w:t>
      </w:r>
      <w:r w:rsidR="00085F35" w:rsidRPr="00085F35">
        <w:rPr>
          <w:rFonts w:ascii="Times New Roman" w:eastAsia="Times New Roman" w:hAnsi="Times New Roman" w:cs="Times New Roman"/>
          <w:b/>
          <w:bCs/>
          <w:color w:val="111111"/>
          <w:sz w:val="28"/>
          <w:szCs w:val="28"/>
        </w:rPr>
        <w:t> </w:t>
      </w:r>
      <w:r w:rsidR="00085F35" w:rsidRPr="00086097">
        <w:rPr>
          <w:rFonts w:ascii="Times New Roman" w:eastAsia="Times New Roman" w:hAnsi="Times New Roman" w:cs="Times New Roman"/>
          <w:b/>
          <w:bCs/>
          <w:color w:val="111111"/>
          <w:sz w:val="28"/>
          <w:szCs w:val="28"/>
          <w:lang w:val="uk-UA"/>
        </w:rPr>
        <w:t xml:space="preserve"> </w:t>
      </w:r>
      <w:r w:rsidR="00085F35" w:rsidRPr="00085F35">
        <w:rPr>
          <w:rFonts w:ascii="Times New Roman" w:eastAsia="Times New Roman" w:hAnsi="Times New Roman" w:cs="Times New Roman"/>
          <w:b/>
          <w:bCs/>
          <w:color w:val="111111"/>
          <w:sz w:val="28"/>
          <w:szCs w:val="28"/>
        </w:rPr>
        <w:t> </w:t>
      </w:r>
      <w:r w:rsidR="00085F35" w:rsidRPr="00086097">
        <w:rPr>
          <w:rFonts w:ascii="Times New Roman" w:eastAsia="Times New Roman" w:hAnsi="Times New Roman" w:cs="Times New Roman"/>
          <w:b/>
          <w:bCs/>
          <w:color w:val="111111"/>
          <w:sz w:val="28"/>
          <w:szCs w:val="28"/>
          <w:lang w:val="uk-UA"/>
        </w:rPr>
        <w:t xml:space="preserve"> </w:t>
      </w:r>
      <w:r w:rsidR="00085F35" w:rsidRPr="00085F35">
        <w:rPr>
          <w:rFonts w:ascii="Times New Roman" w:eastAsia="Times New Roman" w:hAnsi="Times New Roman" w:cs="Times New Roman"/>
          <w:b/>
          <w:bCs/>
          <w:color w:val="111111"/>
          <w:sz w:val="28"/>
          <w:szCs w:val="28"/>
        </w:rPr>
        <w:t> </w:t>
      </w:r>
      <w:r w:rsidR="00085F35" w:rsidRPr="00086097">
        <w:rPr>
          <w:rFonts w:ascii="Times New Roman" w:eastAsia="Times New Roman" w:hAnsi="Times New Roman" w:cs="Times New Roman"/>
          <w:b/>
          <w:bCs/>
          <w:color w:val="111111"/>
          <w:sz w:val="28"/>
          <w:szCs w:val="28"/>
          <w:lang w:val="uk-UA"/>
        </w:rPr>
        <w:t xml:space="preserve"> </w:t>
      </w:r>
      <w:r w:rsidR="00085F35" w:rsidRPr="00085F35">
        <w:rPr>
          <w:rFonts w:ascii="Times New Roman" w:eastAsia="Times New Roman" w:hAnsi="Times New Roman" w:cs="Times New Roman"/>
          <w:b/>
          <w:bCs/>
          <w:color w:val="111111"/>
          <w:sz w:val="28"/>
          <w:szCs w:val="28"/>
        </w:rPr>
        <w:t> </w:t>
      </w:r>
      <w:r w:rsidR="00085F35" w:rsidRPr="00086097">
        <w:rPr>
          <w:rFonts w:ascii="Times New Roman" w:eastAsia="Times New Roman" w:hAnsi="Times New Roman" w:cs="Times New Roman"/>
          <w:b/>
          <w:bCs/>
          <w:color w:val="111111"/>
          <w:sz w:val="28"/>
          <w:szCs w:val="28"/>
          <w:lang w:val="uk-UA"/>
        </w:rPr>
        <w:t xml:space="preserve"> </w:t>
      </w:r>
      <w:r w:rsidR="00085F35" w:rsidRPr="00085F35">
        <w:rPr>
          <w:rFonts w:ascii="Times New Roman" w:eastAsia="Times New Roman" w:hAnsi="Times New Roman" w:cs="Times New Roman"/>
          <w:b/>
          <w:bCs/>
          <w:color w:val="111111"/>
          <w:sz w:val="28"/>
          <w:szCs w:val="28"/>
        </w:rPr>
        <w:t> </w:t>
      </w:r>
      <w:r w:rsidR="00085F35" w:rsidRPr="00086097">
        <w:rPr>
          <w:rFonts w:ascii="Times New Roman" w:eastAsia="Times New Roman" w:hAnsi="Times New Roman" w:cs="Times New Roman"/>
          <w:b/>
          <w:bCs/>
          <w:color w:val="111111"/>
          <w:sz w:val="28"/>
          <w:szCs w:val="28"/>
          <w:lang w:val="uk-UA"/>
        </w:rPr>
        <w:t xml:space="preserve"> </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t>1.  Якщо педагог або інший працівник закладу освіти (інший учасник освітнього процесу) став свідком булінгу, він інформує керівника закладу освіти у письмовій</w:t>
      </w:r>
      <w:r w:rsidR="00F816CB">
        <w:rPr>
          <w:rFonts w:ascii="Times New Roman" w:eastAsia="Times New Roman" w:hAnsi="Times New Roman" w:cs="Times New Roman"/>
          <w:color w:val="111111"/>
          <w:sz w:val="28"/>
          <w:szCs w:val="28"/>
          <w:lang w:val="uk-UA"/>
        </w:rPr>
        <w:t xml:space="preserve"> формі</w:t>
      </w:r>
      <w:r w:rsidRPr="00085F35">
        <w:rPr>
          <w:rFonts w:ascii="Times New Roman" w:eastAsia="Times New Roman" w:hAnsi="Times New Roman" w:cs="Times New Roman"/>
          <w:color w:val="111111"/>
          <w:sz w:val="28"/>
          <w:szCs w:val="28"/>
        </w:rPr>
        <w:t xml:space="preserve"> незалежно від того, поскаржилась йому жертва булінгу чи ні, або ж аналогічно після отримання звернення дитини.</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t>2.  Учасником освітнього процесу (учні, вчителі, батьки) на ім’я керівника закладу освіти подається заява, де вказується інформація щодо джерел її отримання:</w:t>
      </w:r>
    </w:p>
    <w:p w:rsidR="00085F35" w:rsidRPr="00085F35" w:rsidRDefault="00085F35" w:rsidP="00F816CB">
      <w:pPr>
        <w:shd w:val="clear" w:color="auto" w:fill="FFFFFF"/>
        <w:spacing w:after="0"/>
        <w:ind w:left="72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t>- постраждалий чи свідок булінгу;</w:t>
      </w:r>
    </w:p>
    <w:p w:rsidR="00085F35" w:rsidRPr="00085F35" w:rsidRDefault="00085F35" w:rsidP="00F816CB">
      <w:pPr>
        <w:shd w:val="clear" w:color="auto" w:fill="FFFFFF"/>
        <w:spacing w:after="0"/>
        <w:ind w:left="72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t>- підозра про вчинення по відношенню до інших осіб за зовнішніми ознаками;</w:t>
      </w:r>
    </w:p>
    <w:p w:rsidR="00085F35" w:rsidRPr="00085F35" w:rsidRDefault="00085F35" w:rsidP="00F816CB">
      <w:pPr>
        <w:shd w:val="clear" w:color="auto" w:fill="FFFFFF"/>
        <w:spacing w:after="0"/>
        <w:ind w:left="72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t>- достовірна інформація від інших осіб</w:t>
      </w:r>
      <w:r w:rsidR="00F816CB">
        <w:rPr>
          <w:rFonts w:ascii="Times New Roman" w:eastAsia="Times New Roman" w:hAnsi="Times New Roman" w:cs="Times New Roman"/>
          <w:color w:val="111111"/>
          <w:sz w:val="28"/>
          <w:szCs w:val="28"/>
          <w:lang w:val="uk-UA"/>
        </w:rPr>
        <w:t xml:space="preserve">  </w:t>
      </w:r>
      <w:r w:rsidRPr="00085F35">
        <w:rPr>
          <w:rFonts w:ascii="Times New Roman" w:eastAsia="Times New Roman" w:hAnsi="Times New Roman" w:cs="Times New Roman"/>
          <w:color w:val="111111"/>
          <w:sz w:val="28"/>
          <w:szCs w:val="28"/>
        </w:rPr>
        <w:t>та часу:</w:t>
      </w:r>
    </w:p>
    <w:p w:rsidR="00085F35" w:rsidRPr="00085F35" w:rsidRDefault="00085F35" w:rsidP="00F816CB">
      <w:pPr>
        <w:shd w:val="clear" w:color="auto" w:fill="FFFFFF"/>
        <w:spacing w:after="0"/>
        <w:ind w:left="72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t>- як довго триває;</w:t>
      </w:r>
    </w:p>
    <w:p w:rsidR="00085F35" w:rsidRPr="00085F35" w:rsidRDefault="00085F35" w:rsidP="00F816CB">
      <w:pPr>
        <w:shd w:val="clear" w:color="auto" w:fill="FFFFFF"/>
        <w:spacing w:after="0"/>
        <w:ind w:left="72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t>- одноразовий конфлікт чи відповідні дії носили систематичний характер.</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t>3.  У день подання заяви видається наказ по закладу освіти про проведення розслідування із визначенням уповноважених осіб.</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t>4.    Створюється комісія з розгляду випадків булінгу (цькування) (далі – Комісія) зі складу педагогічних працівників (у тому числі психолог, соціальний педагог), батьків постраждалого та булера, керівника закладу освіти та скликається засідання.</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t>5.    Комісія протягом 10 днів проводить розслідування та приймає відповідне рішення:</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t>-        якщо Комісія визнає, що це був булінг (цькування), а не одноразовий конфлікт чи сварка, тобто відповідні дії носять системний характер, про це повідомляються уповноважені підрозділи органів Національної поліції України (ювенальна превенція) та Служба у справах дітей;</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t>-        якщо Комісія не кваліфікує випадок як булінг (цькування), а постраждалий не згоден з цим, то він може одразу звернутись до органів Національної поліції  України із заявою.</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lastRenderedPageBreak/>
        <w:t>6.    Рішення Комісії реєструються в окремому журналі, зберігаються в паперовому вигляді з оригіналами підписів усіх членів Комісії.</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t>7.    Кривдник (булер), потерпілий (жертва булінгу), за наявності — спостерігачі зобов’язані виконувати рішення та рекомендації комісії з розгляду випадків булінгу (цькування) в закладі освіти.</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t>8.  За будь-якого рішення Комісії з розгляду питань випадків булінгу (цькування) керівник закладу освіти забезпечує психологічну підтримку усіх учасників відповідного процесу.</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r w:rsidRPr="00085F35">
        <w:rPr>
          <w:rFonts w:ascii="Times New Roman" w:eastAsia="Times New Roman" w:hAnsi="Times New Roman" w:cs="Times New Roman"/>
          <w:b/>
          <w:bCs/>
          <w:color w:val="111111"/>
          <w:sz w:val="28"/>
          <w:szCs w:val="28"/>
        </w:rPr>
        <w:t>Стаття 173-4. Булінг (цькування) учасника освітнього процесу</w:t>
      </w:r>
      <w:r w:rsidRPr="00085F35">
        <w:rPr>
          <w:rFonts w:ascii="Times New Roman" w:eastAsia="Times New Roman" w:hAnsi="Times New Roman" w:cs="Times New Roman"/>
          <w:color w:val="111111"/>
          <w:sz w:val="28"/>
          <w:szCs w:val="28"/>
        </w:rPr>
        <w:t>(</w:t>
      </w:r>
      <w:r w:rsidRPr="00085F35">
        <w:rPr>
          <w:rFonts w:ascii="Times New Roman" w:eastAsia="Times New Roman" w:hAnsi="Times New Roman" w:cs="Times New Roman"/>
          <w:b/>
          <w:bCs/>
          <w:color w:val="111111"/>
          <w:sz w:val="28"/>
          <w:szCs w:val="28"/>
        </w:rPr>
        <w:t>Кодекс України про адміністративні правопорушення)</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bookmarkStart w:id="1" w:name="n4218"/>
      <w:bookmarkEnd w:id="1"/>
      <w:r w:rsidRPr="00085F35">
        <w:rPr>
          <w:rFonts w:ascii="Times New Roman" w:eastAsia="Times New Roman" w:hAnsi="Times New Roman" w:cs="Times New Roman"/>
          <w:color w:val="111111"/>
          <w:sz w:val="28"/>
          <w:szCs w:val="28"/>
        </w:rPr>
        <w:t xml:space="preserve">        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bookmarkStart w:id="2" w:name="n4219"/>
      <w:bookmarkEnd w:id="2"/>
      <w:r w:rsidRPr="00085F35">
        <w:rPr>
          <w:rFonts w:ascii="Times New Roman" w:eastAsia="Times New Roman" w:hAnsi="Times New Roman" w:cs="Times New Roman"/>
          <w:color w:val="111111"/>
          <w:sz w:val="28"/>
          <w:szCs w:val="28"/>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bookmarkStart w:id="3" w:name="n4220"/>
      <w:bookmarkEnd w:id="3"/>
      <w:r w:rsidRPr="00085F35">
        <w:rPr>
          <w:rFonts w:ascii="Times New Roman" w:eastAsia="Times New Roman" w:hAnsi="Times New Roman" w:cs="Times New Roman"/>
          <w:color w:val="111111"/>
          <w:sz w:val="28"/>
          <w:szCs w:val="28"/>
        </w:rPr>
        <w:t>        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bookmarkStart w:id="4" w:name="n4221"/>
      <w:bookmarkEnd w:id="4"/>
      <w:r w:rsidRPr="00085F35">
        <w:rPr>
          <w:rFonts w:ascii="Times New Roman" w:eastAsia="Times New Roman" w:hAnsi="Times New Roman" w:cs="Times New Roman"/>
          <w:color w:val="111111"/>
          <w:sz w:val="28"/>
          <w:szCs w:val="28"/>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bookmarkStart w:id="5" w:name="n4222"/>
      <w:bookmarkEnd w:id="5"/>
      <w:r w:rsidRPr="00085F35">
        <w:rPr>
          <w:rFonts w:ascii="Times New Roman" w:eastAsia="Times New Roman" w:hAnsi="Times New Roman" w:cs="Times New Roman"/>
          <w:color w:val="111111"/>
          <w:sz w:val="28"/>
          <w:szCs w:val="28"/>
        </w:rPr>
        <w:t>        Діяння, передбачене частиною першою цієї статті, вчинене малолітніми або неповнолітніми особами віком від чотирнадцяти до шістнадцяти років, -</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bookmarkStart w:id="6" w:name="n4223"/>
      <w:bookmarkEnd w:id="6"/>
      <w:r w:rsidRPr="00085F35">
        <w:rPr>
          <w:rFonts w:ascii="Times New Roman" w:eastAsia="Times New Roman" w:hAnsi="Times New Roman" w:cs="Times New Roman"/>
          <w:color w:val="111111"/>
          <w:sz w:val="28"/>
          <w:szCs w:val="28"/>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bookmarkStart w:id="7" w:name="n4224"/>
      <w:bookmarkEnd w:id="7"/>
      <w:r w:rsidRPr="00085F35">
        <w:rPr>
          <w:rFonts w:ascii="Times New Roman" w:eastAsia="Times New Roman" w:hAnsi="Times New Roman" w:cs="Times New Roman"/>
          <w:color w:val="111111"/>
          <w:sz w:val="28"/>
          <w:szCs w:val="28"/>
        </w:rPr>
        <w:t>        Діяння, передбачене частиною другою цієї статті, вчинене малолітньою або неповнолітньою особою віком від чотирнадцяти до шістнадцяти років, -</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bookmarkStart w:id="8" w:name="n4225"/>
      <w:bookmarkEnd w:id="8"/>
      <w:r w:rsidRPr="00085F35">
        <w:rPr>
          <w:rFonts w:ascii="Times New Roman" w:eastAsia="Times New Roman" w:hAnsi="Times New Roman" w:cs="Times New Roman"/>
          <w:color w:val="111111"/>
          <w:sz w:val="28"/>
          <w:szCs w:val="28"/>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F816CB" w:rsidRDefault="00F816CB" w:rsidP="00F816CB">
      <w:pPr>
        <w:shd w:val="clear" w:color="auto" w:fill="FFFFFF"/>
        <w:spacing w:after="0"/>
        <w:rPr>
          <w:rFonts w:ascii="Times New Roman" w:eastAsia="Times New Roman" w:hAnsi="Times New Roman" w:cs="Times New Roman"/>
          <w:b/>
          <w:bCs/>
          <w:color w:val="111111"/>
          <w:sz w:val="28"/>
          <w:szCs w:val="28"/>
        </w:rPr>
      </w:pP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r w:rsidRPr="00085F35">
        <w:rPr>
          <w:rFonts w:ascii="Times New Roman" w:eastAsia="Times New Roman" w:hAnsi="Times New Roman" w:cs="Times New Roman"/>
          <w:b/>
          <w:bCs/>
          <w:color w:val="111111"/>
          <w:sz w:val="28"/>
          <w:szCs w:val="28"/>
        </w:rPr>
        <w:t>Штрафи, які передбачено за знущання</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t>1. Моральне чи фізичне насильство, агресія – 340-850 грн.</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t>2. Дії з особливою жорстокістю, повторне порушення – 850-1700 грн.</w:t>
      </w:r>
    </w:p>
    <w:p w:rsidR="00085F35" w:rsidRPr="00085F35" w:rsidRDefault="00085F35" w:rsidP="00F816CB">
      <w:pPr>
        <w:shd w:val="clear" w:color="auto" w:fill="FFFFFF"/>
        <w:spacing w:after="0"/>
        <w:rPr>
          <w:rFonts w:ascii="Times New Roman" w:eastAsia="Times New Roman" w:hAnsi="Times New Roman" w:cs="Times New Roman"/>
          <w:color w:val="111111"/>
          <w:sz w:val="28"/>
          <w:szCs w:val="28"/>
        </w:rPr>
      </w:pPr>
      <w:r w:rsidRPr="00085F35">
        <w:rPr>
          <w:rFonts w:ascii="Times New Roman" w:eastAsia="Times New Roman" w:hAnsi="Times New Roman" w:cs="Times New Roman"/>
          <w:color w:val="111111"/>
          <w:sz w:val="28"/>
          <w:szCs w:val="28"/>
        </w:rPr>
        <w:lastRenderedPageBreak/>
        <w:t>3. Приховування вчителем факту цькування – 1700-3400 грн., або виправні роботи строком до одного місяця з відрахуванням до 20 % заробітку.</w:t>
      </w:r>
    </w:p>
    <w:p w:rsidR="00085F35" w:rsidRPr="00085F35" w:rsidRDefault="00F816CB" w:rsidP="00F816CB">
      <w:pPr>
        <w:shd w:val="clear" w:color="auto" w:fill="FFFFFF"/>
        <w:spacing w:after="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val="uk-UA"/>
        </w:rPr>
        <w:t xml:space="preserve">      </w:t>
      </w:r>
      <w:r w:rsidR="00085F35" w:rsidRPr="00085F35">
        <w:rPr>
          <w:rFonts w:ascii="Times New Roman" w:eastAsia="Times New Roman" w:hAnsi="Times New Roman" w:cs="Times New Roman"/>
          <w:color w:val="111111"/>
          <w:sz w:val="28"/>
          <w:szCs w:val="28"/>
        </w:rPr>
        <w:t>Якщо правопорушення вчинили неповнолітні до 16 років, штраф сплачуватимуть батьки.</w:t>
      </w:r>
    </w:p>
    <w:p w:rsidR="005A03AB" w:rsidRPr="00E67A34" w:rsidRDefault="005A03AB" w:rsidP="00F816CB">
      <w:pPr>
        <w:tabs>
          <w:tab w:val="left" w:pos="6480"/>
        </w:tabs>
        <w:spacing w:after="0"/>
        <w:rPr>
          <w:rFonts w:ascii="Times New Roman" w:hAnsi="Times New Roman" w:cs="Times New Roman"/>
          <w:sz w:val="28"/>
          <w:szCs w:val="28"/>
          <w:lang w:val="uk-UA"/>
        </w:rPr>
      </w:pPr>
    </w:p>
    <w:p w:rsidR="00961000" w:rsidRPr="005A03AB" w:rsidRDefault="00961000">
      <w:pPr>
        <w:rPr>
          <w:lang w:val="uk-UA"/>
        </w:rPr>
      </w:pPr>
    </w:p>
    <w:sectPr w:rsidR="00961000" w:rsidRPr="005A03AB" w:rsidSect="00C7615E">
      <w:pgSz w:w="11906" w:h="16838"/>
      <w:pgMar w:top="993"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2CF6"/>
    <w:multiLevelType w:val="multilevel"/>
    <w:tmpl w:val="4044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90F4F"/>
    <w:multiLevelType w:val="multilevel"/>
    <w:tmpl w:val="F5E27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04D0D"/>
    <w:multiLevelType w:val="multilevel"/>
    <w:tmpl w:val="4736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337609"/>
    <w:multiLevelType w:val="multilevel"/>
    <w:tmpl w:val="06926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864A2C"/>
    <w:multiLevelType w:val="multilevel"/>
    <w:tmpl w:val="83B4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8174EC"/>
    <w:multiLevelType w:val="multilevel"/>
    <w:tmpl w:val="9B98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686794"/>
    <w:multiLevelType w:val="multilevel"/>
    <w:tmpl w:val="B7B4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670255"/>
    <w:multiLevelType w:val="multilevel"/>
    <w:tmpl w:val="69F0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1C5C89"/>
    <w:multiLevelType w:val="hybridMultilevel"/>
    <w:tmpl w:val="70945C64"/>
    <w:lvl w:ilvl="0" w:tplc="029A0968">
      <w:start w:val="1"/>
      <w:numFmt w:val="decimal"/>
      <w:lvlText w:val="%1."/>
      <w:lvlJc w:val="left"/>
      <w:pPr>
        <w:ind w:left="810" w:hanging="360"/>
      </w:pPr>
      <w:rPr>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3ABD33C3"/>
    <w:multiLevelType w:val="multilevel"/>
    <w:tmpl w:val="047E9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8769C1"/>
    <w:multiLevelType w:val="hybridMultilevel"/>
    <w:tmpl w:val="3F76F28E"/>
    <w:lvl w:ilvl="0" w:tplc="0419000F">
      <w:start w:val="3"/>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43665FDD"/>
    <w:multiLevelType w:val="multilevel"/>
    <w:tmpl w:val="E4485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C75663"/>
    <w:multiLevelType w:val="multilevel"/>
    <w:tmpl w:val="D6C49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D12FB0"/>
    <w:multiLevelType w:val="multilevel"/>
    <w:tmpl w:val="5DC6E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D35318"/>
    <w:multiLevelType w:val="multilevel"/>
    <w:tmpl w:val="27A6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EB141F"/>
    <w:multiLevelType w:val="multilevel"/>
    <w:tmpl w:val="EABE025A"/>
    <w:lvl w:ilvl="0">
      <w:start w:val="1"/>
      <w:numFmt w:val="decimal"/>
      <w:lvlText w:val="%1."/>
      <w:lvlJc w:val="left"/>
      <w:pPr>
        <w:tabs>
          <w:tab w:val="num" w:pos="720"/>
        </w:tabs>
        <w:ind w:left="720" w:hanging="360"/>
      </w:pPr>
      <w:rPr>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11670C"/>
    <w:multiLevelType w:val="multilevel"/>
    <w:tmpl w:val="EEDAA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7A6501"/>
    <w:multiLevelType w:val="multilevel"/>
    <w:tmpl w:val="6562B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8346C9"/>
    <w:multiLevelType w:val="multilevel"/>
    <w:tmpl w:val="87E26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415970"/>
    <w:multiLevelType w:val="multilevel"/>
    <w:tmpl w:val="E8689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441EB9"/>
    <w:multiLevelType w:val="multilevel"/>
    <w:tmpl w:val="93DC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227E1B"/>
    <w:multiLevelType w:val="multilevel"/>
    <w:tmpl w:val="64FEE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3D3956"/>
    <w:multiLevelType w:val="multilevel"/>
    <w:tmpl w:val="C3529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9F18E7"/>
    <w:multiLevelType w:val="multilevel"/>
    <w:tmpl w:val="1BCC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C520E6"/>
    <w:multiLevelType w:val="multilevel"/>
    <w:tmpl w:val="A0C66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792D60"/>
    <w:multiLevelType w:val="hybridMultilevel"/>
    <w:tmpl w:val="7FB23A66"/>
    <w:lvl w:ilvl="0" w:tplc="9E7A38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CE17FA"/>
    <w:multiLevelType w:val="multilevel"/>
    <w:tmpl w:val="29B2D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5"/>
  </w:num>
  <w:num w:numId="3">
    <w:abstractNumId w:val="17"/>
  </w:num>
  <w:num w:numId="4">
    <w:abstractNumId w:val="15"/>
    <w:lvlOverride w:ilvl="0">
      <w:startOverride w:val="2"/>
    </w:lvlOverride>
  </w:num>
  <w:num w:numId="5">
    <w:abstractNumId w:val="24"/>
    <w:lvlOverride w:ilvl="0">
      <w:startOverride w:val="3"/>
    </w:lvlOverride>
  </w:num>
  <w:num w:numId="6">
    <w:abstractNumId w:val="24"/>
    <w:lvlOverride w:ilvl="0">
      <w:startOverride w:val="4"/>
    </w:lvlOverride>
  </w:num>
  <w:num w:numId="7">
    <w:abstractNumId w:val="23"/>
    <w:lvlOverride w:ilvl="0">
      <w:startOverride w:val="5"/>
    </w:lvlOverride>
  </w:num>
  <w:num w:numId="8">
    <w:abstractNumId w:val="18"/>
  </w:num>
  <w:num w:numId="9">
    <w:abstractNumId w:val="6"/>
    <w:lvlOverride w:ilvl="0">
      <w:startOverride w:val="2"/>
    </w:lvlOverride>
  </w:num>
  <w:num w:numId="10">
    <w:abstractNumId w:val="12"/>
    <w:lvlOverride w:ilvl="0">
      <w:startOverride w:val="3"/>
    </w:lvlOverride>
  </w:num>
  <w:num w:numId="11">
    <w:abstractNumId w:val="19"/>
    <w:lvlOverride w:ilvl="0">
      <w:startOverride w:val="4"/>
    </w:lvlOverride>
  </w:num>
  <w:num w:numId="12">
    <w:abstractNumId w:val="7"/>
    <w:lvlOverride w:ilvl="0">
      <w:startOverride w:val="5"/>
    </w:lvlOverride>
  </w:num>
  <w:num w:numId="13">
    <w:abstractNumId w:val="4"/>
    <w:lvlOverride w:ilvl="0">
      <w:startOverride w:val="6"/>
    </w:lvlOverride>
  </w:num>
  <w:num w:numId="14">
    <w:abstractNumId w:val="5"/>
    <w:lvlOverride w:ilvl="0">
      <w:startOverride w:val="7"/>
    </w:lvlOverride>
  </w:num>
  <w:num w:numId="15">
    <w:abstractNumId w:val="21"/>
    <w:lvlOverride w:ilvl="0">
      <w:startOverride w:val="8"/>
    </w:lvlOverride>
  </w:num>
  <w:num w:numId="16">
    <w:abstractNumId w:val="3"/>
    <w:lvlOverride w:ilvl="0">
      <w:startOverride w:val="9"/>
    </w:lvlOverride>
  </w:num>
  <w:num w:numId="17">
    <w:abstractNumId w:val="1"/>
    <w:lvlOverride w:ilvl="0">
      <w:startOverride w:val="10"/>
    </w:lvlOverride>
  </w:num>
  <w:num w:numId="18">
    <w:abstractNumId w:val="11"/>
    <w:lvlOverride w:ilvl="0">
      <w:startOverride w:val="11"/>
    </w:lvlOverride>
  </w:num>
  <w:num w:numId="19">
    <w:abstractNumId w:val="22"/>
    <w:lvlOverride w:ilvl="0">
      <w:startOverride w:val="12"/>
    </w:lvlOverride>
  </w:num>
  <w:num w:numId="20">
    <w:abstractNumId w:val="14"/>
    <w:lvlOverride w:ilvl="0">
      <w:startOverride w:val="13"/>
    </w:lvlOverride>
  </w:num>
  <w:num w:numId="21">
    <w:abstractNumId w:val="13"/>
    <w:lvlOverride w:ilvl="0">
      <w:startOverride w:val="14"/>
    </w:lvlOverride>
  </w:num>
  <w:num w:numId="22">
    <w:abstractNumId w:val="0"/>
    <w:lvlOverride w:ilvl="0">
      <w:startOverride w:val="15"/>
    </w:lvlOverride>
  </w:num>
  <w:num w:numId="23">
    <w:abstractNumId w:val="16"/>
    <w:lvlOverride w:ilvl="0">
      <w:startOverride w:val="16"/>
    </w:lvlOverride>
  </w:num>
  <w:num w:numId="24">
    <w:abstractNumId w:val="20"/>
    <w:lvlOverride w:ilvl="0">
      <w:startOverride w:val="17"/>
    </w:lvlOverride>
  </w:num>
  <w:num w:numId="25">
    <w:abstractNumId w:val="26"/>
    <w:lvlOverride w:ilvl="0">
      <w:startOverride w:val="18"/>
    </w:lvlOverride>
  </w:num>
  <w:num w:numId="26">
    <w:abstractNumId w:val="2"/>
    <w:lvlOverride w:ilvl="0">
      <w:startOverride w:val="19"/>
    </w:lvlOverride>
  </w:num>
  <w:num w:numId="27">
    <w:abstractNumId w:val="9"/>
    <w:lvlOverride w:ilvl="0">
      <w:startOverride w:val="20"/>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AB"/>
    <w:rsid w:val="00085F35"/>
    <w:rsid w:val="00086097"/>
    <w:rsid w:val="00142325"/>
    <w:rsid w:val="00266F66"/>
    <w:rsid w:val="0048116D"/>
    <w:rsid w:val="005A03AB"/>
    <w:rsid w:val="005D631F"/>
    <w:rsid w:val="006862C2"/>
    <w:rsid w:val="007C67A2"/>
    <w:rsid w:val="008E3153"/>
    <w:rsid w:val="00961000"/>
    <w:rsid w:val="00B56269"/>
    <w:rsid w:val="00BE3CF2"/>
    <w:rsid w:val="00C7615E"/>
    <w:rsid w:val="00C879D0"/>
    <w:rsid w:val="00D543A9"/>
    <w:rsid w:val="00DA2A08"/>
    <w:rsid w:val="00E24841"/>
    <w:rsid w:val="00EA65AB"/>
    <w:rsid w:val="00F81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3AB"/>
    <w:pPr>
      <w:ind w:left="720"/>
      <w:contextualSpacing/>
    </w:pPr>
  </w:style>
  <w:style w:type="paragraph" w:customStyle="1" w:styleId="1">
    <w:name w:val="Обычный1"/>
    <w:rsid w:val="005A03AB"/>
    <w:pPr>
      <w:spacing w:after="0" w:line="240" w:lineRule="auto"/>
    </w:pPr>
    <w:rPr>
      <w:rFonts w:ascii="Times New Roman" w:eastAsia="Calibri" w:hAnsi="Times New Roman" w:cs="Times New Roman"/>
      <w:sz w:val="28"/>
      <w:szCs w:val="20"/>
      <w:lang w:val="en-US"/>
    </w:rPr>
  </w:style>
  <w:style w:type="character" w:styleId="a4">
    <w:name w:val="Hyperlink"/>
    <w:basedOn w:val="a0"/>
    <w:uiPriority w:val="99"/>
    <w:unhideWhenUsed/>
    <w:rsid w:val="005A03AB"/>
    <w:rPr>
      <w:color w:val="0000FF" w:themeColor="hyperlink"/>
      <w:u w:val="single"/>
    </w:rPr>
  </w:style>
  <w:style w:type="paragraph" w:styleId="a5">
    <w:name w:val="Balloon Text"/>
    <w:basedOn w:val="a"/>
    <w:link w:val="a6"/>
    <w:uiPriority w:val="99"/>
    <w:semiHidden/>
    <w:unhideWhenUsed/>
    <w:rsid w:val="005A03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03AB"/>
    <w:rPr>
      <w:rFonts w:ascii="Tahoma" w:eastAsiaTheme="minorEastAsia" w:hAnsi="Tahoma" w:cs="Tahoma"/>
      <w:sz w:val="16"/>
      <w:szCs w:val="16"/>
      <w:lang w:eastAsia="ru-RU"/>
    </w:rPr>
  </w:style>
  <w:style w:type="paragraph" w:styleId="a7">
    <w:name w:val="Normal (Web)"/>
    <w:basedOn w:val="a"/>
    <w:uiPriority w:val="99"/>
    <w:semiHidden/>
    <w:unhideWhenUsed/>
    <w:rsid w:val="00085F3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085F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3AB"/>
    <w:pPr>
      <w:ind w:left="720"/>
      <w:contextualSpacing/>
    </w:pPr>
  </w:style>
  <w:style w:type="paragraph" w:customStyle="1" w:styleId="1">
    <w:name w:val="Обычный1"/>
    <w:rsid w:val="005A03AB"/>
    <w:pPr>
      <w:spacing w:after="0" w:line="240" w:lineRule="auto"/>
    </w:pPr>
    <w:rPr>
      <w:rFonts w:ascii="Times New Roman" w:eastAsia="Calibri" w:hAnsi="Times New Roman" w:cs="Times New Roman"/>
      <w:sz w:val="28"/>
      <w:szCs w:val="20"/>
      <w:lang w:val="en-US"/>
    </w:rPr>
  </w:style>
  <w:style w:type="character" w:styleId="a4">
    <w:name w:val="Hyperlink"/>
    <w:basedOn w:val="a0"/>
    <w:uiPriority w:val="99"/>
    <w:unhideWhenUsed/>
    <w:rsid w:val="005A03AB"/>
    <w:rPr>
      <w:color w:val="0000FF" w:themeColor="hyperlink"/>
      <w:u w:val="single"/>
    </w:rPr>
  </w:style>
  <w:style w:type="paragraph" w:styleId="a5">
    <w:name w:val="Balloon Text"/>
    <w:basedOn w:val="a"/>
    <w:link w:val="a6"/>
    <w:uiPriority w:val="99"/>
    <w:semiHidden/>
    <w:unhideWhenUsed/>
    <w:rsid w:val="005A03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03AB"/>
    <w:rPr>
      <w:rFonts w:ascii="Tahoma" w:eastAsiaTheme="minorEastAsia" w:hAnsi="Tahoma" w:cs="Tahoma"/>
      <w:sz w:val="16"/>
      <w:szCs w:val="16"/>
      <w:lang w:eastAsia="ru-RU"/>
    </w:rPr>
  </w:style>
  <w:style w:type="paragraph" w:styleId="a7">
    <w:name w:val="Normal (Web)"/>
    <w:basedOn w:val="a"/>
    <w:uiPriority w:val="99"/>
    <w:semiHidden/>
    <w:unhideWhenUsed/>
    <w:rsid w:val="00085F3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085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4054</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2019-02-27T12:24:00Z</cp:lastPrinted>
  <dcterms:created xsi:type="dcterms:W3CDTF">2020-04-22T07:41:00Z</dcterms:created>
  <dcterms:modified xsi:type="dcterms:W3CDTF">2020-04-22T07:41:00Z</dcterms:modified>
</cp:coreProperties>
</file>