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96" w:rsidRDefault="00CC4096" w:rsidP="00CC4096">
      <w:pPr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2F6688" wp14:editId="3C7D2C77">
            <wp:simplePos x="0" y="0"/>
            <wp:positionH relativeFrom="column">
              <wp:posOffset>4388485</wp:posOffset>
            </wp:positionH>
            <wp:positionV relativeFrom="paragraph">
              <wp:posOffset>-217805</wp:posOffset>
            </wp:positionV>
            <wp:extent cx="387350" cy="558800"/>
            <wp:effectExtent l="0" t="0" r="0" b="0"/>
            <wp:wrapNone/>
            <wp:docPr id="1" name="Рисунок 1" descr="Описание: 431px-UkraineCoatOfArmsSmallB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исание: 431px-UkraineCoatOfArmsSmallBW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096" w:rsidRDefault="00CC4096" w:rsidP="00CC4096">
      <w:pPr>
        <w:jc w:val="center"/>
        <w:rPr>
          <w:b/>
          <w:i/>
        </w:rPr>
      </w:pPr>
    </w:p>
    <w:p w:rsidR="00CC4096" w:rsidRPr="009A5E18" w:rsidRDefault="00CC4096" w:rsidP="00CC4096">
      <w:pPr>
        <w:jc w:val="center"/>
      </w:pPr>
      <w:r>
        <w:rPr>
          <w:b/>
          <w:i/>
        </w:rPr>
        <w:t>Україна</w:t>
      </w:r>
    </w:p>
    <w:p w:rsidR="00CC4096" w:rsidRDefault="00CC4096" w:rsidP="00CC4096">
      <w:pPr>
        <w:pStyle w:val="a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Малинецький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заклад загальної середньої освіти І-ІІ ступенів -                                                                                                         заклад дошкільної освіти</w:t>
      </w:r>
    </w:p>
    <w:p w:rsidR="00CC4096" w:rsidRDefault="00CC4096" w:rsidP="00CC4096">
      <w:pPr>
        <w:pStyle w:val="a4"/>
        <w:jc w:val="center"/>
        <w:rPr>
          <w:rFonts w:ascii="Times New Roman" w:hAnsi="Times New Roman"/>
          <w:b/>
          <w:i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b/>
          <w:i/>
          <w:sz w:val="20"/>
          <w:szCs w:val="20"/>
          <w:lang w:val="uk-UA"/>
        </w:rPr>
        <w:t>вул.Головна</w:t>
      </w:r>
      <w:proofErr w:type="spellEnd"/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, 70,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uk-UA"/>
        </w:rPr>
        <w:t>с.Малинці</w:t>
      </w:r>
      <w:proofErr w:type="spellEnd"/>
      <w:r>
        <w:rPr>
          <w:rFonts w:ascii="Times New Roman" w:hAnsi="Times New Roman"/>
          <w:b/>
          <w:i/>
          <w:sz w:val="20"/>
          <w:szCs w:val="20"/>
          <w:lang w:val="uk-UA"/>
        </w:rPr>
        <w:t>, Дністровський район, Чернівецька область, 60024, тел.8(03731) 30-1-73</w:t>
      </w:r>
    </w:p>
    <w:p w:rsidR="00CC4096" w:rsidRPr="00260BCC" w:rsidRDefault="00CC4096" w:rsidP="00CC4096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lang w:val="uk-UA"/>
        </w:rPr>
      </w:pPr>
      <w:r w:rsidRPr="00921B92">
        <w:rPr>
          <w:rFonts w:ascii="Times New Roman" w:hAnsi="Times New Roman"/>
          <w:b/>
          <w:sz w:val="20"/>
          <w:lang w:val="uk-UA"/>
        </w:rPr>
        <w:t>Е-</w:t>
      </w:r>
      <w:r w:rsidRPr="00921B92">
        <w:rPr>
          <w:rFonts w:ascii="Times New Roman" w:hAnsi="Times New Roman"/>
          <w:b/>
          <w:sz w:val="20"/>
          <w:lang w:val="en-US"/>
        </w:rPr>
        <w:t>mail</w:t>
      </w:r>
      <w:r w:rsidRPr="00921B92">
        <w:rPr>
          <w:rFonts w:ascii="Times New Roman" w:hAnsi="Times New Roman"/>
          <w:b/>
          <w:sz w:val="20"/>
          <w:lang w:val="uk-UA"/>
        </w:rPr>
        <w:t>:</w:t>
      </w:r>
      <w:r w:rsidRPr="00921B92">
        <w:rPr>
          <w:sz w:val="20"/>
          <w:lang w:val="uk-UA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  </w:t>
      </w:r>
      <w:hyperlink r:id="rId6" w:history="1">
        <w:r w:rsidRPr="00260BCC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malenchi</w:t>
        </w:r>
        <w:r w:rsidRPr="00260BCC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  <w:lang w:val="uk-UA"/>
          </w:rPr>
          <w:t>-</w:t>
        </w:r>
        <w:r w:rsidRPr="00260BCC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school</w:t>
        </w:r>
        <w:r w:rsidRPr="00260BCC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  <w:lang w:val="uk-UA"/>
          </w:rPr>
          <w:t>@</w:t>
        </w:r>
        <w:r w:rsidRPr="00260BCC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ukr</w:t>
        </w:r>
        <w:r w:rsidRPr="00260BCC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  <w:lang w:val="uk-UA"/>
          </w:rPr>
          <w:t>.</w:t>
        </w:r>
        <w:r w:rsidRPr="00260BCC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net</w:t>
        </w:r>
      </w:hyperlink>
      <w:r w:rsidRPr="00260BCC">
        <w:rPr>
          <w:rStyle w:val="a3"/>
          <w:rFonts w:ascii="Times New Roman" w:hAnsi="Times New Roman"/>
          <w:b/>
          <w:bCs/>
          <w:color w:val="000000" w:themeColor="text1"/>
          <w:sz w:val="20"/>
          <w:szCs w:val="20"/>
          <w:u w:val="none"/>
          <w:lang w:val="uk-UA"/>
        </w:rPr>
        <w:t xml:space="preserve"> Код ЄДРПОУ 32695728</w:t>
      </w:r>
    </w:p>
    <w:p w:rsidR="004B40CC" w:rsidRDefault="004B40CC"/>
    <w:p w:rsidR="00CC4096" w:rsidRDefault="00CC4096" w:rsidP="00CC4096">
      <w:pPr>
        <w:jc w:val="center"/>
        <w:rPr>
          <w:b/>
        </w:rPr>
      </w:pPr>
      <w:r w:rsidRPr="00CC4096">
        <w:rPr>
          <w:b/>
        </w:rPr>
        <w:t xml:space="preserve">Освітні компоненти </w:t>
      </w:r>
      <w:proofErr w:type="spellStart"/>
      <w:r>
        <w:rPr>
          <w:b/>
        </w:rPr>
        <w:t>Малинецького</w:t>
      </w:r>
      <w:proofErr w:type="spellEnd"/>
      <w:r>
        <w:rPr>
          <w:b/>
        </w:rPr>
        <w:t xml:space="preserve"> закладу загальної середньої </w:t>
      </w:r>
    </w:p>
    <w:p w:rsidR="00CC4096" w:rsidRPr="00CC4096" w:rsidRDefault="00CC4096" w:rsidP="00CC4096">
      <w:pPr>
        <w:jc w:val="center"/>
        <w:rPr>
          <w:b/>
        </w:rPr>
      </w:pPr>
      <w:r>
        <w:rPr>
          <w:b/>
        </w:rPr>
        <w:t>освіти І-ІІ ступенів</w:t>
      </w:r>
    </w:p>
    <w:p w:rsidR="00CC4096" w:rsidRDefault="00CC4096" w:rsidP="00CC4096"/>
    <w:p w:rsidR="00CC4096" w:rsidRDefault="00CC4096" w:rsidP="00CC4096"/>
    <w:p w:rsidR="00CC4096" w:rsidRDefault="00CC4096" w:rsidP="00CC4096"/>
    <w:p w:rsidR="00CC4096" w:rsidRDefault="00CC4096" w:rsidP="00CC4096"/>
    <w:p w:rsidR="00CC4096" w:rsidRDefault="00CC4096" w:rsidP="00CC4096">
      <w:r w:rsidRPr="00CC4096">
        <w:rPr>
          <w:b/>
        </w:rPr>
        <w:t>Площа території</w:t>
      </w:r>
      <w:r>
        <w:t xml:space="preserve"> – 0.95 га          </w:t>
      </w:r>
    </w:p>
    <w:p w:rsidR="00CC4096" w:rsidRDefault="00CC4096" w:rsidP="00CC4096">
      <w:r w:rsidRPr="00CC4096">
        <w:rPr>
          <w:b/>
        </w:rPr>
        <w:t>Н</w:t>
      </w:r>
      <w:r w:rsidRPr="00CC4096">
        <w:rPr>
          <w:b/>
        </w:rPr>
        <w:t>авчальних корпуси</w:t>
      </w:r>
      <w:r>
        <w:t xml:space="preserve"> - 2</w:t>
      </w:r>
    </w:p>
    <w:p w:rsidR="00CC4096" w:rsidRDefault="00CC4096" w:rsidP="00CC4096">
      <w:r w:rsidRPr="00CC4096">
        <w:rPr>
          <w:b/>
        </w:rPr>
        <w:t>Площа всіх приміщень</w:t>
      </w:r>
      <w:r>
        <w:t xml:space="preserve"> – 1259 </w:t>
      </w:r>
      <w:proofErr w:type="spellStart"/>
      <w:r>
        <w:t>кв.м</w:t>
      </w:r>
      <w:proofErr w:type="spellEnd"/>
    </w:p>
    <w:p w:rsidR="00CC4096" w:rsidRDefault="00CC4096" w:rsidP="00CC4096">
      <w:r w:rsidRPr="00CC4096">
        <w:rPr>
          <w:b/>
        </w:rPr>
        <w:t>Навчальних кабінетів</w:t>
      </w:r>
      <w:r>
        <w:t xml:space="preserve"> – 19, їх площа 670 </w:t>
      </w:r>
      <w:proofErr w:type="spellStart"/>
      <w:r>
        <w:t>кв.м</w:t>
      </w:r>
      <w:proofErr w:type="spellEnd"/>
    </w:p>
    <w:p w:rsidR="00CC4096" w:rsidRDefault="00CC4096" w:rsidP="00CC4096">
      <w:r w:rsidRPr="00CC4096">
        <w:rPr>
          <w:b/>
        </w:rPr>
        <w:t>Наявні кабінети</w:t>
      </w:r>
      <w:r>
        <w:t>: української мови та літератури, зарубіжної літератури, математики, хімії, біології, іноземної мови,</w:t>
      </w:r>
      <w:r w:rsidRPr="00113972">
        <w:t xml:space="preserve"> </w:t>
      </w:r>
      <w:r>
        <w:t xml:space="preserve">географії, інформатики (обладнано 11 робочих місць). 7 кабінетів оснащені мультимедійними проекторами.                           17  комп’ютерів, із них 11 у комп’ютерному класі, 6 комп’ютерів і 4 ноутбуки  у адміністративному користуванні. </w:t>
      </w:r>
    </w:p>
    <w:p w:rsidR="00CC4096" w:rsidRDefault="00CC4096" w:rsidP="00CC4096">
      <w:r>
        <w:t xml:space="preserve">   </w:t>
      </w:r>
      <w:r>
        <w:t xml:space="preserve">Всі класи початкової школи обладнані мультимедійними проекторами, принтерами, ноутбуками. </w:t>
      </w:r>
    </w:p>
    <w:p w:rsidR="00CC4096" w:rsidRDefault="00CC4096" w:rsidP="00CC4096"/>
    <w:p w:rsidR="00CC4096" w:rsidRDefault="00CC4096" w:rsidP="00CC4096">
      <w:r w:rsidRPr="00CC4096">
        <w:rPr>
          <w:b/>
        </w:rPr>
        <w:t>Ш</w:t>
      </w:r>
      <w:r w:rsidRPr="00CC4096">
        <w:rPr>
          <w:b/>
        </w:rPr>
        <w:t>кільна їдальня</w:t>
      </w:r>
      <w:r>
        <w:t xml:space="preserve"> -</w:t>
      </w:r>
      <w:r>
        <w:t xml:space="preserve"> 76 посадочних місць.</w:t>
      </w:r>
    </w:p>
    <w:p w:rsidR="00CC4096" w:rsidRDefault="00CC4096" w:rsidP="00CC4096"/>
    <w:p w:rsidR="00CC4096" w:rsidRDefault="00CC4096" w:rsidP="00CC4096">
      <w:r>
        <w:t>Наявні</w:t>
      </w:r>
      <w:r>
        <w:t xml:space="preserve">: </w:t>
      </w:r>
      <w:r>
        <w:t xml:space="preserve"> </w:t>
      </w:r>
      <w:r w:rsidRPr="00CC4096">
        <w:rPr>
          <w:b/>
          <w:u w:val="single"/>
        </w:rPr>
        <w:t>ресурсна кімната</w:t>
      </w:r>
      <w:r>
        <w:t xml:space="preserve"> для інклюзивного навчання учнів з особливими потребами, медичний кабінет, внутрішні вбиральні. </w:t>
      </w:r>
    </w:p>
    <w:p w:rsidR="00CC4096" w:rsidRDefault="00CC4096" w:rsidP="00CC4096">
      <w:bookmarkStart w:id="0" w:name="_GoBack"/>
      <w:bookmarkEnd w:id="0"/>
    </w:p>
    <w:p w:rsidR="00CC4096" w:rsidRDefault="00CC4096" w:rsidP="00CC4096">
      <w:r>
        <w:t xml:space="preserve">Бібліотека </w:t>
      </w:r>
      <w:r>
        <w:t xml:space="preserve">налічується 29625 примірників книг, у тому числі підручників – 8797 примірників. </w:t>
      </w:r>
    </w:p>
    <w:p w:rsidR="00CC4096" w:rsidRDefault="00CC4096" w:rsidP="00CC4096"/>
    <w:p w:rsidR="00CC4096" w:rsidRDefault="00CC4096" w:rsidP="00CC4096"/>
    <w:p w:rsidR="00CC4096" w:rsidRDefault="00CC4096" w:rsidP="00CC4096"/>
    <w:p w:rsidR="00CC4096" w:rsidRDefault="00CC4096" w:rsidP="00CC4096">
      <w:r>
        <w:t>У бібліотеці налічується 29625 примірників книг, у тому числі підручників – 8797 примірників. У закладі навчаються 150 здобувачів освіти, з них 66 початкової ланки та 84 середньої ланки.</w:t>
      </w:r>
    </w:p>
    <w:sectPr w:rsidR="00CC40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26"/>
    <w:rsid w:val="004B40CC"/>
    <w:rsid w:val="007E7126"/>
    <w:rsid w:val="00CC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C4096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CC409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C4096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CC409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lenchi-school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2023-04-20T10:18:00Z</dcterms:created>
  <dcterms:modified xsi:type="dcterms:W3CDTF">2023-04-20T10:22:00Z</dcterms:modified>
</cp:coreProperties>
</file>