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94" w:rsidRPr="00C312BD" w:rsidRDefault="00FB3194" w:rsidP="00AF08AA">
      <w:pPr>
        <w:spacing w:after="0" w:line="240" w:lineRule="auto"/>
        <w:ind w:left="5812" w:hanging="20"/>
        <w:rPr>
          <w:rFonts w:ascii="Times New Roman" w:eastAsia="Times New Roman" w:hAnsi="Times New Roman" w:cs="Times New Roman"/>
          <w:sz w:val="28"/>
          <w:szCs w:val="28"/>
          <w:lang w:eastAsia="ru-RU"/>
        </w:rPr>
      </w:pPr>
      <w:r w:rsidRPr="00C312BD">
        <w:rPr>
          <w:rFonts w:ascii="Times New Roman" w:eastAsia="Times New Roman" w:hAnsi="Times New Roman" w:cs="Times New Roman"/>
          <w:sz w:val="28"/>
          <w:szCs w:val="28"/>
          <w:lang w:eastAsia="ru-RU"/>
        </w:rPr>
        <w:t xml:space="preserve">ЗАТВЕРДЖЕНО </w:t>
      </w:r>
    </w:p>
    <w:p w:rsidR="00FB3194" w:rsidRPr="00C312BD" w:rsidRDefault="00FB3194" w:rsidP="00AF08AA">
      <w:pPr>
        <w:spacing w:after="0" w:line="240" w:lineRule="auto"/>
        <w:ind w:left="5812" w:hanging="20"/>
        <w:rPr>
          <w:rFonts w:ascii="Times New Roman" w:eastAsia="Times New Roman" w:hAnsi="Times New Roman" w:cs="Times New Roman"/>
          <w:i/>
          <w:sz w:val="28"/>
          <w:szCs w:val="28"/>
          <w:lang w:eastAsia="ru-RU"/>
        </w:rPr>
      </w:pPr>
      <w:r w:rsidRPr="00C312BD">
        <w:rPr>
          <w:rFonts w:ascii="Times New Roman" w:eastAsia="Times New Roman" w:hAnsi="Times New Roman" w:cs="Times New Roman"/>
          <w:i/>
          <w:sz w:val="28"/>
          <w:szCs w:val="28"/>
          <w:lang w:eastAsia="ru-RU"/>
        </w:rPr>
        <w:t xml:space="preserve">Рішенням № 680 сесії </w:t>
      </w:r>
    </w:p>
    <w:p w:rsidR="00FB3194" w:rsidRPr="00C312BD" w:rsidRDefault="00FB3194" w:rsidP="00AF08AA">
      <w:pPr>
        <w:spacing w:after="0" w:line="240" w:lineRule="auto"/>
        <w:ind w:left="5812" w:hanging="20"/>
        <w:rPr>
          <w:rFonts w:ascii="Times New Roman" w:eastAsia="Times New Roman" w:hAnsi="Times New Roman" w:cs="Times New Roman"/>
          <w:i/>
          <w:sz w:val="28"/>
          <w:szCs w:val="28"/>
          <w:lang w:eastAsia="ru-RU"/>
        </w:rPr>
      </w:pPr>
      <w:r w:rsidRPr="00C312BD">
        <w:rPr>
          <w:rFonts w:ascii="Times New Roman" w:eastAsia="Times New Roman" w:hAnsi="Times New Roman" w:cs="Times New Roman"/>
          <w:i/>
          <w:sz w:val="28"/>
          <w:szCs w:val="28"/>
          <w:lang w:eastAsia="ru-RU"/>
        </w:rPr>
        <w:t xml:space="preserve">Боремельської сільської ради </w:t>
      </w:r>
    </w:p>
    <w:p w:rsidR="00FB3194" w:rsidRPr="00C312BD" w:rsidRDefault="00FB3194" w:rsidP="00AF08AA">
      <w:pPr>
        <w:spacing w:after="0" w:line="240" w:lineRule="auto"/>
        <w:ind w:left="5812" w:hanging="20"/>
        <w:rPr>
          <w:rFonts w:ascii="Times New Roman" w:eastAsia="Times New Roman" w:hAnsi="Times New Roman" w:cs="Times New Roman"/>
          <w:i/>
          <w:sz w:val="28"/>
          <w:szCs w:val="28"/>
          <w:lang w:eastAsia="ru-RU"/>
        </w:rPr>
      </w:pPr>
      <w:r w:rsidRPr="00C312BD">
        <w:rPr>
          <w:rFonts w:ascii="Times New Roman" w:eastAsia="Times New Roman" w:hAnsi="Times New Roman" w:cs="Times New Roman"/>
          <w:i/>
          <w:sz w:val="28"/>
          <w:szCs w:val="28"/>
          <w:lang w:eastAsia="ru-RU"/>
        </w:rPr>
        <w:t xml:space="preserve">восьмого скликання </w:t>
      </w:r>
    </w:p>
    <w:p w:rsidR="00FB3194" w:rsidRPr="00C312BD" w:rsidRDefault="00FB3194" w:rsidP="00AF08AA">
      <w:pPr>
        <w:spacing w:after="0" w:line="240" w:lineRule="auto"/>
        <w:ind w:left="5812" w:hanging="20"/>
        <w:rPr>
          <w:rFonts w:ascii="Times New Roman" w:eastAsia="Times New Roman" w:hAnsi="Times New Roman" w:cs="Times New Roman"/>
          <w:sz w:val="28"/>
          <w:szCs w:val="28"/>
          <w:lang w:eastAsia="ru-RU"/>
        </w:rPr>
      </w:pPr>
      <w:r w:rsidRPr="00C312BD">
        <w:rPr>
          <w:rFonts w:ascii="Times New Roman" w:eastAsia="Times New Roman" w:hAnsi="Times New Roman" w:cs="Times New Roman"/>
          <w:i/>
          <w:sz w:val="28"/>
          <w:szCs w:val="28"/>
          <w:lang w:eastAsia="ru-RU"/>
        </w:rPr>
        <w:t>28 червня 2022 року</w:t>
      </w:r>
    </w:p>
    <w:p w:rsidR="00FB3194" w:rsidRPr="00C312BD" w:rsidRDefault="00FB3194" w:rsidP="00AF08AA">
      <w:pPr>
        <w:spacing w:after="0"/>
        <w:ind w:left="5123" w:firstLine="1308"/>
        <w:rPr>
          <w:rFonts w:ascii="Times New Roman" w:eastAsia="Times New Roman" w:hAnsi="Times New Roman" w:cs="Times New Roman"/>
          <w:b/>
          <w:bCs/>
          <w:sz w:val="28"/>
          <w:szCs w:val="28"/>
          <w:lang w:eastAsia="uk-UA"/>
        </w:rPr>
      </w:pPr>
    </w:p>
    <w:p w:rsidR="00FB3194" w:rsidRDefault="00FB3194" w:rsidP="00AF08AA">
      <w:pPr>
        <w:spacing w:after="0"/>
        <w:ind w:left="5123" w:firstLine="1308"/>
        <w:rPr>
          <w:rFonts w:eastAsia="Times New Roman"/>
          <w:b/>
          <w:bCs/>
          <w:sz w:val="28"/>
          <w:szCs w:val="28"/>
        </w:rPr>
      </w:pPr>
    </w:p>
    <w:p w:rsidR="00AF08AA" w:rsidRDefault="00AF08AA" w:rsidP="00AF08AA">
      <w:pPr>
        <w:spacing w:after="0"/>
        <w:ind w:left="5123" w:firstLine="1308"/>
        <w:rPr>
          <w:rFonts w:eastAsia="Times New Roman"/>
          <w:b/>
          <w:bCs/>
          <w:sz w:val="28"/>
          <w:szCs w:val="28"/>
        </w:rPr>
      </w:pPr>
    </w:p>
    <w:p w:rsidR="00AF08AA" w:rsidRDefault="00AF08AA" w:rsidP="00AF08AA">
      <w:pPr>
        <w:spacing w:after="0"/>
        <w:ind w:left="5123" w:firstLine="1308"/>
        <w:rPr>
          <w:rFonts w:eastAsia="Times New Roman"/>
          <w:b/>
          <w:bCs/>
          <w:sz w:val="28"/>
          <w:szCs w:val="28"/>
        </w:rPr>
      </w:pPr>
    </w:p>
    <w:p w:rsidR="00AF08AA" w:rsidRPr="00C312BD" w:rsidRDefault="00AF08AA" w:rsidP="00AF08AA">
      <w:pPr>
        <w:spacing w:after="0"/>
        <w:ind w:left="5123" w:firstLine="1308"/>
        <w:rPr>
          <w:rFonts w:eastAsia="Times New Roman"/>
          <w:b/>
          <w:bCs/>
          <w:sz w:val="28"/>
          <w:szCs w:val="28"/>
        </w:rPr>
      </w:pPr>
    </w:p>
    <w:p w:rsidR="00FB3194" w:rsidRPr="00C312BD" w:rsidRDefault="00FB3194" w:rsidP="00AF08AA">
      <w:pPr>
        <w:spacing w:after="0" w:line="240" w:lineRule="auto"/>
        <w:rPr>
          <w:rFonts w:ascii="Times New Roman" w:eastAsia="Times New Roman" w:hAnsi="Times New Roman" w:cs="Times New Roman"/>
          <w:b/>
          <w:sz w:val="28"/>
          <w:szCs w:val="28"/>
          <w:lang w:eastAsia="ru-RU"/>
        </w:rPr>
      </w:pPr>
    </w:p>
    <w:p w:rsidR="00FB3194" w:rsidRPr="00C312BD" w:rsidRDefault="00FB3194" w:rsidP="00AF08AA">
      <w:pPr>
        <w:spacing w:after="0" w:line="240" w:lineRule="auto"/>
        <w:rPr>
          <w:rFonts w:ascii="Times New Roman" w:eastAsia="Times New Roman" w:hAnsi="Times New Roman" w:cs="Times New Roman"/>
          <w:b/>
          <w:sz w:val="28"/>
          <w:szCs w:val="28"/>
          <w:lang w:eastAsia="ru-RU"/>
        </w:rPr>
      </w:pPr>
    </w:p>
    <w:p w:rsidR="00FB3194" w:rsidRPr="00C312BD" w:rsidRDefault="00FB3194" w:rsidP="00AF08AA">
      <w:pPr>
        <w:spacing w:after="0"/>
        <w:jc w:val="center"/>
        <w:rPr>
          <w:rFonts w:eastAsia="Times New Roman"/>
          <w:b/>
          <w:sz w:val="96"/>
          <w:szCs w:val="96"/>
          <w:lang w:eastAsia="ru-RU"/>
        </w:rPr>
      </w:pPr>
      <w:r w:rsidRPr="00C312BD">
        <w:rPr>
          <w:rFonts w:ascii="Times New Roman" w:eastAsia="Times New Roman" w:hAnsi="Times New Roman" w:cs="Times New Roman"/>
          <w:b/>
          <w:sz w:val="96"/>
          <w:szCs w:val="96"/>
          <w:lang w:eastAsia="ru-RU"/>
        </w:rPr>
        <w:t>СТАТУТ</w:t>
      </w:r>
    </w:p>
    <w:p w:rsidR="00FB3194" w:rsidRPr="00C312BD" w:rsidRDefault="00FB3194" w:rsidP="00AF08AA">
      <w:pPr>
        <w:spacing w:after="0"/>
        <w:jc w:val="center"/>
        <w:rPr>
          <w:rFonts w:eastAsia="Times New Roman"/>
          <w:b/>
          <w:sz w:val="28"/>
          <w:szCs w:val="28"/>
          <w:lang w:eastAsia="ru-RU"/>
        </w:rPr>
      </w:pPr>
    </w:p>
    <w:p w:rsidR="00FB3194" w:rsidRPr="00C312BD" w:rsidRDefault="00FB3194" w:rsidP="00AF08AA">
      <w:pPr>
        <w:spacing w:after="0" w:line="240" w:lineRule="auto"/>
        <w:jc w:val="center"/>
        <w:rPr>
          <w:rFonts w:ascii="Times New Roman" w:eastAsia="Times New Roman" w:hAnsi="Times New Roman" w:cs="Times New Roman"/>
          <w:b/>
          <w:sz w:val="28"/>
          <w:szCs w:val="28"/>
          <w:lang w:eastAsia="ru-RU"/>
        </w:rPr>
      </w:pPr>
    </w:p>
    <w:p w:rsidR="00FB3194" w:rsidRPr="00C312BD" w:rsidRDefault="00FB3194" w:rsidP="00AF08AA">
      <w:pPr>
        <w:spacing w:after="0"/>
        <w:jc w:val="center"/>
        <w:rPr>
          <w:rFonts w:ascii="Times New Roman" w:eastAsia="Times New Roman" w:hAnsi="Times New Roman" w:cs="Times New Roman"/>
          <w:b/>
          <w:sz w:val="72"/>
          <w:szCs w:val="72"/>
          <w:lang w:eastAsia="ru-RU"/>
        </w:rPr>
      </w:pPr>
      <w:r w:rsidRPr="00C312BD">
        <w:rPr>
          <w:rFonts w:ascii="Times New Roman" w:eastAsia="Times New Roman" w:hAnsi="Times New Roman" w:cs="Times New Roman"/>
          <w:b/>
          <w:sz w:val="72"/>
          <w:szCs w:val="72"/>
          <w:lang w:eastAsia="ru-RU"/>
        </w:rPr>
        <w:t xml:space="preserve">ОПОРНОГО ЗАКЛАДУ </w:t>
      </w:r>
    </w:p>
    <w:p w:rsidR="00FB3194" w:rsidRPr="00C312BD" w:rsidRDefault="00FB3194" w:rsidP="00AF08AA">
      <w:pPr>
        <w:spacing w:after="0" w:line="240" w:lineRule="auto"/>
        <w:jc w:val="center"/>
        <w:rPr>
          <w:rFonts w:ascii="Times New Roman" w:eastAsia="Times New Roman" w:hAnsi="Times New Roman" w:cs="Times New Roman"/>
          <w:b/>
          <w:sz w:val="72"/>
          <w:szCs w:val="72"/>
          <w:lang w:eastAsia="ru-RU"/>
        </w:rPr>
      </w:pPr>
      <w:r w:rsidRPr="00C312BD">
        <w:rPr>
          <w:rFonts w:ascii="Times New Roman" w:eastAsia="Times New Roman" w:hAnsi="Times New Roman" w:cs="Times New Roman"/>
          <w:b/>
          <w:sz w:val="72"/>
          <w:szCs w:val="72"/>
          <w:lang w:eastAsia="ru-RU"/>
        </w:rPr>
        <w:t xml:space="preserve">МАЛІВСЬКИЙ ЛІЦЕЙ </w:t>
      </w:r>
    </w:p>
    <w:p w:rsidR="00FB3194" w:rsidRPr="00C312BD" w:rsidRDefault="00FB3194" w:rsidP="00AF08AA">
      <w:pPr>
        <w:spacing w:after="0"/>
        <w:jc w:val="center"/>
        <w:rPr>
          <w:rFonts w:ascii="Times New Roman" w:eastAsia="Times New Roman" w:hAnsi="Times New Roman" w:cs="Times New Roman"/>
          <w:b/>
          <w:sz w:val="52"/>
          <w:szCs w:val="52"/>
          <w:lang w:eastAsia="ru-RU"/>
        </w:rPr>
      </w:pPr>
    </w:p>
    <w:p w:rsidR="00FB3194" w:rsidRPr="00C312BD" w:rsidRDefault="00FB3194" w:rsidP="00AF08AA">
      <w:pPr>
        <w:spacing w:after="0" w:line="240" w:lineRule="auto"/>
        <w:jc w:val="center"/>
        <w:rPr>
          <w:rFonts w:ascii="Times New Roman" w:eastAsia="Times New Roman" w:hAnsi="Times New Roman" w:cs="Times New Roman"/>
          <w:b/>
          <w:sz w:val="52"/>
          <w:szCs w:val="52"/>
          <w:lang w:eastAsia="ru-RU"/>
        </w:rPr>
      </w:pPr>
      <w:r w:rsidRPr="00C312BD">
        <w:rPr>
          <w:rFonts w:ascii="Times New Roman" w:eastAsia="Times New Roman" w:hAnsi="Times New Roman" w:cs="Times New Roman"/>
          <w:b/>
          <w:sz w:val="52"/>
          <w:szCs w:val="52"/>
          <w:lang w:eastAsia="ru-RU"/>
        </w:rPr>
        <w:t xml:space="preserve">Боремельської сільської ради </w:t>
      </w:r>
    </w:p>
    <w:p w:rsidR="00FB3194" w:rsidRPr="00C312BD" w:rsidRDefault="00FB3194" w:rsidP="00AF08AA">
      <w:pPr>
        <w:spacing w:after="0" w:line="240" w:lineRule="auto"/>
        <w:jc w:val="center"/>
        <w:rPr>
          <w:rFonts w:ascii="Times New Roman" w:eastAsia="Times New Roman" w:hAnsi="Times New Roman" w:cs="Times New Roman"/>
          <w:b/>
          <w:sz w:val="52"/>
          <w:szCs w:val="52"/>
          <w:lang w:eastAsia="ru-RU"/>
        </w:rPr>
      </w:pPr>
      <w:r w:rsidRPr="00C312BD">
        <w:rPr>
          <w:rFonts w:ascii="Times New Roman" w:eastAsia="Times New Roman" w:hAnsi="Times New Roman" w:cs="Times New Roman"/>
          <w:b/>
          <w:sz w:val="52"/>
          <w:szCs w:val="52"/>
          <w:lang w:eastAsia="ru-RU"/>
        </w:rPr>
        <w:t>Рівненської області</w:t>
      </w:r>
    </w:p>
    <w:p w:rsidR="00FB3194" w:rsidRPr="00C312BD" w:rsidRDefault="00FB3194" w:rsidP="00AF08AA">
      <w:pPr>
        <w:spacing w:after="0"/>
        <w:ind w:firstLine="1308"/>
        <w:rPr>
          <w:rFonts w:ascii="Times New Roman" w:eastAsia="Times New Roman" w:hAnsi="Times New Roman" w:cs="Times New Roman"/>
          <w:b/>
          <w:bCs/>
          <w:sz w:val="96"/>
          <w:szCs w:val="96"/>
          <w:lang w:eastAsia="uk-UA"/>
        </w:rPr>
      </w:pPr>
    </w:p>
    <w:p w:rsidR="00FB3194" w:rsidRPr="00C312BD" w:rsidRDefault="00FB3194" w:rsidP="00AF08AA">
      <w:pPr>
        <w:spacing w:after="0"/>
        <w:ind w:firstLine="1308"/>
        <w:rPr>
          <w:rFonts w:ascii="Times New Roman" w:eastAsia="Times New Roman" w:hAnsi="Times New Roman" w:cs="Times New Roman"/>
          <w:b/>
          <w:bCs/>
          <w:sz w:val="28"/>
          <w:szCs w:val="28"/>
          <w:lang w:eastAsia="uk-UA"/>
        </w:rPr>
      </w:pPr>
    </w:p>
    <w:p w:rsidR="00FB3194" w:rsidRDefault="00FB3194" w:rsidP="00AF08AA">
      <w:pPr>
        <w:spacing w:after="0"/>
        <w:ind w:firstLine="1308"/>
        <w:rPr>
          <w:rFonts w:ascii="Times New Roman" w:eastAsia="Times New Roman" w:hAnsi="Times New Roman" w:cs="Times New Roman"/>
          <w:b/>
          <w:bCs/>
          <w:sz w:val="28"/>
          <w:szCs w:val="28"/>
          <w:lang w:eastAsia="uk-UA"/>
        </w:rPr>
      </w:pPr>
    </w:p>
    <w:p w:rsidR="00AF08AA" w:rsidRDefault="00AF08AA" w:rsidP="00AF08AA">
      <w:pPr>
        <w:spacing w:after="0"/>
        <w:ind w:firstLine="1308"/>
        <w:rPr>
          <w:rFonts w:ascii="Times New Roman" w:eastAsia="Times New Roman" w:hAnsi="Times New Roman" w:cs="Times New Roman"/>
          <w:b/>
          <w:bCs/>
          <w:sz w:val="28"/>
          <w:szCs w:val="28"/>
          <w:lang w:eastAsia="uk-UA"/>
        </w:rPr>
      </w:pPr>
    </w:p>
    <w:p w:rsidR="00AF08AA" w:rsidRDefault="00AF08AA" w:rsidP="00AF08AA">
      <w:pPr>
        <w:spacing w:after="0"/>
        <w:ind w:firstLine="1308"/>
        <w:rPr>
          <w:rFonts w:ascii="Times New Roman" w:eastAsia="Times New Roman" w:hAnsi="Times New Roman" w:cs="Times New Roman"/>
          <w:b/>
          <w:bCs/>
          <w:sz w:val="28"/>
          <w:szCs w:val="28"/>
          <w:lang w:eastAsia="uk-UA"/>
        </w:rPr>
      </w:pPr>
    </w:p>
    <w:p w:rsidR="00AF08AA" w:rsidRPr="00C312BD" w:rsidRDefault="00AF08AA" w:rsidP="00AF08AA">
      <w:pPr>
        <w:spacing w:after="0"/>
        <w:ind w:firstLine="1308"/>
        <w:rPr>
          <w:rFonts w:ascii="Times New Roman" w:eastAsia="Times New Roman" w:hAnsi="Times New Roman" w:cs="Times New Roman"/>
          <w:b/>
          <w:bCs/>
          <w:sz w:val="28"/>
          <w:szCs w:val="28"/>
          <w:lang w:eastAsia="uk-UA"/>
        </w:rPr>
      </w:pPr>
    </w:p>
    <w:p w:rsidR="00FB3194" w:rsidRPr="00C312BD" w:rsidRDefault="00FB3194" w:rsidP="00AF08AA">
      <w:pPr>
        <w:spacing w:after="0"/>
        <w:ind w:firstLine="1308"/>
        <w:rPr>
          <w:rFonts w:ascii="Times New Roman" w:eastAsia="Times New Roman" w:hAnsi="Times New Roman" w:cs="Times New Roman"/>
          <w:b/>
          <w:bCs/>
          <w:sz w:val="28"/>
          <w:szCs w:val="28"/>
          <w:lang w:eastAsia="uk-UA"/>
        </w:rPr>
      </w:pPr>
    </w:p>
    <w:p w:rsidR="00FB3194" w:rsidRPr="00C312BD" w:rsidRDefault="00FB3194" w:rsidP="00AF08AA">
      <w:pPr>
        <w:spacing w:after="0"/>
        <w:ind w:firstLine="1308"/>
        <w:rPr>
          <w:rFonts w:ascii="Times New Roman" w:eastAsia="Times New Roman" w:hAnsi="Times New Roman" w:cs="Times New Roman"/>
          <w:b/>
          <w:bCs/>
          <w:sz w:val="28"/>
          <w:szCs w:val="28"/>
          <w:lang w:eastAsia="uk-UA"/>
        </w:rPr>
      </w:pPr>
    </w:p>
    <w:p w:rsidR="00FB3194" w:rsidRPr="00C312BD" w:rsidRDefault="00FB3194" w:rsidP="00AF08AA">
      <w:pPr>
        <w:spacing w:after="0"/>
        <w:ind w:firstLine="1308"/>
        <w:jc w:val="center"/>
        <w:rPr>
          <w:rFonts w:ascii="Times New Roman" w:eastAsia="Times New Roman" w:hAnsi="Times New Roman" w:cs="Times New Roman"/>
          <w:bCs/>
          <w:sz w:val="28"/>
          <w:szCs w:val="28"/>
          <w:lang w:eastAsia="uk-UA"/>
        </w:rPr>
      </w:pPr>
    </w:p>
    <w:p w:rsidR="00FB3194" w:rsidRDefault="00FB3194" w:rsidP="00AF08AA">
      <w:pPr>
        <w:spacing w:after="0"/>
        <w:jc w:val="center"/>
        <w:rPr>
          <w:rFonts w:ascii="Times New Roman" w:eastAsia="Times New Roman" w:hAnsi="Times New Roman" w:cs="Times New Roman"/>
          <w:bCs/>
          <w:sz w:val="28"/>
          <w:szCs w:val="28"/>
          <w:lang w:eastAsia="uk-UA"/>
        </w:rPr>
      </w:pPr>
      <w:r w:rsidRPr="00C312BD">
        <w:rPr>
          <w:rFonts w:ascii="Times New Roman" w:eastAsia="Times New Roman" w:hAnsi="Times New Roman" w:cs="Times New Roman"/>
          <w:bCs/>
          <w:sz w:val="28"/>
          <w:szCs w:val="28"/>
          <w:lang w:eastAsia="uk-UA"/>
        </w:rPr>
        <w:t>2022</w:t>
      </w:r>
    </w:p>
    <w:p w:rsidR="003E2005" w:rsidRPr="00AF08AA" w:rsidRDefault="003E2005" w:rsidP="00AF08AA">
      <w:pPr>
        <w:spacing w:after="0" w:line="240" w:lineRule="auto"/>
        <w:jc w:val="center"/>
        <w:rPr>
          <w:rFonts w:ascii="Times New Roman" w:hAnsi="Times New Roman" w:cs="Times New Roman"/>
          <w:sz w:val="28"/>
          <w:szCs w:val="28"/>
        </w:rPr>
      </w:pPr>
      <w:r w:rsidRPr="00AF08AA">
        <w:rPr>
          <w:rFonts w:ascii="Times New Roman" w:hAnsi="Times New Roman" w:cs="Times New Roman"/>
          <w:sz w:val="28"/>
          <w:szCs w:val="28"/>
        </w:rPr>
        <w:lastRenderedPageBreak/>
        <w:t>ЗМІСТ</w:t>
      </w:r>
    </w:p>
    <w:p w:rsidR="003E2005" w:rsidRPr="00AF08AA" w:rsidRDefault="003E2005" w:rsidP="00AF08AA">
      <w:pPr>
        <w:spacing w:after="0" w:line="240" w:lineRule="auto"/>
        <w:jc w:val="center"/>
        <w:rPr>
          <w:rFonts w:ascii="Times New Roman" w:hAnsi="Times New Roman" w:cs="Times New Roman"/>
          <w:sz w:val="28"/>
          <w:szCs w:val="28"/>
        </w:rPr>
      </w:pPr>
    </w:p>
    <w:p w:rsidR="00AF08AA" w:rsidRPr="00AF08AA" w:rsidRDefault="003E2005" w:rsidP="00AF08AA">
      <w:pPr>
        <w:tabs>
          <w:tab w:val="left" w:leader="dot" w:pos="9781"/>
        </w:tabs>
        <w:spacing w:after="0" w:line="360" w:lineRule="auto"/>
        <w:rPr>
          <w:rFonts w:ascii="Times New Roman" w:eastAsia="Calibri" w:hAnsi="Times New Roman" w:cs="Times New Roman"/>
          <w:sz w:val="28"/>
          <w:szCs w:val="28"/>
        </w:rPr>
      </w:pPr>
      <w:r w:rsidRPr="00AF08AA">
        <w:rPr>
          <w:rFonts w:ascii="Times New Roman" w:hAnsi="Times New Roman" w:cs="Times New Roman"/>
          <w:sz w:val="28"/>
          <w:szCs w:val="28"/>
        </w:rPr>
        <w:t xml:space="preserve">І. </w:t>
      </w:r>
      <w:r w:rsidRPr="00AF08AA">
        <w:rPr>
          <w:rFonts w:ascii="Times New Roman" w:eastAsia="Calibri" w:hAnsi="Times New Roman" w:cs="Times New Roman"/>
          <w:sz w:val="28"/>
          <w:szCs w:val="28"/>
        </w:rPr>
        <w:t>Загальні положення</w:t>
      </w:r>
      <w:r w:rsidR="00AF08AA">
        <w:rPr>
          <w:rFonts w:ascii="Times New Roman" w:eastAsia="Calibri" w:hAnsi="Times New Roman" w:cs="Times New Roman"/>
          <w:sz w:val="28"/>
          <w:szCs w:val="28"/>
        </w:rPr>
        <w:tab/>
      </w:r>
      <w:r w:rsidR="00725CEB">
        <w:rPr>
          <w:rFonts w:ascii="Times New Roman" w:eastAsia="Calibri" w:hAnsi="Times New Roman" w:cs="Times New Roman"/>
          <w:sz w:val="28"/>
          <w:szCs w:val="28"/>
        </w:rPr>
        <w:t>3</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ІІ. Мета, завдання та принципи діяльності закладу</w:t>
      </w:r>
      <w:r w:rsidR="00AF08AA">
        <w:rPr>
          <w:rFonts w:ascii="Times New Roman" w:hAnsi="Times New Roman" w:cs="Times New Roman"/>
          <w:sz w:val="28"/>
          <w:szCs w:val="28"/>
        </w:rPr>
        <w:tab/>
      </w:r>
      <w:r w:rsidR="00725CEB">
        <w:rPr>
          <w:rFonts w:ascii="Times New Roman" w:hAnsi="Times New Roman" w:cs="Times New Roman"/>
          <w:sz w:val="28"/>
          <w:szCs w:val="28"/>
        </w:rPr>
        <w:t>5</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ІІІ. Організація освітнього процесу</w:t>
      </w:r>
      <w:r w:rsidR="00AF08AA">
        <w:rPr>
          <w:rFonts w:ascii="Times New Roman" w:hAnsi="Times New Roman" w:cs="Times New Roman"/>
          <w:sz w:val="28"/>
          <w:szCs w:val="28"/>
        </w:rPr>
        <w:tab/>
      </w:r>
      <w:r w:rsidR="00725CEB">
        <w:rPr>
          <w:rFonts w:ascii="Times New Roman" w:hAnsi="Times New Roman" w:cs="Times New Roman"/>
          <w:sz w:val="28"/>
          <w:szCs w:val="28"/>
        </w:rPr>
        <w:t>7</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IV. Внутрішня система забезпечення якості освіти</w:t>
      </w:r>
      <w:r w:rsidR="00AF08AA">
        <w:rPr>
          <w:rFonts w:ascii="Times New Roman" w:hAnsi="Times New Roman" w:cs="Times New Roman"/>
          <w:sz w:val="28"/>
          <w:szCs w:val="28"/>
        </w:rPr>
        <w:tab/>
      </w:r>
      <w:r w:rsidR="00725CEB">
        <w:rPr>
          <w:rFonts w:ascii="Times New Roman" w:hAnsi="Times New Roman" w:cs="Times New Roman"/>
          <w:sz w:val="28"/>
          <w:szCs w:val="28"/>
        </w:rPr>
        <w:t>11</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V. Система управління закладом</w:t>
      </w:r>
      <w:r w:rsidR="00AF08AA">
        <w:rPr>
          <w:rFonts w:ascii="Times New Roman" w:hAnsi="Times New Roman" w:cs="Times New Roman"/>
          <w:sz w:val="28"/>
          <w:szCs w:val="28"/>
        </w:rPr>
        <w:tab/>
      </w:r>
      <w:r w:rsidR="00725CEB">
        <w:rPr>
          <w:rFonts w:ascii="Times New Roman" w:hAnsi="Times New Roman" w:cs="Times New Roman"/>
          <w:sz w:val="28"/>
          <w:szCs w:val="28"/>
        </w:rPr>
        <w:t>13</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VІ. Учасники освітнього процесу</w:t>
      </w:r>
      <w:r w:rsidR="00AF08AA">
        <w:rPr>
          <w:rFonts w:ascii="Times New Roman" w:hAnsi="Times New Roman" w:cs="Times New Roman"/>
          <w:sz w:val="28"/>
          <w:szCs w:val="28"/>
        </w:rPr>
        <w:tab/>
      </w:r>
      <w:r w:rsidR="00725CEB">
        <w:rPr>
          <w:rFonts w:ascii="Times New Roman" w:hAnsi="Times New Roman" w:cs="Times New Roman"/>
          <w:sz w:val="28"/>
          <w:szCs w:val="28"/>
        </w:rPr>
        <w:t>21</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VІІ. Матеріально-технічна база</w:t>
      </w:r>
      <w:r w:rsidR="00AF08AA">
        <w:rPr>
          <w:rFonts w:ascii="Times New Roman" w:hAnsi="Times New Roman" w:cs="Times New Roman"/>
          <w:sz w:val="28"/>
          <w:szCs w:val="28"/>
        </w:rPr>
        <w:tab/>
      </w:r>
      <w:r w:rsidR="00725CEB">
        <w:rPr>
          <w:rFonts w:ascii="Times New Roman" w:hAnsi="Times New Roman" w:cs="Times New Roman"/>
          <w:sz w:val="28"/>
          <w:szCs w:val="28"/>
        </w:rPr>
        <w:t>28</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VІ</w:t>
      </w:r>
      <w:r w:rsidR="00C312BD" w:rsidRPr="00AF08AA">
        <w:rPr>
          <w:rFonts w:ascii="Times New Roman" w:hAnsi="Times New Roman" w:cs="Times New Roman"/>
          <w:sz w:val="28"/>
          <w:szCs w:val="28"/>
        </w:rPr>
        <w:t>І</w:t>
      </w:r>
      <w:r w:rsidRPr="00AF08AA">
        <w:rPr>
          <w:rFonts w:ascii="Times New Roman" w:hAnsi="Times New Roman" w:cs="Times New Roman"/>
          <w:sz w:val="28"/>
          <w:szCs w:val="28"/>
        </w:rPr>
        <w:t>І. Фінансово-господарська діяльність закладу</w:t>
      </w:r>
      <w:r w:rsidR="00AF08AA">
        <w:rPr>
          <w:rFonts w:ascii="Times New Roman" w:hAnsi="Times New Roman" w:cs="Times New Roman"/>
          <w:sz w:val="28"/>
          <w:szCs w:val="28"/>
        </w:rPr>
        <w:tab/>
      </w:r>
      <w:r w:rsidR="00725CEB">
        <w:rPr>
          <w:rFonts w:ascii="Times New Roman" w:hAnsi="Times New Roman" w:cs="Times New Roman"/>
          <w:sz w:val="28"/>
          <w:szCs w:val="28"/>
        </w:rPr>
        <w:t>28</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ІX. Міжнародне співробітництво</w:t>
      </w:r>
      <w:r w:rsidR="00AF08AA">
        <w:rPr>
          <w:rFonts w:ascii="Times New Roman" w:hAnsi="Times New Roman" w:cs="Times New Roman"/>
          <w:sz w:val="28"/>
          <w:szCs w:val="28"/>
        </w:rPr>
        <w:tab/>
      </w:r>
      <w:r w:rsidR="00725CEB">
        <w:rPr>
          <w:rFonts w:ascii="Times New Roman" w:hAnsi="Times New Roman" w:cs="Times New Roman"/>
          <w:sz w:val="28"/>
          <w:szCs w:val="28"/>
        </w:rPr>
        <w:t>30</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 xml:space="preserve">X. Контроль за діяльністю </w:t>
      </w:r>
      <w:r w:rsidR="00540EEE" w:rsidRPr="00AF08AA">
        <w:rPr>
          <w:rFonts w:ascii="Times New Roman" w:hAnsi="Times New Roman" w:cs="Times New Roman"/>
          <w:sz w:val="28"/>
          <w:szCs w:val="28"/>
        </w:rPr>
        <w:t>закладу</w:t>
      </w:r>
      <w:r w:rsidR="00AF08AA">
        <w:rPr>
          <w:rFonts w:ascii="Times New Roman" w:hAnsi="Times New Roman" w:cs="Times New Roman"/>
          <w:sz w:val="28"/>
          <w:szCs w:val="28"/>
        </w:rPr>
        <w:tab/>
      </w:r>
      <w:r w:rsidR="00725CEB">
        <w:rPr>
          <w:rFonts w:ascii="Times New Roman" w:hAnsi="Times New Roman" w:cs="Times New Roman"/>
          <w:sz w:val="28"/>
          <w:szCs w:val="28"/>
        </w:rPr>
        <w:t>30</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 xml:space="preserve">XI. Реорганізація, припинення діяльності </w:t>
      </w:r>
      <w:r w:rsidR="00540EEE" w:rsidRPr="00AF08AA">
        <w:rPr>
          <w:rFonts w:ascii="Times New Roman" w:hAnsi="Times New Roman" w:cs="Times New Roman"/>
          <w:sz w:val="28"/>
          <w:szCs w:val="28"/>
        </w:rPr>
        <w:t>закладу</w:t>
      </w:r>
      <w:r w:rsidR="00AF08AA">
        <w:rPr>
          <w:rFonts w:ascii="Times New Roman" w:hAnsi="Times New Roman" w:cs="Times New Roman"/>
          <w:sz w:val="28"/>
          <w:szCs w:val="28"/>
        </w:rPr>
        <w:tab/>
      </w:r>
      <w:r w:rsidR="00725CEB">
        <w:rPr>
          <w:rFonts w:ascii="Times New Roman" w:hAnsi="Times New Roman" w:cs="Times New Roman"/>
          <w:sz w:val="28"/>
          <w:szCs w:val="28"/>
        </w:rPr>
        <w:t>30</w:t>
      </w:r>
    </w:p>
    <w:p w:rsidR="003E2005" w:rsidRPr="00AF08AA" w:rsidRDefault="003E2005" w:rsidP="00AF08AA">
      <w:pPr>
        <w:tabs>
          <w:tab w:val="left" w:leader="dot" w:pos="9781"/>
        </w:tabs>
        <w:spacing w:after="0" w:line="360" w:lineRule="auto"/>
        <w:rPr>
          <w:rFonts w:ascii="Times New Roman" w:hAnsi="Times New Roman" w:cs="Times New Roman"/>
          <w:sz w:val="28"/>
          <w:szCs w:val="28"/>
        </w:rPr>
      </w:pPr>
      <w:r w:rsidRPr="00AF08AA">
        <w:rPr>
          <w:rFonts w:ascii="Times New Roman" w:hAnsi="Times New Roman" w:cs="Times New Roman"/>
          <w:sz w:val="28"/>
          <w:szCs w:val="28"/>
        </w:rPr>
        <w:t>ХІІ. Внесення змін та доповнень до Статуту</w:t>
      </w:r>
      <w:r w:rsidR="00AF08AA">
        <w:rPr>
          <w:rFonts w:ascii="Times New Roman" w:hAnsi="Times New Roman" w:cs="Times New Roman"/>
          <w:sz w:val="28"/>
          <w:szCs w:val="28"/>
        </w:rPr>
        <w:tab/>
      </w:r>
      <w:r w:rsidR="00725CEB">
        <w:rPr>
          <w:rFonts w:ascii="Times New Roman" w:hAnsi="Times New Roman" w:cs="Times New Roman"/>
          <w:sz w:val="28"/>
          <w:szCs w:val="28"/>
        </w:rPr>
        <w:t>31</w:t>
      </w: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Default="00C265D3"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Default="00AF08AA" w:rsidP="00AF08AA">
      <w:pPr>
        <w:spacing w:after="0"/>
        <w:jc w:val="both"/>
        <w:rPr>
          <w:rFonts w:ascii="Times New Roman" w:hAnsi="Times New Roman" w:cs="Times New Roman"/>
          <w:sz w:val="28"/>
          <w:szCs w:val="28"/>
        </w:rPr>
      </w:pPr>
    </w:p>
    <w:p w:rsidR="00AF08AA" w:rsidRPr="00C312BD" w:rsidRDefault="00AF08AA"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C265D3" w:rsidRPr="00C312BD" w:rsidRDefault="00C265D3" w:rsidP="00AF08AA">
      <w:pPr>
        <w:spacing w:after="0"/>
        <w:jc w:val="both"/>
        <w:rPr>
          <w:rFonts w:ascii="Times New Roman" w:hAnsi="Times New Roman" w:cs="Times New Roman"/>
          <w:sz w:val="28"/>
          <w:szCs w:val="28"/>
        </w:rPr>
      </w:pPr>
    </w:p>
    <w:p w:rsidR="00FE712D" w:rsidRDefault="00AF08AA" w:rsidP="00AF08AA">
      <w:pPr>
        <w:spacing w:after="0" w:line="240" w:lineRule="auto"/>
        <w:ind w:firstLine="567"/>
        <w:jc w:val="center"/>
        <w:rPr>
          <w:rFonts w:ascii="Times New Roman" w:eastAsia="Times New Roman" w:hAnsi="Times New Roman" w:cs="Times New Roman"/>
          <w:b/>
          <w:sz w:val="28"/>
          <w:szCs w:val="28"/>
          <w:lang w:eastAsia="uk-UA"/>
        </w:rPr>
      </w:pPr>
      <w:r w:rsidRPr="00C312BD">
        <w:rPr>
          <w:rFonts w:ascii="Times New Roman" w:eastAsia="Times New Roman" w:hAnsi="Times New Roman" w:cs="Times New Roman"/>
          <w:b/>
          <w:sz w:val="28"/>
          <w:szCs w:val="28"/>
          <w:lang w:eastAsia="uk-UA"/>
        </w:rPr>
        <w:lastRenderedPageBreak/>
        <w:t>І. ЗАГАЛЬНІ ПОЛОЖЕННЯ</w:t>
      </w:r>
    </w:p>
    <w:p w:rsidR="00AF08AA" w:rsidRPr="00C312BD" w:rsidRDefault="00AF08AA" w:rsidP="00AF08AA">
      <w:pPr>
        <w:spacing w:after="0" w:line="240" w:lineRule="auto"/>
        <w:ind w:firstLine="567"/>
        <w:jc w:val="center"/>
        <w:rPr>
          <w:rFonts w:ascii="Times New Roman" w:eastAsia="Times New Roman" w:hAnsi="Times New Roman" w:cs="Times New Roman"/>
          <w:b/>
          <w:sz w:val="28"/>
          <w:szCs w:val="28"/>
          <w:lang w:eastAsia="uk-UA"/>
        </w:rPr>
      </w:pPr>
    </w:p>
    <w:p w:rsidR="00FE712D" w:rsidRPr="00C312BD" w:rsidRDefault="00FE712D"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1.1</w:t>
      </w:r>
      <w:r w:rsidR="009E5844" w:rsidRPr="00C312BD">
        <w:rPr>
          <w:rFonts w:ascii="Times New Roman" w:hAnsi="Times New Roman" w:cs="Times New Roman"/>
          <w:sz w:val="28"/>
          <w:szCs w:val="28"/>
        </w:rPr>
        <w:t xml:space="preserve"> </w:t>
      </w:r>
      <w:r w:rsidR="00C265D3" w:rsidRPr="00C312BD">
        <w:rPr>
          <w:rFonts w:ascii="Times New Roman" w:hAnsi="Times New Roman" w:cs="Times New Roman"/>
          <w:sz w:val="28"/>
          <w:szCs w:val="28"/>
        </w:rPr>
        <w:t>Опорний заклад Малівський ліцей</w:t>
      </w:r>
      <w:r w:rsidR="009E5844" w:rsidRPr="00C312BD">
        <w:rPr>
          <w:rFonts w:ascii="Times New Roman" w:hAnsi="Times New Roman" w:cs="Times New Roman"/>
          <w:sz w:val="28"/>
          <w:szCs w:val="28"/>
        </w:rPr>
        <w:t xml:space="preserve"> </w:t>
      </w:r>
      <w:r w:rsidR="00C019C9" w:rsidRPr="00C312BD">
        <w:rPr>
          <w:rFonts w:ascii="Times New Roman" w:hAnsi="Times New Roman" w:cs="Times New Roman"/>
          <w:sz w:val="28"/>
          <w:szCs w:val="28"/>
        </w:rPr>
        <w:t>Боремель</w:t>
      </w:r>
      <w:r w:rsidR="00B21E8D" w:rsidRPr="00C312BD">
        <w:rPr>
          <w:rFonts w:ascii="Times New Roman" w:hAnsi="Times New Roman" w:cs="Times New Roman"/>
          <w:sz w:val="28"/>
          <w:szCs w:val="28"/>
        </w:rPr>
        <w:t xml:space="preserve">ської </w:t>
      </w:r>
      <w:r w:rsidR="00C019C9" w:rsidRPr="00C312BD">
        <w:rPr>
          <w:rFonts w:ascii="Times New Roman" w:hAnsi="Times New Roman" w:cs="Times New Roman"/>
          <w:sz w:val="28"/>
          <w:szCs w:val="28"/>
        </w:rPr>
        <w:t>сіль</w:t>
      </w:r>
      <w:r w:rsidR="00B21E8D" w:rsidRPr="00C312BD">
        <w:rPr>
          <w:rFonts w:ascii="Times New Roman" w:hAnsi="Times New Roman" w:cs="Times New Roman"/>
          <w:sz w:val="28"/>
          <w:szCs w:val="28"/>
        </w:rPr>
        <w:t xml:space="preserve">ської ради </w:t>
      </w:r>
      <w:r w:rsidR="00C019C9" w:rsidRPr="00C312BD">
        <w:rPr>
          <w:rFonts w:ascii="Times New Roman" w:hAnsi="Times New Roman" w:cs="Times New Roman"/>
          <w:sz w:val="28"/>
          <w:szCs w:val="28"/>
        </w:rPr>
        <w:t>Рівнен</w:t>
      </w:r>
      <w:r w:rsidR="00B21E8D" w:rsidRPr="00C312BD">
        <w:rPr>
          <w:rFonts w:ascii="Times New Roman" w:hAnsi="Times New Roman" w:cs="Times New Roman"/>
          <w:sz w:val="28"/>
          <w:szCs w:val="28"/>
        </w:rPr>
        <w:t xml:space="preserve">ської області із структурними підрозділами: </w:t>
      </w:r>
      <w:r w:rsidR="00322641" w:rsidRPr="00C312BD">
        <w:rPr>
          <w:rFonts w:ascii="Times New Roman" w:hAnsi="Times New Roman" w:cs="Times New Roman"/>
          <w:sz w:val="28"/>
          <w:szCs w:val="28"/>
        </w:rPr>
        <w:t xml:space="preserve">початкова школа, </w:t>
      </w:r>
      <w:r w:rsidR="00B21E8D" w:rsidRPr="00C312BD">
        <w:rPr>
          <w:rFonts w:ascii="Times New Roman" w:hAnsi="Times New Roman" w:cs="Times New Roman"/>
          <w:sz w:val="28"/>
          <w:szCs w:val="28"/>
        </w:rPr>
        <w:t xml:space="preserve">гімназія </w:t>
      </w:r>
      <w:r w:rsidRPr="00C312BD">
        <w:rPr>
          <w:rFonts w:ascii="Times New Roman" w:eastAsia="Times New Roman" w:hAnsi="Times New Roman" w:cs="Times New Roman"/>
          <w:sz w:val="28"/>
          <w:szCs w:val="28"/>
          <w:lang w:eastAsia="uk-UA"/>
        </w:rPr>
        <w:t>є закладом загальної середньої освіти</w:t>
      </w:r>
      <w:r w:rsidR="00322641" w:rsidRPr="00C312BD">
        <w:rPr>
          <w:rFonts w:ascii="Times New Roman" w:eastAsia="Times New Roman" w:hAnsi="Times New Roman" w:cs="Times New Roman"/>
          <w:sz w:val="28"/>
          <w:szCs w:val="28"/>
          <w:lang w:eastAsia="uk-UA"/>
        </w:rPr>
        <w:t xml:space="preserve"> з українською мовою навчання</w:t>
      </w:r>
      <w:r w:rsidRPr="00C312BD">
        <w:rPr>
          <w:rFonts w:ascii="Times New Roman" w:eastAsia="Times New Roman" w:hAnsi="Times New Roman" w:cs="Times New Roman"/>
          <w:sz w:val="28"/>
          <w:szCs w:val="28"/>
          <w:lang w:eastAsia="uk-UA"/>
        </w:rPr>
        <w:t xml:space="preserve">, що забезпечує здобуття початкової, базової середньої та профільної середньої освіти академічного і професійного спрямування та </w:t>
      </w:r>
      <w:r w:rsidR="002E52A1" w:rsidRPr="00C312BD">
        <w:rPr>
          <w:rFonts w:ascii="Times New Roman" w:eastAsia="Times New Roman" w:hAnsi="Times New Roman" w:cs="Times New Roman"/>
          <w:sz w:val="28"/>
          <w:szCs w:val="28"/>
          <w:lang w:eastAsia="uk-UA"/>
        </w:rPr>
        <w:t>є комунальною власністю</w:t>
      </w:r>
      <w:r w:rsidR="00C019C9" w:rsidRPr="00C312BD">
        <w:rPr>
          <w:rFonts w:ascii="Times New Roman" w:eastAsia="Times New Roman" w:hAnsi="Times New Roman" w:cs="Times New Roman"/>
          <w:sz w:val="28"/>
          <w:szCs w:val="28"/>
          <w:lang w:eastAsia="uk-UA"/>
        </w:rPr>
        <w:t xml:space="preserve"> Боремель</w:t>
      </w:r>
      <w:r w:rsidR="00B21E8D" w:rsidRPr="00C312BD">
        <w:rPr>
          <w:rFonts w:ascii="Times New Roman" w:eastAsia="Times New Roman" w:hAnsi="Times New Roman" w:cs="Times New Roman"/>
          <w:sz w:val="28"/>
          <w:szCs w:val="28"/>
          <w:lang w:eastAsia="uk-UA"/>
        </w:rPr>
        <w:t xml:space="preserve">ської </w:t>
      </w:r>
      <w:r w:rsidR="00C019C9" w:rsidRPr="00C312BD">
        <w:rPr>
          <w:rFonts w:ascii="Times New Roman" w:eastAsia="Times New Roman" w:hAnsi="Times New Roman" w:cs="Times New Roman"/>
          <w:sz w:val="28"/>
          <w:szCs w:val="28"/>
          <w:lang w:eastAsia="uk-UA"/>
        </w:rPr>
        <w:t>сіль</w:t>
      </w:r>
      <w:r w:rsidRPr="00C312BD">
        <w:rPr>
          <w:rFonts w:ascii="Times New Roman" w:eastAsia="Times New Roman" w:hAnsi="Times New Roman" w:cs="Times New Roman"/>
          <w:sz w:val="28"/>
          <w:szCs w:val="28"/>
          <w:lang w:eastAsia="uk-UA"/>
        </w:rPr>
        <w:t xml:space="preserve">ської ради </w:t>
      </w:r>
      <w:r w:rsidR="00C019C9" w:rsidRPr="00C312BD">
        <w:rPr>
          <w:rFonts w:ascii="Times New Roman" w:eastAsia="Times New Roman" w:hAnsi="Times New Roman" w:cs="Times New Roman"/>
          <w:sz w:val="28"/>
          <w:szCs w:val="28"/>
          <w:lang w:eastAsia="uk-UA"/>
        </w:rPr>
        <w:t>Рівнен</w:t>
      </w:r>
      <w:r w:rsidR="00B21E8D" w:rsidRPr="00C312BD">
        <w:rPr>
          <w:rFonts w:ascii="Times New Roman" w:eastAsia="Times New Roman" w:hAnsi="Times New Roman" w:cs="Times New Roman"/>
          <w:sz w:val="28"/>
          <w:szCs w:val="28"/>
          <w:lang w:eastAsia="uk-UA"/>
        </w:rPr>
        <w:t>ської</w:t>
      </w:r>
      <w:r w:rsidRPr="00C312BD">
        <w:rPr>
          <w:rFonts w:ascii="Times New Roman" w:eastAsia="Times New Roman" w:hAnsi="Times New Roman" w:cs="Times New Roman"/>
          <w:sz w:val="28"/>
          <w:szCs w:val="28"/>
          <w:lang w:eastAsia="uk-UA"/>
        </w:rPr>
        <w:t xml:space="preserve"> області.</w:t>
      </w:r>
      <w:r w:rsidR="00D24CFF" w:rsidRPr="00C312BD">
        <w:rPr>
          <w:rFonts w:ascii="Times New Roman" w:eastAsia="Times New Roman" w:hAnsi="Times New Roman" w:cs="Times New Roman"/>
          <w:sz w:val="28"/>
          <w:szCs w:val="28"/>
          <w:lang w:eastAsia="uk-UA"/>
        </w:rPr>
        <w:t xml:space="preserve"> Має у своєму складі Берестецьку філію та Золочівську філію.</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1.2. </w:t>
      </w:r>
      <w:r w:rsidRPr="00C312BD">
        <w:rPr>
          <w:rFonts w:ascii="Times New Roman" w:eastAsia="Times New Roman" w:hAnsi="Times New Roman" w:cs="Times New Roman"/>
          <w:b/>
          <w:sz w:val="28"/>
          <w:szCs w:val="28"/>
          <w:lang w:eastAsia="uk-UA"/>
        </w:rPr>
        <w:t>Найменування</w:t>
      </w:r>
      <w:r w:rsidRPr="00C312BD">
        <w:rPr>
          <w:rFonts w:ascii="Times New Roman" w:eastAsia="Times New Roman" w:hAnsi="Times New Roman" w:cs="Times New Roman"/>
          <w:sz w:val="28"/>
          <w:szCs w:val="28"/>
          <w:lang w:eastAsia="uk-UA"/>
        </w:rPr>
        <w:t>:</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повна назва: </w:t>
      </w:r>
      <w:r w:rsidR="00D24CFF" w:rsidRPr="00C312BD">
        <w:rPr>
          <w:rFonts w:ascii="Times New Roman" w:hAnsi="Times New Roman" w:cs="Times New Roman"/>
          <w:sz w:val="28"/>
          <w:szCs w:val="28"/>
        </w:rPr>
        <w:t>о</w:t>
      </w:r>
      <w:r w:rsidR="00C265D3" w:rsidRPr="00C312BD">
        <w:rPr>
          <w:rFonts w:ascii="Times New Roman" w:hAnsi="Times New Roman" w:cs="Times New Roman"/>
          <w:sz w:val="28"/>
          <w:szCs w:val="28"/>
        </w:rPr>
        <w:t>порний заклад Малівський ліцей</w:t>
      </w:r>
      <w:r w:rsidRPr="00C312BD">
        <w:rPr>
          <w:rFonts w:ascii="Times New Roman" w:hAnsi="Times New Roman" w:cs="Times New Roman"/>
          <w:sz w:val="28"/>
          <w:szCs w:val="28"/>
        </w:rPr>
        <w:t xml:space="preserve"> Боремельської сільської ради Рівненської області</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скорочена назва: </w:t>
      </w:r>
      <w:r w:rsidR="00D24CFF" w:rsidRPr="00C312BD">
        <w:rPr>
          <w:rFonts w:ascii="Times New Roman" w:eastAsia="Times New Roman" w:hAnsi="Times New Roman" w:cs="Times New Roman"/>
          <w:sz w:val="28"/>
          <w:szCs w:val="28"/>
          <w:lang w:eastAsia="uk-UA"/>
        </w:rPr>
        <w:t>о</w:t>
      </w:r>
      <w:r w:rsidR="00C265D3" w:rsidRPr="00C312BD">
        <w:rPr>
          <w:rFonts w:ascii="Times New Roman" w:hAnsi="Times New Roman" w:cs="Times New Roman"/>
          <w:sz w:val="28"/>
          <w:szCs w:val="28"/>
        </w:rPr>
        <w:t>порний заклад Малівський ліцей</w:t>
      </w:r>
      <w:r w:rsidRPr="00C312BD">
        <w:rPr>
          <w:rFonts w:ascii="Times New Roman" w:hAnsi="Times New Roman" w:cs="Times New Roman"/>
          <w:sz w:val="28"/>
          <w:szCs w:val="28"/>
        </w:rPr>
        <w:t xml:space="preserve"> </w:t>
      </w:r>
      <w:r w:rsidRPr="00C312BD">
        <w:rPr>
          <w:rFonts w:ascii="Times New Roman" w:eastAsia="Times New Roman" w:hAnsi="Times New Roman" w:cs="Times New Roman"/>
          <w:sz w:val="28"/>
          <w:szCs w:val="28"/>
          <w:lang w:eastAsia="uk-UA"/>
        </w:rPr>
        <w:t>(далі – ліцей)</w:t>
      </w:r>
    </w:p>
    <w:p w:rsidR="00D24CFF" w:rsidRPr="00C312BD" w:rsidRDefault="00D24CFF"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повна назва філій: </w:t>
      </w:r>
    </w:p>
    <w:p w:rsidR="00D24CFF" w:rsidRPr="00C312BD" w:rsidRDefault="00D24CFF" w:rsidP="00AF08AA">
      <w:pPr>
        <w:pStyle w:val="a4"/>
        <w:numPr>
          <w:ilvl w:val="0"/>
          <w:numId w:val="14"/>
        </w:numPr>
        <w:rPr>
          <w:sz w:val="28"/>
          <w:szCs w:val="28"/>
          <w:lang w:eastAsia="uk-UA"/>
        </w:rPr>
      </w:pPr>
      <w:r w:rsidRPr="00C312BD">
        <w:rPr>
          <w:sz w:val="28"/>
          <w:szCs w:val="28"/>
          <w:lang w:eastAsia="uk-UA"/>
        </w:rPr>
        <w:t xml:space="preserve">Берестецька філія опорного закладу Малівський ліцей Боремельської сільської ради Рівненської області; </w:t>
      </w:r>
    </w:p>
    <w:p w:rsidR="00D24CFF" w:rsidRPr="00C312BD" w:rsidRDefault="00D24CFF" w:rsidP="00AF08AA">
      <w:pPr>
        <w:pStyle w:val="a4"/>
        <w:numPr>
          <w:ilvl w:val="0"/>
          <w:numId w:val="14"/>
        </w:numPr>
        <w:rPr>
          <w:sz w:val="28"/>
          <w:szCs w:val="28"/>
          <w:lang w:eastAsia="uk-UA"/>
        </w:rPr>
      </w:pPr>
      <w:r w:rsidRPr="00C312BD">
        <w:rPr>
          <w:sz w:val="28"/>
          <w:szCs w:val="28"/>
          <w:lang w:eastAsia="uk-UA"/>
        </w:rPr>
        <w:t>Золочівська філія опорного закладу Малівський ліцей Боремельської сільської ради Рівненської області</w:t>
      </w:r>
    </w:p>
    <w:p w:rsidR="00D24CFF" w:rsidRPr="00C312BD" w:rsidRDefault="00D24CFF"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скорочена назва філій: </w:t>
      </w:r>
    </w:p>
    <w:p w:rsidR="00D24CFF" w:rsidRPr="00C312BD" w:rsidRDefault="00D24CFF" w:rsidP="00AF08AA">
      <w:pPr>
        <w:pStyle w:val="a4"/>
        <w:numPr>
          <w:ilvl w:val="0"/>
          <w:numId w:val="14"/>
        </w:numPr>
        <w:rPr>
          <w:sz w:val="28"/>
          <w:szCs w:val="28"/>
          <w:lang w:eastAsia="uk-UA"/>
        </w:rPr>
      </w:pPr>
      <w:r w:rsidRPr="00C312BD">
        <w:rPr>
          <w:sz w:val="28"/>
          <w:szCs w:val="28"/>
          <w:lang w:eastAsia="uk-UA"/>
        </w:rPr>
        <w:t xml:space="preserve">Берестецька філія; </w:t>
      </w:r>
    </w:p>
    <w:p w:rsidR="00D24CFF" w:rsidRPr="00C312BD" w:rsidRDefault="00D24CFF" w:rsidP="00AF08AA">
      <w:pPr>
        <w:pStyle w:val="a4"/>
        <w:numPr>
          <w:ilvl w:val="0"/>
          <w:numId w:val="14"/>
        </w:numPr>
        <w:rPr>
          <w:sz w:val="28"/>
          <w:szCs w:val="28"/>
          <w:lang w:eastAsia="uk-UA"/>
        </w:rPr>
      </w:pPr>
      <w:r w:rsidRPr="00C312BD">
        <w:rPr>
          <w:sz w:val="28"/>
          <w:szCs w:val="28"/>
          <w:lang w:eastAsia="uk-UA"/>
        </w:rPr>
        <w:t>Золочівська філія.</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1.3. Засновником ліцею є Боремельська сільська рада Дубенського району Рівненської області. Засновник здійснює фінансування ліцею: матеріально-технічне забезпечення, утримання закладу освіти, надає необхідні будівлі, інженерні комунікації, обладнання тощо.</w:t>
      </w:r>
    </w:p>
    <w:p w:rsidR="00FE712D"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 xml:space="preserve">1.4. </w:t>
      </w:r>
      <w:r w:rsidR="00C265D3" w:rsidRPr="00C312BD">
        <w:rPr>
          <w:rFonts w:ascii="Times New Roman" w:hAnsi="Times New Roman" w:cs="Times New Roman"/>
          <w:sz w:val="28"/>
          <w:szCs w:val="28"/>
        </w:rPr>
        <w:t>Опорний заклад Малівський ліцей</w:t>
      </w:r>
      <w:r w:rsidR="00C019C9" w:rsidRPr="00C312BD">
        <w:rPr>
          <w:rFonts w:ascii="Times New Roman" w:hAnsi="Times New Roman" w:cs="Times New Roman"/>
          <w:sz w:val="28"/>
          <w:szCs w:val="28"/>
        </w:rPr>
        <w:t xml:space="preserve"> Боремельської сільської ради Рівненської області</w:t>
      </w:r>
      <w:r w:rsidRPr="00C312BD">
        <w:rPr>
          <w:rFonts w:ascii="Times New Roman" w:hAnsi="Times New Roman" w:cs="Times New Roman"/>
          <w:sz w:val="28"/>
          <w:szCs w:val="28"/>
        </w:rPr>
        <w:t xml:space="preserve"> </w:t>
      </w:r>
      <w:r w:rsidR="00FE712D" w:rsidRPr="00C312BD">
        <w:rPr>
          <w:rFonts w:ascii="Times New Roman" w:eastAsia="Times New Roman" w:hAnsi="Times New Roman" w:cs="Times New Roman"/>
          <w:sz w:val="28"/>
          <w:szCs w:val="28"/>
          <w:lang w:eastAsia="uk-UA"/>
        </w:rPr>
        <w:t>є правонаступником всіх майнових прав та обов’язків</w:t>
      </w:r>
      <w:r w:rsidR="00F37489" w:rsidRPr="00C312BD">
        <w:rPr>
          <w:rFonts w:ascii="Times New Roman" w:eastAsia="Times New Roman" w:hAnsi="Times New Roman" w:cs="Times New Roman"/>
          <w:sz w:val="28"/>
          <w:szCs w:val="28"/>
          <w:lang w:eastAsia="uk-UA"/>
        </w:rPr>
        <w:t xml:space="preserve"> </w:t>
      </w:r>
      <w:r w:rsidR="008954D0" w:rsidRPr="00C312BD">
        <w:rPr>
          <w:rFonts w:ascii="Times New Roman" w:eastAsia="Times New Roman" w:hAnsi="Times New Roman" w:cs="Times New Roman"/>
          <w:sz w:val="28"/>
          <w:szCs w:val="28"/>
          <w:lang w:eastAsia="uk-UA"/>
        </w:rPr>
        <w:t xml:space="preserve">опорного закладу </w:t>
      </w:r>
      <w:r w:rsidR="00C019C9" w:rsidRPr="00C312BD">
        <w:rPr>
          <w:rFonts w:ascii="Times New Roman" w:eastAsia="Times New Roman" w:hAnsi="Times New Roman" w:cs="Times New Roman"/>
          <w:sz w:val="28"/>
          <w:szCs w:val="28"/>
          <w:lang w:eastAsia="uk-UA"/>
        </w:rPr>
        <w:t>«</w:t>
      </w:r>
      <w:r w:rsidR="008954D0" w:rsidRPr="00C312BD">
        <w:rPr>
          <w:rFonts w:ascii="Times New Roman" w:eastAsia="Times New Roman" w:hAnsi="Times New Roman" w:cs="Times New Roman"/>
          <w:sz w:val="28"/>
          <w:szCs w:val="28"/>
          <w:lang w:eastAsia="uk-UA"/>
        </w:rPr>
        <w:t>Малівська</w:t>
      </w:r>
      <w:r w:rsidR="00C019C9" w:rsidRPr="00C312BD">
        <w:rPr>
          <w:rFonts w:ascii="Times New Roman" w:eastAsia="Times New Roman" w:hAnsi="Times New Roman" w:cs="Times New Roman"/>
          <w:sz w:val="28"/>
          <w:szCs w:val="28"/>
          <w:lang w:eastAsia="uk-UA"/>
        </w:rPr>
        <w:t xml:space="preserve"> ЗОШ І-І</w:t>
      </w:r>
      <w:r w:rsidR="008954D0" w:rsidRPr="00C312BD">
        <w:rPr>
          <w:rFonts w:ascii="Times New Roman" w:eastAsia="Times New Roman" w:hAnsi="Times New Roman" w:cs="Times New Roman"/>
          <w:sz w:val="28"/>
          <w:szCs w:val="28"/>
          <w:lang w:eastAsia="uk-UA"/>
        </w:rPr>
        <w:t>І</w:t>
      </w:r>
      <w:r w:rsidR="00C019C9" w:rsidRPr="00C312BD">
        <w:rPr>
          <w:rFonts w:ascii="Times New Roman" w:eastAsia="Times New Roman" w:hAnsi="Times New Roman" w:cs="Times New Roman"/>
          <w:sz w:val="28"/>
          <w:szCs w:val="28"/>
          <w:lang w:eastAsia="uk-UA"/>
        </w:rPr>
        <w:t xml:space="preserve">І ступенів» Боремельської сільської ради </w:t>
      </w:r>
      <w:r w:rsidR="00D24CFF" w:rsidRPr="00C312BD">
        <w:rPr>
          <w:rFonts w:ascii="Times New Roman" w:eastAsia="Times New Roman" w:hAnsi="Times New Roman" w:cs="Times New Roman"/>
          <w:sz w:val="28"/>
          <w:szCs w:val="28"/>
          <w:lang w:eastAsia="uk-UA"/>
        </w:rPr>
        <w:t>Дубенського</w:t>
      </w:r>
      <w:r w:rsidR="00C019C9" w:rsidRPr="00C312BD">
        <w:rPr>
          <w:rFonts w:ascii="Times New Roman" w:eastAsia="Times New Roman" w:hAnsi="Times New Roman" w:cs="Times New Roman"/>
          <w:sz w:val="28"/>
          <w:szCs w:val="28"/>
          <w:lang w:eastAsia="uk-UA"/>
        </w:rPr>
        <w:t xml:space="preserve"> району Рівненської області</w:t>
      </w:r>
      <w:r w:rsidR="00D24CFF" w:rsidRPr="00C312BD">
        <w:rPr>
          <w:rFonts w:ascii="Times New Roman" w:eastAsia="Times New Roman" w:hAnsi="Times New Roman" w:cs="Times New Roman"/>
          <w:sz w:val="28"/>
          <w:szCs w:val="28"/>
          <w:lang w:eastAsia="uk-UA"/>
        </w:rPr>
        <w:t xml:space="preserve">, філії «Берестецька ЗОШ І </w:t>
      </w:r>
      <w:r w:rsidR="00EB4F3A">
        <w:rPr>
          <w:rFonts w:ascii="Times New Roman" w:eastAsia="Times New Roman" w:hAnsi="Times New Roman" w:cs="Times New Roman"/>
          <w:sz w:val="28"/>
          <w:szCs w:val="28"/>
          <w:lang w:eastAsia="uk-UA"/>
        </w:rPr>
        <w:t>с</w:t>
      </w:r>
      <w:r w:rsidR="00540EEE">
        <w:rPr>
          <w:rFonts w:ascii="Times New Roman" w:eastAsia="Times New Roman" w:hAnsi="Times New Roman" w:cs="Times New Roman"/>
          <w:sz w:val="28"/>
          <w:szCs w:val="28"/>
          <w:lang w:eastAsia="uk-UA"/>
        </w:rPr>
        <w:t>т</w:t>
      </w:r>
      <w:r w:rsidR="00D24CFF" w:rsidRPr="00C312BD">
        <w:rPr>
          <w:rFonts w:ascii="Times New Roman" w:eastAsia="Times New Roman" w:hAnsi="Times New Roman" w:cs="Times New Roman"/>
          <w:sz w:val="28"/>
          <w:szCs w:val="28"/>
          <w:lang w:eastAsia="uk-UA"/>
        </w:rPr>
        <w:t>.» опорного закладу «Малівська ЗОШ І-ІІІ ступенів» Боремельської сільської ради Дубенського району Рівненської області, філії «Золочівська ЗОШ І – ІІ</w:t>
      </w:r>
      <w:r w:rsidR="00EB4F3A">
        <w:rPr>
          <w:rFonts w:ascii="Times New Roman" w:eastAsia="Times New Roman" w:hAnsi="Times New Roman" w:cs="Times New Roman"/>
          <w:sz w:val="28"/>
          <w:szCs w:val="28"/>
          <w:lang w:eastAsia="uk-UA"/>
        </w:rPr>
        <w:t>І с</w:t>
      </w:r>
      <w:r w:rsidR="00540EEE">
        <w:rPr>
          <w:rFonts w:ascii="Times New Roman" w:eastAsia="Times New Roman" w:hAnsi="Times New Roman" w:cs="Times New Roman"/>
          <w:sz w:val="28"/>
          <w:szCs w:val="28"/>
          <w:lang w:eastAsia="uk-UA"/>
        </w:rPr>
        <w:t>т</w:t>
      </w:r>
      <w:r w:rsidR="00D24CFF" w:rsidRPr="00C312BD">
        <w:rPr>
          <w:rFonts w:ascii="Times New Roman" w:eastAsia="Times New Roman" w:hAnsi="Times New Roman" w:cs="Times New Roman"/>
          <w:sz w:val="28"/>
          <w:szCs w:val="28"/>
          <w:lang w:eastAsia="uk-UA"/>
        </w:rPr>
        <w:t>.» опорного закладу «Малівська ЗОШ І-ІІІ ступенів» Боремельської сільської ради Дубенського району Рівненської області</w:t>
      </w:r>
      <w:r w:rsidR="008954D0" w:rsidRPr="00C312BD">
        <w:rPr>
          <w:rFonts w:ascii="Times New Roman" w:eastAsia="Times New Roman" w:hAnsi="Times New Roman" w:cs="Times New Roman"/>
          <w:sz w:val="28"/>
          <w:szCs w:val="28"/>
          <w:lang w:eastAsia="uk-UA"/>
        </w:rPr>
        <w:t>.</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1.5. Ліцей з моменту реєстрації є юридичною особою, має печатку, штамп, офіційні бланки зі своєю назвою, ідентифікаційний код ЄДРПОУ, </w:t>
      </w:r>
      <w:r w:rsidR="00D24CFF" w:rsidRPr="00C312BD">
        <w:rPr>
          <w:rFonts w:ascii="Times New Roman" w:eastAsia="Times New Roman" w:hAnsi="Times New Roman" w:cs="Times New Roman"/>
          <w:sz w:val="28"/>
          <w:szCs w:val="28"/>
          <w:lang w:eastAsia="uk-UA"/>
        </w:rPr>
        <w:t>має</w:t>
      </w:r>
      <w:r w:rsidRPr="00C312BD">
        <w:rPr>
          <w:rFonts w:ascii="Times New Roman" w:eastAsia="Times New Roman" w:hAnsi="Times New Roman" w:cs="Times New Roman"/>
          <w:sz w:val="28"/>
          <w:szCs w:val="28"/>
          <w:lang w:eastAsia="uk-UA"/>
        </w:rPr>
        <w:t xml:space="preserve"> свою бухгалтерію та </w:t>
      </w:r>
      <w:r w:rsidR="00D24CFF" w:rsidRPr="00C312BD">
        <w:rPr>
          <w:rFonts w:ascii="Times New Roman" w:eastAsia="Times New Roman" w:hAnsi="Times New Roman" w:cs="Times New Roman"/>
          <w:sz w:val="28"/>
          <w:szCs w:val="28"/>
          <w:lang w:eastAsia="uk-UA"/>
        </w:rPr>
        <w:t xml:space="preserve">рахунки в банківських установах, веде статистичну звітність у встановленому законодавством порядку. </w:t>
      </w:r>
    </w:p>
    <w:p w:rsidR="00A47A34" w:rsidRPr="00C312BD" w:rsidRDefault="00A47A34"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Філія опорного закладу – це територіально відокремлений структурний підрозділ опорного закладу, що утворюється з метою надання рівного доступу до якісної освіти та наближення місця навчання </w:t>
      </w:r>
      <w:r w:rsidR="00FE2906" w:rsidRPr="00C312BD">
        <w:rPr>
          <w:rFonts w:ascii="Times New Roman" w:eastAsia="Times New Roman" w:hAnsi="Times New Roman" w:cs="Times New Roman"/>
          <w:sz w:val="28"/>
          <w:szCs w:val="28"/>
          <w:lang w:eastAsia="uk-UA"/>
        </w:rPr>
        <w:t>дітей до місця їх проживання.</w:t>
      </w:r>
    </w:p>
    <w:p w:rsidR="00FE2906" w:rsidRPr="00C312BD" w:rsidRDefault="00FE2906"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Філія не є юридичною особою і діє на підставі положення, затвердженого в установленому порядку. Філія виконує функції початкової школи, а також може за рішенням засновника виконувати функції основної школи. </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1.6. Ліцей є неприбутковим закладом, основним завданням ліцею є провадження освітньої діяльності. </w:t>
      </w:r>
    </w:p>
    <w:p w:rsidR="009E5844" w:rsidRPr="00C312BD" w:rsidRDefault="00FE712D" w:rsidP="00AF08AA">
      <w:pPr>
        <w:tabs>
          <w:tab w:val="num" w:pos="0"/>
        </w:tabs>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1.</w:t>
      </w:r>
      <w:r w:rsidR="00322641" w:rsidRPr="00C312BD">
        <w:rPr>
          <w:rFonts w:ascii="Times New Roman" w:eastAsia="Times New Roman" w:hAnsi="Times New Roman" w:cs="Times New Roman"/>
          <w:sz w:val="28"/>
          <w:szCs w:val="28"/>
          <w:lang w:eastAsia="uk-UA"/>
        </w:rPr>
        <w:t>7</w:t>
      </w:r>
      <w:r w:rsidRPr="00C312BD">
        <w:rPr>
          <w:rFonts w:ascii="Times New Roman" w:eastAsia="Times New Roman" w:hAnsi="Times New Roman" w:cs="Times New Roman"/>
          <w:sz w:val="28"/>
          <w:szCs w:val="28"/>
          <w:lang w:eastAsia="uk-UA"/>
        </w:rPr>
        <w:t xml:space="preserve">. </w:t>
      </w:r>
      <w:r w:rsidR="00322641" w:rsidRPr="00C312BD">
        <w:rPr>
          <w:rFonts w:ascii="Times New Roman" w:eastAsia="Times New Roman" w:hAnsi="Times New Roman" w:cs="Times New Roman"/>
          <w:b/>
          <w:sz w:val="28"/>
          <w:szCs w:val="28"/>
          <w:lang w:eastAsia="uk-UA"/>
        </w:rPr>
        <w:t>Місцезнаходження</w:t>
      </w:r>
      <w:r w:rsidRPr="00C312BD">
        <w:rPr>
          <w:rFonts w:ascii="Times New Roman" w:eastAsia="Times New Roman" w:hAnsi="Times New Roman" w:cs="Times New Roman"/>
          <w:sz w:val="28"/>
          <w:szCs w:val="28"/>
          <w:lang w:eastAsia="uk-UA"/>
        </w:rPr>
        <w:t>:</w:t>
      </w:r>
    </w:p>
    <w:p w:rsidR="00C019C9" w:rsidRPr="00C312BD" w:rsidRDefault="00F37489"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w:t>
      </w:r>
      <w:r w:rsidR="001642C1" w:rsidRPr="00C312BD">
        <w:rPr>
          <w:rFonts w:ascii="Times New Roman" w:hAnsi="Times New Roman" w:cs="Times New Roman"/>
          <w:sz w:val="28"/>
          <w:szCs w:val="28"/>
        </w:rPr>
        <w:t>- о</w:t>
      </w:r>
      <w:r w:rsidR="00C265D3" w:rsidRPr="00C312BD">
        <w:rPr>
          <w:rFonts w:ascii="Times New Roman" w:hAnsi="Times New Roman" w:cs="Times New Roman"/>
          <w:sz w:val="28"/>
          <w:szCs w:val="28"/>
        </w:rPr>
        <w:t>порний заклад Малівський ліцей</w:t>
      </w:r>
      <w:r w:rsidR="00C019C9" w:rsidRPr="00C312BD">
        <w:rPr>
          <w:rFonts w:ascii="Times New Roman" w:hAnsi="Times New Roman" w:cs="Times New Roman"/>
          <w:sz w:val="28"/>
          <w:szCs w:val="28"/>
        </w:rPr>
        <w:t xml:space="preserve"> </w:t>
      </w:r>
    </w:p>
    <w:p w:rsidR="009E5844" w:rsidRPr="00C312BD" w:rsidRDefault="00F37489"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w:t>
      </w:r>
      <w:r w:rsidR="00EB4F3A">
        <w:rPr>
          <w:rFonts w:ascii="Times New Roman" w:hAnsi="Times New Roman" w:cs="Times New Roman"/>
          <w:sz w:val="28"/>
          <w:szCs w:val="28"/>
        </w:rPr>
        <w:t>вул.</w:t>
      </w:r>
      <w:r w:rsidR="00C019C9" w:rsidRPr="00C312BD">
        <w:rPr>
          <w:rFonts w:ascii="Times New Roman" w:hAnsi="Times New Roman" w:cs="Times New Roman"/>
          <w:sz w:val="28"/>
          <w:szCs w:val="28"/>
        </w:rPr>
        <w:t xml:space="preserve"> </w:t>
      </w:r>
      <w:r w:rsidR="008954D0" w:rsidRPr="00C312BD">
        <w:rPr>
          <w:rFonts w:ascii="Times New Roman" w:hAnsi="Times New Roman" w:cs="Times New Roman"/>
          <w:sz w:val="28"/>
          <w:szCs w:val="28"/>
        </w:rPr>
        <w:t>Тернова</w:t>
      </w:r>
      <w:r w:rsidR="00C019C9" w:rsidRPr="00C312BD">
        <w:rPr>
          <w:rFonts w:ascii="Times New Roman" w:hAnsi="Times New Roman" w:cs="Times New Roman"/>
          <w:sz w:val="28"/>
          <w:szCs w:val="28"/>
        </w:rPr>
        <w:t xml:space="preserve">, </w:t>
      </w:r>
      <w:r w:rsidR="008954D0" w:rsidRPr="00C312BD">
        <w:rPr>
          <w:rFonts w:ascii="Times New Roman" w:hAnsi="Times New Roman" w:cs="Times New Roman"/>
          <w:sz w:val="28"/>
          <w:szCs w:val="28"/>
        </w:rPr>
        <w:t>37</w:t>
      </w:r>
    </w:p>
    <w:p w:rsidR="00C019C9" w:rsidRPr="00C312BD" w:rsidRDefault="00F37489"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w:t>
      </w:r>
      <w:r w:rsidR="008954D0" w:rsidRPr="00C312BD">
        <w:rPr>
          <w:rFonts w:ascii="Times New Roman" w:hAnsi="Times New Roman" w:cs="Times New Roman"/>
          <w:sz w:val="28"/>
          <w:szCs w:val="28"/>
        </w:rPr>
        <w:t>с. Малеве</w:t>
      </w:r>
    </w:p>
    <w:p w:rsidR="00C019C9" w:rsidRPr="00C312BD" w:rsidRDefault="00F37489"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w:t>
      </w:r>
      <w:r w:rsidR="00C019C9" w:rsidRPr="00C312BD">
        <w:rPr>
          <w:rFonts w:ascii="Times New Roman" w:hAnsi="Times New Roman" w:cs="Times New Roman"/>
          <w:sz w:val="28"/>
          <w:szCs w:val="28"/>
        </w:rPr>
        <w:t>Дубенський</w:t>
      </w:r>
      <w:r w:rsidRPr="00C312BD">
        <w:rPr>
          <w:rFonts w:ascii="Times New Roman" w:hAnsi="Times New Roman" w:cs="Times New Roman"/>
          <w:sz w:val="28"/>
          <w:szCs w:val="28"/>
        </w:rPr>
        <w:t xml:space="preserve"> </w:t>
      </w:r>
      <w:r w:rsidR="00C019C9" w:rsidRPr="00C312BD">
        <w:rPr>
          <w:rFonts w:ascii="Times New Roman" w:hAnsi="Times New Roman" w:cs="Times New Roman"/>
          <w:sz w:val="28"/>
          <w:szCs w:val="28"/>
        </w:rPr>
        <w:t>район</w:t>
      </w:r>
    </w:p>
    <w:p w:rsidR="00C019C9" w:rsidRPr="00C312BD" w:rsidRDefault="00F37489"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w:t>
      </w:r>
      <w:r w:rsidR="00C019C9" w:rsidRPr="00C312BD">
        <w:rPr>
          <w:rFonts w:ascii="Times New Roman" w:hAnsi="Times New Roman" w:cs="Times New Roman"/>
          <w:sz w:val="28"/>
          <w:szCs w:val="28"/>
        </w:rPr>
        <w:t>Рівненська область</w:t>
      </w:r>
    </w:p>
    <w:p w:rsidR="00C019C9" w:rsidRPr="00C312BD" w:rsidRDefault="00F37489"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w:t>
      </w:r>
      <w:r w:rsidR="008954D0" w:rsidRPr="00C312BD">
        <w:rPr>
          <w:rFonts w:ascii="Times New Roman" w:hAnsi="Times New Roman" w:cs="Times New Roman"/>
          <w:sz w:val="28"/>
          <w:szCs w:val="28"/>
        </w:rPr>
        <w:t>35212</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Берестецька філія </w:t>
      </w:r>
    </w:p>
    <w:p w:rsidR="001642C1" w:rsidRPr="00C312BD" w:rsidRDefault="00EB4F3A" w:rsidP="00AF08AA">
      <w:pPr>
        <w:tabs>
          <w:tab w:val="num"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вул</w:t>
      </w:r>
      <w:r w:rsidR="001642C1" w:rsidRPr="00C312BD">
        <w:rPr>
          <w:rFonts w:ascii="Times New Roman" w:hAnsi="Times New Roman" w:cs="Times New Roman"/>
          <w:sz w:val="28"/>
          <w:szCs w:val="28"/>
        </w:rPr>
        <w:t>. Шкільна, 3</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с. Берестечко</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Дубенський район</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Рівненська область</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35212</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Золочівська філія </w:t>
      </w:r>
    </w:p>
    <w:p w:rsidR="001642C1" w:rsidRPr="00C312BD" w:rsidRDefault="00EB4F3A" w:rsidP="00AF08AA">
      <w:pPr>
        <w:tabs>
          <w:tab w:val="num"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вул</w:t>
      </w:r>
      <w:r w:rsidR="001642C1" w:rsidRPr="00C312BD">
        <w:rPr>
          <w:rFonts w:ascii="Times New Roman" w:hAnsi="Times New Roman" w:cs="Times New Roman"/>
          <w:sz w:val="28"/>
          <w:szCs w:val="28"/>
        </w:rPr>
        <w:t>. Шкільна, 9</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с. Золочівка</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Дубенський район</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Рівненська область</w:t>
      </w:r>
    </w:p>
    <w:p w:rsidR="001642C1" w:rsidRPr="00C312BD" w:rsidRDefault="001642C1" w:rsidP="00AF08AA">
      <w:pPr>
        <w:tabs>
          <w:tab w:val="num" w:pos="0"/>
        </w:tabs>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35211</w:t>
      </w:r>
    </w:p>
    <w:p w:rsidR="00322641" w:rsidRPr="00C312BD" w:rsidRDefault="00322641" w:rsidP="00AF08AA">
      <w:pPr>
        <w:pStyle w:val="a6"/>
        <w:ind w:left="0" w:firstLine="567"/>
        <w:jc w:val="both"/>
        <w:rPr>
          <w:sz w:val="28"/>
          <w:szCs w:val="28"/>
        </w:rPr>
      </w:pPr>
      <w:r w:rsidRPr="00C312BD">
        <w:rPr>
          <w:sz w:val="28"/>
          <w:szCs w:val="28"/>
        </w:rPr>
        <w:t>1.8.</w:t>
      </w:r>
      <w:r w:rsidR="00F37489" w:rsidRPr="00C312BD">
        <w:rPr>
          <w:sz w:val="28"/>
          <w:szCs w:val="28"/>
        </w:rPr>
        <w:t xml:space="preserve"> </w:t>
      </w:r>
      <w:r w:rsidRPr="00C312BD">
        <w:rPr>
          <w:sz w:val="28"/>
          <w:szCs w:val="28"/>
        </w:rPr>
        <w:t>Уповноваженим органом управління закладом освіти є Боремельська сільська рада Рівненської області.</w:t>
      </w:r>
    </w:p>
    <w:p w:rsidR="00322641" w:rsidRPr="00C312BD" w:rsidRDefault="00322641" w:rsidP="00AF08AA">
      <w:pPr>
        <w:pStyle w:val="a3"/>
        <w:shd w:val="clear" w:color="auto" w:fill="FFFFFF"/>
        <w:spacing w:before="0" w:beforeAutospacing="0" w:after="0" w:afterAutospacing="0"/>
        <w:ind w:firstLine="567"/>
        <w:rPr>
          <w:sz w:val="28"/>
          <w:szCs w:val="28"/>
        </w:rPr>
      </w:pPr>
      <w:r w:rsidRPr="00C312BD">
        <w:rPr>
          <w:sz w:val="28"/>
          <w:szCs w:val="28"/>
        </w:rPr>
        <w:t>Управління закладом здійснюють:</w:t>
      </w:r>
    </w:p>
    <w:p w:rsidR="00322641" w:rsidRPr="00C312BD" w:rsidRDefault="00322641" w:rsidP="00AF08AA">
      <w:pPr>
        <w:pStyle w:val="a3"/>
        <w:shd w:val="clear" w:color="auto" w:fill="FFFFFF"/>
        <w:spacing w:before="0" w:beforeAutospacing="0" w:after="0" w:afterAutospacing="0"/>
        <w:rPr>
          <w:sz w:val="28"/>
          <w:szCs w:val="28"/>
        </w:rPr>
      </w:pPr>
      <w:r w:rsidRPr="00C312BD">
        <w:rPr>
          <w:sz w:val="28"/>
          <w:szCs w:val="28"/>
        </w:rPr>
        <w:t>- засновник;</w:t>
      </w:r>
    </w:p>
    <w:p w:rsidR="00322641" w:rsidRPr="00C312BD" w:rsidRDefault="00322641" w:rsidP="00AF08AA">
      <w:pPr>
        <w:pStyle w:val="a3"/>
        <w:shd w:val="clear" w:color="auto" w:fill="FFFFFF"/>
        <w:spacing w:before="0" w:beforeAutospacing="0" w:after="0" w:afterAutospacing="0"/>
        <w:rPr>
          <w:sz w:val="28"/>
          <w:szCs w:val="28"/>
        </w:rPr>
      </w:pPr>
      <w:r w:rsidRPr="00C312BD">
        <w:rPr>
          <w:sz w:val="28"/>
          <w:szCs w:val="28"/>
        </w:rPr>
        <w:t>- директор закладу;</w:t>
      </w:r>
    </w:p>
    <w:p w:rsidR="00322641" w:rsidRPr="00C312BD" w:rsidRDefault="00322641" w:rsidP="00AF08AA">
      <w:pPr>
        <w:pStyle w:val="a3"/>
        <w:shd w:val="clear" w:color="auto" w:fill="FFFFFF"/>
        <w:spacing w:before="0" w:beforeAutospacing="0" w:after="0" w:afterAutospacing="0"/>
        <w:rPr>
          <w:sz w:val="28"/>
          <w:szCs w:val="28"/>
        </w:rPr>
      </w:pPr>
      <w:r w:rsidRPr="00C312BD">
        <w:rPr>
          <w:sz w:val="28"/>
          <w:szCs w:val="28"/>
        </w:rPr>
        <w:t>- педагогічна рада;</w:t>
      </w:r>
    </w:p>
    <w:p w:rsidR="00322641" w:rsidRPr="00C312BD" w:rsidRDefault="00322641" w:rsidP="00AF08AA">
      <w:pPr>
        <w:pStyle w:val="a3"/>
        <w:shd w:val="clear" w:color="auto" w:fill="FFFFFF"/>
        <w:spacing w:before="0" w:beforeAutospacing="0" w:after="0" w:afterAutospacing="0"/>
        <w:rPr>
          <w:sz w:val="28"/>
          <w:szCs w:val="28"/>
        </w:rPr>
      </w:pPr>
      <w:r w:rsidRPr="00C312BD">
        <w:rPr>
          <w:sz w:val="28"/>
          <w:szCs w:val="28"/>
        </w:rPr>
        <w:t>- загальні збори колективу</w:t>
      </w:r>
      <w:r w:rsidR="00FE2906" w:rsidRPr="00C312BD">
        <w:rPr>
          <w:sz w:val="28"/>
          <w:szCs w:val="28"/>
        </w:rPr>
        <w:t xml:space="preserve"> (конференція)</w:t>
      </w:r>
      <w:r w:rsidRPr="00C312BD">
        <w:rPr>
          <w:sz w:val="28"/>
          <w:szCs w:val="28"/>
        </w:rPr>
        <w:t>.</w:t>
      </w:r>
    </w:p>
    <w:p w:rsidR="00322641" w:rsidRPr="00C312BD" w:rsidRDefault="00322641" w:rsidP="00AF08AA">
      <w:pPr>
        <w:tabs>
          <w:tab w:val="num" w:pos="0"/>
        </w:tabs>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1.9. </w:t>
      </w:r>
      <w:r w:rsidR="00735B35" w:rsidRPr="00C312BD">
        <w:rPr>
          <w:rFonts w:ascii="Times New Roman" w:eastAsia="Times New Roman" w:hAnsi="Times New Roman" w:cs="Times New Roman"/>
          <w:sz w:val="28"/>
          <w:szCs w:val="28"/>
          <w:lang w:eastAsia="uk-UA"/>
        </w:rPr>
        <w:t>Опорний заклад Малівський</w:t>
      </w:r>
      <w:r w:rsidR="00F37489"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 xml:space="preserve">ліцей у своїй діяльності керується Конституцією України, Законами України </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Про освіту</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 xml:space="preserve">, </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Про повну загальну середню освіту</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інших центральних органів виконавчої влади, рішеннями Боремельської сільської ради</w:t>
      </w:r>
      <w:r w:rsidR="00F37489"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та даним Статутом.</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1.10. Ліцей </w:t>
      </w:r>
      <w:r w:rsidR="00CE0F36" w:rsidRPr="00C312BD">
        <w:rPr>
          <w:rFonts w:ascii="Times New Roman" w:eastAsia="Times New Roman" w:hAnsi="Times New Roman" w:cs="Times New Roman"/>
          <w:sz w:val="28"/>
          <w:szCs w:val="28"/>
          <w:lang w:eastAsia="uk-UA"/>
        </w:rPr>
        <w:t>здійснює</w:t>
      </w:r>
      <w:r w:rsidRPr="00C312BD">
        <w:rPr>
          <w:rFonts w:ascii="Times New Roman" w:eastAsia="Times New Roman" w:hAnsi="Times New Roman" w:cs="Times New Roman"/>
          <w:sz w:val="28"/>
          <w:szCs w:val="28"/>
          <w:lang w:eastAsia="uk-UA"/>
        </w:rPr>
        <w:t xml:space="preserve"> освітню діяльність відповідно до ліцензії. Повна загальна середня освіта може здобуватись за очною (денною), дистанційною, мережевою, </w:t>
      </w:r>
      <w:proofErr w:type="spellStart"/>
      <w:r w:rsidRPr="00C312BD">
        <w:rPr>
          <w:rFonts w:ascii="Times New Roman" w:eastAsia="Times New Roman" w:hAnsi="Times New Roman" w:cs="Times New Roman"/>
          <w:sz w:val="28"/>
          <w:szCs w:val="28"/>
          <w:lang w:eastAsia="uk-UA"/>
        </w:rPr>
        <w:t>екстернатною</w:t>
      </w:r>
      <w:proofErr w:type="spellEnd"/>
      <w:r w:rsidRPr="00C312BD">
        <w:rPr>
          <w:rFonts w:ascii="Times New Roman" w:eastAsia="Times New Roman" w:hAnsi="Times New Roman" w:cs="Times New Roman"/>
          <w:sz w:val="28"/>
          <w:szCs w:val="28"/>
          <w:lang w:eastAsia="uk-UA"/>
        </w:rPr>
        <w:t>, сімейною (домашньою) формами, формою педагогічного патронажу</w:t>
      </w:r>
      <w:r w:rsidR="008E2DE6" w:rsidRPr="00C312BD">
        <w:rPr>
          <w:rFonts w:ascii="Times New Roman" w:eastAsia="Times New Roman" w:hAnsi="Times New Roman" w:cs="Times New Roman"/>
          <w:sz w:val="28"/>
          <w:szCs w:val="28"/>
          <w:lang w:eastAsia="uk-UA"/>
        </w:rPr>
        <w:t>, індивідуальною формою навчання</w:t>
      </w:r>
      <w:r w:rsidRPr="00C312BD">
        <w:rPr>
          <w:rFonts w:ascii="Times New Roman" w:eastAsia="Times New Roman" w:hAnsi="Times New Roman" w:cs="Times New Roman"/>
          <w:sz w:val="28"/>
          <w:szCs w:val="28"/>
          <w:lang w:eastAsia="uk-UA"/>
        </w:rPr>
        <w:t>. Ліцей може утворювати у своєму складі класи (групи) з поглибленим, профільним вивченням окремих предметів, інклюзивні класи для навчання дітей з особливими освітніми потребами.</w:t>
      </w:r>
    </w:p>
    <w:p w:rsidR="00FE712D"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1.11. </w:t>
      </w:r>
      <w:r w:rsidR="00FE712D" w:rsidRPr="00C312BD">
        <w:rPr>
          <w:rFonts w:ascii="Times New Roman" w:eastAsia="Times New Roman" w:hAnsi="Times New Roman" w:cs="Times New Roman"/>
          <w:sz w:val="28"/>
          <w:szCs w:val="28"/>
          <w:lang w:eastAsia="uk-UA"/>
        </w:rPr>
        <w:t>Ліцей – заклад загальної середньої освіти, що, враховуючи інтереси здобувачів освіти, їх батьків, реаліз</w:t>
      </w:r>
      <w:r w:rsidR="00C019C9" w:rsidRPr="00C312BD">
        <w:rPr>
          <w:rFonts w:ascii="Times New Roman" w:eastAsia="Times New Roman" w:hAnsi="Times New Roman" w:cs="Times New Roman"/>
          <w:sz w:val="28"/>
          <w:szCs w:val="28"/>
          <w:lang w:eastAsia="uk-UA"/>
        </w:rPr>
        <w:t>ує освітні програми на трьох</w:t>
      </w:r>
      <w:r w:rsidR="00F37489" w:rsidRPr="00C312BD">
        <w:rPr>
          <w:rFonts w:ascii="Times New Roman" w:eastAsia="Times New Roman" w:hAnsi="Times New Roman" w:cs="Times New Roman"/>
          <w:sz w:val="28"/>
          <w:szCs w:val="28"/>
          <w:lang w:eastAsia="uk-UA"/>
        </w:rPr>
        <w:t xml:space="preserve"> </w:t>
      </w:r>
      <w:r w:rsidR="00FE712D" w:rsidRPr="00C312BD">
        <w:rPr>
          <w:rFonts w:ascii="Times New Roman" w:eastAsia="Times New Roman" w:hAnsi="Times New Roman" w:cs="Times New Roman"/>
          <w:sz w:val="28"/>
          <w:szCs w:val="28"/>
          <w:lang w:eastAsia="uk-UA"/>
        </w:rPr>
        <w:t>р</w:t>
      </w:r>
      <w:r w:rsidRPr="00C312BD">
        <w:rPr>
          <w:rFonts w:ascii="Times New Roman" w:eastAsia="Times New Roman" w:hAnsi="Times New Roman" w:cs="Times New Roman"/>
          <w:sz w:val="28"/>
          <w:szCs w:val="28"/>
          <w:lang w:eastAsia="uk-UA"/>
        </w:rPr>
        <w:t>івнях загальної середньої освіти:</w:t>
      </w:r>
    </w:p>
    <w:p w:rsidR="00322641" w:rsidRPr="00C312BD" w:rsidRDefault="00FE712D"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початкова освіта </w:t>
      </w:r>
      <w:r w:rsidR="00322641" w:rsidRPr="00C312BD">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 xml:space="preserve"> </w:t>
      </w:r>
      <w:r w:rsidR="00322641" w:rsidRPr="00C312BD">
        <w:rPr>
          <w:rFonts w:ascii="Times New Roman" w:eastAsia="Times New Roman" w:hAnsi="Times New Roman" w:cs="Times New Roman"/>
          <w:sz w:val="28"/>
          <w:szCs w:val="28"/>
          <w:lang w:eastAsia="uk-UA"/>
        </w:rPr>
        <w:t>перший рівень повної загальної середньої освіти,</w:t>
      </w:r>
      <w:r w:rsidRPr="00C312BD">
        <w:rPr>
          <w:rFonts w:ascii="Times New Roman" w:eastAsia="Times New Roman" w:hAnsi="Times New Roman" w:cs="Times New Roman"/>
          <w:sz w:val="28"/>
          <w:szCs w:val="28"/>
          <w:lang w:eastAsia="uk-UA"/>
        </w:rPr>
        <w:t xml:space="preserve"> термін навчання чотири роки. </w:t>
      </w:r>
    </w:p>
    <w:p w:rsidR="00322641" w:rsidRPr="00C312BD" w:rsidRDefault="00540EE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Б</w:t>
      </w:r>
      <w:r w:rsidR="00FE712D" w:rsidRPr="00C312BD">
        <w:rPr>
          <w:rFonts w:ascii="Times New Roman" w:eastAsia="Times New Roman" w:hAnsi="Times New Roman" w:cs="Times New Roman"/>
          <w:sz w:val="28"/>
          <w:szCs w:val="28"/>
          <w:lang w:eastAsia="uk-UA"/>
        </w:rPr>
        <w:t xml:space="preserve">азова середня освіта – </w:t>
      </w:r>
      <w:r w:rsidR="00322641" w:rsidRPr="00C312BD">
        <w:rPr>
          <w:rFonts w:ascii="Times New Roman" w:eastAsia="Times New Roman" w:hAnsi="Times New Roman" w:cs="Times New Roman"/>
          <w:sz w:val="28"/>
          <w:szCs w:val="28"/>
          <w:lang w:eastAsia="uk-UA"/>
        </w:rPr>
        <w:t>другий рівень повної загальної середньої освіти</w:t>
      </w:r>
      <w:r w:rsidR="00FE712D" w:rsidRPr="00C312BD">
        <w:rPr>
          <w:rFonts w:ascii="Times New Roman" w:eastAsia="Times New Roman" w:hAnsi="Times New Roman" w:cs="Times New Roman"/>
          <w:sz w:val="28"/>
          <w:szCs w:val="28"/>
          <w:lang w:eastAsia="uk-UA"/>
        </w:rPr>
        <w:t xml:space="preserve">, </w:t>
      </w:r>
      <w:r w:rsidR="00322641" w:rsidRPr="00C312BD">
        <w:rPr>
          <w:rFonts w:ascii="Times New Roman" w:eastAsia="Times New Roman" w:hAnsi="Times New Roman" w:cs="Times New Roman"/>
          <w:sz w:val="28"/>
          <w:szCs w:val="28"/>
          <w:lang w:eastAsia="uk-UA"/>
        </w:rPr>
        <w:t>термін навчання 5 років.</w:t>
      </w:r>
      <w:r w:rsidR="00FE712D" w:rsidRPr="00C312BD">
        <w:rPr>
          <w:rFonts w:ascii="Times New Roman" w:eastAsia="Times New Roman" w:hAnsi="Times New Roman" w:cs="Times New Roman"/>
          <w:sz w:val="28"/>
          <w:szCs w:val="28"/>
          <w:lang w:eastAsia="uk-UA"/>
        </w:rPr>
        <w:t xml:space="preserve"> </w:t>
      </w:r>
    </w:p>
    <w:p w:rsidR="00322641" w:rsidRPr="00C312BD" w:rsidRDefault="00540EE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П</w:t>
      </w:r>
      <w:r w:rsidR="00FE712D" w:rsidRPr="00C312BD">
        <w:rPr>
          <w:rFonts w:ascii="Times New Roman" w:eastAsia="Times New Roman" w:hAnsi="Times New Roman" w:cs="Times New Roman"/>
          <w:sz w:val="28"/>
          <w:szCs w:val="28"/>
          <w:lang w:eastAsia="uk-UA"/>
        </w:rPr>
        <w:t>рофільна середня освіта</w:t>
      </w:r>
      <w:r w:rsidR="00322641" w:rsidRPr="00C312B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00FE712D" w:rsidRPr="00C312BD">
        <w:rPr>
          <w:rFonts w:ascii="Times New Roman" w:eastAsia="Times New Roman" w:hAnsi="Times New Roman" w:cs="Times New Roman"/>
          <w:sz w:val="28"/>
          <w:szCs w:val="28"/>
          <w:lang w:eastAsia="uk-UA"/>
        </w:rPr>
        <w:t xml:space="preserve"> </w:t>
      </w:r>
      <w:r w:rsidR="00322641" w:rsidRPr="00C312BD">
        <w:rPr>
          <w:rFonts w:ascii="Times New Roman" w:eastAsia="Times New Roman" w:hAnsi="Times New Roman" w:cs="Times New Roman"/>
          <w:sz w:val="28"/>
          <w:szCs w:val="28"/>
          <w:lang w:eastAsia="uk-UA"/>
        </w:rPr>
        <w:t xml:space="preserve">третій рівень повної загальної середньої освіти </w:t>
      </w:r>
      <w:r w:rsidR="00FE712D" w:rsidRPr="00C312BD">
        <w:rPr>
          <w:rFonts w:ascii="Times New Roman" w:eastAsia="Times New Roman" w:hAnsi="Times New Roman" w:cs="Times New Roman"/>
          <w:sz w:val="28"/>
          <w:szCs w:val="28"/>
          <w:lang w:eastAsia="uk-UA"/>
        </w:rPr>
        <w:t>на основі поєднання змісту освіти, визначеного стандартом профільної середньої школи,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 та професійно орієнтованого підходу до навчання з урахуванням здібностей і потреб учнів</w:t>
      </w:r>
      <w:r w:rsidR="00322641" w:rsidRPr="00C312BD">
        <w:rPr>
          <w:rFonts w:ascii="Times New Roman" w:eastAsia="Times New Roman" w:hAnsi="Times New Roman" w:cs="Times New Roman"/>
          <w:sz w:val="28"/>
          <w:szCs w:val="28"/>
          <w:lang w:eastAsia="uk-UA"/>
        </w:rPr>
        <w:t>.</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1.12. </w:t>
      </w:r>
      <w:r w:rsidR="00C265D3" w:rsidRPr="00C312BD">
        <w:rPr>
          <w:rFonts w:ascii="Times New Roman" w:hAnsi="Times New Roman" w:cs="Times New Roman"/>
          <w:sz w:val="28"/>
          <w:szCs w:val="28"/>
        </w:rPr>
        <w:t>Опорний заклад Малівський ліцей</w:t>
      </w:r>
      <w:r w:rsidRPr="00C312BD">
        <w:rPr>
          <w:rFonts w:ascii="Times New Roman" w:hAnsi="Times New Roman" w:cs="Times New Roman"/>
          <w:sz w:val="28"/>
          <w:szCs w:val="28"/>
        </w:rPr>
        <w:t xml:space="preserve"> Боремельської сільської ради Рівненської області </w:t>
      </w:r>
      <w:r w:rsidRPr="00C312BD">
        <w:rPr>
          <w:rFonts w:ascii="Times New Roman" w:eastAsia="Times New Roman" w:hAnsi="Times New Roman" w:cs="Times New Roman"/>
          <w:sz w:val="28"/>
          <w:szCs w:val="28"/>
          <w:lang w:eastAsia="uk-UA"/>
        </w:rPr>
        <w:t>здійснює свою діяльність на гарантованій державою академічній, організаційній і кадровій автономії в обсязі, визначеному Законом України «Про освіту» та іншими спеціальними законами.</w:t>
      </w:r>
    </w:p>
    <w:p w:rsidR="00FE712D" w:rsidRPr="00C312BD" w:rsidRDefault="00FE712D" w:rsidP="00AF08AA">
      <w:pPr>
        <w:spacing w:after="0" w:line="240" w:lineRule="auto"/>
        <w:ind w:firstLine="567"/>
        <w:jc w:val="both"/>
        <w:rPr>
          <w:rFonts w:ascii="Times New Roman" w:eastAsia="Times New Roman" w:hAnsi="Times New Roman" w:cs="Times New Roman"/>
          <w:sz w:val="28"/>
          <w:szCs w:val="28"/>
          <w:lang w:eastAsia="uk-UA"/>
        </w:rPr>
      </w:pPr>
    </w:p>
    <w:p w:rsidR="00322641" w:rsidRDefault="00AF08AA" w:rsidP="00AF08AA">
      <w:pPr>
        <w:spacing w:after="0"/>
        <w:jc w:val="center"/>
        <w:rPr>
          <w:rFonts w:ascii="Times New Roman" w:eastAsia="Calibri" w:hAnsi="Times New Roman" w:cs="Times New Roman"/>
          <w:b/>
          <w:sz w:val="28"/>
          <w:szCs w:val="28"/>
        </w:rPr>
      </w:pPr>
      <w:r w:rsidRPr="00C312BD">
        <w:rPr>
          <w:rFonts w:ascii="Times New Roman" w:hAnsi="Times New Roman" w:cs="Times New Roman"/>
          <w:b/>
          <w:sz w:val="28"/>
          <w:szCs w:val="28"/>
        </w:rPr>
        <w:t xml:space="preserve">ІІ. </w:t>
      </w:r>
      <w:r w:rsidRPr="00C312BD">
        <w:rPr>
          <w:rFonts w:ascii="Times New Roman" w:eastAsia="Calibri" w:hAnsi="Times New Roman" w:cs="Times New Roman"/>
          <w:b/>
          <w:sz w:val="28"/>
          <w:szCs w:val="28"/>
        </w:rPr>
        <w:t>МЕТА, ЗАВДАННЯ ТА ПРИНЦИПИ ДІЯЛЬНОСТІ ЗАКЛАДУ</w:t>
      </w:r>
    </w:p>
    <w:p w:rsidR="00322641" w:rsidRPr="00C312BD" w:rsidRDefault="00322641" w:rsidP="00AF08AA">
      <w:pPr>
        <w:pStyle w:val="rvps2"/>
        <w:shd w:val="clear" w:color="auto" w:fill="FFFFFF"/>
        <w:spacing w:before="0" w:beforeAutospacing="0" w:after="0" w:afterAutospacing="0" w:line="0" w:lineRule="atLeast"/>
        <w:ind w:right="-142" w:firstLine="567"/>
        <w:jc w:val="both"/>
        <w:rPr>
          <w:sz w:val="28"/>
          <w:szCs w:val="28"/>
        </w:rPr>
      </w:pPr>
      <w:r w:rsidRPr="00C312BD">
        <w:rPr>
          <w:sz w:val="28"/>
          <w:szCs w:val="28"/>
        </w:rPr>
        <w:t>2.1. Основною метою діяльності є:</w:t>
      </w:r>
      <w:r w:rsidRPr="00C312BD">
        <w:t xml:space="preserve"> </w:t>
      </w:r>
      <w:r w:rsidRPr="00C312BD">
        <w:rPr>
          <w:sz w:val="28"/>
          <w:szCs w:val="28"/>
        </w:rPr>
        <w:t>всебічний розвиток, навчання, виховання, виявлення обдарувань, соціалізація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w:t>
      </w:r>
      <w:r w:rsidR="008E2DE6" w:rsidRPr="00C312BD">
        <w:rPr>
          <w:sz w:val="28"/>
          <w:szCs w:val="28"/>
        </w:rPr>
        <w:t xml:space="preserve"> створення єдиного освітнього простору;</w:t>
      </w:r>
      <w:r w:rsidRPr="00C312BD">
        <w:rPr>
          <w:sz w:val="28"/>
          <w:szCs w:val="28"/>
        </w:rPr>
        <w:t xml:space="preserve"> формування в учнів компетентностей, визначених </w:t>
      </w:r>
      <w:hyperlink r:id="rId8" w:tgtFrame="_blank" w:history="1">
        <w:r w:rsidRPr="00C312BD">
          <w:rPr>
            <w:rStyle w:val="a5"/>
            <w:color w:val="auto"/>
            <w:sz w:val="28"/>
            <w:szCs w:val="28"/>
            <w:u w:val="none"/>
          </w:rPr>
          <w:t>Законом України</w:t>
        </w:r>
      </w:hyperlink>
      <w:r w:rsidRPr="00C312BD">
        <w:rPr>
          <w:sz w:val="28"/>
          <w:szCs w:val="28"/>
        </w:rPr>
        <w:t> </w:t>
      </w:r>
      <w:r w:rsidR="00540EEE">
        <w:rPr>
          <w:sz w:val="28"/>
          <w:szCs w:val="28"/>
        </w:rPr>
        <w:t>«</w:t>
      </w:r>
      <w:r w:rsidRPr="00C312BD">
        <w:rPr>
          <w:sz w:val="28"/>
          <w:szCs w:val="28"/>
        </w:rPr>
        <w:t>Про освіту</w:t>
      </w:r>
      <w:r w:rsidR="00540EEE">
        <w:rPr>
          <w:sz w:val="28"/>
          <w:szCs w:val="28"/>
        </w:rPr>
        <w:t>»</w:t>
      </w:r>
      <w:r w:rsidRPr="00C312BD">
        <w:rPr>
          <w:sz w:val="28"/>
          <w:szCs w:val="28"/>
        </w:rPr>
        <w:t xml:space="preserve"> та Державними стандартами:</w:t>
      </w:r>
    </w:p>
    <w:p w:rsidR="00322641" w:rsidRPr="00C312BD" w:rsidRDefault="00322641" w:rsidP="00AF08AA">
      <w:pPr>
        <w:pStyle w:val="rvps2"/>
        <w:numPr>
          <w:ilvl w:val="0"/>
          <w:numId w:val="13"/>
        </w:numPr>
        <w:shd w:val="clear" w:color="auto" w:fill="FFFFFF"/>
        <w:tabs>
          <w:tab w:val="left" w:pos="1418"/>
        </w:tabs>
        <w:spacing w:before="0" w:beforeAutospacing="0" w:after="0" w:afterAutospacing="0"/>
        <w:ind w:left="1418" w:right="-142" w:hanging="567"/>
        <w:jc w:val="both"/>
        <w:rPr>
          <w:sz w:val="28"/>
          <w:szCs w:val="28"/>
        </w:rPr>
      </w:pPr>
      <w:r w:rsidRPr="00C312BD">
        <w:rPr>
          <w:sz w:val="28"/>
          <w:szCs w:val="28"/>
        </w:rPr>
        <w:t>вільне володіння державною мовою;</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здатність спілкуватися рідною та іноземними мовами;</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математична компетентність;</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компетентності у галузі природничих наук, техніки і технологій;</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proofErr w:type="spellStart"/>
      <w:r w:rsidRPr="00C312BD">
        <w:rPr>
          <w:sz w:val="28"/>
          <w:szCs w:val="28"/>
        </w:rPr>
        <w:t>інноваційність</w:t>
      </w:r>
      <w:proofErr w:type="spellEnd"/>
      <w:r w:rsidRPr="00C312BD">
        <w:rPr>
          <w:sz w:val="28"/>
          <w:szCs w:val="28"/>
        </w:rPr>
        <w:t>;</w:t>
      </w:r>
    </w:p>
    <w:p w:rsidR="00322641" w:rsidRPr="00C312BD" w:rsidRDefault="00322641" w:rsidP="00AF08AA">
      <w:pPr>
        <w:pStyle w:val="a3"/>
        <w:numPr>
          <w:ilvl w:val="0"/>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екологічна компетентність;</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інформаційно-комунікаційна компетентність;</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навчання впродовж життя;</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культурна компетентність;</w:t>
      </w:r>
    </w:p>
    <w:p w:rsidR="00322641" w:rsidRPr="00C312BD" w:rsidRDefault="00322641" w:rsidP="00AF08AA">
      <w:pPr>
        <w:pStyle w:val="a3"/>
        <w:numPr>
          <w:ilvl w:val="1"/>
          <w:numId w:val="13"/>
        </w:numPr>
        <w:tabs>
          <w:tab w:val="left" w:pos="1418"/>
        </w:tabs>
        <w:spacing w:before="0" w:beforeAutospacing="0" w:after="0" w:afterAutospacing="0"/>
        <w:ind w:left="1418" w:right="-142" w:hanging="567"/>
        <w:jc w:val="both"/>
        <w:textAlignment w:val="baseline"/>
        <w:rPr>
          <w:sz w:val="28"/>
          <w:szCs w:val="28"/>
        </w:rPr>
      </w:pPr>
      <w:r w:rsidRPr="00C312BD">
        <w:rPr>
          <w:sz w:val="28"/>
          <w:szCs w:val="28"/>
        </w:rPr>
        <w:t>підприємливість та фінансова грамотність.</w:t>
      </w:r>
    </w:p>
    <w:p w:rsidR="00322641" w:rsidRPr="00C312BD" w:rsidRDefault="00322641" w:rsidP="00AF08AA">
      <w:pPr>
        <w:pStyle w:val="Ul"/>
        <w:ind w:left="720" w:hanging="153"/>
        <w:rPr>
          <w:lang w:val="uk-UA"/>
        </w:rPr>
      </w:pPr>
      <w:r w:rsidRPr="00C312BD">
        <w:rPr>
          <w:sz w:val="28"/>
          <w:szCs w:val="28"/>
          <w:lang w:val="uk-UA"/>
        </w:rPr>
        <w:t>2.2. Завдання ліцею:</w:t>
      </w:r>
    </w:p>
    <w:p w:rsidR="00322641" w:rsidRPr="00C312BD" w:rsidRDefault="00322641" w:rsidP="00AF08AA">
      <w:pPr>
        <w:pStyle w:val="a4"/>
        <w:numPr>
          <w:ilvl w:val="0"/>
          <w:numId w:val="12"/>
        </w:numPr>
        <w:tabs>
          <w:tab w:val="clear" w:pos="720"/>
          <w:tab w:val="num" w:pos="0"/>
        </w:tabs>
        <w:ind w:left="0" w:firstLine="360"/>
        <w:rPr>
          <w:sz w:val="28"/>
          <w:szCs w:val="28"/>
          <w:lang w:eastAsia="uk-UA"/>
        </w:rPr>
      </w:pPr>
      <w:r w:rsidRPr="00C312BD">
        <w:rPr>
          <w:sz w:val="28"/>
          <w:szCs w:val="28"/>
          <w:lang w:eastAsia="uk-UA"/>
        </w:rPr>
        <w:t>забезпечення реалізації права громадян на доступність і безоплатність здобуття загальної середньої освіти;</w:t>
      </w:r>
    </w:p>
    <w:p w:rsidR="00322641" w:rsidRPr="00C312BD" w:rsidRDefault="00322641" w:rsidP="00AF08AA">
      <w:pPr>
        <w:pStyle w:val="Ul"/>
        <w:numPr>
          <w:ilvl w:val="0"/>
          <w:numId w:val="12"/>
        </w:numPr>
        <w:tabs>
          <w:tab w:val="clear" w:pos="720"/>
          <w:tab w:val="num" w:pos="0"/>
        </w:tabs>
        <w:ind w:left="0" w:firstLine="360"/>
        <w:rPr>
          <w:sz w:val="28"/>
          <w:szCs w:val="28"/>
          <w:lang w:val="uk-UA"/>
        </w:rPr>
      </w:pPr>
      <w:r w:rsidRPr="00C312BD">
        <w:rPr>
          <w:sz w:val="28"/>
          <w:szCs w:val="28"/>
          <w:lang w:val="uk-UA"/>
        </w:rPr>
        <w:t xml:space="preserve">організація освітнього процесу, що ґрунтується на цінностях та принципах, визначених Законами України «Про освіту» та «Про повну загальну середню освіту»; </w:t>
      </w:r>
    </w:p>
    <w:p w:rsidR="00322641" w:rsidRPr="00C312BD" w:rsidRDefault="00322641" w:rsidP="00AF08AA">
      <w:pPr>
        <w:pStyle w:val="Ul"/>
        <w:numPr>
          <w:ilvl w:val="0"/>
          <w:numId w:val="12"/>
        </w:numPr>
        <w:tabs>
          <w:tab w:val="clear" w:pos="720"/>
          <w:tab w:val="num" w:pos="0"/>
        </w:tabs>
        <w:ind w:left="0" w:firstLine="360"/>
        <w:rPr>
          <w:sz w:val="28"/>
          <w:szCs w:val="28"/>
          <w:lang w:val="uk-UA"/>
        </w:rPr>
      </w:pPr>
      <w:r w:rsidRPr="00C312BD">
        <w:rPr>
          <w:sz w:val="28"/>
          <w:szCs w:val="28"/>
          <w:lang w:val="uk-UA"/>
        </w:rPr>
        <w:t>забезпечення якості повної загальної середньої освіти та якості освітньої діяльності;</w:t>
      </w:r>
    </w:p>
    <w:p w:rsidR="00322641" w:rsidRPr="00C312BD" w:rsidRDefault="00322641" w:rsidP="00AF08AA">
      <w:pPr>
        <w:pStyle w:val="Ul"/>
        <w:numPr>
          <w:ilvl w:val="0"/>
          <w:numId w:val="12"/>
        </w:numPr>
        <w:tabs>
          <w:tab w:val="clear" w:pos="720"/>
          <w:tab w:val="num" w:pos="0"/>
        </w:tabs>
        <w:ind w:left="0" w:firstLine="360"/>
        <w:rPr>
          <w:sz w:val="28"/>
          <w:szCs w:val="28"/>
          <w:lang w:val="uk-UA"/>
        </w:rPr>
      </w:pPr>
      <w:r w:rsidRPr="00C312BD">
        <w:rPr>
          <w:sz w:val="28"/>
          <w:szCs w:val="28"/>
          <w:lang w:val="uk-UA"/>
        </w:rPr>
        <w:lastRenderedPageBreak/>
        <w:t>створення безпечного освітнього середовища для учасників освітнього процесу;</w:t>
      </w:r>
    </w:p>
    <w:p w:rsidR="00322641" w:rsidRPr="00C312BD" w:rsidRDefault="00322641" w:rsidP="00AF08AA">
      <w:pPr>
        <w:pStyle w:val="Ul"/>
        <w:numPr>
          <w:ilvl w:val="0"/>
          <w:numId w:val="12"/>
        </w:numPr>
        <w:tabs>
          <w:tab w:val="clear" w:pos="720"/>
          <w:tab w:val="num" w:pos="0"/>
        </w:tabs>
        <w:ind w:left="0" w:firstLine="360"/>
        <w:rPr>
          <w:sz w:val="28"/>
          <w:szCs w:val="28"/>
          <w:lang w:val="uk-UA"/>
        </w:rPr>
      </w:pPr>
      <w:r w:rsidRPr="00C312BD">
        <w:rPr>
          <w:sz w:val="28"/>
          <w:szCs w:val="28"/>
          <w:lang w:val="uk-UA"/>
        </w:rPr>
        <w:t xml:space="preserve">виявлення та розвиток індивідуальних здібностей учнів, досягнення ними результатів навчання, прогресу в розвитку; </w:t>
      </w:r>
    </w:p>
    <w:p w:rsidR="00322641" w:rsidRPr="00C312BD" w:rsidRDefault="00322641" w:rsidP="00AF08AA">
      <w:pPr>
        <w:pStyle w:val="Ul"/>
        <w:numPr>
          <w:ilvl w:val="0"/>
          <w:numId w:val="12"/>
        </w:numPr>
        <w:tabs>
          <w:tab w:val="clear" w:pos="720"/>
          <w:tab w:val="num" w:pos="0"/>
        </w:tabs>
        <w:ind w:left="0" w:firstLine="360"/>
        <w:rPr>
          <w:sz w:val="28"/>
          <w:szCs w:val="28"/>
          <w:lang w:val="uk-UA"/>
        </w:rPr>
      </w:pPr>
      <w:r w:rsidRPr="00C312BD">
        <w:rPr>
          <w:sz w:val="28"/>
          <w:szCs w:val="28"/>
          <w:lang w:val="uk-UA"/>
        </w:rPr>
        <w:t>організація вивчення учнями профільних навчальних предметів (інтегрованих курсів);</w:t>
      </w:r>
    </w:p>
    <w:p w:rsidR="00322641" w:rsidRPr="00C312BD" w:rsidRDefault="00322641" w:rsidP="00AF08AA">
      <w:pPr>
        <w:pStyle w:val="a3"/>
        <w:numPr>
          <w:ilvl w:val="0"/>
          <w:numId w:val="12"/>
        </w:numPr>
        <w:tabs>
          <w:tab w:val="clear" w:pos="720"/>
          <w:tab w:val="num" w:pos="0"/>
        </w:tabs>
        <w:spacing w:before="0" w:beforeAutospacing="0" w:after="0" w:afterAutospacing="0"/>
        <w:ind w:left="0" w:right="-142" w:firstLine="360"/>
        <w:jc w:val="both"/>
        <w:textAlignment w:val="baseline"/>
        <w:rPr>
          <w:sz w:val="28"/>
          <w:szCs w:val="28"/>
        </w:rPr>
      </w:pPr>
      <w:r w:rsidRPr="00C312BD">
        <w:rPr>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322641" w:rsidRPr="00C312BD" w:rsidRDefault="00322641" w:rsidP="00AF08AA">
      <w:pPr>
        <w:pStyle w:val="Ul"/>
        <w:numPr>
          <w:ilvl w:val="0"/>
          <w:numId w:val="12"/>
        </w:numPr>
        <w:tabs>
          <w:tab w:val="clear" w:pos="720"/>
          <w:tab w:val="num" w:pos="0"/>
        </w:tabs>
        <w:ind w:left="0" w:firstLine="360"/>
        <w:jc w:val="both"/>
        <w:rPr>
          <w:lang w:val="uk-UA"/>
        </w:rPr>
      </w:pPr>
      <w:r w:rsidRPr="00C312BD">
        <w:rPr>
          <w:sz w:val="28"/>
          <w:szCs w:val="28"/>
          <w:lang w:val="uk-UA" w:eastAsia="uk-UA"/>
        </w:rPr>
        <w:t>виховання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w:t>
      </w:r>
      <w:r w:rsidR="00540EEE">
        <w:rPr>
          <w:sz w:val="28"/>
          <w:szCs w:val="28"/>
          <w:lang w:val="uk-UA" w:eastAsia="uk-UA"/>
        </w:rPr>
        <w:t>’</w:t>
      </w:r>
      <w:r w:rsidRPr="00C312BD">
        <w:rPr>
          <w:sz w:val="28"/>
          <w:szCs w:val="28"/>
          <w:lang w:val="uk-UA" w:eastAsia="uk-UA"/>
        </w:rPr>
        <w:t>язків людини і громадянина;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 свідомого ставлення до свого здоров</w:t>
      </w:r>
      <w:r w:rsidR="00540EEE">
        <w:rPr>
          <w:sz w:val="28"/>
          <w:szCs w:val="28"/>
          <w:lang w:val="uk-UA" w:eastAsia="uk-UA"/>
        </w:rPr>
        <w:t>’</w:t>
      </w:r>
      <w:r w:rsidRPr="00C312BD">
        <w:rPr>
          <w:sz w:val="28"/>
          <w:szCs w:val="28"/>
          <w:lang w:val="uk-UA" w:eastAsia="uk-UA"/>
        </w:rPr>
        <w:t>я та здоров</w:t>
      </w:r>
      <w:r w:rsidR="00540EEE">
        <w:rPr>
          <w:sz w:val="28"/>
          <w:szCs w:val="28"/>
          <w:lang w:val="uk-UA" w:eastAsia="uk-UA"/>
        </w:rPr>
        <w:t>’</w:t>
      </w:r>
      <w:r w:rsidRPr="00C312BD">
        <w:rPr>
          <w:sz w:val="28"/>
          <w:szCs w:val="28"/>
          <w:lang w:val="uk-UA" w:eastAsia="uk-UA"/>
        </w:rPr>
        <w:t>я інших громадян як найвищої соціальної цінності, формування засад здорового способу життя, збереження і зміцнення фізичного та психічного здоров</w:t>
      </w:r>
      <w:r w:rsidR="00540EEE">
        <w:rPr>
          <w:sz w:val="28"/>
          <w:szCs w:val="28"/>
          <w:lang w:val="uk-UA" w:eastAsia="uk-UA"/>
        </w:rPr>
        <w:t>’</w:t>
      </w:r>
      <w:r w:rsidRPr="00C312BD">
        <w:rPr>
          <w:sz w:val="28"/>
          <w:szCs w:val="28"/>
          <w:lang w:val="uk-UA" w:eastAsia="uk-UA"/>
        </w:rPr>
        <w:t>я учнів.</w:t>
      </w:r>
    </w:p>
    <w:p w:rsidR="00FE712D"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2</w:t>
      </w:r>
      <w:r w:rsidR="00FE712D" w:rsidRPr="00C312BD">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3</w:t>
      </w:r>
      <w:r w:rsidR="00FE712D" w:rsidRPr="00C312BD">
        <w:rPr>
          <w:rFonts w:ascii="Times New Roman" w:eastAsia="Times New Roman" w:hAnsi="Times New Roman" w:cs="Times New Roman"/>
          <w:sz w:val="28"/>
          <w:szCs w:val="28"/>
          <w:lang w:eastAsia="uk-UA"/>
        </w:rPr>
        <w:t>. Принципами освітньої діяльності ліцею є:</w:t>
      </w:r>
    </w:p>
    <w:p w:rsidR="00FE712D" w:rsidRPr="00C312BD" w:rsidRDefault="00A37B92"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людиноцентризм</w:t>
      </w:r>
      <w:proofErr w:type="spellEnd"/>
      <w:r w:rsidR="00FE712D" w:rsidRPr="00C312BD">
        <w:rPr>
          <w:rFonts w:ascii="Times New Roman" w:eastAsia="Times New Roman" w:hAnsi="Times New Roman" w:cs="Times New Roman"/>
          <w:sz w:val="28"/>
          <w:szCs w:val="28"/>
          <w:lang w:eastAsia="uk-UA"/>
        </w:rPr>
        <w:t>;</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верховенство права;</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забезпечення якості освіти та якості освітньої діяльності;</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забезпечення рівного доступу до освіти;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розвиток інклюзивного освітнього середовища;</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забезпечення універсального дизайну та розумного пристосування;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науковий характер освіти;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цілісність і наступність системи освіти;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зв’язок із світовою та національною історією, культурою, національними традиціями;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свобода у виборі видів, форм і темпу здоб</w:t>
      </w:r>
      <w:r w:rsidR="00322641" w:rsidRPr="00C312BD">
        <w:rPr>
          <w:rFonts w:ascii="Times New Roman" w:eastAsia="Times New Roman" w:hAnsi="Times New Roman" w:cs="Times New Roman"/>
          <w:sz w:val="28"/>
          <w:szCs w:val="28"/>
          <w:lang w:eastAsia="uk-UA"/>
        </w:rPr>
        <w:t>уття освіти, освітньої програми</w:t>
      </w:r>
      <w:r w:rsidRPr="00C312BD">
        <w:rPr>
          <w:rFonts w:ascii="Times New Roman" w:eastAsia="Times New Roman" w:hAnsi="Times New Roman" w:cs="Times New Roman"/>
          <w:sz w:val="28"/>
          <w:szCs w:val="28"/>
          <w:lang w:eastAsia="uk-UA"/>
        </w:rPr>
        <w:t>;</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академічна доброчесність;</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академічна свобода;</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фінансова, академічна, кадрова та організаційна автономія закладу у межах, визначених законом;</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гуманізм;</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демократизм;</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єдність навчання, виховання та розвитку;</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виховання патріотизму, поваги до культурних цінностей українського народу, його історико-культурного надбання і традицій;</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формування усвідомленої потреби в дотриманні Конституції та законів України, нетерпимості до їх порушення;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формування громадянської культури та культури демократії;</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формування культури здорового способу життя, екологічної культури і дбайливого ставлення до довкілля;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невтручання політичних партій в освітній процес;</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невтручання релігійних організацій в освітній процес;</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різнобічність та збалансованість інформації щодо політичних, світоглядних та релігійних питань;</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державно-громадське управління;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державно-громадське партнерство;</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сприяння навчанню впродовж життя;</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інтеграція у міжнародний освітній та науковий простір;</w:t>
      </w:r>
    </w:p>
    <w:p w:rsidR="00FE712D" w:rsidRPr="00C312BD" w:rsidRDefault="00FE712D" w:rsidP="00AF08AA">
      <w:pPr>
        <w:numPr>
          <w:ilvl w:val="0"/>
          <w:numId w:val="1"/>
        </w:numPr>
        <w:spacing w:after="0" w:line="240" w:lineRule="auto"/>
        <w:ind w:left="0"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нетерпимість до проявів корупції та хабарництва;</w:t>
      </w:r>
    </w:p>
    <w:p w:rsidR="00FE712D" w:rsidRPr="00C312BD" w:rsidRDefault="00FE712D"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Освіта в закладі будується за принципом рівних можливостей для всіх.</w:t>
      </w:r>
    </w:p>
    <w:p w:rsidR="00322641"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p>
    <w:p w:rsidR="00322641" w:rsidRPr="00C312BD" w:rsidRDefault="00AF08AA" w:rsidP="00AF08AA">
      <w:pPr>
        <w:spacing w:after="0"/>
        <w:jc w:val="center"/>
        <w:rPr>
          <w:rFonts w:ascii="Times New Roman" w:hAnsi="Times New Roman" w:cs="Times New Roman"/>
          <w:sz w:val="28"/>
          <w:szCs w:val="28"/>
        </w:rPr>
      </w:pPr>
      <w:r w:rsidRPr="00C312BD">
        <w:rPr>
          <w:rFonts w:ascii="Times New Roman" w:hAnsi="Times New Roman" w:cs="Times New Roman"/>
          <w:b/>
          <w:sz w:val="28"/>
          <w:szCs w:val="28"/>
        </w:rPr>
        <w:t>ІІІ.</w:t>
      </w:r>
      <w:r w:rsidRPr="00C312BD">
        <w:rPr>
          <w:rFonts w:ascii="Times New Roman" w:hAnsi="Times New Roman" w:cs="Times New Roman"/>
          <w:sz w:val="28"/>
          <w:szCs w:val="28"/>
        </w:rPr>
        <w:t xml:space="preserve"> </w:t>
      </w:r>
      <w:r w:rsidRPr="00C312BD">
        <w:rPr>
          <w:rFonts w:ascii="Times New Roman" w:eastAsia="Times New Roman" w:hAnsi="Times New Roman" w:cs="Times New Roman"/>
          <w:b/>
          <w:sz w:val="28"/>
          <w:szCs w:val="28"/>
          <w:lang w:eastAsia="uk-UA"/>
        </w:rPr>
        <w:t>ОРГАНІЗАЦІЯ</w:t>
      </w:r>
      <w:r w:rsidRPr="00C312BD">
        <w:rPr>
          <w:rFonts w:ascii="Times New Roman" w:hAnsi="Times New Roman" w:cs="Times New Roman"/>
          <w:sz w:val="28"/>
          <w:szCs w:val="28"/>
        </w:rPr>
        <w:t xml:space="preserve"> </w:t>
      </w:r>
      <w:r w:rsidRPr="00C312BD">
        <w:rPr>
          <w:rFonts w:ascii="Times New Roman" w:hAnsi="Times New Roman" w:cs="Times New Roman"/>
          <w:b/>
          <w:sz w:val="28"/>
          <w:szCs w:val="28"/>
        </w:rPr>
        <w:t>ОСВІТНЬОГО ПРОЦЕСУ</w:t>
      </w:r>
    </w:p>
    <w:p w:rsidR="00FC269E" w:rsidRPr="00C312BD" w:rsidRDefault="00322641" w:rsidP="00AF08AA">
      <w:pPr>
        <w:spacing w:after="0" w:line="240" w:lineRule="auto"/>
        <w:ind w:firstLine="567"/>
        <w:jc w:val="both"/>
        <w:rPr>
          <w:rFonts w:ascii="Times New Roman" w:hAnsi="Times New Roman" w:cs="Times New Roman"/>
          <w:sz w:val="28"/>
          <w:szCs w:val="28"/>
        </w:rPr>
      </w:pPr>
      <w:r w:rsidRPr="00C312BD">
        <w:rPr>
          <w:rFonts w:ascii="Times New Roman" w:eastAsia="Times New Roman" w:hAnsi="Times New Roman" w:cs="Times New Roman"/>
          <w:sz w:val="28"/>
          <w:szCs w:val="28"/>
          <w:lang w:eastAsia="uk-UA"/>
        </w:rPr>
        <w:t>3.</w:t>
      </w:r>
      <w:r w:rsidR="00FE712D" w:rsidRPr="00C312BD">
        <w:rPr>
          <w:rFonts w:ascii="Times New Roman" w:eastAsia="Times New Roman" w:hAnsi="Times New Roman" w:cs="Times New Roman"/>
          <w:sz w:val="28"/>
          <w:szCs w:val="28"/>
          <w:lang w:eastAsia="uk-UA"/>
        </w:rPr>
        <w:t xml:space="preserve">1. </w:t>
      </w:r>
      <w:r w:rsidR="00FC269E" w:rsidRPr="00C312BD">
        <w:rPr>
          <w:rFonts w:ascii="Times New Roman" w:hAnsi="Times New Roman" w:cs="Times New Roman"/>
          <w:sz w:val="28"/>
          <w:szCs w:val="28"/>
        </w:rPr>
        <w:t xml:space="preserve">Освітній процес у ліцеї організовується відповідно до </w:t>
      </w:r>
      <w:r w:rsidR="00FC269E" w:rsidRPr="00C312BD">
        <w:rPr>
          <w:rStyle w:val="Spanlink"/>
          <w:rFonts w:ascii="Times New Roman" w:hAnsi="Times New Roman" w:cs="Times New Roman"/>
          <w:color w:val="auto"/>
          <w:sz w:val="28"/>
          <w:szCs w:val="28"/>
        </w:rPr>
        <w:t>ЗУ «Про освіту»</w:t>
      </w:r>
      <w:r w:rsidR="00FC269E" w:rsidRPr="00C312BD">
        <w:rPr>
          <w:rFonts w:ascii="Times New Roman" w:hAnsi="Times New Roman" w:cs="Times New Roman"/>
          <w:sz w:val="28"/>
          <w:szCs w:val="28"/>
        </w:rPr>
        <w:t>, «П</w:t>
      </w:r>
      <w:r w:rsidR="00FC269E" w:rsidRPr="00C312BD">
        <w:rPr>
          <w:rStyle w:val="Spanlink"/>
          <w:rFonts w:ascii="Times New Roman" w:hAnsi="Times New Roman" w:cs="Times New Roman"/>
          <w:color w:val="auto"/>
          <w:sz w:val="28"/>
          <w:szCs w:val="28"/>
        </w:rPr>
        <w:t>ро повну загальну середню освіту»</w:t>
      </w:r>
      <w:r w:rsidR="00FC269E" w:rsidRPr="00C312BD">
        <w:rPr>
          <w:rFonts w:ascii="Times New Roman" w:hAnsi="Times New Roman" w:cs="Times New Roman"/>
          <w:sz w:val="28"/>
          <w:szCs w:val="28"/>
        </w:rPr>
        <w:t>, освітньої програми закладу освіти,</w:t>
      </w:r>
      <w:r w:rsidR="00F37489" w:rsidRPr="00C312BD">
        <w:t xml:space="preserve"> </w:t>
      </w:r>
      <w:r w:rsidR="00FC269E" w:rsidRPr="00C312BD">
        <w:rPr>
          <w:rFonts w:ascii="Times New Roman" w:hAnsi="Times New Roman" w:cs="Times New Roman"/>
          <w:sz w:val="28"/>
          <w:szCs w:val="28"/>
        </w:rPr>
        <w:t>спрямований на виявлення та розвиток здібностей та обдарувань особистості, її індивідуальних здібностей, досягнення результатів навчання, прогресу в розвитку, формування і застосування відповідних компетентностей, визначених Державними стандартами</w:t>
      </w:r>
      <w:r w:rsidR="00970D22" w:rsidRPr="00C312BD">
        <w:rPr>
          <w:rFonts w:ascii="Times New Roman" w:hAnsi="Times New Roman" w:cs="Times New Roman"/>
          <w:sz w:val="28"/>
          <w:szCs w:val="28"/>
        </w:rPr>
        <w:t>.</w:t>
      </w:r>
    </w:p>
    <w:p w:rsidR="00FC269E"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t xml:space="preserve"> </w:t>
      </w:r>
      <w:r w:rsidRPr="00C312BD">
        <w:rPr>
          <w:rFonts w:ascii="Times New Roman" w:eastAsia="Times New Roman" w:hAnsi="Times New Roman" w:cs="Times New Roman"/>
          <w:sz w:val="28"/>
          <w:szCs w:val="28"/>
          <w:lang w:eastAsia="uk-UA"/>
        </w:rPr>
        <w:t xml:space="preserve">3.2. </w:t>
      </w:r>
      <w:r w:rsidRPr="00C312BD">
        <w:rPr>
          <w:rFonts w:ascii="Times New Roman" w:hAnsi="Times New Roman" w:cs="Times New Roman"/>
          <w:sz w:val="28"/>
          <w:szCs w:val="28"/>
        </w:rPr>
        <w:t>Учасниками освітнього процесу в закладі освіти є: учні; педагогічні працівники; інші працівники закладу освіти; батьки здобувачів освіти або законні представники дітей; асистенти дітей</w:t>
      </w:r>
      <w:r w:rsidRPr="00C312BD">
        <w:rPr>
          <w:rFonts w:ascii="Times New Roman" w:eastAsia="Times New Roman" w:hAnsi="Times New Roman" w:cs="Times New Roman"/>
          <w:sz w:val="28"/>
          <w:szCs w:val="28"/>
          <w:lang w:eastAsia="uk-UA"/>
        </w:rPr>
        <w:t>.</w:t>
      </w:r>
    </w:p>
    <w:p w:rsidR="00FC269E"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3.3. </w:t>
      </w:r>
      <w:r w:rsidR="006704F2" w:rsidRPr="00C312BD">
        <w:rPr>
          <w:rFonts w:ascii="Times New Roman" w:eastAsia="Times New Roman" w:hAnsi="Times New Roman" w:cs="Times New Roman"/>
          <w:sz w:val="28"/>
          <w:szCs w:val="28"/>
          <w:lang w:eastAsia="uk-UA"/>
        </w:rPr>
        <w:t>Мовою освітнього процесу в закладі є державна мова – українська.</w:t>
      </w:r>
    </w:p>
    <w:p w:rsidR="00970D22" w:rsidRPr="00C312BD" w:rsidRDefault="00970D22" w:rsidP="00AF08AA">
      <w:pPr>
        <w:pStyle w:val="cbody-p"/>
        <w:spacing w:after="0" w:line="240" w:lineRule="auto"/>
        <w:ind w:firstLine="567"/>
        <w:rPr>
          <w:rFonts w:ascii="Times New Roman" w:hAnsi="Times New Roman" w:cs="Times New Roman"/>
          <w:sz w:val="28"/>
          <w:szCs w:val="28"/>
          <w:lang w:val="uk-UA"/>
        </w:rPr>
      </w:pPr>
      <w:r w:rsidRPr="00C312BD">
        <w:rPr>
          <w:rFonts w:ascii="Times New Roman" w:hAnsi="Times New Roman" w:cs="Times New Roman"/>
          <w:sz w:val="28"/>
          <w:szCs w:val="28"/>
          <w:lang w:val="uk-UA"/>
        </w:rPr>
        <w:t xml:space="preserve">3.4. </w:t>
      </w:r>
      <w:r w:rsidR="00FC269E" w:rsidRPr="00C312BD">
        <w:rPr>
          <w:rFonts w:ascii="Times New Roman" w:hAnsi="Times New Roman" w:cs="Times New Roman"/>
          <w:sz w:val="28"/>
          <w:szCs w:val="28"/>
          <w:lang w:val="uk-UA"/>
        </w:rPr>
        <w:t>Заклад здійснює освітній процес за денною формою навчання</w:t>
      </w:r>
      <w:r w:rsidRPr="00C312BD">
        <w:rPr>
          <w:rFonts w:ascii="Times New Roman" w:hAnsi="Times New Roman" w:cs="Times New Roman"/>
          <w:sz w:val="28"/>
          <w:szCs w:val="28"/>
          <w:lang w:val="uk-UA"/>
        </w:rPr>
        <w:t>, за потреби освітній процес може здійснюватися з використанням технологій</w:t>
      </w:r>
      <w:r w:rsidR="006704F2" w:rsidRPr="00C312BD">
        <w:rPr>
          <w:rFonts w:ascii="Times New Roman" w:eastAsia="Times New Roman" w:hAnsi="Times New Roman" w:cs="Times New Roman"/>
          <w:sz w:val="28"/>
          <w:szCs w:val="28"/>
          <w:lang w:val="uk-UA" w:eastAsia="uk-UA"/>
        </w:rPr>
        <w:t xml:space="preserve"> </w:t>
      </w:r>
      <w:r w:rsidR="00FC269E" w:rsidRPr="00C312BD">
        <w:rPr>
          <w:rFonts w:ascii="Times New Roman" w:hAnsi="Times New Roman" w:cs="Times New Roman"/>
          <w:sz w:val="28"/>
          <w:szCs w:val="28"/>
          <w:lang w:val="uk-UA"/>
        </w:rPr>
        <w:t>дистанційно</w:t>
      </w:r>
      <w:r w:rsidRPr="00C312BD">
        <w:rPr>
          <w:rFonts w:ascii="Times New Roman" w:hAnsi="Times New Roman" w:cs="Times New Roman"/>
          <w:sz w:val="28"/>
          <w:szCs w:val="28"/>
          <w:lang w:val="uk-UA"/>
        </w:rPr>
        <w:t>го</w:t>
      </w:r>
      <w:r w:rsidR="00FC269E" w:rsidRPr="00C312BD">
        <w:rPr>
          <w:rFonts w:ascii="Times New Roman" w:hAnsi="Times New Roman" w:cs="Times New Roman"/>
          <w:sz w:val="28"/>
          <w:szCs w:val="28"/>
          <w:lang w:val="uk-UA"/>
        </w:rPr>
        <w:t xml:space="preserve"> </w:t>
      </w:r>
      <w:r w:rsidRPr="00C312BD">
        <w:rPr>
          <w:rFonts w:ascii="Times New Roman" w:hAnsi="Times New Roman" w:cs="Times New Roman"/>
          <w:sz w:val="28"/>
          <w:szCs w:val="28"/>
          <w:lang w:val="uk-UA"/>
        </w:rPr>
        <w:t>навчання</w:t>
      </w:r>
      <w:r w:rsidR="00FC269E" w:rsidRPr="00C312BD">
        <w:rPr>
          <w:rFonts w:ascii="Times New Roman" w:hAnsi="Times New Roman" w:cs="Times New Roman"/>
          <w:sz w:val="28"/>
          <w:szCs w:val="28"/>
          <w:lang w:val="uk-UA"/>
        </w:rPr>
        <w:t>.</w:t>
      </w:r>
    </w:p>
    <w:p w:rsidR="00970D22" w:rsidRPr="00C312BD" w:rsidRDefault="00970D22" w:rsidP="00AF08AA">
      <w:pPr>
        <w:pStyle w:val="cbody-p"/>
        <w:spacing w:after="0" w:line="240" w:lineRule="auto"/>
        <w:ind w:firstLine="567"/>
        <w:rPr>
          <w:lang w:val="uk-UA"/>
        </w:rPr>
      </w:pPr>
      <w:r w:rsidRPr="00C312BD">
        <w:rPr>
          <w:rFonts w:ascii="Times New Roman" w:hAnsi="Times New Roman" w:cs="Times New Roman"/>
          <w:sz w:val="28"/>
          <w:szCs w:val="28"/>
          <w:lang w:val="uk-UA"/>
        </w:rPr>
        <w:t xml:space="preserve"> 3.5. У разі звернення батьків дитини з особливими освітніми потребами утворюється інклюзивний клас (інклюзивна група подовженого дня)</w:t>
      </w:r>
      <w:r w:rsidR="003F0302" w:rsidRPr="00C312BD">
        <w:rPr>
          <w:rFonts w:ascii="Times New Roman" w:hAnsi="Times New Roman" w:cs="Times New Roman"/>
          <w:sz w:val="28"/>
          <w:szCs w:val="28"/>
          <w:lang w:val="uk-UA"/>
        </w:rPr>
        <w:t xml:space="preserve"> або організовується індивідуальне навчання</w:t>
      </w:r>
      <w:r w:rsidRPr="00C312BD">
        <w:rPr>
          <w:rFonts w:ascii="Times New Roman" w:hAnsi="Times New Roman" w:cs="Times New Roman"/>
          <w:sz w:val="28"/>
          <w:szCs w:val="28"/>
          <w:lang w:val="uk-UA"/>
        </w:rPr>
        <w:t xml:space="preserve">. </w:t>
      </w:r>
    </w:p>
    <w:p w:rsidR="00970D22" w:rsidRPr="00C312BD" w:rsidRDefault="00970D22" w:rsidP="00AF08AA">
      <w:pPr>
        <w:spacing w:after="0" w:line="240" w:lineRule="auto"/>
        <w:ind w:firstLine="567"/>
        <w:jc w:val="both"/>
        <w:rPr>
          <w:rFonts w:ascii="Times New Roman" w:hAnsi="Times New Roman" w:cs="Times New Roman"/>
          <w:sz w:val="28"/>
          <w:szCs w:val="28"/>
        </w:rPr>
      </w:pPr>
      <w:r w:rsidRPr="00C312BD">
        <w:rPr>
          <w:rFonts w:ascii="Times New Roman" w:eastAsia="Calibri" w:hAnsi="Times New Roman" w:cs="Times New Roman"/>
          <w:sz w:val="28"/>
          <w:szCs w:val="28"/>
        </w:rPr>
        <w:t>Особам з особливими освітніми потребами освіта надається нарівні з іншими особами, зокрема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r w:rsidRPr="00C312BD">
        <w:rPr>
          <w:rFonts w:ascii="Times New Roman" w:hAnsi="Times New Roman" w:cs="Times New Roman"/>
          <w:sz w:val="28"/>
          <w:szCs w:val="28"/>
        </w:rPr>
        <w:t>.</w:t>
      </w:r>
    </w:p>
    <w:p w:rsidR="00CE0F36" w:rsidRPr="00C312BD" w:rsidRDefault="00970D2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3.6.</w:t>
      </w:r>
      <w:r w:rsidR="00F37489" w:rsidRPr="00C312BD">
        <w:rPr>
          <w:rFonts w:ascii="Times New Roman" w:hAnsi="Times New Roman" w:cs="Times New Roman"/>
          <w:sz w:val="28"/>
          <w:szCs w:val="28"/>
        </w:rPr>
        <w:t xml:space="preserve"> </w:t>
      </w:r>
      <w:r w:rsidRPr="00C312BD">
        <w:rPr>
          <w:rFonts w:ascii="Times New Roman" w:eastAsia="Calibri" w:hAnsi="Times New Roman" w:cs="Times New Roman"/>
          <w:sz w:val="28"/>
          <w:szCs w:val="28"/>
        </w:rPr>
        <w:t>Питання спроможності закладу забезпечити реалізацію індивідуальної освітньої траєкторії та розроблення індивідуального навчального плану розглядає педагогічна рада на підставі поданої батьками дитини чи особою, яка досягла повноліття, письмової заяви</w:t>
      </w:r>
      <w:r w:rsidRPr="00C312BD">
        <w:rPr>
          <w:rFonts w:ascii="Times New Roman" w:hAnsi="Times New Roman" w:cs="Times New Roman"/>
          <w:sz w:val="28"/>
          <w:szCs w:val="28"/>
        </w:rPr>
        <w:t>.</w:t>
      </w:r>
    </w:p>
    <w:p w:rsidR="00FC269E" w:rsidRPr="00C312BD" w:rsidRDefault="00FC269E" w:rsidP="00AF08AA">
      <w:pPr>
        <w:pStyle w:val="cbody-p"/>
        <w:spacing w:after="0" w:line="240" w:lineRule="auto"/>
        <w:ind w:firstLine="567"/>
        <w:rPr>
          <w:rFonts w:ascii="Times New Roman" w:hAnsi="Times New Roman" w:cs="Times New Roman"/>
          <w:sz w:val="28"/>
          <w:szCs w:val="28"/>
          <w:lang w:val="uk-UA"/>
        </w:rPr>
      </w:pPr>
      <w:r w:rsidRPr="00C312BD">
        <w:rPr>
          <w:rFonts w:ascii="Times New Roman" w:hAnsi="Times New Roman" w:cs="Times New Roman"/>
          <w:sz w:val="28"/>
          <w:szCs w:val="28"/>
          <w:lang w:val="uk-UA"/>
        </w:rPr>
        <w:t>3.</w:t>
      </w:r>
      <w:r w:rsidR="00970D22" w:rsidRPr="00C312BD">
        <w:rPr>
          <w:rFonts w:ascii="Times New Roman" w:hAnsi="Times New Roman" w:cs="Times New Roman"/>
          <w:sz w:val="28"/>
          <w:szCs w:val="28"/>
          <w:lang w:val="uk-UA"/>
        </w:rPr>
        <w:t>7</w:t>
      </w:r>
      <w:r w:rsidRPr="00C312BD">
        <w:rPr>
          <w:rFonts w:ascii="Times New Roman" w:hAnsi="Times New Roman" w:cs="Times New Roman"/>
          <w:sz w:val="28"/>
          <w:szCs w:val="28"/>
          <w:lang w:val="uk-UA"/>
        </w:rPr>
        <w:t>. Освітній процес ліцею організовується за циклами:</w:t>
      </w:r>
    </w:p>
    <w:p w:rsidR="00FC269E" w:rsidRPr="00C312BD" w:rsidRDefault="00FC269E" w:rsidP="00AF08AA">
      <w:pPr>
        <w:pStyle w:val="cbody-p"/>
        <w:spacing w:after="0" w:line="240" w:lineRule="auto"/>
        <w:rPr>
          <w:rFonts w:ascii="Times New Roman" w:hAnsi="Times New Roman" w:cs="Times New Roman"/>
          <w:sz w:val="28"/>
          <w:szCs w:val="28"/>
          <w:lang w:val="uk-UA"/>
        </w:rPr>
      </w:pPr>
      <w:r w:rsidRPr="00C312BD">
        <w:rPr>
          <w:rFonts w:ascii="Times New Roman" w:hAnsi="Times New Roman" w:cs="Times New Roman"/>
          <w:sz w:val="28"/>
          <w:szCs w:val="28"/>
          <w:lang w:val="uk-UA"/>
        </w:rPr>
        <w:t>перший цикл початкової освіти — адаптаційно-ігровий (1—2 роки навчання);</w:t>
      </w:r>
      <w:r w:rsidRPr="00C312BD">
        <w:rPr>
          <w:rFonts w:ascii="Times New Roman" w:hAnsi="Times New Roman" w:cs="Times New Roman"/>
          <w:sz w:val="28"/>
          <w:szCs w:val="28"/>
          <w:lang w:val="uk-UA"/>
        </w:rPr>
        <w:br/>
        <w:t>• другий цикл початкової освіти — основний (3—4 роки навчання);</w:t>
      </w:r>
      <w:r w:rsidRPr="00C312BD">
        <w:rPr>
          <w:rFonts w:ascii="Times New Roman" w:hAnsi="Times New Roman" w:cs="Times New Roman"/>
          <w:sz w:val="28"/>
          <w:szCs w:val="28"/>
          <w:lang w:val="uk-UA"/>
        </w:rPr>
        <w:br/>
        <w:t>• перший цикл базової середньої освіти — адаптаційний (5—6 роки навчання);</w:t>
      </w:r>
      <w:r w:rsidRPr="00C312BD">
        <w:rPr>
          <w:rFonts w:ascii="Times New Roman" w:hAnsi="Times New Roman" w:cs="Times New Roman"/>
          <w:sz w:val="28"/>
          <w:szCs w:val="28"/>
          <w:lang w:val="uk-UA"/>
        </w:rPr>
        <w:br/>
        <w:t xml:space="preserve">• другий цикл базової середньої освіти — базове предметне навчання (7—9 роки навчання); </w:t>
      </w:r>
    </w:p>
    <w:p w:rsidR="00FC269E" w:rsidRPr="00C312BD" w:rsidRDefault="00FC269E" w:rsidP="00AF08AA">
      <w:pPr>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lastRenderedPageBreak/>
        <w:t>• перший цикл профільної середньої освіти — профільно-адаптаційний (10-й рік навчання);</w:t>
      </w:r>
    </w:p>
    <w:p w:rsidR="00FC269E" w:rsidRPr="00C312BD" w:rsidRDefault="00FC269E" w:rsidP="00AF08AA">
      <w:pPr>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другий цикл профільної середньої освіти — профільний (11—12 роки навчання)».</w:t>
      </w:r>
    </w:p>
    <w:p w:rsidR="00B171AD"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3.</w:t>
      </w:r>
      <w:r w:rsidR="00970D22" w:rsidRPr="00C312BD">
        <w:rPr>
          <w:rFonts w:ascii="Times New Roman" w:hAnsi="Times New Roman" w:cs="Times New Roman"/>
          <w:sz w:val="28"/>
          <w:szCs w:val="28"/>
        </w:rPr>
        <w:t>8</w:t>
      </w:r>
      <w:r w:rsidRPr="00C312BD">
        <w:rPr>
          <w:rFonts w:ascii="Times New Roman" w:hAnsi="Times New Roman" w:cs="Times New Roman"/>
          <w:sz w:val="28"/>
          <w:szCs w:val="28"/>
        </w:rPr>
        <w:t>.</w:t>
      </w:r>
      <w:r w:rsidRPr="00C312BD">
        <w:t xml:space="preserve"> </w:t>
      </w:r>
      <w:r w:rsidR="006704F2" w:rsidRPr="00C312BD">
        <w:rPr>
          <w:rFonts w:ascii="Times New Roman" w:hAnsi="Times New Roman" w:cs="Times New Roman"/>
          <w:sz w:val="28"/>
          <w:szCs w:val="28"/>
        </w:rPr>
        <w:t>Структуру і тривалість навчального року визначає педагогічна рада закладу. Освітній процес у закладі організовують у межах навчального року, що розпочинається</w:t>
      </w:r>
      <w:r w:rsidRPr="00C312BD">
        <w:rPr>
          <w:rFonts w:ascii="Times New Roman" w:hAnsi="Times New Roman" w:cs="Times New Roman"/>
          <w:sz w:val="28"/>
          <w:szCs w:val="28"/>
        </w:rPr>
        <w:t>, як правило,</w:t>
      </w:r>
      <w:r w:rsidR="006704F2" w:rsidRPr="00C312BD">
        <w:rPr>
          <w:rFonts w:ascii="Times New Roman" w:hAnsi="Times New Roman" w:cs="Times New Roman"/>
          <w:sz w:val="28"/>
          <w:szCs w:val="28"/>
        </w:rPr>
        <w:t xml:space="preserve"> у День знань — 1 вересня, триває не менше 175 навчальних днів і закінчується не пізніше 1 липня наступного року. Тривалість канікул протягом навчального року не може становити менше 30 календарних днів</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9</w:t>
      </w:r>
      <w:r w:rsidRPr="00C312BD">
        <w:rPr>
          <w:rFonts w:ascii="Times New Roman" w:eastAsia="Times New Roman" w:hAnsi="Times New Roman" w:cs="Times New Roman"/>
          <w:sz w:val="28"/>
          <w:szCs w:val="28"/>
          <w:lang w:eastAsia="uk-UA"/>
        </w:rPr>
        <w:t>.</w:t>
      </w:r>
      <w:r w:rsidR="00970D22" w:rsidRPr="00C312BD">
        <w:rPr>
          <w:rFonts w:ascii="Times New Roman" w:eastAsia="Times New Roman" w:hAnsi="Times New Roman" w:cs="Times New Roman"/>
          <w:sz w:val="28"/>
          <w:szCs w:val="28"/>
          <w:lang w:eastAsia="uk-UA"/>
        </w:rPr>
        <w:t xml:space="preserve"> </w:t>
      </w:r>
      <w:r w:rsidR="006704F2" w:rsidRPr="00C312BD">
        <w:rPr>
          <w:rFonts w:ascii="Times New Roman" w:eastAsia="Times New Roman" w:hAnsi="Times New Roman" w:cs="Times New Roman"/>
          <w:sz w:val="28"/>
          <w:szCs w:val="28"/>
          <w:lang w:eastAsia="uk-UA"/>
        </w:rPr>
        <w:t xml:space="preserve">Тривалість уроків становить: у першому класі – не більше 35 хвилин, у другому </w:t>
      </w:r>
      <w:r w:rsidR="00540EEE">
        <w:rPr>
          <w:rFonts w:ascii="Times New Roman" w:eastAsia="Times New Roman" w:hAnsi="Times New Roman" w:cs="Times New Roman"/>
          <w:sz w:val="28"/>
          <w:szCs w:val="28"/>
          <w:lang w:eastAsia="uk-UA"/>
        </w:rPr>
        <w:t>–</w:t>
      </w:r>
      <w:r w:rsidR="006704F2" w:rsidRPr="00C312BD">
        <w:rPr>
          <w:rFonts w:ascii="Times New Roman" w:eastAsia="Times New Roman" w:hAnsi="Times New Roman" w:cs="Times New Roman"/>
          <w:sz w:val="28"/>
          <w:szCs w:val="28"/>
          <w:lang w:eastAsia="uk-UA"/>
        </w:rPr>
        <w:t xml:space="preserve"> четвертому класах – не більше 40 хвилин, у п’ятому-одинадцятому (дванадцятому) – не більше 45 хвилин. Ліцей може обирати інші, крім уроку, форми організації освітнього процесу.</w:t>
      </w:r>
    </w:p>
    <w:p w:rsidR="00FC269E" w:rsidRPr="00C312BD" w:rsidRDefault="006704F2" w:rsidP="00AF08AA">
      <w:pPr>
        <w:pStyle w:val="a6"/>
        <w:tabs>
          <w:tab w:val="left" w:pos="-142"/>
        </w:tabs>
        <w:ind w:left="0" w:right="128" w:firstLine="567"/>
        <w:jc w:val="both"/>
        <w:rPr>
          <w:sz w:val="28"/>
          <w:szCs w:val="28"/>
        </w:rPr>
      </w:pPr>
      <w:r w:rsidRPr="00C312BD">
        <w:rPr>
          <w:sz w:val="28"/>
          <w:szCs w:val="28"/>
          <w:lang w:eastAsia="uk-UA"/>
        </w:rPr>
        <w:t>За рішенням педагогічної ради закладу може встановлюватися інша тривалість уроків з метою запровадження інноваційних педагогічних технологій.</w:t>
      </w:r>
      <w:r w:rsidR="00FC269E" w:rsidRPr="00C312BD">
        <w:rPr>
          <w:sz w:val="28"/>
          <w:szCs w:val="28"/>
        </w:rPr>
        <w:t xml:space="preserve"> </w:t>
      </w:r>
    </w:p>
    <w:p w:rsidR="00FC269E" w:rsidRPr="00C312BD" w:rsidRDefault="00FC269E" w:rsidP="00AF08AA">
      <w:pPr>
        <w:pStyle w:val="a6"/>
        <w:tabs>
          <w:tab w:val="left" w:pos="-142"/>
        </w:tabs>
        <w:ind w:left="0" w:right="128" w:firstLine="567"/>
        <w:jc w:val="both"/>
        <w:rPr>
          <w:sz w:val="28"/>
          <w:szCs w:val="28"/>
        </w:rPr>
      </w:pPr>
      <w:r w:rsidRPr="00C312BD">
        <w:rPr>
          <w:sz w:val="28"/>
          <w:szCs w:val="28"/>
        </w:rPr>
        <w:t>Тривалість перерв між уроками встановлюється з урахуванням потреби в організації активного відпочинку і харчування учнів, але не менше як 10 хвилин, великої перерви (після 2-го уроку) -30 хв. Замість однієї великої перерви можна після 2-го і 3-го уроків влаштовувати 20-хвилинні перерви.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10</w:t>
      </w:r>
      <w:r w:rsidRPr="00C312BD">
        <w:rPr>
          <w:rFonts w:ascii="Times New Roman" w:eastAsia="Times New Roman" w:hAnsi="Times New Roman" w:cs="Times New Roman"/>
          <w:sz w:val="28"/>
          <w:szCs w:val="28"/>
          <w:lang w:eastAsia="uk-UA"/>
        </w:rPr>
        <w:t>. Щоденна кількість і послідовність навчальних занять визначається розкладом уроків, що складається відповідно до навчальних планів з дотриманням педагогічних та санітарно-гігієнічних вимог і затверджується керівником.</w:t>
      </w:r>
      <w:r w:rsidRPr="00C312BD">
        <w:t xml:space="preserve"> </w:t>
      </w:r>
    </w:p>
    <w:p w:rsidR="006704F2" w:rsidRPr="00C312BD" w:rsidRDefault="00322641"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11</w:t>
      </w:r>
      <w:r w:rsidR="00FE712D" w:rsidRPr="00C312BD">
        <w:rPr>
          <w:rFonts w:ascii="Times New Roman" w:eastAsia="Times New Roman" w:hAnsi="Times New Roman" w:cs="Times New Roman"/>
          <w:sz w:val="28"/>
          <w:szCs w:val="28"/>
          <w:lang w:eastAsia="uk-UA"/>
        </w:rPr>
        <w:t xml:space="preserve">. </w:t>
      </w:r>
      <w:r w:rsidR="006704F2" w:rsidRPr="00C312BD">
        <w:rPr>
          <w:rFonts w:ascii="Times New Roman" w:eastAsia="Times New Roman" w:hAnsi="Times New Roman" w:cs="Times New Roman"/>
          <w:sz w:val="28"/>
          <w:szCs w:val="28"/>
          <w:lang w:eastAsia="uk-UA"/>
        </w:rPr>
        <w:t>Основним документом, що регулює освітній процес, є освітня програма –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r w:rsidR="00970D22" w:rsidRPr="00C312BD">
        <w:t xml:space="preserve"> </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Основою для розроблення освітньої програми є відповідний Державний стандарт загальної середньої освіти</w:t>
      </w:r>
      <w:r w:rsidR="00970D22" w:rsidRPr="00C312BD">
        <w:t xml:space="preserve"> </w:t>
      </w:r>
      <w:r w:rsidR="00970D22" w:rsidRPr="00C312BD">
        <w:rPr>
          <w:rFonts w:ascii="Times New Roman" w:hAnsi="Times New Roman" w:cs="Times New Roman"/>
          <w:sz w:val="28"/>
          <w:szCs w:val="28"/>
        </w:rPr>
        <w:t>та Т</w:t>
      </w:r>
      <w:r w:rsidR="00970D22" w:rsidRPr="00C312BD">
        <w:rPr>
          <w:rFonts w:ascii="Times New Roman" w:eastAsia="Calibri" w:hAnsi="Times New Roman" w:cs="Times New Roman"/>
          <w:sz w:val="28"/>
          <w:szCs w:val="28"/>
        </w:rPr>
        <w:t>ипові освітні програми закладів загальної середньої освіти, затверджені наказами МОН</w:t>
      </w:r>
      <w:r w:rsidRPr="00C312BD">
        <w:rPr>
          <w:rFonts w:ascii="Times New Roman" w:eastAsia="Times New Roman" w:hAnsi="Times New Roman" w:cs="Times New Roman"/>
          <w:sz w:val="28"/>
          <w:szCs w:val="28"/>
          <w:lang w:eastAsia="uk-UA"/>
        </w:rPr>
        <w:t>.</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12</w:t>
      </w:r>
      <w:r w:rsidRPr="00C312BD">
        <w:rPr>
          <w:rFonts w:ascii="Times New Roman" w:eastAsia="Times New Roman" w:hAnsi="Times New Roman" w:cs="Times New Roman"/>
          <w:sz w:val="28"/>
          <w:szCs w:val="28"/>
          <w:lang w:eastAsia="uk-UA"/>
        </w:rPr>
        <w:t>. Освітня програма має містити: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загальний обсяг навчального навантаження та очікувані результати навчання здобувачів освіти;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вимоги до осіб, які можуть розпочати навчання за програмою;</w:t>
      </w:r>
    </w:p>
    <w:p w:rsidR="006704F2" w:rsidRPr="00C312BD" w:rsidRDefault="006704F2" w:rsidP="00AF08AA">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w:t>
      </w:r>
      <w:r w:rsidR="00970D22"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форми організації освітнього процесу;</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опис та інструменти системи внутрішнього забезпечення якості освіти;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інші освітні компоненти (за рішенням закладу загальної середньої освіти).</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13</w:t>
      </w:r>
      <w:r w:rsidRPr="00C312BD">
        <w:rPr>
          <w:rFonts w:ascii="Times New Roman" w:eastAsia="Times New Roman" w:hAnsi="Times New Roman" w:cs="Times New Roman"/>
          <w:sz w:val="28"/>
          <w:szCs w:val="28"/>
          <w:lang w:eastAsia="uk-UA"/>
        </w:rPr>
        <w:t>. Освітня програма схвалюється педагогічною радою ліцею та затверджується його керівником.</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FC269E" w:rsidRPr="00C312BD">
        <w:rPr>
          <w:rFonts w:ascii="Times New Roman" w:eastAsia="Times New Roman" w:hAnsi="Times New Roman" w:cs="Times New Roman"/>
          <w:sz w:val="28"/>
          <w:szCs w:val="28"/>
          <w:lang w:eastAsia="uk-UA"/>
        </w:rPr>
        <w:t>1</w:t>
      </w:r>
      <w:r w:rsidR="00970D22" w:rsidRPr="00C312BD">
        <w:rPr>
          <w:rFonts w:ascii="Times New Roman" w:eastAsia="Times New Roman" w:hAnsi="Times New Roman" w:cs="Times New Roman"/>
          <w:sz w:val="28"/>
          <w:szCs w:val="28"/>
          <w:lang w:eastAsia="uk-UA"/>
        </w:rPr>
        <w:t>4</w:t>
      </w:r>
      <w:r w:rsidRPr="00C312BD">
        <w:rPr>
          <w:rFonts w:ascii="Times New Roman" w:eastAsia="Times New Roman" w:hAnsi="Times New Roman" w:cs="Times New Roman"/>
          <w:sz w:val="28"/>
          <w:szCs w:val="28"/>
          <w:lang w:eastAsia="uk-UA"/>
        </w:rPr>
        <w:t xml:space="preserve">. Освітня програма має передбачати освітні компоненти для вільного вибору здобувачів освіти. </w:t>
      </w:r>
    </w:p>
    <w:p w:rsidR="006704F2"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FC269E" w:rsidRPr="00C312BD">
        <w:rPr>
          <w:rFonts w:ascii="Times New Roman" w:eastAsia="Times New Roman" w:hAnsi="Times New Roman" w:cs="Times New Roman"/>
          <w:sz w:val="28"/>
          <w:szCs w:val="28"/>
          <w:lang w:eastAsia="uk-UA"/>
        </w:rPr>
        <w:t>1</w:t>
      </w:r>
      <w:r w:rsidR="00970D22" w:rsidRPr="00C312BD">
        <w:rPr>
          <w:rFonts w:ascii="Times New Roman" w:eastAsia="Times New Roman" w:hAnsi="Times New Roman" w:cs="Times New Roman"/>
          <w:sz w:val="28"/>
          <w:szCs w:val="28"/>
          <w:lang w:eastAsia="uk-UA"/>
        </w:rPr>
        <w:t>5</w:t>
      </w:r>
      <w:r w:rsidRPr="00C312BD">
        <w:rPr>
          <w:rFonts w:ascii="Times New Roman" w:eastAsia="Times New Roman" w:hAnsi="Times New Roman" w:cs="Times New Roman"/>
          <w:sz w:val="28"/>
          <w:szCs w:val="28"/>
          <w:lang w:eastAsia="uk-UA"/>
        </w:rPr>
        <w:t>.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FC269E" w:rsidRPr="00C312BD" w:rsidRDefault="006704F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3.1</w:t>
      </w:r>
      <w:r w:rsidR="00970D22" w:rsidRPr="00C312BD">
        <w:rPr>
          <w:rFonts w:ascii="Times New Roman" w:eastAsia="Times New Roman" w:hAnsi="Times New Roman" w:cs="Times New Roman"/>
          <w:sz w:val="28"/>
          <w:szCs w:val="28"/>
          <w:lang w:eastAsia="uk-UA"/>
        </w:rPr>
        <w:t>6</w:t>
      </w:r>
      <w:r w:rsidRPr="00C312BD">
        <w:rPr>
          <w:rFonts w:ascii="Times New Roman" w:eastAsia="Times New Roman" w:hAnsi="Times New Roman" w:cs="Times New Roman"/>
          <w:sz w:val="28"/>
          <w:szCs w:val="28"/>
          <w:lang w:eastAsia="uk-UA"/>
        </w:rPr>
        <w:t>. Освітня програма розробл</w:t>
      </w:r>
      <w:r w:rsidR="00970D22" w:rsidRPr="00C312BD">
        <w:rPr>
          <w:rFonts w:ascii="Times New Roman" w:eastAsia="Times New Roman" w:hAnsi="Times New Roman" w:cs="Times New Roman"/>
          <w:sz w:val="28"/>
          <w:szCs w:val="28"/>
          <w:lang w:eastAsia="uk-UA"/>
        </w:rPr>
        <w:t>яється</w:t>
      </w:r>
      <w:r w:rsidRPr="00C312BD">
        <w:rPr>
          <w:rFonts w:ascii="Times New Roman" w:eastAsia="Times New Roman" w:hAnsi="Times New Roman" w:cs="Times New Roman"/>
          <w:sz w:val="28"/>
          <w:szCs w:val="28"/>
          <w:lang w:eastAsia="uk-UA"/>
        </w:rPr>
        <w:t xml:space="preserve"> для кожного структурного підрозділу закладу. Кожна освітня програма передбачає досягнення здобувачами освіти результатів навчання (компетентностей), визначених відповідним Державним стандартом загальної середньої освіти.</w:t>
      </w:r>
      <w:r w:rsidR="00FC269E" w:rsidRPr="00C312BD">
        <w:rPr>
          <w:rFonts w:ascii="Times New Roman" w:eastAsia="Times New Roman" w:hAnsi="Times New Roman" w:cs="Times New Roman"/>
          <w:sz w:val="28"/>
          <w:szCs w:val="28"/>
          <w:lang w:eastAsia="uk-UA"/>
        </w:rPr>
        <w:t xml:space="preserve"> </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3.1</w:t>
      </w:r>
      <w:r w:rsidR="00970D22" w:rsidRPr="00C312BD">
        <w:rPr>
          <w:rFonts w:ascii="Times New Roman" w:eastAsia="Times New Roman" w:hAnsi="Times New Roman" w:cs="Times New Roman"/>
          <w:sz w:val="28"/>
          <w:szCs w:val="28"/>
          <w:lang w:eastAsia="uk-UA"/>
        </w:rPr>
        <w:t>7</w:t>
      </w:r>
      <w:r w:rsidRPr="00C312BD">
        <w:rPr>
          <w:rFonts w:ascii="Times New Roman" w:eastAsia="Times New Roman" w:hAnsi="Times New Roman" w:cs="Times New Roman"/>
          <w:sz w:val="28"/>
          <w:szCs w:val="28"/>
          <w:lang w:eastAsia="uk-UA"/>
        </w:rPr>
        <w:t>. Навчальні плани можуть бути частиною освітньої програми.</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3.1</w:t>
      </w:r>
      <w:r w:rsidR="00970D22" w:rsidRPr="00C312BD">
        <w:rPr>
          <w:rFonts w:ascii="Times New Roman" w:eastAsia="Times New Roman" w:hAnsi="Times New Roman" w:cs="Times New Roman"/>
          <w:sz w:val="28"/>
          <w:szCs w:val="28"/>
          <w:lang w:eastAsia="uk-UA"/>
        </w:rPr>
        <w:t>8</w:t>
      </w:r>
      <w:r w:rsidRPr="00C312BD">
        <w:rPr>
          <w:rFonts w:ascii="Times New Roman" w:eastAsia="Times New Roman" w:hAnsi="Times New Roman" w:cs="Times New Roman"/>
          <w:sz w:val="28"/>
          <w:szCs w:val="28"/>
          <w:lang w:eastAsia="uk-UA"/>
        </w:rPr>
        <w:t xml:space="preserve">. На основі освітньої програми ліцей складає і затверджує навчальний план з урахуванням профілю навчання, що конкретизує організацію освітнього процесу. </w:t>
      </w:r>
      <w:r w:rsidR="006704F2" w:rsidRPr="00C312BD">
        <w:rPr>
          <w:rFonts w:ascii="Times New Roman" w:eastAsia="Times New Roman" w:hAnsi="Times New Roman" w:cs="Times New Roman"/>
          <w:sz w:val="28"/>
          <w:szCs w:val="28"/>
          <w:lang w:eastAsia="uk-UA"/>
        </w:rPr>
        <w:t>Профіль навчання у старших класах ліцею визначається закладом освіти відповідно до наявної матеріально-технічної бази, кадрових ресурсів, освітніх запитів учнів та їх батьків.</w:t>
      </w:r>
      <w:r w:rsidRPr="00C312BD">
        <w:rPr>
          <w:rFonts w:ascii="Times New Roman" w:eastAsia="Times New Roman" w:hAnsi="Times New Roman" w:cs="Times New Roman"/>
          <w:sz w:val="28"/>
          <w:szCs w:val="28"/>
          <w:lang w:eastAsia="uk-UA"/>
        </w:rPr>
        <w:t xml:space="preserve"> </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3.1</w:t>
      </w:r>
      <w:r w:rsidR="00970D22" w:rsidRPr="00C312BD">
        <w:rPr>
          <w:rFonts w:ascii="Times New Roman" w:eastAsia="Times New Roman" w:hAnsi="Times New Roman" w:cs="Times New Roman"/>
          <w:sz w:val="28"/>
          <w:szCs w:val="28"/>
          <w:lang w:eastAsia="uk-UA"/>
        </w:rPr>
        <w:t>9</w:t>
      </w:r>
      <w:r w:rsidR="006704F2" w:rsidRPr="00C312BD">
        <w:rPr>
          <w:rFonts w:ascii="Times New Roman" w:eastAsia="Times New Roman" w:hAnsi="Times New Roman" w:cs="Times New Roman"/>
          <w:sz w:val="28"/>
          <w:szCs w:val="28"/>
          <w:lang w:eastAsia="uk-UA"/>
        </w:rPr>
        <w:t xml:space="preserve">. Відповідно до освітньої програми та навчального плану педагогічні працівники самостійно добирають програми, підручники, навчальні посібники, що мають гриф МОН України, а також навчально-методичну літературу, дидактичні матеріали, педагогічні технології, що мають забезпечувати отримання освіти на рівні </w:t>
      </w:r>
      <w:r w:rsidR="00970D22" w:rsidRPr="00C312BD">
        <w:rPr>
          <w:rFonts w:ascii="Times New Roman" w:eastAsia="Times New Roman" w:hAnsi="Times New Roman" w:cs="Times New Roman"/>
          <w:sz w:val="28"/>
          <w:szCs w:val="28"/>
          <w:lang w:eastAsia="uk-UA"/>
        </w:rPr>
        <w:t>Д</w:t>
      </w:r>
      <w:r w:rsidR="006704F2" w:rsidRPr="00C312BD">
        <w:rPr>
          <w:rFonts w:ascii="Times New Roman" w:eastAsia="Times New Roman" w:hAnsi="Times New Roman" w:cs="Times New Roman"/>
          <w:sz w:val="28"/>
          <w:szCs w:val="28"/>
          <w:lang w:eastAsia="uk-UA"/>
        </w:rPr>
        <w:t>ержавних стандартів.</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20</w:t>
      </w:r>
      <w:r w:rsidR="006704F2" w:rsidRPr="00C312BD">
        <w:rPr>
          <w:rFonts w:ascii="Times New Roman" w:eastAsia="Times New Roman" w:hAnsi="Times New Roman" w:cs="Times New Roman"/>
          <w:sz w:val="28"/>
          <w:szCs w:val="28"/>
          <w:lang w:eastAsia="uk-UA"/>
        </w:rPr>
        <w:t>. Ліцей може перерозподіляти навчальний час для вивчення навчальних предметів інваріантної складової</w:t>
      </w:r>
      <w:r w:rsidR="00970D22" w:rsidRPr="00C312BD">
        <w:rPr>
          <w:rFonts w:ascii="Times New Roman" w:eastAsia="Times New Roman" w:hAnsi="Times New Roman" w:cs="Times New Roman"/>
          <w:sz w:val="28"/>
          <w:szCs w:val="28"/>
          <w:lang w:eastAsia="uk-UA"/>
        </w:rPr>
        <w:t xml:space="preserve"> відповідно до Типових освітніх програм</w:t>
      </w:r>
      <w:r w:rsidR="006704F2" w:rsidRPr="00C312BD">
        <w:rPr>
          <w:rFonts w:ascii="Times New Roman" w:eastAsia="Times New Roman" w:hAnsi="Times New Roman" w:cs="Times New Roman"/>
          <w:sz w:val="28"/>
          <w:szCs w:val="28"/>
          <w:lang w:eastAsia="uk-UA"/>
        </w:rPr>
        <w:t>. Такі навчальні плани не потребують окремого затвердження органом виконавчої влади із забезпечення якості освіти.</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2</w:t>
      </w:r>
      <w:r w:rsidRPr="00C312BD">
        <w:rPr>
          <w:rFonts w:ascii="Times New Roman" w:eastAsia="Times New Roman" w:hAnsi="Times New Roman" w:cs="Times New Roman"/>
          <w:sz w:val="28"/>
          <w:szCs w:val="28"/>
          <w:lang w:eastAsia="uk-UA"/>
        </w:rPr>
        <w:t>1</w:t>
      </w:r>
      <w:r w:rsidR="006704F2" w:rsidRPr="00C312BD">
        <w:rPr>
          <w:rFonts w:ascii="Times New Roman" w:eastAsia="Times New Roman" w:hAnsi="Times New Roman" w:cs="Times New Roman"/>
          <w:sz w:val="28"/>
          <w:szCs w:val="28"/>
          <w:lang w:eastAsia="uk-UA"/>
        </w:rPr>
        <w:t xml:space="preserve">. У ліцеї варіантність базової та повної (профільної) загальної середньої освіти забезпечується наявністю в її змісті таких компонентів: інваріантна – визначається центральним органом виконавчої влади, що забезпечує формування державної політики у сфері освіти; варіативна – визначається ліцеєм із врахуванням інтересів і побажань здобувачів освіти, їхніх батьків, </w:t>
      </w:r>
      <w:r w:rsidRPr="00C312BD">
        <w:rPr>
          <w:rFonts w:ascii="Times New Roman" w:eastAsia="Times New Roman" w:hAnsi="Times New Roman" w:cs="Times New Roman"/>
          <w:sz w:val="28"/>
          <w:szCs w:val="28"/>
          <w:lang w:eastAsia="uk-UA"/>
        </w:rPr>
        <w:t>наявністю ресурсів</w:t>
      </w:r>
      <w:r w:rsidR="006704F2" w:rsidRPr="00C312BD">
        <w:rPr>
          <w:rFonts w:ascii="Times New Roman" w:eastAsia="Times New Roman" w:hAnsi="Times New Roman" w:cs="Times New Roman"/>
          <w:sz w:val="28"/>
          <w:szCs w:val="28"/>
          <w:lang w:eastAsia="uk-UA"/>
        </w:rPr>
        <w:t>.</w:t>
      </w:r>
    </w:p>
    <w:p w:rsidR="00297A74"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22</w:t>
      </w:r>
      <w:r w:rsidR="006704F2" w:rsidRPr="00C312BD">
        <w:rPr>
          <w:rFonts w:ascii="Times New Roman" w:eastAsia="Times New Roman" w:hAnsi="Times New Roman" w:cs="Times New Roman"/>
          <w:sz w:val="28"/>
          <w:szCs w:val="28"/>
          <w:lang w:eastAsia="uk-UA"/>
        </w:rPr>
        <w:t>. В ліцеї наповнюваність класів, груп, їх поділ при вивченні предметів</w:t>
      </w:r>
      <w:r w:rsidR="00F37489" w:rsidRPr="00C312BD">
        <w:rPr>
          <w:rFonts w:ascii="Times New Roman" w:eastAsia="Times New Roman" w:hAnsi="Times New Roman" w:cs="Times New Roman"/>
          <w:sz w:val="28"/>
          <w:szCs w:val="28"/>
          <w:lang w:eastAsia="uk-UA"/>
        </w:rPr>
        <w:t xml:space="preserve"> </w:t>
      </w:r>
      <w:r w:rsidR="006704F2" w:rsidRPr="00C312BD">
        <w:rPr>
          <w:rFonts w:ascii="Times New Roman" w:eastAsia="Times New Roman" w:hAnsi="Times New Roman" w:cs="Times New Roman"/>
          <w:sz w:val="28"/>
          <w:szCs w:val="28"/>
          <w:lang w:eastAsia="uk-UA"/>
        </w:rPr>
        <w:t xml:space="preserve">визначається Міністерством освіти і науки України на основі встановлених Кабінетом Міністрів України нормативів фінансування здобуття </w:t>
      </w:r>
      <w:r w:rsidR="00970D22" w:rsidRPr="00C312BD">
        <w:rPr>
          <w:rFonts w:ascii="Times New Roman" w:eastAsia="Times New Roman" w:hAnsi="Times New Roman" w:cs="Times New Roman"/>
          <w:sz w:val="28"/>
          <w:szCs w:val="28"/>
          <w:lang w:eastAsia="uk-UA"/>
        </w:rPr>
        <w:t xml:space="preserve">повної </w:t>
      </w:r>
      <w:r w:rsidR="006704F2" w:rsidRPr="00C312BD">
        <w:rPr>
          <w:rFonts w:ascii="Times New Roman" w:eastAsia="Times New Roman" w:hAnsi="Times New Roman" w:cs="Times New Roman"/>
          <w:sz w:val="28"/>
          <w:szCs w:val="28"/>
          <w:lang w:eastAsia="uk-UA"/>
        </w:rPr>
        <w:t>загальної середньої освіти.</w:t>
      </w:r>
    </w:p>
    <w:p w:rsidR="006704F2" w:rsidRPr="00C312BD" w:rsidRDefault="00297A74"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Опорний заклад формує класи з урахуванням демографічної ситуації, а в разі, коли кількість дітей менша за визначену нормативами їх наповнюваності, - організовує заняття в класах-комплектах або за </w:t>
      </w:r>
      <w:r w:rsidR="006704F2"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 xml:space="preserve">індивідуальною формою навчання. </w:t>
      </w:r>
    </w:p>
    <w:p w:rsidR="00297A74" w:rsidRPr="00C312BD" w:rsidRDefault="00297A74"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Філії опорного закладу, за погодженням з директором опорного закладу, можуть створювати у своєму складі з’єднані класи (класи-комплекти) початкової школи. </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23</w:t>
      </w:r>
      <w:r w:rsidR="006704F2" w:rsidRPr="00C312BD">
        <w:rPr>
          <w:rFonts w:ascii="Times New Roman" w:eastAsia="Times New Roman" w:hAnsi="Times New Roman" w:cs="Times New Roman"/>
          <w:sz w:val="28"/>
          <w:szCs w:val="28"/>
          <w:lang w:eastAsia="uk-UA"/>
        </w:rPr>
        <w:t xml:space="preserve">. </w:t>
      </w:r>
      <w:r w:rsidRPr="00C312BD">
        <w:rPr>
          <w:rFonts w:ascii="Times New Roman" w:hAnsi="Times New Roman" w:cs="Times New Roman"/>
          <w:sz w:val="28"/>
          <w:szCs w:val="28"/>
        </w:rPr>
        <w:t xml:space="preserve">Зарахування, відрахування, переведення учнів здійснюють відповідно до </w:t>
      </w:r>
      <w:r w:rsidR="00970D22" w:rsidRPr="00C312BD">
        <w:rPr>
          <w:rFonts w:ascii="Times New Roman" w:hAnsi="Times New Roman" w:cs="Times New Roman"/>
          <w:sz w:val="28"/>
          <w:szCs w:val="28"/>
        </w:rPr>
        <w:t>П</w:t>
      </w:r>
      <w:r w:rsidRPr="00C312BD">
        <w:rPr>
          <w:rFonts w:ascii="Times New Roman" w:hAnsi="Times New Roman" w:cs="Times New Roman"/>
          <w:sz w:val="28"/>
          <w:szCs w:val="28"/>
        </w:rPr>
        <w:t>орядку, затвердженого Міністерством освіти і науки України. Зарахування здобувачів освіти до закладу проводиться наказом керівника закладу, що видають на підставі заяви, копії свідоцтва про народження дитини, за наявності медичної довідки встановленого зразка і відповідного документа про освіту. До першого класу зараховуються, як правило, діти з шести років.</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3.2</w:t>
      </w:r>
      <w:r w:rsidR="00970D22" w:rsidRPr="00C312BD">
        <w:rPr>
          <w:rFonts w:ascii="Times New Roman" w:eastAsia="Times New Roman" w:hAnsi="Times New Roman" w:cs="Times New Roman"/>
          <w:sz w:val="28"/>
          <w:szCs w:val="28"/>
          <w:lang w:eastAsia="uk-UA"/>
        </w:rPr>
        <w:t>4</w:t>
      </w:r>
      <w:r w:rsidR="006704F2"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У школі І рівня для учнів 1-4 класів за письмовим зверненням батьків, інших законних представників учнів та відповідно до рішення засновника може функціонувати група подовженого дня, фінансування яких здійснюється за кошти засновника та за інші кошти, не заборонені законодавством.</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3.2</w:t>
      </w:r>
      <w:r w:rsidR="00970D22" w:rsidRPr="00C312BD">
        <w:rPr>
          <w:rFonts w:ascii="Times New Roman" w:eastAsia="Times New Roman" w:hAnsi="Times New Roman" w:cs="Times New Roman"/>
          <w:sz w:val="28"/>
          <w:szCs w:val="28"/>
          <w:lang w:eastAsia="uk-UA"/>
        </w:rPr>
        <w:t>5</w:t>
      </w:r>
      <w:r w:rsidR="006704F2" w:rsidRPr="00C312BD">
        <w:rPr>
          <w:rFonts w:ascii="Times New Roman" w:eastAsia="Times New Roman" w:hAnsi="Times New Roman" w:cs="Times New Roman"/>
          <w:sz w:val="28"/>
          <w:szCs w:val="28"/>
          <w:lang w:eastAsia="uk-UA"/>
        </w:rPr>
        <w:t>. За учнями, які навчаються в ліце</w:t>
      </w:r>
      <w:r w:rsidRPr="00C312BD">
        <w:rPr>
          <w:rFonts w:ascii="Times New Roman" w:eastAsia="Times New Roman" w:hAnsi="Times New Roman" w:cs="Times New Roman"/>
          <w:sz w:val="28"/>
          <w:szCs w:val="28"/>
          <w:lang w:eastAsia="uk-UA"/>
        </w:rPr>
        <w:t>ї</w:t>
      </w:r>
      <w:r w:rsidR="006704F2" w:rsidRPr="00C312BD">
        <w:rPr>
          <w:rFonts w:ascii="Times New Roman" w:eastAsia="Times New Roman" w:hAnsi="Times New Roman" w:cs="Times New Roman"/>
          <w:sz w:val="28"/>
          <w:szCs w:val="28"/>
          <w:lang w:eastAsia="uk-UA"/>
        </w:rPr>
        <w:t>, зберігається право вільного переходу у відповідний клас іншого закладу освіти.</w:t>
      </w:r>
    </w:p>
    <w:p w:rsidR="00FC269E"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3.2</w:t>
      </w:r>
      <w:r w:rsidR="00970D22" w:rsidRPr="00C312BD">
        <w:rPr>
          <w:rFonts w:ascii="Times New Roman" w:eastAsia="Times New Roman" w:hAnsi="Times New Roman" w:cs="Times New Roman"/>
          <w:sz w:val="28"/>
          <w:szCs w:val="28"/>
          <w:lang w:eastAsia="uk-UA"/>
        </w:rPr>
        <w:t>6</w:t>
      </w:r>
      <w:r w:rsidR="006704F2" w:rsidRPr="00C312BD">
        <w:rPr>
          <w:rFonts w:ascii="Times New Roman" w:eastAsia="Times New Roman" w:hAnsi="Times New Roman" w:cs="Times New Roman"/>
          <w:sz w:val="28"/>
          <w:szCs w:val="28"/>
          <w:lang w:eastAsia="uk-UA"/>
        </w:rPr>
        <w:t xml:space="preserve">. Основною формою організації навчальних занять є урок. </w:t>
      </w:r>
    </w:p>
    <w:p w:rsidR="006704F2" w:rsidRPr="00C312BD" w:rsidRDefault="00970D2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Типи уроків, форми та м</w:t>
      </w:r>
      <w:r w:rsidR="006704F2" w:rsidRPr="00C312BD">
        <w:rPr>
          <w:rFonts w:ascii="Times New Roman" w:eastAsia="Times New Roman" w:hAnsi="Times New Roman" w:cs="Times New Roman"/>
          <w:sz w:val="28"/>
          <w:szCs w:val="28"/>
          <w:lang w:eastAsia="uk-UA"/>
        </w:rPr>
        <w:t>етоди навчання визначаються вчителями закладу освіти. Здобувачам освіти надається право і створюються умови для індивідуального навчання, прискореного закінчення базової та повної загальної середньої освіти, складання екзаменів екстерном.</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3.2</w:t>
      </w:r>
      <w:r w:rsidR="00970D22" w:rsidRPr="00C312BD">
        <w:rPr>
          <w:rFonts w:ascii="Times New Roman" w:eastAsia="Times New Roman" w:hAnsi="Times New Roman" w:cs="Times New Roman"/>
          <w:sz w:val="28"/>
          <w:szCs w:val="28"/>
          <w:lang w:eastAsia="uk-UA"/>
        </w:rPr>
        <w:t>7</w:t>
      </w:r>
      <w:r w:rsidRPr="00C312BD">
        <w:rPr>
          <w:rFonts w:ascii="Times New Roman" w:eastAsia="Times New Roman" w:hAnsi="Times New Roman" w:cs="Times New Roman"/>
          <w:sz w:val="28"/>
          <w:szCs w:val="28"/>
          <w:lang w:eastAsia="uk-UA"/>
        </w:rPr>
        <w:t>.</w:t>
      </w:r>
      <w:r w:rsidR="006704F2" w:rsidRPr="00C312BD">
        <w:rPr>
          <w:rFonts w:ascii="Times New Roman" w:eastAsia="Times New Roman" w:hAnsi="Times New Roman" w:cs="Times New Roman"/>
          <w:sz w:val="28"/>
          <w:szCs w:val="28"/>
          <w:lang w:eastAsia="uk-UA"/>
        </w:rPr>
        <w:t xml:space="preserve"> Крім різних форм обов</w:t>
      </w:r>
      <w:r w:rsidR="00540EEE">
        <w:rPr>
          <w:rFonts w:ascii="Times New Roman" w:eastAsia="Times New Roman" w:hAnsi="Times New Roman" w:cs="Times New Roman"/>
          <w:sz w:val="28"/>
          <w:szCs w:val="28"/>
          <w:lang w:eastAsia="uk-UA"/>
        </w:rPr>
        <w:t>’</w:t>
      </w:r>
      <w:r w:rsidR="006704F2" w:rsidRPr="00C312BD">
        <w:rPr>
          <w:rFonts w:ascii="Times New Roman" w:eastAsia="Times New Roman" w:hAnsi="Times New Roman" w:cs="Times New Roman"/>
          <w:sz w:val="28"/>
          <w:szCs w:val="28"/>
          <w:lang w:eastAsia="uk-UA"/>
        </w:rPr>
        <w:t>язкових навчальних занять, у ліцеї проводяться індивідуальні, групові, факультативні та інші позакласні заняття і заходи, що передбачені окремим розкладом і спрямовані на задоволення освітніх інтересів здобувачів освіти, розвиток їх творчих здібностей, обдарувань.</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3.2</w:t>
      </w:r>
      <w:r w:rsidR="00970D22" w:rsidRPr="00C312BD">
        <w:rPr>
          <w:rFonts w:ascii="Times New Roman" w:eastAsia="Times New Roman" w:hAnsi="Times New Roman" w:cs="Times New Roman"/>
          <w:sz w:val="28"/>
          <w:szCs w:val="28"/>
          <w:lang w:eastAsia="uk-UA"/>
        </w:rPr>
        <w:t>8</w:t>
      </w:r>
      <w:r w:rsidR="006704F2" w:rsidRPr="00C312BD">
        <w:rPr>
          <w:rFonts w:ascii="Times New Roman" w:eastAsia="Times New Roman" w:hAnsi="Times New Roman" w:cs="Times New Roman"/>
          <w:sz w:val="28"/>
          <w:szCs w:val="28"/>
          <w:lang w:eastAsia="uk-UA"/>
        </w:rPr>
        <w:t>. Зміст, обсяг і характер домашніх завдань з предмету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без їх надмірного перевантаження.</w:t>
      </w:r>
    </w:p>
    <w:p w:rsidR="00970D22" w:rsidRPr="00C312BD" w:rsidRDefault="00970D22" w:rsidP="00AF08AA">
      <w:pPr>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3.29. </w:t>
      </w:r>
      <w:r w:rsidRPr="00C312BD">
        <w:rPr>
          <w:rFonts w:ascii="Times New Roman" w:eastAsia="Calibri" w:hAnsi="Times New Roman" w:cs="Times New Roman"/>
          <w:sz w:val="28"/>
          <w:szCs w:val="28"/>
        </w:rPr>
        <w:t>Основними видами оцінювання результатів навчання учнів в закладі є формувальне, поточне, підсумкове (тематичне, семестрове, річне) оцінювання, державна підсумкова атестація, зовнішнє незалежне оцінювання</w:t>
      </w:r>
    </w:p>
    <w:p w:rsidR="00970D22" w:rsidRPr="00C312BD" w:rsidRDefault="00970D22" w:rsidP="00AF08AA">
      <w:pPr>
        <w:pStyle w:val="cbody-p"/>
        <w:spacing w:after="0" w:line="240" w:lineRule="auto"/>
        <w:ind w:firstLine="567"/>
        <w:jc w:val="both"/>
        <w:rPr>
          <w:rFonts w:ascii="Times New Roman" w:hAnsi="Times New Roman" w:cs="Times New Roman"/>
          <w:sz w:val="28"/>
          <w:szCs w:val="28"/>
          <w:lang w:val="uk-UA"/>
        </w:rPr>
      </w:pPr>
      <w:r w:rsidRPr="00C312BD">
        <w:rPr>
          <w:rFonts w:ascii="Times New Roman" w:hAnsi="Times New Roman" w:cs="Times New Roman"/>
          <w:sz w:val="28"/>
          <w:szCs w:val="28"/>
          <w:lang w:val="uk-UA"/>
        </w:rPr>
        <w:t>3.30. Державну атестацію проходять особи, які завершують здобуття початкової (у 4-му класі), базової середньої (у 9-му класі) та повної загальної середньої освіти (в 11-му класі). Результати державної атестації не враховують під час виставлення річних оцінок із навчальних предметів.</w:t>
      </w:r>
    </w:p>
    <w:p w:rsidR="00970D22" w:rsidRPr="00C312BD" w:rsidRDefault="00970D22" w:rsidP="00AF08AA">
      <w:pPr>
        <w:pStyle w:val="cbody-p"/>
        <w:spacing w:after="0" w:line="240" w:lineRule="auto"/>
        <w:ind w:firstLine="567"/>
        <w:jc w:val="both"/>
        <w:rPr>
          <w:rFonts w:ascii="Times New Roman" w:hAnsi="Times New Roman" w:cs="Times New Roman"/>
          <w:sz w:val="28"/>
          <w:szCs w:val="28"/>
          <w:lang w:val="uk-UA"/>
        </w:rPr>
      </w:pPr>
      <w:r w:rsidRPr="00C312BD">
        <w:rPr>
          <w:rFonts w:ascii="Times New Roman" w:hAnsi="Times New Roman" w:cs="Times New Roman"/>
          <w:sz w:val="28"/>
          <w:szCs w:val="28"/>
          <w:lang w:val="uk-UA"/>
        </w:rPr>
        <w:t xml:space="preserve"> Процедури, форми та порядок проведення зовнішнього незалежного оцінювання визначає МОН, що забезпечує формування та реалізує державну політику у відповідній сфері, з урахуванням можливостей осіб з особливими освітніми потребами.</w:t>
      </w:r>
    </w:p>
    <w:p w:rsidR="00970D22" w:rsidRPr="00C312BD" w:rsidRDefault="00970D22"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 xml:space="preserve">3.31. </w:t>
      </w:r>
      <w:r w:rsidRPr="00C312BD">
        <w:rPr>
          <w:rFonts w:ascii="Times New Roman" w:eastAsia="Calibri" w:hAnsi="Times New Roman" w:cs="Times New Roman"/>
          <w:sz w:val="28"/>
          <w:szCs w:val="28"/>
        </w:rPr>
        <w:t>За результатами навчання здобувачам освіти або випускникам видають відповідний документ: свідоцтво навчальних досягнень, свідоцтво про здобуття початкової освіти, свідоцтво про здобуття базової середньої освіти, свідоцтво про здобуття базової середньої освіти з відзнакою, свідоцтво про здобуття повної загальної середньої освіти, свідоцтво про здобуття повної загальної середньої освіти з відзнакою</w:t>
      </w:r>
      <w:r w:rsidRPr="00C312BD">
        <w:rPr>
          <w:rFonts w:ascii="Times New Roman" w:hAnsi="Times New Roman" w:cs="Times New Roman"/>
          <w:sz w:val="28"/>
          <w:szCs w:val="28"/>
        </w:rPr>
        <w:t>.</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32</w:t>
      </w:r>
      <w:r w:rsidR="006704F2" w:rsidRPr="00C312BD">
        <w:rPr>
          <w:rFonts w:ascii="Times New Roman" w:eastAsia="Times New Roman" w:hAnsi="Times New Roman" w:cs="Times New Roman"/>
          <w:sz w:val="28"/>
          <w:szCs w:val="28"/>
          <w:lang w:eastAsia="uk-UA"/>
        </w:rPr>
        <w:t>.</w:t>
      </w:r>
      <w:r w:rsidR="00970D22" w:rsidRPr="00C312BD">
        <w:rPr>
          <w:rFonts w:ascii="Times New Roman" w:eastAsia="Times New Roman" w:hAnsi="Times New Roman" w:cs="Times New Roman"/>
          <w:sz w:val="28"/>
          <w:szCs w:val="28"/>
          <w:lang w:eastAsia="uk-UA"/>
        </w:rPr>
        <w:t xml:space="preserve"> </w:t>
      </w:r>
      <w:r w:rsidR="006704F2" w:rsidRPr="00C312BD">
        <w:rPr>
          <w:rFonts w:ascii="Times New Roman" w:eastAsia="Times New Roman" w:hAnsi="Times New Roman" w:cs="Times New Roman"/>
          <w:sz w:val="28"/>
          <w:szCs w:val="28"/>
          <w:lang w:eastAsia="uk-UA"/>
        </w:rPr>
        <w:t>Ліцей може надавати платні послуги згідно з переліком, затвердженим Кабінетом Міністрів України. Засновник закладу має право затверджувати переліки платних освітніх та інших послуг, що не увійшли до переліку, затвердженого Кабінетом Міністрів України. Додаткові освітні та інші послуги вводяться лише за згодою батьків здобувачів освіти, фізичних та юридичних осіб на основі угод з ліцеєм.</w:t>
      </w:r>
    </w:p>
    <w:p w:rsidR="00FC269E"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33</w:t>
      </w:r>
      <w:r w:rsidR="006704F2"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Ліцей здійснює науково-</w:t>
      </w:r>
      <w:r w:rsidR="00970D22" w:rsidRPr="00C312BD">
        <w:rPr>
          <w:rFonts w:ascii="Times New Roman" w:eastAsia="Times New Roman" w:hAnsi="Times New Roman" w:cs="Times New Roman"/>
          <w:sz w:val="28"/>
          <w:szCs w:val="28"/>
          <w:lang w:eastAsia="uk-UA"/>
        </w:rPr>
        <w:t>дослідницьку</w:t>
      </w:r>
      <w:r w:rsidRPr="00C312BD">
        <w:rPr>
          <w:rFonts w:ascii="Times New Roman" w:eastAsia="Times New Roman" w:hAnsi="Times New Roman" w:cs="Times New Roman"/>
          <w:sz w:val="28"/>
          <w:szCs w:val="28"/>
          <w:lang w:eastAsia="uk-UA"/>
        </w:rPr>
        <w:t xml:space="preserve"> підготовку талановитої учнівської молоді</w:t>
      </w:r>
      <w:r w:rsidR="00970D22" w:rsidRPr="00C312BD">
        <w:rPr>
          <w:rFonts w:ascii="Times New Roman" w:eastAsia="Times New Roman" w:hAnsi="Times New Roman" w:cs="Times New Roman"/>
          <w:sz w:val="28"/>
          <w:szCs w:val="28"/>
          <w:lang w:eastAsia="uk-UA"/>
        </w:rPr>
        <w:t>, співпрацює з РМАНУМ</w:t>
      </w:r>
      <w:r w:rsidRPr="00C312BD">
        <w:rPr>
          <w:rFonts w:ascii="Times New Roman" w:eastAsia="Times New Roman" w:hAnsi="Times New Roman" w:cs="Times New Roman"/>
          <w:sz w:val="28"/>
          <w:szCs w:val="28"/>
          <w:lang w:eastAsia="uk-UA"/>
        </w:rPr>
        <w:t>.</w:t>
      </w:r>
    </w:p>
    <w:p w:rsidR="006704F2"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w:t>
      </w:r>
      <w:r w:rsidR="00970D22" w:rsidRPr="00C312BD">
        <w:rPr>
          <w:rFonts w:ascii="Times New Roman" w:eastAsia="Times New Roman" w:hAnsi="Times New Roman" w:cs="Times New Roman"/>
          <w:sz w:val="28"/>
          <w:szCs w:val="28"/>
          <w:lang w:eastAsia="uk-UA"/>
        </w:rPr>
        <w:t>34</w:t>
      </w:r>
      <w:r w:rsidRPr="00C312BD">
        <w:rPr>
          <w:rFonts w:ascii="Times New Roman" w:eastAsia="Times New Roman" w:hAnsi="Times New Roman" w:cs="Times New Roman"/>
          <w:sz w:val="28"/>
          <w:szCs w:val="28"/>
          <w:lang w:eastAsia="uk-UA"/>
        </w:rPr>
        <w:t>. Педагогічні працівники в ліцеї можуть поєднувати освітню діяльність з науково-методичною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w:t>
      </w:r>
    </w:p>
    <w:p w:rsidR="00FE712D" w:rsidRPr="00C312BD" w:rsidRDefault="00FC269E"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3.</w:t>
      </w:r>
      <w:r w:rsidR="00970D22" w:rsidRPr="00C312BD">
        <w:rPr>
          <w:rFonts w:ascii="Times New Roman" w:eastAsia="Times New Roman" w:hAnsi="Times New Roman" w:cs="Times New Roman"/>
          <w:sz w:val="28"/>
          <w:szCs w:val="28"/>
          <w:lang w:eastAsia="uk-UA"/>
        </w:rPr>
        <w:t>35</w:t>
      </w:r>
      <w:r w:rsidRPr="00C312BD">
        <w:rPr>
          <w:rFonts w:ascii="Times New Roman" w:eastAsia="Times New Roman" w:hAnsi="Times New Roman" w:cs="Times New Roman"/>
          <w:sz w:val="28"/>
          <w:szCs w:val="28"/>
          <w:lang w:eastAsia="uk-UA"/>
        </w:rPr>
        <w:t>. Освітній процес у ліцеї є вільним від втручання політичних партій, громадських, релігійних організацій.</w:t>
      </w:r>
    </w:p>
    <w:p w:rsidR="00FC269E" w:rsidRPr="00C312BD" w:rsidRDefault="00970D22" w:rsidP="00AF08AA">
      <w:pPr>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3.36. Наскрізний процес в</w:t>
      </w:r>
      <w:r w:rsidR="00FC269E" w:rsidRPr="00C312BD">
        <w:rPr>
          <w:rFonts w:ascii="Times New Roman" w:hAnsi="Times New Roman" w:cs="Times New Roman"/>
          <w:sz w:val="28"/>
          <w:szCs w:val="28"/>
        </w:rPr>
        <w:t>ихов</w:t>
      </w:r>
      <w:r w:rsidRPr="00C312BD">
        <w:rPr>
          <w:rFonts w:ascii="Times New Roman" w:hAnsi="Times New Roman" w:cs="Times New Roman"/>
          <w:sz w:val="28"/>
          <w:szCs w:val="28"/>
        </w:rPr>
        <w:t>ання</w:t>
      </w:r>
      <w:r w:rsidR="00FC269E" w:rsidRPr="00C312BD">
        <w:rPr>
          <w:rFonts w:ascii="Times New Roman" w:hAnsi="Times New Roman" w:cs="Times New Roman"/>
          <w:sz w:val="28"/>
          <w:szCs w:val="28"/>
        </w:rPr>
        <w:t xml:space="preserve"> є невід’ємним складником освітнього процесу 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r w:rsidR="00FC269E" w:rsidRPr="00C312BD">
        <w:rPr>
          <w:rStyle w:val="Spanlink"/>
          <w:rFonts w:ascii="Times New Roman" w:hAnsi="Times New Roman" w:cs="Times New Roman"/>
          <w:color w:val="auto"/>
          <w:sz w:val="28"/>
          <w:szCs w:val="28"/>
        </w:rPr>
        <w:t>Законами України «Про освіту»</w:t>
      </w:r>
      <w:r w:rsidR="00FC269E" w:rsidRPr="00C312BD">
        <w:rPr>
          <w:rFonts w:ascii="Times New Roman" w:hAnsi="Times New Roman" w:cs="Times New Roman"/>
          <w:sz w:val="28"/>
          <w:szCs w:val="28"/>
        </w:rPr>
        <w:t xml:space="preserve">, </w:t>
      </w:r>
      <w:r w:rsidR="00FC269E" w:rsidRPr="00C312BD">
        <w:rPr>
          <w:rStyle w:val="Spanlink"/>
          <w:rFonts w:ascii="Times New Roman" w:hAnsi="Times New Roman" w:cs="Times New Roman"/>
          <w:color w:val="auto"/>
          <w:sz w:val="28"/>
          <w:szCs w:val="28"/>
        </w:rPr>
        <w:t>«Про повну загальну середню освіту»</w:t>
      </w:r>
      <w:r w:rsidR="00FC269E" w:rsidRPr="00C312BD">
        <w:rPr>
          <w:rFonts w:ascii="Times New Roman" w:hAnsi="Times New Roman" w:cs="Times New Roman"/>
          <w:sz w:val="28"/>
          <w:szCs w:val="28"/>
        </w:rPr>
        <w:t>, іншими нормативно-правовими актами</w:t>
      </w:r>
      <w:r w:rsidRPr="00C312BD">
        <w:rPr>
          <w:rFonts w:ascii="Times New Roman" w:hAnsi="Times New Roman" w:cs="Times New Roman"/>
          <w:sz w:val="28"/>
          <w:szCs w:val="28"/>
        </w:rPr>
        <w:t>.</w:t>
      </w:r>
    </w:p>
    <w:p w:rsidR="00392A25" w:rsidRPr="00C312BD" w:rsidRDefault="00392A25"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3.38. У ліцеї забороняється утворення і діяльність організаційних структур політичних партій, а також релігійних організацій і воєнізованих формувань.</w:t>
      </w:r>
    </w:p>
    <w:p w:rsidR="00392A25" w:rsidRPr="00C312BD" w:rsidRDefault="00392A25"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Примусове залучення учнів ліцею до вступу в будь-які об</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єднання громадян, релігійні організації і воєнізовані формування забороняється.</w:t>
      </w:r>
    </w:p>
    <w:p w:rsidR="00392A25" w:rsidRPr="00C312BD" w:rsidRDefault="00392A25"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3.39. Взаємовідносини базуються на основі поваги, толерантності усіх учасників освітнього процесу, дотримання Правил внутрішнього розпорядку, Правил для учнів, Кодексу корпоративної етики учасників освітнього процесу закладу та Статуту. Застосування методів фізичного та психічного насильства до учнів</w:t>
      </w:r>
      <w:r w:rsidR="00F37489" w:rsidRPr="00C312BD">
        <w:rPr>
          <w:rFonts w:ascii="Times New Roman" w:eastAsia="Times New Roman" w:hAnsi="Times New Roman" w:cs="Times New Roman"/>
          <w:sz w:val="28"/>
          <w:szCs w:val="28"/>
          <w:lang w:eastAsia="uk-UA"/>
        </w:rPr>
        <w:t xml:space="preserve"> </w:t>
      </w:r>
      <w:r w:rsidRPr="00C312BD">
        <w:rPr>
          <w:rFonts w:ascii="Times New Roman" w:eastAsia="Times New Roman" w:hAnsi="Times New Roman" w:cs="Times New Roman"/>
          <w:sz w:val="28"/>
          <w:szCs w:val="28"/>
          <w:lang w:eastAsia="uk-UA"/>
        </w:rPr>
        <w:t>забороняється.</w:t>
      </w:r>
    </w:p>
    <w:p w:rsidR="00937972" w:rsidRPr="00C312BD" w:rsidRDefault="00937972" w:rsidP="00AF08AA">
      <w:pPr>
        <w:spacing w:after="0" w:line="240" w:lineRule="auto"/>
        <w:ind w:firstLine="567"/>
        <w:jc w:val="center"/>
        <w:rPr>
          <w:rFonts w:ascii="Times New Roman" w:eastAsia="Times New Roman" w:hAnsi="Times New Roman" w:cs="Times New Roman"/>
          <w:b/>
          <w:sz w:val="28"/>
          <w:szCs w:val="28"/>
          <w:lang w:eastAsia="uk-UA"/>
        </w:rPr>
      </w:pPr>
    </w:p>
    <w:p w:rsidR="00DC7EA3" w:rsidRPr="00C312BD" w:rsidRDefault="00AF08AA" w:rsidP="00AF08AA">
      <w:pPr>
        <w:spacing w:after="0" w:line="240" w:lineRule="auto"/>
        <w:ind w:firstLine="567"/>
        <w:jc w:val="center"/>
        <w:rPr>
          <w:rFonts w:ascii="Times New Roman" w:eastAsia="Times New Roman" w:hAnsi="Times New Roman" w:cs="Times New Roman"/>
          <w:b/>
          <w:sz w:val="28"/>
          <w:szCs w:val="28"/>
          <w:lang w:eastAsia="uk-UA"/>
        </w:rPr>
      </w:pPr>
      <w:r w:rsidRPr="00C312BD">
        <w:rPr>
          <w:rFonts w:ascii="Times New Roman" w:eastAsia="Times New Roman" w:hAnsi="Times New Roman" w:cs="Times New Roman"/>
          <w:b/>
          <w:sz w:val="28"/>
          <w:szCs w:val="28"/>
          <w:lang w:eastAsia="uk-UA"/>
        </w:rPr>
        <w:t>IV. ВНУТРІШНЯ СИСТЕМА ЗАБЕЗПЕЧЕННЯ ЯКОСТІ ОСВІТНЬОЇ ДІЯЛЬНОСТІ ТА ЯКОСТІ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4.1. Однією із складових системи забезпечення якості освіти є внутрішня система забезпечення якості освіти в ліцеї.  Положення про ВСЗЯО закладу розроблено відповідно до вимог ЗУ «Про освіту».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4.2. Система забезпечення якості освіти ліцею включає:</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стратегію (політику) та процедури забезпечення якості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систему та механізми забезпечення академічної доброчесності;</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оприлюднені критерії, правила і процедури оцінювання здобувачів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оприлюднені критерії, правила і процедури оцінювання педагогічної діяльності педагогічних працівників;</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оприлюднені критерії, правила і процедури оцінювання управлінської діяльності керівних працівників ліцею;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створення в ліцеї інклюзивного освітнього середовища, універсального дизайну та розумного пристосування;</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інші процедури та заходи, що визначаються спеціальними законами або документами ліцею.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4.3. Особливості функціонування внутрішньої системи забезпечення якості закладу визначається спеціальними законами. </w:t>
      </w:r>
    </w:p>
    <w:p w:rsidR="00DC7EA3" w:rsidRPr="00C312BD" w:rsidRDefault="00DC7EA3" w:rsidP="00AF08AA">
      <w:pPr>
        <w:pStyle w:val="a4"/>
        <w:ind w:left="0" w:firstLine="567"/>
        <w:rPr>
          <w:sz w:val="28"/>
          <w:szCs w:val="28"/>
        </w:rPr>
      </w:pPr>
      <w:r w:rsidRPr="00C312BD">
        <w:rPr>
          <w:sz w:val="28"/>
          <w:szCs w:val="28"/>
        </w:rPr>
        <w:t>4.4. Завдання </w:t>
      </w:r>
      <w:r w:rsidRPr="00C312BD">
        <w:rPr>
          <w:bCs/>
          <w:sz w:val="28"/>
          <w:szCs w:val="28"/>
        </w:rPr>
        <w:t>системи забезпечення  якості  освіти</w:t>
      </w:r>
      <w:r w:rsidRPr="00C312BD">
        <w:rPr>
          <w:sz w:val="28"/>
          <w:szCs w:val="28"/>
        </w:rPr>
        <w:t>:</w:t>
      </w:r>
    </w:p>
    <w:p w:rsidR="00DC7EA3" w:rsidRPr="00C312BD" w:rsidRDefault="00DC7EA3" w:rsidP="00AF08AA">
      <w:pPr>
        <w:pStyle w:val="a4"/>
        <w:ind w:left="0"/>
        <w:rPr>
          <w:sz w:val="28"/>
          <w:szCs w:val="28"/>
        </w:rPr>
      </w:pPr>
      <w:r w:rsidRPr="00C312BD">
        <w:rPr>
          <w:sz w:val="28"/>
          <w:szCs w:val="28"/>
        </w:rPr>
        <w:t>- здійснення систематичного контролю за освітнім процесом;</w:t>
      </w:r>
    </w:p>
    <w:p w:rsidR="00DC7EA3" w:rsidRPr="00C312BD" w:rsidRDefault="00DC7EA3" w:rsidP="00AF08AA">
      <w:pPr>
        <w:pStyle w:val="a4"/>
        <w:ind w:left="0" w:right="157"/>
        <w:rPr>
          <w:sz w:val="28"/>
          <w:szCs w:val="28"/>
        </w:rPr>
      </w:pPr>
      <w:r w:rsidRPr="00C312BD">
        <w:rPr>
          <w:sz w:val="28"/>
          <w:szCs w:val="28"/>
        </w:rPr>
        <w:t>- створення власної системи неперервного і тривалого спостереження, оцінювання стану освітнього процесу;</w:t>
      </w:r>
    </w:p>
    <w:p w:rsidR="00DC7EA3" w:rsidRPr="00C312BD" w:rsidRDefault="00DC7EA3" w:rsidP="00AF08AA">
      <w:pPr>
        <w:pStyle w:val="a4"/>
        <w:ind w:left="0" w:right="1"/>
        <w:rPr>
          <w:sz w:val="28"/>
          <w:szCs w:val="28"/>
        </w:rPr>
      </w:pPr>
      <w:r w:rsidRPr="00C312BD">
        <w:rPr>
          <w:sz w:val="28"/>
          <w:szCs w:val="28"/>
        </w:rPr>
        <w:t>- аналіз чинників впливу на результативність освітнього  процесу, підтримка високої мотивації навчання;</w:t>
      </w:r>
    </w:p>
    <w:p w:rsidR="00DC7EA3" w:rsidRPr="00C312BD" w:rsidRDefault="00DC7EA3" w:rsidP="00AF08AA">
      <w:pPr>
        <w:pStyle w:val="a4"/>
        <w:ind w:left="0" w:right="157"/>
        <w:rPr>
          <w:sz w:val="28"/>
          <w:szCs w:val="28"/>
        </w:rPr>
      </w:pPr>
      <w:r w:rsidRPr="00C312BD">
        <w:rPr>
          <w:sz w:val="28"/>
          <w:szCs w:val="28"/>
        </w:rPr>
        <w:lastRenderedPageBreak/>
        <w:t>- створення оптимальних соціально-психологічних умов для саморозвитку та самореалізації учнів  і педагогів;</w:t>
      </w:r>
    </w:p>
    <w:p w:rsidR="00DC7EA3" w:rsidRPr="00C312BD" w:rsidRDefault="00DC7EA3" w:rsidP="00AF08AA">
      <w:pPr>
        <w:pStyle w:val="a4"/>
        <w:ind w:left="0" w:right="157"/>
        <w:rPr>
          <w:sz w:val="28"/>
          <w:szCs w:val="28"/>
        </w:rPr>
      </w:pPr>
      <w:r w:rsidRPr="00C312BD">
        <w:rPr>
          <w:sz w:val="28"/>
          <w:szCs w:val="28"/>
        </w:rPr>
        <w:t>- прогнозування на підставі об’єктивних даних динаміки й тенденцій розвитку освітнього процесу.</w:t>
      </w:r>
    </w:p>
    <w:p w:rsidR="00DC7EA3" w:rsidRPr="00C312BD" w:rsidRDefault="00DC7EA3" w:rsidP="00AF08AA">
      <w:pPr>
        <w:pStyle w:val="a4"/>
        <w:ind w:left="0" w:firstLine="567"/>
        <w:rPr>
          <w:sz w:val="28"/>
          <w:szCs w:val="28"/>
        </w:rPr>
      </w:pPr>
      <w:r w:rsidRPr="00C312BD">
        <w:rPr>
          <w:sz w:val="28"/>
          <w:szCs w:val="28"/>
        </w:rPr>
        <w:t xml:space="preserve">4.5. У закладі впродовж навчального року здійснюється </w:t>
      </w:r>
      <w:r w:rsidRPr="00C312BD">
        <w:rPr>
          <w:b/>
          <w:sz w:val="28"/>
          <w:szCs w:val="28"/>
        </w:rPr>
        <w:t>самооцінювання</w:t>
      </w:r>
      <w:r w:rsidRPr="00C312BD">
        <w:rPr>
          <w:sz w:val="28"/>
          <w:szCs w:val="28"/>
        </w:rPr>
        <w:t xml:space="preserve"> за напрямами:</w:t>
      </w:r>
    </w:p>
    <w:p w:rsidR="00DC7EA3" w:rsidRPr="00C312BD" w:rsidRDefault="00DC7EA3" w:rsidP="00AF08AA">
      <w:pPr>
        <w:pStyle w:val="a4"/>
        <w:ind w:left="0" w:firstLine="709"/>
        <w:rPr>
          <w:sz w:val="28"/>
          <w:szCs w:val="28"/>
        </w:rPr>
      </w:pPr>
      <w:r w:rsidRPr="00C312BD">
        <w:rPr>
          <w:sz w:val="28"/>
          <w:szCs w:val="28"/>
        </w:rPr>
        <w:t>1. Освітнє середовище.</w:t>
      </w:r>
    </w:p>
    <w:p w:rsidR="00DC7EA3" w:rsidRPr="00C312BD" w:rsidRDefault="00DC7EA3" w:rsidP="00AF08AA">
      <w:pPr>
        <w:pStyle w:val="a4"/>
        <w:ind w:left="0" w:firstLine="709"/>
        <w:rPr>
          <w:sz w:val="28"/>
          <w:szCs w:val="28"/>
        </w:rPr>
      </w:pPr>
      <w:r w:rsidRPr="00C312BD">
        <w:rPr>
          <w:sz w:val="28"/>
          <w:szCs w:val="28"/>
        </w:rPr>
        <w:t>2. Система оцінювання освітньої діяльності учнів.</w:t>
      </w:r>
    </w:p>
    <w:p w:rsidR="00DC7EA3" w:rsidRPr="00C312BD" w:rsidRDefault="00DC7EA3" w:rsidP="00AF08AA">
      <w:pPr>
        <w:pStyle w:val="a4"/>
        <w:ind w:left="0" w:firstLine="709"/>
        <w:rPr>
          <w:sz w:val="28"/>
          <w:szCs w:val="28"/>
        </w:rPr>
      </w:pPr>
      <w:r w:rsidRPr="00C312BD">
        <w:rPr>
          <w:sz w:val="28"/>
          <w:szCs w:val="28"/>
        </w:rPr>
        <w:t>3. Система педагогічної діяльності.</w:t>
      </w:r>
    </w:p>
    <w:p w:rsidR="00DC7EA3" w:rsidRPr="00C312BD" w:rsidRDefault="00DC7EA3" w:rsidP="00AF08AA">
      <w:pPr>
        <w:pStyle w:val="a4"/>
        <w:ind w:left="0" w:firstLine="709"/>
        <w:rPr>
          <w:sz w:val="28"/>
          <w:szCs w:val="28"/>
        </w:rPr>
      </w:pPr>
      <w:r w:rsidRPr="00C312BD">
        <w:rPr>
          <w:sz w:val="28"/>
          <w:szCs w:val="28"/>
        </w:rPr>
        <w:t>4. Система управлінської діяльності.</w:t>
      </w:r>
    </w:p>
    <w:p w:rsidR="00DC7EA3" w:rsidRPr="00C312BD" w:rsidRDefault="00DC7EA3" w:rsidP="00AF08AA">
      <w:pPr>
        <w:pStyle w:val="a4"/>
        <w:ind w:left="0" w:firstLine="709"/>
        <w:rPr>
          <w:sz w:val="28"/>
          <w:szCs w:val="28"/>
        </w:rPr>
      </w:pPr>
      <w:r w:rsidRPr="00C312BD">
        <w:rPr>
          <w:sz w:val="28"/>
          <w:szCs w:val="28"/>
        </w:rPr>
        <w:t xml:space="preserve"> Кожен напрям містить вимоги, які вивчаються за допомогою критеріїв.   Показниками вимірювання критеріїв є кількісні, кількісно-якісні та описові індикатори.</w:t>
      </w:r>
    </w:p>
    <w:p w:rsidR="00DC7EA3" w:rsidRPr="00C312BD" w:rsidRDefault="00DC7EA3" w:rsidP="00AF08AA">
      <w:pPr>
        <w:pStyle w:val="a4"/>
        <w:tabs>
          <w:tab w:val="left" w:pos="142"/>
          <w:tab w:val="left" w:pos="851"/>
          <w:tab w:val="left" w:pos="1418"/>
        </w:tabs>
        <w:ind w:left="0" w:right="56" w:firstLine="567"/>
        <w:rPr>
          <w:sz w:val="28"/>
          <w:szCs w:val="28"/>
        </w:rPr>
      </w:pPr>
      <w:r w:rsidRPr="00C312BD">
        <w:rPr>
          <w:sz w:val="28"/>
          <w:szCs w:val="28"/>
        </w:rPr>
        <w:t xml:space="preserve">4.6. За результатами самооцінювання готуються висновки і визначаються шляхи вдосконалення освітньої діяльності, які стають частиною Стратегії розвитку закладу та річного плану роботи на наступний навчальний рік. </w:t>
      </w:r>
    </w:p>
    <w:p w:rsidR="00DC7EA3" w:rsidRPr="00C312BD" w:rsidRDefault="00DC7EA3" w:rsidP="00AF08AA">
      <w:pPr>
        <w:spacing w:after="0" w:line="240" w:lineRule="auto"/>
        <w:ind w:firstLine="567"/>
        <w:jc w:val="both"/>
        <w:rPr>
          <w:rFonts w:ascii="Times New Roman" w:eastAsia="Times New Roman" w:hAnsi="Times New Roman" w:cs="Times New Roman"/>
          <w:b/>
          <w:sz w:val="28"/>
          <w:szCs w:val="28"/>
          <w:lang w:eastAsia="uk-UA"/>
        </w:rPr>
      </w:pPr>
      <w:r w:rsidRPr="00C312BD">
        <w:rPr>
          <w:rFonts w:ascii="Times New Roman" w:eastAsia="Times New Roman" w:hAnsi="Times New Roman" w:cs="Times New Roman"/>
          <w:sz w:val="28"/>
          <w:szCs w:val="28"/>
          <w:lang w:eastAsia="uk-UA"/>
        </w:rPr>
        <w:t xml:space="preserve">4.7. Освітній процес в ліцеї побудований на засадах </w:t>
      </w:r>
      <w:r w:rsidRPr="00C312BD">
        <w:rPr>
          <w:rFonts w:ascii="Times New Roman" w:eastAsia="Times New Roman" w:hAnsi="Times New Roman" w:cs="Times New Roman"/>
          <w:b/>
          <w:sz w:val="28"/>
          <w:szCs w:val="28"/>
          <w:lang w:eastAsia="uk-UA"/>
        </w:rPr>
        <w:t>академічної доброчесності.</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4.8. Дотримання академічної доброчесності педагогічними працівниками передбачає:</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посилання на джерела інформації у разі використання ідей, розробок, тверджень, відомостей;</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дотримання норм законодавства про авторське право і суміжні права;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контроль за дотриманням академічної доброчесності здобувачами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об’єктивне оцінювання результатів навчання.</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4.9. Дотримання академічної доброчесності здобувачами освіти передбачає:</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посилання на джерела інформації у разі використання ідей, розробок, тверджень, відомостей;</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дотримання норм законодавства про авторське право і суміжні права;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4.10. Порядок виявлення та встановлення фактів порушення академічної доброчесності, відповідальність, передбачена за порушення академічної доброчесності здійснюються відповідно до </w:t>
      </w:r>
      <w:r w:rsidR="00540EEE">
        <w:rPr>
          <w:rFonts w:ascii="Times New Roman" w:eastAsia="Times New Roman" w:hAnsi="Times New Roman" w:cs="Times New Roman"/>
          <w:sz w:val="28"/>
          <w:szCs w:val="28"/>
          <w:lang w:eastAsia="uk-UA"/>
        </w:rPr>
        <w:pgNum/>
      </w:r>
      <w:r w:rsidR="00540EEE">
        <w:rPr>
          <w:rFonts w:ascii="Times New Roman" w:eastAsia="Times New Roman" w:hAnsi="Times New Roman" w:cs="Times New Roman"/>
          <w:sz w:val="28"/>
          <w:szCs w:val="28"/>
          <w:lang w:eastAsia="uk-UA"/>
        </w:rPr>
        <w:t>т.</w:t>
      </w:r>
      <w:r w:rsidRPr="00C312BD">
        <w:rPr>
          <w:rFonts w:ascii="Times New Roman" w:eastAsia="Times New Roman" w:hAnsi="Times New Roman" w:cs="Times New Roman"/>
          <w:sz w:val="28"/>
          <w:szCs w:val="28"/>
          <w:lang w:eastAsia="uk-UA"/>
        </w:rPr>
        <w:t>. 42 ЗУ «Про освіту» та Положення про академічну доброчесність учасників освітнього процесу закладу.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p>
    <w:p w:rsidR="00DC7EA3" w:rsidRPr="00C312BD" w:rsidRDefault="00AF08AA" w:rsidP="00AF08AA">
      <w:pPr>
        <w:pStyle w:val="2"/>
        <w:spacing w:before="0" w:line="360" w:lineRule="auto"/>
        <w:jc w:val="center"/>
        <w:rPr>
          <w:rFonts w:ascii="Times New Roman" w:hAnsi="Times New Roman" w:cs="Times New Roman"/>
          <w:color w:val="auto"/>
          <w:sz w:val="28"/>
          <w:szCs w:val="28"/>
        </w:rPr>
      </w:pPr>
      <w:r w:rsidRPr="00C312BD">
        <w:rPr>
          <w:rFonts w:ascii="Times New Roman" w:eastAsia="Times New Roman" w:hAnsi="Times New Roman" w:cs="Times New Roman"/>
          <w:color w:val="auto"/>
          <w:sz w:val="28"/>
          <w:szCs w:val="28"/>
          <w:lang w:eastAsia="uk-UA"/>
        </w:rPr>
        <w:lastRenderedPageBreak/>
        <w:t xml:space="preserve">V. </w:t>
      </w:r>
      <w:r w:rsidRPr="00C312BD">
        <w:rPr>
          <w:rFonts w:ascii="Times New Roman" w:hAnsi="Times New Roman" w:cs="Times New Roman"/>
          <w:color w:val="auto"/>
          <w:sz w:val="28"/>
          <w:szCs w:val="28"/>
        </w:rPr>
        <w:t>СИСТЕМА УПРАВЛІННЯ ЗАКЛАДОМ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5.1. Управління ліцею в межах повноважень, визначених законами та установчими документами, здійснюють:</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засновник або уповноважений ним орган;</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директор ліцею;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педагогічна рада;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w:t>
      </w:r>
      <w:r w:rsidRPr="00C312BD">
        <w:rPr>
          <w:rFonts w:ascii="Times New Roman" w:hAnsi="Times New Roman" w:cs="Times New Roman"/>
          <w:sz w:val="28"/>
          <w:szCs w:val="28"/>
        </w:rPr>
        <w:t>вищий колегіальний орган громадського самоврядування закладу освіти</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Органи громадського самоврядування та піклувальна рада мають право брати участь в управлінні закладом загальної середньої освіти у порядку та межах, визначених Законом України «Про освіту», «Про повну загальну середню освіту» та установчими документами закладу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Ліцей самостійно приймає рішення і здійснює діяльність у межах компетенції, передбаченої чинним законодавством та нормативно-правовими актами у галузі освіти. </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Ліцей має право на організаційну, академічну, фінансову і кадрову автономію: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брати участь в установленому порядку в моніторингу якості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налагоджувати внутрішню систему забезпечення якості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проходити в установленому порядку громадський нагляд (контроль);</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самостійно визначати форми, методи і засоби організації освітнього процесу;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самостійно формувати освітню програму;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планувати власну діяльність та формувати стратегію розвитку;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законодавством;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розпоряджатися рухомим і нерухомим майном згідно з законодавством України та цим Статутом;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отримувати кошти і матеріальні цінності від органів виконавчої влади, місцевого самоврядування, об’єднаних територіальних громад, юридичних і фізичних осіб;</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залишати у своєму розпорядженні і використовувати власні надходження у порядку, визначеному законодавством;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розвивати власну матеріально-технічну та соціальну базу;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упроваджувати експериментальні програми;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самостійно забезпечувати добір і розстановку кадрів;</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користуватись пільгами, передбаченими державою;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 здавати в оренду майно і приміщення, які тимчасово не використовуються в освітньому процесі у порядку, визначеному законодавством;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надавати оплачувані освітні послуги відповідно до порядку, визначеного законодавством;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здійснювати інші дії, що не суперечать законодавству.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5.2. </w:t>
      </w:r>
      <w:r w:rsidR="002971FF">
        <w:rPr>
          <w:rFonts w:ascii="Times New Roman" w:eastAsia="Times New Roman" w:hAnsi="Times New Roman" w:cs="Times New Roman"/>
          <w:sz w:val="28"/>
          <w:szCs w:val="28"/>
          <w:lang w:eastAsia="uk-UA"/>
        </w:rPr>
        <w:t>Опорний заклад Малівський</w:t>
      </w:r>
      <w:r w:rsidRPr="00C312BD">
        <w:rPr>
          <w:rFonts w:ascii="Times New Roman" w:eastAsia="Times New Roman" w:hAnsi="Times New Roman" w:cs="Times New Roman"/>
          <w:sz w:val="28"/>
          <w:szCs w:val="28"/>
          <w:lang w:eastAsia="uk-UA"/>
        </w:rPr>
        <w:t xml:space="preserve"> ліцей планує свою діяльність самостійно відповідно до Стратегії розвитку закладу.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У планах відображаються найголовніші питання роботи закладу освіти, визначаються перспективи його розвитку.</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shd w:val="clear" w:color="auto" w:fill="FFFFFF"/>
        </w:rPr>
        <w:t xml:space="preserve">5.3. Права та обов’язки засновника закладу загальної середньої освіти визначаються  Законом України «Про освіту», </w:t>
      </w:r>
      <w:r w:rsidRPr="00C312BD">
        <w:rPr>
          <w:sz w:val="28"/>
          <w:szCs w:val="28"/>
        </w:rPr>
        <w:t xml:space="preserve">«Про повну загальну середню освіту» </w:t>
      </w:r>
      <w:r w:rsidRPr="00C312BD">
        <w:rPr>
          <w:sz w:val="28"/>
          <w:szCs w:val="28"/>
          <w:shd w:val="clear" w:color="auto" w:fill="FFFFFF"/>
        </w:rPr>
        <w:t>та іншими актами законодавства.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5.4. </w:t>
      </w:r>
      <w:r w:rsidRPr="00C312BD">
        <w:rPr>
          <w:rFonts w:ascii="Times New Roman" w:eastAsia="Times New Roman" w:hAnsi="Times New Roman" w:cs="Times New Roman"/>
          <w:b/>
          <w:sz w:val="28"/>
          <w:szCs w:val="28"/>
          <w:lang w:eastAsia="uk-UA"/>
        </w:rPr>
        <w:t>Права і обов’язки Засновника ліцею</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5.4.1. </w:t>
      </w:r>
      <w:r w:rsidRPr="00C312BD">
        <w:rPr>
          <w:rFonts w:ascii="Times New Roman" w:hAnsi="Times New Roman" w:cs="Times New Roman"/>
          <w:sz w:val="28"/>
          <w:szCs w:val="28"/>
        </w:rPr>
        <w:t>Засновник закладу загальної середньої освіти або уповноважений ним орган (посадова особа):</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затверджує статут (його нову редакцію);</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затверджує положення про конкурс на посаду керівника закладу загальної середньої освіти та склад конкурсної комісії;</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приймає рішення про проведення конкурсу на посаду керівника закладу загальної середньої освіти;</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затверджує за поданням закладу загальної середньої освіти стратегію розвитку такого закладу;</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фінансує виконання стратегії розвитку закладу загальної середньої освіти, у тому числі здійснення інноваційної діяльності закладом освіти;</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утворює та ліквідує структурні підрозділи у заснованих ним закладах загальної середньої освіти;</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здійснює контроль за використанням закладом загальної середньої освіти публічних коштів;</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xml:space="preserve">- реалізує інші права, передбачені </w:t>
      </w:r>
      <w:r w:rsidRPr="00C312BD">
        <w:rPr>
          <w:sz w:val="28"/>
          <w:szCs w:val="28"/>
          <w:shd w:val="clear" w:color="auto" w:fill="FFFFFF"/>
        </w:rPr>
        <w:t>Законом України «Про освіту», «</w:t>
      </w:r>
      <w:r w:rsidRPr="00C312BD">
        <w:rPr>
          <w:sz w:val="28"/>
          <w:szCs w:val="28"/>
        </w:rPr>
        <w:t xml:space="preserve">Про повну загальну середню освіту» </w:t>
      </w:r>
      <w:r w:rsidRPr="00C312BD">
        <w:rPr>
          <w:sz w:val="28"/>
          <w:szCs w:val="28"/>
          <w:shd w:val="clear" w:color="auto" w:fill="FFFFFF"/>
        </w:rPr>
        <w:t xml:space="preserve"> та іншими актами законодавства.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5.4.2</w:t>
      </w:r>
      <w:r w:rsidRPr="00C312BD">
        <w:rPr>
          <w:rFonts w:ascii="Times New Roman" w:eastAsia="Times New Roman" w:hAnsi="Times New Roman" w:cs="Times New Roman"/>
          <w:b/>
          <w:sz w:val="28"/>
          <w:szCs w:val="28"/>
          <w:lang w:eastAsia="uk-UA"/>
        </w:rPr>
        <w:t>. Засновник зобов’язаний забезпечити</w:t>
      </w:r>
      <w:r w:rsidRPr="00C312BD">
        <w:rPr>
          <w:rFonts w:ascii="Times New Roman" w:eastAsia="Times New Roman" w:hAnsi="Times New Roman" w:cs="Times New Roman"/>
          <w:sz w:val="28"/>
          <w:szCs w:val="28"/>
          <w:lang w:eastAsia="uk-UA"/>
        </w:rPr>
        <w:t>:</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 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DC7EA3" w:rsidRPr="00C312BD" w:rsidRDefault="00DC7EA3" w:rsidP="00AF08AA">
      <w:pPr>
        <w:pStyle w:val="rvps2"/>
        <w:numPr>
          <w:ilvl w:val="0"/>
          <w:numId w:val="5"/>
        </w:numPr>
        <w:shd w:val="clear" w:color="auto" w:fill="FFFFFF"/>
        <w:spacing w:before="0" w:beforeAutospacing="0" w:after="0" w:afterAutospacing="0"/>
        <w:ind w:left="0" w:firstLine="567"/>
        <w:jc w:val="both"/>
        <w:rPr>
          <w:sz w:val="28"/>
          <w:szCs w:val="28"/>
        </w:rPr>
      </w:pPr>
      <w:r w:rsidRPr="00C312BD">
        <w:rPr>
          <w:sz w:val="28"/>
          <w:szCs w:val="28"/>
        </w:rPr>
        <w:lastRenderedPageBreak/>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DC7EA3" w:rsidRPr="00C312BD" w:rsidRDefault="00DC7EA3" w:rsidP="00AF08AA">
      <w:pPr>
        <w:pStyle w:val="rvps2"/>
        <w:numPr>
          <w:ilvl w:val="0"/>
          <w:numId w:val="5"/>
        </w:numPr>
        <w:shd w:val="clear" w:color="auto" w:fill="FFFFFF"/>
        <w:spacing w:before="0" w:beforeAutospacing="0" w:after="0" w:afterAutospacing="0"/>
        <w:ind w:left="0" w:firstLine="567"/>
        <w:jc w:val="both"/>
        <w:rPr>
          <w:sz w:val="28"/>
          <w:szCs w:val="28"/>
        </w:rPr>
      </w:pPr>
      <w:r w:rsidRPr="00C312BD">
        <w:rPr>
          <w:sz w:val="28"/>
          <w:szCs w:val="28"/>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DC7EA3" w:rsidRPr="00C312BD" w:rsidRDefault="00DC7EA3" w:rsidP="00AF08AA">
      <w:pPr>
        <w:pStyle w:val="rvps2"/>
        <w:numPr>
          <w:ilvl w:val="0"/>
          <w:numId w:val="5"/>
        </w:numPr>
        <w:shd w:val="clear" w:color="auto" w:fill="FFFFFF"/>
        <w:spacing w:before="0" w:beforeAutospacing="0" w:after="0" w:afterAutospacing="0"/>
        <w:ind w:left="0" w:firstLine="567"/>
        <w:jc w:val="both"/>
        <w:rPr>
          <w:sz w:val="28"/>
          <w:szCs w:val="28"/>
        </w:rPr>
      </w:pPr>
      <w:r w:rsidRPr="00C312BD">
        <w:rPr>
          <w:sz w:val="28"/>
          <w:szCs w:val="28"/>
        </w:rPr>
        <w:t>пільговий проїзд здобувачів освіти до місця навчання і додому у порядку і розмірах, визначених органом місцевого самоврядування, та передбачити на це відповідні видатки з місцевого бюджету;</w:t>
      </w:r>
    </w:p>
    <w:p w:rsidR="00DC7EA3" w:rsidRPr="00C312BD" w:rsidRDefault="00DC7EA3" w:rsidP="00AF08AA">
      <w:pPr>
        <w:pStyle w:val="rvps2"/>
        <w:numPr>
          <w:ilvl w:val="0"/>
          <w:numId w:val="5"/>
        </w:numPr>
        <w:shd w:val="clear" w:color="auto" w:fill="FFFFFF"/>
        <w:spacing w:before="0" w:beforeAutospacing="0" w:after="0" w:afterAutospacing="0"/>
        <w:ind w:left="0" w:firstLine="567"/>
        <w:jc w:val="both"/>
        <w:rPr>
          <w:sz w:val="28"/>
          <w:szCs w:val="28"/>
        </w:rPr>
      </w:pPr>
      <w:r w:rsidRPr="00C312BD">
        <w:rPr>
          <w:sz w:val="28"/>
          <w:szCs w:val="28"/>
        </w:rPr>
        <w:t>безкоштовне харчування дітей-сиріт, дітей, позбавлених батьківського піклування, дітей з обмеженими можливостями, інших здобувачів освіти відповідно до свого рішення та чинного законодавства;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rPr>
        <w:t>- 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r w:rsidRPr="00C312BD">
        <w:rPr>
          <w:rFonts w:ascii="Times New Roman" w:eastAsia="Times New Roman" w:hAnsi="Times New Roman" w:cs="Times New Roman"/>
          <w:sz w:val="28"/>
          <w:szCs w:val="28"/>
          <w:lang w:eastAsia="uk-UA"/>
        </w:rPr>
        <w:t xml:space="preserve"> </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5.4.3. Засновник комунального ЗЗСО або уповноважені ним органи не можуть делегувати керівникам, педагогічним чи піклувальним радам, органам громадського самоврядування власні повноваження, визначені ЗУ «Про освіту», «Про повну загальну середню освіту».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5.5. Безпосереднє керівництво ліцеєм здійснює</w:t>
      </w:r>
      <w:r w:rsidRPr="00C312BD">
        <w:rPr>
          <w:rFonts w:ascii="Times New Roman" w:eastAsia="Times New Roman" w:hAnsi="Times New Roman" w:cs="Times New Roman"/>
          <w:b/>
          <w:sz w:val="28"/>
          <w:szCs w:val="28"/>
          <w:lang w:eastAsia="uk-UA"/>
        </w:rPr>
        <w:t xml:space="preserve"> директор</w:t>
      </w:r>
      <w:r w:rsidRPr="00C312BD">
        <w:rPr>
          <w:rFonts w:ascii="Times New Roman" w:eastAsia="Times New Roman" w:hAnsi="Times New Roman" w:cs="Times New Roman"/>
          <w:sz w:val="28"/>
          <w:szCs w:val="28"/>
          <w:lang w:eastAsia="uk-UA"/>
        </w:rPr>
        <w:t>, повноваження якого визначаються Законами України «Про освіту», «Про повну загальну середню освіту», Статутом та трудовим договором.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5.6. Директор призначається на посаду рішенням засновника. Призначення на посаду здійснюється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про конкурс на посаду керівника закладу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5.7. Директор ліцею здійснює безпосереднє управління закладом і несе відповідальність за освітню, фінансово-господарську та іншу діяльність освітнього закладу.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5.8. Повноваження (права і обов’язки) та відповідальність керівника ліцею визначаються законом та установчими документами закладу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5.9. Директор є представником ліцею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w:t>
      </w:r>
    </w:p>
    <w:p w:rsidR="00DC7EA3" w:rsidRPr="00C312BD" w:rsidRDefault="00DC7EA3" w:rsidP="00AF08AA">
      <w:pPr>
        <w:spacing w:after="0" w:line="240" w:lineRule="auto"/>
        <w:ind w:firstLine="567"/>
        <w:jc w:val="both"/>
        <w:rPr>
          <w:rFonts w:ascii="Times New Roman" w:hAnsi="Times New Roman" w:cs="Times New Roman"/>
          <w:sz w:val="28"/>
          <w:szCs w:val="28"/>
        </w:rPr>
      </w:pPr>
      <w:r w:rsidRPr="00C312BD">
        <w:rPr>
          <w:rFonts w:ascii="Times New Roman" w:eastAsia="Times New Roman" w:hAnsi="Times New Roman" w:cs="Times New Roman"/>
          <w:sz w:val="28"/>
          <w:szCs w:val="28"/>
          <w:lang w:eastAsia="uk-UA"/>
        </w:rPr>
        <w:t xml:space="preserve">5.10. </w:t>
      </w:r>
      <w:r w:rsidRPr="00C312BD">
        <w:rPr>
          <w:rFonts w:ascii="Times New Roman" w:hAnsi="Times New Roman" w:cs="Times New Roman"/>
          <w:b/>
          <w:sz w:val="28"/>
          <w:szCs w:val="28"/>
        </w:rPr>
        <w:t>Керівник (директор) ліцею має право</w:t>
      </w:r>
      <w:r w:rsidRPr="00C312BD">
        <w:rPr>
          <w:rFonts w:ascii="Times New Roman" w:hAnsi="Times New Roman" w:cs="Times New Roman"/>
          <w:sz w:val="28"/>
          <w:szCs w:val="28"/>
        </w:rPr>
        <w:t>:</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0" w:name="n551"/>
      <w:bookmarkStart w:id="1" w:name="n552"/>
      <w:bookmarkEnd w:id="0"/>
      <w:bookmarkEnd w:id="1"/>
      <w:r w:rsidRPr="00C312BD">
        <w:rPr>
          <w:sz w:val="28"/>
          <w:szCs w:val="28"/>
        </w:rPr>
        <w:t>- підписувати документи з питань освітньої, фінансово-господарської та іншої діяльності закладу;</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2" w:name="n553"/>
      <w:bookmarkEnd w:id="2"/>
      <w:r w:rsidRPr="00C312BD">
        <w:rPr>
          <w:sz w:val="28"/>
          <w:szCs w:val="28"/>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3" w:name="n554"/>
      <w:bookmarkEnd w:id="3"/>
      <w:r w:rsidRPr="00C312BD">
        <w:rPr>
          <w:sz w:val="28"/>
          <w:szCs w:val="28"/>
        </w:rPr>
        <w:lastRenderedPageBreak/>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4" w:name="n555"/>
      <w:bookmarkEnd w:id="4"/>
      <w:r w:rsidRPr="00C312BD">
        <w:rPr>
          <w:sz w:val="28"/>
          <w:szCs w:val="28"/>
        </w:rPr>
        <w:t>- визначати режим роботи закладу;</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5" w:name="n556"/>
      <w:bookmarkEnd w:id="5"/>
      <w:r w:rsidRPr="00C312BD">
        <w:rPr>
          <w:sz w:val="28"/>
          <w:szCs w:val="28"/>
        </w:rPr>
        <w:t>- ініціювати перед засновником або уповноваженим ним органом питання щодо створення або ліквідації структурних підрозділів;</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6" w:name="n557"/>
      <w:bookmarkEnd w:id="6"/>
      <w:r w:rsidRPr="00C312BD">
        <w:rPr>
          <w:sz w:val="28"/>
          <w:szCs w:val="28"/>
        </w:rPr>
        <w:t>- видавати відповідно до своєї компетенції накази і контролювати їх виконання;</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7" w:name="n558"/>
      <w:bookmarkEnd w:id="7"/>
      <w:r w:rsidRPr="00C312BD">
        <w:rPr>
          <w:sz w:val="28"/>
          <w:szCs w:val="28"/>
        </w:rPr>
        <w:t>- укладати угоди (договори, контракти) з фізичними та/або юридичними особами відповідно до своєї компетенції;</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8" w:name="n559"/>
      <w:bookmarkEnd w:id="8"/>
      <w:r w:rsidRPr="00C312BD">
        <w:rPr>
          <w:sz w:val="28"/>
          <w:szCs w:val="28"/>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9" w:name="n560"/>
      <w:bookmarkEnd w:id="9"/>
      <w:r w:rsidRPr="00C312BD">
        <w:rPr>
          <w:sz w:val="28"/>
          <w:szCs w:val="28"/>
        </w:rPr>
        <w:t>- приймати рішення з інших питань діяльності закладу освіти.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10" w:name="n561"/>
      <w:bookmarkEnd w:id="10"/>
      <w:r w:rsidRPr="00C312BD">
        <w:rPr>
          <w:sz w:val="28"/>
          <w:szCs w:val="28"/>
        </w:rPr>
        <w:t xml:space="preserve">5.11. </w:t>
      </w:r>
      <w:r w:rsidRPr="00C312BD">
        <w:rPr>
          <w:b/>
          <w:sz w:val="28"/>
          <w:szCs w:val="28"/>
        </w:rPr>
        <w:t>Керівник закладу загальної середньої освіти</w:t>
      </w:r>
      <w:r w:rsidRPr="00C312BD">
        <w:rPr>
          <w:sz w:val="28"/>
          <w:szCs w:val="28"/>
        </w:rPr>
        <w:t xml:space="preserve"> </w:t>
      </w:r>
      <w:r w:rsidRPr="00C312BD">
        <w:rPr>
          <w:b/>
          <w:sz w:val="28"/>
          <w:szCs w:val="28"/>
        </w:rPr>
        <w:t>зобов’язаний</w:t>
      </w:r>
      <w:r w:rsidRPr="00C312BD">
        <w:rPr>
          <w:sz w:val="28"/>
          <w:szCs w:val="28"/>
        </w:rPr>
        <w:t>:</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11" w:name="n562"/>
      <w:bookmarkEnd w:id="11"/>
      <w:r w:rsidRPr="00C312BD">
        <w:rPr>
          <w:sz w:val="28"/>
          <w:szCs w:val="28"/>
        </w:rPr>
        <w:t xml:space="preserve"> - виконувати </w:t>
      </w:r>
      <w:hyperlink r:id="rId9" w:tgtFrame="_blank" w:history="1">
        <w:r w:rsidRPr="00C312BD">
          <w:rPr>
            <w:rStyle w:val="a5"/>
            <w:rFonts w:eastAsiaTheme="majorEastAsia"/>
            <w:color w:val="auto"/>
            <w:sz w:val="28"/>
            <w:szCs w:val="28"/>
          </w:rPr>
          <w:t>Закони України</w:t>
        </w:r>
      </w:hyperlink>
      <w:r w:rsidRPr="00C312BD">
        <w:rPr>
          <w:sz w:val="28"/>
          <w:szCs w:val="28"/>
        </w:rPr>
        <w:t>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12" w:name="n563"/>
      <w:bookmarkEnd w:id="12"/>
      <w:r w:rsidRPr="00C312BD">
        <w:rPr>
          <w:sz w:val="28"/>
          <w:szCs w:val="28"/>
        </w:rPr>
        <w:t>- планувати та організовувати діяльність закладу загальної середньої освіти;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13" w:name="n564"/>
      <w:bookmarkEnd w:id="13"/>
      <w:r w:rsidRPr="00C312BD">
        <w:rPr>
          <w:sz w:val="28"/>
          <w:szCs w:val="28"/>
        </w:rPr>
        <w:t>- розробляти проект кошторису та подавати його засновнику або уповноваженому ним органу на затвердження;</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14" w:name="n565"/>
      <w:bookmarkEnd w:id="14"/>
      <w:r w:rsidRPr="00C312BD">
        <w:rPr>
          <w:sz w:val="28"/>
          <w:szCs w:val="28"/>
        </w:rPr>
        <w:t>- надавати щороку засновнику пропозиції щодо обсягу коштів, необхідних для підвищення кваліфікації педагогічних працівників;</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15" w:name="n566"/>
      <w:bookmarkEnd w:id="15"/>
      <w:r w:rsidRPr="00C312BD">
        <w:rPr>
          <w:sz w:val="28"/>
          <w:szCs w:val="28"/>
        </w:rPr>
        <w:t>- організовувати фінансово-господарську діяльність закладу в межах затвердженого кошторису;</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16" w:name="n567"/>
      <w:bookmarkEnd w:id="16"/>
      <w:r w:rsidRPr="00C312BD">
        <w:rPr>
          <w:sz w:val="28"/>
          <w:szCs w:val="28"/>
        </w:rPr>
        <w:t>- забезпечувати розроблення та виконання Стратегії розвитку закладу;</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17" w:name="n568"/>
      <w:bookmarkEnd w:id="17"/>
      <w:r w:rsidRPr="00C312BD">
        <w:rPr>
          <w:sz w:val="28"/>
          <w:szCs w:val="28"/>
        </w:rPr>
        <w:t>- затверджувати правила внутрішнього розпорядку закладу;</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18" w:name="n569"/>
      <w:bookmarkEnd w:id="18"/>
      <w:r w:rsidRPr="00C312BD">
        <w:rPr>
          <w:sz w:val="28"/>
          <w:szCs w:val="28"/>
        </w:rPr>
        <w:t>- затверджувати посадові інструкції працівників закладу;</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19" w:name="n570"/>
      <w:bookmarkEnd w:id="19"/>
      <w:r w:rsidRPr="00C312BD">
        <w:rPr>
          <w:sz w:val="28"/>
          <w:szCs w:val="28"/>
        </w:rPr>
        <w:t>- організовувати освітній процес та видачу документів про освіту;</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0" w:name="n571"/>
      <w:bookmarkEnd w:id="20"/>
      <w:r w:rsidRPr="00C312BD">
        <w:rPr>
          <w:sz w:val="28"/>
          <w:szCs w:val="28"/>
        </w:rPr>
        <w:t>- затверджувати освітню (освітні) програму (програми) закладу загальної середньої освіти відповідно до цього Закону;</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1" w:name="n572"/>
      <w:bookmarkEnd w:id="21"/>
      <w:r w:rsidRPr="00C312BD">
        <w:rPr>
          <w:sz w:val="28"/>
          <w:szCs w:val="28"/>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2" w:name="n573"/>
      <w:bookmarkEnd w:id="22"/>
      <w:r w:rsidRPr="00C312BD">
        <w:rPr>
          <w:sz w:val="28"/>
          <w:szCs w:val="28"/>
        </w:rPr>
        <w:t>- затверджувати Положення про внутрішню систему забезпечення якості освіти в закладі, забезпечити її створення та функціонування;</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3" w:name="n574"/>
      <w:bookmarkEnd w:id="23"/>
      <w:r w:rsidRPr="00C312BD">
        <w:rPr>
          <w:sz w:val="28"/>
          <w:szCs w:val="28"/>
        </w:rPr>
        <w:t>- забезпечувати розроблення, затвердження, виконання та моніторинг виконання індивідуальної програми розвитку учня;</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4" w:name="n575"/>
      <w:bookmarkEnd w:id="24"/>
      <w:r w:rsidRPr="00C312BD">
        <w:rPr>
          <w:sz w:val="28"/>
          <w:szCs w:val="28"/>
        </w:rPr>
        <w:t>- контролювати виконання педагогічними працівниками та учнями освітньої програми, індивідуальної програми розвитку, індивідуального навчального плану;</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5" w:name="n576"/>
      <w:bookmarkEnd w:id="25"/>
      <w:r w:rsidRPr="00C312BD">
        <w:rPr>
          <w:sz w:val="28"/>
          <w:szCs w:val="28"/>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6" w:name="n577"/>
      <w:bookmarkEnd w:id="26"/>
      <w:r w:rsidRPr="00C312BD">
        <w:rPr>
          <w:sz w:val="28"/>
          <w:szCs w:val="28"/>
        </w:rPr>
        <w:lastRenderedPageBreak/>
        <w:t>- створювати необхідні умови для здобуття освіти особами з особливими освітніми потребами;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7" w:name="n578"/>
      <w:bookmarkEnd w:id="27"/>
      <w:r w:rsidRPr="00C312BD">
        <w:rPr>
          <w:sz w:val="28"/>
          <w:szCs w:val="28"/>
        </w:rPr>
        <w:t>- сприяти проходженню атестації та сертифікації педагогічними працівниками;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8" w:name="n579"/>
      <w:bookmarkEnd w:id="28"/>
      <w:r w:rsidRPr="00C312BD">
        <w:rPr>
          <w:sz w:val="28"/>
          <w:szCs w:val="28"/>
        </w:rPr>
        <w:t>- створювати умови для здійснення дієвого та відкритого громадського нагляду (контролю) за діяльністю закладу загальної середньої освіти;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29" w:name="n580"/>
      <w:bookmarkEnd w:id="29"/>
      <w:r w:rsidRPr="00C312BD">
        <w:rPr>
          <w:sz w:val="28"/>
          <w:szCs w:val="28"/>
        </w:rPr>
        <w:t>- сприяти та створювати умови для діяльності органів громадського самоврядування в закладі загальної середньої освіти;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30" w:name="n581"/>
      <w:bookmarkEnd w:id="30"/>
      <w:r w:rsidRPr="00C312BD">
        <w:rPr>
          <w:sz w:val="28"/>
          <w:szCs w:val="28"/>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DC7EA3" w:rsidRPr="00C312BD" w:rsidRDefault="00DC7EA3" w:rsidP="00AF08AA">
      <w:pPr>
        <w:pStyle w:val="rvps2"/>
        <w:shd w:val="clear" w:color="auto" w:fill="FFFFFF"/>
        <w:spacing w:before="0" w:beforeAutospacing="0" w:after="0" w:afterAutospacing="0"/>
        <w:ind w:firstLine="306"/>
        <w:jc w:val="both"/>
        <w:rPr>
          <w:sz w:val="28"/>
          <w:szCs w:val="28"/>
        </w:rPr>
      </w:pPr>
      <w:bookmarkStart w:id="31" w:name="n582"/>
      <w:bookmarkEnd w:id="31"/>
      <w:r w:rsidRPr="00C312BD">
        <w:rPr>
          <w:sz w:val="28"/>
          <w:szCs w:val="28"/>
        </w:rPr>
        <w:t>- створювати в закладі загальної середньої освіти безпечне освітнє середовище, забезпечувати дотримання вимог щодо охорони дитинства, охорони праці, вимог техніки безпеки;</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32" w:name="n583"/>
      <w:bookmarkEnd w:id="32"/>
      <w:r w:rsidRPr="00C312BD">
        <w:rPr>
          <w:sz w:val="28"/>
          <w:szCs w:val="28"/>
        </w:rPr>
        <w:t>- організовувати харчування та сприяти медичному обслуговуванню учнів відповідно до законодавства;</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33" w:name="n584"/>
      <w:bookmarkEnd w:id="33"/>
      <w:r w:rsidRPr="00C312BD">
        <w:rPr>
          <w:sz w:val="28"/>
          <w:szCs w:val="28"/>
        </w:rPr>
        <w:t>- забезпечувати відкритість і прозорість діяльності закладу загальної середньої освіти, зокрема шляхом оприлюднення публічної інформації відповідно до вимог законів України </w:t>
      </w:r>
      <w:hyperlink r:id="rId10" w:tgtFrame="_blank" w:history="1">
        <w:r w:rsidRPr="00C312BD">
          <w:rPr>
            <w:rStyle w:val="a5"/>
            <w:rFonts w:eastAsiaTheme="majorEastAsia"/>
            <w:color w:val="auto"/>
            <w:sz w:val="28"/>
            <w:szCs w:val="28"/>
          </w:rPr>
          <w:t>«Про освіту</w:t>
        </w:r>
      </w:hyperlink>
      <w:r w:rsidRPr="00C312BD">
        <w:rPr>
          <w:sz w:val="28"/>
          <w:szCs w:val="28"/>
        </w:rPr>
        <w:t>», </w:t>
      </w:r>
      <w:hyperlink r:id="rId11" w:tgtFrame="_blank" w:history="1">
        <w:r w:rsidRPr="00C312BD">
          <w:rPr>
            <w:rStyle w:val="a5"/>
            <w:rFonts w:eastAsiaTheme="majorEastAsia"/>
            <w:color w:val="auto"/>
            <w:sz w:val="28"/>
            <w:szCs w:val="28"/>
          </w:rPr>
          <w:t>«Про доступ до публічної інформації</w:t>
        </w:r>
      </w:hyperlink>
      <w:r w:rsidRPr="00C312BD">
        <w:rPr>
          <w:sz w:val="28"/>
          <w:szCs w:val="28"/>
        </w:rPr>
        <w:t>», </w:t>
      </w:r>
      <w:hyperlink r:id="rId12" w:tgtFrame="_blank" w:history="1">
        <w:r w:rsidRPr="00C312BD">
          <w:rPr>
            <w:rStyle w:val="a5"/>
            <w:rFonts w:eastAsiaTheme="majorEastAsia"/>
            <w:color w:val="auto"/>
            <w:sz w:val="28"/>
            <w:szCs w:val="28"/>
          </w:rPr>
          <w:t>«Про відкритість використання публічних коштів</w:t>
        </w:r>
      </w:hyperlink>
      <w:r w:rsidRPr="00C312BD">
        <w:rPr>
          <w:sz w:val="28"/>
          <w:szCs w:val="28"/>
        </w:rPr>
        <w:t>»  та інших законів України;</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34" w:name="n585"/>
      <w:bookmarkEnd w:id="34"/>
      <w:r w:rsidRPr="00C312BD">
        <w:rPr>
          <w:sz w:val="28"/>
          <w:szCs w:val="28"/>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35" w:name="n586"/>
      <w:bookmarkEnd w:id="35"/>
      <w:r w:rsidRPr="00C312BD">
        <w:rPr>
          <w:sz w:val="28"/>
          <w:szCs w:val="28"/>
        </w:rPr>
        <w:t>- організовувати документообіг, бухгалтерський облік та звітність відповідно до законодавства;</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36" w:name="n587"/>
      <w:bookmarkEnd w:id="36"/>
      <w:r w:rsidRPr="00C312BD">
        <w:rPr>
          <w:sz w:val="28"/>
          <w:szCs w:val="28"/>
        </w:rPr>
        <w:t>- звітувати щороку на загальних зборах (конференції) колективу про свою роботу та виконання Стратегії розвитку закладу;</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37" w:name="n588"/>
      <w:bookmarkEnd w:id="37"/>
      <w:r w:rsidRPr="00C312BD">
        <w:rPr>
          <w:sz w:val="28"/>
          <w:szCs w:val="28"/>
        </w:rPr>
        <w:t>-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38" w:name="n589"/>
      <w:bookmarkEnd w:id="38"/>
      <w:r w:rsidRPr="00C312BD">
        <w:rPr>
          <w:sz w:val="28"/>
          <w:szCs w:val="28"/>
        </w:rPr>
        <w:t>Керівник закладу загальної середньої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39" w:name="n590"/>
      <w:bookmarkEnd w:id="39"/>
      <w:r w:rsidRPr="00C312BD">
        <w:rPr>
          <w:sz w:val="28"/>
          <w:szCs w:val="28"/>
        </w:rPr>
        <w:t>Керівник закладу загальної середньої освіти має права та обов’язки педагогічного працівника, визначені </w:t>
      </w:r>
      <w:hyperlink r:id="rId13" w:tgtFrame="_blank" w:history="1">
        <w:r w:rsidRPr="00C312BD">
          <w:rPr>
            <w:rStyle w:val="a5"/>
            <w:rFonts w:eastAsiaTheme="majorEastAsia"/>
            <w:color w:val="auto"/>
            <w:sz w:val="28"/>
            <w:szCs w:val="28"/>
          </w:rPr>
          <w:t>Законом України</w:t>
        </w:r>
      </w:hyperlink>
      <w:r w:rsidRPr="00C312BD">
        <w:rPr>
          <w:sz w:val="28"/>
          <w:szCs w:val="28"/>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5.12. </w:t>
      </w:r>
      <w:r w:rsidRPr="00C312BD">
        <w:rPr>
          <w:rFonts w:ascii="Times New Roman" w:hAnsi="Times New Roman" w:cs="Times New Roman"/>
          <w:sz w:val="28"/>
          <w:szCs w:val="28"/>
        </w:rPr>
        <w:t>Директора закладу призначають та звільняють з посади за рішенням засновника або уповноваженого ним органу. Призначають на посаду за результатами конкурсного відбору відповідно до Положення про конкурс на посаду керівника закладу з числа претендентів, які є громадянами України, вільно володіють державною мовою і мають вищу освіту ступеня не нижче магістра, стаж педагогічної та/або науково-педагогічної роботи не менше трьох років. 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hAnsi="Times New Roman" w:cs="Times New Roman"/>
          <w:sz w:val="28"/>
          <w:szCs w:val="28"/>
        </w:rPr>
      </w:pPr>
      <w:r w:rsidRPr="00C312BD">
        <w:rPr>
          <w:rFonts w:ascii="Times New Roman" w:eastAsia="Times New Roman" w:hAnsi="Times New Roman" w:cs="Times New Roman"/>
          <w:sz w:val="28"/>
          <w:szCs w:val="28"/>
          <w:lang w:eastAsia="uk-UA"/>
        </w:rPr>
        <w:lastRenderedPageBreak/>
        <w:t xml:space="preserve">5.13. </w:t>
      </w:r>
      <w:r w:rsidRPr="00C312BD">
        <w:rPr>
          <w:rFonts w:ascii="Times New Roman" w:hAnsi="Times New Roman" w:cs="Times New Roman"/>
          <w:sz w:val="28"/>
          <w:szCs w:val="28"/>
        </w:rPr>
        <w:t xml:space="preserve">Керівника закладу звільняють з посади у зв’язку із закінченням строку трудового договору або достроково відповідно до вимог законодавства та умов укладеного трудового договору. </w:t>
      </w:r>
    </w:p>
    <w:p w:rsidR="00DC7EA3" w:rsidRPr="00C312BD" w:rsidRDefault="00DC7EA3" w:rsidP="00AF08AA">
      <w:pPr>
        <w:spacing w:after="0" w:line="240" w:lineRule="auto"/>
        <w:jc w:val="both"/>
        <w:rPr>
          <w:rFonts w:ascii="Times New Roman" w:hAnsi="Times New Roman" w:cs="Times New Roman"/>
          <w:sz w:val="28"/>
          <w:szCs w:val="28"/>
        </w:rPr>
      </w:pPr>
      <w:r w:rsidRPr="00C312BD">
        <w:rPr>
          <w:rFonts w:ascii="Times New Roman" w:hAnsi="Times New Roman" w:cs="Times New Roman"/>
          <w:sz w:val="28"/>
          <w:szCs w:val="28"/>
        </w:rPr>
        <w:t>Підстави для дострокового звільнення керівника закладу:</w:t>
      </w:r>
    </w:p>
    <w:p w:rsidR="00DC7EA3" w:rsidRPr="00C312BD" w:rsidRDefault="00DC7EA3" w:rsidP="00AF08AA">
      <w:pPr>
        <w:pStyle w:val="Ul"/>
        <w:numPr>
          <w:ilvl w:val="0"/>
          <w:numId w:val="5"/>
        </w:numPr>
        <w:spacing w:line="240" w:lineRule="auto"/>
        <w:jc w:val="both"/>
        <w:rPr>
          <w:sz w:val="28"/>
          <w:szCs w:val="28"/>
          <w:lang w:val="uk-UA"/>
        </w:rPr>
      </w:pPr>
      <w:r w:rsidRPr="00C312BD">
        <w:rPr>
          <w:sz w:val="28"/>
          <w:szCs w:val="28"/>
          <w:lang w:val="uk-UA"/>
        </w:rPr>
        <w:t>порушення вимог щодо мови освітнього процесу;</w:t>
      </w:r>
    </w:p>
    <w:p w:rsidR="00DC7EA3" w:rsidRPr="00C312BD" w:rsidRDefault="00DC7EA3" w:rsidP="00AF08AA">
      <w:pPr>
        <w:pStyle w:val="Ul"/>
        <w:numPr>
          <w:ilvl w:val="0"/>
          <w:numId w:val="5"/>
        </w:numPr>
        <w:spacing w:line="240" w:lineRule="auto"/>
        <w:jc w:val="both"/>
        <w:rPr>
          <w:sz w:val="28"/>
          <w:szCs w:val="28"/>
          <w:lang w:val="uk-UA"/>
        </w:rPr>
      </w:pPr>
      <w:r w:rsidRPr="00C312BD">
        <w:rPr>
          <w:sz w:val="28"/>
          <w:szCs w:val="28"/>
          <w:lang w:val="uk-UA"/>
        </w:rPr>
        <w:t xml:space="preserve">порушення прав учнів чи працівників, встановлене рішенням суду, яке набрало законної сили; </w:t>
      </w:r>
    </w:p>
    <w:p w:rsidR="00DC7EA3" w:rsidRPr="00C312BD" w:rsidRDefault="00DC7EA3" w:rsidP="00AF08AA">
      <w:pPr>
        <w:pStyle w:val="Ul"/>
        <w:numPr>
          <w:ilvl w:val="0"/>
          <w:numId w:val="5"/>
        </w:numPr>
        <w:spacing w:line="240" w:lineRule="auto"/>
        <w:jc w:val="both"/>
        <w:rPr>
          <w:sz w:val="28"/>
          <w:szCs w:val="28"/>
          <w:lang w:val="uk-UA"/>
        </w:rPr>
      </w:pPr>
      <w:r w:rsidRPr="00C312BD">
        <w:rPr>
          <w:sz w:val="28"/>
          <w:szCs w:val="28"/>
          <w:lang w:val="uk-UA"/>
        </w:rPr>
        <w:t>систематичне неналежне виконання інших обов’язків керівника;</w:t>
      </w:r>
    </w:p>
    <w:p w:rsidR="00DC7EA3" w:rsidRPr="00C312BD" w:rsidRDefault="00DC7EA3" w:rsidP="00AF08AA">
      <w:pPr>
        <w:pStyle w:val="Ul"/>
        <w:spacing w:line="240" w:lineRule="auto"/>
        <w:ind w:firstLine="426"/>
        <w:jc w:val="both"/>
        <w:rPr>
          <w:sz w:val="28"/>
          <w:szCs w:val="28"/>
          <w:lang w:val="uk-UA"/>
        </w:rPr>
      </w:pPr>
      <w:r w:rsidRPr="00C312BD">
        <w:rPr>
          <w:sz w:val="28"/>
          <w:szCs w:val="28"/>
          <w:lang w:val="uk-UA"/>
        </w:rPr>
        <w:t xml:space="preserve">- </w:t>
      </w:r>
      <w:r w:rsidR="00C40F96">
        <w:rPr>
          <w:sz w:val="28"/>
          <w:szCs w:val="28"/>
          <w:lang w:val="uk-UA"/>
        </w:rPr>
        <w:t xml:space="preserve"> </w:t>
      </w:r>
      <w:proofErr w:type="spellStart"/>
      <w:r w:rsidR="00F827C7">
        <w:rPr>
          <w:sz w:val="28"/>
          <w:szCs w:val="28"/>
          <w:lang w:val="uk-UA"/>
        </w:rPr>
        <w:t>не</w:t>
      </w:r>
      <w:r w:rsidR="00250E3A">
        <w:rPr>
          <w:sz w:val="28"/>
          <w:szCs w:val="28"/>
          <w:lang w:val="uk-UA"/>
        </w:rPr>
        <w:t>у</w:t>
      </w:r>
      <w:r w:rsidR="00540EEE">
        <w:rPr>
          <w:sz w:val="28"/>
          <w:szCs w:val="28"/>
          <w:lang w:val="uk-UA"/>
        </w:rPr>
        <w:t>сунення</w:t>
      </w:r>
      <w:proofErr w:type="spellEnd"/>
      <w:r w:rsidRPr="00C312BD">
        <w:rPr>
          <w:sz w:val="28"/>
          <w:szCs w:val="28"/>
          <w:lang w:val="uk-UA"/>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 </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5.14. Основним колегіальним органом управління ліцею є </w:t>
      </w:r>
      <w:r w:rsidRPr="00C312BD">
        <w:rPr>
          <w:rFonts w:ascii="Times New Roman" w:eastAsia="Times New Roman" w:hAnsi="Times New Roman" w:cs="Times New Roman"/>
          <w:b/>
          <w:sz w:val="28"/>
          <w:szCs w:val="28"/>
          <w:lang w:eastAsia="uk-UA"/>
        </w:rPr>
        <w:t xml:space="preserve">педагогічна рада, </w:t>
      </w:r>
      <w:r w:rsidRPr="00C312BD">
        <w:rPr>
          <w:rFonts w:ascii="Times New Roman" w:eastAsia="Times New Roman" w:hAnsi="Times New Roman" w:cs="Times New Roman"/>
          <w:sz w:val="28"/>
          <w:szCs w:val="28"/>
          <w:lang w:eastAsia="uk-UA"/>
        </w:rPr>
        <w:t>яка створюється у випадках і порядку, передбачених спеціальними законами.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shd w:val="clear" w:color="auto" w:fill="FFFFFF"/>
        </w:rPr>
        <w:t xml:space="preserve">Повноваження педагогічної ради визначаються </w:t>
      </w:r>
      <w:r w:rsidRPr="00C312BD">
        <w:rPr>
          <w:rFonts w:ascii="Times New Roman" w:eastAsia="Times New Roman" w:hAnsi="Times New Roman" w:cs="Times New Roman"/>
          <w:sz w:val="28"/>
          <w:szCs w:val="28"/>
          <w:lang w:eastAsia="uk-UA"/>
        </w:rPr>
        <w:t>Законом України «Про повну загальну середню освіту</w:t>
      </w:r>
      <w:r w:rsidRPr="00C312BD">
        <w:rPr>
          <w:rFonts w:ascii="Times New Roman" w:hAnsi="Times New Roman" w:cs="Times New Roman"/>
          <w:sz w:val="28"/>
          <w:szCs w:val="28"/>
          <w:shd w:val="clear" w:color="auto" w:fill="FFFFFF"/>
        </w:rPr>
        <w:t xml:space="preserve"> та статутом.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5.15. Головою педагогічної ради є директор ліцею.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5.16. </w:t>
      </w:r>
      <w:r w:rsidRPr="00C312BD">
        <w:rPr>
          <w:rFonts w:ascii="Times New Roman" w:eastAsia="Times New Roman" w:hAnsi="Times New Roman" w:cs="Times New Roman"/>
          <w:b/>
          <w:sz w:val="28"/>
          <w:szCs w:val="28"/>
          <w:lang w:eastAsia="uk-UA"/>
        </w:rPr>
        <w:t>Педагогічна рада ліцею</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схвалює Стратегію розвитку закладу та річний план роботи;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схвалює освітню програму ліцею та оцінює результативність її виконання;</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розглядає питання удосконалення і методичного забезпечення освітнього процесу, приймає рішення про переведення здобувачів освіти на наступний рік навчання, їх відрахування, видачі документів про відповідний рівень освіти, нагородження за успіхи у навчанні;</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ухвалює рішення про моральне та матеріальне заохочення здобувачів освіти, інших учасників освітнього процесу;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обговорює питання підвищення кваліфікації педагогічних працівників, розвитку їхньої творчої ініціативи, затверджує щорічний план підвищення кваліфікації педагогічних працівників;</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приймає рішення щодо визнання результатів підвищення кваліфікації педпрацівників,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розглядає питання впровадження в освітній процес педагогічного досвіду та інноваційній, участі у дослідницькій, експериментальній, інноваційній діяльності ліцею, співпраці з іншими закладами освіти та науковими установами, фізичними та юридичними особами, які сприяють розвитку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розглядає питання щодо відповідальності здобувачів освіти, працівників ліцею та інших учасників освітнього процесу за невиконання ними своїх обов’язків;</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має право ініціювати проведення позапланового інституційного аудиту та громадської акредитації ліцею;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інші питання, визначені законом та/або статутом ліцею до її повноважень.</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5.17. Робота педагогічної ради планується в довільній формі відповідно до потреб ліцею.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5.18. Члени педагогічної ради мають ініціативне право вносити на її розгляд питання організації освітнього процесу.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5.19. Кількість засідань педагогічної ради визначається їх доцільністю, але не менше чотирьох разів на рік.</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5.20. Рішення педагогічної ради вводяться в дію наказом керівника закладу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5.21. </w:t>
      </w:r>
      <w:r w:rsidRPr="00C312BD">
        <w:rPr>
          <w:rFonts w:ascii="Times New Roman" w:eastAsia="Times New Roman" w:hAnsi="Times New Roman" w:cs="Times New Roman"/>
          <w:b/>
          <w:sz w:val="28"/>
          <w:szCs w:val="28"/>
          <w:lang w:eastAsia="uk-UA"/>
        </w:rPr>
        <w:t>Громадське самоврядування в ліцеї</w:t>
      </w:r>
      <w:r w:rsidRPr="00C312BD">
        <w:rPr>
          <w:rFonts w:ascii="Times New Roman" w:eastAsia="Times New Roman" w:hAnsi="Times New Roman" w:cs="Times New Roman"/>
          <w:sz w:val="28"/>
          <w:szCs w:val="28"/>
          <w:lang w:eastAsia="uk-UA"/>
        </w:rPr>
        <w:t xml:space="preserve">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ліцеєм у межах повноважень, визначених законом та установчими документами.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Громадське самоврядування в закладі освіти здійснюється на принципах, визначених частиною восьмою статті 70 Закону України «Про освіту».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5.22. У закладі можуть діяти: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органи самоврядування працівників закладу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органи самоврядування здобувачів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органи батьківського самоврядування;</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інші органи громадського самоврядування учасників освітнього процесу. </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У ліцеї створені та функціонують:</w:t>
      </w:r>
    </w:p>
    <w:p w:rsidR="00DC7EA3" w:rsidRPr="00C312BD" w:rsidRDefault="00DC7EA3" w:rsidP="00AF08AA">
      <w:pPr>
        <w:spacing w:after="0" w:line="240" w:lineRule="auto"/>
        <w:ind w:firstLine="567"/>
        <w:jc w:val="both"/>
        <w:rPr>
          <w:rFonts w:ascii="Times New Roman" w:hAnsi="Times New Roman" w:cs="Times New Roman"/>
          <w:sz w:val="28"/>
          <w:szCs w:val="28"/>
          <w:shd w:val="clear" w:color="auto" w:fill="FFFFFF"/>
        </w:rPr>
      </w:pPr>
      <w:r w:rsidRPr="00C312BD">
        <w:rPr>
          <w:rFonts w:ascii="Times New Roman" w:eastAsia="Times New Roman" w:hAnsi="Times New Roman" w:cs="Times New Roman"/>
          <w:sz w:val="28"/>
          <w:szCs w:val="28"/>
          <w:lang w:eastAsia="uk-UA"/>
        </w:rPr>
        <w:t xml:space="preserve">- </w:t>
      </w:r>
      <w:r w:rsidRPr="00C312BD">
        <w:rPr>
          <w:rFonts w:ascii="Times New Roman" w:hAnsi="Times New Roman" w:cs="Times New Roman"/>
          <w:sz w:val="28"/>
          <w:szCs w:val="28"/>
          <w:shd w:val="clear" w:color="auto" w:fill="FFFFFF"/>
        </w:rPr>
        <w:t>загальні збори (конференція) колективу закладу;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hAnsi="Times New Roman" w:cs="Times New Roman"/>
          <w:sz w:val="28"/>
          <w:szCs w:val="28"/>
          <w:shd w:val="clear" w:color="auto" w:fill="FFFFFF"/>
        </w:rPr>
        <w:t>- педагогічна рада;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методична рада;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методичні об</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 xml:space="preserve">єднання </w:t>
      </w:r>
      <w:proofErr w:type="spellStart"/>
      <w:r w:rsidRPr="00C312BD">
        <w:rPr>
          <w:rFonts w:ascii="Times New Roman" w:eastAsia="Times New Roman" w:hAnsi="Times New Roman" w:cs="Times New Roman"/>
          <w:sz w:val="28"/>
          <w:szCs w:val="28"/>
          <w:lang w:eastAsia="uk-UA"/>
        </w:rPr>
        <w:t>вчителів-предметників</w:t>
      </w:r>
      <w:proofErr w:type="spellEnd"/>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методичне об’єднання класних керівників;</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творча група вчителів початкових класів;</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w:t>
      </w:r>
      <w:r w:rsidR="00250E3A">
        <w:rPr>
          <w:rFonts w:ascii="Times New Roman" w:eastAsia="Times New Roman" w:hAnsi="Times New Roman" w:cs="Times New Roman"/>
          <w:sz w:val="28"/>
          <w:szCs w:val="28"/>
          <w:lang w:eastAsia="uk-UA"/>
        </w:rPr>
        <w:t>учнівське самоврядування</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рада з профілактики правопорушень;</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батьківська рада.</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5.23. Повноваження, відповідальність, засади формування та діяльності органів громадського самоврядування визначаються спеціальними законами та даним Статутом.</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5.24. </w:t>
      </w:r>
      <w:r w:rsidRPr="00C312BD">
        <w:rPr>
          <w:rFonts w:ascii="Times New Roman" w:hAnsi="Times New Roman" w:cs="Times New Roman"/>
          <w:sz w:val="28"/>
          <w:szCs w:val="28"/>
          <w:shd w:val="clear" w:color="auto" w:fill="FFFFFF"/>
        </w:rPr>
        <w:t xml:space="preserve">Вищим колегіальним органом громадського самоврядування закладу освіти є </w:t>
      </w:r>
      <w:r w:rsidRPr="00C312BD">
        <w:rPr>
          <w:rFonts w:ascii="Times New Roman" w:hAnsi="Times New Roman" w:cs="Times New Roman"/>
          <w:b/>
          <w:sz w:val="28"/>
          <w:szCs w:val="28"/>
          <w:shd w:val="clear" w:color="auto" w:fill="FFFFFF"/>
        </w:rPr>
        <w:t>загальні збори (конференція</w:t>
      </w:r>
      <w:r w:rsidRPr="00C312BD">
        <w:rPr>
          <w:rFonts w:ascii="Times New Roman" w:hAnsi="Times New Roman" w:cs="Times New Roman"/>
          <w:sz w:val="28"/>
          <w:szCs w:val="28"/>
          <w:shd w:val="clear" w:color="auto" w:fill="FFFFFF"/>
        </w:rPr>
        <w:t xml:space="preserve">) колективу закладу освіти, які скликаються не менше одного разу на рік та формуються з уповноважених представників органів самоврядування усіх учасників освітнього процесу. Термін повноважень делегатів загальних зборів – 1 рік. </w:t>
      </w:r>
      <w:r w:rsidRPr="00C312BD">
        <w:rPr>
          <w:rFonts w:ascii="Times New Roman" w:hAnsi="Times New Roman" w:cs="Times New Roman"/>
          <w:sz w:val="28"/>
          <w:szCs w:val="28"/>
        </w:rPr>
        <w:t>Колегіальний орган громадського самоврядування закладу освіти складається з 15 делегатів.</w:t>
      </w:r>
      <w:r w:rsidRPr="00C312BD">
        <w:rPr>
          <w:rFonts w:ascii="Times New Roman" w:hAnsi="Times New Roman" w:cs="Times New Roman"/>
          <w:sz w:val="28"/>
          <w:szCs w:val="28"/>
          <w:shd w:val="clear" w:color="auto" w:fill="FFFFFF"/>
        </w:rPr>
        <w:t xml:space="preserve"> </w:t>
      </w:r>
      <w:r w:rsidRPr="00C312BD">
        <w:rPr>
          <w:rFonts w:ascii="Times New Roman" w:hAnsi="Times New Roman" w:cs="Times New Roman"/>
          <w:sz w:val="28"/>
          <w:szCs w:val="28"/>
        </w:rPr>
        <w:t>Делегатів загальних зборів з правом вирішального голосу обирають з працівників закладу </w:t>
      </w:r>
      <w:r w:rsidR="00540EEE">
        <w:rPr>
          <w:rFonts w:ascii="Times New Roman" w:hAnsi="Times New Roman" w:cs="Times New Roman"/>
          <w:sz w:val="28"/>
          <w:szCs w:val="28"/>
        </w:rPr>
        <w:t>–</w:t>
      </w:r>
      <w:r w:rsidRPr="00C312BD">
        <w:rPr>
          <w:rFonts w:ascii="Times New Roman" w:hAnsi="Times New Roman" w:cs="Times New Roman"/>
          <w:sz w:val="28"/>
          <w:szCs w:val="28"/>
        </w:rPr>
        <w:t xml:space="preserve"> зборами трудового колективу у кількості  5 осіб; учнів 7–11-х класів — класними зборами у кількості  5 осіб; батьків учнів 1–11-х класів — класними батьківськими зборами у кількості 5 осіб.</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5.25. Рішення приймається, якщо за нього проголосувало не менше 2/3 від загальної кількості присутніх на загальних зборах (конференції) членів колективу.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5.26. Загальні збори (конференція) скликаються не менше одного разу на рік. Право скликати загальні збори (конференцію) мають члени трудового колективу, якщо за це висловилось не менше 2/3 їх загальної кількості, керівник ліцею.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5.27. Загальні збори (конференція) ліцею: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заслуховують звіт керівника про діяльність закладу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погоджують правила внутрішнього трудового розпорядку;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розглядають пропозиції, скарги, зауваження учасників освітнього процесу;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розглядають інші питання удосконалення системи розвитку ліцею.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5.28. </w:t>
      </w:r>
      <w:r w:rsidRPr="00C312BD">
        <w:rPr>
          <w:rFonts w:ascii="Times New Roman" w:eastAsia="Times New Roman" w:hAnsi="Times New Roman" w:cs="Times New Roman"/>
          <w:b/>
          <w:sz w:val="28"/>
          <w:szCs w:val="28"/>
          <w:lang w:eastAsia="uk-UA"/>
        </w:rPr>
        <w:t>Батьківське самоврядування</w:t>
      </w:r>
      <w:r w:rsidRPr="00C312BD">
        <w:rPr>
          <w:rFonts w:ascii="Times New Roman" w:eastAsia="Times New Roman" w:hAnsi="Times New Roman" w:cs="Times New Roman"/>
          <w:sz w:val="28"/>
          <w:szCs w:val="28"/>
          <w:lang w:eastAsia="uk-UA"/>
        </w:rPr>
        <w:t xml:space="preserve">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в межах повноважень, визначених законом «Про повну загальну середню освіту». </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Колективний орган батьківського самоврядування:</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 обирає орган батьківського самоврядування </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 xml:space="preserve"> батьківську раду;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залучає батьків для участі в керівництві гуртками та іншими видами позакласної й позашкільної роботи;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вносить на розгляд ради ліцею, педагогічної ради, керівника пропозиції щодо організації освітнього процесу в закладі освіти та його удосконалення;</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запрошує педагогічних працівників, представників державних органів управління, адміністрацію ліцею для обговорення стану і перспектив роботи освітнього закладу, а також роз</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яснення з окремих питань, що турбують батьків.</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rPr>
        <w:t>5.29. Рішення органу батьківського самоврядування виконується батьками виключно на добровільних засадах.</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40" w:name="n415"/>
      <w:bookmarkEnd w:id="40"/>
      <w:r w:rsidRPr="00C312BD">
        <w:rPr>
          <w:sz w:val="28"/>
          <w:szCs w:val="28"/>
        </w:rPr>
        <w:t>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DC7EA3" w:rsidRPr="00C312BD" w:rsidRDefault="00DC7EA3" w:rsidP="00AF08AA">
      <w:pPr>
        <w:pStyle w:val="rvps2"/>
        <w:shd w:val="clear" w:color="auto" w:fill="FFFFFF"/>
        <w:spacing w:before="0" w:beforeAutospacing="0" w:after="0" w:afterAutospacing="0"/>
        <w:ind w:firstLine="304"/>
        <w:jc w:val="both"/>
        <w:rPr>
          <w:sz w:val="28"/>
          <w:szCs w:val="28"/>
        </w:rPr>
      </w:pPr>
      <w:bookmarkStart w:id="41" w:name="n416"/>
      <w:bookmarkEnd w:id="41"/>
      <w:r w:rsidRPr="00C312BD">
        <w:rPr>
          <w:sz w:val="28"/>
          <w:szCs w:val="28"/>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DC7EA3" w:rsidRPr="00C312BD" w:rsidRDefault="00DC7EA3" w:rsidP="00AF08AA">
      <w:pPr>
        <w:pStyle w:val="rvps2"/>
        <w:shd w:val="clear" w:color="auto" w:fill="FFFFFF"/>
        <w:spacing w:before="0" w:beforeAutospacing="0" w:after="0" w:afterAutospacing="0"/>
        <w:ind w:firstLine="567"/>
        <w:jc w:val="both"/>
        <w:rPr>
          <w:sz w:val="28"/>
          <w:szCs w:val="28"/>
          <w:shd w:val="clear" w:color="auto" w:fill="FFFFFF"/>
        </w:rPr>
      </w:pPr>
      <w:r w:rsidRPr="00C312BD">
        <w:rPr>
          <w:sz w:val="28"/>
          <w:szCs w:val="28"/>
        </w:rPr>
        <w:t xml:space="preserve">5.30. </w:t>
      </w:r>
      <w:r w:rsidRPr="00C312BD">
        <w:rPr>
          <w:b/>
          <w:sz w:val="28"/>
          <w:szCs w:val="28"/>
        </w:rPr>
        <w:t>Права та обов’язки батьків</w:t>
      </w:r>
      <w:r w:rsidRPr="00C312BD">
        <w:rPr>
          <w:sz w:val="28"/>
          <w:szCs w:val="28"/>
        </w:rPr>
        <w:t xml:space="preserve"> визначені у Законах України «Про освіту» (</w:t>
      </w:r>
      <w:r w:rsidR="00250E3A">
        <w:rPr>
          <w:sz w:val="28"/>
          <w:szCs w:val="28"/>
        </w:rPr>
        <w:t>с</w:t>
      </w:r>
      <w:r w:rsidR="00540EEE">
        <w:rPr>
          <w:sz w:val="28"/>
          <w:szCs w:val="28"/>
        </w:rPr>
        <w:t>т</w:t>
      </w:r>
      <w:r w:rsidRPr="00C312BD">
        <w:rPr>
          <w:sz w:val="28"/>
          <w:szCs w:val="28"/>
        </w:rPr>
        <w:t>. 55), «Про повну загальну середню освіту» (</w:t>
      </w:r>
      <w:r w:rsidR="00250E3A">
        <w:rPr>
          <w:sz w:val="28"/>
          <w:szCs w:val="28"/>
        </w:rPr>
        <w:t>с</w:t>
      </w:r>
      <w:r w:rsidR="00540EEE">
        <w:rPr>
          <w:sz w:val="28"/>
          <w:szCs w:val="28"/>
        </w:rPr>
        <w:t>т.</w:t>
      </w:r>
      <w:r w:rsidR="00250E3A">
        <w:rPr>
          <w:sz w:val="28"/>
          <w:szCs w:val="28"/>
        </w:rPr>
        <w:t xml:space="preserve"> </w:t>
      </w:r>
      <w:r w:rsidRPr="00C312BD">
        <w:rPr>
          <w:sz w:val="28"/>
          <w:szCs w:val="28"/>
        </w:rPr>
        <w:t>25).</w:t>
      </w:r>
      <w:r w:rsidRPr="00C312BD">
        <w:rPr>
          <w:sz w:val="28"/>
          <w:szCs w:val="28"/>
          <w:shd w:val="clear" w:color="auto" w:fill="FFFFFF"/>
        </w:rPr>
        <w:t xml:space="preserve"> </w:t>
      </w:r>
    </w:p>
    <w:p w:rsidR="00DC7EA3" w:rsidRPr="00C312BD" w:rsidRDefault="00DC7EA3" w:rsidP="00AF08AA">
      <w:pPr>
        <w:pStyle w:val="rvps2"/>
        <w:shd w:val="clear" w:color="auto" w:fill="FFFFFF"/>
        <w:spacing w:before="0" w:beforeAutospacing="0" w:after="0" w:afterAutospacing="0"/>
        <w:ind w:firstLine="567"/>
        <w:jc w:val="both"/>
        <w:rPr>
          <w:sz w:val="28"/>
          <w:szCs w:val="28"/>
        </w:rPr>
      </w:pPr>
      <w:r w:rsidRPr="00C312BD">
        <w:rPr>
          <w:sz w:val="28"/>
          <w:szCs w:val="28"/>
          <w:shd w:val="clear" w:color="auto" w:fill="FFFFFF"/>
        </w:rPr>
        <w:t>5.31. Батьки учнів мають право бути присутніми на навчальних заняттях своїх дітей за попереднім погодженням з керівником закладу освіти.</w:t>
      </w:r>
    </w:p>
    <w:p w:rsidR="00DC7EA3" w:rsidRPr="00C312BD" w:rsidRDefault="00DC7EA3" w:rsidP="00AF08AA">
      <w:pPr>
        <w:pStyle w:val="rvps2"/>
        <w:shd w:val="clear" w:color="auto" w:fill="FFFFFF"/>
        <w:spacing w:before="0" w:beforeAutospacing="0" w:after="0" w:afterAutospacing="0"/>
        <w:ind w:firstLine="567"/>
        <w:jc w:val="both"/>
        <w:rPr>
          <w:sz w:val="28"/>
          <w:szCs w:val="28"/>
        </w:rPr>
      </w:pPr>
      <w:bookmarkStart w:id="42" w:name="n417"/>
      <w:bookmarkEnd w:id="42"/>
      <w:r w:rsidRPr="00C312BD">
        <w:rPr>
          <w:sz w:val="28"/>
          <w:szCs w:val="28"/>
        </w:rPr>
        <w:t>5.32. Органи батьківського самоврядування мають право, але не зобов’язані оформляти свої рішення відповідними протоколами.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5.33. В ліцеї можуть діяти також органи самоврядування працівників закладу освіти та органи самоврядування здобувачів освіти.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5.34. Органи громадського самоврядування вносять пропозиції щодо удосконалення освітньої, виховної, методичної діяльності ліцею.</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lastRenderedPageBreak/>
        <w:t>5.34. Повноваження органів громадського самоврядування визначаються в межах чинного законодавства та Статуту.</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5.35.</w:t>
      </w:r>
      <w:r w:rsidRPr="00C312BD">
        <w:rPr>
          <w:rFonts w:ascii="Times New Roman" w:eastAsia="Times New Roman" w:hAnsi="Times New Roman" w:cs="Times New Roman"/>
          <w:b/>
          <w:sz w:val="28"/>
          <w:szCs w:val="28"/>
          <w:lang w:eastAsia="uk-UA"/>
        </w:rPr>
        <w:t xml:space="preserve"> </w:t>
      </w:r>
      <w:r w:rsidR="00250E3A">
        <w:rPr>
          <w:rFonts w:ascii="Times New Roman" w:eastAsia="Times New Roman" w:hAnsi="Times New Roman" w:cs="Times New Roman"/>
          <w:b/>
          <w:sz w:val="28"/>
          <w:szCs w:val="28"/>
          <w:lang w:eastAsia="uk-UA"/>
        </w:rPr>
        <w:t xml:space="preserve">Учнівське </w:t>
      </w:r>
      <w:proofErr w:type="spellStart"/>
      <w:r w:rsidR="00250E3A">
        <w:rPr>
          <w:rFonts w:ascii="Times New Roman" w:eastAsia="Times New Roman" w:hAnsi="Times New Roman" w:cs="Times New Roman"/>
          <w:b/>
          <w:sz w:val="28"/>
          <w:szCs w:val="28"/>
          <w:lang w:eastAsia="uk-UA"/>
        </w:rPr>
        <w:t>самоврядувння</w:t>
      </w:r>
      <w:proofErr w:type="spellEnd"/>
      <w:r w:rsidRPr="00C312BD">
        <w:rPr>
          <w:rFonts w:ascii="Times New Roman" w:eastAsia="Times New Roman" w:hAnsi="Times New Roman" w:cs="Times New Roman"/>
          <w:b/>
          <w:sz w:val="28"/>
          <w:szCs w:val="28"/>
          <w:lang w:eastAsia="uk-UA"/>
        </w:rPr>
        <w:t xml:space="preserve"> </w:t>
      </w:r>
      <w:r w:rsidR="00540EEE">
        <w:rPr>
          <w:rFonts w:ascii="Times New Roman" w:eastAsia="Times New Roman" w:hAnsi="Times New Roman" w:cs="Times New Roman"/>
          <w:sz w:val="28"/>
          <w:szCs w:val="28"/>
          <w:lang w:eastAsia="uk-UA"/>
        </w:rPr>
        <w:t>–</w:t>
      </w:r>
      <w:r w:rsidRPr="00C312BD">
        <w:rPr>
          <w:rFonts w:ascii="Times New Roman" w:eastAsia="Times New Roman" w:hAnsi="Times New Roman" w:cs="Times New Roman"/>
          <w:sz w:val="28"/>
          <w:szCs w:val="28"/>
          <w:lang w:eastAsia="uk-UA"/>
        </w:rPr>
        <w:t xml:space="preserve"> дієвий структурний підрозділ, який відкриває широкі можливості для самореалізації здобувачів освіти, орієнтує їх на досягнення соціально корисної мети.</w:t>
      </w:r>
      <w:r w:rsidRPr="00C312BD">
        <w:rPr>
          <w:rFonts w:ascii="Times New Roman" w:hAnsi="Times New Roman" w:cs="Times New Roman"/>
          <w:sz w:val="28"/>
          <w:szCs w:val="28"/>
        </w:rPr>
        <w:t xml:space="preserve"> Учнівське самоврядування діє на рівні закладу та окремих класів.</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xml:space="preserve">5.36. </w:t>
      </w:r>
      <w:r w:rsidR="00250E3A">
        <w:rPr>
          <w:rFonts w:ascii="Times New Roman" w:eastAsia="Times New Roman" w:hAnsi="Times New Roman" w:cs="Times New Roman"/>
          <w:sz w:val="28"/>
          <w:szCs w:val="28"/>
          <w:lang w:eastAsia="uk-UA"/>
        </w:rPr>
        <w:t>Учнівське самоврядування</w:t>
      </w:r>
      <w:r w:rsidRPr="00C312BD">
        <w:rPr>
          <w:rFonts w:ascii="Times New Roman" w:eastAsia="Times New Roman" w:hAnsi="Times New Roman" w:cs="Times New Roman"/>
          <w:sz w:val="28"/>
          <w:szCs w:val="28"/>
          <w:lang w:eastAsia="uk-UA"/>
        </w:rPr>
        <w:t>:</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діє згідно зі Статутом ліцею та Статутом організації;</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забезпечує захист прав дітей;</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заповнює позаурочний простір цікавими та змістовними справами;</w:t>
      </w:r>
    </w:p>
    <w:p w:rsidR="00DC7EA3" w:rsidRPr="00C312BD" w:rsidRDefault="00DC7EA3" w:rsidP="00AF08AA">
      <w:pPr>
        <w:spacing w:after="0" w:line="240" w:lineRule="auto"/>
        <w:ind w:firstLine="567"/>
        <w:jc w:val="both"/>
        <w:rPr>
          <w:rFonts w:ascii="Times New Roman" w:eastAsia="Times New Roman" w:hAnsi="Times New Roman" w:cs="Times New Roman"/>
          <w:sz w:val="28"/>
          <w:szCs w:val="28"/>
          <w:lang w:eastAsia="uk-UA"/>
        </w:rPr>
      </w:pPr>
      <w:r w:rsidRPr="00C312BD">
        <w:rPr>
          <w:rFonts w:ascii="Times New Roman" w:eastAsia="Times New Roman" w:hAnsi="Times New Roman" w:cs="Times New Roman"/>
          <w:sz w:val="28"/>
          <w:szCs w:val="28"/>
          <w:lang w:eastAsia="uk-UA"/>
        </w:rPr>
        <w:t>- залучає здобувачів освіти до різноманітних видів діяльності закладу, а також до управління справами колективу.</w:t>
      </w:r>
    </w:p>
    <w:p w:rsidR="00DC7EA3" w:rsidRPr="00C312BD" w:rsidRDefault="00DC7EA3" w:rsidP="00AF08AA">
      <w:pPr>
        <w:spacing w:after="0" w:line="240" w:lineRule="auto"/>
        <w:ind w:firstLine="567"/>
        <w:rPr>
          <w:rFonts w:ascii="Times New Roman" w:hAnsi="Times New Roman" w:cs="Times New Roman"/>
          <w:b/>
          <w:sz w:val="28"/>
          <w:szCs w:val="28"/>
        </w:rPr>
      </w:pPr>
      <w:r w:rsidRPr="00C312BD">
        <w:rPr>
          <w:rFonts w:ascii="Times New Roman" w:hAnsi="Times New Roman" w:cs="Times New Roman"/>
          <w:sz w:val="28"/>
          <w:szCs w:val="28"/>
        </w:rPr>
        <w:t xml:space="preserve">5.37. </w:t>
      </w:r>
      <w:r w:rsidRPr="00C312BD">
        <w:rPr>
          <w:rFonts w:ascii="Times New Roman" w:hAnsi="Times New Roman" w:cs="Times New Roman"/>
          <w:b/>
          <w:sz w:val="28"/>
          <w:szCs w:val="28"/>
        </w:rPr>
        <w:t>Орган учнівського самоврядування має право:</w:t>
      </w:r>
    </w:p>
    <w:p w:rsidR="00DC7EA3" w:rsidRPr="00C312BD" w:rsidRDefault="00DC7EA3" w:rsidP="00AF08AA">
      <w:pPr>
        <w:pStyle w:val="Ul"/>
        <w:spacing w:line="240" w:lineRule="auto"/>
        <w:jc w:val="both"/>
        <w:rPr>
          <w:sz w:val="28"/>
          <w:szCs w:val="28"/>
          <w:lang w:val="uk-UA"/>
        </w:rPr>
      </w:pPr>
      <w:r w:rsidRPr="00C312BD">
        <w:rPr>
          <w:sz w:val="28"/>
          <w:szCs w:val="28"/>
          <w:lang w:val="uk-UA"/>
        </w:rPr>
        <w:t xml:space="preserve">- брати участь в обговоренні питань удосконалення освітнього процесу, науково-дослідної роботи, організації дозвілля, оздоровлення, побуту та харчування; </w:t>
      </w:r>
    </w:p>
    <w:p w:rsidR="00DC7EA3" w:rsidRPr="00C312BD" w:rsidRDefault="00DC7EA3" w:rsidP="00AF08AA">
      <w:pPr>
        <w:pStyle w:val="Ul"/>
        <w:spacing w:line="240" w:lineRule="auto"/>
        <w:jc w:val="both"/>
        <w:rPr>
          <w:sz w:val="28"/>
          <w:szCs w:val="28"/>
          <w:lang w:val="uk-UA"/>
        </w:rPr>
      </w:pPr>
      <w:r w:rsidRPr="00C312BD">
        <w:rPr>
          <w:sz w:val="28"/>
          <w:szCs w:val="28"/>
          <w:lang w:val="uk-UA"/>
        </w:rPr>
        <w:t xml:space="preserve">- проводити за погодженням з керівником закладу організаційні, просвітницькі, наукові, спортивні, оздоровчі та інші заходи та/або ініціювати їх проведення перед керівництвом закладу освіти; </w:t>
      </w:r>
    </w:p>
    <w:p w:rsidR="00DC7EA3" w:rsidRPr="00C312BD" w:rsidRDefault="00DC7EA3" w:rsidP="00AF08AA">
      <w:pPr>
        <w:pStyle w:val="Ul"/>
        <w:spacing w:line="240" w:lineRule="auto"/>
        <w:jc w:val="both"/>
        <w:rPr>
          <w:sz w:val="28"/>
          <w:szCs w:val="28"/>
          <w:lang w:val="uk-UA"/>
        </w:rPr>
      </w:pPr>
      <w:r w:rsidRPr="00C312BD">
        <w:rPr>
          <w:sz w:val="28"/>
          <w:szCs w:val="28"/>
          <w:lang w:val="uk-UA"/>
        </w:rPr>
        <w:t xml:space="preserve">- брати участь у заходах із забезпечення якості освіти відповідно до процедур внутрішньої системи забезпечення якості освіти; </w:t>
      </w:r>
    </w:p>
    <w:p w:rsidR="00DC7EA3" w:rsidRPr="00C312BD" w:rsidRDefault="00DC7EA3" w:rsidP="00AF08AA">
      <w:pPr>
        <w:pStyle w:val="Ul"/>
        <w:spacing w:line="240" w:lineRule="auto"/>
        <w:jc w:val="both"/>
        <w:rPr>
          <w:sz w:val="28"/>
          <w:szCs w:val="28"/>
          <w:lang w:val="uk-UA"/>
        </w:rPr>
      </w:pPr>
      <w:r w:rsidRPr="00C312BD">
        <w:rPr>
          <w:sz w:val="28"/>
          <w:szCs w:val="28"/>
          <w:lang w:val="uk-UA"/>
        </w:rPr>
        <w:t>- захищати права та інтереси учнів, які здобувають освіту в закладі освіти;</w:t>
      </w:r>
    </w:p>
    <w:p w:rsidR="00DC7EA3" w:rsidRPr="00C312BD" w:rsidRDefault="00DC7EA3" w:rsidP="00AF08AA">
      <w:pPr>
        <w:pStyle w:val="Ul"/>
        <w:spacing w:line="240" w:lineRule="auto"/>
        <w:jc w:val="both"/>
        <w:rPr>
          <w:sz w:val="28"/>
          <w:szCs w:val="28"/>
          <w:lang w:val="uk-UA"/>
        </w:rPr>
      </w:pPr>
      <w:r w:rsidRPr="00C312BD">
        <w:rPr>
          <w:sz w:val="28"/>
          <w:szCs w:val="28"/>
          <w:lang w:val="uk-UA"/>
        </w:rPr>
        <w:t xml:space="preserve">- вносити пропозиції та/або брати участь у розробленні та/або обговоренні плану роботи закладу освіти, змісту освітніх і навчальних програм; </w:t>
      </w:r>
    </w:p>
    <w:p w:rsidR="00DC7EA3" w:rsidRPr="00C312BD" w:rsidRDefault="00DC7EA3" w:rsidP="00AF08AA">
      <w:pPr>
        <w:pStyle w:val="Ul"/>
        <w:spacing w:line="240" w:lineRule="auto"/>
        <w:jc w:val="both"/>
        <w:rPr>
          <w:sz w:val="28"/>
          <w:szCs w:val="28"/>
          <w:lang w:val="uk-UA"/>
        </w:rPr>
      </w:pPr>
      <w:r w:rsidRPr="00C312BD">
        <w:rPr>
          <w:sz w:val="28"/>
          <w:szCs w:val="28"/>
          <w:lang w:val="uk-UA"/>
        </w:rPr>
        <w:t xml:space="preserve">- через своїх представників брати участь у засіданнях педагогічної ради з усіх питань, що стосуються організації та реалізації освітнього процесу. </w:t>
      </w:r>
    </w:p>
    <w:p w:rsidR="00DC7EA3" w:rsidRPr="00C312BD" w:rsidRDefault="00DC7EA3" w:rsidP="00AF08AA">
      <w:pPr>
        <w:pStyle w:val="Ul"/>
        <w:spacing w:line="240" w:lineRule="auto"/>
        <w:ind w:firstLine="567"/>
        <w:jc w:val="both"/>
        <w:rPr>
          <w:sz w:val="28"/>
          <w:szCs w:val="28"/>
          <w:shd w:val="clear" w:color="auto" w:fill="FFFFFF"/>
          <w:lang w:val="uk-UA"/>
        </w:rPr>
      </w:pPr>
      <w:r w:rsidRPr="00C312BD">
        <w:rPr>
          <w:sz w:val="28"/>
          <w:szCs w:val="28"/>
          <w:shd w:val="clear" w:color="auto" w:fill="FFFFFF"/>
          <w:lang w:val="uk-UA"/>
        </w:rPr>
        <w:t>5.38. Рішення органу учнівського самоврядування виконується учнями на добровільних засадах.</w:t>
      </w:r>
    </w:p>
    <w:p w:rsidR="00DC7EA3" w:rsidRPr="00C312BD" w:rsidRDefault="00DC7EA3" w:rsidP="00AF08AA">
      <w:pPr>
        <w:spacing w:after="0" w:line="240" w:lineRule="auto"/>
        <w:rPr>
          <w:rFonts w:ascii="Times New Roman" w:hAnsi="Times New Roman" w:cs="Times New Roman"/>
          <w:sz w:val="28"/>
          <w:szCs w:val="28"/>
        </w:rPr>
      </w:pPr>
    </w:p>
    <w:p w:rsidR="00C312BD" w:rsidRPr="00B2087A" w:rsidRDefault="00C312BD" w:rsidP="00AF08AA">
      <w:pPr>
        <w:shd w:val="clear" w:color="auto" w:fill="FFFFFF"/>
        <w:spacing w:after="0" w:line="240" w:lineRule="auto"/>
        <w:ind w:firstLine="567"/>
        <w:jc w:val="center"/>
        <w:rPr>
          <w:rFonts w:ascii="Times New Roman" w:hAnsi="Times New Roman" w:cs="Times New Roman"/>
          <w:sz w:val="28"/>
          <w:szCs w:val="28"/>
        </w:rPr>
      </w:pPr>
      <w:r w:rsidRPr="00B2087A">
        <w:rPr>
          <w:rFonts w:ascii="Times New Roman" w:hAnsi="Times New Roman" w:cs="Times New Roman"/>
          <w:b/>
          <w:bCs/>
          <w:sz w:val="28"/>
          <w:szCs w:val="28"/>
          <w:lang w:val="en-US"/>
        </w:rPr>
        <w:t>VI</w:t>
      </w:r>
      <w:r w:rsidRPr="00B2087A">
        <w:rPr>
          <w:rFonts w:ascii="Times New Roman" w:hAnsi="Times New Roman" w:cs="Times New Roman"/>
          <w:b/>
          <w:bCs/>
          <w:sz w:val="28"/>
          <w:szCs w:val="28"/>
          <w:lang w:val="ru-RU"/>
        </w:rPr>
        <w:t xml:space="preserve">. </w:t>
      </w:r>
      <w:r w:rsidRPr="00B2087A">
        <w:rPr>
          <w:rFonts w:ascii="Times New Roman" w:hAnsi="Times New Roman" w:cs="Times New Roman"/>
          <w:b/>
          <w:bCs/>
          <w:sz w:val="28"/>
          <w:szCs w:val="28"/>
        </w:rPr>
        <w:t>УЧАСНИКИ ОСВІТНЬОГО ПРОЦЕСУ</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312BD">
        <w:rPr>
          <w:rFonts w:ascii="Times New Roman" w:hAnsi="Times New Roman" w:cs="Times New Roman"/>
          <w:sz w:val="28"/>
          <w:szCs w:val="28"/>
        </w:rPr>
        <w:t>.1. Статус учасників освітнього процесу, їхні права й обов</w:t>
      </w:r>
      <w:r w:rsidR="00540EEE">
        <w:rPr>
          <w:rFonts w:ascii="Times New Roman" w:hAnsi="Times New Roman" w:cs="Times New Roman"/>
          <w:sz w:val="28"/>
          <w:szCs w:val="28"/>
        </w:rPr>
        <w:t>’</w:t>
      </w:r>
      <w:r w:rsidRPr="00C312BD">
        <w:rPr>
          <w:rFonts w:ascii="Times New Roman" w:hAnsi="Times New Roman" w:cs="Times New Roman"/>
          <w:sz w:val="28"/>
          <w:szCs w:val="28"/>
        </w:rPr>
        <w:t>язки визначаються законами України «Про освіту», «Про загальну середню освіту» та Статутом опорного закладу. Іноземці, прийняті до закладу, мають права і обов</w:t>
      </w:r>
      <w:r w:rsidR="00540EEE">
        <w:rPr>
          <w:rFonts w:ascii="Times New Roman" w:hAnsi="Times New Roman" w:cs="Times New Roman"/>
          <w:sz w:val="28"/>
          <w:szCs w:val="28"/>
        </w:rPr>
        <w:t>’</w:t>
      </w:r>
      <w:r w:rsidRPr="00C312BD">
        <w:rPr>
          <w:rFonts w:ascii="Times New Roman" w:hAnsi="Times New Roman" w:cs="Times New Roman"/>
          <w:sz w:val="28"/>
          <w:szCs w:val="28"/>
        </w:rPr>
        <w:t>язки учнів відповідно до законодавства України.</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312BD">
        <w:rPr>
          <w:rFonts w:ascii="Times New Roman" w:hAnsi="Times New Roman" w:cs="Times New Roman"/>
          <w:sz w:val="28"/>
          <w:szCs w:val="28"/>
        </w:rPr>
        <w:t>.2. Учасниками освітнього процесу в опорному закладі та філіях є:</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xml:space="preserve">- </w:t>
      </w:r>
      <w:r w:rsidR="00250E3A">
        <w:rPr>
          <w:rFonts w:ascii="Times New Roman" w:hAnsi="Times New Roman" w:cs="Times New Roman"/>
          <w:sz w:val="28"/>
          <w:szCs w:val="28"/>
        </w:rPr>
        <w:t>здобувачі освіти</w:t>
      </w:r>
      <w:r w:rsidRPr="00C312BD">
        <w:rPr>
          <w:rFonts w:ascii="Times New Roman" w:hAnsi="Times New Roman" w:cs="Times New Roman"/>
          <w:sz w:val="28"/>
          <w:szCs w:val="28"/>
        </w:rPr>
        <w:t>;</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керівники;</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педагогічні працівники;</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психолог;</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бібліотекар;</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соціальний педагог;</w:t>
      </w:r>
    </w:p>
    <w:p w:rsidR="00C312BD" w:rsidRPr="00C312BD" w:rsidRDefault="00250E3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педагог-органі</w:t>
      </w:r>
      <w:r w:rsidR="00C312BD" w:rsidRPr="00C312BD">
        <w:rPr>
          <w:rFonts w:ascii="Times New Roman" w:hAnsi="Times New Roman" w:cs="Times New Roman"/>
          <w:sz w:val="28"/>
          <w:szCs w:val="28"/>
        </w:rPr>
        <w:t>затор;</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sidRPr="00C312BD">
        <w:rPr>
          <w:rFonts w:ascii="Times New Roman" w:hAnsi="Times New Roman" w:cs="Times New Roman"/>
          <w:sz w:val="28"/>
          <w:szCs w:val="28"/>
        </w:rPr>
        <w:t>- батьки або особи, які їх замінюють.</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C312BD">
        <w:rPr>
          <w:rFonts w:ascii="Times New Roman" w:hAnsi="Times New Roman" w:cs="Times New Roman"/>
          <w:sz w:val="28"/>
          <w:szCs w:val="28"/>
        </w:rPr>
        <w:t>.3. Права і обов</w:t>
      </w:r>
      <w:r w:rsidR="00540EEE">
        <w:rPr>
          <w:rFonts w:ascii="Times New Roman" w:hAnsi="Times New Roman" w:cs="Times New Roman"/>
          <w:sz w:val="28"/>
          <w:szCs w:val="28"/>
        </w:rPr>
        <w:t>’</w:t>
      </w:r>
      <w:r w:rsidRPr="00C312BD">
        <w:rPr>
          <w:rFonts w:ascii="Times New Roman" w:hAnsi="Times New Roman" w:cs="Times New Roman"/>
          <w:sz w:val="28"/>
          <w:szCs w:val="28"/>
        </w:rPr>
        <w:t xml:space="preserve">язки </w:t>
      </w:r>
      <w:r w:rsidR="00314889">
        <w:rPr>
          <w:rFonts w:ascii="Times New Roman" w:hAnsi="Times New Roman" w:cs="Times New Roman"/>
          <w:sz w:val="28"/>
          <w:szCs w:val="28"/>
        </w:rPr>
        <w:t>здобувачів освіти</w:t>
      </w:r>
      <w:r w:rsidRPr="00C312BD">
        <w:rPr>
          <w:rFonts w:ascii="Times New Roman" w:hAnsi="Times New Roman" w:cs="Times New Roman"/>
          <w:sz w:val="28"/>
          <w:szCs w:val="28"/>
        </w:rPr>
        <w:t>, педагогічних та інших працівників визначаються чинним законодавством та цим Статутом.</w:t>
      </w:r>
    </w:p>
    <w:p w:rsidR="00C312BD" w:rsidRPr="00C312BD" w:rsidRDefault="00C312BD"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6.4</w:t>
      </w:r>
      <w:r w:rsidRPr="00C312BD">
        <w:rPr>
          <w:rFonts w:ascii="Times New Roman" w:hAnsi="Times New Roman" w:cs="Times New Roman"/>
          <w:i/>
          <w:iCs/>
          <w:sz w:val="28"/>
          <w:szCs w:val="28"/>
        </w:rPr>
        <w:t xml:space="preserve">. </w:t>
      </w:r>
      <w:r w:rsidR="00250E3A">
        <w:rPr>
          <w:rFonts w:ascii="Times New Roman" w:hAnsi="Times New Roman" w:cs="Times New Roman"/>
          <w:sz w:val="28"/>
          <w:szCs w:val="28"/>
        </w:rPr>
        <w:t>Здобувачі освіти</w:t>
      </w:r>
      <w:r w:rsidRPr="00C312BD">
        <w:rPr>
          <w:rFonts w:ascii="Times New Roman" w:hAnsi="Times New Roman" w:cs="Times New Roman"/>
          <w:sz w:val="28"/>
          <w:szCs w:val="28"/>
        </w:rPr>
        <w:t xml:space="preserve"> мають право:</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доступність і безоплатність повної загальної середньої</w:t>
      </w:r>
      <w:r w:rsidRPr="00314889">
        <w:rPr>
          <w:rFonts w:ascii="Times New Roman" w:eastAsia="Times New Roman" w:hAnsi="Times New Roman" w:cs="Times New Roman"/>
          <w:spacing w:val="-17"/>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0"/>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навчання впродовж життя та академічну мобільність;</w:t>
      </w:r>
    </w:p>
    <w:p w:rsidR="00314889" w:rsidRPr="00314889" w:rsidRDefault="00314889" w:rsidP="00314889">
      <w:pPr>
        <w:widowControl w:val="0"/>
        <w:tabs>
          <w:tab w:val="left" w:pos="819"/>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індивідуальну освітню траєкторію, що реалізується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w:t>
      </w:r>
      <w:r w:rsidRPr="00314889">
        <w:rPr>
          <w:rFonts w:ascii="Times New Roman" w:eastAsia="Times New Roman" w:hAnsi="Times New Roman" w:cs="Times New Roman"/>
          <w:spacing w:val="-23"/>
          <w:sz w:val="28"/>
          <w:szCs w:val="28"/>
        </w:rPr>
        <w:t xml:space="preserve"> </w:t>
      </w:r>
      <w:r w:rsidRPr="00314889">
        <w:rPr>
          <w:rFonts w:ascii="Times New Roman" w:eastAsia="Times New Roman" w:hAnsi="Times New Roman" w:cs="Times New Roman"/>
          <w:sz w:val="28"/>
          <w:szCs w:val="28"/>
        </w:rPr>
        <w:t>навчання;</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якісні освітні</w:t>
      </w:r>
      <w:r w:rsidRPr="00314889">
        <w:rPr>
          <w:rFonts w:ascii="Times New Roman" w:eastAsia="Times New Roman" w:hAnsi="Times New Roman" w:cs="Times New Roman"/>
          <w:spacing w:val="-9"/>
          <w:sz w:val="28"/>
          <w:szCs w:val="28"/>
        </w:rPr>
        <w:t xml:space="preserve"> </w:t>
      </w:r>
      <w:r w:rsidRPr="00314889">
        <w:rPr>
          <w:rFonts w:ascii="Times New Roman" w:eastAsia="Times New Roman" w:hAnsi="Times New Roman" w:cs="Times New Roman"/>
          <w:sz w:val="28"/>
          <w:szCs w:val="28"/>
        </w:rPr>
        <w:t>послуги;</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справедливе та об’єктивне оцінювання результатів</w:t>
      </w:r>
      <w:r w:rsidRPr="00314889">
        <w:rPr>
          <w:rFonts w:ascii="Times New Roman" w:eastAsia="Times New Roman" w:hAnsi="Times New Roman" w:cs="Times New Roman"/>
          <w:spacing w:val="1"/>
          <w:sz w:val="28"/>
          <w:szCs w:val="28"/>
        </w:rPr>
        <w:t xml:space="preserve"> </w:t>
      </w:r>
      <w:r w:rsidRPr="00314889">
        <w:rPr>
          <w:rFonts w:ascii="Times New Roman" w:eastAsia="Times New Roman" w:hAnsi="Times New Roman" w:cs="Times New Roman"/>
          <w:sz w:val="28"/>
          <w:szCs w:val="28"/>
        </w:rPr>
        <w:t>навчання;</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відзначення успіхів у своїй</w:t>
      </w:r>
      <w:r w:rsidRPr="00314889">
        <w:rPr>
          <w:rFonts w:ascii="Times New Roman" w:eastAsia="Times New Roman" w:hAnsi="Times New Roman" w:cs="Times New Roman"/>
          <w:spacing w:val="6"/>
          <w:sz w:val="28"/>
          <w:szCs w:val="28"/>
        </w:rPr>
        <w:t xml:space="preserve"> </w:t>
      </w:r>
      <w:r w:rsidRPr="00314889">
        <w:rPr>
          <w:rFonts w:ascii="Times New Roman" w:eastAsia="Times New Roman" w:hAnsi="Times New Roman" w:cs="Times New Roman"/>
          <w:sz w:val="28"/>
          <w:szCs w:val="28"/>
        </w:rPr>
        <w:t>діяльності;</w:t>
      </w:r>
    </w:p>
    <w:p w:rsidR="00314889" w:rsidRPr="00314889" w:rsidRDefault="00314889" w:rsidP="00314889">
      <w:pPr>
        <w:widowControl w:val="0"/>
        <w:tabs>
          <w:tab w:val="left" w:pos="819"/>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свободу творчої, спортивної, оздоровчої, культурної, просвітницької, наукової і науково-технічної діяльності</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тощо;</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безпечні й нешкідливі умови навчання;</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повагу людської</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гідності;</w:t>
      </w:r>
    </w:p>
    <w:p w:rsidR="00314889" w:rsidRPr="00314889" w:rsidRDefault="00314889" w:rsidP="00314889">
      <w:pPr>
        <w:widowControl w:val="0"/>
        <w:tabs>
          <w:tab w:val="left" w:pos="819"/>
        </w:tabs>
        <w:autoSpaceDE w:val="0"/>
        <w:autoSpaceDN w:val="0"/>
        <w:spacing w:after="0" w:line="240" w:lineRule="auto"/>
        <w:ind w:right="10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захист під час освітнього процесу від приниження честі та гідності, </w:t>
      </w:r>
      <w:r w:rsidRPr="00314889">
        <w:rPr>
          <w:rFonts w:ascii="Times New Roman" w:eastAsia="Times New Roman" w:hAnsi="Times New Roman" w:cs="Times New Roman"/>
          <w:spacing w:val="3"/>
          <w:sz w:val="28"/>
          <w:szCs w:val="28"/>
        </w:rPr>
        <w:t xml:space="preserve">будь-яких </w:t>
      </w:r>
      <w:r w:rsidRPr="00314889">
        <w:rPr>
          <w:rFonts w:ascii="Times New Roman" w:eastAsia="Times New Roman" w:hAnsi="Times New Roman" w:cs="Times New Roman"/>
          <w:sz w:val="28"/>
          <w:szCs w:val="28"/>
        </w:rPr>
        <w:t>форм насильства та експлуатації, дискримінації за будь-якою ознакою, пропаганди та агітації, що завдають шкоди здоров’ю</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учня;</w:t>
      </w:r>
    </w:p>
    <w:p w:rsidR="00314889" w:rsidRPr="00314889" w:rsidRDefault="00314889" w:rsidP="00314889">
      <w:pPr>
        <w:widowControl w:val="0"/>
        <w:tabs>
          <w:tab w:val="left" w:pos="0"/>
          <w:tab w:val="left" w:pos="819"/>
        </w:tabs>
        <w:autoSpaceDE w:val="0"/>
        <w:autoSpaceDN w:val="0"/>
        <w:spacing w:after="0" w:line="240" w:lineRule="auto"/>
        <w:ind w:right="10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314889" w:rsidRPr="00314889" w:rsidRDefault="00314889" w:rsidP="00314889">
      <w:pPr>
        <w:widowControl w:val="0"/>
        <w:tabs>
          <w:tab w:val="left" w:pos="0"/>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користування бібліотекою, навчальною, науковою, виробничою, культурною, спортивною, побутовою, оздоровчою інфраструктурою ліцею та послугами його структурних підрозділів у порядку, встановленому закладом освіти відповідно до спеціальних законів;</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процесі;</w:t>
      </w:r>
    </w:p>
    <w:p w:rsidR="00314889" w:rsidRPr="00314889" w:rsidRDefault="00314889" w:rsidP="00314889">
      <w:pPr>
        <w:widowControl w:val="0"/>
        <w:tabs>
          <w:tab w:val="left" w:pos="819"/>
        </w:tabs>
        <w:autoSpaceDE w:val="0"/>
        <w:autoSpaceDN w:val="0"/>
        <w:spacing w:after="0" w:line="240" w:lineRule="auto"/>
        <w:ind w:right="12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особисту або через своїх законних представників участь у громадському самоврядуванні та управлінні ліцеєм;</w:t>
      </w:r>
    </w:p>
    <w:p w:rsidR="00314889" w:rsidRPr="00314889" w:rsidRDefault="00314889" w:rsidP="00314889">
      <w:pPr>
        <w:widowControl w:val="0"/>
        <w:tabs>
          <w:tab w:val="left" w:pos="819"/>
        </w:tabs>
        <w:autoSpaceDE w:val="0"/>
        <w:autoSpaceDN w:val="0"/>
        <w:spacing w:after="0" w:line="240" w:lineRule="auto"/>
        <w:ind w:right="12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інші права у відповідності до законодавства.</w:t>
      </w:r>
    </w:p>
    <w:p w:rsidR="00C312BD" w:rsidRPr="00314889" w:rsidRDefault="00C312BD" w:rsidP="00AF08AA">
      <w:pPr>
        <w:shd w:val="clear" w:color="auto" w:fill="FFFFFF"/>
        <w:spacing w:after="0" w:line="240" w:lineRule="auto"/>
        <w:ind w:firstLine="567"/>
        <w:jc w:val="both"/>
        <w:rPr>
          <w:rFonts w:ascii="Times New Roman" w:hAnsi="Times New Roman" w:cs="Times New Roman"/>
          <w:sz w:val="28"/>
          <w:szCs w:val="28"/>
        </w:rPr>
      </w:pPr>
      <w:r w:rsidRPr="00314889">
        <w:rPr>
          <w:rFonts w:ascii="Times New Roman" w:hAnsi="Times New Roman" w:cs="Times New Roman"/>
          <w:sz w:val="28"/>
          <w:szCs w:val="28"/>
        </w:rPr>
        <w:t xml:space="preserve">6.5. </w:t>
      </w:r>
      <w:r w:rsidR="00314889" w:rsidRPr="00314889">
        <w:rPr>
          <w:rFonts w:ascii="Times New Roman" w:hAnsi="Times New Roman" w:cs="Times New Roman"/>
          <w:sz w:val="28"/>
          <w:szCs w:val="28"/>
        </w:rPr>
        <w:t>Здобувачі освіти</w:t>
      </w:r>
      <w:r w:rsidRPr="00314889">
        <w:rPr>
          <w:rFonts w:ascii="Times New Roman" w:hAnsi="Times New Roman" w:cs="Times New Roman"/>
          <w:sz w:val="28"/>
          <w:szCs w:val="28"/>
        </w:rPr>
        <w:t xml:space="preserve"> зобов</w:t>
      </w:r>
      <w:r w:rsidR="00540EEE" w:rsidRPr="00314889">
        <w:rPr>
          <w:rFonts w:ascii="Times New Roman" w:hAnsi="Times New Roman" w:cs="Times New Roman"/>
          <w:sz w:val="28"/>
          <w:szCs w:val="28"/>
        </w:rPr>
        <w:t>’</w:t>
      </w:r>
      <w:r w:rsidRPr="00314889">
        <w:rPr>
          <w:rFonts w:ascii="Times New Roman" w:hAnsi="Times New Roman" w:cs="Times New Roman"/>
          <w:sz w:val="28"/>
          <w:szCs w:val="28"/>
        </w:rPr>
        <w:t>язані:</w:t>
      </w:r>
    </w:p>
    <w:p w:rsidR="00314889" w:rsidRPr="00314889" w:rsidRDefault="00314889" w:rsidP="00314889">
      <w:pPr>
        <w:widowControl w:val="0"/>
        <w:tabs>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виконувати вимоги освітньої програми (індивідуального навчального плану </w:t>
      </w:r>
      <w:r w:rsidRPr="00314889">
        <w:rPr>
          <w:rFonts w:ascii="Times New Roman" w:eastAsia="Times New Roman" w:hAnsi="Times New Roman" w:cs="Times New Roman"/>
          <w:spacing w:val="2"/>
          <w:sz w:val="28"/>
          <w:szCs w:val="28"/>
        </w:rPr>
        <w:t xml:space="preserve">за </w:t>
      </w:r>
      <w:r w:rsidRPr="00314889">
        <w:rPr>
          <w:rFonts w:ascii="Times New Roman" w:eastAsia="Times New Roman" w:hAnsi="Times New Roman" w:cs="Times New Roman"/>
          <w:sz w:val="28"/>
          <w:szCs w:val="28"/>
        </w:rPr>
        <w:t>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314889" w:rsidRPr="00314889" w:rsidRDefault="00314889" w:rsidP="00314889">
      <w:pPr>
        <w:widowControl w:val="0"/>
        <w:tabs>
          <w:tab w:val="left" w:pos="819"/>
        </w:tabs>
        <w:autoSpaceDE w:val="0"/>
        <w:autoSpaceDN w:val="0"/>
        <w:spacing w:after="0" w:line="240" w:lineRule="auto"/>
        <w:ind w:right="115"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поважати гідність, права, свободи та законні інтереси всіх учасників освітнього процесу, дотримуватися етичних</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норм;</w:t>
      </w:r>
    </w:p>
    <w:p w:rsidR="00314889" w:rsidRPr="00314889" w:rsidRDefault="00314889" w:rsidP="00314889">
      <w:pPr>
        <w:widowControl w:val="0"/>
        <w:tabs>
          <w:tab w:val="left" w:pos="819"/>
        </w:tabs>
        <w:autoSpaceDE w:val="0"/>
        <w:autoSpaceDN w:val="0"/>
        <w:spacing w:after="0" w:line="240" w:lineRule="auto"/>
        <w:ind w:right="10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відповідально та дбайливо ставитися до власного здоров’я, здоров’я оточуючих,</w:t>
      </w:r>
      <w:r w:rsidRPr="00314889">
        <w:rPr>
          <w:rFonts w:ascii="Times New Roman" w:eastAsia="Times New Roman" w:hAnsi="Times New Roman" w:cs="Times New Roman"/>
          <w:spacing w:val="3"/>
          <w:sz w:val="28"/>
          <w:szCs w:val="28"/>
        </w:rPr>
        <w:t xml:space="preserve"> </w:t>
      </w:r>
      <w:r w:rsidRPr="00314889">
        <w:rPr>
          <w:rFonts w:ascii="Times New Roman" w:eastAsia="Times New Roman" w:hAnsi="Times New Roman" w:cs="Times New Roman"/>
          <w:sz w:val="28"/>
          <w:szCs w:val="28"/>
        </w:rPr>
        <w:t>довкілля;</w:t>
      </w:r>
    </w:p>
    <w:p w:rsidR="00314889" w:rsidRPr="00314889" w:rsidRDefault="00314889" w:rsidP="00314889">
      <w:pPr>
        <w:widowControl w:val="0"/>
        <w:tabs>
          <w:tab w:val="left" w:pos="819"/>
        </w:tabs>
        <w:autoSpaceDE w:val="0"/>
        <w:autoSpaceDN w:val="0"/>
        <w:spacing w:after="0" w:line="240" w:lineRule="auto"/>
        <w:ind w:right="12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повідомляти керівництво опорного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314889" w:rsidRPr="00314889" w:rsidRDefault="00314889" w:rsidP="00314889">
      <w:pPr>
        <w:widowControl w:val="0"/>
        <w:tabs>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дотримуватися вимог установчих документів, правил внутрішнього розпорядку опорного закладу освіти чи</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 xml:space="preserve">філії (у разі створення), а також умов </w:t>
      </w:r>
      <w:r w:rsidRPr="00314889">
        <w:rPr>
          <w:rFonts w:ascii="Times New Roman" w:eastAsia="Times New Roman" w:hAnsi="Times New Roman" w:cs="Times New Roman"/>
          <w:sz w:val="28"/>
          <w:szCs w:val="28"/>
        </w:rPr>
        <w:lastRenderedPageBreak/>
        <w:t>договору про надання освітніх послуг (за його наявності);</w:t>
      </w:r>
    </w:p>
    <w:p w:rsidR="00314889" w:rsidRPr="00314889" w:rsidRDefault="00314889" w:rsidP="00314889">
      <w:pPr>
        <w:widowControl w:val="0"/>
        <w:tabs>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здійснювати інші обов’язки, передбачені чинним законодавством.</w:t>
      </w:r>
    </w:p>
    <w:p w:rsidR="00314889" w:rsidRPr="00314889" w:rsidRDefault="00AB072C" w:rsidP="00314889">
      <w:pPr>
        <w:widowControl w:val="0"/>
        <w:tabs>
          <w:tab w:val="left" w:pos="944"/>
        </w:tabs>
        <w:autoSpaceDE w:val="0"/>
        <w:autoSpaceDN w:val="0"/>
        <w:spacing w:after="0" w:line="240" w:lineRule="auto"/>
        <w:ind w:right="106"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.6. Залучення учнів опорного закладу освіти та його філій під час освітнього процесу до виконання робіт чи до участі в заходах, не пов’язаних з реалізацією освітньої програми, забороняється, крім випадків, передбачених рішенням Кабінету Міністрів</w:t>
      </w:r>
      <w:r w:rsidR="00314889" w:rsidRPr="00314889">
        <w:rPr>
          <w:rFonts w:ascii="Times New Roman" w:eastAsia="Times New Roman" w:hAnsi="Times New Roman" w:cs="Times New Roman"/>
          <w:spacing w:val="-2"/>
          <w:sz w:val="28"/>
          <w:szCs w:val="28"/>
        </w:rPr>
        <w:t xml:space="preserve"> </w:t>
      </w:r>
      <w:r w:rsidR="00314889" w:rsidRPr="00314889">
        <w:rPr>
          <w:rFonts w:ascii="Times New Roman" w:eastAsia="Times New Roman" w:hAnsi="Times New Roman" w:cs="Times New Roman"/>
          <w:sz w:val="28"/>
          <w:szCs w:val="28"/>
        </w:rPr>
        <w:t>України.</w:t>
      </w:r>
    </w:p>
    <w:p w:rsidR="00314889" w:rsidRPr="00314889" w:rsidRDefault="00314889" w:rsidP="00314889">
      <w:pPr>
        <w:widowControl w:val="0"/>
        <w:tabs>
          <w:tab w:val="left" w:pos="944"/>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Засновнику та працівникам опорного закладу освіти,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Законом України «Про освіту».</w:t>
      </w:r>
    </w:p>
    <w:p w:rsidR="00314889" w:rsidRPr="00314889" w:rsidRDefault="00314889" w:rsidP="00314889">
      <w:pPr>
        <w:widowControl w:val="0"/>
        <w:tabs>
          <w:tab w:val="left" w:pos="920"/>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314889" w:rsidRPr="00314889" w:rsidRDefault="00314889" w:rsidP="00314889">
      <w:pPr>
        <w:widowControl w:val="0"/>
        <w:tabs>
          <w:tab w:val="left" w:pos="920"/>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314889" w:rsidRPr="00314889" w:rsidRDefault="00AB072C" w:rsidP="00314889">
      <w:pPr>
        <w:widowControl w:val="0"/>
        <w:tabs>
          <w:tab w:val="left" w:pos="920"/>
        </w:tabs>
        <w:autoSpaceDE w:val="0"/>
        <w:autoSpaceDN w:val="0"/>
        <w:spacing w:after="0" w:line="240" w:lineRule="auto"/>
        <w:ind w:right="106"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.7.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314889" w:rsidRPr="00314889" w:rsidRDefault="006C4F82" w:rsidP="00314889">
      <w:pPr>
        <w:tabs>
          <w:tab w:val="left" w:pos="920"/>
        </w:tabs>
        <w:spacing w:after="0" w:line="240" w:lineRule="auto"/>
        <w:ind w:right="107"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Перелік посад педагогічних працівників системи загальної середньої освіти встановлюється Кабінетом Міністрів</w:t>
      </w:r>
      <w:r w:rsidR="00314889" w:rsidRPr="00314889">
        <w:rPr>
          <w:rFonts w:ascii="Times New Roman" w:eastAsia="Times New Roman" w:hAnsi="Times New Roman" w:cs="Times New Roman"/>
          <w:spacing w:val="3"/>
          <w:sz w:val="28"/>
          <w:szCs w:val="28"/>
        </w:rPr>
        <w:t xml:space="preserve"> </w:t>
      </w:r>
      <w:r w:rsidR="00314889" w:rsidRPr="00314889">
        <w:rPr>
          <w:rFonts w:ascii="Times New Roman" w:eastAsia="Times New Roman" w:hAnsi="Times New Roman" w:cs="Times New Roman"/>
          <w:sz w:val="28"/>
          <w:szCs w:val="28"/>
        </w:rPr>
        <w:t>України.</w:t>
      </w:r>
    </w:p>
    <w:p w:rsidR="00314889" w:rsidRPr="00314889" w:rsidRDefault="006C4F82" w:rsidP="00314889">
      <w:pPr>
        <w:tabs>
          <w:tab w:val="left" w:pos="920"/>
        </w:tabs>
        <w:spacing w:after="0" w:line="240" w:lineRule="auto"/>
        <w:ind w:right="107"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 xml:space="preserve">.9. Призначення на посаду, звільнення з посади педагогічних та інших працівників опорного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 </w:t>
      </w:r>
    </w:p>
    <w:p w:rsidR="00314889" w:rsidRPr="00314889" w:rsidRDefault="006C4F82" w:rsidP="00314889">
      <w:pPr>
        <w:tabs>
          <w:tab w:val="left" w:pos="920"/>
        </w:tabs>
        <w:spacing w:after="0" w:line="240" w:lineRule="auto"/>
        <w:ind w:right="107" w:firstLine="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Розподіл педагогічного навантаження в опорному закладі освіти та його філіях затверджується директором опорного закладу освіти</w:t>
      </w:r>
      <w:r w:rsidR="00314889" w:rsidRPr="00314889">
        <w:rPr>
          <w:rFonts w:ascii="Times New Roman" w:eastAsia="Times New Roman" w:hAnsi="Times New Roman" w:cs="Times New Roman"/>
          <w:sz w:val="28"/>
          <w:szCs w:val="28"/>
          <w:lang w:eastAsia="ru-RU"/>
        </w:rPr>
        <w:t xml:space="preserve"> відповідно до вимог законодавства.</w:t>
      </w:r>
      <w:r w:rsidR="00314889" w:rsidRPr="00314889">
        <w:rPr>
          <w:rFonts w:ascii="Times New Roman" w:eastAsia="Times New Roman" w:hAnsi="Times New Roman" w:cs="Times New Roman"/>
          <w:sz w:val="28"/>
          <w:szCs w:val="28"/>
        </w:rPr>
        <w:t xml:space="preserve"> </w:t>
      </w:r>
    </w:p>
    <w:p w:rsidR="00314889" w:rsidRPr="00314889" w:rsidRDefault="00314889" w:rsidP="00314889">
      <w:pPr>
        <w:widowControl w:val="0"/>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Педагогічне навантаження педагогічного працівника опорного закладу освіти обсягом менше норми, передбаченої чинним законодавством України, встановлюється за його письмовою згодою.</w:t>
      </w:r>
    </w:p>
    <w:p w:rsidR="00314889" w:rsidRPr="00314889" w:rsidRDefault="00314889" w:rsidP="00314889">
      <w:pPr>
        <w:widowControl w:val="0"/>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Перерозподіл педагогічного навантаження протягом навчального року допускається у разі зміни кількості годин з окремих навчальних предметів, що передбачається навчальним планом закладу, або за письмовою згодою педагогічного працівника з додержанням законодавства України про працю.</w:t>
      </w:r>
    </w:p>
    <w:p w:rsidR="00314889" w:rsidRPr="00314889" w:rsidRDefault="00314889" w:rsidP="00314889">
      <w:pPr>
        <w:widowControl w:val="0"/>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Засновник або орган управління, директор опорного закладу освіти та його структурних підрозділів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314889" w:rsidRPr="00314889" w:rsidRDefault="006C4F82" w:rsidP="00314889">
      <w:pPr>
        <w:widowControl w:val="0"/>
        <w:autoSpaceDE w:val="0"/>
        <w:autoSpaceDN w:val="0"/>
        <w:spacing w:after="0" w:line="240" w:lineRule="auto"/>
        <w:ind w:right="113"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Педагогічні працівники підлягають атестації відповідно до порядку, встановленого центральним органом виконавчої влади у сфері освіти і науки. </w:t>
      </w:r>
    </w:p>
    <w:p w:rsidR="00314889" w:rsidRPr="00314889" w:rsidRDefault="00314889" w:rsidP="00314889">
      <w:pPr>
        <w:widowControl w:val="0"/>
        <w:tabs>
          <w:tab w:val="left" w:pos="959"/>
        </w:tabs>
        <w:autoSpaceDE w:val="0"/>
        <w:autoSpaceDN w:val="0"/>
        <w:spacing w:after="0" w:line="240" w:lineRule="auto"/>
        <w:ind w:right="104"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lastRenderedPageBreak/>
        <w:t xml:space="preserve"> Атестація педагогічних працівників може бути черговою або позачерговою. Педагогічний працівник проходить чергову атестацію не менше одного разу на </w:t>
      </w:r>
      <w:r w:rsidRPr="00314889">
        <w:rPr>
          <w:rFonts w:ascii="Times New Roman" w:eastAsia="Times New Roman" w:hAnsi="Times New Roman" w:cs="Times New Roman"/>
          <w:spacing w:val="2"/>
          <w:sz w:val="28"/>
          <w:szCs w:val="28"/>
        </w:rPr>
        <w:t xml:space="preserve">п’ять </w:t>
      </w:r>
      <w:r w:rsidRPr="00314889">
        <w:rPr>
          <w:rFonts w:ascii="Times New Roman" w:eastAsia="Times New Roman" w:hAnsi="Times New Roman" w:cs="Times New Roman"/>
          <w:sz w:val="28"/>
          <w:szCs w:val="28"/>
        </w:rPr>
        <w:t>років, крім випадків, передбачених</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законодавством.</w:t>
      </w:r>
    </w:p>
    <w:p w:rsidR="00314889" w:rsidRPr="00314889" w:rsidRDefault="00314889"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За результатами атестації педагогічного працівника визначається його відповідність займаній посаді, присвоюється або підтверджуються кваліфікаційні категорії, присвоюються педагогічні звання. Перелік категорій і педагогічних звань педагогічних працівників визначається Кабінетом Міністрів України.</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Рішення атестаційної комісії може бути підставою для звільнення педагогічного працівника з роботи у порядку, встановленому</w:t>
      </w:r>
      <w:r w:rsidR="00314889" w:rsidRPr="00314889">
        <w:rPr>
          <w:rFonts w:ascii="Times New Roman" w:eastAsia="Times New Roman" w:hAnsi="Times New Roman" w:cs="Times New Roman"/>
          <w:spacing w:val="-13"/>
          <w:sz w:val="28"/>
          <w:szCs w:val="28"/>
        </w:rPr>
        <w:t xml:space="preserve"> </w:t>
      </w:r>
      <w:r w:rsidR="00314889" w:rsidRPr="00314889">
        <w:rPr>
          <w:rFonts w:ascii="Times New Roman" w:eastAsia="Times New Roman" w:hAnsi="Times New Roman" w:cs="Times New Roman"/>
          <w:sz w:val="28"/>
          <w:szCs w:val="28"/>
        </w:rPr>
        <w:t>законодавством.</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Педагогічний працівник на добровільних засадах та виключно за його ініціативою може проходити</w:t>
      </w:r>
      <w:r w:rsidR="00314889" w:rsidRPr="00314889">
        <w:rPr>
          <w:rFonts w:ascii="Times New Roman" w:eastAsia="Times New Roman" w:hAnsi="Times New Roman" w:cs="Times New Roman"/>
          <w:spacing w:val="1"/>
          <w:sz w:val="28"/>
          <w:szCs w:val="28"/>
        </w:rPr>
        <w:t xml:space="preserve"> </w:t>
      </w:r>
      <w:r w:rsidR="00314889" w:rsidRPr="00314889">
        <w:rPr>
          <w:rFonts w:ascii="Times New Roman" w:eastAsia="Times New Roman" w:hAnsi="Times New Roman" w:cs="Times New Roman"/>
          <w:sz w:val="28"/>
          <w:szCs w:val="28"/>
        </w:rPr>
        <w:t>сертифікацію.</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За результатами успішного проходження сертифікації педагогічному працівникові видається сертифікат, який є дійсним протягом трьох років. Успішне проходження сертифікації зараховується як проходження атестації педагогічним працівником.</w:t>
      </w:r>
    </w:p>
    <w:p w:rsidR="00314889" w:rsidRPr="00314889" w:rsidRDefault="006C4F82" w:rsidP="00314889">
      <w:pPr>
        <w:widowControl w:val="0"/>
        <w:autoSpaceDE w:val="0"/>
        <w:autoSpaceDN w:val="0"/>
        <w:spacing w:after="0" w:line="240" w:lineRule="auto"/>
        <w:ind w:right="109"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Щорічне підвищення кваліфікації педагогічних працівників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w:t>
      </w:r>
      <w:r w:rsidR="00314889" w:rsidRPr="00314889">
        <w:rPr>
          <w:rFonts w:ascii="Times New Roman" w:eastAsia="Times New Roman" w:hAnsi="Times New Roman" w:cs="Times New Roman"/>
          <w:spacing w:val="2"/>
          <w:sz w:val="28"/>
          <w:szCs w:val="28"/>
        </w:rPr>
        <w:t xml:space="preserve">п’яти </w:t>
      </w:r>
      <w:r w:rsidR="00314889" w:rsidRPr="00314889">
        <w:rPr>
          <w:rFonts w:ascii="Times New Roman" w:eastAsia="Times New Roman" w:hAnsi="Times New Roman" w:cs="Times New Roman"/>
          <w:sz w:val="28"/>
          <w:szCs w:val="28"/>
        </w:rPr>
        <w:t xml:space="preserve">років не може бути меншою за 150 годин. </w:t>
      </w:r>
    </w:p>
    <w:p w:rsidR="00314889" w:rsidRPr="00314889" w:rsidRDefault="00314889" w:rsidP="00314889">
      <w:pPr>
        <w:widowControl w:val="0"/>
        <w:tabs>
          <w:tab w:val="left" w:pos="993"/>
        </w:tabs>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rsidR="00314889" w:rsidRPr="00314889" w:rsidRDefault="006C4F82" w:rsidP="00314889">
      <w:pPr>
        <w:widowControl w:val="0"/>
        <w:tabs>
          <w:tab w:val="left" w:pos="993"/>
        </w:tabs>
        <w:autoSpaceDE w:val="0"/>
        <w:autoSpaceDN w:val="0"/>
        <w:spacing w:after="0" w:line="240" w:lineRule="auto"/>
        <w:ind w:right="113"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Педагогічні працівники мають право</w:t>
      </w:r>
      <w:r w:rsidR="00314889" w:rsidRPr="00314889">
        <w:rPr>
          <w:rFonts w:ascii="Times New Roman" w:eastAsia="Times New Roman" w:hAnsi="Times New Roman" w:cs="Times New Roman"/>
          <w:spacing w:val="-3"/>
          <w:sz w:val="28"/>
          <w:szCs w:val="28"/>
        </w:rPr>
        <w:t xml:space="preserve"> </w:t>
      </w:r>
      <w:r w:rsidR="00314889" w:rsidRPr="00314889">
        <w:rPr>
          <w:rFonts w:ascii="Times New Roman" w:eastAsia="Times New Roman" w:hAnsi="Times New Roman" w:cs="Times New Roman"/>
          <w:sz w:val="28"/>
          <w:szCs w:val="28"/>
        </w:rPr>
        <w:t>на:</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w:t>
      </w:r>
      <w:r w:rsidRPr="00314889">
        <w:rPr>
          <w:rFonts w:ascii="Times New Roman" w:eastAsia="Times New Roman" w:hAnsi="Times New Roman" w:cs="Times New Roman"/>
          <w:spacing w:val="-1"/>
          <w:sz w:val="28"/>
          <w:szCs w:val="28"/>
        </w:rPr>
        <w:t xml:space="preserve"> </w:t>
      </w:r>
      <w:r w:rsidRPr="00314889">
        <w:rPr>
          <w:rFonts w:ascii="Times New Roman" w:eastAsia="Times New Roman" w:hAnsi="Times New Roman" w:cs="Times New Roman"/>
          <w:sz w:val="28"/>
          <w:szCs w:val="28"/>
        </w:rPr>
        <w:t>програмі;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педагогічну ініціативу;</w:t>
      </w:r>
    </w:p>
    <w:p w:rsidR="00314889" w:rsidRPr="00314889" w:rsidRDefault="00314889" w:rsidP="00314889">
      <w:pPr>
        <w:widowControl w:val="0"/>
        <w:tabs>
          <w:tab w:val="left" w:pos="819"/>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компетентного навчання;</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користування бібліотекою, навчальною, науковою, виробничою, культурною, спортивною,</w:t>
      </w:r>
      <w:r w:rsidRPr="00314889">
        <w:rPr>
          <w:rFonts w:ascii="Times New Roman" w:eastAsia="Times New Roman" w:hAnsi="Times New Roman" w:cs="Times New Roman"/>
          <w:spacing w:val="31"/>
          <w:sz w:val="28"/>
          <w:szCs w:val="28"/>
        </w:rPr>
        <w:t xml:space="preserve"> </w:t>
      </w:r>
      <w:r w:rsidRPr="00314889">
        <w:rPr>
          <w:rFonts w:ascii="Times New Roman" w:eastAsia="Times New Roman" w:hAnsi="Times New Roman" w:cs="Times New Roman"/>
          <w:sz w:val="28"/>
          <w:szCs w:val="28"/>
        </w:rPr>
        <w:t>побутовою,</w:t>
      </w:r>
      <w:r w:rsidRPr="00314889">
        <w:rPr>
          <w:rFonts w:ascii="Times New Roman" w:eastAsia="Times New Roman" w:hAnsi="Times New Roman" w:cs="Times New Roman"/>
          <w:spacing w:val="32"/>
          <w:sz w:val="28"/>
          <w:szCs w:val="28"/>
        </w:rPr>
        <w:t xml:space="preserve"> </w:t>
      </w:r>
      <w:r w:rsidRPr="00314889">
        <w:rPr>
          <w:rFonts w:ascii="Times New Roman" w:eastAsia="Times New Roman" w:hAnsi="Times New Roman" w:cs="Times New Roman"/>
          <w:sz w:val="28"/>
          <w:szCs w:val="28"/>
        </w:rPr>
        <w:t>оздоровчою</w:t>
      </w:r>
      <w:r w:rsidRPr="00314889">
        <w:rPr>
          <w:rFonts w:ascii="Times New Roman" w:eastAsia="Times New Roman" w:hAnsi="Times New Roman" w:cs="Times New Roman"/>
          <w:spacing w:val="33"/>
          <w:sz w:val="28"/>
          <w:szCs w:val="28"/>
        </w:rPr>
        <w:t xml:space="preserve"> </w:t>
      </w:r>
      <w:r w:rsidRPr="00314889">
        <w:rPr>
          <w:rFonts w:ascii="Times New Roman" w:eastAsia="Times New Roman" w:hAnsi="Times New Roman" w:cs="Times New Roman"/>
          <w:sz w:val="28"/>
          <w:szCs w:val="28"/>
        </w:rPr>
        <w:t>інфраструктурою</w:t>
      </w:r>
      <w:r w:rsidRPr="00314889">
        <w:rPr>
          <w:rFonts w:ascii="Times New Roman" w:eastAsia="Times New Roman" w:hAnsi="Times New Roman" w:cs="Times New Roman"/>
          <w:spacing w:val="32"/>
          <w:sz w:val="28"/>
          <w:szCs w:val="28"/>
        </w:rPr>
        <w:t xml:space="preserve"> </w:t>
      </w:r>
      <w:r w:rsidRPr="00314889">
        <w:rPr>
          <w:rFonts w:ascii="Times New Roman" w:eastAsia="Times New Roman" w:hAnsi="Times New Roman" w:cs="Times New Roman"/>
          <w:sz w:val="28"/>
          <w:szCs w:val="28"/>
        </w:rPr>
        <w:t>опорного</w:t>
      </w:r>
      <w:r w:rsidRPr="00314889">
        <w:rPr>
          <w:rFonts w:ascii="Times New Roman" w:eastAsia="Times New Roman" w:hAnsi="Times New Roman" w:cs="Times New Roman"/>
          <w:spacing w:val="30"/>
          <w:sz w:val="28"/>
          <w:szCs w:val="28"/>
        </w:rPr>
        <w:t xml:space="preserve"> </w:t>
      </w:r>
      <w:r w:rsidRPr="00314889">
        <w:rPr>
          <w:rFonts w:ascii="Times New Roman" w:eastAsia="Times New Roman" w:hAnsi="Times New Roman" w:cs="Times New Roman"/>
          <w:sz w:val="28"/>
          <w:szCs w:val="28"/>
        </w:rPr>
        <w:t>закладу</w:t>
      </w:r>
      <w:r w:rsidRPr="00314889">
        <w:rPr>
          <w:rFonts w:ascii="Times New Roman" w:eastAsia="Times New Roman" w:hAnsi="Times New Roman" w:cs="Times New Roman"/>
          <w:spacing w:val="25"/>
          <w:sz w:val="28"/>
          <w:szCs w:val="28"/>
        </w:rPr>
        <w:t xml:space="preserve"> </w:t>
      </w:r>
      <w:r w:rsidRPr="00314889">
        <w:rPr>
          <w:rFonts w:ascii="Times New Roman" w:eastAsia="Times New Roman" w:hAnsi="Times New Roman" w:cs="Times New Roman"/>
          <w:sz w:val="28"/>
          <w:szCs w:val="28"/>
        </w:rPr>
        <w:t>освіти</w:t>
      </w:r>
      <w:r w:rsidRPr="00314889">
        <w:rPr>
          <w:rFonts w:ascii="Times New Roman" w:eastAsia="Times New Roman" w:hAnsi="Times New Roman" w:cs="Times New Roman"/>
          <w:spacing w:val="30"/>
          <w:sz w:val="28"/>
          <w:szCs w:val="28"/>
        </w:rPr>
        <w:t xml:space="preserve"> </w:t>
      </w:r>
      <w:r w:rsidRPr="00314889">
        <w:rPr>
          <w:rFonts w:ascii="Times New Roman" w:eastAsia="Times New Roman" w:hAnsi="Times New Roman" w:cs="Times New Roman"/>
          <w:sz w:val="28"/>
          <w:szCs w:val="28"/>
        </w:rPr>
        <w:t>та послугами його структурних підрозділів у порядку, встановленому опорним закладом освіти відповідно до спеціальних законів;</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підвищення кваліфікації,</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перепідготовку;</w:t>
      </w:r>
    </w:p>
    <w:p w:rsidR="00314889" w:rsidRPr="00314889" w:rsidRDefault="00314889" w:rsidP="00314889">
      <w:pPr>
        <w:widowControl w:val="0"/>
        <w:tabs>
          <w:tab w:val="left" w:pos="819"/>
        </w:tabs>
        <w:autoSpaceDE w:val="0"/>
        <w:autoSpaceDN w:val="0"/>
        <w:spacing w:after="0" w:line="240" w:lineRule="auto"/>
        <w:ind w:right="11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314889">
        <w:rPr>
          <w:rFonts w:ascii="Times New Roman" w:eastAsia="Times New Roman" w:hAnsi="Times New Roman" w:cs="Times New Roman"/>
          <w:spacing w:val="-11"/>
          <w:sz w:val="28"/>
          <w:szCs w:val="28"/>
        </w:rPr>
        <w:t xml:space="preserve"> </w:t>
      </w:r>
      <w:r w:rsidRPr="00314889">
        <w:rPr>
          <w:rFonts w:ascii="Times New Roman" w:eastAsia="Times New Roman" w:hAnsi="Times New Roman" w:cs="Times New Roman"/>
          <w:sz w:val="28"/>
          <w:szCs w:val="28"/>
        </w:rPr>
        <w:t>працівників;</w:t>
      </w:r>
    </w:p>
    <w:p w:rsidR="00314889" w:rsidRPr="00314889" w:rsidRDefault="00314889" w:rsidP="00314889">
      <w:pPr>
        <w:widowControl w:val="0"/>
        <w:tabs>
          <w:tab w:val="left" w:pos="819"/>
        </w:tabs>
        <w:autoSpaceDE w:val="0"/>
        <w:autoSpaceDN w:val="0"/>
        <w:spacing w:after="0" w:line="240" w:lineRule="auto"/>
        <w:ind w:right="114"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доступ до інформаційних ресурсів і комунікацій, що використовуються в освітньому</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процесі;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відзначення успіхів у своїй професійній</w:t>
      </w:r>
      <w:r w:rsidRPr="00314889">
        <w:rPr>
          <w:rFonts w:ascii="Times New Roman" w:eastAsia="Times New Roman" w:hAnsi="Times New Roman" w:cs="Times New Roman"/>
          <w:spacing w:val="10"/>
          <w:sz w:val="28"/>
          <w:szCs w:val="28"/>
        </w:rPr>
        <w:t xml:space="preserve"> </w:t>
      </w:r>
      <w:r w:rsidRPr="00314889">
        <w:rPr>
          <w:rFonts w:ascii="Times New Roman" w:eastAsia="Times New Roman" w:hAnsi="Times New Roman" w:cs="Times New Roman"/>
          <w:sz w:val="28"/>
          <w:szCs w:val="28"/>
        </w:rPr>
        <w:t>діяльності;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справедливе та об’єктивне оцінювання своєї професійної</w:t>
      </w:r>
      <w:r w:rsidRPr="00314889">
        <w:rPr>
          <w:rFonts w:ascii="Times New Roman" w:eastAsia="Times New Roman" w:hAnsi="Times New Roman" w:cs="Times New Roman"/>
          <w:spacing w:val="-10"/>
          <w:sz w:val="28"/>
          <w:szCs w:val="28"/>
        </w:rPr>
        <w:t xml:space="preserve"> </w:t>
      </w:r>
      <w:r w:rsidRPr="00314889">
        <w:rPr>
          <w:rFonts w:ascii="Times New Roman" w:eastAsia="Times New Roman" w:hAnsi="Times New Roman" w:cs="Times New Roman"/>
          <w:sz w:val="28"/>
          <w:szCs w:val="28"/>
        </w:rPr>
        <w:t>діяльності;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lastRenderedPageBreak/>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захист професійної честі та</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гідності;</w:t>
      </w:r>
    </w:p>
    <w:p w:rsidR="00314889" w:rsidRPr="00314889" w:rsidRDefault="00314889" w:rsidP="00314889">
      <w:pPr>
        <w:widowControl w:val="0"/>
        <w:tabs>
          <w:tab w:val="left" w:pos="819"/>
        </w:tabs>
        <w:autoSpaceDE w:val="0"/>
        <w:autoSpaceDN w:val="0"/>
        <w:spacing w:after="0" w:line="240" w:lineRule="auto"/>
        <w:ind w:right="12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індивідуальну освітню (наукову, творчу, мистецьку та іншу) діяльність </w:t>
      </w:r>
      <w:r w:rsidRPr="00314889">
        <w:rPr>
          <w:rFonts w:ascii="Times New Roman" w:eastAsia="Times New Roman" w:hAnsi="Times New Roman" w:cs="Times New Roman"/>
          <w:spacing w:val="2"/>
          <w:sz w:val="28"/>
          <w:szCs w:val="28"/>
        </w:rPr>
        <w:t xml:space="preserve">за </w:t>
      </w:r>
      <w:r w:rsidRPr="00314889">
        <w:rPr>
          <w:rFonts w:ascii="Times New Roman" w:eastAsia="Times New Roman" w:hAnsi="Times New Roman" w:cs="Times New Roman"/>
          <w:sz w:val="28"/>
          <w:szCs w:val="28"/>
        </w:rPr>
        <w:t>межами опорного закладу</w:t>
      </w:r>
      <w:r w:rsidRPr="00314889">
        <w:rPr>
          <w:rFonts w:ascii="Times New Roman" w:eastAsia="Times New Roman" w:hAnsi="Times New Roman" w:cs="Times New Roman"/>
          <w:spacing w:val="-1"/>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819"/>
        </w:tabs>
        <w:autoSpaceDE w:val="0"/>
        <w:autoSpaceDN w:val="0"/>
        <w:spacing w:after="0" w:line="240" w:lineRule="auto"/>
        <w:ind w:right="119"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творчу відпустку строком до одного року не більше одного разу на 10 років із зарахуванням до стажу роботи;</w:t>
      </w:r>
    </w:p>
    <w:p w:rsidR="00314889" w:rsidRPr="00314889" w:rsidRDefault="00314889" w:rsidP="00314889">
      <w:pPr>
        <w:widowControl w:val="0"/>
        <w:tabs>
          <w:tab w:val="left" w:pos="819"/>
          <w:tab w:val="left" w:pos="2601"/>
          <w:tab w:val="left" w:pos="3733"/>
          <w:tab w:val="left" w:pos="4074"/>
          <w:tab w:val="left" w:pos="6299"/>
          <w:tab w:val="left" w:pos="7560"/>
          <w:tab w:val="left" w:pos="8725"/>
          <w:tab w:val="left" w:pos="9895"/>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забезпечення житлом у першочерговому порядку, пільгові кредити </w:t>
      </w:r>
      <w:r w:rsidRPr="00314889">
        <w:rPr>
          <w:rFonts w:ascii="Times New Roman" w:eastAsia="Times New Roman" w:hAnsi="Times New Roman" w:cs="Times New Roman"/>
          <w:spacing w:val="-4"/>
          <w:sz w:val="28"/>
          <w:szCs w:val="28"/>
        </w:rPr>
        <w:t xml:space="preserve">для </w:t>
      </w:r>
      <w:r w:rsidRPr="00314889">
        <w:rPr>
          <w:rFonts w:ascii="Times New Roman" w:eastAsia="Times New Roman" w:hAnsi="Times New Roman" w:cs="Times New Roman"/>
          <w:sz w:val="28"/>
          <w:szCs w:val="28"/>
        </w:rPr>
        <w:t>індивідуального та кооперативного</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будівництва;</w:t>
      </w:r>
    </w:p>
    <w:p w:rsidR="00314889" w:rsidRPr="00314889" w:rsidRDefault="00314889" w:rsidP="00314889">
      <w:pPr>
        <w:widowControl w:val="0"/>
        <w:tabs>
          <w:tab w:val="left" w:pos="819"/>
          <w:tab w:val="left" w:pos="2606"/>
          <w:tab w:val="left" w:pos="4150"/>
          <w:tab w:val="left" w:pos="5282"/>
          <w:tab w:val="left" w:pos="5608"/>
          <w:tab w:val="left" w:pos="6457"/>
          <w:tab w:val="left" w:pos="8429"/>
          <w:tab w:val="left" w:pos="10170"/>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забезпечення службовим житлом з усіма комунальними зручностями </w:t>
      </w:r>
      <w:r w:rsidRPr="00314889">
        <w:rPr>
          <w:rFonts w:ascii="Times New Roman" w:eastAsia="Times New Roman" w:hAnsi="Times New Roman" w:cs="Times New Roman"/>
          <w:spacing w:val="-18"/>
          <w:sz w:val="28"/>
          <w:szCs w:val="28"/>
        </w:rPr>
        <w:t xml:space="preserve">у </w:t>
      </w:r>
      <w:r w:rsidRPr="00314889">
        <w:rPr>
          <w:rFonts w:ascii="Times New Roman" w:eastAsia="Times New Roman" w:hAnsi="Times New Roman" w:cs="Times New Roman"/>
          <w:sz w:val="28"/>
          <w:szCs w:val="28"/>
        </w:rPr>
        <w:t>порядку, передбаченому законодавством;</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безпечні і нешкідливі умови</w:t>
      </w:r>
      <w:r w:rsidRPr="00314889">
        <w:rPr>
          <w:rFonts w:ascii="Times New Roman" w:eastAsia="Times New Roman" w:hAnsi="Times New Roman" w:cs="Times New Roman"/>
          <w:spacing w:val="-25"/>
          <w:sz w:val="28"/>
          <w:szCs w:val="28"/>
        </w:rPr>
        <w:t xml:space="preserve"> </w:t>
      </w:r>
      <w:r w:rsidRPr="00314889">
        <w:rPr>
          <w:rFonts w:ascii="Times New Roman" w:eastAsia="Times New Roman" w:hAnsi="Times New Roman" w:cs="Times New Roman"/>
          <w:sz w:val="28"/>
          <w:szCs w:val="28"/>
        </w:rPr>
        <w:t>праці;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подовжену оплачувану</w:t>
      </w:r>
      <w:r w:rsidRPr="00314889">
        <w:rPr>
          <w:rFonts w:ascii="Times New Roman" w:eastAsia="Times New Roman" w:hAnsi="Times New Roman" w:cs="Times New Roman"/>
          <w:spacing w:val="-3"/>
          <w:sz w:val="28"/>
          <w:szCs w:val="28"/>
        </w:rPr>
        <w:t xml:space="preserve"> </w:t>
      </w:r>
      <w:r w:rsidRPr="00314889">
        <w:rPr>
          <w:rFonts w:ascii="Times New Roman" w:eastAsia="Times New Roman" w:hAnsi="Times New Roman" w:cs="Times New Roman"/>
          <w:sz w:val="28"/>
          <w:szCs w:val="28"/>
        </w:rPr>
        <w:t>відпустку;</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участь у громадському самоврядуванні опорного закладу</w:t>
      </w:r>
      <w:r w:rsidRPr="00314889">
        <w:rPr>
          <w:rFonts w:ascii="Times New Roman" w:eastAsia="Times New Roman" w:hAnsi="Times New Roman" w:cs="Times New Roman"/>
          <w:spacing w:val="-13"/>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участь у роботі колегіальних органів управління опорного закладу</w:t>
      </w:r>
      <w:r w:rsidRPr="00314889">
        <w:rPr>
          <w:rFonts w:ascii="Times New Roman" w:eastAsia="Times New Roman" w:hAnsi="Times New Roman" w:cs="Times New Roman"/>
          <w:spacing w:val="-21"/>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314889" w:rsidRPr="00314889" w:rsidRDefault="006C4F82"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.18. Педагогічні працівники</w:t>
      </w:r>
      <w:r w:rsidR="00314889" w:rsidRPr="00314889">
        <w:rPr>
          <w:rFonts w:ascii="Times New Roman" w:eastAsia="Times New Roman" w:hAnsi="Times New Roman" w:cs="Times New Roman"/>
          <w:spacing w:val="-4"/>
          <w:sz w:val="28"/>
          <w:szCs w:val="28"/>
        </w:rPr>
        <w:t xml:space="preserve"> </w:t>
      </w:r>
      <w:r w:rsidR="00314889" w:rsidRPr="00314889">
        <w:rPr>
          <w:rFonts w:ascii="Times New Roman" w:eastAsia="Times New Roman" w:hAnsi="Times New Roman" w:cs="Times New Roman"/>
          <w:sz w:val="28"/>
          <w:szCs w:val="28"/>
        </w:rPr>
        <w:t>зобов’язані:</w:t>
      </w:r>
    </w:p>
    <w:p w:rsidR="00314889" w:rsidRPr="00314889" w:rsidRDefault="00314889" w:rsidP="00314889">
      <w:pPr>
        <w:widowControl w:val="0"/>
        <w:tabs>
          <w:tab w:val="left" w:pos="819"/>
          <w:tab w:val="left" w:pos="1560"/>
          <w:tab w:val="left" w:pos="3402"/>
          <w:tab w:val="left" w:pos="4555"/>
          <w:tab w:val="left" w:pos="6315"/>
          <w:tab w:val="left" w:pos="6612"/>
          <w:tab w:val="left" w:pos="9254"/>
          <w:tab w:val="left" w:pos="10055"/>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постійно підвищувати свій професійний і загальнокультурний рівні </w:t>
      </w:r>
      <w:r w:rsidRPr="00314889">
        <w:rPr>
          <w:rFonts w:ascii="Times New Roman" w:eastAsia="Times New Roman" w:hAnsi="Times New Roman" w:cs="Times New Roman"/>
          <w:spacing w:val="-8"/>
          <w:sz w:val="28"/>
          <w:szCs w:val="28"/>
        </w:rPr>
        <w:t xml:space="preserve">та </w:t>
      </w:r>
      <w:r w:rsidRPr="00314889">
        <w:rPr>
          <w:rFonts w:ascii="Times New Roman" w:eastAsia="Times New Roman" w:hAnsi="Times New Roman" w:cs="Times New Roman"/>
          <w:sz w:val="28"/>
          <w:szCs w:val="28"/>
        </w:rPr>
        <w:t>педагогічну</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майстерність;</w:t>
      </w:r>
    </w:p>
    <w:p w:rsidR="00314889" w:rsidRPr="00314889" w:rsidRDefault="00314889" w:rsidP="00314889">
      <w:pPr>
        <w:widowControl w:val="0"/>
        <w:tabs>
          <w:tab w:val="left" w:pos="819"/>
        </w:tabs>
        <w:autoSpaceDE w:val="0"/>
        <w:autoSpaceDN w:val="0"/>
        <w:spacing w:after="0" w:line="240" w:lineRule="auto"/>
        <w:ind w:right="11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виконувати освітню програму для досягнення учнями передбачених нею результатів;</w:t>
      </w:r>
    </w:p>
    <w:p w:rsidR="00314889" w:rsidRPr="00314889" w:rsidRDefault="00314889" w:rsidP="00314889">
      <w:pPr>
        <w:widowControl w:val="0"/>
        <w:tabs>
          <w:tab w:val="left" w:pos="819"/>
        </w:tabs>
        <w:autoSpaceDE w:val="0"/>
        <w:autoSpaceDN w:val="0"/>
        <w:spacing w:after="0" w:line="240" w:lineRule="auto"/>
        <w:ind w:right="11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сприяти розвитку здібностей учнів, формуванню навичок здорового способу життя, дбати про їхнє фізичне і психічне</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здоров’я;</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дотримуватися академічної доброчесності та забезпечувати її дотримання учнями в освітньому процесі та науковій</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діяльності;</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дотримуватися педагогічної</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етики;</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поважати гідність, права, свободи і законні інтереси всіх учасників освітнього процесу;</w:t>
      </w:r>
    </w:p>
    <w:p w:rsidR="00314889" w:rsidRPr="00314889" w:rsidRDefault="00314889" w:rsidP="00314889">
      <w:pPr>
        <w:widowControl w:val="0"/>
        <w:tabs>
          <w:tab w:val="left" w:pos="819"/>
        </w:tabs>
        <w:autoSpaceDE w:val="0"/>
        <w:autoSpaceDN w:val="0"/>
        <w:spacing w:after="0" w:line="240" w:lineRule="auto"/>
        <w:ind w:right="102"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настановленням і особистим прикладом утверджувати </w:t>
      </w:r>
      <w:r w:rsidRPr="00314889">
        <w:rPr>
          <w:rFonts w:ascii="Times New Roman" w:eastAsia="Times New Roman" w:hAnsi="Times New Roman" w:cs="Times New Roman"/>
          <w:spacing w:val="3"/>
          <w:sz w:val="28"/>
          <w:szCs w:val="28"/>
        </w:rPr>
        <w:t xml:space="preserve">повагу </w:t>
      </w:r>
      <w:r w:rsidRPr="00314889">
        <w:rPr>
          <w:rFonts w:ascii="Times New Roman" w:eastAsia="Times New Roman" w:hAnsi="Times New Roman" w:cs="Times New Roman"/>
          <w:sz w:val="28"/>
          <w:szCs w:val="28"/>
        </w:rPr>
        <w:t>до суспільної моралі та суспільних цінностей, зокрема правди, справедливості, патріотизму, гуманізму, толерантності,</w:t>
      </w:r>
      <w:r w:rsidRPr="00314889">
        <w:rPr>
          <w:rFonts w:ascii="Times New Roman" w:eastAsia="Times New Roman" w:hAnsi="Times New Roman" w:cs="Times New Roman"/>
          <w:spacing w:val="7"/>
          <w:sz w:val="28"/>
          <w:szCs w:val="28"/>
        </w:rPr>
        <w:t xml:space="preserve"> </w:t>
      </w:r>
      <w:r w:rsidRPr="00314889">
        <w:rPr>
          <w:rFonts w:ascii="Times New Roman" w:eastAsia="Times New Roman" w:hAnsi="Times New Roman" w:cs="Times New Roman"/>
          <w:sz w:val="28"/>
          <w:szCs w:val="28"/>
        </w:rPr>
        <w:t>працелюбства;</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формувати в учнів усвідомлення необхідності додержуватися Конституції та законів України, захищати суверенітет і територіальну цілісність</w:t>
      </w:r>
      <w:r w:rsidRPr="00314889">
        <w:rPr>
          <w:rFonts w:ascii="Times New Roman" w:eastAsia="Times New Roman" w:hAnsi="Times New Roman" w:cs="Times New Roman"/>
          <w:spacing w:val="-10"/>
          <w:sz w:val="28"/>
          <w:szCs w:val="28"/>
        </w:rPr>
        <w:t xml:space="preserve"> </w:t>
      </w:r>
      <w:r w:rsidRPr="00314889">
        <w:rPr>
          <w:rFonts w:ascii="Times New Roman" w:eastAsia="Times New Roman" w:hAnsi="Times New Roman" w:cs="Times New Roman"/>
          <w:sz w:val="28"/>
          <w:szCs w:val="28"/>
        </w:rPr>
        <w:t>України;</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w:t>
      </w:r>
      <w:r w:rsidRPr="00314889">
        <w:rPr>
          <w:rFonts w:ascii="Times New Roman" w:eastAsia="Times New Roman" w:hAnsi="Times New Roman" w:cs="Times New Roman"/>
          <w:spacing w:val="-25"/>
          <w:sz w:val="28"/>
          <w:szCs w:val="28"/>
        </w:rPr>
        <w:t xml:space="preserve"> </w:t>
      </w:r>
      <w:r w:rsidRPr="00314889">
        <w:rPr>
          <w:rFonts w:ascii="Times New Roman" w:eastAsia="Times New Roman" w:hAnsi="Times New Roman" w:cs="Times New Roman"/>
          <w:sz w:val="28"/>
          <w:szCs w:val="28"/>
        </w:rPr>
        <w:t>середовища;</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формувати в учнів прагнення до взаєморозуміння, миру, злагоди між усіма народами, етнічними, національними, релігійними</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групами;</w:t>
      </w:r>
    </w:p>
    <w:p w:rsidR="00314889" w:rsidRPr="00314889" w:rsidRDefault="00314889" w:rsidP="00314889">
      <w:pPr>
        <w:widowControl w:val="0"/>
        <w:tabs>
          <w:tab w:val="left" w:pos="819"/>
        </w:tabs>
        <w:autoSpaceDE w:val="0"/>
        <w:autoSpaceDN w:val="0"/>
        <w:spacing w:after="0" w:line="240" w:lineRule="auto"/>
        <w:ind w:right="10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запобігати вживанню ними та іншими особами на території опорного закладу освіти та його філій алкогольних напоїв, наркотичних засобів, іншим шкідливим</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звичкам;</w:t>
      </w:r>
    </w:p>
    <w:p w:rsidR="00314889" w:rsidRPr="00314889" w:rsidRDefault="00314889" w:rsidP="00314889">
      <w:pPr>
        <w:widowControl w:val="0"/>
        <w:tabs>
          <w:tab w:val="left" w:pos="819"/>
        </w:tabs>
        <w:autoSpaceDE w:val="0"/>
        <w:autoSpaceDN w:val="0"/>
        <w:spacing w:after="0" w:line="240" w:lineRule="auto"/>
        <w:ind w:right="104"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додержуватися установчих документів та правил внутрішнього розпорядку </w:t>
      </w:r>
      <w:r w:rsidRPr="00314889">
        <w:rPr>
          <w:rFonts w:ascii="Times New Roman" w:eastAsia="Times New Roman" w:hAnsi="Times New Roman" w:cs="Times New Roman"/>
          <w:sz w:val="28"/>
          <w:szCs w:val="28"/>
        </w:rPr>
        <w:lastRenderedPageBreak/>
        <w:t>опорного закладу освіти, виконувати свої посадові</w:t>
      </w:r>
      <w:r w:rsidRPr="00314889">
        <w:rPr>
          <w:rFonts w:ascii="Times New Roman" w:eastAsia="Times New Roman" w:hAnsi="Times New Roman" w:cs="Times New Roman"/>
          <w:spacing w:val="-7"/>
          <w:sz w:val="28"/>
          <w:szCs w:val="28"/>
        </w:rPr>
        <w:t xml:space="preserve"> </w:t>
      </w:r>
      <w:r w:rsidRPr="00314889">
        <w:rPr>
          <w:rFonts w:ascii="Times New Roman" w:eastAsia="Times New Roman" w:hAnsi="Times New Roman" w:cs="Times New Roman"/>
          <w:sz w:val="28"/>
          <w:szCs w:val="28"/>
        </w:rPr>
        <w:t>обов’язки;</w:t>
      </w:r>
    </w:p>
    <w:p w:rsidR="00314889" w:rsidRPr="00314889" w:rsidRDefault="00314889"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виконувати накази й розпорядження директора (керівника) опорного закладу освіти, органів управління освітою,</w:t>
      </w:r>
      <w:r w:rsidRPr="00314889">
        <w:rPr>
          <w:rFonts w:ascii="Times New Roman" w:eastAsia="Times New Roman" w:hAnsi="Times New Roman" w:cs="Times New Roman"/>
          <w:spacing w:val="8"/>
          <w:sz w:val="28"/>
          <w:szCs w:val="28"/>
        </w:rPr>
        <w:t xml:space="preserve"> </w:t>
      </w:r>
      <w:r w:rsidRPr="00314889">
        <w:rPr>
          <w:rFonts w:ascii="Times New Roman" w:eastAsia="Times New Roman" w:hAnsi="Times New Roman" w:cs="Times New Roman"/>
          <w:sz w:val="28"/>
          <w:szCs w:val="28"/>
        </w:rPr>
        <w:t>засновника;</w:t>
      </w:r>
    </w:p>
    <w:p w:rsidR="00314889" w:rsidRPr="00314889" w:rsidRDefault="00314889"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повідомляти керівництво опорного закладу освіти про факти булінгу (цькування) стосовно здобувачів освіти,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314889" w:rsidRPr="00314889" w:rsidRDefault="00314889"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ab/>
        <w:t>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опорного закладу освіти.</w:t>
      </w:r>
    </w:p>
    <w:p w:rsidR="00314889" w:rsidRPr="00314889" w:rsidRDefault="006C4F82"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До педагогічних працівників, </w:t>
      </w:r>
      <w:r w:rsidR="00314889" w:rsidRPr="00314889">
        <w:rPr>
          <w:rFonts w:ascii="Times New Roman" w:eastAsia="Times New Roman" w:hAnsi="Times New Roman" w:cs="Times New Roman"/>
          <w:spacing w:val="3"/>
          <w:sz w:val="28"/>
          <w:szCs w:val="28"/>
        </w:rPr>
        <w:t xml:space="preserve">які </w:t>
      </w:r>
      <w:r w:rsidR="00314889" w:rsidRPr="00314889">
        <w:rPr>
          <w:rFonts w:ascii="Times New Roman" w:eastAsia="Times New Roman" w:hAnsi="Times New Roman" w:cs="Times New Roman"/>
          <w:sz w:val="28"/>
          <w:szCs w:val="28"/>
        </w:rPr>
        <w:t xml:space="preserve">систематично порушують Статут, правила внутрішнього розпорядку опорного закладу освіти та його філій, не виконують посадових обов’язків, умов колективного договору може бути застосований один </w:t>
      </w:r>
      <w:r w:rsidR="00314889" w:rsidRPr="00314889">
        <w:rPr>
          <w:rFonts w:ascii="Times New Roman" w:eastAsia="Times New Roman" w:hAnsi="Times New Roman" w:cs="Times New Roman"/>
          <w:spacing w:val="-3"/>
          <w:sz w:val="28"/>
          <w:szCs w:val="28"/>
        </w:rPr>
        <w:t xml:space="preserve">із </w:t>
      </w:r>
      <w:r w:rsidR="00314889" w:rsidRPr="00314889">
        <w:rPr>
          <w:rFonts w:ascii="Times New Roman" w:eastAsia="Times New Roman" w:hAnsi="Times New Roman" w:cs="Times New Roman"/>
          <w:sz w:val="28"/>
          <w:szCs w:val="28"/>
        </w:rPr>
        <w:t xml:space="preserve">видів дисциплінарного стягнення. </w:t>
      </w:r>
    </w:p>
    <w:p w:rsidR="00314889" w:rsidRPr="00314889" w:rsidRDefault="006C4F82"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опорного закладу освіти.</w:t>
      </w:r>
    </w:p>
    <w:p w:rsidR="00314889" w:rsidRPr="00314889" w:rsidRDefault="006C4F82" w:rsidP="00314889">
      <w:pPr>
        <w:widowControl w:val="0"/>
        <w:tabs>
          <w:tab w:val="left" w:pos="819"/>
        </w:tabs>
        <w:autoSpaceDE w:val="0"/>
        <w:autoSpaceDN w:val="0"/>
        <w:spacing w:after="0" w:line="240" w:lineRule="auto"/>
        <w:ind w:right="10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Виховання в сім’ї є першоосновою розвитку дитини як особистості. Батьки мають рівні права та обов’язки щодо освіти та розвитку</w:t>
      </w:r>
      <w:r w:rsidR="00314889" w:rsidRPr="00314889">
        <w:rPr>
          <w:rFonts w:ascii="Times New Roman" w:eastAsia="Times New Roman" w:hAnsi="Times New Roman" w:cs="Times New Roman"/>
          <w:spacing w:val="-8"/>
          <w:sz w:val="28"/>
          <w:szCs w:val="28"/>
        </w:rPr>
        <w:t xml:space="preserve"> </w:t>
      </w:r>
      <w:r w:rsidR="00314889" w:rsidRPr="00314889">
        <w:rPr>
          <w:rFonts w:ascii="Times New Roman" w:eastAsia="Times New Roman" w:hAnsi="Times New Roman" w:cs="Times New Roman"/>
          <w:sz w:val="28"/>
          <w:szCs w:val="28"/>
        </w:rPr>
        <w:t>дитини.</w:t>
      </w:r>
    </w:p>
    <w:p w:rsidR="00314889" w:rsidRPr="00314889" w:rsidRDefault="00314889" w:rsidP="00314889">
      <w:pPr>
        <w:widowControl w:val="0"/>
        <w:tabs>
          <w:tab w:val="left" w:pos="709"/>
          <w:tab w:val="left" w:pos="1134"/>
        </w:tabs>
        <w:autoSpaceDE w:val="0"/>
        <w:autoSpaceDN w:val="0"/>
        <w:spacing w:after="0" w:line="240" w:lineRule="auto"/>
        <w:ind w:right="11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xml:space="preserve">На батьків </w:t>
      </w:r>
      <w:r w:rsidR="00321E44">
        <w:rPr>
          <w:rFonts w:ascii="Times New Roman" w:eastAsia="Times New Roman" w:hAnsi="Times New Roman" w:cs="Times New Roman"/>
          <w:sz w:val="28"/>
          <w:szCs w:val="28"/>
        </w:rPr>
        <w:t>здобувачів освіти та осіб, які їх замінюють,</w:t>
      </w:r>
      <w:r w:rsidRPr="00314889">
        <w:rPr>
          <w:rFonts w:ascii="Times New Roman" w:eastAsia="Times New Roman" w:hAnsi="Times New Roman" w:cs="Times New Roman"/>
          <w:sz w:val="28"/>
          <w:szCs w:val="28"/>
        </w:rPr>
        <w:t xml:space="preserve"> покладається відповідальність за здобуття ними повної загальної середньої освіти.</w:t>
      </w:r>
    </w:p>
    <w:p w:rsidR="00314889" w:rsidRPr="00314889" w:rsidRDefault="006C4F82" w:rsidP="00314889">
      <w:pPr>
        <w:widowControl w:val="0"/>
        <w:tabs>
          <w:tab w:val="left" w:pos="709"/>
          <w:tab w:val="left" w:pos="1134"/>
        </w:tabs>
        <w:autoSpaceDE w:val="0"/>
        <w:autoSpaceDN w:val="0"/>
        <w:spacing w:after="0" w:line="240" w:lineRule="auto"/>
        <w:ind w:right="110"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Батьки </w:t>
      </w:r>
      <w:r w:rsidR="00321E44">
        <w:rPr>
          <w:rFonts w:ascii="Times New Roman" w:eastAsia="Times New Roman" w:hAnsi="Times New Roman" w:cs="Times New Roman"/>
          <w:sz w:val="28"/>
          <w:szCs w:val="28"/>
        </w:rPr>
        <w:t>здобувачів освіти</w:t>
      </w:r>
      <w:r w:rsidR="00314889" w:rsidRPr="00314889">
        <w:rPr>
          <w:rFonts w:ascii="Times New Roman" w:eastAsia="Times New Roman" w:hAnsi="Times New Roman" w:cs="Times New Roman"/>
          <w:sz w:val="28"/>
          <w:szCs w:val="28"/>
        </w:rPr>
        <w:t xml:space="preserve"> </w:t>
      </w:r>
      <w:r w:rsidR="00321E44">
        <w:rPr>
          <w:rFonts w:ascii="Times New Roman" w:eastAsia="Times New Roman" w:hAnsi="Times New Roman" w:cs="Times New Roman"/>
          <w:sz w:val="28"/>
          <w:szCs w:val="28"/>
        </w:rPr>
        <w:t xml:space="preserve">та особи, які їх замінюють </w:t>
      </w:r>
      <w:r w:rsidR="00314889" w:rsidRPr="00314889">
        <w:rPr>
          <w:rFonts w:ascii="Times New Roman" w:eastAsia="Times New Roman" w:hAnsi="Times New Roman" w:cs="Times New Roman"/>
          <w:sz w:val="28"/>
          <w:szCs w:val="28"/>
        </w:rPr>
        <w:t>мають права та обов’язки у сфері загальної середньої освіти, передбачені Законом України «Про повну загальну середню освіту», Законом України «Про освіту» та іншими законами України.</w:t>
      </w:r>
    </w:p>
    <w:p w:rsidR="00314889" w:rsidRPr="00314889" w:rsidRDefault="00314889" w:rsidP="00314889">
      <w:pPr>
        <w:widowControl w:val="0"/>
        <w:tabs>
          <w:tab w:val="left" w:pos="0"/>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xml:space="preserve">Батьки </w:t>
      </w:r>
      <w:r w:rsidR="00321E44">
        <w:rPr>
          <w:rFonts w:ascii="Times New Roman" w:eastAsia="Times New Roman" w:hAnsi="Times New Roman" w:cs="Times New Roman"/>
          <w:sz w:val="28"/>
          <w:szCs w:val="28"/>
        </w:rPr>
        <w:t>здобувачів освіти</w:t>
      </w:r>
      <w:r w:rsidRPr="00314889">
        <w:rPr>
          <w:rFonts w:ascii="Times New Roman" w:eastAsia="Times New Roman" w:hAnsi="Times New Roman" w:cs="Times New Roman"/>
          <w:sz w:val="28"/>
          <w:szCs w:val="28"/>
        </w:rPr>
        <w:t xml:space="preserve"> </w:t>
      </w:r>
      <w:r w:rsidR="00321E44">
        <w:rPr>
          <w:rFonts w:ascii="Times New Roman" w:eastAsia="Times New Roman" w:hAnsi="Times New Roman" w:cs="Times New Roman"/>
          <w:sz w:val="28"/>
          <w:szCs w:val="28"/>
        </w:rPr>
        <w:t xml:space="preserve">та особи, які їх замінюють </w:t>
      </w:r>
      <w:r w:rsidRPr="00314889">
        <w:rPr>
          <w:rFonts w:ascii="Times New Roman" w:eastAsia="Times New Roman" w:hAnsi="Times New Roman" w:cs="Times New Roman"/>
          <w:sz w:val="28"/>
          <w:szCs w:val="28"/>
        </w:rPr>
        <w:t>мають</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право:</w:t>
      </w:r>
    </w:p>
    <w:p w:rsidR="00314889" w:rsidRPr="00314889" w:rsidRDefault="00314889" w:rsidP="00314889">
      <w:pPr>
        <w:widowControl w:val="0"/>
        <w:tabs>
          <w:tab w:val="left" w:pos="0"/>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бути присутніми на навчальних заняттях своїх дітей за попереднім погодженням з директором</w:t>
      </w:r>
      <w:r w:rsidR="009B3BCB">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опорного закладу освіти</w:t>
      </w:r>
      <w:r w:rsidR="009B3BCB">
        <w:rPr>
          <w:rFonts w:ascii="Times New Roman" w:eastAsia="Times New Roman" w:hAnsi="Times New Roman" w:cs="Times New Roman"/>
          <w:sz w:val="28"/>
          <w:szCs w:val="28"/>
        </w:rPr>
        <w:t>,</w:t>
      </w:r>
      <w:r w:rsidR="009B3BCB" w:rsidRPr="009B3BCB">
        <w:rPr>
          <w:rFonts w:ascii="Times New Roman" w:eastAsia="Times New Roman" w:hAnsi="Times New Roman" w:cs="Times New Roman"/>
          <w:sz w:val="28"/>
          <w:szCs w:val="28"/>
        </w:rPr>
        <w:t xml:space="preserve"> </w:t>
      </w:r>
      <w:r w:rsidR="009B3BCB">
        <w:rPr>
          <w:rFonts w:ascii="Times New Roman" w:eastAsia="Times New Roman" w:hAnsi="Times New Roman" w:cs="Times New Roman"/>
          <w:sz w:val="28"/>
          <w:szCs w:val="28"/>
        </w:rPr>
        <w:t>завідувачем філії</w:t>
      </w:r>
      <w:r w:rsidRPr="00314889">
        <w:rPr>
          <w:rFonts w:ascii="Times New Roman" w:eastAsia="Times New Roman" w:hAnsi="Times New Roman" w:cs="Times New Roman"/>
          <w:sz w:val="28"/>
          <w:szCs w:val="28"/>
        </w:rPr>
        <w:t>;</w:t>
      </w:r>
    </w:p>
    <w:p w:rsidR="00314889" w:rsidRPr="00314889" w:rsidRDefault="00314889" w:rsidP="00314889">
      <w:pPr>
        <w:widowControl w:val="0"/>
        <w:tabs>
          <w:tab w:val="left" w:pos="819"/>
        </w:tabs>
        <w:autoSpaceDE w:val="0"/>
        <w:autoSpaceDN w:val="0"/>
        <w:spacing w:after="0" w:line="240" w:lineRule="auto"/>
        <w:ind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захищати відповідно до законодавства права та законні інтереси</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учнів;</w:t>
      </w:r>
    </w:p>
    <w:p w:rsidR="00314889" w:rsidRPr="00314889" w:rsidRDefault="00314889" w:rsidP="00314889">
      <w:pPr>
        <w:widowControl w:val="0"/>
        <w:tabs>
          <w:tab w:val="left" w:pos="819"/>
        </w:tabs>
        <w:autoSpaceDE w:val="0"/>
        <w:autoSpaceDN w:val="0"/>
        <w:spacing w:after="0" w:line="240" w:lineRule="auto"/>
        <w:ind w:right="114"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звертатися до опорного закладу освіти, органів управління освітою з питань освіти;</w:t>
      </w:r>
    </w:p>
    <w:p w:rsidR="00314889" w:rsidRPr="00314889" w:rsidRDefault="00314889" w:rsidP="00314889">
      <w:pPr>
        <w:widowControl w:val="0"/>
        <w:tabs>
          <w:tab w:val="left" w:pos="819"/>
        </w:tabs>
        <w:autoSpaceDE w:val="0"/>
        <w:autoSpaceDN w:val="0"/>
        <w:spacing w:after="0" w:line="240" w:lineRule="auto"/>
        <w:ind w:right="115"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обирати заклад освіти, освітню програму, вид і форму здобуття дітьми відповідної</w:t>
      </w:r>
      <w:r w:rsidRPr="00314889">
        <w:rPr>
          <w:rFonts w:ascii="Times New Roman" w:eastAsia="Times New Roman" w:hAnsi="Times New Roman" w:cs="Times New Roman"/>
          <w:spacing w:val="-5"/>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брати участь у громадському самоврядуванні опорного закладу освіти, зокрема обирати і бути обраним до органів громадського самоврядування опорного закладу</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освіти;</w:t>
      </w:r>
    </w:p>
    <w:p w:rsidR="00314889" w:rsidRPr="00314889" w:rsidRDefault="00314889" w:rsidP="00314889">
      <w:pPr>
        <w:widowControl w:val="0"/>
        <w:tabs>
          <w:tab w:val="left" w:pos="819"/>
        </w:tabs>
        <w:autoSpaceDE w:val="0"/>
        <w:autoSpaceDN w:val="0"/>
        <w:spacing w:after="0" w:line="240" w:lineRule="auto"/>
        <w:ind w:right="10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завчасно отримувати інформацію про всі заплановані у опорному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w:t>
      </w:r>
      <w:r w:rsidRPr="00314889">
        <w:rPr>
          <w:rFonts w:ascii="Times New Roman" w:eastAsia="Times New Roman" w:hAnsi="Times New Roman" w:cs="Times New Roman"/>
          <w:spacing w:val="-4"/>
          <w:sz w:val="28"/>
          <w:szCs w:val="28"/>
        </w:rPr>
        <w:t xml:space="preserve"> </w:t>
      </w:r>
      <w:r w:rsidRPr="00314889">
        <w:rPr>
          <w:rFonts w:ascii="Times New Roman" w:eastAsia="Times New Roman" w:hAnsi="Times New Roman" w:cs="Times New Roman"/>
          <w:sz w:val="28"/>
          <w:szCs w:val="28"/>
        </w:rPr>
        <w:t>дитини;</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брати участь у розроблені індивідуальної програми розвитку дитини та/або індивідуального навчального плану;</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Pr="00314889">
        <w:rPr>
          <w:rFonts w:ascii="Times New Roman" w:eastAsiaTheme="minorEastAsia" w:hAnsi="Times New Roman" w:cs="Times New Roman"/>
          <w:sz w:val="28"/>
          <w:szCs w:val="28"/>
          <w:lang w:eastAsia="ru-RU"/>
        </w:rPr>
        <w:t xml:space="preserve"> </w:t>
      </w:r>
      <w:r w:rsidRPr="00314889">
        <w:rPr>
          <w:rFonts w:ascii="Times New Roman" w:eastAsia="Times New Roman" w:hAnsi="Times New Roman" w:cs="Times New Roman"/>
          <w:sz w:val="28"/>
          <w:szCs w:val="28"/>
        </w:rPr>
        <w:t xml:space="preserve">отримувати інформацію про діяльність опорного закладу освіти, у тому числі щодо надання соціальних та психолого-педагогічних послуг особам, які </w:t>
      </w:r>
      <w:r w:rsidRPr="00314889">
        <w:rPr>
          <w:rFonts w:ascii="Times New Roman" w:eastAsia="Times New Roman" w:hAnsi="Times New Roman" w:cs="Times New Roman"/>
          <w:sz w:val="28"/>
          <w:szCs w:val="28"/>
        </w:rPr>
        <w:lastRenderedPageBreak/>
        <w:t>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опорному закладі освіти та його освітньої діяльності;</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подавати керівництву або Засновнику опорного закладу освіти заяву про випадки булінгу (цькування) стосовно дитини або будь-якого іншого учасника освітнього процесу;</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брати участь у заходах, спрямованих на поліпшення організації освітнього процесу та зміцнення матеріально-технічної бази опорного закладу освіти та його філій;</w:t>
      </w:r>
    </w:p>
    <w:p w:rsidR="00314889" w:rsidRPr="00314889" w:rsidRDefault="00314889"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 інші права, передбачені чинним законодавством України.</w:t>
      </w:r>
    </w:p>
    <w:p w:rsidR="00314889" w:rsidRPr="00314889" w:rsidRDefault="006C4F82" w:rsidP="00314889">
      <w:pPr>
        <w:widowControl w:val="0"/>
        <w:tabs>
          <w:tab w:val="left" w:pos="819"/>
        </w:tabs>
        <w:autoSpaceDE w:val="0"/>
        <w:autoSpaceDN w:val="0"/>
        <w:spacing w:after="0" w:line="240" w:lineRule="auto"/>
        <w:ind w:right="118"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00314889" w:rsidRPr="00314889">
        <w:rPr>
          <w:rFonts w:ascii="Times New Roman" w:eastAsia="Times New Roman" w:hAnsi="Times New Roman" w:cs="Times New Roman"/>
          <w:sz w:val="28"/>
          <w:szCs w:val="28"/>
        </w:rPr>
        <w:t xml:space="preserve">Батьки </w:t>
      </w:r>
      <w:r>
        <w:rPr>
          <w:rFonts w:ascii="Times New Roman" w:eastAsia="Times New Roman" w:hAnsi="Times New Roman" w:cs="Times New Roman"/>
          <w:sz w:val="28"/>
          <w:szCs w:val="28"/>
        </w:rPr>
        <w:t>здобувачів освіти</w:t>
      </w:r>
      <w:r w:rsidR="00314889" w:rsidRPr="00314889">
        <w:rPr>
          <w:rFonts w:ascii="Times New Roman" w:eastAsia="Times New Roman" w:hAnsi="Times New Roman" w:cs="Times New Roman"/>
          <w:spacing w:val="5"/>
          <w:sz w:val="28"/>
          <w:szCs w:val="28"/>
        </w:rPr>
        <w:t xml:space="preserve"> </w:t>
      </w:r>
      <w:r w:rsidR="009B3BCB">
        <w:rPr>
          <w:rFonts w:ascii="Times New Roman" w:eastAsia="Times New Roman" w:hAnsi="Times New Roman" w:cs="Times New Roman"/>
          <w:sz w:val="28"/>
          <w:szCs w:val="28"/>
        </w:rPr>
        <w:t xml:space="preserve">та особи, які їх замінюють </w:t>
      </w:r>
      <w:r w:rsidR="00314889" w:rsidRPr="00314889">
        <w:rPr>
          <w:rFonts w:ascii="Times New Roman" w:eastAsia="Times New Roman" w:hAnsi="Times New Roman" w:cs="Times New Roman"/>
          <w:sz w:val="28"/>
          <w:szCs w:val="28"/>
        </w:rPr>
        <w:t>зобов’язані:</w:t>
      </w:r>
    </w:p>
    <w:p w:rsidR="00314889" w:rsidRPr="00314889" w:rsidRDefault="00314889" w:rsidP="00314889">
      <w:pPr>
        <w:widowControl w:val="0"/>
        <w:tabs>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w:t>
      </w:r>
      <w:r w:rsidRPr="00314889">
        <w:rPr>
          <w:rFonts w:ascii="Times New Roman" w:eastAsia="Times New Roman" w:hAnsi="Times New Roman" w:cs="Times New Roman"/>
          <w:spacing w:val="-1"/>
          <w:sz w:val="28"/>
          <w:szCs w:val="28"/>
        </w:rPr>
        <w:t xml:space="preserve"> </w:t>
      </w:r>
      <w:r w:rsidRPr="00314889">
        <w:rPr>
          <w:rFonts w:ascii="Times New Roman" w:eastAsia="Times New Roman" w:hAnsi="Times New Roman" w:cs="Times New Roman"/>
          <w:sz w:val="28"/>
          <w:szCs w:val="28"/>
        </w:rPr>
        <w:t>довкілля;</w:t>
      </w:r>
    </w:p>
    <w:p w:rsidR="00314889" w:rsidRPr="00314889" w:rsidRDefault="00314889" w:rsidP="00314889">
      <w:pPr>
        <w:widowControl w:val="0"/>
        <w:tabs>
          <w:tab w:val="left" w:pos="819"/>
        </w:tabs>
        <w:autoSpaceDE w:val="0"/>
        <w:autoSpaceDN w:val="0"/>
        <w:spacing w:after="0" w:line="240" w:lineRule="auto"/>
        <w:ind w:right="117"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сприяти виконанню дитиною освітньої програми та досягненню дитиною передбачених нею результатів</w:t>
      </w:r>
      <w:r w:rsidRPr="00314889">
        <w:rPr>
          <w:rFonts w:ascii="Times New Roman" w:eastAsia="Times New Roman" w:hAnsi="Times New Roman" w:cs="Times New Roman"/>
          <w:spacing w:val="-7"/>
          <w:sz w:val="28"/>
          <w:szCs w:val="28"/>
        </w:rPr>
        <w:t xml:space="preserve"> </w:t>
      </w:r>
      <w:r w:rsidRPr="00314889">
        <w:rPr>
          <w:rFonts w:ascii="Times New Roman" w:eastAsia="Times New Roman" w:hAnsi="Times New Roman" w:cs="Times New Roman"/>
          <w:sz w:val="28"/>
          <w:szCs w:val="28"/>
        </w:rPr>
        <w:t>навчання;</w:t>
      </w:r>
    </w:p>
    <w:p w:rsidR="00314889" w:rsidRPr="00314889" w:rsidRDefault="00314889" w:rsidP="00314889">
      <w:pPr>
        <w:widowControl w:val="0"/>
        <w:tabs>
          <w:tab w:val="left" w:pos="819"/>
        </w:tabs>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поважати гідність, права, свободи і законні інтереси дитини та інших учасників освітнього</w:t>
      </w:r>
      <w:r w:rsidRPr="00314889">
        <w:rPr>
          <w:rFonts w:ascii="Times New Roman" w:eastAsia="Times New Roman" w:hAnsi="Times New Roman" w:cs="Times New Roman"/>
          <w:spacing w:val="-1"/>
          <w:sz w:val="28"/>
          <w:szCs w:val="28"/>
        </w:rPr>
        <w:t xml:space="preserve"> </w:t>
      </w:r>
      <w:r w:rsidRPr="00314889">
        <w:rPr>
          <w:rFonts w:ascii="Times New Roman" w:eastAsia="Times New Roman" w:hAnsi="Times New Roman" w:cs="Times New Roman"/>
          <w:sz w:val="28"/>
          <w:szCs w:val="28"/>
        </w:rPr>
        <w:t>процесу;</w:t>
      </w:r>
    </w:p>
    <w:p w:rsidR="00314889" w:rsidRPr="00314889" w:rsidRDefault="00314889" w:rsidP="00314889">
      <w:pPr>
        <w:widowControl w:val="0"/>
        <w:tabs>
          <w:tab w:val="left" w:pos="819"/>
        </w:tabs>
        <w:autoSpaceDE w:val="0"/>
        <w:autoSpaceDN w:val="0"/>
        <w:spacing w:after="0" w:line="240" w:lineRule="auto"/>
        <w:ind w:right="120"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дбати про фізичне і психічне здоров’я дитини, сприяти розвитку її здібностей, формувати навички здорового способу</w:t>
      </w:r>
      <w:r w:rsidRPr="00314889">
        <w:rPr>
          <w:rFonts w:ascii="Times New Roman" w:eastAsia="Times New Roman" w:hAnsi="Times New Roman" w:cs="Times New Roman"/>
          <w:spacing w:val="2"/>
          <w:sz w:val="28"/>
          <w:szCs w:val="28"/>
        </w:rPr>
        <w:t xml:space="preserve"> </w:t>
      </w:r>
      <w:r w:rsidRPr="00314889">
        <w:rPr>
          <w:rFonts w:ascii="Times New Roman" w:eastAsia="Times New Roman" w:hAnsi="Times New Roman" w:cs="Times New Roman"/>
          <w:sz w:val="28"/>
          <w:szCs w:val="28"/>
        </w:rPr>
        <w:t>життя;</w:t>
      </w:r>
    </w:p>
    <w:p w:rsidR="00314889" w:rsidRPr="00314889" w:rsidRDefault="00314889" w:rsidP="00314889">
      <w:pPr>
        <w:widowControl w:val="0"/>
        <w:tabs>
          <w:tab w:val="left" w:pos="819"/>
        </w:tabs>
        <w:autoSpaceDE w:val="0"/>
        <w:autoSpaceDN w:val="0"/>
        <w:spacing w:after="0" w:line="240" w:lineRule="auto"/>
        <w:ind w:right="108"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w:t>
      </w:r>
      <w:r w:rsidRPr="00314889">
        <w:rPr>
          <w:rFonts w:ascii="Times New Roman" w:eastAsia="Times New Roman" w:hAnsi="Times New Roman" w:cs="Times New Roman"/>
          <w:spacing w:val="-3"/>
          <w:sz w:val="28"/>
          <w:szCs w:val="28"/>
        </w:rPr>
        <w:t xml:space="preserve"> </w:t>
      </w:r>
      <w:r w:rsidRPr="00314889">
        <w:rPr>
          <w:rFonts w:ascii="Times New Roman" w:eastAsia="Times New Roman" w:hAnsi="Times New Roman" w:cs="Times New Roman"/>
          <w:sz w:val="28"/>
          <w:szCs w:val="28"/>
        </w:rPr>
        <w:t>стану;</w:t>
      </w:r>
    </w:p>
    <w:p w:rsidR="00314889" w:rsidRPr="00314889" w:rsidRDefault="00314889" w:rsidP="00314889">
      <w:pPr>
        <w:widowControl w:val="0"/>
        <w:tabs>
          <w:tab w:val="left" w:pos="819"/>
        </w:tabs>
        <w:autoSpaceDE w:val="0"/>
        <w:autoSpaceDN w:val="0"/>
        <w:spacing w:after="0" w:line="240" w:lineRule="auto"/>
        <w:ind w:right="113"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314889">
        <w:rPr>
          <w:rFonts w:ascii="Times New Roman" w:eastAsia="Times New Roman" w:hAnsi="Times New Roman" w:cs="Times New Roman"/>
          <w:spacing w:val="7"/>
          <w:sz w:val="28"/>
          <w:szCs w:val="28"/>
        </w:rPr>
        <w:t xml:space="preserve"> </w:t>
      </w:r>
      <w:r w:rsidRPr="00314889">
        <w:rPr>
          <w:rFonts w:ascii="Times New Roman" w:eastAsia="Times New Roman" w:hAnsi="Times New Roman" w:cs="Times New Roman"/>
          <w:sz w:val="28"/>
          <w:szCs w:val="28"/>
        </w:rPr>
        <w:t>працелюбства;</w:t>
      </w:r>
    </w:p>
    <w:p w:rsidR="00314889" w:rsidRPr="00314889" w:rsidRDefault="00314889" w:rsidP="00314889">
      <w:pPr>
        <w:widowControl w:val="0"/>
        <w:tabs>
          <w:tab w:val="left" w:pos="819"/>
        </w:tabs>
        <w:autoSpaceDE w:val="0"/>
        <w:autoSpaceDN w:val="0"/>
        <w:spacing w:after="0" w:line="240" w:lineRule="auto"/>
        <w:ind w:right="106"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 xml:space="preserve">формувати у дітей усвідомлення необхідності додержуватися </w:t>
      </w:r>
      <w:hyperlink r:id="rId14" w:history="1">
        <w:r w:rsidRPr="006C4F82">
          <w:rPr>
            <w:rStyle w:val="a5"/>
            <w:rFonts w:ascii="Times New Roman" w:hAnsi="Times New Roman" w:cs="Times New Roman"/>
            <w:color w:val="auto"/>
            <w:sz w:val="28"/>
            <w:szCs w:val="28"/>
            <w:u w:val="none"/>
          </w:rPr>
          <w:t>Конституції</w:t>
        </w:r>
      </w:hyperlink>
      <w:r w:rsidR="006C4F82">
        <w:rPr>
          <w:rFonts w:ascii="Times New Roman" w:hAnsi="Times New Roman" w:cs="Times New Roman"/>
          <w:sz w:val="28"/>
          <w:szCs w:val="28"/>
        </w:rPr>
        <w:t xml:space="preserve"> </w:t>
      </w:r>
      <w:r w:rsidRPr="00314889">
        <w:rPr>
          <w:rFonts w:ascii="Times New Roman" w:eastAsia="Times New Roman" w:hAnsi="Times New Roman" w:cs="Times New Roman"/>
          <w:sz w:val="28"/>
          <w:szCs w:val="28"/>
        </w:rPr>
        <w:t>та законів України, захищати суверенітет і територіальну цілісність</w:t>
      </w:r>
      <w:r w:rsidRPr="00314889">
        <w:rPr>
          <w:rFonts w:ascii="Times New Roman" w:eastAsia="Times New Roman" w:hAnsi="Times New Roman" w:cs="Times New Roman"/>
          <w:spacing w:val="-12"/>
          <w:sz w:val="28"/>
          <w:szCs w:val="28"/>
        </w:rPr>
        <w:t xml:space="preserve"> </w:t>
      </w:r>
      <w:r w:rsidRPr="00314889">
        <w:rPr>
          <w:rFonts w:ascii="Times New Roman" w:eastAsia="Times New Roman" w:hAnsi="Times New Roman" w:cs="Times New Roman"/>
          <w:sz w:val="28"/>
          <w:szCs w:val="28"/>
        </w:rPr>
        <w:t>України;</w:t>
      </w:r>
    </w:p>
    <w:p w:rsidR="00314889" w:rsidRPr="00314889" w:rsidRDefault="00314889" w:rsidP="00314889">
      <w:pPr>
        <w:widowControl w:val="0"/>
        <w:tabs>
          <w:tab w:val="left" w:pos="819"/>
        </w:tabs>
        <w:autoSpaceDE w:val="0"/>
        <w:autoSpaceDN w:val="0"/>
        <w:spacing w:after="0" w:line="240" w:lineRule="auto"/>
        <w:ind w:right="115"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6C4F82">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w:t>
      </w:r>
      <w:r w:rsidRPr="00314889">
        <w:rPr>
          <w:rFonts w:ascii="Times New Roman" w:eastAsia="Times New Roman" w:hAnsi="Times New Roman" w:cs="Times New Roman"/>
          <w:spacing w:val="3"/>
          <w:sz w:val="28"/>
          <w:szCs w:val="28"/>
        </w:rPr>
        <w:t xml:space="preserve"> </w:t>
      </w:r>
      <w:r w:rsidRPr="00314889">
        <w:rPr>
          <w:rFonts w:ascii="Times New Roman" w:eastAsia="Times New Roman" w:hAnsi="Times New Roman" w:cs="Times New Roman"/>
          <w:sz w:val="28"/>
          <w:szCs w:val="28"/>
        </w:rPr>
        <w:t>України;</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321E44">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дотримуватися установчих документів, правил внутрішнього розпорядку опорного закладу освіти, а також умов договору про надання освітніх послуг (за</w:t>
      </w:r>
      <w:r w:rsidRPr="00314889">
        <w:rPr>
          <w:rFonts w:ascii="Times New Roman" w:eastAsia="Times New Roman" w:hAnsi="Times New Roman" w:cs="Times New Roman"/>
          <w:spacing w:val="-25"/>
          <w:sz w:val="28"/>
          <w:szCs w:val="28"/>
        </w:rPr>
        <w:t xml:space="preserve"> </w:t>
      </w:r>
      <w:r w:rsidRPr="00314889">
        <w:rPr>
          <w:rFonts w:ascii="Times New Roman" w:eastAsia="Times New Roman" w:hAnsi="Times New Roman" w:cs="Times New Roman"/>
          <w:sz w:val="28"/>
          <w:szCs w:val="28"/>
        </w:rPr>
        <w:t>наявності);</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321E44">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сприяти керівництву опорного закладу освіти у проведенні розслідування щодо випадків булінгу (цькування);</w:t>
      </w:r>
    </w:p>
    <w:p w:rsidR="00314889" w:rsidRPr="00314889" w:rsidRDefault="00314889"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sidRPr="00314889">
        <w:rPr>
          <w:rFonts w:ascii="Times New Roman" w:eastAsia="Times New Roman" w:hAnsi="Times New Roman" w:cs="Times New Roman"/>
          <w:sz w:val="28"/>
          <w:szCs w:val="28"/>
        </w:rPr>
        <w:t>-</w:t>
      </w:r>
      <w:r w:rsidR="00321E44">
        <w:rPr>
          <w:rFonts w:ascii="Times New Roman" w:eastAsia="Times New Roman" w:hAnsi="Times New Roman" w:cs="Times New Roman"/>
          <w:sz w:val="28"/>
          <w:szCs w:val="28"/>
        </w:rPr>
        <w:t xml:space="preserve"> </w:t>
      </w:r>
      <w:r w:rsidRPr="00314889">
        <w:rPr>
          <w:rFonts w:ascii="Times New Roman" w:eastAsia="Times New Roman" w:hAnsi="Times New Roman" w:cs="Times New Roman"/>
          <w:sz w:val="28"/>
          <w:szCs w:val="28"/>
        </w:rPr>
        <w:t>виконувати рішення та рекомендації комісії з розгляду випадків булінгу (цькування) в опорному закладі освіти.</w:t>
      </w:r>
    </w:p>
    <w:p w:rsidR="00314889" w:rsidRDefault="00321E44"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314889" w:rsidRPr="00314889">
        <w:rPr>
          <w:rFonts w:ascii="Times New Roman" w:eastAsia="Times New Roman" w:hAnsi="Times New Roman" w:cs="Times New Roman"/>
          <w:sz w:val="28"/>
          <w:szCs w:val="28"/>
        </w:rPr>
        <w:t>.24. Інші права та обов’язки батьків або осіб, які їх замінюють визначаються законодавством, відповідними договорами та/або установчими документами опорного закладу освіти.</w:t>
      </w:r>
    </w:p>
    <w:p w:rsidR="009B3BCB" w:rsidRDefault="009B3BCB"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6.25. У разі невиконання батьками та особи, які їх замінюють, обов’язків, передбачених законодавством, опорний заклад може порушувати в установленому порядку клопотання про відповідальність таких осіб, у тому числі позбавлення їх батьківських прав. </w:t>
      </w:r>
    </w:p>
    <w:p w:rsidR="009B3BCB" w:rsidRPr="00314889" w:rsidRDefault="009B3BCB" w:rsidP="00314889">
      <w:pPr>
        <w:widowControl w:val="0"/>
        <w:tabs>
          <w:tab w:val="left" w:pos="819"/>
        </w:tabs>
        <w:autoSpaceDE w:val="0"/>
        <w:autoSpaceDN w:val="0"/>
        <w:spacing w:after="0" w:line="240" w:lineRule="auto"/>
        <w:ind w:right="111" w:firstLine="284"/>
        <w:jc w:val="both"/>
        <w:rPr>
          <w:rFonts w:ascii="Times New Roman" w:eastAsia="Times New Roman" w:hAnsi="Times New Roman" w:cs="Times New Roman"/>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proofErr w:type="gramStart"/>
      <w:r w:rsidRPr="00621F0A">
        <w:rPr>
          <w:rFonts w:ascii="Times New Roman" w:hAnsi="Times New Roman" w:cs="Times New Roman"/>
          <w:b/>
          <w:bCs/>
          <w:sz w:val="28"/>
          <w:szCs w:val="28"/>
          <w:lang w:val="en-US"/>
        </w:rPr>
        <w:t>V</w:t>
      </w:r>
      <w:r>
        <w:rPr>
          <w:rFonts w:ascii="Times New Roman" w:hAnsi="Times New Roman" w:cs="Times New Roman"/>
          <w:b/>
          <w:bCs/>
          <w:sz w:val="28"/>
          <w:szCs w:val="28"/>
        </w:rPr>
        <w:t>ІІ</w:t>
      </w:r>
      <w:r w:rsidRPr="00621F0A">
        <w:rPr>
          <w:rFonts w:ascii="Times New Roman" w:hAnsi="Times New Roman" w:cs="Times New Roman"/>
          <w:b/>
          <w:bCs/>
          <w:sz w:val="28"/>
          <w:szCs w:val="28"/>
        </w:rPr>
        <w:t>.</w:t>
      </w:r>
      <w:proofErr w:type="gramEnd"/>
      <w:r w:rsidRPr="00621F0A">
        <w:rPr>
          <w:rFonts w:ascii="Times New Roman" w:hAnsi="Times New Roman" w:cs="Times New Roman"/>
          <w:b/>
          <w:bCs/>
          <w:sz w:val="28"/>
          <w:szCs w:val="28"/>
        </w:rPr>
        <w:t xml:space="preserve"> МАТЕРІАЛЬНО-ТЕХНІЧНА БАЗА</w:t>
      </w:r>
    </w:p>
    <w:p w:rsidR="00621F0A" w:rsidRP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.1. Матеріально-технічна база опорного закладу включає будівлі, споруди, землю, комунікації, обладнання, транспортні зас</w:t>
      </w:r>
      <w:r>
        <w:rPr>
          <w:rFonts w:ascii="Times New Roman" w:hAnsi="Times New Roman" w:cs="Times New Roman"/>
          <w:sz w:val="28"/>
          <w:szCs w:val="28"/>
        </w:rPr>
        <w:t>о</w:t>
      </w:r>
      <w:r w:rsidRPr="00621F0A">
        <w:rPr>
          <w:rFonts w:ascii="Times New Roman" w:hAnsi="Times New Roman" w:cs="Times New Roman"/>
          <w:sz w:val="28"/>
          <w:szCs w:val="28"/>
        </w:rPr>
        <w:t>би, інші матеріальні цінності, вартість яких відображено в балансі опорного закладу.</w:t>
      </w:r>
    </w:p>
    <w:p w:rsidR="00621F0A" w:rsidRP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.2. Майно закладу належить йому на правах оперативного управління відповідно до чинного законодавства, рішення про заснування і Статуту закладу та укладених ним угод.</w:t>
      </w:r>
    </w:p>
    <w:p w:rsidR="00621F0A" w:rsidRP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.3. Вилучення основних фондів, оборотних коштів та іншого майна опорного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.4. Для забезпечення освітнього процесу база опорного закладу складається з навчальних кабінетів, майстерень, а також спортивн</w:t>
      </w:r>
      <w:r w:rsidR="00D91FC1">
        <w:rPr>
          <w:rFonts w:ascii="Times New Roman" w:hAnsi="Times New Roman" w:cs="Times New Roman"/>
          <w:sz w:val="28"/>
          <w:szCs w:val="28"/>
        </w:rPr>
        <w:t>ої</w:t>
      </w:r>
      <w:r w:rsidRPr="00621F0A">
        <w:rPr>
          <w:rFonts w:ascii="Times New Roman" w:hAnsi="Times New Roman" w:cs="Times New Roman"/>
          <w:sz w:val="28"/>
          <w:szCs w:val="28"/>
        </w:rPr>
        <w:t xml:space="preserve"> та актово</w:t>
      </w:r>
      <w:r w:rsidR="00D91FC1">
        <w:rPr>
          <w:rFonts w:ascii="Times New Roman" w:hAnsi="Times New Roman" w:cs="Times New Roman"/>
          <w:sz w:val="28"/>
          <w:szCs w:val="28"/>
        </w:rPr>
        <w:t>ї</w:t>
      </w:r>
      <w:r w:rsidRPr="00621F0A">
        <w:rPr>
          <w:rFonts w:ascii="Times New Roman" w:hAnsi="Times New Roman" w:cs="Times New Roman"/>
          <w:sz w:val="28"/>
          <w:szCs w:val="28"/>
        </w:rPr>
        <w:t xml:space="preserve"> зал</w:t>
      </w:r>
      <w:r w:rsidR="00D91FC1">
        <w:rPr>
          <w:rFonts w:ascii="Times New Roman" w:hAnsi="Times New Roman" w:cs="Times New Roman"/>
          <w:sz w:val="28"/>
          <w:szCs w:val="28"/>
        </w:rPr>
        <w:t>и</w:t>
      </w:r>
      <w:r w:rsidRPr="00621F0A">
        <w:rPr>
          <w:rFonts w:ascii="Times New Roman" w:hAnsi="Times New Roman" w:cs="Times New Roman"/>
          <w:sz w:val="28"/>
          <w:szCs w:val="28"/>
        </w:rPr>
        <w:t>, бібліотеки, комп</w:t>
      </w:r>
      <w:r w:rsidR="00540EEE">
        <w:rPr>
          <w:rFonts w:ascii="Times New Roman" w:hAnsi="Times New Roman" w:cs="Times New Roman"/>
          <w:sz w:val="28"/>
          <w:szCs w:val="28"/>
        </w:rPr>
        <w:t>’</w:t>
      </w:r>
      <w:r w:rsidRPr="00621F0A">
        <w:rPr>
          <w:rFonts w:ascii="Times New Roman" w:hAnsi="Times New Roman" w:cs="Times New Roman"/>
          <w:sz w:val="28"/>
          <w:szCs w:val="28"/>
        </w:rPr>
        <w:t>ютерного кабінету, їдальні, приміщення для технічного та навчально-допоміжного персоналу, кабінету соціально-психологічної служби тощо.</w:t>
      </w:r>
      <w:r w:rsidR="00D91FC1">
        <w:rPr>
          <w:rFonts w:ascii="Times New Roman" w:hAnsi="Times New Roman" w:cs="Times New Roman"/>
          <w:sz w:val="28"/>
          <w:szCs w:val="28"/>
        </w:rPr>
        <w:t xml:space="preserve"> </w:t>
      </w:r>
    </w:p>
    <w:p w:rsidR="00D91FC1" w:rsidRPr="00621F0A" w:rsidRDefault="00D91FC1"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 Заклад підключено до всесвітньої мережі ІНТЕРНЕТ.</w:t>
      </w:r>
    </w:p>
    <w:p w:rsidR="00621F0A" w:rsidRP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21F0A">
        <w:rPr>
          <w:rFonts w:ascii="Times New Roman" w:hAnsi="Times New Roman" w:cs="Times New Roman"/>
          <w:sz w:val="28"/>
          <w:szCs w:val="28"/>
        </w:rPr>
        <w:t>.</w:t>
      </w:r>
      <w:r w:rsidR="00D91FC1">
        <w:rPr>
          <w:rFonts w:ascii="Times New Roman" w:hAnsi="Times New Roman" w:cs="Times New Roman"/>
          <w:sz w:val="28"/>
          <w:szCs w:val="28"/>
        </w:rPr>
        <w:t>6</w:t>
      </w:r>
      <w:r w:rsidRPr="00621F0A">
        <w:rPr>
          <w:rFonts w:ascii="Times New Roman" w:hAnsi="Times New Roman" w:cs="Times New Roman"/>
          <w:sz w:val="28"/>
          <w:szCs w:val="28"/>
        </w:rPr>
        <w:t>. Опорний заклад має у користуванні земельну ділянку, на якій розміщуються</w:t>
      </w:r>
      <w:r w:rsidR="00250E3A">
        <w:rPr>
          <w:rFonts w:ascii="Times New Roman" w:hAnsi="Times New Roman" w:cs="Times New Roman"/>
          <w:sz w:val="28"/>
          <w:szCs w:val="28"/>
        </w:rPr>
        <w:t xml:space="preserve"> стадіон, міні футбольне поле зі штучним покриттям, волейбольне поле зі штучним покриттям, </w:t>
      </w:r>
      <w:r w:rsidRPr="00621F0A">
        <w:rPr>
          <w:rFonts w:ascii="Times New Roman" w:hAnsi="Times New Roman" w:cs="Times New Roman"/>
          <w:sz w:val="28"/>
          <w:szCs w:val="28"/>
        </w:rPr>
        <w:t xml:space="preserve">спортивний майданчик, ігровий майданчик, </w:t>
      </w:r>
      <w:r w:rsidR="00D91FC1">
        <w:rPr>
          <w:rFonts w:ascii="Times New Roman" w:hAnsi="Times New Roman" w:cs="Times New Roman"/>
          <w:sz w:val="28"/>
          <w:szCs w:val="28"/>
        </w:rPr>
        <w:t xml:space="preserve">два приміщення для проведення занять на свіжому повітрі, </w:t>
      </w:r>
      <w:r w:rsidRPr="00621F0A">
        <w:rPr>
          <w:rFonts w:ascii="Times New Roman" w:hAnsi="Times New Roman" w:cs="Times New Roman"/>
          <w:sz w:val="28"/>
          <w:szCs w:val="28"/>
        </w:rPr>
        <w:t>зелені насадження.</w:t>
      </w:r>
    </w:p>
    <w:p w:rsidR="00621F0A" w:rsidRDefault="00621F0A" w:rsidP="00AF08AA">
      <w:pPr>
        <w:shd w:val="clear" w:color="auto" w:fill="FFFFFF"/>
        <w:spacing w:after="0" w:line="240" w:lineRule="auto"/>
        <w:ind w:firstLine="567"/>
        <w:jc w:val="both"/>
        <w:rPr>
          <w:rFonts w:ascii="Times New Roman" w:hAnsi="Times New Roman" w:cs="Times New Roman"/>
          <w:b/>
          <w:bCs/>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proofErr w:type="gramStart"/>
      <w:r w:rsidRPr="00621F0A">
        <w:rPr>
          <w:rFonts w:ascii="Times New Roman" w:hAnsi="Times New Roman" w:cs="Times New Roman"/>
          <w:b/>
          <w:bCs/>
          <w:sz w:val="28"/>
          <w:szCs w:val="28"/>
          <w:lang w:val="en-US"/>
        </w:rPr>
        <w:t>V</w:t>
      </w:r>
      <w:r>
        <w:rPr>
          <w:rFonts w:ascii="Times New Roman" w:hAnsi="Times New Roman" w:cs="Times New Roman"/>
          <w:b/>
          <w:bCs/>
          <w:sz w:val="28"/>
          <w:szCs w:val="28"/>
        </w:rPr>
        <w:t>ІІ</w:t>
      </w:r>
      <w:r w:rsidRPr="00621F0A">
        <w:rPr>
          <w:rFonts w:ascii="Times New Roman" w:hAnsi="Times New Roman" w:cs="Times New Roman"/>
          <w:b/>
          <w:bCs/>
          <w:sz w:val="28"/>
          <w:szCs w:val="28"/>
          <w:lang w:val="en-US"/>
        </w:rPr>
        <w:t>I</w:t>
      </w:r>
      <w:r w:rsidRPr="00A167FD">
        <w:rPr>
          <w:rFonts w:ascii="Times New Roman" w:hAnsi="Times New Roman" w:cs="Times New Roman"/>
          <w:b/>
          <w:bCs/>
          <w:sz w:val="28"/>
          <w:szCs w:val="28"/>
        </w:rPr>
        <w:t>.</w:t>
      </w:r>
      <w:proofErr w:type="gramEnd"/>
      <w:r w:rsidRPr="00A167FD">
        <w:rPr>
          <w:rFonts w:ascii="Times New Roman" w:hAnsi="Times New Roman" w:cs="Times New Roman"/>
          <w:b/>
          <w:bCs/>
          <w:sz w:val="28"/>
          <w:szCs w:val="28"/>
        </w:rPr>
        <w:t xml:space="preserve"> </w:t>
      </w:r>
      <w:r w:rsidRPr="00621F0A">
        <w:rPr>
          <w:rFonts w:ascii="Times New Roman" w:hAnsi="Times New Roman" w:cs="Times New Roman"/>
          <w:b/>
          <w:bCs/>
          <w:sz w:val="28"/>
          <w:szCs w:val="28"/>
        </w:rPr>
        <w:t>ФІНАНСОВО-ГОСПОДАРСЬКА ДІЯЛЬНІСТЬ</w:t>
      </w:r>
      <w:r w:rsidR="00540EEE">
        <w:rPr>
          <w:rFonts w:ascii="Times New Roman" w:hAnsi="Times New Roman" w:cs="Times New Roman"/>
          <w:b/>
          <w:bCs/>
          <w:sz w:val="28"/>
          <w:szCs w:val="28"/>
        </w:rPr>
        <w:t xml:space="preserve"> ЗАКЛАДУ</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.1. Фінансово-господарська діяльність ліцею здійснюється відповідно до Бюджетного кодексу України, законів України «Про освіту», «Про повну загальну середню освіту» «Про місцеве самоврядування в Україні» та цього Статуту.</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 xml:space="preserve">.2. </w:t>
      </w:r>
      <w:r>
        <w:rPr>
          <w:rFonts w:ascii="Times New Roman" w:eastAsia="Times New Roman" w:hAnsi="Times New Roman" w:cs="Times New Roman"/>
          <w:sz w:val="28"/>
          <w:szCs w:val="28"/>
          <w:lang w:eastAsia="uk-UA"/>
        </w:rPr>
        <w:t xml:space="preserve">Фінансування опорного закладу освіти здійснюється з державного та місцевого бюджетів відповідно до Бюджетного кодексу України. </w:t>
      </w:r>
      <w:r w:rsidRPr="00314A7B">
        <w:rPr>
          <w:rFonts w:ascii="Times New Roman" w:eastAsia="Times New Roman" w:hAnsi="Times New Roman" w:cs="Times New Roman"/>
          <w:sz w:val="28"/>
          <w:szCs w:val="28"/>
          <w:lang w:eastAsia="uk-UA"/>
        </w:rPr>
        <w:t>Джерелами фінансування ліцею є:</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sidRPr="00314A7B">
        <w:rPr>
          <w:rFonts w:ascii="Times New Roman" w:eastAsia="Times New Roman" w:hAnsi="Times New Roman" w:cs="Times New Roman"/>
          <w:sz w:val="28"/>
          <w:szCs w:val="28"/>
          <w:lang w:eastAsia="uk-UA"/>
        </w:rPr>
        <w:t>· кошти державного бюджету;</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sidRPr="00314A7B">
        <w:rPr>
          <w:rFonts w:ascii="Times New Roman" w:eastAsia="Times New Roman" w:hAnsi="Times New Roman" w:cs="Times New Roman"/>
          <w:sz w:val="28"/>
          <w:szCs w:val="28"/>
          <w:lang w:eastAsia="uk-UA"/>
        </w:rPr>
        <w:t>· кошти місцевого бюджету, що надходять у розмірі, передбаченому нормативами фінансування даного типу закладу освіти;</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sidRPr="00314A7B">
        <w:rPr>
          <w:rFonts w:ascii="Times New Roman" w:eastAsia="Times New Roman" w:hAnsi="Times New Roman" w:cs="Times New Roman"/>
          <w:sz w:val="28"/>
          <w:szCs w:val="28"/>
          <w:lang w:eastAsia="uk-UA"/>
        </w:rPr>
        <w:t>· кошти інших територіальних громад шляхом передачі коштів між місцевими бюджетами;</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sidRPr="00314A7B">
        <w:rPr>
          <w:rFonts w:ascii="Times New Roman" w:eastAsia="Times New Roman" w:hAnsi="Times New Roman" w:cs="Times New Roman"/>
          <w:sz w:val="28"/>
          <w:szCs w:val="28"/>
          <w:lang w:eastAsia="uk-UA"/>
        </w:rPr>
        <w:t>· кошти закладів освіти, наукових установ, відомств тощо, з якими співпрацює ліцей;</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sidRPr="00314A7B">
        <w:rPr>
          <w:rFonts w:ascii="Times New Roman" w:eastAsia="Times New Roman" w:hAnsi="Times New Roman" w:cs="Times New Roman"/>
          <w:sz w:val="28"/>
          <w:szCs w:val="28"/>
          <w:lang w:eastAsia="uk-UA"/>
        </w:rPr>
        <w:t>· добровільні внески підприємств, установ, організацій та фізичних осіб у вигляді коштів, матеріальних цінностей, нематеріальних активів;</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sidRPr="00314A7B">
        <w:rPr>
          <w:rFonts w:ascii="Times New Roman" w:eastAsia="Times New Roman" w:hAnsi="Times New Roman" w:cs="Times New Roman"/>
          <w:sz w:val="28"/>
          <w:szCs w:val="28"/>
          <w:lang w:eastAsia="uk-UA"/>
        </w:rPr>
        <w:t>· гранти вітчизняних і міжнародних організацій;</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sidRPr="00314A7B">
        <w:rPr>
          <w:rFonts w:ascii="Times New Roman" w:eastAsia="Times New Roman" w:hAnsi="Times New Roman" w:cs="Times New Roman"/>
          <w:sz w:val="28"/>
          <w:szCs w:val="28"/>
          <w:lang w:eastAsia="uk-UA"/>
        </w:rPr>
        <w:lastRenderedPageBreak/>
        <w:t>· надходження від надання додаткових платних освітніх та інших послуг, згідно переліку, затвердженого Кабінетом Міністрів України;</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sidRPr="00314A7B">
        <w:rPr>
          <w:rFonts w:ascii="Times New Roman" w:eastAsia="Times New Roman" w:hAnsi="Times New Roman" w:cs="Times New Roman"/>
          <w:sz w:val="28"/>
          <w:szCs w:val="28"/>
          <w:lang w:eastAsia="uk-UA"/>
        </w:rPr>
        <w:t>· інші джерела, не заборонені чинним законодавством України.</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.3. Утримання та розвиток матеріально-технічної бази ліцею фінансуються за рахунок коштів Засновника.</w:t>
      </w:r>
      <w:r>
        <w:rPr>
          <w:rFonts w:ascii="Times New Roman" w:eastAsia="Times New Roman" w:hAnsi="Times New Roman" w:cs="Times New Roman"/>
          <w:sz w:val="28"/>
          <w:szCs w:val="28"/>
          <w:lang w:eastAsia="uk-UA"/>
        </w:rPr>
        <w:t xml:space="preserve"> Одержання опорним закладом освіти власних надходжень не є підставою для зменшення обсягу його бюджетного фінансування.</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.4.Фінансування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.5. Ліцею можуть виділятися додаткові бюджетні кошти на факультативи, консультації, індивідуальне навчання, педагогічний патронаж, інклюзивне навчання і літню навчально-дослідницьку практику.</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.6. Ліцей самостійно розпоряджається надходженнями від провадження господарської та іншої діяльності, передбаченої установчими документами.</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.7. Кошти ліцею можуть зберігатися на рахунк</w:t>
      </w:r>
      <w:r w:rsidR="0069726E">
        <w:rPr>
          <w:rFonts w:ascii="Times New Roman" w:eastAsia="Times New Roman" w:hAnsi="Times New Roman" w:cs="Times New Roman"/>
          <w:sz w:val="28"/>
          <w:szCs w:val="28"/>
          <w:lang w:eastAsia="uk-UA"/>
        </w:rPr>
        <w:t>ах УДКСУ або інших банках України, не заборонених законодавством</w:t>
      </w:r>
      <w:r w:rsidRPr="00314A7B">
        <w:rPr>
          <w:rFonts w:ascii="Times New Roman" w:eastAsia="Times New Roman" w:hAnsi="Times New Roman" w:cs="Times New Roman"/>
          <w:sz w:val="28"/>
          <w:szCs w:val="28"/>
          <w:lang w:eastAsia="uk-UA"/>
        </w:rPr>
        <w:t>. Ліцей самостійно розпоряджається коштами, отриманими від надання додаткових освітніх послуг, передбачених законодавством.</w:t>
      </w:r>
    </w:p>
    <w:p w:rsidR="00314A7B" w:rsidRPr="00314A7B" w:rsidRDefault="00314A7B"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314A7B">
        <w:rPr>
          <w:rFonts w:ascii="Times New Roman" w:eastAsia="Times New Roman" w:hAnsi="Times New Roman" w:cs="Times New Roman"/>
          <w:sz w:val="28"/>
          <w:szCs w:val="28"/>
          <w:lang w:eastAsia="uk-UA"/>
        </w:rPr>
        <w:t>.8. Доходи (прибутки) або їх частини не підлягають розподілу серед засновника (учасників), членів такої організації, працівників (окрім оплати їхньої праці, нарахування єдиного соціального внеску), членів органів управління та інших пов’язаних з ними осіб.</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.9. Доходи (прибутки) ліцею використовуються виключно для фінансування видатків на утримання закладу, реалізації мети (цілей, завдань) та напрямів діяльності, визначених її установчими документами та цим Статутом.</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.10. Ліцей має право придбати і орендувати необхідне йому обладнання, інші матеріальні ресурси, користуватися послугами будь-якого підприємства, установи, організації або фізичних осіб, фінансувати за рахунок власних коштів заходи, що сприяють поліпшенню соціально-побутових умов учасників освітнього процесу.</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.11. Для здійснення статутних повноважень ліцей може використовувати можливості установ, підприємств, організацій, добродійних фондів, асоціацій тощо.</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.12. Заробітна плата вчителям ліцею нараховується, виходячи з 18-ти годинного тижневого навантаження та інших видів педагогічної діяльності, передбаченої Законом України «Про загальну середню освіту». Посадові оклади (ставки заробітної плати) керівним та педагогічним працівникам ліцею підвищуються згідно «Інструкції про порядок обчислення заробітної плати працівникам освіти», інших нормативних документів.</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.13. Штатний розпис ліцею затверджується керівником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.14. Діловодство ліцею ведеться державною мовою.</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8</w:t>
      </w:r>
      <w:r w:rsidR="00314A7B" w:rsidRPr="00314A7B">
        <w:rPr>
          <w:rFonts w:ascii="Times New Roman" w:eastAsia="Times New Roman" w:hAnsi="Times New Roman" w:cs="Times New Roman"/>
          <w:sz w:val="28"/>
          <w:szCs w:val="28"/>
          <w:lang w:eastAsia="uk-UA"/>
        </w:rPr>
        <w:t>.15. Порядок діловодства в ліцеї визначається керівником відповідно до законодавства.</w:t>
      </w:r>
    </w:p>
    <w:p w:rsidR="00314A7B" w:rsidRPr="00314A7B" w:rsidRDefault="0069726E" w:rsidP="00314A7B">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14A7B" w:rsidRPr="00314A7B">
        <w:rPr>
          <w:rFonts w:ascii="Times New Roman" w:eastAsia="Times New Roman" w:hAnsi="Times New Roman" w:cs="Times New Roman"/>
          <w:sz w:val="28"/>
          <w:szCs w:val="28"/>
          <w:lang w:eastAsia="uk-UA"/>
        </w:rPr>
        <w:t>.16. Звітність про діяльність ліцею встановлюється відповідно до чинного законодавства.</w:t>
      </w:r>
    </w:p>
    <w:p w:rsidR="00314A7B" w:rsidRDefault="00314A7B" w:rsidP="00AF08AA">
      <w:pPr>
        <w:shd w:val="clear" w:color="auto" w:fill="FFFFFF"/>
        <w:spacing w:after="0" w:line="240" w:lineRule="auto"/>
        <w:ind w:firstLine="567"/>
        <w:jc w:val="both"/>
        <w:rPr>
          <w:rFonts w:ascii="Times New Roman" w:hAnsi="Times New Roman" w:cs="Times New Roman"/>
          <w:b/>
          <w:bCs/>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proofErr w:type="gramStart"/>
      <w:r w:rsidRPr="00621F0A">
        <w:rPr>
          <w:rFonts w:ascii="Times New Roman" w:hAnsi="Times New Roman" w:cs="Times New Roman"/>
          <w:b/>
          <w:bCs/>
          <w:sz w:val="28"/>
          <w:szCs w:val="28"/>
          <w:lang w:val="en-US"/>
        </w:rPr>
        <w:t>I</w:t>
      </w:r>
      <w:r>
        <w:rPr>
          <w:rFonts w:ascii="Times New Roman" w:hAnsi="Times New Roman" w:cs="Times New Roman"/>
          <w:b/>
          <w:bCs/>
          <w:sz w:val="28"/>
          <w:szCs w:val="28"/>
        </w:rPr>
        <w:t>Х</w:t>
      </w:r>
      <w:r w:rsidRPr="00621F0A">
        <w:rPr>
          <w:rFonts w:ascii="Times New Roman" w:hAnsi="Times New Roman" w:cs="Times New Roman"/>
          <w:b/>
          <w:bCs/>
          <w:sz w:val="28"/>
          <w:szCs w:val="28"/>
        </w:rPr>
        <w:t>.</w:t>
      </w:r>
      <w:proofErr w:type="gramEnd"/>
      <w:r w:rsidRPr="00621F0A">
        <w:rPr>
          <w:rFonts w:ascii="Times New Roman" w:hAnsi="Times New Roman" w:cs="Times New Roman"/>
          <w:b/>
          <w:bCs/>
          <w:sz w:val="28"/>
          <w:szCs w:val="28"/>
        </w:rPr>
        <w:t xml:space="preserve"> МІЖНАРОДНЕ СПІВРОБІТНИЦТВО</w:t>
      </w:r>
    </w:p>
    <w:p w:rsidR="0069726E" w:rsidRPr="0069726E" w:rsidRDefault="0069726E" w:rsidP="0069726E">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69726E">
        <w:rPr>
          <w:rFonts w:ascii="Times New Roman" w:eastAsia="Times New Roman" w:hAnsi="Times New Roman" w:cs="Times New Roman"/>
          <w:sz w:val="28"/>
          <w:szCs w:val="28"/>
        </w:rPr>
        <w:t>.1. Опорний заклад освіти здійснює міжнародне співробітництво у сфері загальної середньої освіти відповідно до Закону України «Про повну загальну середню освіту», Закону України «Про освіту»,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69726E" w:rsidRPr="0069726E" w:rsidRDefault="0069726E" w:rsidP="0069726E">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69726E">
        <w:rPr>
          <w:rFonts w:ascii="Times New Roman" w:eastAsia="Times New Roman" w:hAnsi="Times New Roman" w:cs="Times New Roman"/>
          <w:sz w:val="28"/>
          <w:szCs w:val="28"/>
        </w:rPr>
        <w:t>.2. Опорний заклад освіти, педагогічні працівники, здобувачі освіти можуть брати участь у реалізації міжнародних проектів і програм.</w:t>
      </w:r>
    </w:p>
    <w:p w:rsidR="00621F0A" w:rsidRPr="00621F0A" w:rsidRDefault="00621F0A" w:rsidP="00AF08AA">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621F0A">
        <w:rPr>
          <w:rFonts w:ascii="Times New Roman" w:hAnsi="Times New Roman" w:cs="Times New Roman"/>
          <w:sz w:val="28"/>
          <w:szCs w:val="28"/>
        </w:rPr>
        <w:t>.</w:t>
      </w:r>
      <w:r w:rsidR="0069726E">
        <w:rPr>
          <w:rFonts w:ascii="Times New Roman" w:hAnsi="Times New Roman" w:cs="Times New Roman"/>
          <w:sz w:val="28"/>
          <w:szCs w:val="28"/>
        </w:rPr>
        <w:t>3</w:t>
      </w:r>
      <w:r w:rsidRPr="00621F0A">
        <w:rPr>
          <w:rFonts w:ascii="Times New Roman" w:hAnsi="Times New Roman" w:cs="Times New Roman"/>
          <w:sz w:val="28"/>
          <w:szCs w:val="28"/>
        </w:rPr>
        <w:t>. Опорний 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відповідно до законодавства.</w:t>
      </w:r>
    </w:p>
    <w:p w:rsidR="00621F0A" w:rsidRDefault="00621F0A" w:rsidP="00AF08AA">
      <w:pPr>
        <w:shd w:val="clear" w:color="auto" w:fill="FFFFFF"/>
        <w:spacing w:after="0" w:line="240" w:lineRule="auto"/>
        <w:ind w:firstLine="567"/>
        <w:jc w:val="both"/>
        <w:rPr>
          <w:rFonts w:ascii="Times New Roman" w:hAnsi="Times New Roman" w:cs="Times New Roman"/>
          <w:b/>
          <w:bCs/>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Х</w:t>
      </w:r>
      <w:r w:rsidRPr="0069726E">
        <w:rPr>
          <w:rFonts w:ascii="Times New Roman" w:hAnsi="Times New Roman" w:cs="Times New Roman"/>
          <w:b/>
          <w:bCs/>
          <w:sz w:val="28"/>
          <w:szCs w:val="28"/>
        </w:rPr>
        <w:t xml:space="preserve">. </w:t>
      </w:r>
      <w:r w:rsidRPr="00621F0A">
        <w:rPr>
          <w:rFonts w:ascii="Times New Roman" w:hAnsi="Times New Roman" w:cs="Times New Roman"/>
          <w:b/>
          <w:bCs/>
          <w:sz w:val="28"/>
          <w:szCs w:val="28"/>
        </w:rPr>
        <w:t>КОНТРОЛЬ ЗА ДІЯЛЬНІСТЮ ЗАКЛАДУ</w:t>
      </w:r>
    </w:p>
    <w:p w:rsidR="004809BD" w:rsidRPr="004809BD" w:rsidRDefault="004809BD" w:rsidP="004809BD">
      <w:pPr>
        <w:widowControl w:val="0"/>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4809BD">
        <w:rPr>
          <w:rFonts w:ascii="Times New Roman" w:eastAsia="Times New Roman" w:hAnsi="Times New Roman" w:cs="Times New Roman"/>
          <w:sz w:val="28"/>
          <w:szCs w:val="28"/>
        </w:rPr>
        <w:t>.1. Державний контроль за діяльністю опорного закладу освіти здійснюється з метою забезпечення реалізації єдиної державної політики в сфері загальної середньої</w:t>
      </w:r>
      <w:r w:rsidRPr="004809BD">
        <w:rPr>
          <w:rFonts w:ascii="Times New Roman" w:eastAsia="Times New Roman" w:hAnsi="Times New Roman" w:cs="Times New Roman"/>
          <w:spacing w:val="-5"/>
          <w:sz w:val="28"/>
          <w:szCs w:val="28"/>
        </w:rPr>
        <w:t xml:space="preserve"> </w:t>
      </w:r>
      <w:r w:rsidRPr="004809BD">
        <w:rPr>
          <w:rFonts w:ascii="Times New Roman" w:eastAsia="Times New Roman" w:hAnsi="Times New Roman" w:cs="Times New Roman"/>
          <w:sz w:val="28"/>
          <w:szCs w:val="28"/>
        </w:rPr>
        <w:t>освіти та спрямований на забезпечення інтересів суспільства щодо належної якості освіти та освітньої діяльності.</w:t>
      </w:r>
    </w:p>
    <w:p w:rsidR="004809BD" w:rsidRPr="004809BD" w:rsidRDefault="004809BD" w:rsidP="004809BD">
      <w:pPr>
        <w:widowControl w:val="0"/>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4809BD">
        <w:rPr>
          <w:rFonts w:ascii="Times New Roman" w:eastAsia="Times New Roman" w:hAnsi="Times New Roman" w:cs="Times New Roman"/>
          <w:sz w:val="28"/>
          <w:szCs w:val="28"/>
        </w:rPr>
        <w:t>.2. Державний контроль здійснюється відповідно до чинного законодавства України.</w:t>
      </w:r>
    </w:p>
    <w:p w:rsidR="004809BD" w:rsidRPr="004809BD" w:rsidRDefault="004809BD" w:rsidP="004809BD">
      <w:pPr>
        <w:widowControl w:val="0"/>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4809BD">
        <w:rPr>
          <w:rFonts w:ascii="Times New Roman" w:eastAsia="Times New Roman" w:hAnsi="Times New Roman" w:cs="Times New Roman"/>
          <w:sz w:val="28"/>
          <w:szCs w:val="28"/>
        </w:rPr>
        <w:t>.3. Формами заходів державного нагляду (контролю) у сфері загальної середньої освіти є: плановий (позаплановий) інституційний аудит; позапланова перевірка.</w:t>
      </w:r>
    </w:p>
    <w:p w:rsidR="004809BD" w:rsidRPr="004809BD" w:rsidRDefault="004809BD" w:rsidP="004809BD">
      <w:pPr>
        <w:widowControl w:val="0"/>
        <w:autoSpaceDE w:val="0"/>
        <w:autoSpaceDN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4809BD">
        <w:rPr>
          <w:rFonts w:ascii="Times New Roman" w:eastAsia="Times New Roman" w:hAnsi="Times New Roman" w:cs="Times New Roman"/>
          <w:sz w:val="28"/>
          <w:szCs w:val="28"/>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Закону України «Про повну загальну середню освіту» та згідно з порядками, затвердженими центральним органом виконавчої влади у сфері освіти і науки.</w:t>
      </w:r>
    </w:p>
    <w:p w:rsidR="004809BD" w:rsidRDefault="004809BD" w:rsidP="00AF08AA">
      <w:pPr>
        <w:shd w:val="clear" w:color="auto" w:fill="FFFFFF"/>
        <w:spacing w:after="0" w:line="240" w:lineRule="auto"/>
        <w:ind w:firstLine="567"/>
        <w:jc w:val="both"/>
        <w:rPr>
          <w:rFonts w:ascii="Times New Roman" w:hAnsi="Times New Roman" w:cs="Times New Roman"/>
          <w:sz w:val="28"/>
          <w:szCs w:val="28"/>
        </w:rPr>
      </w:pPr>
    </w:p>
    <w:p w:rsidR="00621F0A" w:rsidRPr="00621F0A" w:rsidRDefault="00621F0A" w:rsidP="00AF08AA">
      <w:pPr>
        <w:shd w:val="clear" w:color="auto" w:fill="FFFFFF"/>
        <w:spacing w:after="0" w:line="240" w:lineRule="auto"/>
        <w:ind w:firstLine="567"/>
        <w:jc w:val="center"/>
        <w:rPr>
          <w:rFonts w:ascii="Times New Roman" w:hAnsi="Times New Roman" w:cs="Times New Roman"/>
          <w:sz w:val="28"/>
          <w:szCs w:val="28"/>
        </w:rPr>
      </w:pPr>
      <w:proofErr w:type="gramStart"/>
      <w:r w:rsidRPr="00621F0A">
        <w:rPr>
          <w:rFonts w:ascii="Times New Roman" w:hAnsi="Times New Roman" w:cs="Times New Roman"/>
          <w:b/>
          <w:bCs/>
          <w:sz w:val="28"/>
          <w:szCs w:val="28"/>
          <w:lang w:val="en-US"/>
        </w:rPr>
        <w:t>X</w:t>
      </w:r>
      <w:r>
        <w:rPr>
          <w:rFonts w:ascii="Times New Roman" w:hAnsi="Times New Roman" w:cs="Times New Roman"/>
          <w:b/>
          <w:bCs/>
          <w:sz w:val="28"/>
          <w:szCs w:val="28"/>
        </w:rPr>
        <w:t>І</w:t>
      </w:r>
      <w:r w:rsidRPr="00621F0A">
        <w:rPr>
          <w:rFonts w:ascii="Times New Roman" w:hAnsi="Times New Roman" w:cs="Times New Roman"/>
          <w:b/>
          <w:bCs/>
          <w:sz w:val="28"/>
          <w:szCs w:val="28"/>
        </w:rPr>
        <w:t>.</w:t>
      </w:r>
      <w:proofErr w:type="gramEnd"/>
      <w:r w:rsidRPr="00621F0A">
        <w:rPr>
          <w:rFonts w:ascii="Times New Roman" w:hAnsi="Times New Roman" w:cs="Times New Roman"/>
          <w:b/>
          <w:bCs/>
          <w:sz w:val="28"/>
          <w:szCs w:val="28"/>
        </w:rPr>
        <w:t xml:space="preserve"> РЕОРГАНІЗАЦІЯ АБО ЛІКВІДАЦІЯ ЗАКЛАДУ</w:t>
      </w:r>
    </w:p>
    <w:p w:rsidR="009B7954" w:rsidRPr="009B7954" w:rsidRDefault="009B7954" w:rsidP="009B7954">
      <w:pPr>
        <w:widowControl w:val="0"/>
        <w:tabs>
          <w:tab w:val="left" w:pos="632"/>
          <w:tab w:val="left" w:pos="993"/>
        </w:tabs>
        <w:autoSpaceDE w:val="0"/>
        <w:autoSpaceDN w:val="0"/>
        <w:spacing w:after="0" w:line="240" w:lineRule="auto"/>
        <w:ind w:firstLine="303"/>
        <w:jc w:val="both"/>
        <w:rPr>
          <w:rFonts w:ascii="Times New Roman" w:eastAsia="Times New Roman" w:hAnsi="Times New Roman" w:cs="Times New Roman"/>
          <w:sz w:val="28"/>
          <w:szCs w:val="28"/>
        </w:rPr>
      </w:pPr>
      <w:r w:rsidRPr="009B7954">
        <w:rPr>
          <w:rFonts w:ascii="Times New Roman" w:eastAsia="Times New Roman" w:hAnsi="Times New Roman" w:cs="Times New Roman"/>
          <w:sz w:val="28"/>
          <w:szCs w:val="28"/>
        </w:rPr>
        <w:t>11.1.Рішення про реорганізацію або ліквідацію опорного закладу освіти, його філій та структурного підрозділу приймає Засновник. Реорганізація опорного закладу відбувається шляхом злиття, приєднання, поділу,</w:t>
      </w:r>
      <w:r w:rsidRPr="009B7954">
        <w:rPr>
          <w:rFonts w:ascii="Times New Roman" w:eastAsia="Times New Roman" w:hAnsi="Times New Roman" w:cs="Times New Roman"/>
          <w:spacing w:val="16"/>
          <w:sz w:val="28"/>
          <w:szCs w:val="28"/>
        </w:rPr>
        <w:t xml:space="preserve"> </w:t>
      </w:r>
      <w:r w:rsidRPr="009B7954">
        <w:rPr>
          <w:rFonts w:ascii="Times New Roman" w:eastAsia="Times New Roman" w:hAnsi="Times New Roman" w:cs="Times New Roman"/>
          <w:sz w:val="28"/>
          <w:szCs w:val="28"/>
        </w:rPr>
        <w:t>перетворення. Реорганізація або ліквідація опорного закладу освіти здійснюється в порядку, передбаченому чинним законодавством України.</w:t>
      </w:r>
    </w:p>
    <w:p w:rsidR="009B7954" w:rsidRPr="009B7954" w:rsidRDefault="009B7954" w:rsidP="009B7954">
      <w:pPr>
        <w:widowControl w:val="0"/>
        <w:tabs>
          <w:tab w:val="left" w:pos="632"/>
          <w:tab w:val="left" w:pos="993"/>
        </w:tabs>
        <w:autoSpaceDE w:val="0"/>
        <w:autoSpaceDN w:val="0"/>
        <w:spacing w:after="0" w:line="240" w:lineRule="auto"/>
        <w:ind w:firstLine="3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9B7954">
        <w:rPr>
          <w:rFonts w:ascii="Times New Roman" w:eastAsia="Times New Roman" w:hAnsi="Times New Roman" w:cs="Times New Roman"/>
          <w:sz w:val="28"/>
          <w:szCs w:val="28"/>
        </w:rPr>
        <w:t>.2.У разі реорганізації чи ліквідації опорного закладу освіти Засновник зобов’язаний забезпечити учням можливість продовжити здобуття загальної середньої освіти на відповідному рівні освіти.</w:t>
      </w:r>
    </w:p>
    <w:p w:rsidR="009B7954" w:rsidRPr="009B7954" w:rsidRDefault="009B7954" w:rsidP="009B7954">
      <w:pPr>
        <w:widowControl w:val="0"/>
        <w:tabs>
          <w:tab w:val="left" w:pos="632"/>
          <w:tab w:val="left" w:pos="993"/>
        </w:tabs>
        <w:autoSpaceDE w:val="0"/>
        <w:autoSpaceDN w:val="0"/>
        <w:spacing w:after="0" w:line="240" w:lineRule="auto"/>
        <w:ind w:firstLine="303"/>
        <w:jc w:val="both"/>
        <w:rPr>
          <w:rFonts w:ascii="Times New Roman" w:eastAsia="Times New Roman" w:hAnsi="Times New Roman" w:cs="Times New Roman"/>
          <w:sz w:val="28"/>
          <w:szCs w:val="28"/>
        </w:rPr>
      </w:pPr>
      <w:r w:rsidRPr="009B7954">
        <w:rPr>
          <w:rFonts w:ascii="Times New Roman" w:eastAsia="Times New Roman" w:hAnsi="Times New Roman" w:cs="Times New Roman"/>
          <w:sz w:val="28"/>
          <w:szCs w:val="28"/>
        </w:rPr>
        <w:t xml:space="preserve">У разі припинення опорного закладу освіти як юридичної особи внаслідок </w:t>
      </w:r>
      <w:r w:rsidRPr="009B7954">
        <w:rPr>
          <w:rFonts w:ascii="Times New Roman" w:eastAsia="Times New Roman" w:hAnsi="Times New Roman" w:cs="Times New Roman"/>
          <w:sz w:val="28"/>
          <w:szCs w:val="28"/>
        </w:rPr>
        <w:lastRenderedPageBreak/>
        <w:t>ліквідації, реорганізації передбачається передача активів одній чи кільком неприбутковим організаціям відповідного виду (визначених закладів освіти - правонаступників відповідно до чинного законодавства) або зарахування до доходу бюджету.</w:t>
      </w:r>
    </w:p>
    <w:p w:rsidR="009B7954" w:rsidRPr="009B7954" w:rsidRDefault="009B7954" w:rsidP="009B7954">
      <w:pPr>
        <w:widowControl w:val="0"/>
        <w:tabs>
          <w:tab w:val="left" w:pos="632"/>
          <w:tab w:val="left" w:pos="993"/>
        </w:tabs>
        <w:autoSpaceDE w:val="0"/>
        <w:autoSpaceDN w:val="0"/>
        <w:spacing w:after="0" w:line="240" w:lineRule="auto"/>
        <w:ind w:firstLine="3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9B7954">
        <w:rPr>
          <w:rFonts w:ascii="Times New Roman" w:eastAsia="Times New Roman" w:hAnsi="Times New Roman" w:cs="Times New Roman"/>
          <w:sz w:val="28"/>
          <w:szCs w:val="28"/>
        </w:rPr>
        <w:t>.3.Майно, у тому числі земельні ділянки, ліквідованого опорного закладу освіти або опорного закладу освіти, діяльність якого зупинена, відповідно до рішення Засновника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комунальної власності на таке майно.</w:t>
      </w:r>
    </w:p>
    <w:p w:rsidR="009B7954" w:rsidRPr="009B7954" w:rsidRDefault="009B7954" w:rsidP="009B7954">
      <w:pPr>
        <w:widowControl w:val="0"/>
        <w:tabs>
          <w:tab w:val="left" w:pos="632"/>
          <w:tab w:val="left" w:pos="993"/>
        </w:tabs>
        <w:autoSpaceDE w:val="0"/>
        <w:autoSpaceDN w:val="0"/>
        <w:spacing w:after="0" w:line="240" w:lineRule="auto"/>
        <w:ind w:firstLine="3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9B7954">
        <w:rPr>
          <w:rFonts w:ascii="Times New Roman" w:eastAsia="Times New Roman" w:hAnsi="Times New Roman" w:cs="Times New Roman"/>
          <w:sz w:val="28"/>
          <w:szCs w:val="28"/>
        </w:rPr>
        <w:t>.4.Опорний заклад освіти не може бути приватизований або в будь-який інший спосіб переданий у приватну власність.</w:t>
      </w:r>
    </w:p>
    <w:p w:rsidR="005753BF" w:rsidRPr="00621F0A" w:rsidRDefault="005753BF" w:rsidP="00AF08AA">
      <w:pPr>
        <w:spacing w:after="0" w:line="240" w:lineRule="auto"/>
        <w:ind w:firstLine="567"/>
        <w:jc w:val="both"/>
        <w:rPr>
          <w:rFonts w:ascii="Times New Roman" w:eastAsia="Times New Roman" w:hAnsi="Times New Roman" w:cs="Times New Roman"/>
          <w:sz w:val="28"/>
          <w:szCs w:val="28"/>
          <w:lang w:eastAsia="uk-UA"/>
        </w:rPr>
      </w:pPr>
    </w:p>
    <w:p w:rsidR="005753BF" w:rsidRPr="00540EEE" w:rsidRDefault="00AF08AA" w:rsidP="00AF08AA">
      <w:pPr>
        <w:spacing w:after="0" w:line="240" w:lineRule="auto"/>
        <w:ind w:firstLine="567"/>
        <w:jc w:val="center"/>
        <w:rPr>
          <w:rFonts w:ascii="Times New Roman" w:eastAsia="Times New Roman" w:hAnsi="Times New Roman" w:cs="Times New Roman"/>
          <w:b/>
          <w:sz w:val="28"/>
          <w:szCs w:val="28"/>
          <w:lang w:eastAsia="uk-UA"/>
        </w:rPr>
      </w:pPr>
      <w:r w:rsidRPr="00540EEE">
        <w:rPr>
          <w:rFonts w:ascii="Times New Roman" w:eastAsia="Times New Roman" w:hAnsi="Times New Roman" w:cs="Times New Roman"/>
          <w:b/>
          <w:sz w:val="28"/>
          <w:szCs w:val="28"/>
          <w:lang w:eastAsia="uk-UA"/>
        </w:rPr>
        <w:t>ХІІ. ВНЕСЕННЯ ЗМІН ТА ДОПОВНЕНЬ ДО СТАТУТУ</w:t>
      </w:r>
    </w:p>
    <w:p w:rsidR="00540EEE" w:rsidRPr="00540EEE" w:rsidRDefault="00540EEE" w:rsidP="00AF08AA">
      <w:pPr>
        <w:tabs>
          <w:tab w:val="left" w:pos="0"/>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12.1. </w:t>
      </w:r>
      <w:r w:rsidRPr="00540EEE">
        <w:rPr>
          <w:rFonts w:ascii="Times New Roman" w:hAnsi="Times New Roman" w:cs="Times New Roman"/>
          <w:sz w:val="28"/>
          <w:szCs w:val="28"/>
        </w:rPr>
        <w:t xml:space="preserve">Статут опорного закладу </w:t>
      </w:r>
      <w:r>
        <w:rPr>
          <w:rFonts w:ascii="Times New Roman" w:hAnsi="Times New Roman" w:cs="Times New Roman"/>
          <w:sz w:val="28"/>
          <w:szCs w:val="28"/>
        </w:rPr>
        <w:t>Малівський</w:t>
      </w:r>
      <w:r w:rsidRPr="00540EEE">
        <w:rPr>
          <w:rFonts w:ascii="Times New Roman" w:hAnsi="Times New Roman" w:cs="Times New Roman"/>
          <w:sz w:val="28"/>
          <w:szCs w:val="28"/>
        </w:rPr>
        <w:t xml:space="preserve"> ліцей </w:t>
      </w:r>
      <w:r>
        <w:rPr>
          <w:rFonts w:ascii="Times New Roman" w:hAnsi="Times New Roman" w:cs="Times New Roman"/>
          <w:sz w:val="28"/>
          <w:szCs w:val="28"/>
        </w:rPr>
        <w:t>Боремельської</w:t>
      </w:r>
      <w:r w:rsidRPr="00540EEE">
        <w:rPr>
          <w:rFonts w:ascii="Times New Roman" w:hAnsi="Times New Roman" w:cs="Times New Roman"/>
          <w:sz w:val="28"/>
          <w:szCs w:val="28"/>
        </w:rPr>
        <w:t xml:space="preserve"> сільської ради </w:t>
      </w:r>
      <w:r>
        <w:rPr>
          <w:rFonts w:ascii="Times New Roman" w:hAnsi="Times New Roman" w:cs="Times New Roman"/>
          <w:sz w:val="28"/>
          <w:szCs w:val="28"/>
        </w:rPr>
        <w:t>Дубенського району Рівненської</w:t>
      </w:r>
      <w:r w:rsidRPr="00540EEE">
        <w:rPr>
          <w:rFonts w:ascii="Times New Roman" w:hAnsi="Times New Roman" w:cs="Times New Roman"/>
          <w:sz w:val="28"/>
          <w:szCs w:val="28"/>
        </w:rPr>
        <w:t xml:space="preserve"> області вступає в силу з дня державної</w:t>
      </w:r>
      <w:r w:rsidRPr="00540EEE">
        <w:rPr>
          <w:rFonts w:ascii="Times New Roman" w:hAnsi="Times New Roman" w:cs="Times New Roman"/>
          <w:spacing w:val="-19"/>
          <w:sz w:val="28"/>
          <w:szCs w:val="28"/>
        </w:rPr>
        <w:t xml:space="preserve"> </w:t>
      </w:r>
      <w:r w:rsidRPr="00540EEE">
        <w:rPr>
          <w:rFonts w:ascii="Times New Roman" w:hAnsi="Times New Roman" w:cs="Times New Roman"/>
          <w:sz w:val="28"/>
          <w:szCs w:val="28"/>
        </w:rPr>
        <w:t>реєстрації.</w:t>
      </w:r>
    </w:p>
    <w:p w:rsidR="00540EEE" w:rsidRPr="00540EEE" w:rsidRDefault="00540EEE" w:rsidP="00AF08AA">
      <w:pPr>
        <w:tabs>
          <w:tab w:val="left" w:pos="851"/>
          <w:tab w:val="left" w:pos="1050"/>
        </w:tabs>
        <w:spacing w:after="0" w:line="240" w:lineRule="auto"/>
        <w:ind w:right="99" w:firstLine="567"/>
        <w:jc w:val="both"/>
        <w:rPr>
          <w:rFonts w:ascii="Times New Roman" w:hAnsi="Times New Roman" w:cs="Times New Roman"/>
          <w:sz w:val="28"/>
          <w:szCs w:val="28"/>
        </w:rPr>
      </w:pPr>
      <w:r>
        <w:rPr>
          <w:rFonts w:ascii="Times New Roman" w:hAnsi="Times New Roman" w:cs="Times New Roman"/>
          <w:sz w:val="28"/>
          <w:szCs w:val="28"/>
        </w:rPr>
        <w:t xml:space="preserve">12.2. </w:t>
      </w:r>
      <w:r w:rsidRPr="00540EEE">
        <w:rPr>
          <w:rFonts w:ascii="Times New Roman" w:hAnsi="Times New Roman" w:cs="Times New Roman"/>
          <w:sz w:val="28"/>
          <w:szCs w:val="28"/>
        </w:rPr>
        <w:t>Виключне право внесення змін та доповнень до вказаного Статуту належить Засновнику, оформлюється шляхом викладення Статуту у новій редакції і підлягає реєстрації в установленому законом</w:t>
      </w:r>
      <w:r w:rsidRPr="00540EEE">
        <w:rPr>
          <w:rFonts w:ascii="Times New Roman" w:hAnsi="Times New Roman" w:cs="Times New Roman"/>
          <w:spacing w:val="-2"/>
          <w:sz w:val="28"/>
          <w:szCs w:val="28"/>
        </w:rPr>
        <w:t xml:space="preserve"> </w:t>
      </w:r>
      <w:r w:rsidRPr="00540EEE">
        <w:rPr>
          <w:rFonts w:ascii="Times New Roman" w:hAnsi="Times New Roman" w:cs="Times New Roman"/>
          <w:sz w:val="28"/>
          <w:szCs w:val="28"/>
        </w:rPr>
        <w:t>порядку.</w:t>
      </w:r>
    </w:p>
    <w:p w:rsidR="00540EEE" w:rsidRPr="00540EEE" w:rsidRDefault="00540EEE" w:rsidP="00AF08AA">
      <w:pPr>
        <w:tabs>
          <w:tab w:val="left" w:pos="851"/>
        </w:tabs>
        <w:spacing w:after="0" w:line="240" w:lineRule="auto"/>
        <w:ind w:right="113" w:firstLine="567"/>
        <w:jc w:val="both"/>
        <w:rPr>
          <w:rFonts w:ascii="Times New Roman" w:hAnsi="Times New Roman" w:cs="Times New Roman"/>
          <w:sz w:val="28"/>
          <w:szCs w:val="28"/>
        </w:rPr>
      </w:pPr>
      <w:r>
        <w:rPr>
          <w:rFonts w:ascii="Times New Roman" w:hAnsi="Times New Roman" w:cs="Times New Roman"/>
          <w:sz w:val="28"/>
          <w:szCs w:val="28"/>
        </w:rPr>
        <w:t>12</w:t>
      </w:r>
      <w:r w:rsidRPr="00540EEE">
        <w:rPr>
          <w:rFonts w:ascii="Times New Roman" w:hAnsi="Times New Roman" w:cs="Times New Roman"/>
          <w:sz w:val="28"/>
          <w:szCs w:val="28"/>
        </w:rPr>
        <w:t>.3 Зміни і доповнення до Статуту набирають чинності з моменту їх державної реєстрації відповідно до запису у Єдиному державному реєстрі юридичних осіб, фізичних осіб - підприємців та громадських формувань.</w:t>
      </w:r>
    </w:p>
    <w:p w:rsidR="00540EEE" w:rsidRPr="00540EEE" w:rsidRDefault="00540EEE" w:rsidP="00AF08AA">
      <w:pPr>
        <w:tabs>
          <w:tab w:val="left" w:pos="851"/>
        </w:tabs>
        <w:spacing w:after="0" w:line="240" w:lineRule="auto"/>
        <w:ind w:right="112" w:firstLine="567"/>
        <w:jc w:val="both"/>
        <w:rPr>
          <w:rFonts w:ascii="Times New Roman" w:hAnsi="Times New Roman" w:cs="Times New Roman"/>
          <w:sz w:val="28"/>
          <w:szCs w:val="28"/>
        </w:rPr>
      </w:pPr>
      <w:r>
        <w:rPr>
          <w:rFonts w:ascii="Times New Roman" w:hAnsi="Times New Roman" w:cs="Times New Roman"/>
          <w:sz w:val="28"/>
          <w:szCs w:val="28"/>
        </w:rPr>
        <w:t>12</w:t>
      </w:r>
      <w:r w:rsidRPr="00540EEE">
        <w:rPr>
          <w:rFonts w:ascii="Times New Roman" w:hAnsi="Times New Roman" w:cs="Times New Roman"/>
          <w:sz w:val="28"/>
          <w:szCs w:val="28"/>
        </w:rPr>
        <w:t>.4. Питання, які не врегульовані даним Статутом, вирішуються в порядку, визначеному чинним законодавством України.</w:t>
      </w:r>
    </w:p>
    <w:p w:rsidR="00DC7EA3" w:rsidRPr="00621F0A" w:rsidRDefault="00DC7EA3" w:rsidP="00AF08AA">
      <w:pPr>
        <w:spacing w:after="0" w:line="240" w:lineRule="auto"/>
        <w:ind w:firstLine="567"/>
        <w:jc w:val="both"/>
        <w:rPr>
          <w:rFonts w:ascii="Times New Roman" w:eastAsia="Times New Roman" w:hAnsi="Times New Roman" w:cs="Times New Roman"/>
          <w:sz w:val="28"/>
          <w:szCs w:val="28"/>
          <w:lang w:eastAsia="uk-UA"/>
        </w:rPr>
      </w:pPr>
    </w:p>
    <w:p w:rsidR="00DC7EA3" w:rsidRPr="00621F0A" w:rsidRDefault="00DC7EA3" w:rsidP="00AF08AA">
      <w:pPr>
        <w:spacing w:after="0" w:line="240" w:lineRule="auto"/>
        <w:ind w:firstLine="567"/>
        <w:jc w:val="both"/>
        <w:rPr>
          <w:rFonts w:ascii="Times New Roman" w:eastAsia="Times New Roman" w:hAnsi="Times New Roman" w:cs="Times New Roman"/>
          <w:sz w:val="28"/>
          <w:szCs w:val="28"/>
          <w:lang w:eastAsia="uk-UA"/>
        </w:rPr>
      </w:pPr>
    </w:p>
    <w:p w:rsidR="00DC7EA3" w:rsidRPr="00621F0A" w:rsidRDefault="00DC7EA3" w:rsidP="00AF08AA">
      <w:pPr>
        <w:spacing w:after="0" w:line="240" w:lineRule="auto"/>
        <w:ind w:firstLine="567"/>
        <w:jc w:val="both"/>
        <w:rPr>
          <w:rFonts w:ascii="Times New Roman" w:eastAsia="Times New Roman" w:hAnsi="Times New Roman" w:cs="Times New Roman"/>
          <w:sz w:val="28"/>
          <w:szCs w:val="28"/>
          <w:lang w:eastAsia="uk-UA"/>
        </w:rPr>
      </w:pPr>
    </w:p>
    <w:p w:rsidR="00DC7EA3" w:rsidRPr="00621F0A" w:rsidRDefault="00DC7EA3" w:rsidP="00AF08AA">
      <w:pPr>
        <w:spacing w:after="0" w:line="240" w:lineRule="auto"/>
        <w:ind w:firstLine="567"/>
        <w:jc w:val="both"/>
        <w:rPr>
          <w:rFonts w:ascii="Times New Roman" w:eastAsia="Times New Roman" w:hAnsi="Times New Roman" w:cs="Times New Roman"/>
          <w:sz w:val="28"/>
          <w:szCs w:val="28"/>
          <w:lang w:eastAsia="uk-UA"/>
        </w:rPr>
      </w:pPr>
    </w:p>
    <w:p w:rsidR="00DC7EA3" w:rsidRPr="00621F0A" w:rsidRDefault="00DC7EA3" w:rsidP="00AF08AA">
      <w:pPr>
        <w:spacing w:after="0" w:line="240" w:lineRule="auto"/>
        <w:ind w:firstLine="567"/>
        <w:jc w:val="both"/>
        <w:rPr>
          <w:rFonts w:ascii="Times New Roman" w:eastAsia="Times New Roman" w:hAnsi="Times New Roman" w:cs="Times New Roman"/>
          <w:sz w:val="28"/>
          <w:szCs w:val="28"/>
          <w:lang w:eastAsia="uk-UA"/>
        </w:rPr>
      </w:pPr>
    </w:p>
    <w:p w:rsidR="00DC7EA3" w:rsidRPr="00621F0A" w:rsidRDefault="00DC7EA3" w:rsidP="00AF08AA">
      <w:pPr>
        <w:spacing w:after="0" w:line="240" w:lineRule="auto"/>
        <w:ind w:firstLine="567"/>
        <w:jc w:val="both"/>
        <w:rPr>
          <w:rFonts w:ascii="Times New Roman" w:eastAsia="Times New Roman" w:hAnsi="Times New Roman" w:cs="Times New Roman"/>
          <w:sz w:val="28"/>
          <w:szCs w:val="28"/>
          <w:lang w:eastAsia="uk-UA"/>
        </w:rPr>
      </w:pPr>
    </w:p>
    <w:p w:rsidR="00DC7EA3" w:rsidRPr="00621F0A" w:rsidRDefault="00DC7EA3" w:rsidP="00AF08AA">
      <w:pPr>
        <w:spacing w:after="0" w:line="240" w:lineRule="auto"/>
        <w:ind w:firstLine="567"/>
        <w:jc w:val="both"/>
        <w:rPr>
          <w:rFonts w:ascii="Times New Roman" w:eastAsia="Times New Roman" w:hAnsi="Times New Roman" w:cs="Times New Roman"/>
          <w:sz w:val="28"/>
          <w:szCs w:val="28"/>
          <w:lang w:eastAsia="uk-UA"/>
        </w:rPr>
      </w:pPr>
    </w:p>
    <w:p w:rsidR="004E3088" w:rsidRPr="00621F0A" w:rsidRDefault="004E3088" w:rsidP="00AF08AA">
      <w:pPr>
        <w:spacing w:after="0" w:line="240" w:lineRule="auto"/>
        <w:ind w:firstLine="567"/>
        <w:jc w:val="both"/>
        <w:rPr>
          <w:rFonts w:ascii="Times New Roman" w:eastAsia="Times New Roman" w:hAnsi="Times New Roman" w:cs="Times New Roman"/>
          <w:sz w:val="28"/>
          <w:szCs w:val="28"/>
          <w:lang w:eastAsia="uk-UA"/>
        </w:rPr>
      </w:pPr>
    </w:p>
    <w:p w:rsidR="00937972" w:rsidRPr="00621F0A" w:rsidRDefault="00937972" w:rsidP="00AF08AA">
      <w:pPr>
        <w:spacing w:after="0" w:line="240" w:lineRule="auto"/>
        <w:ind w:firstLine="567"/>
        <w:jc w:val="both"/>
        <w:rPr>
          <w:rFonts w:ascii="Times New Roman" w:eastAsia="Times New Roman" w:hAnsi="Times New Roman" w:cs="Times New Roman"/>
          <w:sz w:val="28"/>
          <w:szCs w:val="28"/>
          <w:lang w:eastAsia="uk-UA"/>
        </w:rPr>
      </w:pPr>
    </w:p>
    <w:p w:rsidR="00937972" w:rsidRPr="00621F0A" w:rsidRDefault="00937972" w:rsidP="00AF08AA">
      <w:pPr>
        <w:spacing w:after="0" w:line="240" w:lineRule="auto"/>
        <w:ind w:firstLine="567"/>
        <w:jc w:val="both"/>
        <w:rPr>
          <w:rFonts w:ascii="Times New Roman" w:eastAsia="Times New Roman" w:hAnsi="Times New Roman" w:cs="Times New Roman"/>
          <w:sz w:val="28"/>
          <w:szCs w:val="28"/>
          <w:lang w:eastAsia="uk-UA"/>
        </w:rPr>
      </w:pPr>
    </w:p>
    <w:p w:rsidR="00937972" w:rsidRPr="00621F0A" w:rsidRDefault="00937972" w:rsidP="00AF08AA">
      <w:pPr>
        <w:spacing w:after="0" w:line="240" w:lineRule="auto"/>
        <w:ind w:firstLine="567"/>
        <w:jc w:val="both"/>
        <w:rPr>
          <w:rFonts w:ascii="Times New Roman" w:eastAsia="Times New Roman" w:hAnsi="Times New Roman" w:cs="Times New Roman"/>
          <w:sz w:val="28"/>
          <w:szCs w:val="28"/>
          <w:lang w:eastAsia="uk-UA"/>
        </w:rPr>
      </w:pPr>
    </w:p>
    <w:sectPr w:rsidR="00937972" w:rsidRPr="00621F0A" w:rsidSect="005322B4">
      <w:headerReference w:type="default" r:id="rId15"/>
      <w:pgSz w:w="11906" w:h="16838"/>
      <w:pgMar w:top="1134" w:right="567"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629" w:rsidRDefault="008F4629" w:rsidP="005322B4">
      <w:pPr>
        <w:spacing w:after="0" w:line="240" w:lineRule="auto"/>
      </w:pPr>
      <w:r>
        <w:separator/>
      </w:r>
    </w:p>
  </w:endnote>
  <w:endnote w:type="continuationSeparator" w:id="0">
    <w:p w:rsidR="008F4629" w:rsidRDefault="008F4629" w:rsidP="00532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629" w:rsidRDefault="008F4629" w:rsidP="005322B4">
      <w:pPr>
        <w:spacing w:after="0" w:line="240" w:lineRule="auto"/>
      </w:pPr>
      <w:r>
        <w:separator/>
      </w:r>
    </w:p>
  </w:footnote>
  <w:footnote w:type="continuationSeparator" w:id="0">
    <w:p w:rsidR="008F4629" w:rsidRDefault="008F4629" w:rsidP="00532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25157"/>
      <w:docPartObj>
        <w:docPartGallery w:val="Page Numbers (Top of Page)"/>
        <w:docPartUnique/>
      </w:docPartObj>
    </w:sdtPr>
    <w:sdtContent>
      <w:p w:rsidR="00314889" w:rsidRDefault="0058420C">
        <w:pPr>
          <w:pStyle w:val="a8"/>
          <w:jc w:val="center"/>
        </w:pPr>
        <w:fldSimple w:instr=" PAGE   \* MERGEFORMAT ">
          <w:r w:rsidR="00F827C7">
            <w:rPr>
              <w:noProof/>
            </w:rPr>
            <w:t>18</w:t>
          </w:r>
        </w:fldSimple>
      </w:p>
    </w:sdtContent>
  </w:sdt>
  <w:p w:rsidR="00314889" w:rsidRDefault="0031488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8EB4752"/>
    <w:multiLevelType w:val="multilevel"/>
    <w:tmpl w:val="4142104E"/>
    <w:lvl w:ilvl="0">
      <w:start w:val="2"/>
      <w:numFmt w:val="decimal"/>
      <w:lvlText w:val="%1"/>
      <w:lvlJc w:val="left"/>
      <w:pPr>
        <w:ind w:left="219" w:hanging="428"/>
      </w:pPr>
      <w:rPr>
        <w:rFonts w:hint="default"/>
        <w:lang w:val="uk-UA" w:eastAsia="en-US" w:bidi="ar-SA"/>
      </w:rPr>
    </w:lvl>
    <w:lvl w:ilvl="1">
      <w:start w:val="1"/>
      <w:numFmt w:val="decimal"/>
      <w:lvlText w:val="%1.%2."/>
      <w:lvlJc w:val="left"/>
      <w:pPr>
        <w:ind w:left="219" w:hanging="428"/>
      </w:pPr>
      <w:rPr>
        <w:rFonts w:ascii="Times New Roman" w:eastAsia="Times New Roman" w:hAnsi="Times New Roman" w:cs="Times New Roman" w:hint="default"/>
        <w:color w:val="auto"/>
        <w:w w:val="100"/>
        <w:sz w:val="24"/>
        <w:szCs w:val="24"/>
        <w:lang w:val="uk-UA" w:eastAsia="en-US" w:bidi="ar-SA"/>
      </w:rPr>
    </w:lvl>
    <w:lvl w:ilvl="2">
      <w:start w:val="1"/>
      <w:numFmt w:val="decimal"/>
      <w:lvlText w:val="%1.%2.%3."/>
      <w:lvlJc w:val="left"/>
      <w:pPr>
        <w:ind w:left="219" w:hanging="721"/>
      </w:pPr>
      <w:rPr>
        <w:rFonts w:ascii="Times New Roman" w:eastAsia="Times New Roman" w:hAnsi="Times New Roman" w:cs="Times New Roman" w:hint="default"/>
        <w:spacing w:val="-5"/>
        <w:w w:val="100"/>
        <w:sz w:val="24"/>
        <w:szCs w:val="24"/>
        <w:lang w:val="uk-UA" w:eastAsia="en-US" w:bidi="ar-SA"/>
      </w:rPr>
    </w:lvl>
    <w:lvl w:ilvl="3">
      <w:numFmt w:val="bullet"/>
      <w:lvlText w:val="•"/>
      <w:lvlJc w:val="left"/>
      <w:pPr>
        <w:ind w:left="3150" w:hanging="721"/>
      </w:pPr>
      <w:rPr>
        <w:rFonts w:hint="default"/>
        <w:lang w:val="uk-UA" w:eastAsia="en-US" w:bidi="ar-SA"/>
      </w:rPr>
    </w:lvl>
    <w:lvl w:ilvl="4">
      <w:numFmt w:val="bullet"/>
      <w:lvlText w:val="•"/>
      <w:lvlJc w:val="left"/>
      <w:pPr>
        <w:ind w:left="4127" w:hanging="721"/>
      </w:pPr>
      <w:rPr>
        <w:rFonts w:hint="default"/>
        <w:lang w:val="uk-UA" w:eastAsia="en-US" w:bidi="ar-SA"/>
      </w:rPr>
    </w:lvl>
    <w:lvl w:ilvl="5">
      <w:numFmt w:val="bullet"/>
      <w:lvlText w:val="•"/>
      <w:lvlJc w:val="left"/>
      <w:pPr>
        <w:ind w:left="5104" w:hanging="721"/>
      </w:pPr>
      <w:rPr>
        <w:rFonts w:hint="default"/>
        <w:lang w:val="uk-UA" w:eastAsia="en-US" w:bidi="ar-SA"/>
      </w:rPr>
    </w:lvl>
    <w:lvl w:ilvl="6">
      <w:numFmt w:val="bullet"/>
      <w:lvlText w:val="•"/>
      <w:lvlJc w:val="left"/>
      <w:pPr>
        <w:ind w:left="6081" w:hanging="721"/>
      </w:pPr>
      <w:rPr>
        <w:rFonts w:hint="default"/>
        <w:lang w:val="uk-UA" w:eastAsia="en-US" w:bidi="ar-SA"/>
      </w:rPr>
    </w:lvl>
    <w:lvl w:ilvl="7">
      <w:numFmt w:val="bullet"/>
      <w:lvlText w:val="•"/>
      <w:lvlJc w:val="left"/>
      <w:pPr>
        <w:ind w:left="7058" w:hanging="721"/>
      </w:pPr>
      <w:rPr>
        <w:rFonts w:hint="default"/>
        <w:lang w:val="uk-UA" w:eastAsia="en-US" w:bidi="ar-SA"/>
      </w:rPr>
    </w:lvl>
    <w:lvl w:ilvl="8">
      <w:numFmt w:val="bullet"/>
      <w:lvlText w:val="•"/>
      <w:lvlJc w:val="left"/>
      <w:pPr>
        <w:ind w:left="8035" w:hanging="721"/>
      </w:pPr>
      <w:rPr>
        <w:rFonts w:hint="default"/>
        <w:lang w:val="uk-UA" w:eastAsia="en-US" w:bidi="ar-SA"/>
      </w:rPr>
    </w:lvl>
  </w:abstractNum>
  <w:abstractNum w:abstractNumId="4">
    <w:nsid w:val="0D8A1706"/>
    <w:multiLevelType w:val="hybridMultilevel"/>
    <w:tmpl w:val="E6B44E4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3067928"/>
    <w:multiLevelType w:val="multilevel"/>
    <w:tmpl w:val="99F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96DCC"/>
    <w:multiLevelType w:val="multilevel"/>
    <w:tmpl w:val="01F4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046B27"/>
    <w:multiLevelType w:val="hybridMultilevel"/>
    <w:tmpl w:val="A620B5E2"/>
    <w:lvl w:ilvl="0" w:tplc="49EC5DBE">
      <w:start w:val="1"/>
      <w:numFmt w:val="bullet"/>
      <w:lvlText w:val="­"/>
      <w:lvlJc w:val="left"/>
      <w:pPr>
        <w:ind w:left="1287" w:hanging="360"/>
      </w:pPr>
      <w:rPr>
        <w:rFonts w:ascii="Times New Roman" w:hAnsi="Times New Roman" w:cs="Times New Roman" w:hint="default"/>
      </w:rPr>
    </w:lvl>
    <w:lvl w:ilvl="1" w:tplc="14960D50">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DE02BF9"/>
    <w:multiLevelType w:val="multilevel"/>
    <w:tmpl w:val="3D403836"/>
    <w:lvl w:ilvl="0">
      <w:start w:val="10"/>
      <w:numFmt w:val="decimal"/>
      <w:lvlText w:val="%1"/>
      <w:lvlJc w:val="left"/>
      <w:pPr>
        <w:ind w:left="958" w:hanging="630"/>
      </w:pPr>
      <w:rPr>
        <w:rFonts w:hint="default"/>
        <w:lang w:val="uk-UA" w:eastAsia="en-US" w:bidi="ar-SA"/>
      </w:rPr>
    </w:lvl>
    <w:lvl w:ilvl="1">
      <w:start w:val="12"/>
      <w:numFmt w:val="decimal"/>
      <w:lvlText w:val="%1.%2."/>
      <w:lvlJc w:val="left"/>
      <w:pPr>
        <w:ind w:left="958" w:hanging="630"/>
      </w:pPr>
      <w:rPr>
        <w:rFonts w:ascii="Times New Roman" w:eastAsia="Times New Roman" w:hAnsi="Times New Roman" w:cs="Times New Roman" w:hint="default"/>
        <w:spacing w:val="-5"/>
        <w:w w:val="99"/>
        <w:sz w:val="24"/>
        <w:szCs w:val="24"/>
        <w:lang w:val="uk-UA" w:eastAsia="en-US" w:bidi="ar-SA"/>
      </w:rPr>
    </w:lvl>
    <w:lvl w:ilvl="2">
      <w:numFmt w:val="bullet"/>
      <w:lvlText w:val="•"/>
      <w:lvlJc w:val="left"/>
      <w:pPr>
        <w:ind w:left="2852" w:hanging="630"/>
      </w:pPr>
      <w:rPr>
        <w:rFonts w:hint="default"/>
        <w:lang w:val="uk-UA" w:eastAsia="en-US" w:bidi="ar-SA"/>
      </w:rPr>
    </w:lvl>
    <w:lvl w:ilvl="3">
      <w:numFmt w:val="bullet"/>
      <w:lvlText w:val="•"/>
      <w:lvlJc w:val="left"/>
      <w:pPr>
        <w:ind w:left="3799" w:hanging="630"/>
      </w:pPr>
      <w:rPr>
        <w:rFonts w:hint="default"/>
        <w:lang w:val="uk-UA" w:eastAsia="en-US" w:bidi="ar-SA"/>
      </w:rPr>
    </w:lvl>
    <w:lvl w:ilvl="4">
      <w:numFmt w:val="bullet"/>
      <w:lvlText w:val="•"/>
      <w:lvlJc w:val="left"/>
      <w:pPr>
        <w:ind w:left="4745" w:hanging="630"/>
      </w:pPr>
      <w:rPr>
        <w:rFonts w:hint="default"/>
        <w:lang w:val="uk-UA" w:eastAsia="en-US" w:bidi="ar-SA"/>
      </w:rPr>
    </w:lvl>
    <w:lvl w:ilvl="5">
      <w:numFmt w:val="bullet"/>
      <w:lvlText w:val="•"/>
      <w:lvlJc w:val="left"/>
      <w:pPr>
        <w:ind w:left="5692" w:hanging="630"/>
      </w:pPr>
      <w:rPr>
        <w:rFonts w:hint="default"/>
        <w:lang w:val="uk-UA" w:eastAsia="en-US" w:bidi="ar-SA"/>
      </w:rPr>
    </w:lvl>
    <w:lvl w:ilvl="6">
      <w:numFmt w:val="bullet"/>
      <w:lvlText w:val="•"/>
      <w:lvlJc w:val="left"/>
      <w:pPr>
        <w:ind w:left="6638" w:hanging="630"/>
      </w:pPr>
      <w:rPr>
        <w:rFonts w:hint="default"/>
        <w:lang w:val="uk-UA" w:eastAsia="en-US" w:bidi="ar-SA"/>
      </w:rPr>
    </w:lvl>
    <w:lvl w:ilvl="7">
      <w:numFmt w:val="bullet"/>
      <w:lvlText w:val="•"/>
      <w:lvlJc w:val="left"/>
      <w:pPr>
        <w:ind w:left="7584" w:hanging="630"/>
      </w:pPr>
      <w:rPr>
        <w:rFonts w:hint="default"/>
        <w:lang w:val="uk-UA" w:eastAsia="en-US" w:bidi="ar-SA"/>
      </w:rPr>
    </w:lvl>
    <w:lvl w:ilvl="8">
      <w:numFmt w:val="bullet"/>
      <w:lvlText w:val="•"/>
      <w:lvlJc w:val="left"/>
      <w:pPr>
        <w:ind w:left="8531" w:hanging="630"/>
      </w:pPr>
      <w:rPr>
        <w:rFonts w:hint="default"/>
        <w:lang w:val="uk-UA" w:eastAsia="en-US" w:bidi="ar-SA"/>
      </w:rPr>
    </w:lvl>
  </w:abstractNum>
  <w:abstractNum w:abstractNumId="9">
    <w:nsid w:val="31F13349"/>
    <w:multiLevelType w:val="multilevel"/>
    <w:tmpl w:val="B8EE0A5A"/>
    <w:lvl w:ilvl="0">
      <w:start w:val="1"/>
      <w:numFmt w:val="decimal"/>
      <w:lvlText w:val="%1"/>
      <w:lvlJc w:val="left"/>
      <w:pPr>
        <w:ind w:left="1302" w:hanging="493"/>
      </w:pPr>
      <w:rPr>
        <w:rFonts w:hint="default"/>
        <w:lang w:val="uk-UA" w:eastAsia="en-US" w:bidi="ar-SA"/>
      </w:rPr>
    </w:lvl>
    <w:lvl w:ilvl="1">
      <w:start w:val="3"/>
      <w:numFmt w:val="decimal"/>
      <w:lvlText w:val="%1.%2."/>
      <w:lvlJc w:val="left"/>
      <w:pPr>
        <w:ind w:left="493" w:hanging="493"/>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981" w:hanging="493"/>
      </w:pPr>
      <w:rPr>
        <w:rFonts w:hint="default"/>
        <w:lang w:val="uk-UA" w:eastAsia="en-US" w:bidi="ar-SA"/>
      </w:rPr>
    </w:lvl>
    <w:lvl w:ilvl="3">
      <w:numFmt w:val="bullet"/>
      <w:lvlText w:val="•"/>
      <w:lvlJc w:val="left"/>
      <w:pPr>
        <w:ind w:left="3822" w:hanging="493"/>
      </w:pPr>
      <w:rPr>
        <w:rFonts w:hint="default"/>
        <w:lang w:val="uk-UA" w:eastAsia="en-US" w:bidi="ar-SA"/>
      </w:rPr>
    </w:lvl>
    <w:lvl w:ilvl="4">
      <w:numFmt w:val="bullet"/>
      <w:lvlText w:val="•"/>
      <w:lvlJc w:val="left"/>
      <w:pPr>
        <w:ind w:left="4663" w:hanging="493"/>
      </w:pPr>
      <w:rPr>
        <w:rFonts w:hint="default"/>
        <w:lang w:val="uk-UA" w:eastAsia="en-US" w:bidi="ar-SA"/>
      </w:rPr>
    </w:lvl>
    <w:lvl w:ilvl="5">
      <w:numFmt w:val="bullet"/>
      <w:lvlText w:val="•"/>
      <w:lvlJc w:val="left"/>
      <w:pPr>
        <w:ind w:left="5504" w:hanging="493"/>
      </w:pPr>
      <w:rPr>
        <w:rFonts w:hint="default"/>
        <w:lang w:val="uk-UA" w:eastAsia="en-US" w:bidi="ar-SA"/>
      </w:rPr>
    </w:lvl>
    <w:lvl w:ilvl="6">
      <w:numFmt w:val="bullet"/>
      <w:lvlText w:val="•"/>
      <w:lvlJc w:val="left"/>
      <w:pPr>
        <w:ind w:left="6345" w:hanging="493"/>
      </w:pPr>
      <w:rPr>
        <w:rFonts w:hint="default"/>
        <w:lang w:val="uk-UA" w:eastAsia="en-US" w:bidi="ar-SA"/>
      </w:rPr>
    </w:lvl>
    <w:lvl w:ilvl="7">
      <w:numFmt w:val="bullet"/>
      <w:lvlText w:val="•"/>
      <w:lvlJc w:val="left"/>
      <w:pPr>
        <w:ind w:left="7186" w:hanging="493"/>
      </w:pPr>
      <w:rPr>
        <w:rFonts w:hint="default"/>
        <w:lang w:val="uk-UA" w:eastAsia="en-US" w:bidi="ar-SA"/>
      </w:rPr>
    </w:lvl>
    <w:lvl w:ilvl="8">
      <w:numFmt w:val="bullet"/>
      <w:lvlText w:val="•"/>
      <w:lvlJc w:val="left"/>
      <w:pPr>
        <w:ind w:left="8027" w:hanging="493"/>
      </w:pPr>
      <w:rPr>
        <w:rFonts w:hint="default"/>
        <w:lang w:val="uk-UA" w:eastAsia="en-US" w:bidi="ar-SA"/>
      </w:rPr>
    </w:lvl>
  </w:abstractNum>
  <w:abstractNum w:abstractNumId="10">
    <w:nsid w:val="3AF22766"/>
    <w:multiLevelType w:val="hybridMultilevel"/>
    <w:tmpl w:val="63BA53F6"/>
    <w:lvl w:ilvl="0" w:tplc="7BE44DFA">
      <w:numFmt w:val="bullet"/>
      <w:lvlText w:val="-"/>
      <w:lvlJc w:val="left"/>
      <w:pPr>
        <w:ind w:left="219" w:hanging="428"/>
      </w:pPr>
      <w:rPr>
        <w:rFonts w:ascii="Times New Roman" w:eastAsia="Times New Roman" w:hAnsi="Times New Roman" w:cs="Times New Roman" w:hint="default"/>
        <w:w w:val="99"/>
        <w:sz w:val="24"/>
        <w:szCs w:val="24"/>
        <w:lang w:val="uk-UA" w:eastAsia="en-US" w:bidi="ar-SA"/>
      </w:rPr>
    </w:lvl>
    <w:lvl w:ilvl="1" w:tplc="04744646">
      <w:numFmt w:val="bullet"/>
      <w:lvlText w:val="•"/>
      <w:lvlJc w:val="left"/>
      <w:pPr>
        <w:ind w:left="1196" w:hanging="428"/>
      </w:pPr>
      <w:rPr>
        <w:rFonts w:hint="default"/>
        <w:lang w:val="uk-UA" w:eastAsia="en-US" w:bidi="ar-SA"/>
      </w:rPr>
    </w:lvl>
    <w:lvl w:ilvl="2" w:tplc="6F52230A">
      <w:numFmt w:val="bullet"/>
      <w:lvlText w:val="•"/>
      <w:lvlJc w:val="left"/>
      <w:pPr>
        <w:ind w:left="2173" w:hanging="428"/>
      </w:pPr>
      <w:rPr>
        <w:rFonts w:hint="default"/>
        <w:lang w:val="uk-UA" w:eastAsia="en-US" w:bidi="ar-SA"/>
      </w:rPr>
    </w:lvl>
    <w:lvl w:ilvl="3" w:tplc="79588894">
      <w:numFmt w:val="bullet"/>
      <w:lvlText w:val="•"/>
      <w:lvlJc w:val="left"/>
      <w:pPr>
        <w:ind w:left="3150" w:hanging="428"/>
      </w:pPr>
      <w:rPr>
        <w:rFonts w:hint="default"/>
        <w:lang w:val="uk-UA" w:eastAsia="en-US" w:bidi="ar-SA"/>
      </w:rPr>
    </w:lvl>
    <w:lvl w:ilvl="4" w:tplc="0228129A">
      <w:numFmt w:val="bullet"/>
      <w:lvlText w:val="•"/>
      <w:lvlJc w:val="left"/>
      <w:pPr>
        <w:ind w:left="4127" w:hanging="428"/>
      </w:pPr>
      <w:rPr>
        <w:rFonts w:hint="default"/>
        <w:lang w:val="uk-UA" w:eastAsia="en-US" w:bidi="ar-SA"/>
      </w:rPr>
    </w:lvl>
    <w:lvl w:ilvl="5" w:tplc="F96C2A16">
      <w:numFmt w:val="bullet"/>
      <w:lvlText w:val="•"/>
      <w:lvlJc w:val="left"/>
      <w:pPr>
        <w:ind w:left="5104" w:hanging="428"/>
      </w:pPr>
      <w:rPr>
        <w:rFonts w:hint="default"/>
        <w:lang w:val="uk-UA" w:eastAsia="en-US" w:bidi="ar-SA"/>
      </w:rPr>
    </w:lvl>
    <w:lvl w:ilvl="6" w:tplc="16BA4236">
      <w:numFmt w:val="bullet"/>
      <w:lvlText w:val="•"/>
      <w:lvlJc w:val="left"/>
      <w:pPr>
        <w:ind w:left="6081" w:hanging="428"/>
      </w:pPr>
      <w:rPr>
        <w:rFonts w:hint="default"/>
        <w:lang w:val="uk-UA" w:eastAsia="en-US" w:bidi="ar-SA"/>
      </w:rPr>
    </w:lvl>
    <w:lvl w:ilvl="7" w:tplc="A4CEED30">
      <w:numFmt w:val="bullet"/>
      <w:lvlText w:val="•"/>
      <w:lvlJc w:val="left"/>
      <w:pPr>
        <w:ind w:left="7058" w:hanging="428"/>
      </w:pPr>
      <w:rPr>
        <w:rFonts w:hint="default"/>
        <w:lang w:val="uk-UA" w:eastAsia="en-US" w:bidi="ar-SA"/>
      </w:rPr>
    </w:lvl>
    <w:lvl w:ilvl="8" w:tplc="D4683414">
      <w:numFmt w:val="bullet"/>
      <w:lvlText w:val="•"/>
      <w:lvlJc w:val="left"/>
      <w:pPr>
        <w:ind w:left="8035" w:hanging="428"/>
      </w:pPr>
      <w:rPr>
        <w:rFonts w:hint="default"/>
        <w:lang w:val="uk-UA" w:eastAsia="en-US" w:bidi="ar-SA"/>
      </w:rPr>
    </w:lvl>
  </w:abstractNum>
  <w:abstractNum w:abstractNumId="11">
    <w:nsid w:val="3DAB7BDC"/>
    <w:multiLevelType w:val="hybridMultilevel"/>
    <w:tmpl w:val="95C892E8"/>
    <w:lvl w:ilvl="0" w:tplc="C644CC3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nsid w:val="4936586C"/>
    <w:multiLevelType w:val="multilevel"/>
    <w:tmpl w:val="E4C8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6A2984"/>
    <w:multiLevelType w:val="multilevel"/>
    <w:tmpl w:val="D9E6D888"/>
    <w:lvl w:ilvl="0">
      <w:start w:val="3"/>
      <w:numFmt w:val="decimal"/>
      <w:lvlText w:val="%1."/>
      <w:lvlJc w:val="left"/>
      <w:pPr>
        <w:ind w:left="360" w:hanging="360"/>
      </w:pPr>
      <w:rPr>
        <w:rFonts w:hint="default"/>
      </w:rPr>
    </w:lvl>
    <w:lvl w:ilvl="1">
      <w:start w:val="7"/>
      <w:numFmt w:val="decimal"/>
      <w:lvlText w:val="%1.%2."/>
      <w:lvlJc w:val="left"/>
      <w:pPr>
        <w:ind w:left="151" w:hanging="360"/>
      </w:pPr>
      <w:rPr>
        <w:rFonts w:hint="default"/>
      </w:rPr>
    </w:lvl>
    <w:lvl w:ilvl="2">
      <w:start w:val="1"/>
      <w:numFmt w:val="decimal"/>
      <w:lvlText w:val="%1.%2.%3."/>
      <w:lvlJc w:val="left"/>
      <w:pPr>
        <w:ind w:left="302" w:hanging="720"/>
      </w:pPr>
      <w:rPr>
        <w:rFonts w:hint="default"/>
      </w:rPr>
    </w:lvl>
    <w:lvl w:ilvl="3">
      <w:start w:val="1"/>
      <w:numFmt w:val="decimal"/>
      <w:lvlText w:val="%1.%2.%3.%4."/>
      <w:lvlJc w:val="left"/>
      <w:pPr>
        <w:ind w:left="93" w:hanging="720"/>
      </w:pPr>
      <w:rPr>
        <w:rFonts w:hint="default"/>
      </w:rPr>
    </w:lvl>
    <w:lvl w:ilvl="4">
      <w:start w:val="1"/>
      <w:numFmt w:val="decimal"/>
      <w:lvlText w:val="%1.%2.%3.%4.%5."/>
      <w:lvlJc w:val="left"/>
      <w:pPr>
        <w:ind w:left="244" w:hanging="1080"/>
      </w:pPr>
      <w:rPr>
        <w:rFonts w:hint="default"/>
      </w:rPr>
    </w:lvl>
    <w:lvl w:ilvl="5">
      <w:start w:val="1"/>
      <w:numFmt w:val="decimal"/>
      <w:lvlText w:val="%1.%2.%3.%4.%5.%6."/>
      <w:lvlJc w:val="left"/>
      <w:pPr>
        <w:ind w:left="35" w:hanging="1080"/>
      </w:pPr>
      <w:rPr>
        <w:rFonts w:hint="default"/>
      </w:rPr>
    </w:lvl>
    <w:lvl w:ilvl="6">
      <w:start w:val="1"/>
      <w:numFmt w:val="decimal"/>
      <w:lvlText w:val="%1.%2.%3.%4.%5.%6.%7."/>
      <w:lvlJc w:val="left"/>
      <w:pPr>
        <w:ind w:left="186" w:hanging="1440"/>
      </w:pPr>
      <w:rPr>
        <w:rFonts w:hint="default"/>
      </w:rPr>
    </w:lvl>
    <w:lvl w:ilvl="7">
      <w:start w:val="1"/>
      <w:numFmt w:val="decimal"/>
      <w:lvlText w:val="%1.%2.%3.%4.%5.%6.%7.%8."/>
      <w:lvlJc w:val="left"/>
      <w:pPr>
        <w:ind w:left="-23" w:hanging="1440"/>
      </w:pPr>
      <w:rPr>
        <w:rFonts w:hint="default"/>
      </w:rPr>
    </w:lvl>
    <w:lvl w:ilvl="8">
      <w:start w:val="1"/>
      <w:numFmt w:val="decimal"/>
      <w:lvlText w:val="%1.%2.%3.%4.%5.%6.%7.%8.%9."/>
      <w:lvlJc w:val="left"/>
      <w:pPr>
        <w:ind w:left="128" w:hanging="1800"/>
      </w:pPr>
      <w:rPr>
        <w:rFonts w:hint="default"/>
      </w:rPr>
    </w:lvl>
  </w:abstractNum>
  <w:abstractNum w:abstractNumId="14">
    <w:nsid w:val="651D49E2"/>
    <w:multiLevelType w:val="hybridMultilevel"/>
    <w:tmpl w:val="F430777E"/>
    <w:lvl w:ilvl="0" w:tplc="2286C2F6">
      <w:start w:val="6"/>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5">
    <w:nsid w:val="6FC10721"/>
    <w:multiLevelType w:val="multilevel"/>
    <w:tmpl w:val="3D403836"/>
    <w:lvl w:ilvl="0">
      <w:start w:val="10"/>
      <w:numFmt w:val="decimal"/>
      <w:lvlText w:val="%1"/>
      <w:lvlJc w:val="left"/>
      <w:pPr>
        <w:ind w:left="958" w:hanging="630"/>
      </w:pPr>
      <w:rPr>
        <w:rFonts w:hint="default"/>
      </w:rPr>
    </w:lvl>
    <w:lvl w:ilvl="1">
      <w:start w:val="12"/>
      <w:numFmt w:val="decimal"/>
      <w:lvlText w:val="%1.%2."/>
      <w:lvlJc w:val="left"/>
      <w:pPr>
        <w:ind w:left="958" w:hanging="630"/>
      </w:pPr>
      <w:rPr>
        <w:rFonts w:ascii="Times New Roman" w:eastAsia="Times New Roman" w:hAnsi="Times New Roman" w:cs="Times New Roman" w:hint="default"/>
        <w:spacing w:val="-5"/>
        <w:w w:val="99"/>
        <w:sz w:val="24"/>
        <w:szCs w:val="24"/>
      </w:rPr>
    </w:lvl>
    <w:lvl w:ilvl="2">
      <w:numFmt w:val="bullet"/>
      <w:lvlText w:val="•"/>
      <w:lvlJc w:val="left"/>
      <w:pPr>
        <w:ind w:left="2852" w:hanging="630"/>
      </w:pPr>
      <w:rPr>
        <w:rFonts w:hint="default"/>
      </w:rPr>
    </w:lvl>
    <w:lvl w:ilvl="3">
      <w:numFmt w:val="bullet"/>
      <w:lvlText w:val="•"/>
      <w:lvlJc w:val="left"/>
      <w:pPr>
        <w:ind w:left="3799" w:hanging="630"/>
      </w:pPr>
      <w:rPr>
        <w:rFonts w:hint="default"/>
      </w:rPr>
    </w:lvl>
    <w:lvl w:ilvl="4">
      <w:numFmt w:val="bullet"/>
      <w:lvlText w:val="•"/>
      <w:lvlJc w:val="left"/>
      <w:pPr>
        <w:ind w:left="4745" w:hanging="630"/>
      </w:pPr>
      <w:rPr>
        <w:rFonts w:hint="default"/>
      </w:rPr>
    </w:lvl>
    <w:lvl w:ilvl="5">
      <w:numFmt w:val="bullet"/>
      <w:lvlText w:val="•"/>
      <w:lvlJc w:val="left"/>
      <w:pPr>
        <w:ind w:left="5692" w:hanging="630"/>
      </w:pPr>
      <w:rPr>
        <w:rFonts w:hint="default"/>
      </w:rPr>
    </w:lvl>
    <w:lvl w:ilvl="6">
      <w:numFmt w:val="bullet"/>
      <w:lvlText w:val="•"/>
      <w:lvlJc w:val="left"/>
      <w:pPr>
        <w:ind w:left="6638" w:hanging="630"/>
      </w:pPr>
      <w:rPr>
        <w:rFonts w:hint="default"/>
      </w:rPr>
    </w:lvl>
    <w:lvl w:ilvl="7">
      <w:numFmt w:val="bullet"/>
      <w:lvlText w:val="•"/>
      <w:lvlJc w:val="left"/>
      <w:pPr>
        <w:ind w:left="7584" w:hanging="630"/>
      </w:pPr>
      <w:rPr>
        <w:rFonts w:hint="default"/>
      </w:rPr>
    </w:lvl>
    <w:lvl w:ilvl="8">
      <w:numFmt w:val="bullet"/>
      <w:lvlText w:val="•"/>
      <w:lvlJc w:val="left"/>
      <w:pPr>
        <w:ind w:left="8531" w:hanging="630"/>
      </w:pPr>
      <w:rPr>
        <w:rFonts w:hint="default"/>
      </w:rPr>
    </w:lvl>
  </w:abstractNum>
  <w:num w:numId="1">
    <w:abstractNumId w:val="12"/>
  </w:num>
  <w:num w:numId="2">
    <w:abstractNumId w:val="6"/>
  </w:num>
  <w:num w:numId="3">
    <w:abstractNumId w:val="5"/>
  </w:num>
  <w:num w:numId="4">
    <w:abstractNumId w:val="9"/>
  </w:num>
  <w:num w:numId="5">
    <w:abstractNumId w:val="14"/>
  </w:num>
  <w:num w:numId="6">
    <w:abstractNumId w:val="13"/>
  </w:num>
  <w:num w:numId="7">
    <w:abstractNumId w:val="3"/>
  </w:num>
  <w:num w:numId="8">
    <w:abstractNumId w:val="10"/>
  </w:num>
  <w:num w:numId="9">
    <w:abstractNumId w:val="0"/>
  </w:num>
  <w:num w:numId="10">
    <w:abstractNumId w:val="11"/>
  </w:num>
  <w:num w:numId="11">
    <w:abstractNumId w:val="1"/>
  </w:num>
  <w:num w:numId="12">
    <w:abstractNumId w:val="2"/>
  </w:num>
  <w:num w:numId="13">
    <w:abstractNumId w:val="7"/>
  </w:num>
  <w:num w:numId="14">
    <w:abstractNumId w:val="4"/>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E7F5B"/>
    <w:rsid w:val="000018FD"/>
    <w:rsid w:val="000263B1"/>
    <w:rsid w:val="000845C6"/>
    <w:rsid w:val="001642C1"/>
    <w:rsid w:val="00172CD7"/>
    <w:rsid w:val="001E5F3A"/>
    <w:rsid w:val="001F21F1"/>
    <w:rsid w:val="00202385"/>
    <w:rsid w:val="00220D45"/>
    <w:rsid w:val="0022418E"/>
    <w:rsid w:val="00231CF6"/>
    <w:rsid w:val="00250E3A"/>
    <w:rsid w:val="00274B33"/>
    <w:rsid w:val="00294B4A"/>
    <w:rsid w:val="00295D58"/>
    <w:rsid w:val="002971FF"/>
    <w:rsid w:val="00297A74"/>
    <w:rsid w:val="002A4404"/>
    <w:rsid w:val="002C1C55"/>
    <w:rsid w:val="002E52A1"/>
    <w:rsid w:val="003126DE"/>
    <w:rsid w:val="00314889"/>
    <w:rsid w:val="00314A7B"/>
    <w:rsid w:val="00321E44"/>
    <w:rsid w:val="00322641"/>
    <w:rsid w:val="00351E56"/>
    <w:rsid w:val="00360DFC"/>
    <w:rsid w:val="00392A25"/>
    <w:rsid w:val="003A6DE4"/>
    <w:rsid w:val="003B4780"/>
    <w:rsid w:val="003D270D"/>
    <w:rsid w:val="003E2005"/>
    <w:rsid w:val="003F0302"/>
    <w:rsid w:val="004809BD"/>
    <w:rsid w:val="004E3088"/>
    <w:rsid w:val="00504C50"/>
    <w:rsid w:val="005066DC"/>
    <w:rsid w:val="005125A3"/>
    <w:rsid w:val="00514642"/>
    <w:rsid w:val="00515BD6"/>
    <w:rsid w:val="005322B4"/>
    <w:rsid w:val="00540EEE"/>
    <w:rsid w:val="005753BF"/>
    <w:rsid w:val="0058420C"/>
    <w:rsid w:val="005A5AC7"/>
    <w:rsid w:val="005C1462"/>
    <w:rsid w:val="005D5C58"/>
    <w:rsid w:val="006001A9"/>
    <w:rsid w:val="00602D11"/>
    <w:rsid w:val="00606F83"/>
    <w:rsid w:val="00621F0A"/>
    <w:rsid w:val="006271BA"/>
    <w:rsid w:val="0063737C"/>
    <w:rsid w:val="00643DBA"/>
    <w:rsid w:val="00654C9D"/>
    <w:rsid w:val="006704F2"/>
    <w:rsid w:val="00695467"/>
    <w:rsid w:val="0069726E"/>
    <w:rsid w:val="006A0B92"/>
    <w:rsid w:val="006C4F82"/>
    <w:rsid w:val="00725CEB"/>
    <w:rsid w:val="00735B35"/>
    <w:rsid w:val="00736467"/>
    <w:rsid w:val="00757B87"/>
    <w:rsid w:val="00772F56"/>
    <w:rsid w:val="007B0E6C"/>
    <w:rsid w:val="007F050F"/>
    <w:rsid w:val="00803114"/>
    <w:rsid w:val="00811097"/>
    <w:rsid w:val="008125ED"/>
    <w:rsid w:val="00825880"/>
    <w:rsid w:val="008278F7"/>
    <w:rsid w:val="00842C5F"/>
    <w:rsid w:val="00847CD4"/>
    <w:rsid w:val="00862916"/>
    <w:rsid w:val="0087650C"/>
    <w:rsid w:val="00885744"/>
    <w:rsid w:val="008954D0"/>
    <w:rsid w:val="008A7E3E"/>
    <w:rsid w:val="008E2DE6"/>
    <w:rsid w:val="008F4629"/>
    <w:rsid w:val="008F7AE6"/>
    <w:rsid w:val="00937972"/>
    <w:rsid w:val="00970D22"/>
    <w:rsid w:val="00976578"/>
    <w:rsid w:val="00987216"/>
    <w:rsid w:val="009B3BCB"/>
    <w:rsid w:val="009B7954"/>
    <w:rsid w:val="009E5844"/>
    <w:rsid w:val="009E7F5B"/>
    <w:rsid w:val="00A01126"/>
    <w:rsid w:val="00A167FD"/>
    <w:rsid w:val="00A1764B"/>
    <w:rsid w:val="00A37B92"/>
    <w:rsid w:val="00A47A34"/>
    <w:rsid w:val="00AB072C"/>
    <w:rsid w:val="00AD1034"/>
    <w:rsid w:val="00AF08AA"/>
    <w:rsid w:val="00B0037F"/>
    <w:rsid w:val="00B171AD"/>
    <w:rsid w:val="00B2087A"/>
    <w:rsid w:val="00B21E8D"/>
    <w:rsid w:val="00B72BC9"/>
    <w:rsid w:val="00B852F2"/>
    <w:rsid w:val="00BA0604"/>
    <w:rsid w:val="00BC274C"/>
    <w:rsid w:val="00C017CA"/>
    <w:rsid w:val="00C019C9"/>
    <w:rsid w:val="00C24512"/>
    <w:rsid w:val="00C25021"/>
    <w:rsid w:val="00C265D3"/>
    <w:rsid w:val="00C312BD"/>
    <w:rsid w:val="00C40F96"/>
    <w:rsid w:val="00C55340"/>
    <w:rsid w:val="00C74043"/>
    <w:rsid w:val="00C7796B"/>
    <w:rsid w:val="00CD52EC"/>
    <w:rsid w:val="00CE0F36"/>
    <w:rsid w:val="00CF6195"/>
    <w:rsid w:val="00D17452"/>
    <w:rsid w:val="00D24CFF"/>
    <w:rsid w:val="00D55302"/>
    <w:rsid w:val="00D70FF6"/>
    <w:rsid w:val="00D91FC1"/>
    <w:rsid w:val="00DB0962"/>
    <w:rsid w:val="00DB0A35"/>
    <w:rsid w:val="00DC7EA3"/>
    <w:rsid w:val="00DD27CC"/>
    <w:rsid w:val="00E2526B"/>
    <w:rsid w:val="00E50933"/>
    <w:rsid w:val="00E558BC"/>
    <w:rsid w:val="00E76A0C"/>
    <w:rsid w:val="00EB09DA"/>
    <w:rsid w:val="00EB4F3A"/>
    <w:rsid w:val="00EC5AF0"/>
    <w:rsid w:val="00EF288D"/>
    <w:rsid w:val="00F37489"/>
    <w:rsid w:val="00F827C7"/>
    <w:rsid w:val="00F8703B"/>
    <w:rsid w:val="00FB3194"/>
    <w:rsid w:val="00FC25FD"/>
    <w:rsid w:val="00FC269E"/>
    <w:rsid w:val="00FC67C5"/>
    <w:rsid w:val="00FD7D4B"/>
    <w:rsid w:val="00FE2906"/>
    <w:rsid w:val="00FE71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452"/>
  </w:style>
  <w:style w:type="paragraph" w:styleId="2">
    <w:name w:val="heading 2"/>
    <w:basedOn w:val="a"/>
    <w:next w:val="a"/>
    <w:link w:val="20"/>
    <w:uiPriority w:val="9"/>
    <w:semiHidden/>
    <w:unhideWhenUsed/>
    <w:qFormat/>
    <w:rsid w:val="003E2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E712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FE712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FE712D"/>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712D"/>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FE712D"/>
    <w:rPr>
      <w:rFonts w:ascii="Times New Roman" w:eastAsia="Times New Roman" w:hAnsi="Times New Roman" w:cs="Times New Roman"/>
      <w:b/>
      <w:bCs/>
      <w:sz w:val="24"/>
      <w:szCs w:val="24"/>
      <w:lang w:eastAsia="uk-UA"/>
    </w:rPr>
  </w:style>
  <w:style w:type="character" w:customStyle="1" w:styleId="60">
    <w:name w:val="Заголовок 6 Знак"/>
    <w:basedOn w:val="a0"/>
    <w:link w:val="6"/>
    <w:uiPriority w:val="9"/>
    <w:rsid w:val="00FE712D"/>
    <w:rPr>
      <w:rFonts w:ascii="Times New Roman" w:eastAsia="Times New Roman" w:hAnsi="Times New Roman" w:cs="Times New Roman"/>
      <w:b/>
      <w:bCs/>
      <w:sz w:val="15"/>
      <w:szCs w:val="15"/>
      <w:lang w:eastAsia="uk-UA"/>
    </w:rPr>
  </w:style>
  <w:style w:type="paragraph" w:styleId="a3">
    <w:name w:val="Normal (Web)"/>
    <w:basedOn w:val="a"/>
    <w:uiPriority w:val="99"/>
    <w:unhideWhenUsed/>
    <w:rsid w:val="00FE71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1"/>
    <w:qFormat/>
    <w:rsid w:val="00D70FF6"/>
    <w:pPr>
      <w:widowControl w:val="0"/>
      <w:autoSpaceDE w:val="0"/>
      <w:autoSpaceDN w:val="0"/>
      <w:spacing w:after="0" w:line="240" w:lineRule="auto"/>
      <w:ind w:left="102" w:firstLine="707"/>
      <w:jc w:val="both"/>
    </w:pPr>
    <w:rPr>
      <w:rFonts w:ascii="Times New Roman" w:eastAsia="Times New Roman" w:hAnsi="Times New Roman" w:cs="Times New Roman"/>
    </w:rPr>
  </w:style>
  <w:style w:type="paragraph" w:customStyle="1" w:styleId="rvps2">
    <w:name w:val="rvps2"/>
    <w:basedOn w:val="a"/>
    <w:rsid w:val="00FC25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FC25FD"/>
    <w:rPr>
      <w:color w:val="0000FF"/>
      <w:u w:val="single"/>
    </w:rPr>
  </w:style>
  <w:style w:type="paragraph" w:styleId="a6">
    <w:name w:val="Body Text"/>
    <w:basedOn w:val="a"/>
    <w:link w:val="a7"/>
    <w:uiPriority w:val="1"/>
    <w:qFormat/>
    <w:rsid w:val="00BC274C"/>
    <w:pPr>
      <w:widowControl w:val="0"/>
      <w:autoSpaceDE w:val="0"/>
      <w:autoSpaceDN w:val="0"/>
      <w:spacing w:after="0" w:line="240" w:lineRule="auto"/>
      <w:ind w:left="219"/>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BC274C"/>
    <w:rPr>
      <w:rFonts w:ascii="Times New Roman" w:eastAsia="Times New Roman" w:hAnsi="Times New Roman" w:cs="Times New Roman"/>
      <w:sz w:val="24"/>
      <w:szCs w:val="24"/>
    </w:rPr>
  </w:style>
  <w:style w:type="paragraph" w:customStyle="1" w:styleId="Ul">
    <w:name w:val="Ul"/>
    <w:basedOn w:val="a"/>
    <w:rsid w:val="00322641"/>
    <w:pPr>
      <w:spacing w:after="0" w:line="300" w:lineRule="atLeast"/>
    </w:pPr>
    <w:rPr>
      <w:rFonts w:ascii="Times New Roman" w:eastAsia="Times New Roman" w:hAnsi="Times New Roman" w:cs="Times New Roman"/>
      <w:lang w:val="ru-RU" w:eastAsia="ru-RU"/>
    </w:rPr>
  </w:style>
  <w:style w:type="character" w:customStyle="1" w:styleId="Spanlink">
    <w:name w:val="Span_link"/>
    <w:basedOn w:val="a0"/>
    <w:rsid w:val="00FC269E"/>
    <w:rPr>
      <w:color w:val="008200"/>
    </w:rPr>
  </w:style>
  <w:style w:type="paragraph" w:customStyle="1" w:styleId="cbody-p">
    <w:name w:val="cbody-p"/>
    <w:basedOn w:val="a"/>
    <w:rsid w:val="00FC269E"/>
    <w:pPr>
      <w:spacing w:after="60" w:line="270" w:lineRule="atLeast"/>
    </w:pPr>
    <w:rPr>
      <w:rFonts w:ascii="Times" w:eastAsia="Times" w:hAnsi="Times" w:cs="Times"/>
      <w:sz w:val="18"/>
      <w:szCs w:val="18"/>
      <w:lang w:val="ru-RU" w:eastAsia="ru-RU"/>
    </w:rPr>
  </w:style>
  <w:style w:type="character" w:customStyle="1" w:styleId="20">
    <w:name w:val="Заголовок 2 Знак"/>
    <w:basedOn w:val="a0"/>
    <w:link w:val="2"/>
    <w:uiPriority w:val="9"/>
    <w:semiHidden/>
    <w:rsid w:val="003E2005"/>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5322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22B4"/>
  </w:style>
  <w:style w:type="paragraph" w:styleId="aa">
    <w:name w:val="footer"/>
    <w:basedOn w:val="a"/>
    <w:link w:val="ab"/>
    <w:uiPriority w:val="99"/>
    <w:semiHidden/>
    <w:unhideWhenUsed/>
    <w:rsid w:val="005322B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2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E712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FE712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6">
    <w:name w:val="heading 6"/>
    <w:basedOn w:val="a"/>
    <w:link w:val="60"/>
    <w:uiPriority w:val="9"/>
    <w:qFormat/>
    <w:rsid w:val="00FE712D"/>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712D"/>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FE712D"/>
    <w:rPr>
      <w:rFonts w:ascii="Times New Roman" w:eastAsia="Times New Roman" w:hAnsi="Times New Roman" w:cs="Times New Roman"/>
      <w:b/>
      <w:bCs/>
      <w:sz w:val="24"/>
      <w:szCs w:val="24"/>
      <w:lang w:eastAsia="uk-UA"/>
    </w:rPr>
  </w:style>
  <w:style w:type="character" w:customStyle="1" w:styleId="60">
    <w:name w:val="Заголовок 6 Знак"/>
    <w:basedOn w:val="a0"/>
    <w:link w:val="6"/>
    <w:uiPriority w:val="9"/>
    <w:rsid w:val="00FE712D"/>
    <w:rPr>
      <w:rFonts w:ascii="Times New Roman" w:eastAsia="Times New Roman" w:hAnsi="Times New Roman" w:cs="Times New Roman"/>
      <w:b/>
      <w:bCs/>
      <w:sz w:val="15"/>
      <w:szCs w:val="15"/>
      <w:lang w:eastAsia="uk-UA"/>
    </w:rPr>
  </w:style>
  <w:style w:type="paragraph" w:styleId="a3">
    <w:name w:val="Normal (Web)"/>
    <w:basedOn w:val="a"/>
    <w:uiPriority w:val="99"/>
    <w:unhideWhenUsed/>
    <w:rsid w:val="00FE712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1"/>
    <w:qFormat/>
    <w:rsid w:val="00D70FF6"/>
    <w:pPr>
      <w:widowControl w:val="0"/>
      <w:autoSpaceDE w:val="0"/>
      <w:autoSpaceDN w:val="0"/>
      <w:spacing w:after="0" w:line="240" w:lineRule="auto"/>
      <w:ind w:left="102" w:firstLine="707"/>
      <w:jc w:val="both"/>
    </w:pPr>
    <w:rPr>
      <w:rFonts w:ascii="Times New Roman" w:eastAsia="Times New Roman" w:hAnsi="Times New Roman" w:cs="Times New Roman"/>
    </w:rPr>
  </w:style>
  <w:style w:type="paragraph" w:customStyle="1" w:styleId="rvps2">
    <w:name w:val="rvps2"/>
    <w:basedOn w:val="a"/>
    <w:rsid w:val="00FC25F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FC25FD"/>
    <w:rPr>
      <w:color w:val="0000FF"/>
      <w:u w:val="single"/>
    </w:rPr>
  </w:style>
  <w:style w:type="paragraph" w:styleId="a6">
    <w:name w:val="Body Text"/>
    <w:basedOn w:val="a"/>
    <w:link w:val="a7"/>
    <w:uiPriority w:val="1"/>
    <w:qFormat/>
    <w:rsid w:val="00BC274C"/>
    <w:pPr>
      <w:widowControl w:val="0"/>
      <w:autoSpaceDE w:val="0"/>
      <w:autoSpaceDN w:val="0"/>
      <w:spacing w:after="0" w:line="240" w:lineRule="auto"/>
      <w:ind w:left="219"/>
    </w:pPr>
    <w:rPr>
      <w:rFonts w:ascii="Times New Roman" w:eastAsia="Times New Roman" w:hAnsi="Times New Roman" w:cs="Times New Roman"/>
      <w:sz w:val="24"/>
      <w:szCs w:val="24"/>
    </w:rPr>
  </w:style>
  <w:style w:type="character" w:customStyle="1" w:styleId="a7">
    <w:name w:val="Основний текст Знак"/>
    <w:basedOn w:val="a0"/>
    <w:link w:val="a6"/>
    <w:uiPriority w:val="1"/>
    <w:rsid w:val="00BC274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0836815">
      <w:bodyDiv w:val="1"/>
      <w:marLeft w:val="0"/>
      <w:marRight w:val="0"/>
      <w:marTop w:val="0"/>
      <w:marBottom w:val="0"/>
      <w:divBdr>
        <w:top w:val="none" w:sz="0" w:space="0" w:color="auto"/>
        <w:left w:val="none" w:sz="0" w:space="0" w:color="auto"/>
        <w:bottom w:val="none" w:sz="0" w:space="0" w:color="auto"/>
        <w:right w:val="none" w:sz="0" w:space="0" w:color="auto"/>
      </w:divBdr>
    </w:div>
    <w:div w:id="757866900">
      <w:bodyDiv w:val="1"/>
      <w:marLeft w:val="0"/>
      <w:marRight w:val="0"/>
      <w:marTop w:val="0"/>
      <w:marBottom w:val="0"/>
      <w:divBdr>
        <w:top w:val="none" w:sz="0" w:space="0" w:color="auto"/>
        <w:left w:val="none" w:sz="0" w:space="0" w:color="auto"/>
        <w:bottom w:val="none" w:sz="0" w:space="0" w:color="auto"/>
        <w:right w:val="none" w:sz="0" w:space="0" w:color="auto"/>
      </w:divBdr>
    </w:div>
    <w:div w:id="1077245930">
      <w:bodyDiv w:val="1"/>
      <w:marLeft w:val="0"/>
      <w:marRight w:val="0"/>
      <w:marTop w:val="0"/>
      <w:marBottom w:val="0"/>
      <w:divBdr>
        <w:top w:val="none" w:sz="0" w:space="0" w:color="auto"/>
        <w:left w:val="none" w:sz="0" w:space="0" w:color="auto"/>
        <w:bottom w:val="none" w:sz="0" w:space="0" w:color="auto"/>
        <w:right w:val="none" w:sz="0" w:space="0" w:color="auto"/>
      </w:divBdr>
    </w:div>
    <w:div w:id="1195995789">
      <w:bodyDiv w:val="1"/>
      <w:marLeft w:val="0"/>
      <w:marRight w:val="0"/>
      <w:marTop w:val="0"/>
      <w:marBottom w:val="0"/>
      <w:divBdr>
        <w:top w:val="none" w:sz="0" w:space="0" w:color="auto"/>
        <w:left w:val="none" w:sz="0" w:space="0" w:color="auto"/>
        <w:bottom w:val="none" w:sz="0" w:space="0" w:color="auto"/>
        <w:right w:val="none" w:sz="0" w:space="0" w:color="auto"/>
      </w:divBdr>
    </w:div>
    <w:div w:id="17730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145-19"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83-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http://zakon5.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8003E-185E-4115-81CC-3A773AC0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31</Pages>
  <Words>48570</Words>
  <Characters>27685</Characters>
  <Application>Microsoft Office Word</Application>
  <DocSecurity>0</DocSecurity>
  <Lines>230</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76103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Пользователь Windows</cp:lastModifiedBy>
  <cp:revision>37</cp:revision>
  <cp:lastPrinted>2022-08-15T08:33:00Z</cp:lastPrinted>
  <dcterms:created xsi:type="dcterms:W3CDTF">2022-08-11T08:07:00Z</dcterms:created>
  <dcterms:modified xsi:type="dcterms:W3CDTF">2022-08-15T09:45:00Z</dcterms:modified>
</cp:coreProperties>
</file>