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334"/>
        <w:gridCol w:w="2334"/>
        <w:gridCol w:w="2334"/>
        <w:gridCol w:w="2334"/>
        <w:gridCol w:w="2334"/>
        <w:gridCol w:w="2334"/>
      </w:tblGrid>
      <w:tr w:rsidR="006B4EAD">
        <w:trPr>
          <w:trHeight w:val="109"/>
        </w:trPr>
        <w:tc>
          <w:tcPr>
            <w:tcW w:w="2334" w:type="dxa"/>
          </w:tcPr>
          <w:p w:rsidR="006B4EAD" w:rsidRDefault="006B4EA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2334" w:type="dxa"/>
          </w:tcPr>
          <w:p w:rsidR="006B4EAD" w:rsidRDefault="006B4EA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</w:p>
        </w:tc>
        <w:tc>
          <w:tcPr>
            <w:tcW w:w="2334" w:type="dxa"/>
          </w:tcPr>
          <w:p w:rsidR="006B4EAD" w:rsidRDefault="006B4EA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 </w:t>
            </w:r>
          </w:p>
        </w:tc>
        <w:tc>
          <w:tcPr>
            <w:tcW w:w="2334" w:type="dxa"/>
          </w:tcPr>
          <w:p w:rsidR="006B4EAD" w:rsidRDefault="006B4EA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 </w:t>
            </w:r>
          </w:p>
        </w:tc>
        <w:tc>
          <w:tcPr>
            <w:tcW w:w="2334" w:type="dxa"/>
          </w:tcPr>
          <w:p w:rsidR="006B4EAD" w:rsidRDefault="006B4EA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 </w:t>
            </w:r>
          </w:p>
        </w:tc>
        <w:tc>
          <w:tcPr>
            <w:tcW w:w="2334" w:type="dxa"/>
          </w:tcPr>
          <w:p w:rsidR="006B4EAD" w:rsidRDefault="006B4EA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 </w:t>
            </w:r>
          </w:p>
        </w:tc>
      </w:tr>
      <w:tr w:rsidR="006B4EAD">
        <w:trPr>
          <w:trHeight w:val="585"/>
        </w:trPr>
        <w:tc>
          <w:tcPr>
            <w:tcW w:w="2334" w:type="dxa"/>
          </w:tcPr>
          <w:p w:rsidR="006B4EAD" w:rsidRDefault="006B4EA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</w:t>
            </w:r>
          </w:p>
        </w:tc>
        <w:tc>
          <w:tcPr>
            <w:tcW w:w="2334" w:type="dxa"/>
          </w:tcPr>
          <w:p w:rsidR="006B4EAD" w:rsidRDefault="006B4EAD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Боремельський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дошкільний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навчальний</w:t>
            </w:r>
            <w:proofErr w:type="spellEnd"/>
            <w:r>
              <w:rPr>
                <w:sz w:val="23"/>
                <w:szCs w:val="23"/>
              </w:rPr>
              <w:t xml:space="preserve"> заклад «</w:t>
            </w:r>
            <w:proofErr w:type="spellStart"/>
            <w:r>
              <w:rPr>
                <w:sz w:val="23"/>
                <w:szCs w:val="23"/>
              </w:rPr>
              <w:t>Малятко</w:t>
            </w:r>
            <w:proofErr w:type="spellEnd"/>
            <w:r>
              <w:rPr>
                <w:sz w:val="23"/>
                <w:szCs w:val="23"/>
              </w:rPr>
              <w:t xml:space="preserve">» </w:t>
            </w:r>
            <w:proofErr w:type="spellStart"/>
            <w:r>
              <w:rPr>
                <w:sz w:val="23"/>
                <w:szCs w:val="23"/>
              </w:rPr>
              <w:t>Боремельської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сільської</w:t>
            </w:r>
            <w:proofErr w:type="spellEnd"/>
            <w:r>
              <w:rPr>
                <w:sz w:val="23"/>
                <w:szCs w:val="23"/>
              </w:rPr>
              <w:t xml:space="preserve"> ради </w:t>
            </w:r>
            <w:proofErr w:type="spellStart"/>
            <w:r>
              <w:rPr>
                <w:sz w:val="23"/>
                <w:szCs w:val="23"/>
              </w:rPr>
              <w:t>Демидівського</w:t>
            </w:r>
            <w:proofErr w:type="spellEnd"/>
            <w:r>
              <w:rPr>
                <w:sz w:val="23"/>
                <w:szCs w:val="23"/>
              </w:rPr>
              <w:t xml:space="preserve"> району </w:t>
            </w:r>
            <w:proofErr w:type="spellStart"/>
            <w:proofErr w:type="gramStart"/>
            <w:r>
              <w:rPr>
                <w:sz w:val="23"/>
                <w:szCs w:val="23"/>
              </w:rPr>
              <w:t>Р</w:t>
            </w:r>
            <w:proofErr w:type="gramEnd"/>
            <w:r>
              <w:rPr>
                <w:sz w:val="23"/>
                <w:szCs w:val="23"/>
              </w:rPr>
              <w:t>івненської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області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334" w:type="dxa"/>
          </w:tcPr>
          <w:p w:rsidR="006B4EAD" w:rsidRDefault="006B4EA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36805254 </w:t>
            </w:r>
          </w:p>
        </w:tc>
        <w:tc>
          <w:tcPr>
            <w:tcW w:w="2334" w:type="dxa"/>
          </w:tcPr>
          <w:p w:rsidR="006B4EAD" w:rsidRDefault="006B4EA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35210, </w:t>
            </w:r>
            <w:proofErr w:type="spellStart"/>
            <w:proofErr w:type="gramStart"/>
            <w:r>
              <w:rPr>
                <w:sz w:val="23"/>
                <w:szCs w:val="23"/>
              </w:rPr>
              <w:t>Р</w:t>
            </w:r>
            <w:proofErr w:type="gramEnd"/>
            <w:r>
              <w:rPr>
                <w:sz w:val="23"/>
                <w:szCs w:val="23"/>
              </w:rPr>
              <w:t>івненська</w:t>
            </w:r>
            <w:proofErr w:type="spellEnd"/>
            <w:r>
              <w:rPr>
                <w:sz w:val="23"/>
                <w:szCs w:val="23"/>
              </w:rPr>
              <w:t xml:space="preserve"> обл., </w:t>
            </w:r>
            <w:proofErr w:type="spellStart"/>
            <w:r>
              <w:rPr>
                <w:sz w:val="23"/>
                <w:szCs w:val="23"/>
              </w:rPr>
              <w:t>Демидівський</w:t>
            </w:r>
            <w:proofErr w:type="spellEnd"/>
            <w:r>
              <w:rPr>
                <w:sz w:val="23"/>
                <w:szCs w:val="23"/>
              </w:rPr>
              <w:t xml:space="preserve"> район, с. Боремель, </w:t>
            </w:r>
          </w:p>
          <w:p w:rsidR="006B4EAD" w:rsidRDefault="006B4EAD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вул</w:t>
            </w:r>
            <w:proofErr w:type="spellEnd"/>
            <w:r>
              <w:rPr>
                <w:sz w:val="23"/>
                <w:szCs w:val="23"/>
              </w:rPr>
              <w:t>. Миру, 5</w:t>
            </w:r>
            <w:proofErr w:type="gramStart"/>
            <w:r>
              <w:rPr>
                <w:sz w:val="23"/>
                <w:szCs w:val="23"/>
              </w:rPr>
              <w:t xml:space="preserve"> А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334" w:type="dxa"/>
          </w:tcPr>
          <w:p w:rsidR="006B4EAD" w:rsidRDefault="006B4EAD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Дошкільна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334" w:type="dxa"/>
          </w:tcPr>
          <w:p w:rsidR="006B4EAD" w:rsidRDefault="006B4EA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90 </w:t>
            </w:r>
          </w:p>
        </w:tc>
      </w:tr>
      <w:tr w:rsidR="006B4EAD">
        <w:trPr>
          <w:trHeight w:val="745"/>
        </w:trPr>
        <w:tc>
          <w:tcPr>
            <w:tcW w:w="2334" w:type="dxa"/>
          </w:tcPr>
          <w:p w:rsidR="006B4EAD" w:rsidRDefault="006B4EA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</w:t>
            </w:r>
          </w:p>
        </w:tc>
        <w:tc>
          <w:tcPr>
            <w:tcW w:w="2334" w:type="dxa"/>
          </w:tcPr>
          <w:p w:rsidR="006B4EAD" w:rsidRDefault="006B4EAD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Боремельський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навчально-виховний</w:t>
            </w:r>
            <w:proofErr w:type="spellEnd"/>
            <w:r>
              <w:rPr>
                <w:sz w:val="23"/>
                <w:szCs w:val="23"/>
              </w:rPr>
              <w:t xml:space="preserve"> комплекс «</w:t>
            </w:r>
            <w:proofErr w:type="spellStart"/>
            <w:r>
              <w:rPr>
                <w:sz w:val="23"/>
                <w:szCs w:val="23"/>
              </w:rPr>
              <w:t>Загальноосвітня</w:t>
            </w:r>
            <w:proofErr w:type="spellEnd"/>
            <w:r>
              <w:rPr>
                <w:sz w:val="23"/>
                <w:szCs w:val="23"/>
              </w:rPr>
              <w:t xml:space="preserve"> школа І-ІІ </w:t>
            </w:r>
            <w:proofErr w:type="spellStart"/>
            <w:r>
              <w:rPr>
                <w:sz w:val="23"/>
                <w:szCs w:val="23"/>
              </w:rPr>
              <w:t>ступенів</w:t>
            </w:r>
            <w:proofErr w:type="spellEnd"/>
            <w:r>
              <w:rPr>
                <w:sz w:val="23"/>
                <w:szCs w:val="23"/>
              </w:rPr>
              <w:t xml:space="preserve"> – </w:t>
            </w:r>
            <w:proofErr w:type="spellStart"/>
            <w:r>
              <w:rPr>
                <w:sz w:val="23"/>
                <w:szCs w:val="23"/>
              </w:rPr>
              <w:t>колегіум</w:t>
            </w:r>
            <w:proofErr w:type="spellEnd"/>
            <w:r>
              <w:rPr>
                <w:sz w:val="23"/>
                <w:szCs w:val="23"/>
              </w:rPr>
              <w:t xml:space="preserve">» </w:t>
            </w:r>
            <w:proofErr w:type="spellStart"/>
            <w:r>
              <w:rPr>
                <w:sz w:val="23"/>
                <w:szCs w:val="23"/>
              </w:rPr>
              <w:t>Боремельської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сільської</w:t>
            </w:r>
            <w:proofErr w:type="spellEnd"/>
            <w:r>
              <w:rPr>
                <w:sz w:val="23"/>
                <w:szCs w:val="23"/>
              </w:rPr>
              <w:t xml:space="preserve"> ради </w:t>
            </w:r>
            <w:proofErr w:type="spellStart"/>
            <w:r>
              <w:rPr>
                <w:sz w:val="23"/>
                <w:szCs w:val="23"/>
              </w:rPr>
              <w:t>Демидівського</w:t>
            </w:r>
            <w:proofErr w:type="spellEnd"/>
            <w:r>
              <w:rPr>
                <w:sz w:val="23"/>
                <w:szCs w:val="23"/>
              </w:rPr>
              <w:t xml:space="preserve"> району </w:t>
            </w:r>
            <w:proofErr w:type="spellStart"/>
            <w:proofErr w:type="gramStart"/>
            <w:r>
              <w:rPr>
                <w:sz w:val="23"/>
                <w:szCs w:val="23"/>
              </w:rPr>
              <w:t>Р</w:t>
            </w:r>
            <w:proofErr w:type="gramEnd"/>
            <w:r>
              <w:rPr>
                <w:sz w:val="23"/>
                <w:szCs w:val="23"/>
              </w:rPr>
              <w:t>івненської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області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334" w:type="dxa"/>
          </w:tcPr>
          <w:p w:rsidR="006B4EAD" w:rsidRDefault="006B4EA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24177186 </w:t>
            </w:r>
          </w:p>
        </w:tc>
        <w:tc>
          <w:tcPr>
            <w:tcW w:w="2334" w:type="dxa"/>
          </w:tcPr>
          <w:p w:rsidR="006B4EAD" w:rsidRDefault="006B4EA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35210, </w:t>
            </w:r>
            <w:proofErr w:type="spellStart"/>
            <w:proofErr w:type="gramStart"/>
            <w:r>
              <w:rPr>
                <w:sz w:val="23"/>
                <w:szCs w:val="23"/>
              </w:rPr>
              <w:t>Р</w:t>
            </w:r>
            <w:proofErr w:type="gramEnd"/>
            <w:r>
              <w:rPr>
                <w:sz w:val="23"/>
                <w:szCs w:val="23"/>
              </w:rPr>
              <w:t>івненська</w:t>
            </w:r>
            <w:proofErr w:type="spellEnd"/>
            <w:r>
              <w:rPr>
                <w:sz w:val="23"/>
                <w:szCs w:val="23"/>
              </w:rPr>
              <w:t xml:space="preserve"> обл., </w:t>
            </w:r>
            <w:proofErr w:type="spellStart"/>
            <w:r>
              <w:rPr>
                <w:sz w:val="23"/>
                <w:szCs w:val="23"/>
              </w:rPr>
              <w:t>Демидівський</w:t>
            </w:r>
            <w:proofErr w:type="spellEnd"/>
            <w:r>
              <w:rPr>
                <w:sz w:val="23"/>
                <w:szCs w:val="23"/>
              </w:rPr>
              <w:t xml:space="preserve"> район, с. Боремель, </w:t>
            </w:r>
          </w:p>
          <w:p w:rsidR="006B4EAD" w:rsidRDefault="006B4EAD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вул</w:t>
            </w:r>
            <w:proofErr w:type="spellEnd"/>
            <w:r>
              <w:rPr>
                <w:sz w:val="23"/>
                <w:szCs w:val="23"/>
              </w:rPr>
              <w:t xml:space="preserve">. </w:t>
            </w:r>
            <w:proofErr w:type="spellStart"/>
            <w:r>
              <w:rPr>
                <w:sz w:val="23"/>
                <w:szCs w:val="23"/>
              </w:rPr>
              <w:t>Набережна</w:t>
            </w:r>
            <w:proofErr w:type="spellEnd"/>
            <w:r>
              <w:rPr>
                <w:sz w:val="23"/>
                <w:szCs w:val="23"/>
              </w:rPr>
              <w:t>, 27</w:t>
            </w:r>
            <w:proofErr w:type="gramStart"/>
            <w:r>
              <w:rPr>
                <w:sz w:val="23"/>
                <w:szCs w:val="23"/>
              </w:rPr>
              <w:t xml:space="preserve"> А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334" w:type="dxa"/>
          </w:tcPr>
          <w:p w:rsidR="006B4EAD" w:rsidRDefault="006B4EAD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Початкова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базова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повна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  <w:p w:rsidR="006B4EAD" w:rsidRDefault="006B4EAD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загальна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середня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334" w:type="dxa"/>
          </w:tcPr>
          <w:p w:rsidR="006B4EAD" w:rsidRDefault="006B4EA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640 </w:t>
            </w:r>
          </w:p>
        </w:tc>
      </w:tr>
      <w:tr w:rsidR="006B4EAD">
        <w:trPr>
          <w:trHeight w:val="433"/>
        </w:trPr>
        <w:tc>
          <w:tcPr>
            <w:tcW w:w="2334" w:type="dxa"/>
          </w:tcPr>
          <w:p w:rsidR="006B4EAD" w:rsidRDefault="006B4EA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 </w:t>
            </w:r>
          </w:p>
        </w:tc>
        <w:tc>
          <w:tcPr>
            <w:tcW w:w="2334" w:type="dxa"/>
          </w:tcPr>
          <w:p w:rsidR="006B4EAD" w:rsidRDefault="006B4EAD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Опорний</w:t>
            </w:r>
            <w:proofErr w:type="spellEnd"/>
            <w:r>
              <w:rPr>
                <w:sz w:val="23"/>
                <w:szCs w:val="23"/>
              </w:rPr>
              <w:t xml:space="preserve"> заклад «</w:t>
            </w:r>
            <w:proofErr w:type="spellStart"/>
            <w:r>
              <w:rPr>
                <w:sz w:val="23"/>
                <w:szCs w:val="23"/>
              </w:rPr>
              <w:t>Малівська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загальноос-вітня</w:t>
            </w:r>
            <w:proofErr w:type="spellEnd"/>
            <w:r>
              <w:rPr>
                <w:sz w:val="23"/>
                <w:szCs w:val="23"/>
              </w:rPr>
              <w:t xml:space="preserve"> школа І-ІІІ </w:t>
            </w:r>
            <w:proofErr w:type="spellStart"/>
            <w:r>
              <w:rPr>
                <w:sz w:val="23"/>
                <w:szCs w:val="23"/>
              </w:rPr>
              <w:t>ступенів</w:t>
            </w:r>
            <w:proofErr w:type="spellEnd"/>
            <w:r>
              <w:rPr>
                <w:sz w:val="23"/>
                <w:szCs w:val="23"/>
              </w:rPr>
              <w:t xml:space="preserve">» </w:t>
            </w:r>
            <w:proofErr w:type="spellStart"/>
            <w:r>
              <w:rPr>
                <w:sz w:val="23"/>
                <w:szCs w:val="23"/>
              </w:rPr>
              <w:t>Боремельської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сільської</w:t>
            </w:r>
            <w:proofErr w:type="spellEnd"/>
            <w:r>
              <w:rPr>
                <w:sz w:val="23"/>
                <w:szCs w:val="23"/>
              </w:rPr>
              <w:t xml:space="preserve"> ради </w:t>
            </w:r>
            <w:proofErr w:type="spellStart"/>
            <w:proofErr w:type="gramStart"/>
            <w:r>
              <w:rPr>
                <w:sz w:val="23"/>
                <w:szCs w:val="23"/>
              </w:rPr>
              <w:t>Р</w:t>
            </w:r>
            <w:proofErr w:type="gramEnd"/>
            <w:r>
              <w:rPr>
                <w:sz w:val="23"/>
                <w:szCs w:val="23"/>
              </w:rPr>
              <w:t>івненської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області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334" w:type="dxa"/>
          </w:tcPr>
          <w:p w:rsidR="006B4EAD" w:rsidRDefault="006B4EA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24177172 </w:t>
            </w:r>
          </w:p>
        </w:tc>
        <w:tc>
          <w:tcPr>
            <w:tcW w:w="2334" w:type="dxa"/>
          </w:tcPr>
          <w:p w:rsidR="006B4EAD" w:rsidRDefault="006B4EA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35212, </w:t>
            </w:r>
            <w:proofErr w:type="spellStart"/>
            <w:proofErr w:type="gramStart"/>
            <w:r>
              <w:rPr>
                <w:sz w:val="23"/>
                <w:szCs w:val="23"/>
              </w:rPr>
              <w:t>Р</w:t>
            </w:r>
            <w:proofErr w:type="gramEnd"/>
            <w:r>
              <w:rPr>
                <w:sz w:val="23"/>
                <w:szCs w:val="23"/>
              </w:rPr>
              <w:t>івненська</w:t>
            </w:r>
            <w:proofErr w:type="spellEnd"/>
            <w:r>
              <w:rPr>
                <w:sz w:val="23"/>
                <w:szCs w:val="23"/>
              </w:rPr>
              <w:t xml:space="preserve"> обл., </w:t>
            </w:r>
            <w:proofErr w:type="spellStart"/>
            <w:r>
              <w:rPr>
                <w:sz w:val="23"/>
                <w:szCs w:val="23"/>
              </w:rPr>
              <w:t>Демидівський</w:t>
            </w:r>
            <w:proofErr w:type="spellEnd"/>
            <w:r>
              <w:rPr>
                <w:sz w:val="23"/>
                <w:szCs w:val="23"/>
              </w:rPr>
              <w:t xml:space="preserve"> район, с. </w:t>
            </w:r>
            <w:proofErr w:type="spellStart"/>
            <w:r>
              <w:rPr>
                <w:sz w:val="23"/>
                <w:szCs w:val="23"/>
              </w:rPr>
              <w:t>Малеве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</w:p>
          <w:p w:rsidR="006B4EAD" w:rsidRDefault="006B4EAD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вул</w:t>
            </w:r>
            <w:proofErr w:type="spellEnd"/>
            <w:r>
              <w:rPr>
                <w:sz w:val="23"/>
                <w:szCs w:val="23"/>
              </w:rPr>
              <w:t xml:space="preserve">. </w:t>
            </w:r>
            <w:proofErr w:type="spellStart"/>
            <w:r>
              <w:rPr>
                <w:sz w:val="23"/>
                <w:szCs w:val="23"/>
              </w:rPr>
              <w:t>Тернова</w:t>
            </w:r>
            <w:proofErr w:type="spellEnd"/>
            <w:r>
              <w:rPr>
                <w:sz w:val="23"/>
                <w:szCs w:val="23"/>
              </w:rPr>
              <w:t xml:space="preserve">, 37 </w:t>
            </w:r>
          </w:p>
        </w:tc>
        <w:tc>
          <w:tcPr>
            <w:tcW w:w="2334" w:type="dxa"/>
          </w:tcPr>
          <w:p w:rsidR="006B4EAD" w:rsidRDefault="006B4EAD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Початкова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базова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</w:p>
          <w:p w:rsidR="006B4EAD" w:rsidRDefault="006B4EAD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повна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  <w:p w:rsidR="006B4EAD" w:rsidRDefault="006B4EAD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загальна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середня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334" w:type="dxa"/>
          </w:tcPr>
          <w:p w:rsidR="006B4EAD" w:rsidRDefault="006B4EA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360 </w:t>
            </w:r>
          </w:p>
        </w:tc>
      </w:tr>
    </w:tbl>
    <w:p w:rsidR="00CA6513" w:rsidRDefault="00CA6513"/>
    <w:sectPr w:rsidR="00CA6513" w:rsidSect="006B4EA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B4EAD"/>
    <w:rsid w:val="004144F9"/>
    <w:rsid w:val="00562CE4"/>
    <w:rsid w:val="006B4EAD"/>
    <w:rsid w:val="00CA6513"/>
    <w:rsid w:val="00FE5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5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B4E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688</Characters>
  <Application>Microsoft Office Word</Application>
  <DocSecurity>0</DocSecurity>
  <Lines>5</Lines>
  <Paragraphs>1</Paragraphs>
  <ScaleCrop>false</ScaleCrop>
  <Company>Grizli777</Company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2018-12-17T12:51:00Z</dcterms:created>
  <dcterms:modified xsi:type="dcterms:W3CDTF">2018-12-17T13:05:00Z</dcterms:modified>
</cp:coreProperties>
</file>