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FC" w:rsidRDefault="00316DFC" w:rsidP="00316DFC">
      <w:pPr>
        <w:spacing w:after="0" w:line="9" w:lineRule="atLeast"/>
        <w:ind w:left="5529"/>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ЗАТВЕРДЖЕНО</w:t>
      </w:r>
      <w:r w:rsidRPr="00ED627B">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t xml:space="preserve">Наказ </w:t>
      </w:r>
      <w:proofErr w:type="gramStart"/>
      <w:r>
        <w:rPr>
          <w:rFonts w:ascii="Times New Roman" w:eastAsia="Times New Roman" w:hAnsi="Times New Roman" w:cs="Times New Roman"/>
          <w:color w:val="000000"/>
          <w:sz w:val="28"/>
          <w:lang w:eastAsia="uk-UA"/>
        </w:rPr>
        <w:t>ОЗ</w:t>
      </w:r>
      <w:proofErr w:type="gramEnd"/>
      <w:r>
        <w:rPr>
          <w:rFonts w:ascii="Times New Roman" w:eastAsia="Times New Roman" w:hAnsi="Times New Roman" w:cs="Times New Roman"/>
          <w:color w:val="000000"/>
          <w:sz w:val="28"/>
          <w:lang w:eastAsia="uk-UA"/>
        </w:rPr>
        <w:t xml:space="preserve"> «Малівська ЗОШ І – ІІІ ст.»</w:t>
      </w:r>
    </w:p>
    <w:p w:rsidR="00316DFC" w:rsidRDefault="00316DFC" w:rsidP="00316DFC">
      <w:pPr>
        <w:shd w:val="clear" w:color="auto" w:fill="FFFFFF"/>
        <w:spacing w:after="0" w:line="240" w:lineRule="auto"/>
        <w:ind w:left="5529"/>
        <w:rPr>
          <w:rFonts w:ascii="Times New Roman" w:eastAsia="Times New Roman" w:hAnsi="Times New Roman" w:cs="Times New Roman"/>
          <w:b/>
          <w:bCs/>
          <w:sz w:val="28"/>
          <w:szCs w:val="28"/>
          <w:lang w:val="uk-UA" w:eastAsia="uk-UA"/>
        </w:rPr>
      </w:pPr>
      <w:r>
        <w:rPr>
          <w:rFonts w:ascii="Times New Roman" w:eastAsia="Times New Roman" w:hAnsi="Times New Roman" w:cs="Times New Roman"/>
          <w:color w:val="000000"/>
          <w:sz w:val="28"/>
          <w:lang w:eastAsia="uk-UA"/>
        </w:rPr>
        <w:t>28</w:t>
      </w:r>
      <w:r w:rsidRPr="00ED627B">
        <w:rPr>
          <w:rFonts w:ascii="Times New Roman" w:eastAsia="Times New Roman" w:hAnsi="Times New Roman" w:cs="Times New Roman"/>
          <w:color w:val="000000"/>
          <w:sz w:val="28"/>
          <w:lang w:eastAsia="uk-UA"/>
        </w:rPr>
        <w:t>.</w:t>
      </w:r>
      <w:r>
        <w:rPr>
          <w:rFonts w:ascii="Times New Roman" w:eastAsia="Times New Roman" w:hAnsi="Times New Roman" w:cs="Times New Roman"/>
          <w:color w:val="000000"/>
          <w:sz w:val="28"/>
          <w:lang w:eastAsia="uk-UA"/>
        </w:rPr>
        <w:t>08</w:t>
      </w:r>
      <w:r w:rsidRPr="00ED627B">
        <w:rPr>
          <w:rFonts w:ascii="Times New Roman" w:eastAsia="Times New Roman" w:hAnsi="Times New Roman" w:cs="Times New Roman"/>
          <w:color w:val="000000"/>
          <w:sz w:val="28"/>
          <w:lang w:eastAsia="uk-UA"/>
        </w:rPr>
        <w:t>.</w:t>
      </w:r>
      <w:r>
        <w:rPr>
          <w:rFonts w:ascii="Times New Roman" w:eastAsia="Times New Roman" w:hAnsi="Times New Roman" w:cs="Times New Roman"/>
          <w:color w:val="000000"/>
          <w:sz w:val="28"/>
          <w:lang w:eastAsia="uk-UA"/>
        </w:rPr>
        <w:t xml:space="preserve">2020 </w:t>
      </w:r>
      <w:r w:rsidRPr="00ED627B">
        <w:rPr>
          <w:rFonts w:ascii="Times New Roman" w:eastAsia="Times New Roman" w:hAnsi="Times New Roman" w:cs="Times New Roman"/>
          <w:color w:val="000000"/>
          <w:sz w:val="28"/>
          <w:lang w:eastAsia="uk-UA"/>
        </w:rPr>
        <w:t xml:space="preserve">№ </w:t>
      </w:r>
      <w:r>
        <w:rPr>
          <w:rFonts w:ascii="Times New Roman" w:eastAsia="Times New Roman" w:hAnsi="Times New Roman" w:cs="Times New Roman"/>
          <w:color w:val="000000"/>
          <w:sz w:val="28"/>
          <w:lang w:eastAsia="uk-UA"/>
        </w:rPr>
        <w:t>57/о</w:t>
      </w:r>
      <w:r w:rsidRPr="00ED627B">
        <w:rPr>
          <w:rFonts w:ascii="Times New Roman" w:eastAsia="Times New Roman" w:hAnsi="Times New Roman" w:cs="Times New Roman"/>
          <w:color w:val="000000"/>
          <w:sz w:val="28"/>
          <w:szCs w:val="28"/>
          <w:bdr w:val="none" w:sz="0" w:space="0" w:color="auto" w:frame="1"/>
          <w:lang w:eastAsia="uk-UA"/>
        </w:rPr>
        <w:br/>
      </w:r>
      <w:r w:rsidRPr="00ED627B">
        <w:rPr>
          <w:rFonts w:ascii="Times New Roman" w:eastAsia="Times New Roman" w:hAnsi="Times New Roman" w:cs="Times New Roman"/>
          <w:color w:val="000000"/>
          <w:sz w:val="28"/>
          <w:szCs w:val="28"/>
          <w:bdr w:val="none" w:sz="0" w:space="0" w:color="auto" w:frame="1"/>
          <w:lang w:eastAsia="uk-UA"/>
        </w:rPr>
        <w:br/>
      </w:r>
    </w:p>
    <w:p w:rsidR="00BE1F5D" w:rsidRDefault="00BE1F5D" w:rsidP="00BE1F5D">
      <w:pPr>
        <w:shd w:val="clear" w:color="auto" w:fill="FFFFFF"/>
        <w:spacing w:after="0" w:line="240" w:lineRule="auto"/>
        <w:ind w:firstLine="567"/>
        <w:jc w:val="center"/>
        <w:rPr>
          <w:rFonts w:ascii="Times New Roman" w:eastAsia="Times New Roman" w:hAnsi="Times New Roman" w:cs="Times New Roman"/>
          <w:b/>
          <w:bCs/>
          <w:sz w:val="28"/>
          <w:szCs w:val="28"/>
          <w:lang w:val="uk-UA" w:eastAsia="uk-UA"/>
        </w:rPr>
      </w:pPr>
      <w:r w:rsidRPr="00BE1F5D">
        <w:rPr>
          <w:rFonts w:ascii="Times New Roman" w:eastAsia="Times New Roman" w:hAnsi="Times New Roman" w:cs="Times New Roman"/>
          <w:b/>
          <w:bCs/>
          <w:sz w:val="28"/>
          <w:szCs w:val="28"/>
          <w:lang w:val="uk-UA" w:eastAsia="uk-UA"/>
        </w:rPr>
        <w:t>Положення про моніторинг якості освіти</w:t>
      </w:r>
      <w:r>
        <w:rPr>
          <w:rFonts w:ascii="Times New Roman" w:eastAsia="Times New Roman" w:hAnsi="Times New Roman" w:cs="Times New Roman"/>
          <w:b/>
          <w:bCs/>
          <w:sz w:val="28"/>
          <w:szCs w:val="28"/>
          <w:lang w:val="uk-UA" w:eastAsia="uk-UA"/>
        </w:rPr>
        <w:t xml:space="preserve"> в </w:t>
      </w:r>
    </w:p>
    <w:p w:rsidR="00BE1F5D" w:rsidRDefault="00BE1F5D" w:rsidP="00BE1F5D">
      <w:pPr>
        <w:shd w:val="clear" w:color="auto" w:fill="FFFFFF"/>
        <w:spacing w:after="0" w:line="240" w:lineRule="auto"/>
        <w:ind w:firstLine="567"/>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ОЗ «Малівська ЗОШ І – ІІІ ст.»</w:t>
      </w:r>
    </w:p>
    <w:p w:rsidR="00BE1F5D" w:rsidRDefault="00BE1F5D" w:rsidP="00BE1F5D">
      <w:pPr>
        <w:shd w:val="clear" w:color="auto" w:fill="FFFFFF"/>
        <w:spacing w:after="0" w:line="240" w:lineRule="auto"/>
        <w:ind w:firstLine="567"/>
        <w:jc w:val="center"/>
        <w:rPr>
          <w:rFonts w:ascii="Times New Roman" w:eastAsia="Times New Roman" w:hAnsi="Times New Roman" w:cs="Times New Roman"/>
          <w:b/>
          <w:bCs/>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1. Загальні положення.</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1.1 Дане Положення регламентує порядок, процедуру і форми проведення контролю якості освітнього процесу на рівні школи у вигляді моніторингу (далі — моніторинг).</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1.2. Нормативною основою моніторингу оцінки якості освітнього процесу є: Конституція України, Закон України «Про освіту», Закон України «Про загальну середню освіту», інші закони, Указ Президента України від 20.03.</w:t>
      </w:r>
      <w:r w:rsidR="00193B5F">
        <w:rPr>
          <w:rFonts w:ascii="Times New Roman" w:eastAsia="Times New Roman" w:hAnsi="Times New Roman" w:cs="Times New Roman"/>
          <w:sz w:val="28"/>
          <w:szCs w:val="28"/>
          <w:lang w:val="uk-UA" w:eastAsia="uk-UA"/>
        </w:rPr>
        <w:t>20</w:t>
      </w:r>
      <w:r w:rsidRPr="00BE1F5D">
        <w:rPr>
          <w:rFonts w:ascii="Times New Roman" w:eastAsia="Times New Roman" w:hAnsi="Times New Roman" w:cs="Times New Roman"/>
          <w:sz w:val="28"/>
          <w:szCs w:val="28"/>
          <w:lang w:val="uk-UA" w:eastAsia="uk-UA"/>
        </w:rPr>
        <w:t xml:space="preserve">08 р. № 244/2008 «Про додаткові заходи щодо підвищення якості освіти в Україні», </w:t>
      </w:r>
      <w:r w:rsidR="00193B5F">
        <w:rPr>
          <w:rFonts w:ascii="Times New Roman" w:eastAsia="Times New Roman" w:hAnsi="Times New Roman" w:cs="Times New Roman"/>
          <w:sz w:val="28"/>
          <w:szCs w:val="28"/>
          <w:lang w:val="uk-UA" w:eastAsia="uk-UA"/>
        </w:rPr>
        <w:t xml:space="preserve">Наказ МОН «Про затвердження Порядку проведення моніторингу якості освіти» від 16.01.2020 № 54, </w:t>
      </w:r>
      <w:r w:rsidRPr="00BE1F5D">
        <w:rPr>
          <w:rFonts w:ascii="Times New Roman" w:eastAsia="Times New Roman" w:hAnsi="Times New Roman" w:cs="Times New Roman"/>
          <w:sz w:val="28"/>
          <w:szCs w:val="28"/>
          <w:lang w:val="uk-UA" w:eastAsia="uk-UA"/>
        </w:rPr>
        <w:t>акти Президента України, Кабінету Міністрів України, накази МОН, Статут</w:t>
      </w:r>
      <w:r w:rsidR="00193B5F">
        <w:rPr>
          <w:rFonts w:ascii="Times New Roman" w:eastAsia="Times New Roman" w:hAnsi="Times New Roman" w:cs="Times New Roman"/>
          <w:sz w:val="28"/>
          <w:szCs w:val="28"/>
          <w:lang w:val="uk-UA" w:eastAsia="uk-UA"/>
        </w:rPr>
        <w:t xml:space="preserve"> закладу</w:t>
      </w:r>
      <w:r w:rsidRPr="00BE1F5D">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193B5F">
        <w:rPr>
          <w:rFonts w:ascii="Times New Roman" w:eastAsia="Times New Roman" w:hAnsi="Times New Roman" w:cs="Times New Roman"/>
          <w:sz w:val="28"/>
          <w:szCs w:val="28"/>
          <w:lang w:val="uk-UA" w:eastAsia="uk-UA"/>
        </w:rPr>
        <w:t>Стратегії</w:t>
      </w:r>
      <w:r w:rsidRPr="00BE1F5D">
        <w:rPr>
          <w:rFonts w:ascii="Times New Roman" w:eastAsia="Times New Roman" w:hAnsi="Times New Roman" w:cs="Times New Roman"/>
          <w:sz w:val="28"/>
          <w:szCs w:val="28"/>
          <w:lang w:val="uk-UA" w:eastAsia="uk-UA"/>
        </w:rPr>
        <w:t xml:space="preserve"> розвитку закладу.</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Дане Положення, спрямоване на підвищення якості освіти, активізацію й удосконалення діяльності навчального закладу.</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1.3.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1.4. Внутрішній моніторинг діяльності   є складовою частиною системи освітнього моніторингу, яка передбачає збирання (первинні дані), оброблення (аналіз і оцінка якості освіти), зберігання (формування і ведення бази даних) та розповсюдження інформації про стан освіти (адресне забезпечення користувачів статистичною й аналітичною інформацією), прогнозування на підставі об'єктивних даних динаміки й основних тенденцій її розвитку,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 формування завдань, тестів іншого інструментарію для оцінки якості освітнього процесу з методичними рекомендаціями.</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1.5. 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6</w:t>
      </w:r>
      <w:r w:rsidRPr="00BE1F5D">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Положення схвалюється педагогічною радою, затверджується наказом директора школи.</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7</w:t>
      </w:r>
      <w:r w:rsidRPr="00BE1F5D">
        <w:rPr>
          <w:rFonts w:ascii="Times New Roman" w:eastAsia="Times New Roman" w:hAnsi="Times New Roman" w:cs="Times New Roman"/>
          <w:sz w:val="28"/>
          <w:szCs w:val="28"/>
          <w:lang w:val="uk-UA" w:eastAsia="uk-UA"/>
        </w:rPr>
        <w:t>. Заклад у своїй діяльності керується чинним законодавством, нормативно-правовими актами з питань організації освітнього процесу та даним Положенням.</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8</w:t>
      </w:r>
      <w:r w:rsidRPr="00BE1F5D">
        <w:rPr>
          <w:rFonts w:ascii="Times New Roman" w:eastAsia="Times New Roman" w:hAnsi="Times New Roman" w:cs="Times New Roman"/>
          <w:sz w:val="28"/>
          <w:szCs w:val="28"/>
          <w:lang w:val="uk-UA" w:eastAsia="uk-UA"/>
        </w:rPr>
        <w:t>. Положення поширюється на всіх працівників загальноосвітнього навчального закладу та учасників освітнього процесу.</w:t>
      </w:r>
    </w:p>
    <w:p w:rsidR="00316DFC" w:rsidRDefault="00316DFC" w:rsidP="00BE1F5D">
      <w:pPr>
        <w:shd w:val="clear" w:color="auto" w:fill="FFFFFF"/>
        <w:spacing w:after="0" w:line="240" w:lineRule="auto"/>
        <w:ind w:firstLine="567"/>
        <w:jc w:val="both"/>
        <w:rPr>
          <w:rFonts w:ascii="Times New Roman" w:eastAsia="Times New Roman" w:hAnsi="Times New Roman" w:cs="Times New Roman"/>
          <w:b/>
          <w:bCs/>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ІІ. Мета, завдання і функції моніторингу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Мета </w:t>
      </w:r>
      <w:proofErr w:type="spellStart"/>
      <w:r w:rsidRPr="00BE1F5D">
        <w:rPr>
          <w:rFonts w:ascii="Times New Roman" w:eastAsia="Times New Roman" w:hAnsi="Times New Roman" w:cs="Times New Roman"/>
          <w:sz w:val="28"/>
          <w:szCs w:val="28"/>
          <w:lang w:val="uk-UA" w:eastAsia="uk-UA"/>
        </w:rPr>
        <w:t>внутрішкільного</w:t>
      </w:r>
      <w:proofErr w:type="spellEnd"/>
      <w:r w:rsidRPr="00BE1F5D">
        <w:rPr>
          <w:rFonts w:ascii="Times New Roman" w:eastAsia="Times New Roman" w:hAnsi="Times New Roman" w:cs="Times New Roman"/>
          <w:sz w:val="28"/>
          <w:szCs w:val="28"/>
          <w:lang w:val="uk-UA" w:eastAsia="uk-UA"/>
        </w:rPr>
        <w:t xml:space="preserve"> моніторингу   - ефективне </w:t>
      </w:r>
      <w:proofErr w:type="spellStart"/>
      <w:r w:rsidRPr="00BE1F5D">
        <w:rPr>
          <w:rFonts w:ascii="Times New Roman" w:eastAsia="Times New Roman" w:hAnsi="Times New Roman" w:cs="Times New Roman"/>
          <w:sz w:val="28"/>
          <w:szCs w:val="28"/>
          <w:lang w:val="uk-UA" w:eastAsia="uk-UA"/>
        </w:rPr>
        <w:t>відслідковування</w:t>
      </w:r>
      <w:proofErr w:type="spellEnd"/>
      <w:r w:rsidRPr="00BE1F5D">
        <w:rPr>
          <w:rFonts w:ascii="Times New Roman" w:eastAsia="Times New Roman" w:hAnsi="Times New Roman" w:cs="Times New Roman"/>
          <w:sz w:val="28"/>
          <w:szCs w:val="28"/>
          <w:lang w:val="uk-UA" w:eastAsia="uk-UA"/>
        </w:rPr>
        <w:t xml:space="preserve">   функціонування </w:t>
      </w:r>
      <w:proofErr w:type="spellStart"/>
      <w:r w:rsidRPr="00BE1F5D">
        <w:rPr>
          <w:rFonts w:ascii="Times New Roman" w:eastAsia="Times New Roman" w:hAnsi="Times New Roman" w:cs="Times New Roman"/>
          <w:sz w:val="28"/>
          <w:szCs w:val="28"/>
          <w:lang w:val="uk-UA" w:eastAsia="uk-UA"/>
        </w:rPr>
        <w:t>освітньго</w:t>
      </w:r>
      <w:proofErr w:type="spellEnd"/>
      <w:r w:rsidRPr="00BE1F5D">
        <w:rPr>
          <w:rFonts w:ascii="Times New Roman" w:eastAsia="Times New Roman" w:hAnsi="Times New Roman" w:cs="Times New Roman"/>
          <w:sz w:val="28"/>
          <w:szCs w:val="28"/>
          <w:lang w:val="uk-UA" w:eastAsia="uk-UA"/>
        </w:rPr>
        <w:t xml:space="preserve"> простору в закладі загальної середньої освіти,   виявлення </w:t>
      </w:r>
      <w:r w:rsidRPr="00BE1F5D">
        <w:rPr>
          <w:rFonts w:ascii="Times New Roman" w:eastAsia="Times New Roman" w:hAnsi="Times New Roman" w:cs="Times New Roman"/>
          <w:sz w:val="28"/>
          <w:szCs w:val="28"/>
          <w:lang w:val="uk-UA" w:eastAsia="uk-UA"/>
        </w:rPr>
        <w:lastRenderedPageBreak/>
        <w:t xml:space="preserve">динаміки його змін, розробка прогнозу та пропозицій для забезпечення розвитку закладу освіти;   накопичення даних, необхідних для періодичного </w:t>
      </w:r>
      <w:proofErr w:type="spellStart"/>
      <w:r w:rsidRPr="00BE1F5D">
        <w:rPr>
          <w:rFonts w:ascii="Times New Roman" w:eastAsia="Times New Roman" w:hAnsi="Times New Roman" w:cs="Times New Roman"/>
          <w:sz w:val="28"/>
          <w:szCs w:val="28"/>
          <w:lang w:val="uk-UA" w:eastAsia="uk-UA"/>
        </w:rPr>
        <w:t>самооцінювання</w:t>
      </w:r>
      <w:proofErr w:type="spellEnd"/>
      <w:r w:rsidRPr="00BE1F5D">
        <w:rPr>
          <w:rFonts w:ascii="Times New Roman" w:eastAsia="Times New Roman" w:hAnsi="Times New Roman" w:cs="Times New Roman"/>
          <w:sz w:val="28"/>
          <w:szCs w:val="28"/>
          <w:lang w:val="uk-UA" w:eastAsia="uk-UA"/>
        </w:rPr>
        <w:t xml:space="preserve"> якості освітніх послуг закладу; аналітичне узагальнення результатів діяльності системи закладу загальної середньої освіти.</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 xml:space="preserve">Завдання </w:t>
      </w:r>
      <w:proofErr w:type="spellStart"/>
      <w:r w:rsidRPr="00BE1F5D">
        <w:rPr>
          <w:rFonts w:ascii="Times New Roman" w:eastAsia="Times New Roman" w:hAnsi="Times New Roman" w:cs="Times New Roman"/>
          <w:b/>
          <w:bCs/>
          <w:sz w:val="28"/>
          <w:szCs w:val="28"/>
          <w:lang w:val="uk-UA" w:eastAsia="uk-UA"/>
        </w:rPr>
        <w:t>внутрішкільного</w:t>
      </w:r>
      <w:proofErr w:type="spellEnd"/>
      <w:r w:rsidRPr="00BE1F5D">
        <w:rPr>
          <w:rFonts w:ascii="Times New Roman" w:eastAsia="Times New Roman" w:hAnsi="Times New Roman" w:cs="Times New Roman"/>
          <w:b/>
          <w:bCs/>
          <w:sz w:val="28"/>
          <w:szCs w:val="28"/>
          <w:lang w:val="uk-UA" w:eastAsia="uk-UA"/>
        </w:rPr>
        <w:t xml:space="preserve"> моніторингу:</w:t>
      </w:r>
    </w:p>
    <w:p w:rsidR="00BE1F5D" w:rsidRPr="00BE1F5D" w:rsidRDefault="00BE1F5D" w:rsidP="00BE1F5D">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визначення якості навчальних досягнень учнів; з’ясування динаміки їх змін;</w:t>
      </w:r>
    </w:p>
    <w:p w:rsidR="00BE1F5D" w:rsidRPr="00BE1F5D" w:rsidRDefault="00BE1F5D" w:rsidP="00BE1F5D">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виявлення проблем, пов’язаних з організацією освітнього процесу;</w:t>
      </w:r>
    </w:p>
    <w:p w:rsidR="00BE1F5D" w:rsidRPr="00BE1F5D" w:rsidRDefault="00BE1F5D" w:rsidP="00BE1F5D">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характеристика якості освітнього простору, а також фінансового, кадрового, навчально-методичного та матеріально-технічного забезпечення навчального закладу.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Функції моніторингу:</w:t>
      </w:r>
    </w:p>
    <w:p w:rsidR="00BE1F5D" w:rsidRPr="00BE1F5D" w:rsidRDefault="00BE1F5D" w:rsidP="00BE1F5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інформаційна – створює масив інформації щодо якості освіти в закладі загальної середньої освіти;</w:t>
      </w:r>
    </w:p>
    <w:p w:rsidR="00BE1F5D" w:rsidRPr="00BE1F5D" w:rsidRDefault="00BE1F5D" w:rsidP="00BE1F5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діагностична </w:t>
      </w:r>
      <w:r>
        <w:rPr>
          <w:rFonts w:ascii="Times New Roman" w:eastAsia="Times New Roman" w:hAnsi="Times New Roman" w:cs="Times New Roman"/>
          <w:sz w:val="28"/>
          <w:szCs w:val="28"/>
          <w:lang w:val="uk-UA" w:eastAsia="uk-UA"/>
        </w:rPr>
        <w:t>–</w:t>
      </w:r>
      <w:r w:rsidRPr="00BE1F5D">
        <w:rPr>
          <w:rFonts w:ascii="Times New Roman" w:eastAsia="Times New Roman" w:hAnsi="Times New Roman" w:cs="Times New Roman"/>
          <w:sz w:val="28"/>
          <w:szCs w:val="28"/>
          <w:lang w:val="uk-UA" w:eastAsia="uk-UA"/>
        </w:rPr>
        <w:t xml:space="preserve"> фіксує реальний стан якості освіти в закладі загальної середньої освіти ;</w:t>
      </w:r>
    </w:p>
    <w:p w:rsidR="00BE1F5D" w:rsidRPr="00BE1F5D" w:rsidRDefault="00BE1F5D" w:rsidP="00BE1F5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оцінювальна – дає кількісно-якісну оцінку об’єктів освітнього процесу у навчальному закладі на основі певного набору критеріїв та показників;</w:t>
      </w:r>
    </w:p>
    <w:p w:rsidR="00BE1F5D" w:rsidRPr="00BE1F5D" w:rsidRDefault="00BE1F5D" w:rsidP="00BE1F5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коригувальна </w:t>
      </w:r>
      <w:r>
        <w:rPr>
          <w:rFonts w:ascii="Times New Roman" w:eastAsia="Times New Roman" w:hAnsi="Times New Roman" w:cs="Times New Roman"/>
          <w:sz w:val="28"/>
          <w:szCs w:val="28"/>
          <w:lang w:val="uk-UA" w:eastAsia="uk-UA"/>
        </w:rPr>
        <w:t>–</w:t>
      </w:r>
      <w:r w:rsidRPr="00BE1F5D">
        <w:rPr>
          <w:rFonts w:ascii="Times New Roman" w:eastAsia="Times New Roman" w:hAnsi="Times New Roman" w:cs="Times New Roman"/>
          <w:sz w:val="28"/>
          <w:szCs w:val="28"/>
          <w:lang w:val="uk-UA" w:eastAsia="uk-UA"/>
        </w:rPr>
        <w:t xml:space="preserve"> мінімізує вплив негативних факторів у освітньому процесі;</w:t>
      </w:r>
    </w:p>
    <w:p w:rsidR="00BE1F5D" w:rsidRPr="00BE1F5D" w:rsidRDefault="00BE1F5D" w:rsidP="00BE1F5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прогностична – формує стратегію і тактику розвитку освіти у закладі загальної середньої освіти;</w:t>
      </w:r>
    </w:p>
    <w:p w:rsidR="00BE1F5D" w:rsidRPr="00BE1F5D" w:rsidRDefault="00BE1F5D" w:rsidP="00BE1F5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управлінська </w:t>
      </w:r>
      <w:r>
        <w:rPr>
          <w:rFonts w:ascii="Times New Roman" w:eastAsia="Times New Roman" w:hAnsi="Times New Roman" w:cs="Times New Roman"/>
          <w:sz w:val="28"/>
          <w:szCs w:val="28"/>
          <w:lang w:val="uk-UA" w:eastAsia="uk-UA"/>
        </w:rPr>
        <w:t>–</w:t>
      </w:r>
      <w:r w:rsidRPr="00BE1F5D">
        <w:rPr>
          <w:rFonts w:ascii="Times New Roman" w:eastAsia="Times New Roman" w:hAnsi="Times New Roman" w:cs="Times New Roman"/>
          <w:sz w:val="28"/>
          <w:szCs w:val="28"/>
          <w:lang w:val="uk-UA" w:eastAsia="uk-UA"/>
        </w:rPr>
        <w:t xml:space="preserve"> впливає на зміст і методи управлінської діяльності.</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i/>
          <w:iCs/>
          <w:sz w:val="28"/>
          <w:szCs w:val="28"/>
          <w:lang w:val="uk-UA" w:eastAsia="uk-UA"/>
        </w:rPr>
        <w:t>Об’єкти та предмет моніторингу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 xml:space="preserve">Об’єктами </w:t>
      </w:r>
      <w:proofErr w:type="spellStart"/>
      <w:r w:rsidRPr="00BE1F5D">
        <w:rPr>
          <w:rFonts w:ascii="Times New Roman" w:eastAsia="Times New Roman" w:hAnsi="Times New Roman" w:cs="Times New Roman"/>
          <w:b/>
          <w:bCs/>
          <w:sz w:val="28"/>
          <w:szCs w:val="28"/>
          <w:lang w:val="uk-UA" w:eastAsia="uk-UA"/>
        </w:rPr>
        <w:t>внутрішкільного</w:t>
      </w:r>
      <w:proofErr w:type="spellEnd"/>
      <w:r w:rsidRPr="00BE1F5D">
        <w:rPr>
          <w:rFonts w:ascii="Times New Roman" w:eastAsia="Times New Roman" w:hAnsi="Times New Roman" w:cs="Times New Roman"/>
          <w:b/>
          <w:bCs/>
          <w:sz w:val="28"/>
          <w:szCs w:val="28"/>
          <w:lang w:val="uk-UA" w:eastAsia="uk-UA"/>
        </w:rPr>
        <w:t xml:space="preserve"> моніторингу у закладі загальної середньої освіти є:</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І. Освітнє середовище:</w:t>
      </w:r>
    </w:p>
    <w:p w:rsidR="00BE1F5D" w:rsidRPr="00BE1F5D" w:rsidRDefault="00BE1F5D" w:rsidP="00BE1F5D">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ресурсне забезпечення (фінансове, матеріально-технічне, санітарно-гігієнічне);</w:t>
      </w:r>
    </w:p>
    <w:p w:rsidR="00BE1F5D" w:rsidRPr="00BE1F5D" w:rsidRDefault="00BE1F5D" w:rsidP="00BE1F5D">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навчально-методичне   забезпечення (навчальні програми;   використовувані підручники і посібники та інша навчальна література);</w:t>
      </w:r>
    </w:p>
    <w:p w:rsidR="00BE1F5D" w:rsidRPr="00BE1F5D" w:rsidRDefault="00BE1F5D" w:rsidP="00BE1F5D">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кадрове забезпечення;</w:t>
      </w:r>
    </w:p>
    <w:p w:rsidR="00BE1F5D" w:rsidRPr="00BE1F5D" w:rsidRDefault="00BE1F5D" w:rsidP="00BE1F5D">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інформаційне забезпечення;</w:t>
      </w:r>
    </w:p>
    <w:p w:rsidR="00BE1F5D" w:rsidRPr="00BE1F5D" w:rsidRDefault="00BE1F5D" w:rsidP="00BE1F5D">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академічна доброчесність.</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ІІ. Освітній процес:</w:t>
      </w:r>
    </w:p>
    <w:p w:rsidR="00BE1F5D" w:rsidRPr="00BE1F5D" w:rsidRDefault="00BE1F5D" w:rsidP="00BE1F5D">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планування освітнього процесу;</w:t>
      </w:r>
    </w:p>
    <w:p w:rsidR="00BE1F5D" w:rsidRPr="00BE1F5D" w:rsidRDefault="00BE1F5D" w:rsidP="00BE1F5D">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зміст освітньої діяльності;</w:t>
      </w:r>
    </w:p>
    <w:p w:rsidR="00BE1F5D" w:rsidRPr="00BE1F5D" w:rsidRDefault="00BE1F5D" w:rsidP="00BE1F5D">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впровадження освітніх інновацій;</w:t>
      </w:r>
    </w:p>
    <w:p w:rsidR="00BE1F5D" w:rsidRPr="00BE1F5D" w:rsidRDefault="00BE1F5D" w:rsidP="00BE1F5D">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розвиток професійної компетентності педагогів;</w:t>
      </w:r>
    </w:p>
    <w:p w:rsidR="00BE1F5D" w:rsidRPr="00BE1F5D" w:rsidRDefault="00BE1F5D" w:rsidP="00BE1F5D">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психологічний супровід </w:t>
      </w:r>
      <w:proofErr w:type="spellStart"/>
      <w:r w:rsidRPr="00BE1F5D">
        <w:rPr>
          <w:rFonts w:ascii="Times New Roman" w:eastAsia="Times New Roman" w:hAnsi="Times New Roman" w:cs="Times New Roman"/>
          <w:sz w:val="28"/>
          <w:szCs w:val="28"/>
          <w:lang w:val="uk-UA" w:eastAsia="uk-UA"/>
        </w:rPr>
        <w:t>освітньогого</w:t>
      </w:r>
      <w:proofErr w:type="spellEnd"/>
      <w:r w:rsidRPr="00BE1F5D">
        <w:rPr>
          <w:rFonts w:ascii="Times New Roman" w:eastAsia="Times New Roman" w:hAnsi="Times New Roman" w:cs="Times New Roman"/>
          <w:sz w:val="28"/>
          <w:szCs w:val="28"/>
          <w:lang w:val="uk-UA" w:eastAsia="uk-UA"/>
        </w:rPr>
        <w:t xml:space="preserve"> процесу;</w:t>
      </w:r>
    </w:p>
    <w:p w:rsidR="00BE1F5D" w:rsidRPr="00BE1F5D" w:rsidRDefault="00BE1F5D" w:rsidP="00BE1F5D">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участь батьків, громадськості в освітньому процесі.</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i/>
          <w:iCs/>
          <w:sz w:val="28"/>
          <w:szCs w:val="28"/>
          <w:lang w:val="uk-UA" w:eastAsia="uk-UA"/>
        </w:rPr>
        <w:t>Результати освітнього процесу:</w:t>
      </w:r>
    </w:p>
    <w:p w:rsidR="00BE1F5D" w:rsidRPr="00BE1F5D" w:rsidRDefault="00BE1F5D" w:rsidP="00BE1F5D">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навченість (навчальні досягнення) учнів різних вікових груп із предметів інваріантної частини навчального плану;</w:t>
      </w:r>
    </w:p>
    <w:p w:rsidR="00BE1F5D" w:rsidRPr="00BE1F5D" w:rsidRDefault="00BE1F5D" w:rsidP="00BE1F5D">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особисті здобутки учнів у позаурочній діяльності (результати участі школярів в учнівських олімпіадах з базових дисциплін, конкурсах, змаганнях тощо);</w:t>
      </w:r>
    </w:p>
    <w:p w:rsidR="00BE1F5D" w:rsidRPr="00BE1F5D" w:rsidRDefault="00BE1F5D" w:rsidP="00BE1F5D">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результати підвищення кваліфікації педагогічних працівників (кількість педагогічних працівників різних категорій,   володіння вчителями  інноваційними технологі</w:t>
      </w:r>
      <w:r>
        <w:rPr>
          <w:rFonts w:ascii="Times New Roman" w:eastAsia="Times New Roman" w:hAnsi="Times New Roman" w:cs="Times New Roman"/>
          <w:sz w:val="28"/>
          <w:szCs w:val="28"/>
          <w:lang w:val="uk-UA" w:eastAsia="uk-UA"/>
        </w:rPr>
        <w:t>я</w:t>
      </w:r>
      <w:r w:rsidRPr="00BE1F5D">
        <w:rPr>
          <w:rFonts w:ascii="Times New Roman" w:eastAsia="Times New Roman" w:hAnsi="Times New Roman" w:cs="Times New Roman"/>
          <w:sz w:val="28"/>
          <w:szCs w:val="28"/>
          <w:lang w:val="uk-UA" w:eastAsia="uk-UA"/>
        </w:rPr>
        <w:t>ми та прийомами педагогічної роботи тощо);</w:t>
      </w:r>
    </w:p>
    <w:p w:rsidR="00BE1F5D" w:rsidRPr="00BE1F5D" w:rsidRDefault="00BE1F5D" w:rsidP="00BE1F5D">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аналіз результатів ДПА;</w:t>
      </w:r>
    </w:p>
    <w:p w:rsidR="00BE1F5D" w:rsidRPr="00BE1F5D" w:rsidRDefault="00BE1F5D" w:rsidP="00BE1F5D">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самоаналіз результатів ЗНО.</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lastRenderedPageBreak/>
        <w:t xml:space="preserve">Предметом </w:t>
      </w:r>
      <w:proofErr w:type="spellStart"/>
      <w:r w:rsidRPr="00BE1F5D">
        <w:rPr>
          <w:rFonts w:ascii="Times New Roman" w:eastAsia="Times New Roman" w:hAnsi="Times New Roman" w:cs="Times New Roman"/>
          <w:sz w:val="28"/>
          <w:szCs w:val="28"/>
          <w:lang w:val="uk-UA" w:eastAsia="uk-UA"/>
        </w:rPr>
        <w:t>внутрішкільного</w:t>
      </w:r>
      <w:proofErr w:type="spellEnd"/>
      <w:r w:rsidRPr="00BE1F5D">
        <w:rPr>
          <w:rFonts w:ascii="Times New Roman" w:eastAsia="Times New Roman" w:hAnsi="Times New Roman" w:cs="Times New Roman"/>
          <w:sz w:val="28"/>
          <w:szCs w:val="28"/>
          <w:lang w:val="uk-UA" w:eastAsia="uk-UA"/>
        </w:rPr>
        <w:t xml:space="preserve"> моніторингу є динаміка змін в освітній системі закладу загальної середньої освіти як основа його розвитку.</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Суб'єкти  </w:t>
      </w:r>
      <w:proofErr w:type="spellStart"/>
      <w:r w:rsidRPr="00BE1F5D">
        <w:rPr>
          <w:rFonts w:ascii="Times New Roman" w:eastAsia="Times New Roman" w:hAnsi="Times New Roman" w:cs="Times New Roman"/>
          <w:sz w:val="28"/>
          <w:szCs w:val="28"/>
          <w:lang w:val="uk-UA" w:eastAsia="uk-UA"/>
        </w:rPr>
        <w:t>внутрішкільного</w:t>
      </w:r>
      <w:proofErr w:type="spellEnd"/>
      <w:r w:rsidRPr="00BE1F5D">
        <w:rPr>
          <w:rFonts w:ascii="Times New Roman" w:eastAsia="Times New Roman" w:hAnsi="Times New Roman" w:cs="Times New Roman"/>
          <w:sz w:val="28"/>
          <w:szCs w:val="28"/>
          <w:lang w:val="uk-UA" w:eastAsia="uk-UA"/>
        </w:rPr>
        <w:t>  моніторингу: адміністрація</w:t>
      </w:r>
      <w:r>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школи, педагогічний колектив, учні, батьки опосередковано через органи самоврядування</w:t>
      </w:r>
      <w:r>
        <w:rPr>
          <w:rFonts w:ascii="Times New Roman" w:eastAsia="Times New Roman" w:hAnsi="Times New Roman" w:cs="Times New Roman"/>
          <w:sz w:val="28"/>
          <w:szCs w:val="28"/>
          <w:lang w:val="uk-UA" w:eastAsia="uk-UA"/>
        </w:rPr>
        <w:t>, педагогічний колектив.</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ІІІ. Принципи, види та рівні моніторингу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 xml:space="preserve">Принципи, на яких повинен базуватися </w:t>
      </w:r>
      <w:proofErr w:type="spellStart"/>
      <w:r w:rsidRPr="00BE1F5D">
        <w:rPr>
          <w:rFonts w:ascii="Times New Roman" w:eastAsia="Times New Roman" w:hAnsi="Times New Roman" w:cs="Times New Roman"/>
          <w:b/>
          <w:bCs/>
          <w:sz w:val="28"/>
          <w:szCs w:val="28"/>
          <w:lang w:val="uk-UA" w:eastAsia="uk-UA"/>
        </w:rPr>
        <w:t>внутрішкільний</w:t>
      </w:r>
      <w:proofErr w:type="spellEnd"/>
      <w:r w:rsidRPr="00BE1F5D">
        <w:rPr>
          <w:rFonts w:ascii="Times New Roman" w:eastAsia="Times New Roman" w:hAnsi="Times New Roman" w:cs="Times New Roman"/>
          <w:b/>
          <w:bCs/>
          <w:sz w:val="28"/>
          <w:szCs w:val="28"/>
          <w:lang w:val="uk-UA" w:eastAsia="uk-UA"/>
        </w:rPr>
        <w:t xml:space="preserve"> моніторинг:</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гуманістична спрямованість - створення обстановки доброзичливості, довіри, поваги до особистості, неможливості використання результатів досліджень для застосування будь-яких репресивних дій до учасників освітнього процесу;</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об’єктивність  - уникнення суб’єктивних оцінок, створення рівних умов для всіх учасників осв</w:t>
      </w:r>
      <w:r>
        <w:rPr>
          <w:rFonts w:ascii="Times New Roman" w:eastAsia="Times New Roman" w:hAnsi="Times New Roman" w:cs="Times New Roman"/>
          <w:sz w:val="28"/>
          <w:szCs w:val="28"/>
          <w:lang w:val="uk-UA" w:eastAsia="uk-UA"/>
        </w:rPr>
        <w:t>і</w:t>
      </w:r>
      <w:r w:rsidRPr="00BE1F5D">
        <w:rPr>
          <w:rFonts w:ascii="Times New Roman" w:eastAsia="Times New Roman" w:hAnsi="Times New Roman" w:cs="Times New Roman"/>
          <w:sz w:val="28"/>
          <w:szCs w:val="28"/>
          <w:lang w:val="uk-UA" w:eastAsia="uk-UA"/>
        </w:rPr>
        <w:t>тнього процесу;</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системність – комплексний підхід до вивчення різних аспектів життя закладу загальної середньої освіти, опрацювання та аналізу результатів досліджень;</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proofErr w:type="spellStart"/>
      <w:r w:rsidRPr="00BE1F5D">
        <w:rPr>
          <w:rFonts w:ascii="Times New Roman" w:eastAsia="Times New Roman" w:hAnsi="Times New Roman" w:cs="Times New Roman"/>
          <w:sz w:val="28"/>
          <w:szCs w:val="28"/>
          <w:lang w:val="uk-UA" w:eastAsia="uk-UA"/>
        </w:rPr>
        <w:t>валідність</w:t>
      </w:r>
      <w:proofErr w:type="spellEnd"/>
      <w:r w:rsidRPr="00BE1F5D">
        <w:rPr>
          <w:rFonts w:ascii="Times New Roman" w:eastAsia="Times New Roman" w:hAnsi="Times New Roman" w:cs="Times New Roman"/>
          <w:sz w:val="28"/>
          <w:szCs w:val="28"/>
          <w:lang w:val="uk-UA" w:eastAsia="uk-UA"/>
        </w:rPr>
        <w:t xml:space="preserve"> - відповідність пропонованих контрольних завдань змісту навчальної програми, чіткість</w:t>
      </w:r>
      <w:r>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критеріїв виміру  і оцінки, дотримання визначених процедур проведення та опрацювання результатів;</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надійність результатів, що означає можливість підтвердження   позитивних і негативних результатів   різними способами контролю; шляхом повторного контролю, який проводять інші особи;</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врахування психолого-педагогічних особливостей шляхом диференціації контрольних та діагностичних завдань;</w:t>
      </w:r>
    </w:p>
    <w:p w:rsidR="00BE1F5D" w:rsidRPr="00BE1F5D" w:rsidRDefault="00BE1F5D" w:rsidP="00BE1F5D">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рефлексія, що проявляється в аналізі та оцінці отриманих результатів на всіх рівнях управління, здійсненні самоаналізу і самооцінки.</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 xml:space="preserve">Види </w:t>
      </w:r>
      <w:proofErr w:type="spellStart"/>
      <w:r w:rsidRPr="00BE1F5D">
        <w:rPr>
          <w:rFonts w:ascii="Times New Roman" w:eastAsia="Times New Roman" w:hAnsi="Times New Roman" w:cs="Times New Roman"/>
          <w:b/>
          <w:bCs/>
          <w:sz w:val="28"/>
          <w:szCs w:val="28"/>
          <w:lang w:val="uk-UA" w:eastAsia="uk-UA"/>
        </w:rPr>
        <w:t>внутрішкільного</w:t>
      </w:r>
      <w:proofErr w:type="spellEnd"/>
      <w:r w:rsidRPr="00BE1F5D">
        <w:rPr>
          <w:rFonts w:ascii="Times New Roman" w:eastAsia="Times New Roman" w:hAnsi="Times New Roman" w:cs="Times New Roman"/>
          <w:b/>
          <w:bCs/>
          <w:sz w:val="28"/>
          <w:szCs w:val="28"/>
          <w:lang w:val="uk-UA" w:eastAsia="uk-UA"/>
        </w:rPr>
        <w:t xml:space="preserve"> моніторингу :</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за цілями проведення:</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інформаційний   (регулярний збір інформації на визначені теми з різних джерел, зокрема, із законодавчих актів, положень,   наказів, методичних видань, класних журналів, сайтів освітніх установ та громадських організацій, що дозволяє скорегувати програму розвитку закладу загальної середньої освіти, навчальні плани);</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діагностичний моніторинг (збирання та узагальнення інформації за певними показниками з метою вивчення конкретних освітніх проблем (визначення рівня навченості учнів конкретної вікової групи, вимірювання рівня сформованості конкретних компетентностей,  особистісного розвитку учнів, готовності школи до профільного навчання та </w:t>
      </w:r>
      <w:proofErr w:type="spellStart"/>
      <w:r w:rsidRPr="00BE1F5D">
        <w:rPr>
          <w:rFonts w:ascii="Times New Roman" w:eastAsia="Times New Roman" w:hAnsi="Times New Roman" w:cs="Times New Roman"/>
          <w:sz w:val="28"/>
          <w:szCs w:val="28"/>
          <w:lang w:val="uk-UA" w:eastAsia="uk-UA"/>
        </w:rPr>
        <w:t>інш</w:t>
      </w:r>
      <w:proofErr w:type="spellEnd"/>
      <w:r w:rsidRPr="00BE1F5D">
        <w:rPr>
          <w:rFonts w:ascii="Times New Roman" w:eastAsia="Times New Roman" w:hAnsi="Times New Roman" w:cs="Times New Roman"/>
          <w:sz w:val="28"/>
          <w:szCs w:val="28"/>
          <w:lang w:val="uk-UA" w:eastAsia="uk-UA"/>
        </w:rPr>
        <w:t>.).</w:t>
      </w:r>
    </w:p>
    <w:p w:rsid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управлінський  (відстеження й оцінка ефективності, наслідків і вторинних ефектів прийнятих рішень, розроблених програм).</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За засобами, що використовуються:</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педагогічний (дидактичний, освітній, виховний) (вивчення рівня навченості та якості виховання  учнів, якості змісту освіти, якості викладання,  умов,  що забезпечують можливості навчання, виховання та самовиховання особистості);</w:t>
      </w:r>
    </w:p>
    <w:p w:rsid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психологічний (вивчення пізнавальної сфери, емоційної рівноваги</w:t>
      </w:r>
      <w:r>
        <w:rPr>
          <w:rFonts w:ascii="Times New Roman" w:eastAsia="Times New Roman" w:hAnsi="Times New Roman" w:cs="Times New Roman"/>
          <w:sz w:val="28"/>
          <w:szCs w:val="28"/>
          <w:lang w:val="uk-UA" w:eastAsia="uk-UA"/>
        </w:rPr>
        <w:t>);</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ресурсний  (визначення обсягів та якості забезпечення </w:t>
      </w:r>
      <w:r>
        <w:rPr>
          <w:rFonts w:ascii="Times New Roman" w:eastAsia="Times New Roman" w:hAnsi="Times New Roman" w:cs="Times New Roman"/>
          <w:sz w:val="28"/>
          <w:szCs w:val="28"/>
          <w:lang w:val="uk-UA" w:eastAsia="uk-UA"/>
        </w:rPr>
        <w:t>ЗЗСО</w:t>
      </w:r>
      <w:r w:rsidRPr="00BE1F5D">
        <w:rPr>
          <w:rFonts w:ascii="Times New Roman" w:eastAsia="Times New Roman" w:hAnsi="Times New Roman" w:cs="Times New Roman"/>
          <w:sz w:val="28"/>
          <w:szCs w:val="28"/>
          <w:lang w:val="uk-UA" w:eastAsia="uk-UA"/>
        </w:rPr>
        <w:t xml:space="preserve"> матеріально-технічними, фінансовими, науково-методичними та іншими ресурсами);</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кадровий (вивчення кадрового складу педагогів, процесу та результатів підвищення кваліфікації педагогів);</w:t>
      </w:r>
    </w:p>
    <w:p w:rsidR="00BE1F5D" w:rsidRPr="00BE1F5D" w:rsidRDefault="00BE1F5D" w:rsidP="00BE1F5D">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управлінський (оцінювання якості та ефективності управління школою).</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lastRenderedPageBreak/>
        <w:t>ІV. Прогнозовані результати моніторингу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 xml:space="preserve">Проводячи </w:t>
      </w:r>
      <w:proofErr w:type="spellStart"/>
      <w:r w:rsidRPr="00BE1F5D">
        <w:rPr>
          <w:rFonts w:ascii="Times New Roman" w:eastAsia="Times New Roman" w:hAnsi="Times New Roman" w:cs="Times New Roman"/>
          <w:b/>
          <w:bCs/>
          <w:sz w:val="28"/>
          <w:szCs w:val="28"/>
          <w:lang w:val="uk-UA" w:eastAsia="uk-UA"/>
        </w:rPr>
        <w:t>внутрішкільний</w:t>
      </w:r>
      <w:proofErr w:type="spellEnd"/>
      <w:r w:rsidRPr="00BE1F5D">
        <w:rPr>
          <w:rFonts w:ascii="Times New Roman" w:eastAsia="Times New Roman" w:hAnsi="Times New Roman" w:cs="Times New Roman"/>
          <w:b/>
          <w:bCs/>
          <w:sz w:val="28"/>
          <w:szCs w:val="28"/>
          <w:lang w:val="uk-UA" w:eastAsia="uk-UA"/>
        </w:rPr>
        <w:t xml:space="preserve"> моніторинг, заклад загальної середньої освіти має орієнтуватися на такі результати:</w:t>
      </w:r>
    </w:p>
    <w:p w:rsidR="00BE1F5D" w:rsidRPr="00BE1F5D" w:rsidRDefault="00BE1F5D" w:rsidP="00BE1F5D">
      <w:pPr>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підвищення  якості  надання  освітніх послуг, формування  позитивного іміджу, престижності та </w:t>
      </w:r>
      <w:proofErr w:type="spellStart"/>
      <w:r w:rsidRPr="00BE1F5D">
        <w:rPr>
          <w:rFonts w:ascii="Times New Roman" w:eastAsia="Times New Roman" w:hAnsi="Times New Roman" w:cs="Times New Roman"/>
          <w:sz w:val="28"/>
          <w:szCs w:val="28"/>
          <w:lang w:val="uk-UA" w:eastAsia="uk-UA"/>
        </w:rPr>
        <w:t>конкурентноспроможності</w:t>
      </w:r>
      <w:proofErr w:type="spellEnd"/>
      <w:r w:rsidRPr="00BE1F5D">
        <w:rPr>
          <w:rFonts w:ascii="Times New Roman" w:eastAsia="Times New Roman" w:hAnsi="Times New Roman" w:cs="Times New Roman"/>
          <w:sz w:val="28"/>
          <w:szCs w:val="28"/>
          <w:lang w:val="uk-UA" w:eastAsia="uk-UA"/>
        </w:rPr>
        <w:t xml:space="preserve"> закладу загальної середньої освіти;</w:t>
      </w:r>
    </w:p>
    <w:p w:rsidR="00BE1F5D" w:rsidRPr="00BE1F5D" w:rsidRDefault="00BE1F5D" w:rsidP="00BE1F5D">
      <w:pPr>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створення необхідних умов для творчої діяльності учасників   освітнього процесу: виявлення і підтримка обдарованої молоді,  підняття престижу творчих педагогів;</w:t>
      </w:r>
    </w:p>
    <w:p w:rsidR="00BE1F5D" w:rsidRPr="00BE1F5D" w:rsidRDefault="00BE1F5D" w:rsidP="00BE1F5D">
      <w:pPr>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впровадження освітніх інновацій,  сучасних інформаційних технологій для оновлення змісту освіти й форм організації освітнього процесу;</w:t>
      </w:r>
    </w:p>
    <w:p w:rsidR="00BE1F5D" w:rsidRPr="00BE1F5D" w:rsidRDefault="00BE1F5D" w:rsidP="00BE1F5D">
      <w:pPr>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активізація роботи адміністрації і </w:t>
      </w:r>
      <w:proofErr w:type="spellStart"/>
      <w:r w:rsidRPr="00BE1F5D">
        <w:rPr>
          <w:rFonts w:ascii="Times New Roman" w:eastAsia="Times New Roman" w:hAnsi="Times New Roman" w:cs="Times New Roman"/>
          <w:sz w:val="28"/>
          <w:szCs w:val="28"/>
          <w:lang w:val="uk-UA" w:eastAsia="uk-UA"/>
        </w:rPr>
        <w:t>педагогічого</w:t>
      </w:r>
      <w:proofErr w:type="spellEnd"/>
      <w:r w:rsidRPr="00BE1F5D">
        <w:rPr>
          <w:rFonts w:ascii="Times New Roman" w:eastAsia="Times New Roman" w:hAnsi="Times New Roman" w:cs="Times New Roman"/>
          <w:sz w:val="28"/>
          <w:szCs w:val="28"/>
          <w:lang w:val="uk-UA" w:eastAsia="uk-UA"/>
        </w:rPr>
        <w:t xml:space="preserve"> колективу закладу загальної середньої освіти,  вироблення  навичок контрольно-аналітичної діяльності, самооцінки   та саморегуляції;</w:t>
      </w:r>
    </w:p>
    <w:p w:rsidR="00BE1F5D" w:rsidRPr="00BE1F5D" w:rsidRDefault="00BE1F5D" w:rsidP="00BE1F5D">
      <w:pPr>
        <w:numPr>
          <w:ilvl w:val="0"/>
          <w:numId w:val="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удосконалення управління закладом загальної середньої освіти, вироблення і корегування управлінських рішень,   планування і прогнозування розвитку закладу загальної середньої освіти.</w:t>
      </w:r>
    </w:p>
    <w:p w:rsidR="00316DFC" w:rsidRDefault="00316DFC" w:rsidP="00BE1F5D">
      <w:pPr>
        <w:shd w:val="clear" w:color="auto" w:fill="FFFFFF"/>
        <w:spacing w:after="0" w:line="240" w:lineRule="auto"/>
        <w:ind w:firstLine="567"/>
        <w:jc w:val="both"/>
        <w:rPr>
          <w:rFonts w:ascii="Times New Roman" w:eastAsia="Times New Roman" w:hAnsi="Times New Roman" w:cs="Times New Roman"/>
          <w:b/>
          <w:bCs/>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V. Організація моніторингу</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 Створення Положення про моніторинг якості освіти   в закладі загальної середньої освіти, що визначає   цілі, завдання,   напрями,   об’єкти та   періодичність досліджень, необхідних   для реалізації стратегії розвитку закладу загальної середньої освіти,  виконання школою погоджених шкільною спільнотою завдань щодо покращення якості освітніх послуг.</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2. Розробка внутрішнього моніторингу   конкретної ділянки освітнього середовища, передбачених Положенням, зокрема: умов, процесу чи результатів роботи закладу загальної середньої освіти. </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Положення визначає:</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мету та завдання дослідження;</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об’єкт дослідження;</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формування вибірки;</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терміни та процедуру дослідження;</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підбір та підготовку координаторів дослідження;</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визначення критеріїв оцінювання та показників(індикаторів), за якими збиратиметься інформація;</w:t>
      </w:r>
    </w:p>
    <w:p w:rsidR="00BE1F5D" w:rsidRPr="00BE1F5D" w:rsidRDefault="00BE1F5D" w:rsidP="00BE1F5D">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визначення методів дослідження.</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3.  Підготовка інструментарію дослідження, передбаченого   Положенням, (вибір анкет, тестів, методик, карт спостережень, підготовка інструктивно-методичних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4. Проведення дослідження, передбаченого Програмою, проектом (заповнення анкет, виконання тестів, проведення спостережень за обраними методиками).</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5. Збір та опрацювання результатів (внесення результатів дослідження в базу, обробка та аналіз отриманих даних з використанням математичної статистики, </w:t>
      </w:r>
      <w:proofErr w:type="spellStart"/>
      <w:r w:rsidRPr="00BE1F5D">
        <w:rPr>
          <w:rFonts w:ascii="Times New Roman" w:eastAsia="Times New Roman" w:hAnsi="Times New Roman" w:cs="Times New Roman"/>
          <w:sz w:val="28"/>
          <w:szCs w:val="28"/>
          <w:lang w:val="uk-UA" w:eastAsia="uk-UA"/>
        </w:rPr>
        <w:t>факторно-критеріального</w:t>
      </w:r>
      <w:proofErr w:type="spellEnd"/>
      <w:r w:rsidRPr="00BE1F5D">
        <w:rPr>
          <w:rFonts w:ascii="Times New Roman" w:eastAsia="Times New Roman" w:hAnsi="Times New Roman" w:cs="Times New Roman"/>
          <w:sz w:val="28"/>
          <w:szCs w:val="28"/>
          <w:lang w:val="uk-UA" w:eastAsia="uk-UA"/>
        </w:rPr>
        <w:t xml:space="preserve"> аналізу, описового пояснення).</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6. Аналіз та інтерпретація результатів </w:t>
      </w:r>
      <w:proofErr w:type="spellStart"/>
      <w:r w:rsidRPr="00BE1F5D">
        <w:rPr>
          <w:rFonts w:ascii="Times New Roman" w:eastAsia="Times New Roman" w:hAnsi="Times New Roman" w:cs="Times New Roman"/>
          <w:sz w:val="28"/>
          <w:szCs w:val="28"/>
          <w:lang w:val="uk-UA" w:eastAsia="uk-UA"/>
        </w:rPr>
        <w:t>внутрішкільного</w:t>
      </w:r>
      <w:proofErr w:type="spellEnd"/>
      <w:r w:rsidRPr="00BE1F5D">
        <w:rPr>
          <w:rFonts w:ascii="Times New Roman" w:eastAsia="Times New Roman" w:hAnsi="Times New Roman" w:cs="Times New Roman"/>
          <w:sz w:val="28"/>
          <w:szCs w:val="28"/>
          <w:lang w:val="uk-UA" w:eastAsia="uk-UA"/>
        </w:rPr>
        <w:t xml:space="preserve"> моніторингу   стану 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 управлінських </w:t>
      </w:r>
      <w:r w:rsidRPr="00BE1F5D">
        <w:rPr>
          <w:rFonts w:ascii="Times New Roman" w:eastAsia="Times New Roman" w:hAnsi="Times New Roman" w:cs="Times New Roman"/>
          <w:sz w:val="28"/>
          <w:szCs w:val="28"/>
          <w:lang w:val="uk-UA" w:eastAsia="uk-UA"/>
        </w:rPr>
        <w:lastRenderedPageBreak/>
        <w:t>рішень, корекції  програм, планів роботи школи,  роботи  окремих</w:t>
      </w:r>
      <w:r w:rsidR="0098351D">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учителів,</w:t>
      </w:r>
      <w:r w:rsidR="0098351D">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батьківського комітету, учнівського самоврядування тощо).</w:t>
      </w:r>
    </w:p>
    <w:p w:rsid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7.Оприлюднення результатів моніторингу та запровадження рекомендацій у практику.</w:t>
      </w:r>
    </w:p>
    <w:p w:rsidR="0098351D" w:rsidRDefault="0098351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VІ. Рекомендовані напрями моніторингових досліджень</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А. Загальношкільний рівень</w:t>
      </w:r>
    </w:p>
    <w:p w:rsidR="00BE1F5D" w:rsidRPr="00BE1F5D" w:rsidRDefault="00BE1F5D" w:rsidP="00BE1F5D">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рівня навченості учнів різних вікових груп</w:t>
      </w:r>
    </w:p>
    <w:p w:rsidR="00BE1F5D" w:rsidRPr="00BE1F5D" w:rsidRDefault="00BE1F5D" w:rsidP="00BE1F5D">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стану викладання предметів інваріантної складової навчального плану</w:t>
      </w:r>
    </w:p>
    <w:p w:rsidR="00BE1F5D" w:rsidRPr="00BE1F5D" w:rsidRDefault="00BE1F5D" w:rsidP="00BE1F5D">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впровадження освітніх інновацій</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Б. Локальний рівень</w:t>
      </w:r>
    </w:p>
    <w:p w:rsidR="00BE1F5D" w:rsidRPr="00BE1F5D" w:rsidRDefault="00BE1F5D" w:rsidP="00BE1F5D">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психологічної готовності першокласників до навчання в школі</w:t>
      </w:r>
    </w:p>
    <w:p w:rsidR="00BE1F5D" w:rsidRPr="00BE1F5D" w:rsidRDefault="00BE1F5D" w:rsidP="00BE1F5D">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адаптаційних процесів учнів 5 класу до умов навчання основній школі</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В. Індивідуальний рівень</w:t>
      </w:r>
    </w:p>
    <w:p w:rsidR="00BE1F5D" w:rsidRPr="00BE1F5D" w:rsidRDefault="00BE1F5D" w:rsidP="00BE1F5D">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професійної педагогічної компетентності вчителя (атестація)</w:t>
      </w:r>
    </w:p>
    <w:p w:rsidR="00BE1F5D" w:rsidRPr="00BE1F5D" w:rsidRDefault="00BE1F5D" w:rsidP="00BE1F5D">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Моніторинг розвитку пізнавальної сфери та особистісного розвитку </w:t>
      </w:r>
      <w:proofErr w:type="spellStart"/>
      <w:r w:rsidRPr="00BE1F5D">
        <w:rPr>
          <w:rFonts w:ascii="Times New Roman" w:eastAsia="Times New Roman" w:hAnsi="Times New Roman" w:cs="Times New Roman"/>
          <w:sz w:val="28"/>
          <w:szCs w:val="28"/>
          <w:lang w:val="uk-UA" w:eastAsia="uk-UA"/>
        </w:rPr>
        <w:t>учів</w:t>
      </w:r>
      <w:proofErr w:type="spellEnd"/>
    </w:p>
    <w:p w:rsidR="00316DFC" w:rsidRDefault="00316DFC" w:rsidP="00BE1F5D">
      <w:pPr>
        <w:shd w:val="clear" w:color="auto" w:fill="FFFFFF"/>
        <w:spacing w:after="0" w:line="240" w:lineRule="auto"/>
        <w:ind w:firstLine="567"/>
        <w:jc w:val="both"/>
        <w:rPr>
          <w:rFonts w:ascii="Times New Roman" w:eastAsia="Times New Roman" w:hAnsi="Times New Roman" w:cs="Times New Roman"/>
          <w:b/>
          <w:bCs/>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VІІ. Обов’язкові для ЗЗСО компоненти бази даних моніторингових досліджень</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Загальні відомості про навчальний заклад (дата заснування, форма власності, юридична адреса, телефон, електронна адреса, мова навчання, профіль навчання, відомості про атестацію).</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Матеріально-технічна база (кількість навчальних кабінетів, забезпечення технічними засобами навчання, забезпечення комп’ютерною технікою, забезпечення ЕЗНП).</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Кадрове   забезпечення   навчального закладу (кількісний склад педагогічних працівників, освітньо-кваліфікаційний рівень, розподіл за віком, склад вчителів за педагогічним стажем,   кваліфікаційними категоріями, аналіз руху кадрів, результати атестації педагогічних кадрів).</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Контингент учнів (мережа класів, віковий склад учнів, поглиблене вивчення предмета, розподіл учнів за профілем навчання, працевлаштування учнів 11 кл., рух учнів).</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Результативність освітнього процесу (динаміка навчальних досягнень учнів в розрізі класів та предметів, результати ДПА в 4-х, 9-х, 11-х класах, динаміка нагородження випускників 9-х та 11 класів, результати участі учнів в олімпіадах, турнірах, конкурсах, спортивних змаганнях).</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Методична робота, вдосконалення професійної педагогічної майстерності вчителя (аналіз підвищення кваліфікації педагогічних кадрів, аналіз участі педагогічних працівників у методичній роботі, участь педагогів у конференціях, семінарах, майстер-класах).</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Охорона життя та безпека життєдіяльності ( динаміка травмування дітей під час освітнього процесу та в позаурочний час, стан травмування серед педагогів).</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Робота соціально-психологічної служби (дослідження    психологічної готовності першокласників до навчання в школі;   адаптація учнів 5 класу до навчання в основній школі).</w:t>
      </w:r>
    </w:p>
    <w:p w:rsidR="00BE1F5D" w:rsidRPr="00BE1F5D" w:rsidRDefault="00BE1F5D" w:rsidP="00BE1F5D">
      <w:pPr>
        <w:numPr>
          <w:ilvl w:val="0"/>
          <w:numId w:val="1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Робота з батьками та громадськістю (склад сімей учнів, соціальний статус).</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lastRenderedPageBreak/>
        <w:t xml:space="preserve">VІІІ. Звітність про результати </w:t>
      </w:r>
      <w:proofErr w:type="spellStart"/>
      <w:r w:rsidRPr="00BE1F5D">
        <w:rPr>
          <w:rFonts w:ascii="Times New Roman" w:eastAsia="Times New Roman" w:hAnsi="Times New Roman" w:cs="Times New Roman"/>
          <w:b/>
          <w:bCs/>
          <w:sz w:val="28"/>
          <w:szCs w:val="28"/>
          <w:lang w:val="uk-UA" w:eastAsia="uk-UA"/>
        </w:rPr>
        <w:t>внутрішкільного</w:t>
      </w:r>
      <w:proofErr w:type="spellEnd"/>
      <w:r w:rsidRPr="00BE1F5D">
        <w:rPr>
          <w:rFonts w:ascii="Times New Roman" w:eastAsia="Times New Roman" w:hAnsi="Times New Roman" w:cs="Times New Roman"/>
          <w:b/>
          <w:bCs/>
          <w:sz w:val="28"/>
          <w:szCs w:val="28"/>
          <w:lang w:val="uk-UA" w:eastAsia="uk-UA"/>
        </w:rPr>
        <w:t xml:space="preserve"> моніторингу та періодичність його проведення у ЗЗСО</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кадрове забезпечення закладу загальної середньої освіти (вересень)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контингент учнів (вересень)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матеріально-технічну базу закл</w:t>
      </w:r>
      <w:r w:rsidR="0098351D">
        <w:rPr>
          <w:rFonts w:ascii="Times New Roman" w:eastAsia="Times New Roman" w:hAnsi="Times New Roman" w:cs="Times New Roman"/>
          <w:sz w:val="28"/>
          <w:szCs w:val="28"/>
          <w:lang w:val="uk-UA" w:eastAsia="uk-UA"/>
        </w:rPr>
        <w:t>а</w:t>
      </w:r>
      <w:r w:rsidRPr="00BE1F5D">
        <w:rPr>
          <w:rFonts w:ascii="Times New Roman" w:eastAsia="Times New Roman" w:hAnsi="Times New Roman" w:cs="Times New Roman"/>
          <w:sz w:val="28"/>
          <w:szCs w:val="28"/>
          <w:lang w:val="uk-UA" w:eastAsia="uk-UA"/>
        </w:rPr>
        <w:t>ду загальної середньої освіти (вересень)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рівень навченості учнів школи за результатами навчання у І, ІІ семестрі та за рік для учнів початкової, основної та старшої школи) (січень, червень)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рівень навченості учнів школи за результатами навчання у І, ІІ семестрі та за рік в розрізі навчальних предметів (січень, червень)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результати моніторингу професійної компетентності вчителя (січень-лютий)</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результати державної підсумкової атестації в 4, 9 та 11 класах (червень)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результати участі учнів школи у Всеукраїнських, обласних, районних, олімпіадах, турнірах, конкурсах (грудень-квітень)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результати участі учнів у ЗНО (травень)</w:t>
      </w:r>
    </w:p>
    <w:p w:rsidR="00BE1F5D" w:rsidRPr="00BE1F5D" w:rsidRDefault="00BE1F5D" w:rsidP="00BE1F5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Інформація про результати участі учнів у ЗНО за результатами щорічного Офіційного звіту УЦОЯО про проведення зовнішнього незалежного оцінювання випускників закладів загальної середньої освіти (серпень)</w:t>
      </w:r>
    </w:p>
    <w:p w:rsidR="00316DFC" w:rsidRDefault="00316DFC" w:rsidP="00BE1F5D">
      <w:pPr>
        <w:shd w:val="clear" w:color="auto" w:fill="FFFFFF"/>
        <w:spacing w:after="0" w:line="240" w:lineRule="auto"/>
        <w:ind w:firstLine="567"/>
        <w:jc w:val="both"/>
        <w:rPr>
          <w:rFonts w:ascii="Times New Roman" w:eastAsia="Times New Roman" w:hAnsi="Times New Roman" w:cs="Times New Roman"/>
          <w:b/>
          <w:bCs/>
          <w:sz w:val="28"/>
          <w:szCs w:val="28"/>
          <w:lang w:val="uk-UA" w:eastAsia="uk-UA"/>
        </w:rPr>
      </w:pP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 xml:space="preserve">ІХ. Нормативно-правове забезпечення </w:t>
      </w:r>
      <w:proofErr w:type="spellStart"/>
      <w:r w:rsidRPr="00BE1F5D">
        <w:rPr>
          <w:rFonts w:ascii="Times New Roman" w:eastAsia="Times New Roman" w:hAnsi="Times New Roman" w:cs="Times New Roman"/>
          <w:b/>
          <w:bCs/>
          <w:sz w:val="28"/>
          <w:szCs w:val="28"/>
          <w:lang w:val="uk-UA" w:eastAsia="uk-UA"/>
        </w:rPr>
        <w:t>внутрішкільного</w:t>
      </w:r>
      <w:proofErr w:type="spellEnd"/>
      <w:r w:rsidRPr="00BE1F5D">
        <w:rPr>
          <w:rFonts w:ascii="Times New Roman" w:eastAsia="Times New Roman" w:hAnsi="Times New Roman" w:cs="Times New Roman"/>
          <w:b/>
          <w:bCs/>
          <w:sz w:val="28"/>
          <w:szCs w:val="28"/>
          <w:lang w:val="uk-UA" w:eastAsia="uk-UA"/>
        </w:rPr>
        <w:t xml:space="preserve"> моніторингу</w:t>
      </w:r>
    </w:p>
    <w:p w:rsidR="00BE1F5D" w:rsidRPr="00BE1F5D" w:rsidRDefault="00BE1F5D" w:rsidP="00BE1F5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Модель  моніторингу  якості освіти   у   навчальному   закладі системи загальної освіти </w:t>
      </w:r>
    </w:p>
    <w:p w:rsidR="00BE1F5D" w:rsidRPr="00BE1F5D" w:rsidRDefault="00BE1F5D" w:rsidP="00BE1F5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Шкільне Положення про внутрішній моніторинг (на основі типового Положення)</w:t>
      </w:r>
    </w:p>
    <w:p w:rsidR="00BE1F5D" w:rsidRPr="00BE1F5D" w:rsidRDefault="00BE1F5D" w:rsidP="00BE1F5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Інструкції про проведення моніторингу на підставі обраних критеріїв та показників оцінювання</w:t>
      </w:r>
    </w:p>
    <w:p w:rsidR="00BE1F5D" w:rsidRPr="00BE1F5D" w:rsidRDefault="00BE1F5D" w:rsidP="00BE1F5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Форми інформаційних бланків, види комп’ютерних програм для внесення і обробки даних.</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Х. Рекомендовані технології та інструментарій</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рівня навченості учнів</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Мета. Підвищення рівня навчальних досягнень учнів шляхом їх постійного вимірювання, аналізу результатів та цілеспрямованого коригування.</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Завдання моніторингу:</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дослідження якості знань учнів та їх відповідність Державному стандарту загальної середньої освіти;</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виявлення та аналіз чинників, що впливають на рівень успішності учнів;</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підтримка мотивації навчання;</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виявлення обдарованих учнів, підтримка їх інтелектуального розвитку;</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нагромадження даних для порівняльного аналізу діяльності учнів та класних колективів;</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w:t>
      </w:r>
    </w:p>
    <w:p w:rsidR="00BE1F5D" w:rsidRPr="00BE1F5D" w:rsidRDefault="00BE1F5D" w:rsidP="00BE1F5D">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прогнозування на основі отриманих даних тенденцій розвитку навчального закладу.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lastRenderedPageBreak/>
        <w:t>Прогнозовані результати:</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1. Отримання об’єктивної інформації про якість знань учнів з базових дисциплін в навчальному закладі в цілому, окремих класів та кожного учня.</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2. Коригування навчального процесу</w:t>
      </w:r>
      <w:r w:rsidR="0098351D">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та його навчально-методичного забезпечення на основі результатів досліджень.</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3. Упровадження тестових технологій проведення підсумкового контролю знань у навчальному закладі.</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Об’єкт моніторингу. Рівень навчальних досягнень учнів з предметів інваріантної частини навчального плану.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Предмет: динаміка зміни рівнів навченості на протязі кількох етапів моніторингових досліджень.</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Напрямки моніторингу:</w:t>
      </w:r>
    </w:p>
    <w:p w:rsidR="00BE1F5D" w:rsidRPr="00BE1F5D" w:rsidRDefault="00BE1F5D" w:rsidP="00BE1F5D">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моніторинг результативності навчання;</w:t>
      </w:r>
    </w:p>
    <w:p w:rsidR="00BE1F5D" w:rsidRPr="00BE1F5D" w:rsidRDefault="00BE1F5D" w:rsidP="00BE1F5D">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предметний моніторинг;</w:t>
      </w:r>
    </w:p>
    <w:p w:rsidR="00BE1F5D" w:rsidRPr="00BE1F5D" w:rsidRDefault="00BE1F5D" w:rsidP="00BE1F5D">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дослідження результативності участі учнів у Всеукраїнських, обласних, районних олімпіадах, турнірах, конкурсах МАН;</w:t>
      </w:r>
    </w:p>
    <w:p w:rsidR="00BE1F5D" w:rsidRPr="00BE1F5D" w:rsidRDefault="00BE1F5D" w:rsidP="00BE1F5D">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результати зовнішнього незалежного оцінювання учнів 11 класу.</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Інструментарій моніторингу:</w:t>
      </w:r>
    </w:p>
    <w:p w:rsidR="00BE1F5D" w:rsidRPr="00BE1F5D" w:rsidRDefault="00BE1F5D" w:rsidP="00BE1F5D">
      <w:pPr>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діагностичні контрольні роботи;</w:t>
      </w:r>
    </w:p>
    <w:p w:rsidR="00BE1F5D" w:rsidRPr="00BE1F5D" w:rsidRDefault="00BE1F5D" w:rsidP="00BE1F5D">
      <w:pPr>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результати тематичного та підсумкового оцінювання;</w:t>
      </w:r>
    </w:p>
    <w:p w:rsidR="00BE1F5D" w:rsidRPr="00BE1F5D" w:rsidRDefault="00BE1F5D" w:rsidP="00BE1F5D">
      <w:pPr>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статистична документація;</w:t>
      </w:r>
    </w:p>
    <w:p w:rsidR="00BE1F5D" w:rsidRPr="00BE1F5D" w:rsidRDefault="00BE1F5D" w:rsidP="00BE1F5D">
      <w:pPr>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спостереження;</w:t>
      </w:r>
    </w:p>
    <w:p w:rsidR="00BE1F5D" w:rsidRPr="00BE1F5D" w:rsidRDefault="00BE1F5D" w:rsidP="00BE1F5D">
      <w:pPr>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анкетування;</w:t>
      </w:r>
    </w:p>
    <w:p w:rsidR="00BE1F5D" w:rsidRPr="00BE1F5D" w:rsidRDefault="00BE1F5D" w:rsidP="00BE1F5D">
      <w:pPr>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proofErr w:type="spellStart"/>
      <w:r w:rsidRPr="00BE1F5D">
        <w:rPr>
          <w:rFonts w:ascii="Times New Roman" w:eastAsia="Times New Roman" w:hAnsi="Times New Roman" w:cs="Times New Roman"/>
          <w:sz w:val="28"/>
          <w:szCs w:val="28"/>
          <w:lang w:val="uk-UA" w:eastAsia="uk-UA"/>
        </w:rPr>
        <w:t>кваліметричні</w:t>
      </w:r>
      <w:proofErr w:type="spellEnd"/>
      <w:r w:rsidRPr="00BE1F5D">
        <w:rPr>
          <w:rFonts w:ascii="Times New Roman" w:eastAsia="Times New Roman" w:hAnsi="Times New Roman" w:cs="Times New Roman"/>
          <w:sz w:val="28"/>
          <w:szCs w:val="28"/>
          <w:lang w:val="uk-UA" w:eastAsia="uk-UA"/>
        </w:rPr>
        <w:t xml:space="preserve"> таблиці.</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sz w:val="28"/>
          <w:szCs w:val="28"/>
          <w:lang w:val="uk-UA" w:eastAsia="uk-UA"/>
        </w:rPr>
        <w:t>При визначенні навчальних досягнень учнів аналізові підлягають:</w:t>
      </w:r>
    </w:p>
    <w:p w:rsidR="00BE1F5D" w:rsidRP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характеристика відповіді учня ( елементарна, фрагментарна, неповна, логічна, доказова, </w:t>
      </w:r>
      <w:proofErr w:type="spellStart"/>
      <w:r w:rsidRPr="00BE1F5D">
        <w:rPr>
          <w:rFonts w:ascii="Times New Roman" w:eastAsia="Times New Roman" w:hAnsi="Times New Roman" w:cs="Times New Roman"/>
          <w:sz w:val="28"/>
          <w:szCs w:val="28"/>
          <w:lang w:val="uk-UA" w:eastAsia="uk-UA"/>
        </w:rPr>
        <w:t>обгрунтована</w:t>
      </w:r>
      <w:proofErr w:type="spellEnd"/>
      <w:r w:rsidRPr="00BE1F5D">
        <w:rPr>
          <w:rFonts w:ascii="Times New Roman" w:eastAsia="Times New Roman" w:hAnsi="Times New Roman" w:cs="Times New Roman"/>
          <w:sz w:val="28"/>
          <w:szCs w:val="28"/>
          <w:lang w:val="uk-UA" w:eastAsia="uk-UA"/>
        </w:rPr>
        <w:t>, творча);</w:t>
      </w:r>
    </w:p>
    <w:p w:rsidR="00BE1F5D" w:rsidRP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якість знань (правильність, повнота, осмисленість, глибина, гнучкість, дієвість, системність, узагальненість, міцність);</w:t>
      </w:r>
    </w:p>
    <w:p w:rsid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ступінь сформованості </w:t>
      </w:r>
      <w:proofErr w:type="spellStart"/>
      <w:r w:rsidRPr="00BE1F5D">
        <w:rPr>
          <w:rFonts w:ascii="Times New Roman" w:eastAsia="Times New Roman" w:hAnsi="Times New Roman" w:cs="Times New Roman"/>
          <w:sz w:val="28"/>
          <w:szCs w:val="28"/>
          <w:lang w:val="uk-UA" w:eastAsia="uk-UA"/>
        </w:rPr>
        <w:t>загальнонавчальних</w:t>
      </w:r>
      <w:proofErr w:type="spellEnd"/>
      <w:r w:rsidRPr="00BE1F5D">
        <w:rPr>
          <w:rFonts w:ascii="Times New Roman" w:eastAsia="Times New Roman" w:hAnsi="Times New Roman" w:cs="Times New Roman"/>
          <w:sz w:val="28"/>
          <w:szCs w:val="28"/>
          <w:lang w:val="uk-UA" w:eastAsia="uk-UA"/>
        </w:rPr>
        <w:t>  (навчально-організаційні,</w:t>
      </w:r>
      <w:r w:rsidR="0098351D">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навчально-інтелектуальні, навчально-інформаційні, навчально-комунікативні) і предметних умінь та навичок;</w:t>
      </w:r>
    </w:p>
    <w:p w:rsidR="00BE1F5D" w:rsidRP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рівень оволодіння розумовими операціями (вміння аналізувати, синтезувати, порівнювати, абстрагувати, узагальнювати, робити висновки тощо);</w:t>
      </w:r>
    </w:p>
    <w:p w:rsidR="00BE1F5D" w:rsidRP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ступінь самостійності учнів у навчальній діяльності;</w:t>
      </w:r>
    </w:p>
    <w:p w:rsidR="00BE1F5D" w:rsidRP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досвід творчої діяльності (вміння виявляти та </w:t>
      </w:r>
      <w:proofErr w:type="spellStart"/>
      <w:r w:rsidRPr="00BE1F5D">
        <w:rPr>
          <w:rFonts w:ascii="Times New Roman" w:eastAsia="Times New Roman" w:hAnsi="Times New Roman" w:cs="Times New Roman"/>
          <w:sz w:val="28"/>
          <w:szCs w:val="28"/>
          <w:lang w:val="uk-UA" w:eastAsia="uk-UA"/>
        </w:rPr>
        <w:t>роз’язувати</w:t>
      </w:r>
      <w:proofErr w:type="spellEnd"/>
      <w:r w:rsidRPr="00BE1F5D">
        <w:rPr>
          <w:rFonts w:ascii="Times New Roman" w:eastAsia="Times New Roman" w:hAnsi="Times New Roman" w:cs="Times New Roman"/>
          <w:sz w:val="28"/>
          <w:szCs w:val="28"/>
          <w:lang w:val="uk-UA" w:eastAsia="uk-UA"/>
        </w:rPr>
        <w:t xml:space="preserve"> проблеми, формулювати гіпотези);</w:t>
      </w:r>
    </w:p>
    <w:p w:rsidR="00BE1F5D" w:rsidRPr="00BE1F5D" w:rsidRDefault="00BE1F5D" w:rsidP="00BE1F5D">
      <w:pPr>
        <w:numPr>
          <w:ilvl w:val="0"/>
          <w:numId w:val="19"/>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самостійність оціночних суджень.</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Вказані компоненти покладені в основу чотирьох рівнів навчальних досягнень: початкового, середнього, достатнього і високого.</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 xml:space="preserve">Відповідно до Критеріїв оцінювання навчальних досягнень учнів в системі загальної середньої освіти   в   </w:t>
      </w:r>
      <w:proofErr w:type="spellStart"/>
      <w:r w:rsidRPr="00BE1F5D">
        <w:rPr>
          <w:rFonts w:ascii="Times New Roman" w:eastAsia="Times New Roman" w:hAnsi="Times New Roman" w:cs="Times New Roman"/>
          <w:sz w:val="28"/>
          <w:szCs w:val="28"/>
          <w:lang w:val="uk-UA" w:eastAsia="uk-UA"/>
        </w:rPr>
        <w:t>загальнодидактичному</w:t>
      </w:r>
      <w:proofErr w:type="spellEnd"/>
      <w:r w:rsidRPr="00BE1F5D">
        <w:rPr>
          <w:rFonts w:ascii="Times New Roman" w:eastAsia="Times New Roman" w:hAnsi="Times New Roman" w:cs="Times New Roman"/>
          <w:sz w:val="28"/>
          <w:szCs w:val="28"/>
          <w:lang w:val="uk-UA" w:eastAsia="uk-UA"/>
        </w:rPr>
        <w:t xml:space="preserve"> плані   ці рівні визначаються за такими характеристиками :</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i/>
          <w:iCs/>
          <w:sz w:val="28"/>
          <w:szCs w:val="28"/>
          <w:lang w:val="uk-UA" w:eastAsia="uk-UA"/>
        </w:rPr>
        <w:t>І рівень</w:t>
      </w:r>
      <w:r w:rsidRPr="00BE1F5D">
        <w:rPr>
          <w:rFonts w:ascii="Times New Roman" w:eastAsia="Times New Roman" w:hAnsi="Times New Roman" w:cs="Times New Roman"/>
          <w:sz w:val="28"/>
          <w:szCs w:val="28"/>
          <w:lang w:val="uk-UA" w:eastAsia="uk-UA"/>
        </w:rPr>
        <w:t> – початковий (1–3 бали).   Відповідь учня фрагментарна, характеризується початковими уявленнями про предмет вивчення. Вміння несформовані, рівень</w:t>
      </w:r>
      <w:r w:rsidR="0098351D">
        <w:rPr>
          <w:rFonts w:ascii="Times New Roman" w:eastAsia="Times New Roman" w:hAnsi="Times New Roman" w:cs="Times New Roman"/>
          <w:sz w:val="28"/>
          <w:szCs w:val="28"/>
          <w:lang w:val="uk-UA" w:eastAsia="uk-UA"/>
        </w:rPr>
        <w:t xml:space="preserve"> </w:t>
      </w:r>
      <w:r w:rsidRPr="00BE1F5D">
        <w:rPr>
          <w:rFonts w:ascii="Times New Roman" w:eastAsia="Times New Roman" w:hAnsi="Times New Roman" w:cs="Times New Roman"/>
          <w:sz w:val="28"/>
          <w:szCs w:val="28"/>
          <w:lang w:val="uk-UA" w:eastAsia="uk-UA"/>
        </w:rPr>
        <w:t>самостійності навчальної діяльності низький.</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i/>
          <w:iCs/>
          <w:sz w:val="28"/>
          <w:szCs w:val="28"/>
          <w:lang w:val="uk-UA" w:eastAsia="uk-UA"/>
        </w:rPr>
        <w:t>ІІ рівень</w:t>
      </w:r>
      <w:r w:rsidRPr="00BE1F5D">
        <w:rPr>
          <w:rFonts w:ascii="Times New Roman" w:eastAsia="Times New Roman" w:hAnsi="Times New Roman" w:cs="Times New Roman"/>
          <w:sz w:val="28"/>
          <w:szCs w:val="28"/>
          <w:lang w:val="uk-UA" w:eastAsia="uk-UA"/>
        </w:rPr>
        <w:t xml:space="preserve"> – середній ( 4–6 балів). Знання неповні, поверхові. Учень відтворює основний навчальний матеріал, але недостатньо осмислено, не вміє самостійно </w:t>
      </w:r>
      <w:r w:rsidRPr="00BE1F5D">
        <w:rPr>
          <w:rFonts w:ascii="Times New Roman" w:eastAsia="Times New Roman" w:hAnsi="Times New Roman" w:cs="Times New Roman"/>
          <w:sz w:val="28"/>
          <w:szCs w:val="28"/>
          <w:lang w:val="uk-UA" w:eastAsia="uk-UA"/>
        </w:rPr>
        <w:lastRenderedPageBreak/>
        <w:t xml:space="preserve">аналізувати, робити висновки. Здатний </w:t>
      </w:r>
      <w:proofErr w:type="spellStart"/>
      <w:r w:rsidRPr="00BE1F5D">
        <w:rPr>
          <w:rFonts w:ascii="Times New Roman" w:eastAsia="Times New Roman" w:hAnsi="Times New Roman" w:cs="Times New Roman"/>
          <w:sz w:val="28"/>
          <w:szCs w:val="28"/>
          <w:lang w:val="uk-UA" w:eastAsia="uk-UA"/>
        </w:rPr>
        <w:t>розв′язувати</w:t>
      </w:r>
      <w:proofErr w:type="spellEnd"/>
      <w:r w:rsidRPr="00BE1F5D">
        <w:rPr>
          <w:rFonts w:ascii="Times New Roman" w:eastAsia="Times New Roman" w:hAnsi="Times New Roman" w:cs="Times New Roman"/>
          <w:sz w:val="28"/>
          <w:szCs w:val="28"/>
          <w:lang w:val="uk-UA" w:eastAsia="uk-UA"/>
        </w:rPr>
        <w:t xml:space="preserve"> завдання за зразком. Володіє елементарними вміннями навчальної діяльності.</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i/>
          <w:iCs/>
          <w:sz w:val="28"/>
          <w:szCs w:val="28"/>
          <w:lang w:val="uk-UA" w:eastAsia="uk-UA"/>
        </w:rPr>
        <w:t>ІІІ рівень</w:t>
      </w:r>
      <w:r w:rsidRPr="00BE1F5D">
        <w:rPr>
          <w:rFonts w:ascii="Times New Roman" w:eastAsia="Times New Roman" w:hAnsi="Times New Roman" w:cs="Times New Roman"/>
          <w:sz w:val="28"/>
          <w:szCs w:val="28"/>
          <w:lang w:val="uk-UA" w:eastAsia="uk-UA"/>
        </w:rPr>
        <w:t xml:space="preserve"> – достатній ( 7–9 балів). Учень знає істотні ознаки понять, явищ, </w:t>
      </w:r>
      <w:proofErr w:type="spellStart"/>
      <w:r w:rsidRPr="00BE1F5D">
        <w:rPr>
          <w:rFonts w:ascii="Times New Roman" w:eastAsia="Times New Roman" w:hAnsi="Times New Roman" w:cs="Times New Roman"/>
          <w:sz w:val="28"/>
          <w:szCs w:val="28"/>
          <w:lang w:val="uk-UA" w:eastAsia="uk-UA"/>
        </w:rPr>
        <w:t>зв′язки</w:t>
      </w:r>
      <w:proofErr w:type="spellEnd"/>
      <w:r w:rsidRPr="00BE1F5D">
        <w:rPr>
          <w:rFonts w:ascii="Times New Roman" w:eastAsia="Times New Roman" w:hAnsi="Times New Roman" w:cs="Times New Roman"/>
          <w:sz w:val="28"/>
          <w:szCs w:val="28"/>
          <w:lang w:val="uk-UA" w:eastAsia="uk-UA"/>
        </w:rPr>
        <w:t xml:space="preserve"> між ними,   а також   самостійно застосовує знання в стандартних ситуаціях,   володіє розумовими операціями   (аналізом, синтезом, абстрагуванням, узагальненням тощо), вміє робити висновки, виправляти допущені помилки. Відповідь учня повна, правильна, логічна, </w:t>
      </w:r>
      <w:proofErr w:type="spellStart"/>
      <w:r w:rsidRPr="00BE1F5D">
        <w:rPr>
          <w:rFonts w:ascii="Times New Roman" w:eastAsia="Times New Roman" w:hAnsi="Times New Roman" w:cs="Times New Roman"/>
          <w:sz w:val="28"/>
          <w:szCs w:val="28"/>
          <w:lang w:val="uk-UA" w:eastAsia="uk-UA"/>
        </w:rPr>
        <w:t>обгрунтована</w:t>
      </w:r>
      <w:proofErr w:type="spellEnd"/>
      <w:r w:rsidRPr="00BE1F5D">
        <w:rPr>
          <w:rFonts w:ascii="Times New Roman" w:eastAsia="Times New Roman" w:hAnsi="Times New Roman" w:cs="Times New Roman"/>
          <w:sz w:val="28"/>
          <w:szCs w:val="28"/>
          <w:lang w:val="uk-UA" w:eastAsia="uk-UA"/>
        </w:rPr>
        <w:t>, проте без елементів власних суджень. Він здатний самостійно здійснювати основні види навчальної діяльності.</w:t>
      </w:r>
    </w:p>
    <w:p w:rsidR="0098351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b/>
          <w:bCs/>
          <w:i/>
          <w:iCs/>
          <w:sz w:val="28"/>
          <w:szCs w:val="28"/>
          <w:lang w:val="uk-UA" w:eastAsia="uk-UA"/>
        </w:rPr>
        <w:t>ІV рівень</w:t>
      </w:r>
      <w:r w:rsidRPr="00BE1F5D">
        <w:rPr>
          <w:rFonts w:ascii="Times New Roman" w:eastAsia="Times New Roman" w:hAnsi="Times New Roman" w:cs="Times New Roman"/>
          <w:sz w:val="28"/>
          <w:szCs w:val="28"/>
          <w:lang w:val="uk-UA" w:eastAsia="uk-UA"/>
        </w:rPr>
        <w:t> - високий (10–12 балів).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навчальні ситуації, явища, факти, виявляти і відстоювати власну позицію.</w:t>
      </w:r>
    </w:p>
    <w:p w:rsidR="00BE1F5D" w:rsidRPr="00BE1F5D" w:rsidRDefault="00BE1F5D" w:rsidP="00BE1F5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BE1F5D">
        <w:rPr>
          <w:rFonts w:ascii="Times New Roman" w:eastAsia="Times New Roman" w:hAnsi="Times New Roman" w:cs="Times New Roman"/>
          <w:sz w:val="28"/>
          <w:szCs w:val="28"/>
          <w:lang w:val="uk-UA" w:eastAsia="uk-UA"/>
        </w:rPr>
        <w:t>Застосування цих критеріїв дозволяє оцінити навчальні досягнення учнів у вигляді кількісного показника – кількості балів за 12-бальною шкалою оцінювання.</w:t>
      </w:r>
    </w:p>
    <w:p w:rsidR="002C62EE" w:rsidRDefault="002C62EE" w:rsidP="00BE1F5D">
      <w:pPr>
        <w:spacing w:after="0" w:line="240" w:lineRule="auto"/>
        <w:ind w:firstLine="567"/>
        <w:jc w:val="both"/>
        <w:rPr>
          <w:rFonts w:ascii="Times New Roman" w:hAnsi="Times New Roman" w:cs="Times New Roman"/>
          <w:sz w:val="28"/>
          <w:szCs w:val="28"/>
          <w:lang w:val="uk-UA"/>
        </w:rPr>
      </w:pPr>
    </w:p>
    <w:p w:rsidR="00316DFC" w:rsidRDefault="00316DFC" w:rsidP="00BE1F5D">
      <w:pPr>
        <w:spacing w:after="0" w:line="240" w:lineRule="auto"/>
        <w:ind w:firstLine="567"/>
        <w:jc w:val="both"/>
        <w:rPr>
          <w:rFonts w:ascii="Times New Roman" w:hAnsi="Times New Roman" w:cs="Times New Roman"/>
          <w:sz w:val="28"/>
          <w:szCs w:val="28"/>
          <w:lang w:val="uk-UA"/>
        </w:rPr>
      </w:pPr>
    </w:p>
    <w:p w:rsidR="00316DFC" w:rsidRPr="00BE1F5D" w:rsidRDefault="00316DFC" w:rsidP="00BE1F5D">
      <w:pPr>
        <w:spacing w:after="0" w:line="240" w:lineRule="auto"/>
        <w:ind w:firstLine="567"/>
        <w:jc w:val="both"/>
        <w:rPr>
          <w:rFonts w:ascii="Times New Roman" w:hAnsi="Times New Roman" w:cs="Times New Roman"/>
          <w:sz w:val="28"/>
          <w:szCs w:val="28"/>
          <w:lang w:val="uk-UA"/>
        </w:rPr>
      </w:pPr>
    </w:p>
    <w:p w:rsidR="00316DFC" w:rsidRPr="00DC70C8" w:rsidRDefault="00316DFC" w:rsidP="00316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СХВАЛЕНО</w:t>
      </w:r>
    </w:p>
    <w:p w:rsidR="00316DFC" w:rsidRDefault="00316DFC" w:rsidP="00316DFC">
      <w:pPr>
        <w:spacing w:after="0" w:line="240" w:lineRule="auto"/>
        <w:jc w:val="both"/>
        <w:rPr>
          <w:rFonts w:ascii="Times New Roman" w:hAnsi="Times New Roman" w:cs="Times New Roman"/>
          <w:sz w:val="28"/>
          <w:szCs w:val="28"/>
        </w:rPr>
      </w:pPr>
      <w:r w:rsidRPr="00DC70C8">
        <w:rPr>
          <w:rFonts w:ascii="Times New Roman" w:hAnsi="Times New Roman" w:cs="Times New Roman"/>
          <w:sz w:val="28"/>
          <w:szCs w:val="28"/>
        </w:rPr>
        <w:t xml:space="preserve">Протокол </w:t>
      </w:r>
      <w:proofErr w:type="spellStart"/>
      <w:r w:rsidRPr="00DC70C8">
        <w:rPr>
          <w:rFonts w:ascii="Times New Roman" w:hAnsi="Times New Roman" w:cs="Times New Roman"/>
          <w:sz w:val="28"/>
          <w:szCs w:val="28"/>
        </w:rPr>
        <w:t>засідання</w:t>
      </w:r>
      <w:proofErr w:type="spellEnd"/>
      <w:r w:rsidRPr="00DC70C8">
        <w:rPr>
          <w:rFonts w:ascii="Times New Roman" w:hAnsi="Times New Roman" w:cs="Times New Roman"/>
          <w:sz w:val="28"/>
          <w:szCs w:val="28"/>
        </w:rPr>
        <w:t xml:space="preserve"> </w:t>
      </w:r>
      <w:proofErr w:type="spellStart"/>
      <w:r w:rsidRPr="00DC70C8">
        <w:rPr>
          <w:rFonts w:ascii="Times New Roman" w:hAnsi="Times New Roman" w:cs="Times New Roman"/>
          <w:sz w:val="28"/>
          <w:szCs w:val="28"/>
        </w:rPr>
        <w:t>педагогічної</w:t>
      </w:r>
      <w:proofErr w:type="spellEnd"/>
      <w:r w:rsidRPr="00DC70C8">
        <w:rPr>
          <w:rFonts w:ascii="Times New Roman" w:hAnsi="Times New Roman" w:cs="Times New Roman"/>
          <w:sz w:val="28"/>
          <w:szCs w:val="28"/>
        </w:rPr>
        <w:t xml:space="preserve"> </w:t>
      </w:r>
      <w:proofErr w:type="gramStart"/>
      <w:r w:rsidRPr="00DC70C8">
        <w:rPr>
          <w:rFonts w:ascii="Times New Roman" w:hAnsi="Times New Roman" w:cs="Times New Roman"/>
          <w:sz w:val="28"/>
          <w:szCs w:val="28"/>
        </w:rPr>
        <w:t>ради</w:t>
      </w:r>
      <w:proofErr w:type="gramEnd"/>
      <w:r w:rsidRPr="00DC70C8">
        <w:rPr>
          <w:rFonts w:ascii="Times New Roman" w:hAnsi="Times New Roman" w:cs="Times New Roman"/>
          <w:sz w:val="28"/>
          <w:szCs w:val="28"/>
        </w:rPr>
        <w:t xml:space="preserve"> </w:t>
      </w:r>
    </w:p>
    <w:p w:rsidR="00316DFC" w:rsidRPr="00DC70C8" w:rsidRDefault="00316DFC" w:rsidP="00316DFC">
      <w:pPr>
        <w:spacing w:after="0" w:line="240" w:lineRule="auto"/>
        <w:jc w:val="both"/>
        <w:rPr>
          <w:rFonts w:ascii="Times New Roman" w:hAnsi="Times New Roman" w:cs="Times New Roman"/>
          <w:sz w:val="28"/>
          <w:szCs w:val="28"/>
        </w:rPr>
      </w:pPr>
      <w:proofErr w:type="gramStart"/>
      <w:r w:rsidRPr="00DC70C8">
        <w:rPr>
          <w:rFonts w:ascii="Times New Roman" w:hAnsi="Times New Roman" w:cs="Times New Roman"/>
          <w:sz w:val="28"/>
          <w:szCs w:val="28"/>
        </w:rPr>
        <w:t>ОЗ</w:t>
      </w:r>
      <w:proofErr w:type="gramEnd"/>
      <w:r w:rsidRPr="00DC70C8">
        <w:rPr>
          <w:rFonts w:ascii="Times New Roman" w:hAnsi="Times New Roman" w:cs="Times New Roman"/>
          <w:sz w:val="28"/>
          <w:szCs w:val="28"/>
        </w:rPr>
        <w:t xml:space="preserve"> </w:t>
      </w:r>
      <w:r>
        <w:rPr>
          <w:rFonts w:ascii="Times New Roman" w:hAnsi="Times New Roman" w:cs="Times New Roman"/>
          <w:sz w:val="28"/>
          <w:szCs w:val="28"/>
        </w:rPr>
        <w:t>«Малівська ЗОШ І – ІІІ ст.»</w:t>
      </w:r>
      <w:r w:rsidRPr="00DC70C8">
        <w:rPr>
          <w:rFonts w:ascii="Times New Roman" w:hAnsi="Times New Roman" w:cs="Times New Roman"/>
          <w:sz w:val="28"/>
          <w:szCs w:val="28"/>
        </w:rPr>
        <w:t xml:space="preserve"> </w:t>
      </w:r>
    </w:p>
    <w:p w:rsidR="00316DFC" w:rsidRPr="00DC70C8" w:rsidRDefault="00316DFC" w:rsidP="00316DFC">
      <w:pPr>
        <w:spacing w:after="0" w:line="240" w:lineRule="auto"/>
        <w:jc w:val="both"/>
        <w:rPr>
          <w:rFonts w:ascii="Times New Roman" w:hAnsi="Times New Roman" w:cs="Times New Roman"/>
          <w:sz w:val="28"/>
          <w:szCs w:val="28"/>
        </w:rPr>
      </w:pPr>
      <w:r w:rsidRPr="00DC70C8">
        <w:rPr>
          <w:rFonts w:ascii="Times New Roman" w:hAnsi="Times New Roman" w:cs="Times New Roman"/>
          <w:sz w:val="28"/>
          <w:szCs w:val="28"/>
        </w:rPr>
        <w:t xml:space="preserve">28.08.2020 № 9 </w:t>
      </w:r>
    </w:p>
    <w:p w:rsidR="00BE1F5D" w:rsidRPr="00BE1F5D" w:rsidRDefault="00BE1F5D">
      <w:pPr>
        <w:spacing w:after="0" w:line="240" w:lineRule="auto"/>
        <w:ind w:firstLine="567"/>
        <w:jc w:val="both"/>
        <w:rPr>
          <w:rFonts w:ascii="Times New Roman" w:hAnsi="Times New Roman" w:cs="Times New Roman"/>
          <w:sz w:val="28"/>
          <w:szCs w:val="28"/>
          <w:lang w:val="uk-UA"/>
        </w:rPr>
      </w:pPr>
    </w:p>
    <w:sectPr w:rsidR="00BE1F5D" w:rsidRPr="00BE1F5D" w:rsidSect="00BE1F5D">
      <w:pgSz w:w="11906" w:h="16838"/>
      <w:pgMar w:top="567" w:right="56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A9F"/>
    <w:multiLevelType w:val="multilevel"/>
    <w:tmpl w:val="D5AC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3002F"/>
    <w:multiLevelType w:val="multilevel"/>
    <w:tmpl w:val="4F9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971DA"/>
    <w:multiLevelType w:val="multilevel"/>
    <w:tmpl w:val="449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84B7D"/>
    <w:multiLevelType w:val="multilevel"/>
    <w:tmpl w:val="638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145B5"/>
    <w:multiLevelType w:val="multilevel"/>
    <w:tmpl w:val="01F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B2976"/>
    <w:multiLevelType w:val="multilevel"/>
    <w:tmpl w:val="A540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0718C"/>
    <w:multiLevelType w:val="multilevel"/>
    <w:tmpl w:val="A9AE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6597A"/>
    <w:multiLevelType w:val="multilevel"/>
    <w:tmpl w:val="BEE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66117"/>
    <w:multiLevelType w:val="multilevel"/>
    <w:tmpl w:val="D1A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347A7"/>
    <w:multiLevelType w:val="multilevel"/>
    <w:tmpl w:val="292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2512A"/>
    <w:multiLevelType w:val="multilevel"/>
    <w:tmpl w:val="D8EA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723F4"/>
    <w:multiLevelType w:val="multilevel"/>
    <w:tmpl w:val="EA5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B0E96"/>
    <w:multiLevelType w:val="multilevel"/>
    <w:tmpl w:val="9DD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65DED"/>
    <w:multiLevelType w:val="multilevel"/>
    <w:tmpl w:val="2F90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95C9B"/>
    <w:multiLevelType w:val="multilevel"/>
    <w:tmpl w:val="037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17D4B"/>
    <w:multiLevelType w:val="multilevel"/>
    <w:tmpl w:val="D77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7031E"/>
    <w:multiLevelType w:val="multilevel"/>
    <w:tmpl w:val="980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4220F"/>
    <w:multiLevelType w:val="multilevel"/>
    <w:tmpl w:val="BF9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5442A"/>
    <w:multiLevelType w:val="multilevel"/>
    <w:tmpl w:val="849A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5"/>
  </w:num>
  <w:num w:numId="4">
    <w:abstractNumId w:val="10"/>
  </w:num>
  <w:num w:numId="5">
    <w:abstractNumId w:val="6"/>
  </w:num>
  <w:num w:numId="6">
    <w:abstractNumId w:val="1"/>
  </w:num>
  <w:num w:numId="7">
    <w:abstractNumId w:val="11"/>
  </w:num>
  <w:num w:numId="8">
    <w:abstractNumId w:val="0"/>
  </w:num>
  <w:num w:numId="9">
    <w:abstractNumId w:val="13"/>
  </w:num>
  <w:num w:numId="10">
    <w:abstractNumId w:val="9"/>
  </w:num>
  <w:num w:numId="11">
    <w:abstractNumId w:val="17"/>
  </w:num>
  <w:num w:numId="12">
    <w:abstractNumId w:val="7"/>
  </w:num>
  <w:num w:numId="13">
    <w:abstractNumId w:val="3"/>
  </w:num>
  <w:num w:numId="14">
    <w:abstractNumId w:val="14"/>
  </w:num>
  <w:num w:numId="15">
    <w:abstractNumId w:val="15"/>
  </w:num>
  <w:num w:numId="16">
    <w:abstractNumId w:val="12"/>
  </w:num>
  <w:num w:numId="17">
    <w:abstractNumId w:val="8"/>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defaultTabStop w:val="708"/>
  <w:hyphenationZone w:val="425"/>
  <w:characterSpacingControl w:val="doNotCompress"/>
  <w:compat/>
  <w:rsids>
    <w:rsidRoot w:val="00BE1F5D"/>
    <w:rsid w:val="00032EDE"/>
    <w:rsid w:val="00193B5F"/>
    <w:rsid w:val="00285A30"/>
    <w:rsid w:val="002C62EE"/>
    <w:rsid w:val="00316DFC"/>
    <w:rsid w:val="00862434"/>
    <w:rsid w:val="0098351D"/>
    <w:rsid w:val="00BE1F5D"/>
    <w:rsid w:val="00C204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DE"/>
  </w:style>
  <w:style w:type="paragraph" w:styleId="1">
    <w:name w:val="heading 1"/>
    <w:basedOn w:val="a"/>
    <w:link w:val="10"/>
    <w:uiPriority w:val="9"/>
    <w:qFormat/>
    <w:rsid w:val="00BE1F5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F5D"/>
    <w:rPr>
      <w:rFonts w:ascii="Times New Roman" w:eastAsia="Times New Roman" w:hAnsi="Times New Roman" w:cs="Times New Roman"/>
      <w:b/>
      <w:bCs/>
      <w:kern w:val="36"/>
      <w:sz w:val="48"/>
      <w:szCs w:val="48"/>
      <w:lang w:val="uk-UA" w:eastAsia="uk-UA"/>
    </w:rPr>
  </w:style>
  <w:style w:type="character" w:styleId="a3">
    <w:name w:val="Hyperlink"/>
    <w:basedOn w:val="a0"/>
    <w:uiPriority w:val="99"/>
    <w:semiHidden/>
    <w:unhideWhenUsed/>
    <w:rsid w:val="00BE1F5D"/>
    <w:rPr>
      <w:color w:val="0000FF"/>
      <w:u w:val="single"/>
    </w:rPr>
  </w:style>
  <w:style w:type="paragraph" w:styleId="a4">
    <w:name w:val="Normal (Web)"/>
    <w:basedOn w:val="a"/>
    <w:uiPriority w:val="99"/>
    <w:unhideWhenUsed/>
    <w:rsid w:val="00BE1F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BE1F5D"/>
    <w:rPr>
      <w:b/>
      <w:bCs/>
    </w:rPr>
  </w:style>
  <w:style w:type="character" w:styleId="a6">
    <w:name w:val="Emphasis"/>
    <w:basedOn w:val="a0"/>
    <w:uiPriority w:val="20"/>
    <w:qFormat/>
    <w:rsid w:val="00BE1F5D"/>
    <w:rPr>
      <w:i/>
      <w:iCs/>
    </w:rPr>
  </w:style>
</w:styles>
</file>

<file path=word/webSettings.xml><?xml version="1.0" encoding="utf-8"?>
<w:webSettings xmlns:r="http://schemas.openxmlformats.org/officeDocument/2006/relationships" xmlns:w="http://schemas.openxmlformats.org/wordprocessingml/2006/main">
  <w:divs>
    <w:div w:id="2119835136">
      <w:bodyDiv w:val="1"/>
      <w:marLeft w:val="0"/>
      <w:marRight w:val="0"/>
      <w:marTop w:val="0"/>
      <w:marBottom w:val="0"/>
      <w:divBdr>
        <w:top w:val="none" w:sz="0" w:space="0" w:color="auto"/>
        <w:left w:val="none" w:sz="0" w:space="0" w:color="auto"/>
        <w:bottom w:val="none" w:sz="0" w:space="0" w:color="auto"/>
        <w:right w:val="none" w:sz="0" w:space="0" w:color="auto"/>
      </w:divBdr>
      <w:divsChild>
        <w:div w:id="30227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MV\Desktop\Word_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961F-F1A1-4841-BF99-07C12F60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Word_1</Template>
  <TotalTime>27</TotalTime>
  <Pages>8</Pages>
  <Words>12442</Words>
  <Characters>7093</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2020-11-03T08:44:00Z</cp:lastPrinted>
  <dcterms:created xsi:type="dcterms:W3CDTF">2020-11-03T08:20:00Z</dcterms:created>
  <dcterms:modified xsi:type="dcterms:W3CDTF">2020-11-03T08:50:00Z</dcterms:modified>
</cp:coreProperties>
</file>