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4D" w:rsidRDefault="00906F4D" w:rsidP="00E76BFE">
      <w:pPr>
        <w:pStyle w:val="a5"/>
        <w:tabs>
          <w:tab w:val="left" w:pos="0"/>
        </w:tabs>
        <w:spacing w:line="360" w:lineRule="auto"/>
        <w:ind w:hanging="993"/>
        <w:jc w:val="center"/>
        <w:rPr>
          <w:rFonts w:ascii="Times New Roman" w:hAnsi="Times New Roman"/>
          <w:b/>
          <w:sz w:val="52"/>
          <w:szCs w:val="52"/>
        </w:rPr>
      </w:pPr>
    </w:p>
    <w:p w:rsidR="00906F4D" w:rsidRDefault="00906F4D" w:rsidP="00E76BFE">
      <w:pPr>
        <w:pStyle w:val="a5"/>
        <w:tabs>
          <w:tab w:val="left" w:pos="0"/>
        </w:tabs>
        <w:spacing w:line="360" w:lineRule="auto"/>
        <w:ind w:hanging="993"/>
        <w:jc w:val="center"/>
        <w:rPr>
          <w:rFonts w:ascii="Times New Roman" w:hAnsi="Times New Roman"/>
          <w:b/>
          <w:sz w:val="52"/>
          <w:szCs w:val="52"/>
        </w:rPr>
      </w:pPr>
    </w:p>
    <w:p w:rsidR="00E76BFE" w:rsidRDefault="00E76BFE" w:rsidP="00E76BFE">
      <w:pPr>
        <w:pStyle w:val="a5"/>
        <w:tabs>
          <w:tab w:val="left" w:pos="0"/>
        </w:tabs>
        <w:spacing w:line="360" w:lineRule="auto"/>
        <w:ind w:hanging="993"/>
        <w:jc w:val="center"/>
        <w:rPr>
          <w:rFonts w:ascii="Times New Roman" w:hAnsi="Times New Roman"/>
          <w:b/>
          <w:sz w:val="52"/>
          <w:szCs w:val="52"/>
        </w:rPr>
      </w:pPr>
    </w:p>
    <w:p w:rsidR="00E76BFE" w:rsidRDefault="00E76BFE" w:rsidP="00E76BFE">
      <w:pPr>
        <w:pStyle w:val="a5"/>
        <w:tabs>
          <w:tab w:val="left" w:pos="0"/>
        </w:tabs>
        <w:spacing w:line="360" w:lineRule="auto"/>
        <w:ind w:hanging="993"/>
        <w:jc w:val="center"/>
        <w:rPr>
          <w:rFonts w:ascii="Times New Roman" w:hAnsi="Times New Roman"/>
          <w:b/>
          <w:sz w:val="52"/>
          <w:szCs w:val="52"/>
        </w:rPr>
      </w:pPr>
    </w:p>
    <w:p w:rsidR="00906F4D" w:rsidRDefault="00906F4D" w:rsidP="00E76BFE">
      <w:pPr>
        <w:pStyle w:val="a5"/>
        <w:tabs>
          <w:tab w:val="left" w:pos="0"/>
        </w:tabs>
        <w:spacing w:line="360" w:lineRule="auto"/>
        <w:ind w:hanging="993"/>
        <w:jc w:val="center"/>
        <w:rPr>
          <w:rFonts w:ascii="Times New Roman" w:hAnsi="Times New Roman"/>
          <w:b/>
          <w:sz w:val="52"/>
          <w:szCs w:val="52"/>
        </w:rPr>
      </w:pPr>
      <w:bookmarkStart w:id="0" w:name="_GoBack"/>
      <w:bookmarkEnd w:id="0"/>
    </w:p>
    <w:p w:rsidR="00906F4D" w:rsidRPr="00AD41EA" w:rsidRDefault="00906F4D" w:rsidP="00E76BFE">
      <w:pPr>
        <w:pStyle w:val="a5"/>
        <w:tabs>
          <w:tab w:val="left" w:pos="0"/>
        </w:tabs>
        <w:ind w:hanging="993"/>
        <w:jc w:val="center"/>
        <w:rPr>
          <w:rFonts w:ascii="Times New Roman" w:hAnsi="Times New Roman"/>
          <w:b/>
          <w:sz w:val="52"/>
          <w:szCs w:val="52"/>
        </w:rPr>
      </w:pPr>
      <w:r w:rsidRPr="00AD41EA">
        <w:rPr>
          <w:rFonts w:ascii="Times New Roman" w:hAnsi="Times New Roman"/>
          <w:b/>
          <w:sz w:val="52"/>
          <w:szCs w:val="52"/>
        </w:rPr>
        <w:t>ЗВІТ</w:t>
      </w:r>
    </w:p>
    <w:p w:rsidR="00906F4D" w:rsidRPr="00AD41EA" w:rsidRDefault="00906F4D" w:rsidP="00E76BFE">
      <w:pPr>
        <w:pStyle w:val="a5"/>
        <w:tabs>
          <w:tab w:val="left" w:pos="0"/>
        </w:tabs>
        <w:ind w:hanging="993"/>
        <w:jc w:val="center"/>
        <w:rPr>
          <w:rFonts w:ascii="Times New Roman" w:hAnsi="Times New Roman"/>
          <w:b/>
          <w:sz w:val="52"/>
          <w:szCs w:val="52"/>
        </w:rPr>
      </w:pPr>
    </w:p>
    <w:p w:rsidR="00906F4D" w:rsidRPr="00AD41EA" w:rsidRDefault="00906F4D" w:rsidP="00E76BFE">
      <w:pPr>
        <w:pStyle w:val="a5"/>
        <w:tabs>
          <w:tab w:val="left" w:pos="0"/>
        </w:tabs>
        <w:ind w:hanging="993"/>
        <w:jc w:val="center"/>
        <w:rPr>
          <w:rFonts w:ascii="Arial Rounded MT Bold" w:hAnsi="Arial Rounded MT Bold"/>
          <w:sz w:val="52"/>
          <w:szCs w:val="52"/>
        </w:rPr>
      </w:pPr>
      <w:r w:rsidRPr="00AD41EA">
        <w:rPr>
          <w:rFonts w:ascii="Times New Roman" w:hAnsi="Times New Roman"/>
          <w:sz w:val="52"/>
          <w:szCs w:val="52"/>
        </w:rPr>
        <w:t>Директора</w:t>
      </w:r>
      <w:r w:rsidRPr="00AD41EA">
        <w:rPr>
          <w:rFonts w:ascii="Arial Rounded MT Bold" w:hAnsi="Arial Rounded MT Bold"/>
          <w:sz w:val="52"/>
          <w:szCs w:val="52"/>
        </w:rPr>
        <w:t xml:space="preserve"> </w:t>
      </w:r>
      <w:r w:rsidRPr="00AD41EA">
        <w:rPr>
          <w:rFonts w:ascii="Times New Roman" w:hAnsi="Times New Roman"/>
          <w:sz w:val="52"/>
          <w:szCs w:val="52"/>
        </w:rPr>
        <w:t>опорного</w:t>
      </w:r>
      <w:r w:rsidRPr="00AD41EA">
        <w:rPr>
          <w:rFonts w:ascii="Arial Rounded MT Bold" w:hAnsi="Arial Rounded MT Bold"/>
          <w:sz w:val="52"/>
          <w:szCs w:val="52"/>
        </w:rPr>
        <w:t xml:space="preserve"> </w:t>
      </w:r>
      <w:r w:rsidRPr="00AD41EA">
        <w:rPr>
          <w:rFonts w:ascii="Times New Roman" w:hAnsi="Times New Roman"/>
          <w:sz w:val="52"/>
          <w:szCs w:val="52"/>
        </w:rPr>
        <w:t>закладу</w:t>
      </w:r>
      <w:r w:rsidRPr="00AD41EA">
        <w:rPr>
          <w:rFonts w:ascii="Arial Rounded MT Bold" w:hAnsi="Arial Rounded MT Bold"/>
          <w:sz w:val="52"/>
          <w:szCs w:val="52"/>
        </w:rPr>
        <w:t xml:space="preserve"> </w:t>
      </w:r>
    </w:p>
    <w:p w:rsidR="00906F4D" w:rsidRPr="00AD41EA" w:rsidRDefault="00906F4D" w:rsidP="00E76BFE">
      <w:pPr>
        <w:pStyle w:val="a5"/>
        <w:tabs>
          <w:tab w:val="left" w:pos="0"/>
        </w:tabs>
        <w:ind w:hanging="993"/>
        <w:jc w:val="center"/>
        <w:rPr>
          <w:rFonts w:ascii="Arial Rounded MT Bold" w:hAnsi="Arial Rounded MT Bold"/>
          <w:sz w:val="52"/>
          <w:szCs w:val="52"/>
        </w:rPr>
      </w:pPr>
      <w:r w:rsidRPr="00AD41EA">
        <w:rPr>
          <w:rFonts w:ascii="Times New Roman" w:hAnsi="Times New Roman"/>
          <w:sz w:val="52"/>
          <w:szCs w:val="52"/>
        </w:rPr>
        <w:t>Малівськ</w:t>
      </w:r>
      <w:r w:rsidR="00F076BD">
        <w:rPr>
          <w:rFonts w:ascii="Times New Roman" w:hAnsi="Times New Roman"/>
          <w:sz w:val="52"/>
          <w:szCs w:val="52"/>
        </w:rPr>
        <w:t>ий ліцей</w:t>
      </w:r>
    </w:p>
    <w:p w:rsidR="00906F4D" w:rsidRPr="00AD41EA" w:rsidRDefault="00906F4D" w:rsidP="00E76BFE">
      <w:pPr>
        <w:pStyle w:val="a5"/>
        <w:tabs>
          <w:tab w:val="left" w:pos="0"/>
        </w:tabs>
        <w:ind w:hanging="993"/>
        <w:jc w:val="center"/>
        <w:rPr>
          <w:rFonts w:ascii="Arial Rounded MT Bold" w:hAnsi="Arial Rounded MT Bold"/>
          <w:sz w:val="52"/>
          <w:szCs w:val="52"/>
        </w:rPr>
      </w:pPr>
      <w:r w:rsidRPr="00AD41EA">
        <w:rPr>
          <w:rFonts w:ascii="Times New Roman" w:hAnsi="Times New Roman"/>
          <w:sz w:val="52"/>
          <w:szCs w:val="52"/>
        </w:rPr>
        <w:t>Якимович</w:t>
      </w:r>
      <w:r w:rsidRPr="00AD41EA">
        <w:rPr>
          <w:rFonts w:ascii="Arial Rounded MT Bold" w:hAnsi="Arial Rounded MT Bold"/>
          <w:sz w:val="52"/>
          <w:szCs w:val="52"/>
        </w:rPr>
        <w:t xml:space="preserve"> </w:t>
      </w:r>
      <w:r w:rsidRPr="00AD41EA">
        <w:rPr>
          <w:rFonts w:ascii="Times New Roman" w:hAnsi="Times New Roman"/>
          <w:sz w:val="52"/>
          <w:szCs w:val="52"/>
        </w:rPr>
        <w:t>Галини</w:t>
      </w:r>
      <w:r w:rsidRPr="00AD41EA">
        <w:rPr>
          <w:rFonts w:ascii="Arial Rounded MT Bold" w:hAnsi="Arial Rounded MT Bold"/>
          <w:sz w:val="52"/>
          <w:szCs w:val="52"/>
        </w:rPr>
        <w:t xml:space="preserve"> </w:t>
      </w:r>
      <w:r w:rsidRPr="00AD41EA">
        <w:rPr>
          <w:rFonts w:ascii="Times New Roman" w:hAnsi="Times New Roman"/>
          <w:sz w:val="52"/>
          <w:szCs w:val="52"/>
        </w:rPr>
        <w:t>Єрофеївни</w:t>
      </w:r>
    </w:p>
    <w:p w:rsidR="00906F4D" w:rsidRPr="00AD41EA" w:rsidRDefault="00906F4D" w:rsidP="00E76BFE">
      <w:pPr>
        <w:pStyle w:val="a5"/>
        <w:tabs>
          <w:tab w:val="left" w:pos="0"/>
        </w:tabs>
        <w:ind w:hanging="993"/>
        <w:jc w:val="center"/>
        <w:rPr>
          <w:rFonts w:ascii="Arial Rounded MT Bold" w:hAnsi="Arial Rounded MT Bold"/>
          <w:sz w:val="52"/>
          <w:szCs w:val="52"/>
        </w:rPr>
      </w:pPr>
      <w:r w:rsidRPr="00AD41EA">
        <w:rPr>
          <w:rFonts w:ascii="Times New Roman" w:hAnsi="Times New Roman"/>
          <w:sz w:val="52"/>
          <w:szCs w:val="52"/>
        </w:rPr>
        <w:t>перед</w:t>
      </w:r>
      <w:r w:rsidRPr="00AD41EA">
        <w:rPr>
          <w:rFonts w:ascii="Arial Rounded MT Bold" w:hAnsi="Arial Rounded MT Bold"/>
          <w:sz w:val="52"/>
          <w:szCs w:val="52"/>
        </w:rPr>
        <w:t xml:space="preserve"> </w:t>
      </w:r>
      <w:r w:rsidRPr="00AD41EA">
        <w:rPr>
          <w:rFonts w:ascii="Times New Roman" w:hAnsi="Times New Roman"/>
          <w:sz w:val="52"/>
          <w:szCs w:val="52"/>
        </w:rPr>
        <w:t>педагогічним</w:t>
      </w:r>
      <w:r w:rsidRPr="00AD41EA">
        <w:rPr>
          <w:rFonts w:ascii="Arial Rounded MT Bold" w:hAnsi="Arial Rounded MT Bold"/>
          <w:sz w:val="52"/>
          <w:szCs w:val="52"/>
        </w:rPr>
        <w:t xml:space="preserve"> </w:t>
      </w:r>
      <w:r w:rsidRPr="00AD41EA">
        <w:rPr>
          <w:rFonts w:ascii="Times New Roman" w:hAnsi="Times New Roman"/>
          <w:sz w:val="52"/>
          <w:szCs w:val="52"/>
        </w:rPr>
        <w:t>колективом</w:t>
      </w:r>
      <w:r w:rsidRPr="00AD41EA">
        <w:rPr>
          <w:rFonts w:ascii="Arial Rounded MT Bold" w:hAnsi="Arial Rounded MT Bold"/>
          <w:sz w:val="52"/>
          <w:szCs w:val="52"/>
        </w:rPr>
        <w:t xml:space="preserve"> </w:t>
      </w:r>
      <w:r w:rsidRPr="00AD41EA">
        <w:rPr>
          <w:rFonts w:ascii="Times New Roman" w:hAnsi="Times New Roman"/>
          <w:sz w:val="52"/>
          <w:szCs w:val="52"/>
        </w:rPr>
        <w:t>та</w:t>
      </w:r>
      <w:r w:rsidRPr="00AD41EA">
        <w:rPr>
          <w:rFonts w:ascii="Arial Rounded MT Bold" w:hAnsi="Arial Rounded MT Bold"/>
          <w:sz w:val="52"/>
          <w:szCs w:val="52"/>
        </w:rPr>
        <w:t xml:space="preserve"> </w:t>
      </w:r>
    </w:p>
    <w:p w:rsidR="00906F4D" w:rsidRPr="00AD41EA" w:rsidRDefault="00906F4D" w:rsidP="00E76BFE">
      <w:pPr>
        <w:pStyle w:val="a5"/>
        <w:tabs>
          <w:tab w:val="left" w:pos="0"/>
        </w:tabs>
        <w:ind w:hanging="993"/>
        <w:jc w:val="center"/>
        <w:rPr>
          <w:rFonts w:ascii="Arial Rounded MT Bold" w:hAnsi="Arial Rounded MT Bold"/>
          <w:sz w:val="52"/>
          <w:szCs w:val="52"/>
        </w:rPr>
      </w:pPr>
      <w:r w:rsidRPr="00AD41EA">
        <w:rPr>
          <w:rFonts w:ascii="Times New Roman" w:hAnsi="Times New Roman"/>
          <w:sz w:val="52"/>
          <w:szCs w:val="52"/>
        </w:rPr>
        <w:t>громадськістю</w:t>
      </w:r>
      <w:r w:rsidRPr="00AD41EA">
        <w:rPr>
          <w:rFonts w:ascii="Arial Rounded MT Bold" w:hAnsi="Arial Rounded MT Bold"/>
          <w:sz w:val="52"/>
          <w:szCs w:val="52"/>
        </w:rPr>
        <w:t xml:space="preserve"> </w:t>
      </w:r>
    </w:p>
    <w:p w:rsidR="00906F4D" w:rsidRPr="00AD41EA" w:rsidRDefault="00906F4D" w:rsidP="00E76BFE">
      <w:pPr>
        <w:pStyle w:val="a5"/>
        <w:tabs>
          <w:tab w:val="left" w:pos="0"/>
        </w:tabs>
        <w:ind w:hanging="993"/>
        <w:jc w:val="center"/>
        <w:rPr>
          <w:rFonts w:ascii="Arial Rounded MT Bold" w:hAnsi="Arial Rounded MT Bold"/>
          <w:sz w:val="52"/>
          <w:szCs w:val="52"/>
        </w:rPr>
      </w:pPr>
      <w:r w:rsidRPr="00AD41EA">
        <w:rPr>
          <w:rFonts w:ascii="Times New Roman" w:hAnsi="Times New Roman"/>
          <w:sz w:val="52"/>
          <w:szCs w:val="52"/>
        </w:rPr>
        <w:t>за</w:t>
      </w:r>
      <w:r w:rsidRPr="00AD41EA">
        <w:rPr>
          <w:rFonts w:ascii="Arial Rounded MT Bold" w:hAnsi="Arial Rounded MT Bold"/>
          <w:sz w:val="52"/>
          <w:szCs w:val="52"/>
        </w:rPr>
        <w:t xml:space="preserve"> </w:t>
      </w:r>
      <w:r w:rsidRPr="00906F4D">
        <w:rPr>
          <w:rFonts w:ascii="Times New Roman" w:hAnsi="Times New Roman"/>
          <w:b/>
          <w:sz w:val="52"/>
          <w:szCs w:val="52"/>
        </w:rPr>
        <w:t>202</w:t>
      </w:r>
      <w:r w:rsidR="00F076BD">
        <w:rPr>
          <w:rFonts w:ascii="Times New Roman" w:hAnsi="Times New Roman"/>
          <w:b/>
          <w:sz w:val="52"/>
          <w:szCs w:val="52"/>
        </w:rPr>
        <w:t>2</w:t>
      </w:r>
      <w:r w:rsidRPr="00906F4D">
        <w:rPr>
          <w:rFonts w:ascii="Times New Roman" w:hAnsi="Times New Roman"/>
          <w:b/>
          <w:sz w:val="52"/>
          <w:szCs w:val="52"/>
        </w:rPr>
        <w:t>/202</w:t>
      </w:r>
      <w:r w:rsidR="00F076BD">
        <w:rPr>
          <w:rFonts w:ascii="Times New Roman" w:hAnsi="Times New Roman"/>
          <w:b/>
          <w:sz w:val="52"/>
          <w:szCs w:val="52"/>
        </w:rPr>
        <w:t>3</w:t>
      </w:r>
      <w:r w:rsidRPr="00AD41EA">
        <w:rPr>
          <w:rFonts w:ascii="Arial Rounded MT Bold" w:hAnsi="Arial Rounded MT Bold"/>
          <w:sz w:val="52"/>
          <w:szCs w:val="52"/>
        </w:rPr>
        <w:t xml:space="preserve"> </w:t>
      </w:r>
      <w:r w:rsidRPr="00AD41EA">
        <w:rPr>
          <w:rFonts w:ascii="Times New Roman" w:hAnsi="Times New Roman"/>
          <w:sz w:val="52"/>
          <w:szCs w:val="52"/>
        </w:rPr>
        <w:t>навчальний</w:t>
      </w:r>
      <w:r w:rsidRPr="00AD41EA">
        <w:rPr>
          <w:rFonts w:ascii="Arial Rounded MT Bold" w:hAnsi="Arial Rounded MT Bold"/>
          <w:sz w:val="52"/>
          <w:szCs w:val="52"/>
        </w:rPr>
        <w:t xml:space="preserve"> </w:t>
      </w:r>
      <w:r w:rsidRPr="00AD41EA">
        <w:rPr>
          <w:rFonts w:ascii="Times New Roman" w:hAnsi="Times New Roman"/>
          <w:sz w:val="52"/>
          <w:szCs w:val="52"/>
        </w:rPr>
        <w:t>рік</w:t>
      </w:r>
    </w:p>
    <w:p w:rsidR="00E10541" w:rsidRDefault="00E10541" w:rsidP="00E76BFE">
      <w:pPr>
        <w:pStyle w:val="a3"/>
        <w:spacing w:line="360" w:lineRule="auto"/>
        <w:ind w:left="0"/>
        <w:jc w:val="left"/>
        <w:rPr>
          <w:b/>
          <w:sz w:val="30"/>
        </w:rPr>
      </w:pPr>
    </w:p>
    <w:p w:rsidR="00906F4D" w:rsidRDefault="00906F4D" w:rsidP="00E76BFE">
      <w:pPr>
        <w:pStyle w:val="a3"/>
        <w:spacing w:line="360" w:lineRule="auto"/>
        <w:ind w:left="0"/>
        <w:jc w:val="left"/>
        <w:rPr>
          <w:b/>
          <w:sz w:val="30"/>
        </w:rPr>
      </w:pPr>
    </w:p>
    <w:p w:rsidR="00906F4D" w:rsidRDefault="00906F4D" w:rsidP="00E76BFE">
      <w:pPr>
        <w:pStyle w:val="a3"/>
        <w:spacing w:line="360" w:lineRule="auto"/>
        <w:ind w:left="0"/>
        <w:jc w:val="left"/>
        <w:rPr>
          <w:b/>
          <w:sz w:val="30"/>
        </w:rPr>
      </w:pPr>
    </w:p>
    <w:p w:rsidR="00906F4D" w:rsidRDefault="00906F4D" w:rsidP="00E76BFE">
      <w:pPr>
        <w:pStyle w:val="a3"/>
        <w:spacing w:line="360" w:lineRule="auto"/>
        <w:ind w:left="0"/>
        <w:jc w:val="left"/>
        <w:rPr>
          <w:b/>
          <w:sz w:val="30"/>
        </w:rPr>
      </w:pPr>
    </w:p>
    <w:p w:rsidR="00906F4D" w:rsidRDefault="00906F4D" w:rsidP="00E76BFE">
      <w:pPr>
        <w:pStyle w:val="a3"/>
        <w:spacing w:line="360" w:lineRule="auto"/>
        <w:ind w:left="0"/>
        <w:jc w:val="left"/>
        <w:rPr>
          <w:b/>
          <w:sz w:val="30"/>
        </w:rPr>
      </w:pPr>
    </w:p>
    <w:p w:rsidR="00906F4D" w:rsidRDefault="00906F4D" w:rsidP="00E76BFE">
      <w:pPr>
        <w:pStyle w:val="a3"/>
        <w:spacing w:line="360" w:lineRule="auto"/>
        <w:ind w:left="0"/>
        <w:jc w:val="left"/>
        <w:rPr>
          <w:b/>
          <w:sz w:val="30"/>
        </w:rPr>
      </w:pPr>
    </w:p>
    <w:p w:rsidR="00906F4D" w:rsidRDefault="00906F4D" w:rsidP="00E76BFE">
      <w:pPr>
        <w:pStyle w:val="a3"/>
        <w:spacing w:line="360" w:lineRule="auto"/>
        <w:ind w:left="0"/>
        <w:jc w:val="left"/>
        <w:rPr>
          <w:b/>
          <w:sz w:val="30"/>
        </w:rPr>
      </w:pPr>
    </w:p>
    <w:p w:rsidR="00906F4D" w:rsidRDefault="00906F4D" w:rsidP="00E76BFE">
      <w:pPr>
        <w:pStyle w:val="a3"/>
        <w:spacing w:line="360" w:lineRule="auto"/>
        <w:ind w:left="0"/>
        <w:jc w:val="left"/>
        <w:rPr>
          <w:b/>
          <w:sz w:val="30"/>
        </w:rPr>
      </w:pPr>
    </w:p>
    <w:p w:rsidR="00906F4D" w:rsidRDefault="00906F4D" w:rsidP="00E76BFE">
      <w:pPr>
        <w:pStyle w:val="a3"/>
        <w:spacing w:line="360" w:lineRule="auto"/>
        <w:ind w:left="0"/>
        <w:jc w:val="left"/>
        <w:rPr>
          <w:b/>
          <w:sz w:val="30"/>
        </w:rPr>
      </w:pPr>
    </w:p>
    <w:p w:rsidR="00906F4D" w:rsidRDefault="00906F4D" w:rsidP="00E76BFE">
      <w:pPr>
        <w:pStyle w:val="a3"/>
        <w:spacing w:line="360" w:lineRule="auto"/>
        <w:ind w:left="0"/>
        <w:jc w:val="left"/>
        <w:rPr>
          <w:b/>
          <w:sz w:val="30"/>
        </w:rPr>
      </w:pPr>
    </w:p>
    <w:p w:rsidR="00E10541" w:rsidRDefault="00210DEA" w:rsidP="00E76BFE">
      <w:pPr>
        <w:pStyle w:val="a3"/>
        <w:spacing w:line="360" w:lineRule="auto"/>
        <w:ind w:left="517" w:right="104"/>
        <w:jc w:val="center"/>
      </w:pPr>
      <w:r>
        <w:lastRenderedPageBreak/>
        <w:t>Шановні</w:t>
      </w:r>
      <w:r>
        <w:rPr>
          <w:spacing w:val="-5"/>
        </w:rPr>
        <w:t xml:space="preserve"> </w:t>
      </w:r>
      <w:r>
        <w:t>колеги,</w:t>
      </w:r>
      <w:r>
        <w:rPr>
          <w:spacing w:val="-6"/>
        </w:rPr>
        <w:t xml:space="preserve"> </w:t>
      </w:r>
      <w:r>
        <w:t>батьки,</w:t>
      </w:r>
      <w:r>
        <w:rPr>
          <w:spacing w:val="-4"/>
        </w:rPr>
        <w:t xml:space="preserve"> </w:t>
      </w:r>
      <w:r>
        <w:t>учні!</w:t>
      </w:r>
    </w:p>
    <w:p w:rsidR="00E10541" w:rsidRDefault="00210DEA" w:rsidP="00E76BFE">
      <w:pPr>
        <w:pStyle w:val="a3"/>
        <w:spacing w:line="360" w:lineRule="auto"/>
        <w:ind w:right="104" w:firstLine="708"/>
      </w:pPr>
      <w:r>
        <w:t>На</w:t>
      </w:r>
      <w:r>
        <w:rPr>
          <w:spacing w:val="1"/>
        </w:rPr>
        <w:t xml:space="preserve"> </w:t>
      </w:r>
      <w:r>
        <w:t>виконання</w:t>
      </w:r>
      <w:r>
        <w:rPr>
          <w:spacing w:val="1"/>
        </w:rPr>
        <w:t xml:space="preserve"> </w:t>
      </w:r>
      <w:r>
        <w:t>п. 3 наказу Міністерства освіти і науки України від</w:t>
      </w:r>
      <w:r>
        <w:rPr>
          <w:spacing w:val="1"/>
        </w:rPr>
        <w:t xml:space="preserve"> </w:t>
      </w:r>
      <w:r>
        <w:t>28.01.2005</w:t>
      </w:r>
      <w:r>
        <w:rPr>
          <w:spacing w:val="1"/>
        </w:rPr>
        <w:t xml:space="preserve"> </w:t>
      </w:r>
      <w:r>
        <w:t>№</w:t>
      </w:r>
      <w:r>
        <w:rPr>
          <w:spacing w:val="1"/>
        </w:rPr>
        <w:t xml:space="preserve"> </w:t>
      </w:r>
      <w:r>
        <w:t>55</w:t>
      </w:r>
      <w:r>
        <w:rPr>
          <w:spacing w:val="1"/>
        </w:rPr>
        <w:t xml:space="preserve"> </w:t>
      </w:r>
      <w:r>
        <w:t>«Про</w:t>
      </w:r>
      <w:r>
        <w:rPr>
          <w:spacing w:val="1"/>
        </w:rPr>
        <w:t xml:space="preserve"> </w:t>
      </w:r>
      <w:r>
        <w:t>запровадження</w:t>
      </w:r>
      <w:r>
        <w:rPr>
          <w:spacing w:val="1"/>
        </w:rPr>
        <w:t xml:space="preserve"> </w:t>
      </w:r>
      <w:r>
        <w:t>звітування</w:t>
      </w:r>
      <w:r>
        <w:rPr>
          <w:spacing w:val="1"/>
        </w:rPr>
        <w:t xml:space="preserve"> </w:t>
      </w:r>
      <w:r>
        <w:t>керівників</w:t>
      </w:r>
      <w:r>
        <w:rPr>
          <w:spacing w:val="1"/>
        </w:rPr>
        <w:t xml:space="preserve"> </w:t>
      </w:r>
      <w:r>
        <w:t>дошкільних,</w:t>
      </w:r>
      <w:r>
        <w:rPr>
          <w:spacing w:val="1"/>
        </w:rPr>
        <w:t xml:space="preserve"> </w:t>
      </w:r>
      <w:r>
        <w:t>загальноосвітніх та професійно-технічних навчальних закладів», керуючись</w:t>
      </w:r>
      <w:r>
        <w:rPr>
          <w:spacing w:val="1"/>
        </w:rPr>
        <w:t xml:space="preserve"> </w:t>
      </w:r>
      <w:r>
        <w:t>Примірним</w:t>
      </w:r>
      <w:r>
        <w:rPr>
          <w:spacing w:val="1"/>
        </w:rPr>
        <w:t xml:space="preserve"> </w:t>
      </w:r>
      <w:r>
        <w:t>положенням</w:t>
      </w:r>
      <w:r>
        <w:rPr>
          <w:spacing w:val="1"/>
        </w:rPr>
        <w:t xml:space="preserve"> </w:t>
      </w:r>
      <w:r>
        <w:t>про</w:t>
      </w:r>
      <w:r>
        <w:rPr>
          <w:spacing w:val="1"/>
        </w:rPr>
        <w:t xml:space="preserve"> </w:t>
      </w:r>
      <w:r>
        <w:t>порядок</w:t>
      </w:r>
      <w:r>
        <w:rPr>
          <w:spacing w:val="1"/>
        </w:rPr>
        <w:t xml:space="preserve"> </w:t>
      </w:r>
      <w:r>
        <w:t>звітування</w:t>
      </w:r>
      <w:r>
        <w:rPr>
          <w:spacing w:val="1"/>
        </w:rPr>
        <w:t xml:space="preserve"> </w:t>
      </w:r>
      <w:r>
        <w:t>керівників</w:t>
      </w:r>
      <w:r>
        <w:rPr>
          <w:spacing w:val="1"/>
        </w:rPr>
        <w:t xml:space="preserve"> </w:t>
      </w:r>
      <w:r>
        <w:t>дошкільних,</w:t>
      </w:r>
      <w:r>
        <w:rPr>
          <w:spacing w:val="1"/>
        </w:rPr>
        <w:t xml:space="preserve"> </w:t>
      </w:r>
      <w:r>
        <w:t>загальноосвітніх</w:t>
      </w:r>
      <w:r>
        <w:rPr>
          <w:spacing w:val="1"/>
        </w:rPr>
        <w:t xml:space="preserve"> </w:t>
      </w:r>
      <w:r>
        <w:t>та</w:t>
      </w:r>
      <w:r>
        <w:rPr>
          <w:spacing w:val="1"/>
        </w:rPr>
        <w:t xml:space="preserve"> </w:t>
      </w:r>
      <w:r>
        <w:t>професійно-технічних</w:t>
      </w:r>
      <w:r>
        <w:rPr>
          <w:spacing w:val="1"/>
        </w:rPr>
        <w:t xml:space="preserve"> </w:t>
      </w:r>
      <w:r>
        <w:t>навчальних</w:t>
      </w:r>
      <w:r>
        <w:rPr>
          <w:spacing w:val="1"/>
        </w:rPr>
        <w:t xml:space="preserve"> </w:t>
      </w:r>
      <w:r>
        <w:t>закладів</w:t>
      </w:r>
      <w:r>
        <w:rPr>
          <w:spacing w:val="1"/>
        </w:rPr>
        <w:t xml:space="preserve"> </w:t>
      </w:r>
      <w:r>
        <w:t>про</w:t>
      </w:r>
      <w:r>
        <w:rPr>
          <w:spacing w:val="1"/>
        </w:rPr>
        <w:t xml:space="preserve"> </w:t>
      </w:r>
      <w:r>
        <w:t>свою</w:t>
      </w:r>
      <w:r>
        <w:rPr>
          <w:spacing w:val="1"/>
        </w:rPr>
        <w:t xml:space="preserve"> </w:t>
      </w:r>
      <w:r>
        <w:t>діяльність перед педагогічним колективом та громадськістю, затвердженим</w:t>
      </w:r>
      <w:r>
        <w:rPr>
          <w:spacing w:val="1"/>
        </w:rPr>
        <w:t xml:space="preserve"> </w:t>
      </w:r>
      <w:r>
        <w:t>наказом</w:t>
      </w:r>
      <w:r>
        <w:rPr>
          <w:spacing w:val="1"/>
        </w:rPr>
        <w:t xml:space="preserve"> </w:t>
      </w:r>
      <w:r>
        <w:t>Міністерства</w:t>
      </w:r>
      <w:r>
        <w:rPr>
          <w:spacing w:val="1"/>
        </w:rPr>
        <w:t xml:space="preserve"> </w:t>
      </w:r>
      <w:r>
        <w:t>освіти</w:t>
      </w:r>
      <w:r>
        <w:rPr>
          <w:spacing w:val="1"/>
        </w:rPr>
        <w:t xml:space="preserve"> </w:t>
      </w:r>
      <w:r>
        <w:t>і</w:t>
      </w:r>
      <w:r>
        <w:rPr>
          <w:spacing w:val="1"/>
        </w:rPr>
        <w:t xml:space="preserve"> </w:t>
      </w:r>
      <w:r>
        <w:t>науки</w:t>
      </w:r>
      <w:r>
        <w:rPr>
          <w:spacing w:val="1"/>
        </w:rPr>
        <w:t xml:space="preserve"> </w:t>
      </w:r>
      <w:r>
        <w:t>України</w:t>
      </w:r>
      <w:r>
        <w:rPr>
          <w:spacing w:val="1"/>
        </w:rPr>
        <w:t xml:space="preserve"> </w:t>
      </w:r>
      <w:r>
        <w:t>від</w:t>
      </w:r>
      <w:r>
        <w:rPr>
          <w:spacing w:val="1"/>
        </w:rPr>
        <w:t xml:space="preserve"> </w:t>
      </w:r>
      <w:r>
        <w:t>23.03.2005</w:t>
      </w:r>
      <w:r>
        <w:rPr>
          <w:spacing w:val="1"/>
        </w:rPr>
        <w:t xml:space="preserve"> </w:t>
      </w:r>
      <w:r>
        <w:t>№</w:t>
      </w:r>
      <w:r>
        <w:rPr>
          <w:spacing w:val="1"/>
        </w:rPr>
        <w:t xml:space="preserve"> </w:t>
      </w:r>
      <w:r>
        <w:t>178,</w:t>
      </w:r>
      <w:r>
        <w:rPr>
          <w:spacing w:val="1"/>
        </w:rPr>
        <w:t xml:space="preserve"> </w:t>
      </w:r>
      <w:r>
        <w:t>у</w:t>
      </w:r>
      <w:r>
        <w:rPr>
          <w:spacing w:val="1"/>
        </w:rPr>
        <w:t xml:space="preserve"> </w:t>
      </w:r>
      <w:r>
        <w:t>відповідності</w:t>
      </w:r>
      <w:r>
        <w:rPr>
          <w:spacing w:val="1"/>
        </w:rPr>
        <w:t xml:space="preserve"> </w:t>
      </w:r>
      <w:r>
        <w:t>до</w:t>
      </w:r>
      <w:r>
        <w:rPr>
          <w:spacing w:val="1"/>
        </w:rPr>
        <w:t xml:space="preserve"> </w:t>
      </w:r>
      <w:r>
        <w:t>функціональних</w:t>
      </w:r>
      <w:r>
        <w:rPr>
          <w:spacing w:val="1"/>
        </w:rPr>
        <w:t xml:space="preserve"> </w:t>
      </w:r>
      <w:r>
        <w:t>обов’язків</w:t>
      </w:r>
      <w:r>
        <w:rPr>
          <w:spacing w:val="1"/>
        </w:rPr>
        <w:t xml:space="preserve"> </w:t>
      </w:r>
      <w:r>
        <w:t>та</w:t>
      </w:r>
      <w:r>
        <w:rPr>
          <w:spacing w:val="1"/>
        </w:rPr>
        <w:t xml:space="preserve"> </w:t>
      </w:r>
      <w:r>
        <w:t>з</w:t>
      </w:r>
      <w:r>
        <w:rPr>
          <w:spacing w:val="1"/>
        </w:rPr>
        <w:t xml:space="preserve"> </w:t>
      </w:r>
      <w:r>
        <w:t>метою</w:t>
      </w:r>
      <w:r>
        <w:rPr>
          <w:spacing w:val="1"/>
        </w:rPr>
        <w:t xml:space="preserve"> </w:t>
      </w:r>
      <w:r>
        <w:t>подальшого</w:t>
      </w:r>
      <w:r>
        <w:rPr>
          <w:spacing w:val="1"/>
        </w:rPr>
        <w:t xml:space="preserve"> </w:t>
      </w:r>
      <w:r>
        <w:t>утвердження</w:t>
      </w:r>
      <w:r>
        <w:rPr>
          <w:spacing w:val="1"/>
        </w:rPr>
        <w:t xml:space="preserve"> </w:t>
      </w:r>
      <w:r>
        <w:t>відкритої,</w:t>
      </w:r>
      <w:r>
        <w:rPr>
          <w:spacing w:val="1"/>
        </w:rPr>
        <w:t xml:space="preserve"> </w:t>
      </w:r>
      <w:r>
        <w:t>демократичної,</w:t>
      </w:r>
      <w:r>
        <w:rPr>
          <w:spacing w:val="1"/>
        </w:rPr>
        <w:t xml:space="preserve"> </w:t>
      </w:r>
      <w:r>
        <w:t>державно-громадської</w:t>
      </w:r>
      <w:r>
        <w:rPr>
          <w:spacing w:val="1"/>
        </w:rPr>
        <w:t xml:space="preserve"> </w:t>
      </w:r>
      <w:r>
        <w:t>системи</w:t>
      </w:r>
      <w:r>
        <w:rPr>
          <w:spacing w:val="1"/>
        </w:rPr>
        <w:t xml:space="preserve"> </w:t>
      </w:r>
      <w:r>
        <w:t>управління</w:t>
      </w:r>
      <w:r>
        <w:rPr>
          <w:spacing w:val="1"/>
        </w:rPr>
        <w:t xml:space="preserve"> </w:t>
      </w:r>
      <w:r>
        <w:t>освітою,</w:t>
      </w:r>
      <w:r>
        <w:rPr>
          <w:spacing w:val="1"/>
        </w:rPr>
        <w:t xml:space="preserve"> </w:t>
      </w:r>
      <w:r>
        <w:t>запровадження</w:t>
      </w:r>
      <w:r>
        <w:rPr>
          <w:spacing w:val="1"/>
        </w:rPr>
        <w:t xml:space="preserve"> </w:t>
      </w:r>
      <w:r>
        <w:t>колегіальної</w:t>
      </w:r>
      <w:r>
        <w:rPr>
          <w:spacing w:val="1"/>
        </w:rPr>
        <w:t xml:space="preserve"> </w:t>
      </w:r>
      <w:r>
        <w:t>етики</w:t>
      </w:r>
      <w:r>
        <w:rPr>
          <w:spacing w:val="1"/>
        </w:rPr>
        <w:t xml:space="preserve"> </w:t>
      </w:r>
      <w:r>
        <w:t>управлінської</w:t>
      </w:r>
      <w:r>
        <w:rPr>
          <w:spacing w:val="1"/>
        </w:rPr>
        <w:t xml:space="preserve"> </w:t>
      </w:r>
      <w:r>
        <w:t>діяльності у школі, що базується на принципах взаємоповаги та позитивної</w:t>
      </w:r>
      <w:r>
        <w:rPr>
          <w:spacing w:val="1"/>
        </w:rPr>
        <w:t xml:space="preserve"> </w:t>
      </w:r>
      <w:r>
        <w:t>мотивації,</w:t>
      </w:r>
      <w:r>
        <w:rPr>
          <w:spacing w:val="1"/>
        </w:rPr>
        <w:t xml:space="preserve"> </w:t>
      </w:r>
      <w:r>
        <w:t>представляю</w:t>
      </w:r>
      <w:r>
        <w:rPr>
          <w:spacing w:val="1"/>
        </w:rPr>
        <w:t xml:space="preserve"> </w:t>
      </w:r>
      <w:r>
        <w:t>Вашій</w:t>
      </w:r>
      <w:r>
        <w:rPr>
          <w:spacing w:val="1"/>
        </w:rPr>
        <w:t xml:space="preserve"> </w:t>
      </w:r>
      <w:r>
        <w:t>увазі</w:t>
      </w:r>
      <w:r>
        <w:rPr>
          <w:spacing w:val="1"/>
        </w:rPr>
        <w:t xml:space="preserve"> </w:t>
      </w:r>
      <w:r>
        <w:t>звіт</w:t>
      </w:r>
      <w:r>
        <w:rPr>
          <w:spacing w:val="1"/>
        </w:rPr>
        <w:t xml:space="preserve"> </w:t>
      </w:r>
      <w:r>
        <w:t>про</w:t>
      </w:r>
      <w:r>
        <w:rPr>
          <w:spacing w:val="1"/>
        </w:rPr>
        <w:t xml:space="preserve"> </w:t>
      </w:r>
      <w:r>
        <w:t>свою</w:t>
      </w:r>
      <w:r>
        <w:rPr>
          <w:spacing w:val="1"/>
        </w:rPr>
        <w:t xml:space="preserve"> </w:t>
      </w:r>
      <w:r>
        <w:t>діяльність</w:t>
      </w:r>
      <w:r>
        <w:rPr>
          <w:spacing w:val="1"/>
        </w:rPr>
        <w:t xml:space="preserve"> </w:t>
      </w:r>
      <w:r>
        <w:t>у</w:t>
      </w:r>
      <w:r>
        <w:rPr>
          <w:spacing w:val="1"/>
        </w:rPr>
        <w:t xml:space="preserve"> </w:t>
      </w:r>
      <w:r>
        <w:t>2020</w:t>
      </w:r>
      <w:r>
        <w:rPr>
          <w:spacing w:val="1"/>
        </w:rPr>
        <w:t xml:space="preserve"> </w:t>
      </w:r>
      <w:r>
        <w:t>–</w:t>
      </w:r>
      <w:r>
        <w:rPr>
          <w:spacing w:val="1"/>
        </w:rPr>
        <w:t xml:space="preserve"> </w:t>
      </w:r>
      <w:r>
        <w:t>2021</w:t>
      </w:r>
      <w:r w:rsidR="00906F4D">
        <w:t xml:space="preserve"> </w:t>
      </w:r>
      <w:r>
        <w:t>навчальному</w:t>
      </w:r>
      <w:r>
        <w:rPr>
          <w:spacing w:val="-1"/>
        </w:rPr>
        <w:t xml:space="preserve"> </w:t>
      </w:r>
      <w:r>
        <w:t>році.</w:t>
      </w:r>
    </w:p>
    <w:p w:rsidR="00E10541" w:rsidRDefault="00210DEA" w:rsidP="00E76BFE">
      <w:pPr>
        <w:pStyle w:val="a3"/>
        <w:spacing w:line="360" w:lineRule="auto"/>
        <w:ind w:right="110" w:firstLine="720"/>
      </w:pPr>
      <w:r>
        <w:t>У</w:t>
      </w:r>
      <w:r>
        <w:rPr>
          <w:spacing w:val="1"/>
        </w:rPr>
        <w:t xml:space="preserve"> </w:t>
      </w:r>
      <w:r>
        <w:t>своїй</w:t>
      </w:r>
      <w:r>
        <w:rPr>
          <w:spacing w:val="1"/>
        </w:rPr>
        <w:t xml:space="preserve"> </w:t>
      </w:r>
      <w:r>
        <w:t>діяльності</w:t>
      </w:r>
      <w:r>
        <w:rPr>
          <w:spacing w:val="1"/>
        </w:rPr>
        <w:t xml:space="preserve"> </w:t>
      </w:r>
      <w:r>
        <w:t>протягом</w:t>
      </w:r>
      <w:r>
        <w:rPr>
          <w:spacing w:val="1"/>
        </w:rPr>
        <w:t xml:space="preserve"> </w:t>
      </w:r>
      <w:r>
        <w:t>звітного</w:t>
      </w:r>
      <w:r>
        <w:rPr>
          <w:spacing w:val="1"/>
        </w:rPr>
        <w:t xml:space="preserve"> </w:t>
      </w:r>
      <w:r>
        <w:t>періоду</w:t>
      </w:r>
      <w:r>
        <w:rPr>
          <w:spacing w:val="1"/>
        </w:rPr>
        <w:t xml:space="preserve"> </w:t>
      </w:r>
      <w:r>
        <w:t>я</w:t>
      </w:r>
      <w:r>
        <w:rPr>
          <w:spacing w:val="1"/>
        </w:rPr>
        <w:t xml:space="preserve"> </w:t>
      </w:r>
      <w:r>
        <w:t>як</w:t>
      </w:r>
      <w:r>
        <w:rPr>
          <w:spacing w:val="1"/>
        </w:rPr>
        <w:t xml:space="preserve"> </w:t>
      </w:r>
      <w:r>
        <w:t>директор</w:t>
      </w:r>
      <w:r>
        <w:rPr>
          <w:spacing w:val="1"/>
        </w:rPr>
        <w:t xml:space="preserve"> </w:t>
      </w:r>
      <w:r>
        <w:t>школи</w:t>
      </w:r>
      <w:r>
        <w:rPr>
          <w:spacing w:val="-67"/>
        </w:rPr>
        <w:t xml:space="preserve"> </w:t>
      </w:r>
      <w:r>
        <w:t>керува</w:t>
      </w:r>
      <w:r w:rsidR="00906F4D">
        <w:t>ла</w:t>
      </w:r>
      <w:r>
        <w:t>ся</w:t>
      </w:r>
      <w:r>
        <w:rPr>
          <w:spacing w:val="1"/>
        </w:rPr>
        <w:t xml:space="preserve"> </w:t>
      </w:r>
      <w:r>
        <w:t>посадовими</w:t>
      </w:r>
      <w:r>
        <w:rPr>
          <w:spacing w:val="1"/>
        </w:rPr>
        <w:t xml:space="preserve"> </w:t>
      </w:r>
      <w:r>
        <w:t>обов’язками,</w:t>
      </w:r>
      <w:r>
        <w:rPr>
          <w:spacing w:val="1"/>
        </w:rPr>
        <w:t xml:space="preserve"> </w:t>
      </w:r>
      <w:r>
        <w:t>основними</w:t>
      </w:r>
      <w:r>
        <w:rPr>
          <w:spacing w:val="1"/>
        </w:rPr>
        <w:t xml:space="preserve"> </w:t>
      </w:r>
      <w:r>
        <w:t>нормативно-правовими</w:t>
      </w:r>
      <w:r>
        <w:rPr>
          <w:spacing w:val="1"/>
        </w:rPr>
        <w:t xml:space="preserve"> </w:t>
      </w:r>
      <w:r>
        <w:t>документами, які регламентують роботу навчального закладу: Конституцією</w:t>
      </w:r>
      <w:r>
        <w:rPr>
          <w:spacing w:val="1"/>
        </w:rPr>
        <w:t xml:space="preserve"> </w:t>
      </w:r>
      <w:r>
        <w:t>України,</w:t>
      </w:r>
      <w:r>
        <w:rPr>
          <w:spacing w:val="50"/>
        </w:rPr>
        <w:t xml:space="preserve"> </w:t>
      </w:r>
      <w:r>
        <w:t>Законами</w:t>
      </w:r>
      <w:r>
        <w:rPr>
          <w:spacing w:val="51"/>
        </w:rPr>
        <w:t xml:space="preserve"> </w:t>
      </w:r>
      <w:r>
        <w:t>України</w:t>
      </w:r>
      <w:r>
        <w:rPr>
          <w:spacing w:val="51"/>
        </w:rPr>
        <w:t xml:space="preserve"> </w:t>
      </w:r>
      <w:r>
        <w:t>«Про</w:t>
      </w:r>
      <w:r>
        <w:rPr>
          <w:spacing w:val="50"/>
        </w:rPr>
        <w:t xml:space="preserve"> </w:t>
      </w:r>
      <w:r>
        <w:t>освіту»,</w:t>
      </w:r>
      <w:r>
        <w:rPr>
          <w:spacing w:val="51"/>
        </w:rPr>
        <w:t xml:space="preserve"> </w:t>
      </w:r>
      <w:r>
        <w:t>«Про</w:t>
      </w:r>
      <w:r>
        <w:rPr>
          <w:spacing w:val="51"/>
        </w:rPr>
        <w:t xml:space="preserve"> </w:t>
      </w:r>
      <w:r>
        <w:t>загальну</w:t>
      </w:r>
      <w:r>
        <w:rPr>
          <w:spacing w:val="52"/>
        </w:rPr>
        <w:t xml:space="preserve"> </w:t>
      </w:r>
      <w:r>
        <w:t>середню</w:t>
      </w:r>
      <w:r>
        <w:rPr>
          <w:spacing w:val="52"/>
        </w:rPr>
        <w:t xml:space="preserve"> </w:t>
      </w:r>
      <w:r>
        <w:t>освіту»,</w:t>
      </w:r>
    </w:p>
    <w:p w:rsidR="00E10541" w:rsidRDefault="00210DEA" w:rsidP="00E76BFE">
      <w:pPr>
        <w:pStyle w:val="a3"/>
        <w:spacing w:line="360" w:lineRule="auto"/>
        <w:ind w:right="115"/>
      </w:pPr>
      <w:r>
        <w:t>«Про</w:t>
      </w:r>
      <w:r>
        <w:rPr>
          <w:spacing w:val="1"/>
        </w:rPr>
        <w:t xml:space="preserve"> </w:t>
      </w:r>
      <w:r>
        <w:t>основні</w:t>
      </w:r>
      <w:r>
        <w:rPr>
          <w:spacing w:val="1"/>
        </w:rPr>
        <w:t xml:space="preserve"> </w:t>
      </w:r>
      <w:r>
        <w:t>засади</w:t>
      </w:r>
      <w:r>
        <w:rPr>
          <w:spacing w:val="1"/>
        </w:rPr>
        <w:t xml:space="preserve"> </w:t>
      </w:r>
      <w:r>
        <w:t>мовної</w:t>
      </w:r>
      <w:r>
        <w:rPr>
          <w:spacing w:val="1"/>
        </w:rPr>
        <w:t xml:space="preserve"> </w:t>
      </w:r>
      <w:r>
        <w:t>політики</w:t>
      </w:r>
      <w:r>
        <w:rPr>
          <w:spacing w:val="1"/>
        </w:rPr>
        <w:t xml:space="preserve"> </w:t>
      </w:r>
      <w:r>
        <w:t>в</w:t>
      </w:r>
      <w:r>
        <w:rPr>
          <w:spacing w:val="1"/>
        </w:rPr>
        <w:t xml:space="preserve"> </w:t>
      </w:r>
      <w:r>
        <w:t>Україні»,</w:t>
      </w:r>
      <w:r>
        <w:rPr>
          <w:spacing w:val="1"/>
        </w:rPr>
        <w:t xml:space="preserve"> </w:t>
      </w:r>
      <w:r>
        <w:t>Статутом</w:t>
      </w:r>
      <w:r>
        <w:rPr>
          <w:spacing w:val="1"/>
        </w:rPr>
        <w:t xml:space="preserve"> </w:t>
      </w:r>
      <w:r>
        <w:t>школи</w:t>
      </w:r>
      <w:r>
        <w:rPr>
          <w:spacing w:val="70"/>
        </w:rPr>
        <w:t xml:space="preserve"> </w:t>
      </w:r>
      <w:r>
        <w:t>та</w:t>
      </w:r>
      <w:r>
        <w:rPr>
          <w:spacing w:val="1"/>
        </w:rPr>
        <w:t xml:space="preserve"> </w:t>
      </w:r>
      <w:r>
        <w:t>чинними</w:t>
      </w:r>
      <w:r>
        <w:rPr>
          <w:spacing w:val="-3"/>
        </w:rPr>
        <w:t xml:space="preserve"> </w:t>
      </w:r>
      <w:r>
        <w:t>нормативно-правовими</w:t>
      </w:r>
      <w:r>
        <w:rPr>
          <w:spacing w:val="-2"/>
        </w:rPr>
        <w:t xml:space="preserve"> </w:t>
      </w:r>
      <w:r>
        <w:t>документами</w:t>
      </w:r>
      <w:r>
        <w:rPr>
          <w:spacing w:val="-2"/>
        </w:rPr>
        <w:t xml:space="preserve"> </w:t>
      </w:r>
      <w:r>
        <w:t>у</w:t>
      </w:r>
      <w:r>
        <w:rPr>
          <w:spacing w:val="-1"/>
        </w:rPr>
        <w:t xml:space="preserve"> </w:t>
      </w:r>
      <w:r>
        <w:t>галузі</w:t>
      </w:r>
      <w:r>
        <w:rPr>
          <w:spacing w:val="1"/>
        </w:rPr>
        <w:t xml:space="preserve"> </w:t>
      </w:r>
      <w:r>
        <w:t>освіти.</w:t>
      </w:r>
    </w:p>
    <w:p w:rsidR="00E10541" w:rsidRDefault="00210DEA" w:rsidP="00E76BFE">
      <w:pPr>
        <w:pStyle w:val="a3"/>
        <w:spacing w:line="360" w:lineRule="auto"/>
        <w:ind w:right="110" w:firstLine="708"/>
      </w:pPr>
      <w:r>
        <w:t>Головне</w:t>
      </w:r>
      <w:r>
        <w:rPr>
          <w:spacing w:val="1"/>
        </w:rPr>
        <w:t xml:space="preserve"> </w:t>
      </w:r>
      <w:r>
        <w:t>завдання</w:t>
      </w:r>
      <w:r>
        <w:rPr>
          <w:spacing w:val="1"/>
        </w:rPr>
        <w:t xml:space="preserve"> </w:t>
      </w:r>
      <w:r w:rsidR="00906F4D">
        <w:t>закладу</w:t>
      </w:r>
      <w:r>
        <w:rPr>
          <w:spacing w:val="1"/>
        </w:rPr>
        <w:t xml:space="preserve"> </w:t>
      </w:r>
      <w:r w:rsidR="00906F4D">
        <w:t>–</w:t>
      </w:r>
      <w:r>
        <w:rPr>
          <w:spacing w:val="1"/>
        </w:rPr>
        <w:t xml:space="preserve"> </w:t>
      </w:r>
      <w:r>
        <w:t>надання</w:t>
      </w:r>
      <w:r>
        <w:rPr>
          <w:spacing w:val="1"/>
        </w:rPr>
        <w:t xml:space="preserve"> </w:t>
      </w:r>
      <w:r>
        <w:t>якісної</w:t>
      </w:r>
      <w:r>
        <w:rPr>
          <w:spacing w:val="1"/>
        </w:rPr>
        <w:t xml:space="preserve"> </w:t>
      </w:r>
      <w:r>
        <w:t>повної</w:t>
      </w:r>
      <w:r>
        <w:rPr>
          <w:spacing w:val="1"/>
        </w:rPr>
        <w:t xml:space="preserve"> </w:t>
      </w:r>
      <w:r>
        <w:t>загальної</w:t>
      </w:r>
      <w:r>
        <w:rPr>
          <w:spacing w:val="70"/>
        </w:rPr>
        <w:t xml:space="preserve"> </w:t>
      </w:r>
      <w:r>
        <w:t>освіти</w:t>
      </w:r>
      <w:r>
        <w:rPr>
          <w:spacing w:val="1"/>
        </w:rPr>
        <w:t xml:space="preserve"> </w:t>
      </w:r>
      <w:r>
        <w:t>дітям</w:t>
      </w:r>
      <w:r>
        <w:rPr>
          <w:spacing w:val="1"/>
        </w:rPr>
        <w:t xml:space="preserve"> </w:t>
      </w:r>
      <w:r>
        <w:t>шкільного</w:t>
      </w:r>
      <w:r>
        <w:rPr>
          <w:spacing w:val="1"/>
        </w:rPr>
        <w:t xml:space="preserve"> </w:t>
      </w:r>
      <w:r>
        <w:t>віку.</w:t>
      </w:r>
      <w:r>
        <w:rPr>
          <w:spacing w:val="1"/>
        </w:rPr>
        <w:t xml:space="preserve"> </w:t>
      </w:r>
      <w:r>
        <w:t>Досягнення</w:t>
      </w:r>
      <w:r>
        <w:rPr>
          <w:spacing w:val="1"/>
        </w:rPr>
        <w:t xml:space="preserve"> </w:t>
      </w:r>
      <w:r>
        <w:t>цієї</w:t>
      </w:r>
      <w:r>
        <w:rPr>
          <w:spacing w:val="1"/>
        </w:rPr>
        <w:t xml:space="preserve"> </w:t>
      </w:r>
      <w:r>
        <w:t>мети</w:t>
      </w:r>
      <w:r>
        <w:rPr>
          <w:spacing w:val="1"/>
        </w:rPr>
        <w:t xml:space="preserve"> </w:t>
      </w:r>
      <w:r>
        <w:t>забезпечується</w:t>
      </w:r>
      <w:r>
        <w:rPr>
          <w:spacing w:val="1"/>
        </w:rPr>
        <w:t xml:space="preserve"> </w:t>
      </w:r>
      <w:r>
        <w:t>шляхом</w:t>
      </w:r>
      <w:r>
        <w:rPr>
          <w:spacing w:val="1"/>
        </w:rPr>
        <w:t xml:space="preserve"> </w:t>
      </w:r>
      <w:r>
        <w:t>формування ключових компетентностей, необхідних кожній сучасній людині</w:t>
      </w:r>
      <w:r>
        <w:rPr>
          <w:spacing w:val="-67"/>
        </w:rPr>
        <w:t xml:space="preserve"> </w:t>
      </w:r>
      <w:r>
        <w:t>для успішної життєдіяльності. Спільними для всіх компетентностей є такі</w:t>
      </w:r>
      <w:r>
        <w:rPr>
          <w:spacing w:val="1"/>
        </w:rPr>
        <w:t xml:space="preserve"> </w:t>
      </w:r>
      <w:r>
        <w:t>вміння: читання з розумінням, уміння висловлювати власну думку усно і</w:t>
      </w:r>
      <w:r>
        <w:rPr>
          <w:spacing w:val="1"/>
        </w:rPr>
        <w:t xml:space="preserve"> </w:t>
      </w:r>
      <w:r>
        <w:t>письмово, критичне та системне мислення, здатність логічно обґрунтовувати</w:t>
      </w:r>
      <w:r>
        <w:rPr>
          <w:spacing w:val="1"/>
        </w:rPr>
        <w:t xml:space="preserve"> </w:t>
      </w:r>
      <w:r>
        <w:t>позицію, співпрацювати з іншими людьми, творчість, ініціативність, уміння</w:t>
      </w:r>
      <w:r>
        <w:rPr>
          <w:spacing w:val="1"/>
        </w:rPr>
        <w:t xml:space="preserve"> </w:t>
      </w:r>
      <w:r>
        <w:t>конструктивно</w:t>
      </w:r>
      <w:r>
        <w:rPr>
          <w:spacing w:val="1"/>
        </w:rPr>
        <w:t xml:space="preserve"> </w:t>
      </w:r>
      <w:r>
        <w:t>керувати емоціями, оцінювати ризики, приймати рішення,</w:t>
      </w:r>
      <w:r>
        <w:rPr>
          <w:spacing w:val="1"/>
        </w:rPr>
        <w:t xml:space="preserve"> </w:t>
      </w:r>
      <w:r>
        <w:t>розв’язувати проблеми.</w:t>
      </w:r>
    </w:p>
    <w:p w:rsidR="00E10541" w:rsidRDefault="00210DEA" w:rsidP="00E76BFE">
      <w:pPr>
        <w:pStyle w:val="a3"/>
        <w:spacing w:before="1" w:line="360" w:lineRule="auto"/>
        <w:ind w:right="110" w:firstLine="708"/>
      </w:pPr>
      <w:r>
        <w:t>Освітня</w:t>
      </w:r>
      <w:r>
        <w:rPr>
          <w:spacing w:val="1"/>
        </w:rPr>
        <w:t xml:space="preserve"> </w:t>
      </w:r>
      <w:r>
        <w:t>програма,</w:t>
      </w:r>
      <w:r>
        <w:rPr>
          <w:spacing w:val="1"/>
        </w:rPr>
        <w:t xml:space="preserve"> </w:t>
      </w:r>
      <w:r>
        <w:t>що</w:t>
      </w:r>
      <w:r>
        <w:rPr>
          <w:spacing w:val="1"/>
        </w:rPr>
        <w:t xml:space="preserve"> </w:t>
      </w:r>
      <w:r>
        <w:t>реалізується</w:t>
      </w:r>
      <w:r>
        <w:rPr>
          <w:spacing w:val="1"/>
        </w:rPr>
        <w:t xml:space="preserve"> </w:t>
      </w:r>
      <w:r>
        <w:t>в</w:t>
      </w:r>
      <w:r>
        <w:rPr>
          <w:spacing w:val="1"/>
        </w:rPr>
        <w:t xml:space="preserve"> </w:t>
      </w:r>
      <w:r>
        <w:t>закладі,</w:t>
      </w:r>
      <w:r>
        <w:rPr>
          <w:spacing w:val="1"/>
        </w:rPr>
        <w:t xml:space="preserve"> </w:t>
      </w:r>
      <w:r>
        <w:t>спрямована</w:t>
      </w:r>
      <w:r>
        <w:rPr>
          <w:spacing w:val="71"/>
        </w:rPr>
        <w:t xml:space="preserve"> </w:t>
      </w:r>
      <w:r>
        <w:t>на</w:t>
      </w:r>
      <w:r>
        <w:rPr>
          <w:spacing w:val="1"/>
        </w:rPr>
        <w:t xml:space="preserve"> </w:t>
      </w:r>
      <w:r>
        <w:t>формування</w:t>
      </w:r>
      <w:r>
        <w:rPr>
          <w:spacing w:val="1"/>
        </w:rPr>
        <w:t xml:space="preserve"> </w:t>
      </w:r>
      <w:r>
        <w:lastRenderedPageBreak/>
        <w:t>в</w:t>
      </w:r>
      <w:r>
        <w:rPr>
          <w:spacing w:val="1"/>
        </w:rPr>
        <w:t xml:space="preserve"> </w:t>
      </w:r>
      <w:r>
        <w:t>учнів</w:t>
      </w:r>
      <w:r>
        <w:rPr>
          <w:spacing w:val="1"/>
        </w:rPr>
        <w:t xml:space="preserve"> </w:t>
      </w:r>
      <w:r>
        <w:t>сучасної</w:t>
      </w:r>
      <w:r>
        <w:rPr>
          <w:spacing w:val="1"/>
        </w:rPr>
        <w:t xml:space="preserve"> </w:t>
      </w:r>
      <w:r>
        <w:t>наукової</w:t>
      </w:r>
      <w:r>
        <w:rPr>
          <w:spacing w:val="1"/>
        </w:rPr>
        <w:t xml:space="preserve"> </w:t>
      </w:r>
      <w:r>
        <w:t>картини</w:t>
      </w:r>
      <w:r>
        <w:rPr>
          <w:spacing w:val="1"/>
        </w:rPr>
        <w:t xml:space="preserve"> </w:t>
      </w:r>
      <w:r>
        <w:t>світу,</w:t>
      </w:r>
      <w:r>
        <w:rPr>
          <w:spacing w:val="1"/>
        </w:rPr>
        <w:t xml:space="preserve"> </w:t>
      </w:r>
      <w:r>
        <w:t>виховання</w:t>
      </w:r>
      <w:r>
        <w:rPr>
          <w:spacing w:val="1"/>
        </w:rPr>
        <w:t xml:space="preserve"> </w:t>
      </w:r>
      <w:r>
        <w:t>працьовитості,</w:t>
      </w:r>
      <w:r>
        <w:rPr>
          <w:spacing w:val="1"/>
        </w:rPr>
        <w:t xml:space="preserve"> </w:t>
      </w:r>
      <w:r>
        <w:t>любові</w:t>
      </w:r>
      <w:r>
        <w:rPr>
          <w:spacing w:val="1"/>
        </w:rPr>
        <w:t xml:space="preserve"> </w:t>
      </w:r>
      <w:r>
        <w:t>до</w:t>
      </w:r>
      <w:r>
        <w:rPr>
          <w:spacing w:val="1"/>
        </w:rPr>
        <w:t xml:space="preserve"> </w:t>
      </w:r>
      <w:r>
        <w:t>природи;</w:t>
      </w:r>
      <w:r>
        <w:rPr>
          <w:spacing w:val="1"/>
        </w:rPr>
        <w:t xml:space="preserve"> </w:t>
      </w:r>
      <w:r>
        <w:t>розвиток</w:t>
      </w:r>
      <w:r>
        <w:rPr>
          <w:spacing w:val="1"/>
        </w:rPr>
        <w:t xml:space="preserve"> </w:t>
      </w:r>
      <w:r>
        <w:t>в</w:t>
      </w:r>
      <w:r>
        <w:rPr>
          <w:spacing w:val="1"/>
        </w:rPr>
        <w:t xml:space="preserve"> </w:t>
      </w:r>
      <w:r>
        <w:t>учнів</w:t>
      </w:r>
      <w:r>
        <w:rPr>
          <w:spacing w:val="1"/>
        </w:rPr>
        <w:t xml:space="preserve"> </w:t>
      </w:r>
      <w:r>
        <w:t>національної</w:t>
      </w:r>
      <w:r>
        <w:rPr>
          <w:spacing w:val="-67"/>
        </w:rPr>
        <w:t xml:space="preserve"> </w:t>
      </w:r>
      <w:r>
        <w:t>самосвідомості,</w:t>
      </w:r>
      <w:r>
        <w:rPr>
          <w:spacing w:val="1"/>
        </w:rPr>
        <w:t xml:space="preserve"> </w:t>
      </w:r>
      <w:r>
        <w:t>формування</w:t>
      </w:r>
      <w:r>
        <w:rPr>
          <w:spacing w:val="1"/>
        </w:rPr>
        <w:t xml:space="preserve"> </w:t>
      </w:r>
      <w:r>
        <w:t>людини,</w:t>
      </w:r>
      <w:r>
        <w:rPr>
          <w:spacing w:val="1"/>
        </w:rPr>
        <w:t xml:space="preserve"> </w:t>
      </w:r>
      <w:r>
        <w:t>яка</w:t>
      </w:r>
      <w:r>
        <w:rPr>
          <w:spacing w:val="1"/>
        </w:rPr>
        <w:t xml:space="preserve"> </w:t>
      </w:r>
      <w:r>
        <w:t>прагне</w:t>
      </w:r>
      <w:r>
        <w:rPr>
          <w:spacing w:val="1"/>
        </w:rPr>
        <w:t xml:space="preserve"> </w:t>
      </w:r>
      <w:r>
        <w:t>удосконалення</w:t>
      </w:r>
      <w:r>
        <w:rPr>
          <w:spacing w:val="1"/>
        </w:rPr>
        <w:t xml:space="preserve"> </w:t>
      </w:r>
      <w:r>
        <w:t>та</w:t>
      </w:r>
      <w:r>
        <w:rPr>
          <w:spacing w:val="1"/>
        </w:rPr>
        <w:t xml:space="preserve"> </w:t>
      </w:r>
      <w:r>
        <w:t>перетворення</w:t>
      </w:r>
      <w:r>
        <w:rPr>
          <w:spacing w:val="1"/>
        </w:rPr>
        <w:t xml:space="preserve"> </w:t>
      </w:r>
      <w:r>
        <w:t>суспільства;</w:t>
      </w:r>
      <w:r>
        <w:rPr>
          <w:spacing w:val="1"/>
        </w:rPr>
        <w:t xml:space="preserve"> </w:t>
      </w:r>
      <w:r>
        <w:t>інтеграцію</w:t>
      </w:r>
      <w:r>
        <w:rPr>
          <w:spacing w:val="1"/>
        </w:rPr>
        <w:t xml:space="preserve"> </w:t>
      </w:r>
      <w:r>
        <w:t>особистості</w:t>
      </w:r>
      <w:r>
        <w:rPr>
          <w:spacing w:val="1"/>
        </w:rPr>
        <w:t xml:space="preserve"> </w:t>
      </w:r>
      <w:r>
        <w:t>в</w:t>
      </w:r>
      <w:r>
        <w:rPr>
          <w:spacing w:val="1"/>
        </w:rPr>
        <w:t xml:space="preserve"> </w:t>
      </w:r>
      <w:r>
        <w:t>систему</w:t>
      </w:r>
      <w:r>
        <w:rPr>
          <w:spacing w:val="1"/>
        </w:rPr>
        <w:t xml:space="preserve"> </w:t>
      </w:r>
      <w:r>
        <w:t>світової</w:t>
      </w:r>
      <w:r>
        <w:rPr>
          <w:spacing w:val="1"/>
        </w:rPr>
        <w:t xml:space="preserve"> </w:t>
      </w:r>
      <w:r>
        <w:t>та</w:t>
      </w:r>
      <w:r>
        <w:rPr>
          <w:spacing w:val="1"/>
        </w:rPr>
        <w:t xml:space="preserve"> </w:t>
      </w:r>
      <w:r>
        <w:t>національної</w:t>
      </w:r>
      <w:r>
        <w:rPr>
          <w:spacing w:val="1"/>
        </w:rPr>
        <w:t xml:space="preserve"> </w:t>
      </w:r>
      <w:r>
        <w:t>культури;</w:t>
      </w:r>
      <w:r>
        <w:rPr>
          <w:spacing w:val="1"/>
        </w:rPr>
        <w:t xml:space="preserve"> </w:t>
      </w:r>
      <w:r>
        <w:t>рішення</w:t>
      </w:r>
      <w:r>
        <w:rPr>
          <w:spacing w:val="1"/>
        </w:rPr>
        <w:t xml:space="preserve"> </w:t>
      </w:r>
      <w:r>
        <w:t>завдань,</w:t>
      </w:r>
      <w:r>
        <w:rPr>
          <w:spacing w:val="1"/>
        </w:rPr>
        <w:t xml:space="preserve"> </w:t>
      </w:r>
      <w:r>
        <w:t>формування</w:t>
      </w:r>
      <w:r>
        <w:rPr>
          <w:spacing w:val="1"/>
        </w:rPr>
        <w:t xml:space="preserve"> </w:t>
      </w:r>
      <w:r>
        <w:t>загальної</w:t>
      </w:r>
      <w:r>
        <w:rPr>
          <w:spacing w:val="1"/>
        </w:rPr>
        <w:t xml:space="preserve"> </w:t>
      </w:r>
      <w:r>
        <w:t>культури</w:t>
      </w:r>
      <w:r>
        <w:rPr>
          <w:spacing w:val="1"/>
        </w:rPr>
        <w:t xml:space="preserve"> </w:t>
      </w:r>
      <w:r>
        <w:t>особистості,</w:t>
      </w:r>
      <w:r>
        <w:rPr>
          <w:spacing w:val="1"/>
        </w:rPr>
        <w:t xml:space="preserve"> </w:t>
      </w:r>
      <w:r>
        <w:t>адаптації</w:t>
      </w:r>
      <w:r>
        <w:rPr>
          <w:spacing w:val="1"/>
        </w:rPr>
        <w:t xml:space="preserve"> </w:t>
      </w:r>
      <w:r>
        <w:t>особистості</w:t>
      </w:r>
      <w:r>
        <w:rPr>
          <w:spacing w:val="1"/>
        </w:rPr>
        <w:t xml:space="preserve"> </w:t>
      </w:r>
      <w:r>
        <w:t>до</w:t>
      </w:r>
      <w:r>
        <w:rPr>
          <w:spacing w:val="1"/>
        </w:rPr>
        <w:t xml:space="preserve"> </w:t>
      </w:r>
      <w:r>
        <w:t>життя</w:t>
      </w:r>
      <w:r>
        <w:rPr>
          <w:spacing w:val="1"/>
        </w:rPr>
        <w:t xml:space="preserve"> </w:t>
      </w:r>
      <w:r>
        <w:t>в</w:t>
      </w:r>
      <w:r>
        <w:rPr>
          <w:spacing w:val="1"/>
        </w:rPr>
        <w:t xml:space="preserve"> </w:t>
      </w:r>
      <w:r>
        <w:t>суспільстві;</w:t>
      </w:r>
      <w:r>
        <w:rPr>
          <w:spacing w:val="1"/>
        </w:rPr>
        <w:t xml:space="preserve"> </w:t>
      </w:r>
      <w:r>
        <w:t>виховання</w:t>
      </w:r>
      <w:r>
        <w:rPr>
          <w:spacing w:val="1"/>
        </w:rPr>
        <w:t xml:space="preserve"> </w:t>
      </w:r>
      <w:r>
        <w:t>громадянськості, поваги до прав і свобод людини,</w:t>
      </w:r>
      <w:r>
        <w:rPr>
          <w:spacing w:val="1"/>
        </w:rPr>
        <w:t xml:space="preserve"> </w:t>
      </w:r>
      <w:r>
        <w:t>до культурних традицій в</w:t>
      </w:r>
      <w:r>
        <w:rPr>
          <w:spacing w:val="1"/>
        </w:rPr>
        <w:t xml:space="preserve"> </w:t>
      </w:r>
      <w:r>
        <w:t>умовах</w:t>
      </w:r>
      <w:r>
        <w:rPr>
          <w:spacing w:val="62"/>
        </w:rPr>
        <w:t xml:space="preserve"> </w:t>
      </w:r>
      <w:r>
        <w:t>багатонаціональної</w:t>
      </w:r>
      <w:r>
        <w:rPr>
          <w:spacing w:val="63"/>
        </w:rPr>
        <w:t xml:space="preserve"> </w:t>
      </w:r>
      <w:r>
        <w:t>держави;</w:t>
      </w:r>
      <w:r>
        <w:rPr>
          <w:spacing w:val="63"/>
        </w:rPr>
        <w:t xml:space="preserve"> </w:t>
      </w:r>
      <w:r>
        <w:t>створення</w:t>
      </w:r>
      <w:r>
        <w:rPr>
          <w:spacing w:val="62"/>
        </w:rPr>
        <w:t xml:space="preserve"> </w:t>
      </w:r>
      <w:r>
        <w:t>основи</w:t>
      </w:r>
      <w:r>
        <w:rPr>
          <w:spacing w:val="63"/>
        </w:rPr>
        <w:t xml:space="preserve"> </w:t>
      </w:r>
      <w:r>
        <w:t>для</w:t>
      </w:r>
      <w:r>
        <w:rPr>
          <w:spacing w:val="62"/>
        </w:rPr>
        <w:t xml:space="preserve"> </w:t>
      </w:r>
      <w:r>
        <w:t>усвідомленого,</w:t>
      </w:r>
      <w:r w:rsidR="00906F4D">
        <w:t xml:space="preserve"> </w:t>
      </w:r>
      <w:r>
        <w:t>відповідального</w:t>
      </w:r>
      <w:r>
        <w:rPr>
          <w:spacing w:val="1"/>
        </w:rPr>
        <w:t xml:space="preserve"> </w:t>
      </w:r>
      <w:r>
        <w:t>вибору</w:t>
      </w:r>
      <w:r>
        <w:rPr>
          <w:spacing w:val="1"/>
        </w:rPr>
        <w:t xml:space="preserve"> </w:t>
      </w:r>
      <w:r>
        <w:t>та</w:t>
      </w:r>
      <w:r>
        <w:rPr>
          <w:spacing w:val="1"/>
        </w:rPr>
        <w:t xml:space="preserve"> </w:t>
      </w:r>
      <w:r>
        <w:t>наступного</w:t>
      </w:r>
      <w:r>
        <w:rPr>
          <w:spacing w:val="1"/>
        </w:rPr>
        <w:t xml:space="preserve"> </w:t>
      </w:r>
      <w:r>
        <w:t>освоєння</w:t>
      </w:r>
      <w:r>
        <w:rPr>
          <w:spacing w:val="1"/>
        </w:rPr>
        <w:t xml:space="preserve"> </w:t>
      </w:r>
      <w:r>
        <w:t>професійних</w:t>
      </w:r>
      <w:r>
        <w:rPr>
          <w:spacing w:val="1"/>
        </w:rPr>
        <w:t xml:space="preserve"> </w:t>
      </w:r>
      <w:r>
        <w:t>освітніх</w:t>
      </w:r>
      <w:r>
        <w:rPr>
          <w:spacing w:val="1"/>
        </w:rPr>
        <w:t xml:space="preserve"> </w:t>
      </w:r>
      <w:r>
        <w:t>програм;</w:t>
      </w:r>
      <w:r>
        <w:rPr>
          <w:spacing w:val="1"/>
        </w:rPr>
        <w:t xml:space="preserve"> </w:t>
      </w:r>
      <w:r>
        <w:t>формування</w:t>
      </w:r>
      <w:r>
        <w:rPr>
          <w:spacing w:val="1"/>
        </w:rPr>
        <w:t xml:space="preserve"> </w:t>
      </w:r>
      <w:r>
        <w:t>потреби</w:t>
      </w:r>
      <w:r>
        <w:rPr>
          <w:spacing w:val="1"/>
        </w:rPr>
        <w:t xml:space="preserve"> </w:t>
      </w:r>
      <w:r>
        <w:t>до</w:t>
      </w:r>
      <w:r>
        <w:rPr>
          <w:spacing w:val="1"/>
        </w:rPr>
        <w:t xml:space="preserve"> </w:t>
      </w:r>
      <w:r>
        <w:t>самоосвіти,</w:t>
      </w:r>
      <w:r>
        <w:rPr>
          <w:spacing w:val="1"/>
        </w:rPr>
        <w:t xml:space="preserve"> </w:t>
      </w:r>
      <w:r>
        <w:t>саморозвитку,</w:t>
      </w:r>
      <w:r>
        <w:rPr>
          <w:spacing w:val="-67"/>
        </w:rPr>
        <w:t xml:space="preserve"> </w:t>
      </w:r>
      <w:r>
        <w:t>само</w:t>
      </w:r>
      <w:r w:rsidR="00906F4D">
        <w:t>в</w:t>
      </w:r>
      <w:r>
        <w:t>досконалення</w:t>
      </w:r>
      <w:r>
        <w:rPr>
          <w:spacing w:val="-2"/>
        </w:rPr>
        <w:t xml:space="preserve"> </w:t>
      </w:r>
      <w:r>
        <w:t>тощо.</w:t>
      </w:r>
    </w:p>
    <w:p w:rsidR="00E10541" w:rsidRDefault="00210DEA" w:rsidP="00E76BFE">
      <w:pPr>
        <w:pStyle w:val="a3"/>
        <w:spacing w:line="360" w:lineRule="auto"/>
        <w:ind w:right="109" w:firstLine="708"/>
      </w:pPr>
      <w:r>
        <w:t>На</w:t>
      </w:r>
      <w:r>
        <w:rPr>
          <w:spacing w:val="1"/>
        </w:rPr>
        <w:t xml:space="preserve"> </w:t>
      </w:r>
      <w:r>
        <w:t>сучасному</w:t>
      </w:r>
      <w:r>
        <w:rPr>
          <w:spacing w:val="1"/>
        </w:rPr>
        <w:t xml:space="preserve"> </w:t>
      </w:r>
      <w:r>
        <w:t>етапі</w:t>
      </w:r>
      <w:r>
        <w:rPr>
          <w:spacing w:val="1"/>
        </w:rPr>
        <w:t xml:space="preserve"> </w:t>
      </w:r>
      <w:r>
        <w:t>педагогічний</w:t>
      </w:r>
      <w:r>
        <w:rPr>
          <w:spacing w:val="1"/>
        </w:rPr>
        <w:t xml:space="preserve"> </w:t>
      </w:r>
      <w:r>
        <w:t>колектив</w:t>
      </w:r>
      <w:r>
        <w:rPr>
          <w:spacing w:val="1"/>
        </w:rPr>
        <w:t xml:space="preserve"> </w:t>
      </w:r>
      <w:r>
        <w:t>вважає</w:t>
      </w:r>
      <w:r>
        <w:rPr>
          <w:spacing w:val="1"/>
        </w:rPr>
        <w:t xml:space="preserve"> </w:t>
      </w:r>
      <w:r>
        <w:t>найважливішим</w:t>
      </w:r>
      <w:r>
        <w:rPr>
          <w:spacing w:val="1"/>
        </w:rPr>
        <w:t xml:space="preserve"> </w:t>
      </w:r>
      <w:r>
        <w:t>допомогти</w:t>
      </w:r>
      <w:r>
        <w:rPr>
          <w:spacing w:val="1"/>
        </w:rPr>
        <w:t xml:space="preserve"> </w:t>
      </w:r>
      <w:r>
        <w:t>кожній</w:t>
      </w:r>
      <w:r>
        <w:rPr>
          <w:spacing w:val="1"/>
        </w:rPr>
        <w:t xml:space="preserve"> </w:t>
      </w:r>
      <w:r>
        <w:t>дитині</w:t>
      </w:r>
      <w:r>
        <w:rPr>
          <w:spacing w:val="1"/>
        </w:rPr>
        <w:t xml:space="preserve"> </w:t>
      </w:r>
      <w:r>
        <w:t>досягти</w:t>
      </w:r>
      <w:r>
        <w:rPr>
          <w:spacing w:val="1"/>
        </w:rPr>
        <w:t xml:space="preserve"> </w:t>
      </w:r>
      <w:r>
        <w:t>успіхів,</w:t>
      </w:r>
      <w:r>
        <w:rPr>
          <w:spacing w:val="1"/>
        </w:rPr>
        <w:t xml:space="preserve"> </w:t>
      </w:r>
      <w:r>
        <w:t>реалізувати</w:t>
      </w:r>
      <w:r>
        <w:rPr>
          <w:spacing w:val="71"/>
        </w:rPr>
        <w:t xml:space="preserve"> </w:t>
      </w:r>
      <w:r>
        <w:t>духовні,</w:t>
      </w:r>
      <w:r>
        <w:rPr>
          <w:spacing w:val="1"/>
        </w:rPr>
        <w:t xml:space="preserve"> </w:t>
      </w:r>
      <w:r>
        <w:t>комунікативні, пізнавальні й творчі потреби. Тому співпраця учителів школи,</w:t>
      </w:r>
      <w:r>
        <w:rPr>
          <w:spacing w:val="-67"/>
        </w:rPr>
        <w:t xml:space="preserve"> </w:t>
      </w:r>
      <w:r>
        <w:t>учнів,</w:t>
      </w:r>
      <w:r>
        <w:rPr>
          <w:spacing w:val="1"/>
        </w:rPr>
        <w:t xml:space="preserve"> </w:t>
      </w:r>
      <w:r>
        <w:t>батьків</w:t>
      </w:r>
      <w:r>
        <w:rPr>
          <w:spacing w:val="1"/>
        </w:rPr>
        <w:t xml:space="preserve"> </w:t>
      </w:r>
      <w:r>
        <w:t>і громадських</w:t>
      </w:r>
      <w:r>
        <w:rPr>
          <w:spacing w:val="1"/>
        </w:rPr>
        <w:t xml:space="preserve"> </w:t>
      </w:r>
      <w:r>
        <w:t>структур</w:t>
      </w:r>
      <w:r>
        <w:rPr>
          <w:spacing w:val="1"/>
        </w:rPr>
        <w:t xml:space="preserve"> </w:t>
      </w:r>
      <w:r>
        <w:t>спрямована</w:t>
      </w:r>
      <w:r>
        <w:rPr>
          <w:spacing w:val="1"/>
        </w:rPr>
        <w:t xml:space="preserve"> </w:t>
      </w:r>
      <w:r>
        <w:t>на</w:t>
      </w:r>
      <w:r>
        <w:rPr>
          <w:spacing w:val="1"/>
        </w:rPr>
        <w:t xml:space="preserve"> </w:t>
      </w:r>
      <w:r>
        <w:t>досягнення</w:t>
      </w:r>
      <w:r>
        <w:rPr>
          <w:spacing w:val="1"/>
        </w:rPr>
        <w:t xml:space="preserve"> </w:t>
      </w:r>
      <w:r>
        <w:t>кожною</w:t>
      </w:r>
      <w:r>
        <w:rPr>
          <w:spacing w:val="1"/>
        </w:rPr>
        <w:t xml:space="preserve"> </w:t>
      </w:r>
      <w:r>
        <w:t>дитиною значущих для неї особистісних і колективних успіхів. Результати</w:t>
      </w:r>
      <w:r>
        <w:rPr>
          <w:spacing w:val="1"/>
        </w:rPr>
        <w:t xml:space="preserve"> </w:t>
      </w:r>
      <w:r>
        <w:t>роботи закладу свідчать про те, що у школі працюють професіонали своєї</w:t>
      </w:r>
      <w:r>
        <w:rPr>
          <w:spacing w:val="1"/>
        </w:rPr>
        <w:t xml:space="preserve"> </w:t>
      </w:r>
      <w:r>
        <w:t>праці, які забезпечують високий</w:t>
      </w:r>
      <w:r>
        <w:rPr>
          <w:spacing w:val="1"/>
        </w:rPr>
        <w:t xml:space="preserve"> </w:t>
      </w:r>
      <w:r>
        <w:t>рейтинг школи в освіт</w:t>
      </w:r>
      <w:r w:rsidR="00906F4D">
        <w:t>ньому</w:t>
      </w:r>
      <w:r>
        <w:t xml:space="preserve"> просторі.</w:t>
      </w:r>
    </w:p>
    <w:p w:rsidR="00E10541" w:rsidRDefault="00210DEA" w:rsidP="00E76BFE">
      <w:pPr>
        <w:pStyle w:val="a3"/>
        <w:spacing w:line="360" w:lineRule="auto"/>
        <w:ind w:right="107" w:firstLine="708"/>
      </w:pPr>
      <w:r>
        <w:t>Прийняті управлінські рішення логічно і тактично сприяли вирішенню</w:t>
      </w:r>
      <w:r>
        <w:rPr>
          <w:spacing w:val="1"/>
        </w:rPr>
        <w:t xml:space="preserve"> </w:t>
      </w:r>
      <w:r>
        <w:t>та</w:t>
      </w:r>
      <w:r>
        <w:rPr>
          <w:spacing w:val="1"/>
        </w:rPr>
        <w:t xml:space="preserve"> </w:t>
      </w:r>
      <w:r>
        <w:t>реалізації</w:t>
      </w:r>
      <w:r>
        <w:rPr>
          <w:spacing w:val="1"/>
        </w:rPr>
        <w:t xml:space="preserve"> </w:t>
      </w:r>
      <w:r>
        <w:t>пріоритетних</w:t>
      </w:r>
      <w:r>
        <w:rPr>
          <w:spacing w:val="1"/>
        </w:rPr>
        <w:t xml:space="preserve"> </w:t>
      </w:r>
      <w:r>
        <w:t>питань</w:t>
      </w:r>
      <w:r>
        <w:rPr>
          <w:spacing w:val="1"/>
        </w:rPr>
        <w:t xml:space="preserve"> </w:t>
      </w:r>
      <w:r>
        <w:t>роботи</w:t>
      </w:r>
      <w:r>
        <w:rPr>
          <w:spacing w:val="1"/>
        </w:rPr>
        <w:t xml:space="preserve"> </w:t>
      </w:r>
      <w:r>
        <w:t>школи,</w:t>
      </w:r>
      <w:r>
        <w:rPr>
          <w:spacing w:val="1"/>
        </w:rPr>
        <w:t xml:space="preserve"> </w:t>
      </w:r>
      <w:r>
        <w:t>серед</w:t>
      </w:r>
      <w:r>
        <w:rPr>
          <w:spacing w:val="1"/>
        </w:rPr>
        <w:t xml:space="preserve"> </w:t>
      </w:r>
      <w:r>
        <w:t>яких</w:t>
      </w:r>
      <w:r>
        <w:rPr>
          <w:spacing w:val="1"/>
        </w:rPr>
        <w:t xml:space="preserve"> </w:t>
      </w:r>
      <w:r>
        <w:t>найвищим</w:t>
      </w:r>
      <w:r>
        <w:rPr>
          <w:spacing w:val="1"/>
        </w:rPr>
        <w:t xml:space="preserve"> </w:t>
      </w:r>
      <w:r>
        <w:t>пріоритетом було і залишається створення комфортних умов навчання для</w:t>
      </w:r>
      <w:r>
        <w:rPr>
          <w:spacing w:val="1"/>
        </w:rPr>
        <w:t xml:space="preserve"> </w:t>
      </w:r>
      <w:r>
        <w:t>дитини</w:t>
      </w:r>
      <w:r>
        <w:rPr>
          <w:spacing w:val="1"/>
        </w:rPr>
        <w:t xml:space="preserve"> </w:t>
      </w:r>
      <w:r>
        <w:t>та</w:t>
      </w:r>
      <w:r>
        <w:rPr>
          <w:spacing w:val="1"/>
        </w:rPr>
        <w:t xml:space="preserve"> </w:t>
      </w:r>
      <w:r>
        <w:t>надання</w:t>
      </w:r>
      <w:r>
        <w:rPr>
          <w:spacing w:val="1"/>
        </w:rPr>
        <w:t xml:space="preserve"> </w:t>
      </w:r>
      <w:r>
        <w:t>якісної</w:t>
      </w:r>
      <w:r>
        <w:rPr>
          <w:spacing w:val="1"/>
        </w:rPr>
        <w:t xml:space="preserve"> </w:t>
      </w:r>
      <w:r>
        <w:t>освіти</w:t>
      </w:r>
      <w:r>
        <w:rPr>
          <w:spacing w:val="1"/>
        </w:rPr>
        <w:t xml:space="preserve"> </w:t>
      </w:r>
      <w:r>
        <w:t>як</w:t>
      </w:r>
      <w:r>
        <w:rPr>
          <w:spacing w:val="1"/>
        </w:rPr>
        <w:t xml:space="preserve"> </w:t>
      </w:r>
      <w:r>
        <w:t>передумови</w:t>
      </w:r>
      <w:r>
        <w:rPr>
          <w:spacing w:val="1"/>
        </w:rPr>
        <w:t xml:space="preserve"> </w:t>
      </w:r>
      <w:r>
        <w:t>всебічного</w:t>
      </w:r>
      <w:r>
        <w:rPr>
          <w:spacing w:val="1"/>
        </w:rPr>
        <w:t xml:space="preserve"> </w:t>
      </w:r>
      <w:r>
        <w:t>розвитку,</w:t>
      </w:r>
      <w:r>
        <w:rPr>
          <w:spacing w:val="1"/>
        </w:rPr>
        <w:t xml:space="preserve"> </w:t>
      </w:r>
      <w:r>
        <w:t>виховання</w:t>
      </w:r>
      <w:r>
        <w:rPr>
          <w:spacing w:val="1"/>
        </w:rPr>
        <w:t xml:space="preserve"> </w:t>
      </w:r>
      <w:r>
        <w:t>та</w:t>
      </w:r>
      <w:r>
        <w:rPr>
          <w:spacing w:val="1"/>
        </w:rPr>
        <w:t xml:space="preserve"> </w:t>
      </w:r>
      <w:r>
        <w:t>самореалізації</w:t>
      </w:r>
      <w:r>
        <w:rPr>
          <w:spacing w:val="1"/>
        </w:rPr>
        <w:t xml:space="preserve"> </w:t>
      </w:r>
      <w:r>
        <w:t>особистості,</w:t>
      </w:r>
      <w:r>
        <w:rPr>
          <w:spacing w:val="1"/>
        </w:rPr>
        <w:t xml:space="preserve"> </w:t>
      </w:r>
      <w:r>
        <w:t>готової</w:t>
      </w:r>
      <w:r>
        <w:rPr>
          <w:spacing w:val="1"/>
        </w:rPr>
        <w:t xml:space="preserve"> </w:t>
      </w:r>
      <w:r>
        <w:t>до</w:t>
      </w:r>
      <w:r>
        <w:rPr>
          <w:spacing w:val="1"/>
        </w:rPr>
        <w:t xml:space="preserve"> </w:t>
      </w:r>
      <w:r>
        <w:t>свідомого</w:t>
      </w:r>
      <w:r>
        <w:rPr>
          <w:spacing w:val="1"/>
        </w:rPr>
        <w:t xml:space="preserve"> </w:t>
      </w:r>
      <w:r>
        <w:t>життєвого</w:t>
      </w:r>
      <w:r>
        <w:rPr>
          <w:spacing w:val="1"/>
        </w:rPr>
        <w:t xml:space="preserve"> </w:t>
      </w:r>
      <w:r>
        <w:t>вибору,</w:t>
      </w:r>
      <w:r>
        <w:rPr>
          <w:spacing w:val="1"/>
        </w:rPr>
        <w:t xml:space="preserve"> </w:t>
      </w:r>
      <w:r>
        <w:t>самореалізації,</w:t>
      </w:r>
      <w:r>
        <w:rPr>
          <w:spacing w:val="1"/>
        </w:rPr>
        <w:t xml:space="preserve"> </w:t>
      </w:r>
      <w:r>
        <w:t>відповідальності,</w:t>
      </w:r>
      <w:r>
        <w:rPr>
          <w:spacing w:val="1"/>
        </w:rPr>
        <w:t xml:space="preserve"> </w:t>
      </w:r>
      <w:r>
        <w:t>трудової</w:t>
      </w:r>
      <w:r>
        <w:rPr>
          <w:spacing w:val="1"/>
        </w:rPr>
        <w:t xml:space="preserve"> </w:t>
      </w:r>
      <w:r>
        <w:t>діяльності</w:t>
      </w:r>
      <w:r>
        <w:rPr>
          <w:spacing w:val="71"/>
        </w:rPr>
        <w:t xml:space="preserve"> </w:t>
      </w:r>
      <w:r>
        <w:t>та</w:t>
      </w:r>
      <w:r>
        <w:rPr>
          <w:spacing w:val="1"/>
        </w:rPr>
        <w:t xml:space="preserve"> </w:t>
      </w:r>
      <w:r>
        <w:t>громадянської активності, такої, що прагне до самовдосконалення і навчання</w:t>
      </w:r>
      <w:r>
        <w:rPr>
          <w:spacing w:val="1"/>
        </w:rPr>
        <w:t xml:space="preserve"> </w:t>
      </w:r>
      <w:r>
        <w:t>упродовж</w:t>
      </w:r>
      <w:r>
        <w:rPr>
          <w:spacing w:val="-1"/>
        </w:rPr>
        <w:t xml:space="preserve"> </w:t>
      </w:r>
      <w:r>
        <w:t>життя.</w:t>
      </w:r>
    </w:p>
    <w:p w:rsidR="00E10541" w:rsidRDefault="00210DEA" w:rsidP="00E76BFE">
      <w:pPr>
        <w:pStyle w:val="a3"/>
        <w:spacing w:line="360" w:lineRule="auto"/>
        <w:ind w:right="120" w:firstLine="566"/>
      </w:pPr>
      <w:r>
        <w:t>На кінець навчального</w:t>
      </w:r>
      <w:r>
        <w:rPr>
          <w:spacing w:val="70"/>
        </w:rPr>
        <w:t xml:space="preserve"> </w:t>
      </w:r>
      <w:r>
        <w:t xml:space="preserve">року у школі навчалось </w:t>
      </w:r>
      <w:r w:rsidR="00906F4D">
        <w:t>2</w:t>
      </w:r>
      <w:r w:rsidR="00F076BD">
        <w:t>1</w:t>
      </w:r>
      <w:r w:rsidR="00906F4D">
        <w:t>7</w:t>
      </w:r>
      <w:r>
        <w:t xml:space="preserve"> учні</w:t>
      </w:r>
      <w:r w:rsidR="00906F4D">
        <w:t>в</w:t>
      </w:r>
      <w:r>
        <w:t xml:space="preserve">. З них </w:t>
      </w:r>
      <w:r w:rsidR="00F076BD">
        <w:t>58</w:t>
      </w:r>
      <w:r>
        <w:rPr>
          <w:spacing w:val="1"/>
        </w:rPr>
        <w:t xml:space="preserve"> </w:t>
      </w:r>
      <w:r>
        <w:t xml:space="preserve">учнів початкової школи, </w:t>
      </w:r>
      <w:r w:rsidR="00F076BD">
        <w:t>118</w:t>
      </w:r>
      <w:r>
        <w:t xml:space="preserve"> учнів 5-9-х класів та</w:t>
      </w:r>
      <w:r>
        <w:rPr>
          <w:spacing w:val="1"/>
        </w:rPr>
        <w:t xml:space="preserve"> </w:t>
      </w:r>
      <w:r w:rsidR="00F076BD">
        <w:t>41</w:t>
      </w:r>
      <w:r>
        <w:t xml:space="preserve"> </w:t>
      </w:r>
      <w:r w:rsidR="00906F4D">
        <w:t>–</w:t>
      </w:r>
      <w:r>
        <w:t xml:space="preserve"> учнів старшої школи;</w:t>
      </w:r>
      <w:r>
        <w:rPr>
          <w:spacing w:val="-67"/>
        </w:rPr>
        <w:t xml:space="preserve"> </w:t>
      </w:r>
      <w:r>
        <w:t xml:space="preserve">було відкрито </w:t>
      </w:r>
      <w:r w:rsidR="00906F4D">
        <w:t>1</w:t>
      </w:r>
      <w:r w:rsidR="00F076BD">
        <w:t>1</w:t>
      </w:r>
      <w:r>
        <w:t xml:space="preserve"> класів: </w:t>
      </w:r>
      <w:r w:rsidR="00906F4D">
        <w:t>4</w:t>
      </w:r>
      <w:r>
        <w:t xml:space="preserve"> – початкова ланка, </w:t>
      </w:r>
      <w:r w:rsidR="00F076BD">
        <w:t>5</w:t>
      </w:r>
      <w:r>
        <w:t xml:space="preserve"> – середня ланка, </w:t>
      </w:r>
      <w:r w:rsidR="00906F4D">
        <w:t>2</w:t>
      </w:r>
      <w:r>
        <w:t xml:space="preserve"> – старша</w:t>
      </w:r>
      <w:r>
        <w:rPr>
          <w:spacing w:val="-67"/>
        </w:rPr>
        <w:t xml:space="preserve"> </w:t>
      </w:r>
      <w:r>
        <w:t>школа.</w:t>
      </w:r>
    </w:p>
    <w:p w:rsidR="00E10541" w:rsidRDefault="00210DEA" w:rsidP="00E76BFE">
      <w:pPr>
        <w:pStyle w:val="a3"/>
        <w:spacing w:line="360" w:lineRule="auto"/>
        <w:ind w:right="113" w:firstLine="566"/>
      </w:pPr>
      <w:r>
        <w:t>У</w:t>
      </w:r>
      <w:r>
        <w:rPr>
          <w:spacing w:val="1"/>
        </w:rPr>
        <w:t xml:space="preserve"> </w:t>
      </w:r>
      <w:r>
        <w:t>минулому</w:t>
      </w:r>
      <w:r>
        <w:rPr>
          <w:spacing w:val="1"/>
        </w:rPr>
        <w:t xml:space="preserve"> </w:t>
      </w:r>
      <w:r>
        <w:t>навчальному</w:t>
      </w:r>
      <w:r>
        <w:rPr>
          <w:spacing w:val="1"/>
        </w:rPr>
        <w:t xml:space="preserve"> </w:t>
      </w:r>
      <w:r>
        <w:t>році</w:t>
      </w:r>
      <w:r>
        <w:rPr>
          <w:spacing w:val="1"/>
        </w:rPr>
        <w:t xml:space="preserve"> </w:t>
      </w:r>
      <w:r>
        <w:t>в</w:t>
      </w:r>
      <w:r>
        <w:rPr>
          <w:spacing w:val="1"/>
        </w:rPr>
        <w:t xml:space="preserve"> </w:t>
      </w:r>
      <w:r>
        <w:t>школі</w:t>
      </w:r>
      <w:r>
        <w:rPr>
          <w:spacing w:val="1"/>
        </w:rPr>
        <w:t xml:space="preserve"> </w:t>
      </w:r>
      <w:r>
        <w:t>працювало</w:t>
      </w:r>
      <w:r>
        <w:rPr>
          <w:spacing w:val="1"/>
        </w:rPr>
        <w:t xml:space="preserve"> </w:t>
      </w:r>
      <w:r w:rsidR="00906F4D">
        <w:t>2</w:t>
      </w:r>
      <w:r w:rsidR="00240C65">
        <w:t>3</w:t>
      </w:r>
      <w:r>
        <w:rPr>
          <w:spacing w:val="1"/>
        </w:rPr>
        <w:t xml:space="preserve"> </w:t>
      </w:r>
      <w:r>
        <w:t>педагогічних</w:t>
      </w:r>
      <w:r>
        <w:rPr>
          <w:spacing w:val="1"/>
        </w:rPr>
        <w:t xml:space="preserve"> </w:t>
      </w:r>
      <w:r>
        <w:t>працівника.</w:t>
      </w:r>
      <w:r>
        <w:rPr>
          <w:spacing w:val="19"/>
        </w:rPr>
        <w:t xml:space="preserve"> </w:t>
      </w:r>
      <w:r>
        <w:t>З</w:t>
      </w:r>
      <w:r>
        <w:rPr>
          <w:spacing w:val="20"/>
        </w:rPr>
        <w:t xml:space="preserve"> </w:t>
      </w:r>
      <w:r>
        <w:t>них</w:t>
      </w:r>
      <w:r>
        <w:rPr>
          <w:spacing w:val="41"/>
        </w:rPr>
        <w:t xml:space="preserve"> </w:t>
      </w:r>
      <w:r w:rsidR="00906F4D">
        <w:t>2</w:t>
      </w:r>
      <w:r>
        <w:rPr>
          <w:spacing w:val="19"/>
        </w:rPr>
        <w:t xml:space="preserve"> </w:t>
      </w:r>
      <w:r>
        <w:t>–</w:t>
      </w:r>
      <w:r>
        <w:rPr>
          <w:spacing w:val="20"/>
        </w:rPr>
        <w:t xml:space="preserve"> </w:t>
      </w:r>
      <w:r>
        <w:t>мають</w:t>
      </w:r>
      <w:r>
        <w:rPr>
          <w:spacing w:val="19"/>
        </w:rPr>
        <w:t xml:space="preserve"> </w:t>
      </w:r>
      <w:r>
        <w:t>педагогічне</w:t>
      </w:r>
      <w:r>
        <w:rPr>
          <w:spacing w:val="24"/>
        </w:rPr>
        <w:t xml:space="preserve"> </w:t>
      </w:r>
      <w:r>
        <w:t>звання</w:t>
      </w:r>
      <w:r>
        <w:rPr>
          <w:spacing w:val="20"/>
        </w:rPr>
        <w:t xml:space="preserve"> </w:t>
      </w:r>
      <w:r>
        <w:t>«учитель-методист»,</w:t>
      </w:r>
      <w:r>
        <w:rPr>
          <w:spacing w:val="22"/>
        </w:rPr>
        <w:t xml:space="preserve"> </w:t>
      </w:r>
      <w:r w:rsidR="00A11C50">
        <w:t>10</w:t>
      </w:r>
      <w:r>
        <w:rPr>
          <w:spacing w:val="41"/>
        </w:rPr>
        <w:t xml:space="preserve"> </w:t>
      </w:r>
      <w:r>
        <w:t>-</w:t>
      </w:r>
    </w:p>
    <w:p w:rsidR="00E10541" w:rsidRDefault="00210DEA" w:rsidP="00E76BFE">
      <w:pPr>
        <w:pStyle w:val="a3"/>
        <w:spacing w:line="360" w:lineRule="auto"/>
        <w:ind w:right="116"/>
      </w:pPr>
      <w:r>
        <w:lastRenderedPageBreak/>
        <w:t xml:space="preserve">«старший учитель», </w:t>
      </w:r>
      <w:r w:rsidR="00A11C50">
        <w:t>15</w:t>
      </w:r>
      <w:r>
        <w:t xml:space="preserve"> мають вищу кваліфікаційну категорію, </w:t>
      </w:r>
      <w:r w:rsidR="00A11C50">
        <w:t>6</w:t>
      </w:r>
      <w:r>
        <w:t xml:space="preserve"> – першу</w:t>
      </w:r>
      <w:r>
        <w:rPr>
          <w:spacing w:val="1"/>
        </w:rPr>
        <w:t xml:space="preserve"> </w:t>
      </w:r>
      <w:r>
        <w:t>категорію,</w:t>
      </w:r>
      <w:r>
        <w:rPr>
          <w:spacing w:val="-1"/>
        </w:rPr>
        <w:t xml:space="preserve"> </w:t>
      </w:r>
      <w:r w:rsidR="00A11C50">
        <w:t>1</w:t>
      </w:r>
      <w:r w:rsidR="00906F4D">
        <w:t xml:space="preserve"> </w:t>
      </w:r>
      <w:r>
        <w:t>–</w:t>
      </w:r>
      <w:r>
        <w:rPr>
          <w:spacing w:val="-1"/>
        </w:rPr>
        <w:t xml:space="preserve"> </w:t>
      </w:r>
      <w:r>
        <w:t>другу</w:t>
      </w:r>
      <w:r>
        <w:rPr>
          <w:spacing w:val="1"/>
        </w:rPr>
        <w:t xml:space="preserve"> </w:t>
      </w:r>
      <w:r>
        <w:t>категорію,</w:t>
      </w:r>
      <w:r w:rsidR="00A11C50">
        <w:rPr>
          <w:spacing w:val="-1"/>
        </w:rPr>
        <w:t xml:space="preserve"> 1 – бакалавр</w:t>
      </w:r>
      <w:r>
        <w:t>.</w:t>
      </w:r>
    </w:p>
    <w:p w:rsidR="00210DEA" w:rsidRPr="00210DEA" w:rsidRDefault="00210DEA" w:rsidP="00E76BFE">
      <w:pPr>
        <w:pStyle w:val="a3"/>
        <w:spacing w:line="360" w:lineRule="auto"/>
        <w:ind w:right="118" w:firstLine="708"/>
      </w:pPr>
      <w:r>
        <w:t>За 202</w:t>
      </w:r>
      <w:r w:rsidR="00240C65">
        <w:t>2</w:t>
      </w:r>
      <w:r>
        <w:t>-202</w:t>
      </w:r>
      <w:r w:rsidR="00240C65">
        <w:t>3</w:t>
      </w:r>
      <w:r>
        <w:t xml:space="preserve"> навчальний рік дирекцією та педагогічними працівниками проведено </w:t>
      </w:r>
      <w:r w:rsidRPr="00210DEA">
        <w:t>комплексне самооцінювання освітніх та управлінських процесів в ОЗ Малівськ</w:t>
      </w:r>
      <w:r w:rsidR="00240C65">
        <w:t>ий</w:t>
      </w:r>
      <w:r w:rsidRPr="00210DEA">
        <w:t xml:space="preserve"> </w:t>
      </w:r>
      <w:r w:rsidR="00240C65">
        <w:t>ліцей</w:t>
      </w:r>
      <w:r>
        <w:t>:</w:t>
      </w:r>
    </w:p>
    <w:p w:rsidR="000E4ADC" w:rsidRPr="00F22621" w:rsidRDefault="000E4ADC" w:rsidP="000E4ADC">
      <w:pPr>
        <w:pStyle w:val="TableParagraph"/>
        <w:ind w:left="0" w:firstLine="567"/>
        <w:jc w:val="center"/>
        <w:rPr>
          <w:sz w:val="28"/>
          <w:szCs w:val="28"/>
        </w:rPr>
      </w:pPr>
      <w:r w:rsidRPr="00F22621">
        <w:rPr>
          <w:b/>
          <w:sz w:val="28"/>
          <w:szCs w:val="28"/>
        </w:rPr>
        <w:t>1.</w:t>
      </w:r>
      <w:r w:rsidRPr="00F22621">
        <w:rPr>
          <w:b/>
          <w:spacing w:val="-6"/>
          <w:sz w:val="28"/>
          <w:szCs w:val="28"/>
        </w:rPr>
        <w:t xml:space="preserve"> </w:t>
      </w:r>
      <w:r w:rsidRPr="00F22621">
        <w:rPr>
          <w:b/>
          <w:sz w:val="28"/>
          <w:szCs w:val="28"/>
        </w:rPr>
        <w:t>ОСВІТНЄ</w:t>
      </w:r>
      <w:r w:rsidRPr="00F22621">
        <w:rPr>
          <w:b/>
          <w:spacing w:val="-2"/>
          <w:sz w:val="28"/>
          <w:szCs w:val="28"/>
        </w:rPr>
        <w:t xml:space="preserve"> </w:t>
      </w:r>
      <w:r w:rsidRPr="00F22621">
        <w:rPr>
          <w:b/>
          <w:sz w:val="28"/>
          <w:szCs w:val="28"/>
        </w:rPr>
        <w:t>СЕРЕДОВИЩЕ</w:t>
      </w:r>
      <w:r w:rsidRPr="00F22621">
        <w:rPr>
          <w:b/>
          <w:spacing w:val="-3"/>
          <w:sz w:val="28"/>
          <w:szCs w:val="28"/>
        </w:rPr>
        <w:t xml:space="preserve"> </w:t>
      </w:r>
      <w:r w:rsidRPr="00F22621">
        <w:rPr>
          <w:b/>
          <w:sz w:val="28"/>
          <w:szCs w:val="28"/>
        </w:rPr>
        <w:t>ЗАКЛАДУ</w:t>
      </w:r>
      <w:r w:rsidRPr="00F22621">
        <w:rPr>
          <w:b/>
          <w:spacing w:val="-3"/>
          <w:sz w:val="28"/>
          <w:szCs w:val="28"/>
        </w:rPr>
        <w:t xml:space="preserve"> </w:t>
      </w:r>
      <w:r w:rsidRPr="00F22621">
        <w:rPr>
          <w:b/>
          <w:sz w:val="28"/>
          <w:szCs w:val="28"/>
        </w:rPr>
        <w:t>ОСВІТИ</w:t>
      </w:r>
      <w:r>
        <w:rPr>
          <w:b/>
          <w:sz w:val="28"/>
          <w:szCs w:val="28"/>
        </w:rPr>
        <w:t xml:space="preserve"> (3,29 бали – достатній рівень)</w:t>
      </w:r>
    </w:p>
    <w:p w:rsidR="000E4ADC" w:rsidRPr="00F22621" w:rsidRDefault="000E4ADC" w:rsidP="000E4ADC">
      <w:pPr>
        <w:pStyle w:val="TableParagraph"/>
        <w:ind w:left="0" w:firstLine="567"/>
        <w:jc w:val="center"/>
        <w:rPr>
          <w:sz w:val="28"/>
          <w:szCs w:val="28"/>
        </w:rPr>
      </w:pPr>
      <w:r w:rsidRPr="00F22621">
        <w:rPr>
          <w:b/>
          <w:sz w:val="28"/>
          <w:szCs w:val="28"/>
        </w:rPr>
        <w:t>1.1.</w:t>
      </w:r>
      <w:r w:rsidRPr="00F22621">
        <w:rPr>
          <w:b/>
          <w:spacing w:val="-2"/>
          <w:sz w:val="28"/>
          <w:szCs w:val="28"/>
        </w:rPr>
        <w:t xml:space="preserve"> </w:t>
      </w:r>
      <w:r w:rsidRPr="00F22621">
        <w:rPr>
          <w:b/>
          <w:sz w:val="28"/>
          <w:szCs w:val="28"/>
        </w:rPr>
        <w:t>Забезпечення</w:t>
      </w:r>
      <w:r w:rsidRPr="00F22621">
        <w:rPr>
          <w:b/>
          <w:spacing w:val="-2"/>
          <w:sz w:val="28"/>
          <w:szCs w:val="28"/>
        </w:rPr>
        <w:t xml:space="preserve"> </w:t>
      </w:r>
      <w:r w:rsidRPr="00F22621">
        <w:rPr>
          <w:b/>
          <w:sz w:val="28"/>
          <w:szCs w:val="28"/>
        </w:rPr>
        <w:t>комфортних</w:t>
      </w:r>
      <w:r w:rsidRPr="00F22621">
        <w:rPr>
          <w:b/>
          <w:spacing w:val="-2"/>
          <w:sz w:val="28"/>
          <w:szCs w:val="28"/>
        </w:rPr>
        <w:t xml:space="preserve"> </w:t>
      </w:r>
      <w:r w:rsidRPr="00F22621">
        <w:rPr>
          <w:b/>
          <w:sz w:val="28"/>
          <w:szCs w:val="28"/>
        </w:rPr>
        <w:t>і</w:t>
      </w:r>
      <w:r w:rsidRPr="00F22621">
        <w:rPr>
          <w:b/>
          <w:spacing w:val="-2"/>
          <w:sz w:val="28"/>
          <w:szCs w:val="28"/>
        </w:rPr>
        <w:t xml:space="preserve"> </w:t>
      </w:r>
      <w:r w:rsidRPr="00F22621">
        <w:rPr>
          <w:b/>
          <w:sz w:val="28"/>
          <w:szCs w:val="28"/>
        </w:rPr>
        <w:t>безпечних</w:t>
      </w:r>
      <w:r w:rsidRPr="00F22621">
        <w:rPr>
          <w:b/>
          <w:spacing w:val="-2"/>
          <w:sz w:val="28"/>
          <w:szCs w:val="28"/>
        </w:rPr>
        <w:t xml:space="preserve"> </w:t>
      </w:r>
      <w:r w:rsidRPr="00F22621">
        <w:rPr>
          <w:b/>
          <w:sz w:val="28"/>
          <w:szCs w:val="28"/>
        </w:rPr>
        <w:t>умов</w:t>
      </w:r>
      <w:r w:rsidRPr="00F22621">
        <w:rPr>
          <w:b/>
          <w:spacing w:val="-2"/>
          <w:sz w:val="28"/>
          <w:szCs w:val="28"/>
        </w:rPr>
        <w:t xml:space="preserve"> </w:t>
      </w:r>
      <w:r w:rsidRPr="00F22621">
        <w:rPr>
          <w:b/>
          <w:sz w:val="28"/>
          <w:szCs w:val="28"/>
        </w:rPr>
        <w:t>навчання</w:t>
      </w:r>
      <w:r w:rsidRPr="00F22621">
        <w:rPr>
          <w:b/>
          <w:spacing w:val="-2"/>
          <w:sz w:val="28"/>
          <w:szCs w:val="28"/>
        </w:rPr>
        <w:t xml:space="preserve"> </w:t>
      </w:r>
      <w:r w:rsidRPr="00F22621">
        <w:rPr>
          <w:b/>
          <w:sz w:val="28"/>
          <w:szCs w:val="28"/>
        </w:rPr>
        <w:t>та</w:t>
      </w:r>
      <w:r w:rsidRPr="00F22621">
        <w:rPr>
          <w:b/>
          <w:spacing w:val="-5"/>
          <w:sz w:val="28"/>
          <w:szCs w:val="28"/>
        </w:rPr>
        <w:t xml:space="preserve"> </w:t>
      </w:r>
      <w:r w:rsidRPr="00F22621">
        <w:rPr>
          <w:b/>
          <w:sz w:val="28"/>
          <w:szCs w:val="28"/>
        </w:rPr>
        <w:t>праці</w:t>
      </w:r>
      <w:r>
        <w:rPr>
          <w:b/>
          <w:sz w:val="28"/>
          <w:szCs w:val="28"/>
        </w:rPr>
        <w:t xml:space="preserve"> (3</w:t>
      </w:r>
      <w:r w:rsidR="00A11C50">
        <w:rPr>
          <w:b/>
          <w:sz w:val="28"/>
          <w:szCs w:val="28"/>
        </w:rPr>
        <w:t>,</w:t>
      </w:r>
      <w:r>
        <w:rPr>
          <w:b/>
          <w:sz w:val="28"/>
          <w:szCs w:val="28"/>
        </w:rPr>
        <w:t>77</w:t>
      </w:r>
      <w:r w:rsidRPr="00563830">
        <w:rPr>
          <w:b/>
          <w:sz w:val="28"/>
          <w:szCs w:val="28"/>
        </w:rPr>
        <w:t xml:space="preserve"> бали – </w:t>
      </w:r>
      <w:r>
        <w:rPr>
          <w:b/>
          <w:sz w:val="28"/>
          <w:szCs w:val="28"/>
        </w:rPr>
        <w:t>високий</w:t>
      </w:r>
      <w:r w:rsidRPr="00563830">
        <w:rPr>
          <w:b/>
          <w:sz w:val="28"/>
          <w:szCs w:val="28"/>
        </w:rPr>
        <w:t xml:space="preserve"> рівень)</w:t>
      </w:r>
    </w:p>
    <w:p w:rsidR="000E4ADC" w:rsidRDefault="000E4ADC" w:rsidP="000E4ADC">
      <w:pPr>
        <w:pStyle w:val="TableParagraph"/>
        <w:spacing w:line="259" w:lineRule="auto"/>
        <w:ind w:left="0" w:right="-2" w:firstLine="567"/>
        <w:jc w:val="both"/>
        <w:rPr>
          <w:sz w:val="28"/>
          <w:szCs w:val="28"/>
        </w:rPr>
      </w:pPr>
      <w:r w:rsidRPr="00F22621">
        <w:rPr>
          <w:sz w:val="28"/>
          <w:szCs w:val="28"/>
        </w:rPr>
        <w:t xml:space="preserve">1.1.1. </w:t>
      </w:r>
      <w:r w:rsidRPr="00992690">
        <w:rPr>
          <w:sz w:val="28"/>
          <w:szCs w:val="28"/>
        </w:rPr>
        <w:t>Приміщення і територія закладу освіти є безпечними та комфортними для навчання та праці</w:t>
      </w:r>
      <w:r>
        <w:rPr>
          <w:sz w:val="28"/>
          <w:szCs w:val="28"/>
        </w:rPr>
        <w:t xml:space="preserve"> (3,88 бали – високий рівень)</w:t>
      </w:r>
    </w:p>
    <w:p w:rsidR="000E4ADC" w:rsidRDefault="000E4ADC" w:rsidP="000E4ADC">
      <w:pPr>
        <w:pStyle w:val="TableParagraph"/>
        <w:spacing w:line="259" w:lineRule="auto"/>
        <w:ind w:left="0" w:right="-2" w:firstLine="567"/>
        <w:jc w:val="both"/>
        <w:rPr>
          <w:sz w:val="28"/>
          <w:szCs w:val="28"/>
        </w:rPr>
      </w:pPr>
      <w:r w:rsidRPr="00F22621">
        <w:rPr>
          <w:sz w:val="28"/>
          <w:szCs w:val="28"/>
        </w:rPr>
        <w:t>Територія та приміщення чисті і охайні. На території відсутні колючі дерева, кущі, гриби та рослини з отруйними властивос</w:t>
      </w:r>
      <w:r>
        <w:rPr>
          <w:sz w:val="28"/>
          <w:szCs w:val="28"/>
        </w:rPr>
        <w:t>тями, зазначені у відповідному п</w:t>
      </w:r>
      <w:r w:rsidRPr="00F22621">
        <w:rPr>
          <w:sz w:val="28"/>
          <w:szCs w:val="28"/>
        </w:rPr>
        <w:t>ереліку</w:t>
      </w:r>
      <w:r>
        <w:rPr>
          <w:sz w:val="28"/>
          <w:szCs w:val="28"/>
        </w:rPr>
        <w:t xml:space="preserve"> </w:t>
      </w:r>
    </w:p>
    <w:p w:rsidR="000E4ADC" w:rsidRDefault="000E4ADC" w:rsidP="000E4ADC">
      <w:pPr>
        <w:pStyle w:val="TableParagraph"/>
        <w:spacing w:line="259" w:lineRule="auto"/>
        <w:ind w:left="0" w:right="-2" w:firstLine="567"/>
        <w:jc w:val="both"/>
        <w:rPr>
          <w:sz w:val="28"/>
          <w:szCs w:val="28"/>
        </w:rPr>
      </w:pPr>
      <w:r w:rsidRPr="00F22621">
        <w:rPr>
          <w:sz w:val="28"/>
          <w:szCs w:val="28"/>
        </w:rPr>
        <w:t>Щоденно здійснюється огляд території щодо її безпечності для учасників освітнього процесу.</w:t>
      </w:r>
      <w:r>
        <w:rPr>
          <w:sz w:val="28"/>
          <w:szCs w:val="28"/>
        </w:rPr>
        <w:t xml:space="preserve"> </w:t>
      </w:r>
      <w:r w:rsidRPr="00F22621">
        <w:rPr>
          <w:sz w:val="28"/>
          <w:szCs w:val="28"/>
        </w:rPr>
        <w:t>Територія ділянки закладу освітлюється у вечірній та нічний час</w:t>
      </w:r>
      <w:r>
        <w:rPr>
          <w:sz w:val="28"/>
          <w:szCs w:val="28"/>
        </w:rPr>
        <w:t>, але у зв’язку із воєнним станом зараз територія закладу не освітлюється.</w:t>
      </w:r>
    </w:p>
    <w:p w:rsidR="000E4ADC" w:rsidRDefault="000E4ADC" w:rsidP="000E4ADC">
      <w:pPr>
        <w:pStyle w:val="TableParagraph"/>
        <w:spacing w:line="259" w:lineRule="auto"/>
        <w:ind w:left="0" w:right="-2" w:firstLine="567"/>
        <w:jc w:val="both"/>
        <w:rPr>
          <w:sz w:val="28"/>
          <w:szCs w:val="28"/>
        </w:rPr>
      </w:pPr>
      <w:r w:rsidRPr="00F22621">
        <w:rPr>
          <w:sz w:val="28"/>
          <w:szCs w:val="28"/>
        </w:rPr>
        <w:t>Територія закладу недоступна для несанкціонованого заїзду транспорту. Приміщення закладу освіти доступні для сторонніх осіб</w:t>
      </w:r>
    </w:p>
    <w:p w:rsidR="000E4ADC" w:rsidRDefault="000E4ADC" w:rsidP="000E4ADC">
      <w:pPr>
        <w:pStyle w:val="TableParagraph"/>
        <w:spacing w:line="259" w:lineRule="auto"/>
        <w:ind w:left="0" w:right="-2" w:firstLine="567"/>
        <w:jc w:val="both"/>
        <w:rPr>
          <w:sz w:val="28"/>
          <w:szCs w:val="28"/>
        </w:rPr>
      </w:pPr>
      <w:r w:rsidRPr="00F22621">
        <w:rPr>
          <w:sz w:val="28"/>
          <w:szCs w:val="28"/>
        </w:rPr>
        <w:t xml:space="preserve">Кількість учнів закладу освіти не перевищує його </w:t>
      </w:r>
      <w:proofErr w:type="spellStart"/>
      <w:r w:rsidRPr="00F22621">
        <w:rPr>
          <w:sz w:val="28"/>
          <w:szCs w:val="28"/>
        </w:rPr>
        <w:t>проєктну</w:t>
      </w:r>
      <w:proofErr w:type="spellEnd"/>
      <w:r w:rsidRPr="00F22621">
        <w:rPr>
          <w:sz w:val="28"/>
          <w:szCs w:val="28"/>
        </w:rPr>
        <w:t xml:space="preserve"> потужність</w:t>
      </w:r>
      <w:r>
        <w:rPr>
          <w:sz w:val="28"/>
          <w:szCs w:val="28"/>
        </w:rPr>
        <w:t>.</w:t>
      </w:r>
    </w:p>
    <w:p w:rsidR="000E4ADC" w:rsidRPr="00F22621" w:rsidRDefault="000E4ADC" w:rsidP="000E4ADC">
      <w:pPr>
        <w:pStyle w:val="TableParagraph"/>
        <w:spacing w:line="259" w:lineRule="auto"/>
        <w:ind w:left="0" w:right="-2" w:firstLine="567"/>
        <w:jc w:val="both"/>
        <w:rPr>
          <w:sz w:val="28"/>
          <w:szCs w:val="28"/>
        </w:rPr>
      </w:pPr>
      <w:r w:rsidRPr="00F22621">
        <w:rPr>
          <w:sz w:val="28"/>
          <w:szCs w:val="28"/>
        </w:rPr>
        <w:t xml:space="preserve">Навчальні кабінети </w:t>
      </w:r>
      <w:r>
        <w:rPr>
          <w:sz w:val="28"/>
          <w:szCs w:val="28"/>
        </w:rPr>
        <w:t xml:space="preserve">початкових </w:t>
      </w:r>
      <w:r w:rsidRPr="00F22621">
        <w:rPr>
          <w:sz w:val="28"/>
          <w:szCs w:val="28"/>
        </w:rPr>
        <w:t>класів</w:t>
      </w:r>
      <w:r>
        <w:rPr>
          <w:sz w:val="28"/>
          <w:szCs w:val="28"/>
        </w:rPr>
        <w:t xml:space="preserve"> </w:t>
      </w:r>
      <w:r w:rsidRPr="00F22621">
        <w:rPr>
          <w:sz w:val="28"/>
          <w:szCs w:val="28"/>
        </w:rPr>
        <w:t>розміщені на першому поверсі. Навчальні кабінети непрохідні</w:t>
      </w:r>
      <w:r>
        <w:rPr>
          <w:sz w:val="28"/>
          <w:szCs w:val="28"/>
        </w:rPr>
        <w:t>. П</w:t>
      </w:r>
      <w:r w:rsidRPr="00F22621">
        <w:rPr>
          <w:sz w:val="28"/>
          <w:szCs w:val="28"/>
        </w:rPr>
        <w:t>очаткова школа не відокремлена від навчальних приміщень для</w:t>
      </w:r>
      <w:r>
        <w:rPr>
          <w:sz w:val="28"/>
          <w:szCs w:val="28"/>
        </w:rPr>
        <w:t xml:space="preserve"> </w:t>
      </w:r>
      <w:r w:rsidRPr="00F22621">
        <w:rPr>
          <w:sz w:val="28"/>
          <w:szCs w:val="28"/>
        </w:rPr>
        <w:t>здобувачів базової та профільної середньої освіти</w:t>
      </w:r>
      <w:r>
        <w:rPr>
          <w:sz w:val="28"/>
          <w:szCs w:val="28"/>
        </w:rPr>
        <w:t>.</w:t>
      </w:r>
    </w:p>
    <w:p w:rsidR="000E4ADC" w:rsidRDefault="000E4ADC" w:rsidP="000E4ADC">
      <w:pPr>
        <w:pStyle w:val="TableParagraph"/>
        <w:spacing w:line="259" w:lineRule="auto"/>
        <w:ind w:left="0" w:right="-2" w:firstLine="567"/>
        <w:jc w:val="both"/>
        <w:rPr>
          <w:sz w:val="28"/>
          <w:szCs w:val="28"/>
        </w:rPr>
      </w:pPr>
      <w:r w:rsidRPr="00F22621">
        <w:rPr>
          <w:sz w:val="28"/>
          <w:szCs w:val="28"/>
        </w:rPr>
        <w:t>Облаштовано спортивні майданчики з твердим покриттям. Футбольн</w:t>
      </w:r>
      <w:r>
        <w:rPr>
          <w:sz w:val="28"/>
          <w:szCs w:val="28"/>
        </w:rPr>
        <w:t>і</w:t>
      </w:r>
      <w:r w:rsidRPr="00F22621">
        <w:rPr>
          <w:sz w:val="28"/>
          <w:szCs w:val="28"/>
        </w:rPr>
        <w:t xml:space="preserve"> пол</w:t>
      </w:r>
      <w:r>
        <w:rPr>
          <w:sz w:val="28"/>
          <w:szCs w:val="28"/>
        </w:rPr>
        <w:t>я</w:t>
      </w:r>
      <w:r w:rsidRPr="00F22621">
        <w:rPr>
          <w:sz w:val="28"/>
          <w:szCs w:val="28"/>
        </w:rPr>
        <w:t xml:space="preserve"> ма</w:t>
      </w:r>
      <w:r>
        <w:rPr>
          <w:sz w:val="28"/>
          <w:szCs w:val="28"/>
        </w:rPr>
        <w:t>ють</w:t>
      </w:r>
      <w:r w:rsidRPr="00F22621">
        <w:rPr>
          <w:sz w:val="28"/>
          <w:szCs w:val="28"/>
        </w:rPr>
        <w:t xml:space="preserve"> трав'яне </w:t>
      </w:r>
      <w:r>
        <w:rPr>
          <w:sz w:val="28"/>
          <w:szCs w:val="28"/>
        </w:rPr>
        <w:t>та</w:t>
      </w:r>
      <w:r w:rsidRPr="00F22621">
        <w:rPr>
          <w:sz w:val="28"/>
          <w:szCs w:val="28"/>
        </w:rPr>
        <w:t xml:space="preserve"> штучне покриття. Майданчики для учнів 1 – 4-х класів</w:t>
      </w:r>
      <w:r>
        <w:rPr>
          <w:sz w:val="28"/>
          <w:szCs w:val="28"/>
        </w:rPr>
        <w:t xml:space="preserve"> відсутні. </w:t>
      </w:r>
    </w:p>
    <w:p w:rsidR="000E4ADC" w:rsidRDefault="000E4ADC" w:rsidP="000E4ADC">
      <w:pPr>
        <w:pStyle w:val="TableParagraph"/>
        <w:spacing w:line="259" w:lineRule="auto"/>
        <w:ind w:left="0" w:right="-2" w:firstLine="567"/>
        <w:jc w:val="both"/>
        <w:rPr>
          <w:sz w:val="28"/>
          <w:szCs w:val="28"/>
        </w:rPr>
      </w:pPr>
      <w:r w:rsidRPr="00AE2F52">
        <w:rPr>
          <w:sz w:val="28"/>
          <w:szCs w:val="28"/>
        </w:rPr>
        <w:t>Керівництвом закладу впродовж останніх років вживалися певні заходи щодо облаштування</w:t>
      </w:r>
      <w:r>
        <w:rPr>
          <w:sz w:val="28"/>
          <w:szCs w:val="28"/>
        </w:rPr>
        <w:t xml:space="preserve"> </w:t>
      </w:r>
      <w:r w:rsidRPr="00AE2F52">
        <w:rPr>
          <w:sz w:val="28"/>
          <w:szCs w:val="28"/>
        </w:rPr>
        <w:t>спортивних та ігрових майданчиків</w:t>
      </w:r>
      <w:r>
        <w:rPr>
          <w:sz w:val="28"/>
          <w:szCs w:val="28"/>
        </w:rPr>
        <w:t>.</w:t>
      </w:r>
    </w:p>
    <w:p w:rsidR="000E4ADC" w:rsidRPr="000B468F" w:rsidRDefault="000E4ADC" w:rsidP="000E4ADC">
      <w:pPr>
        <w:pStyle w:val="TableParagraph"/>
        <w:spacing w:line="259" w:lineRule="auto"/>
        <w:ind w:left="0" w:right="-2" w:firstLine="567"/>
        <w:jc w:val="both"/>
        <w:rPr>
          <w:sz w:val="28"/>
          <w:szCs w:val="28"/>
        </w:rPr>
      </w:pPr>
      <w:r w:rsidRPr="000B468F">
        <w:rPr>
          <w:sz w:val="28"/>
          <w:szCs w:val="28"/>
        </w:rPr>
        <w:t>У приміщеннях закладу освіти повітряно-тепловий режим та освітлення відповідає санітарним нормам. Приміщення прибрані</w:t>
      </w:r>
      <w:r>
        <w:rPr>
          <w:sz w:val="28"/>
          <w:szCs w:val="28"/>
        </w:rPr>
        <w:t>.</w:t>
      </w:r>
    </w:p>
    <w:p w:rsidR="000E4ADC" w:rsidRDefault="000E4ADC" w:rsidP="000E4ADC">
      <w:pPr>
        <w:pStyle w:val="TableParagraph"/>
        <w:spacing w:line="259" w:lineRule="auto"/>
        <w:ind w:left="0" w:right="-2" w:firstLine="567"/>
        <w:jc w:val="both"/>
        <w:rPr>
          <w:sz w:val="28"/>
          <w:szCs w:val="28"/>
        </w:rPr>
      </w:pPr>
      <w:r w:rsidRPr="000B468F">
        <w:rPr>
          <w:sz w:val="28"/>
          <w:szCs w:val="28"/>
        </w:rPr>
        <w:t>Туалети облаштовані відповідно до санітарно-гігієнічних вимог та утримуються в належному стані</w:t>
      </w:r>
      <w:r>
        <w:rPr>
          <w:sz w:val="28"/>
          <w:szCs w:val="28"/>
        </w:rPr>
        <w:t>.</w:t>
      </w:r>
    </w:p>
    <w:p w:rsidR="000E4ADC" w:rsidRDefault="000E4ADC" w:rsidP="000E4ADC">
      <w:pPr>
        <w:pStyle w:val="TableParagraph"/>
        <w:spacing w:line="259" w:lineRule="auto"/>
        <w:ind w:left="0" w:right="-2" w:firstLine="567"/>
        <w:jc w:val="both"/>
        <w:rPr>
          <w:sz w:val="28"/>
          <w:szCs w:val="28"/>
        </w:rPr>
      </w:pPr>
      <w:r w:rsidRPr="000B468F">
        <w:rPr>
          <w:sz w:val="28"/>
          <w:szCs w:val="28"/>
        </w:rPr>
        <w:t>Питний режим забезпечено одним із дозволених способів</w:t>
      </w:r>
      <w:r>
        <w:rPr>
          <w:sz w:val="28"/>
          <w:szCs w:val="28"/>
        </w:rPr>
        <w:t xml:space="preserve"> (питні фонтанчики, але у зв’язку з пандемією учасники освітнього процесу їх не використовують, мають питну воду із собою).</w:t>
      </w:r>
    </w:p>
    <w:p w:rsidR="000E4ADC" w:rsidRDefault="000E4ADC" w:rsidP="000E4ADC">
      <w:pPr>
        <w:pStyle w:val="TableParagraph"/>
        <w:spacing w:line="259" w:lineRule="auto"/>
        <w:ind w:left="0" w:right="-2" w:firstLine="567"/>
        <w:jc w:val="both"/>
        <w:rPr>
          <w:sz w:val="28"/>
          <w:szCs w:val="28"/>
        </w:rPr>
      </w:pPr>
      <w:r>
        <w:rPr>
          <w:sz w:val="28"/>
          <w:szCs w:val="28"/>
        </w:rPr>
        <w:t>Аналізуючи анкетування учнів видно, що більшість учасників оцінюють освітнє середовище «добре» та «відмінно»</w:t>
      </w:r>
    </w:p>
    <w:p w:rsidR="000E4ADC" w:rsidRDefault="000E4ADC" w:rsidP="000E4ADC">
      <w:pPr>
        <w:pStyle w:val="TableParagraph"/>
        <w:spacing w:line="259" w:lineRule="auto"/>
        <w:ind w:left="0" w:right="-2"/>
        <w:jc w:val="both"/>
        <w:rPr>
          <w:sz w:val="28"/>
          <w:szCs w:val="28"/>
        </w:rPr>
      </w:pPr>
      <w:r>
        <w:rPr>
          <w:noProof/>
          <w:sz w:val="28"/>
          <w:szCs w:val="28"/>
          <w:lang w:val="ru-RU" w:eastAsia="ru-RU"/>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229.85pt;margin-top:148.1pt;width:46.9pt;height:7.95pt;z-index:251658240" fillcolor="black [3213]" stroked="f">
            <v:shadow color="#b2b2b2" opacity="52429f" offset="3pt"/>
            <v:textpath style="font-family:&quot;Times New Roman&quot;;font-size:14pt;v-text-kern:t" trim="t" fitpath="t" string="9 9 15 7"/>
          </v:shape>
        </w:pict>
      </w:r>
      <w:r>
        <w:rPr>
          <w:noProof/>
          <w:sz w:val="28"/>
          <w:szCs w:val="28"/>
          <w:lang w:val="ru-RU" w:eastAsia="ru-RU"/>
        </w:rPr>
        <w:pict>
          <v:shape id="_x0000_s1050" type="#_x0000_t136" style="position:absolute;left:0;text-align:left;margin-left:403.55pt;margin-top:148.1pt;width:46.9pt;height:7.95pt;z-index:251660288" fillcolor="black [3213]" stroked="f">
            <v:shadow color="#b2b2b2" opacity="52429f" offset="3pt"/>
            <v:textpath style="font-family:&quot;Times New Roman&quot;;font-size:14pt;v-text-kern:t" trim="t" fitpath="t" string="0 6 12 22"/>
          </v:shape>
        </w:pict>
      </w:r>
      <w:r>
        <w:rPr>
          <w:noProof/>
          <w:sz w:val="28"/>
          <w:szCs w:val="28"/>
          <w:lang w:val="ru-RU" w:eastAsia="ru-RU"/>
        </w:rPr>
        <w:pict>
          <v:shape id="_x0000_s1049" type="#_x0000_t136" style="position:absolute;left:0;text-align:left;margin-left:318.95pt;margin-top:148.1pt;width:46.9pt;height:7.95pt;z-index:251659264" fillcolor="black [3213]" stroked="f">
            <v:shadow color="#b2b2b2" opacity="52429f" offset="3pt"/>
            <v:textpath style="font-family:&quot;Times New Roman&quot;;font-size:14pt;v-text-kern:t" trim="t" fitpath="t" string="0 8 14 18"/>
          </v:shape>
        </w:pict>
      </w:r>
      <w:r>
        <w:rPr>
          <w:noProof/>
          <w:sz w:val="28"/>
          <w:szCs w:val="28"/>
          <w:lang w:val="ru-RU" w:eastAsia="ru-RU"/>
        </w:rPr>
        <w:pict>
          <v:shape id="_x0000_s1047" type="#_x0000_t136" style="position:absolute;left:0;text-align:left;margin-left:147.3pt;margin-top:148.1pt;width:46.9pt;height:7.95pt;z-index:251657216" fillcolor="black [3213]" stroked="f">
            <v:shadow color="#b2b2b2" opacity="52429f" offset="3pt"/>
            <v:textpath style="font-family:&quot;Times New Roman&quot;;font-size:14pt;v-text-kern:t" trim="t" fitpath="t" string="0 2 20 18"/>
          </v:shape>
        </w:pict>
      </w:r>
      <w:r>
        <w:rPr>
          <w:noProof/>
          <w:sz w:val="28"/>
          <w:szCs w:val="28"/>
          <w:lang w:val="ru-RU" w:eastAsia="ru-RU"/>
        </w:rPr>
        <w:pict>
          <v:shape id="_x0000_s1046" type="#_x0000_t136" style="position:absolute;left:0;text-align:left;margin-left:62.6pt;margin-top:148.1pt;width:46.9pt;height:7.95pt;z-index:251656192" fillcolor="black [3213]" stroked="f">
            <v:shadow color="#b2b2b2" opacity="52429f" offset="3pt"/>
            <v:textpath style="font-family:&quot;Times New Roman&quot;;font-size:14pt;v-text-kern:t" trim="t" fitpath="t" string="0 1 10 29"/>
          </v:shape>
        </w:pict>
      </w:r>
      <w:r w:rsidRPr="00814A15">
        <w:rPr>
          <w:noProof/>
          <w:sz w:val="28"/>
          <w:szCs w:val="28"/>
          <w:lang w:eastAsia="uk-UA"/>
        </w:rPr>
        <w:drawing>
          <wp:inline distT="0" distB="0" distL="0" distR="0" wp14:anchorId="59E112F8" wp14:editId="2AA1961A">
            <wp:extent cx="5940425" cy="2469568"/>
            <wp:effectExtent l="19050" t="0" r="317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40425" cy="2469568"/>
                    </a:xfrm>
                    <a:prstGeom prst="rect">
                      <a:avLst/>
                    </a:prstGeom>
                  </pic:spPr>
                </pic:pic>
              </a:graphicData>
            </a:graphic>
          </wp:inline>
        </w:drawing>
      </w:r>
    </w:p>
    <w:p w:rsidR="000E4ADC" w:rsidRDefault="000E4ADC" w:rsidP="000E4ADC">
      <w:pPr>
        <w:pStyle w:val="TableParagraph"/>
        <w:spacing w:line="259" w:lineRule="auto"/>
        <w:ind w:left="0" w:right="-2"/>
        <w:jc w:val="both"/>
        <w:rPr>
          <w:sz w:val="28"/>
          <w:szCs w:val="28"/>
        </w:rPr>
      </w:pPr>
    </w:p>
    <w:p w:rsidR="000E4ADC" w:rsidRDefault="000E4ADC" w:rsidP="000E4ADC">
      <w:pPr>
        <w:pStyle w:val="TableParagraph"/>
        <w:spacing w:line="259" w:lineRule="auto"/>
        <w:ind w:left="0" w:right="-2" w:firstLine="567"/>
        <w:jc w:val="both"/>
        <w:rPr>
          <w:sz w:val="28"/>
          <w:szCs w:val="28"/>
        </w:rPr>
      </w:pPr>
      <w:r>
        <w:rPr>
          <w:sz w:val="28"/>
          <w:szCs w:val="28"/>
        </w:rPr>
        <w:t>Аналізуючи анкети батьків видно, що освітнє середовище оцінюється «відмінно» та «добре».</w:t>
      </w:r>
    </w:p>
    <w:p w:rsidR="000E4ADC" w:rsidRDefault="000E4ADC" w:rsidP="000E4ADC">
      <w:pPr>
        <w:pStyle w:val="TableParagraph"/>
        <w:spacing w:line="259" w:lineRule="auto"/>
        <w:ind w:left="0" w:right="-2"/>
        <w:jc w:val="both"/>
        <w:rPr>
          <w:sz w:val="28"/>
          <w:szCs w:val="28"/>
        </w:rPr>
      </w:pPr>
      <w:r>
        <w:rPr>
          <w:noProof/>
          <w:sz w:val="28"/>
          <w:szCs w:val="28"/>
          <w:lang w:val="ru-RU" w:eastAsia="ru-RU"/>
        </w:rPr>
        <w:pict>
          <v:shape id="_x0000_s1057" type="#_x0000_t136" style="position:absolute;left:0;text-align:left;margin-left:427.6pt;margin-top:141.1pt;width:37.4pt;height:8.95pt;z-index:251667456" fillcolor="black [3213]" stroked="f">
            <v:shadow color="#b2b2b2" opacity="52429f" offset="3pt"/>
            <v:textpath style="font-family:&quot;Times New Roman&quot;;font-size:14pt;v-text-kern:t" trim="t" fitpath="t" string="0 2 15 33"/>
          </v:shape>
        </w:pict>
      </w:r>
      <w:r>
        <w:rPr>
          <w:noProof/>
          <w:sz w:val="28"/>
          <w:szCs w:val="28"/>
          <w:lang w:val="ru-RU" w:eastAsia="ru-RU"/>
        </w:rPr>
        <w:pict>
          <v:shape id="_x0000_s1056" type="#_x0000_t136" style="position:absolute;left:0;text-align:left;margin-left:370.2pt;margin-top:141.1pt;width:37.4pt;height:8.95pt;z-index:251666432" fillcolor="black [3213]" stroked="f">
            <v:shadow color="#b2b2b2" opacity="52429f" offset="3pt"/>
            <v:textpath style="font-family:&quot;Times New Roman&quot;;font-size:14pt;v-text-kern:t" trim="t" fitpath="t" string="0 1 10 39"/>
          </v:shape>
        </w:pict>
      </w:r>
      <w:r>
        <w:rPr>
          <w:noProof/>
          <w:sz w:val="28"/>
          <w:szCs w:val="28"/>
          <w:lang w:val="ru-RU" w:eastAsia="ru-RU"/>
        </w:rPr>
        <w:pict>
          <v:shape id="_x0000_s1055" type="#_x0000_t136" style="position:absolute;left:0;text-align:left;margin-left:301pt;margin-top:141.1pt;width:37.4pt;height:8.95pt;z-index:251665408" fillcolor="black [3213]" stroked="f">
            <v:shadow color="#b2b2b2" opacity="52429f" offset="3pt"/>
            <v:textpath style="font-family:&quot;Times New Roman&quot;;font-size:14pt;v-text-kern:t" trim="t" fitpath="t" string="1 6 19 24"/>
          </v:shape>
        </w:pict>
      </w:r>
      <w:r>
        <w:rPr>
          <w:noProof/>
          <w:sz w:val="28"/>
          <w:szCs w:val="28"/>
          <w:lang w:val="ru-RU" w:eastAsia="ru-RU"/>
        </w:rPr>
        <w:pict>
          <v:shape id="_x0000_s1054" type="#_x0000_t136" style="position:absolute;left:0;text-align:left;margin-left:237pt;margin-top:141.1pt;width:37.4pt;height:8.95pt;z-index:251664384" fillcolor="black [3213]" stroked="f">
            <v:shadow color="#b2b2b2" opacity="52429f" offset="3pt"/>
            <v:textpath style="font-family:&quot;Times New Roman&quot;;font-size:14pt;v-text-kern:t" trim="t" fitpath="t" string="5 5 23 17"/>
          </v:shape>
        </w:pict>
      </w:r>
      <w:r>
        <w:rPr>
          <w:noProof/>
          <w:sz w:val="28"/>
          <w:szCs w:val="28"/>
          <w:lang w:val="ru-RU" w:eastAsia="ru-RU"/>
        </w:rPr>
        <w:pict>
          <v:shape id="_x0000_s1053" type="#_x0000_t136" style="position:absolute;left:0;text-align:left;margin-left:172.2pt;margin-top:141.1pt;width:37.4pt;height:8.95pt;z-index:251663360" fillcolor="black [3213]" stroked="f">
            <v:shadow color="#b2b2b2" opacity="52429f" offset="3pt"/>
            <v:textpath style="font-family:&quot;Times New Roman&quot;;font-size:14pt;v-text-kern:t" trim="t" fitpath="t" string="0 2 12 36"/>
          </v:shape>
        </w:pict>
      </w:r>
      <w:r>
        <w:rPr>
          <w:noProof/>
          <w:sz w:val="28"/>
          <w:szCs w:val="28"/>
          <w:lang w:val="ru-RU" w:eastAsia="ru-RU"/>
        </w:rPr>
        <w:pict>
          <v:shape id="_x0000_s1052" type="#_x0000_t136" style="position:absolute;left:0;text-align:left;margin-left:109.5pt;margin-top:141.1pt;width:37.4pt;height:8.95pt;z-index:251662336" fillcolor="black [3213]" stroked="f">
            <v:shadow color="#b2b2b2" opacity="52429f" offset="3pt"/>
            <v:textpath style="font-family:&quot;Times New Roman&quot;;font-size:14pt;v-text-kern:t" trim="t" fitpath="t" string="0 0 10 40"/>
          </v:shape>
        </w:pict>
      </w:r>
      <w:r>
        <w:rPr>
          <w:noProof/>
          <w:sz w:val="28"/>
          <w:szCs w:val="28"/>
          <w:lang w:val="ru-RU" w:eastAsia="ru-RU"/>
        </w:rPr>
        <w:pict>
          <v:shape id="_x0000_s1051" type="#_x0000_t136" style="position:absolute;left:0;text-align:left;margin-left:46.25pt;margin-top:141.1pt;width:37.4pt;height:8.95pt;z-index:251661312" fillcolor="black [3213]" stroked="f">
            <v:shadow color="#b2b2b2" opacity="52429f" offset="3pt"/>
            <v:textpath style="font-family:&quot;Times New Roman&quot;;font-size:14pt;v-text-kern:t" trim="t" fitpath="t" string="0 1 9 40"/>
          </v:shape>
        </w:pict>
      </w:r>
      <w:r w:rsidRPr="00814A15">
        <w:rPr>
          <w:noProof/>
          <w:sz w:val="28"/>
          <w:szCs w:val="28"/>
          <w:lang w:eastAsia="uk-UA"/>
        </w:rPr>
        <w:drawing>
          <wp:inline distT="0" distB="0" distL="0" distR="0" wp14:anchorId="5E300B0A" wp14:editId="74245C11">
            <wp:extent cx="4535021" cy="2541281"/>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532225" cy="2539714"/>
                    </a:xfrm>
                    <a:prstGeom prst="rect">
                      <a:avLst/>
                    </a:prstGeom>
                  </pic:spPr>
                </pic:pic>
              </a:graphicData>
            </a:graphic>
          </wp:inline>
        </w:drawing>
      </w:r>
      <w:r w:rsidRPr="00503888">
        <w:rPr>
          <w:noProof/>
          <w:sz w:val="28"/>
          <w:szCs w:val="28"/>
          <w:lang w:eastAsia="uk-UA"/>
        </w:rPr>
        <w:drawing>
          <wp:inline distT="0" distB="0" distL="0" distR="0" wp14:anchorId="31ECE56C" wp14:editId="682A33C7">
            <wp:extent cx="1369401" cy="1930400"/>
            <wp:effectExtent l="19050" t="0" r="2199" b="0"/>
            <wp:docPr id="4"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0153" cy="1931459"/>
                    </a:xfrm>
                    <a:prstGeom prst="rect">
                      <a:avLst/>
                    </a:prstGeom>
                  </pic:spPr>
                </pic:pic>
              </a:graphicData>
            </a:graphic>
          </wp:inline>
        </w:drawing>
      </w:r>
    </w:p>
    <w:p w:rsidR="000E4ADC" w:rsidRDefault="000E4ADC" w:rsidP="000E4ADC">
      <w:pPr>
        <w:pStyle w:val="TableParagraph"/>
        <w:spacing w:line="259" w:lineRule="auto"/>
        <w:ind w:left="0" w:right="-2" w:firstLine="567"/>
        <w:jc w:val="both"/>
        <w:rPr>
          <w:sz w:val="28"/>
          <w:szCs w:val="28"/>
        </w:rPr>
      </w:pPr>
    </w:p>
    <w:p w:rsidR="000E4ADC" w:rsidRDefault="000E4ADC" w:rsidP="000E4ADC">
      <w:pPr>
        <w:pStyle w:val="TableParagraph"/>
        <w:spacing w:line="259" w:lineRule="auto"/>
        <w:ind w:left="0" w:right="-2" w:firstLine="567"/>
        <w:jc w:val="both"/>
        <w:rPr>
          <w:sz w:val="28"/>
          <w:szCs w:val="28"/>
        </w:rPr>
      </w:pPr>
      <w:r w:rsidRPr="002673A5">
        <w:rPr>
          <w:sz w:val="28"/>
          <w:szCs w:val="28"/>
        </w:rPr>
        <w:t>Приміщення закладу освіти використовуються раціонально. Комплектування класів відбувається з урахуванням чисельності здобувачів освіти, їх особливих освітніх потреб, площі навчальних приміщень</w:t>
      </w:r>
      <w:r>
        <w:rPr>
          <w:sz w:val="28"/>
          <w:szCs w:val="28"/>
        </w:rPr>
        <w:t xml:space="preserve">. </w:t>
      </w:r>
    </w:p>
    <w:p w:rsidR="000E4ADC" w:rsidRDefault="000E4ADC" w:rsidP="000E4ADC">
      <w:pPr>
        <w:pStyle w:val="TableParagraph"/>
        <w:spacing w:line="259" w:lineRule="auto"/>
        <w:ind w:left="0" w:right="-2" w:firstLine="567"/>
        <w:jc w:val="both"/>
        <w:rPr>
          <w:sz w:val="28"/>
          <w:szCs w:val="28"/>
        </w:rPr>
      </w:pPr>
      <w:r w:rsidRPr="002673A5">
        <w:rPr>
          <w:sz w:val="28"/>
          <w:szCs w:val="28"/>
        </w:rPr>
        <w:t>У закладі освіти є робочі місця для педагогічних працівників. Наявні місця для відпочинку для учасників освітнього процесу</w:t>
      </w:r>
      <w:r>
        <w:rPr>
          <w:sz w:val="28"/>
          <w:szCs w:val="28"/>
        </w:rPr>
        <w:t>.</w:t>
      </w:r>
    </w:p>
    <w:p w:rsidR="000E4ADC" w:rsidRPr="00B378AF" w:rsidRDefault="000E4ADC" w:rsidP="000E4ADC">
      <w:pPr>
        <w:pStyle w:val="TableParagraph"/>
        <w:spacing w:line="259" w:lineRule="auto"/>
        <w:ind w:left="0" w:right="-2" w:firstLine="567"/>
        <w:jc w:val="both"/>
        <w:rPr>
          <w:sz w:val="28"/>
          <w:szCs w:val="28"/>
        </w:rPr>
      </w:pPr>
      <w:r w:rsidRPr="00992690">
        <w:rPr>
          <w:sz w:val="28"/>
          <w:szCs w:val="28"/>
        </w:rPr>
        <w:t>1.1.2. Заклад освіти забезпечений навчальними та іншими приміщеннями з відповідним обладнанням, що необхідні для реалізації освітньої програми</w:t>
      </w:r>
      <w:r>
        <w:rPr>
          <w:sz w:val="28"/>
          <w:szCs w:val="28"/>
        </w:rPr>
        <w:t xml:space="preserve"> (4 бали – високий рівень)</w:t>
      </w:r>
    </w:p>
    <w:p w:rsidR="000E4ADC" w:rsidRDefault="000E4ADC" w:rsidP="000E4ADC">
      <w:pPr>
        <w:pStyle w:val="TableParagraph"/>
        <w:spacing w:line="259" w:lineRule="auto"/>
        <w:ind w:left="0" w:right="-2" w:firstLine="567"/>
        <w:jc w:val="both"/>
        <w:rPr>
          <w:sz w:val="28"/>
          <w:szCs w:val="28"/>
        </w:rPr>
      </w:pPr>
      <w:r w:rsidRPr="0003478B">
        <w:rPr>
          <w:sz w:val="28"/>
          <w:szCs w:val="28"/>
        </w:rPr>
        <w:t>Заклад освіти забезпечений</w:t>
      </w:r>
      <w:r>
        <w:rPr>
          <w:sz w:val="28"/>
          <w:szCs w:val="28"/>
        </w:rPr>
        <w:t xml:space="preserve"> </w:t>
      </w:r>
      <w:r w:rsidRPr="0003478B">
        <w:rPr>
          <w:sz w:val="28"/>
          <w:szCs w:val="28"/>
        </w:rPr>
        <w:t>навчальними кабінетами і</w:t>
      </w:r>
      <w:r>
        <w:rPr>
          <w:sz w:val="28"/>
          <w:szCs w:val="28"/>
        </w:rPr>
        <w:t xml:space="preserve"> </w:t>
      </w:r>
      <w:r w:rsidRPr="0003478B">
        <w:rPr>
          <w:sz w:val="28"/>
          <w:szCs w:val="28"/>
        </w:rPr>
        <w:t>приміщеннями, необхідними для реалізації освітньої програми та забезпечення освітнього процесу</w:t>
      </w:r>
      <w:r>
        <w:rPr>
          <w:sz w:val="28"/>
          <w:szCs w:val="28"/>
        </w:rPr>
        <w:t>.</w:t>
      </w:r>
    </w:p>
    <w:p w:rsidR="000E4ADC" w:rsidRDefault="000E4ADC" w:rsidP="000E4ADC">
      <w:pPr>
        <w:pStyle w:val="TableParagraph"/>
        <w:spacing w:line="259" w:lineRule="auto"/>
        <w:ind w:left="0" w:right="-2" w:firstLine="567"/>
        <w:jc w:val="both"/>
        <w:rPr>
          <w:sz w:val="28"/>
          <w:szCs w:val="28"/>
        </w:rPr>
      </w:pPr>
      <w:r w:rsidRPr="0003478B">
        <w:rPr>
          <w:sz w:val="28"/>
          <w:szCs w:val="28"/>
        </w:rPr>
        <w:t>Навчальні кабінети достатньо обладнані засобами навчання для виконання відповідної навчальної програми</w:t>
      </w:r>
      <w:r>
        <w:rPr>
          <w:sz w:val="28"/>
          <w:szCs w:val="28"/>
        </w:rPr>
        <w:t>.</w:t>
      </w:r>
    </w:p>
    <w:p w:rsidR="000E4ADC" w:rsidRDefault="000E4ADC" w:rsidP="000E4ADC">
      <w:pPr>
        <w:pStyle w:val="TableParagraph"/>
        <w:spacing w:line="259" w:lineRule="auto"/>
        <w:ind w:left="0" w:right="-2" w:firstLine="567"/>
        <w:jc w:val="both"/>
        <w:rPr>
          <w:sz w:val="28"/>
          <w:szCs w:val="28"/>
        </w:rPr>
      </w:pPr>
      <w:r w:rsidRPr="0003478B">
        <w:rPr>
          <w:sz w:val="28"/>
          <w:szCs w:val="28"/>
        </w:rPr>
        <w:t>Керівництвом закладу</w:t>
      </w:r>
      <w:r>
        <w:rPr>
          <w:sz w:val="28"/>
          <w:szCs w:val="28"/>
        </w:rPr>
        <w:t xml:space="preserve"> </w:t>
      </w:r>
      <w:r w:rsidRPr="0003478B">
        <w:rPr>
          <w:sz w:val="28"/>
          <w:szCs w:val="28"/>
        </w:rPr>
        <w:t>вживаються певні заходи реагування для покращення стану забезпечення навчальних приміщень</w:t>
      </w:r>
    </w:p>
    <w:p w:rsidR="000E4ADC" w:rsidRDefault="000E4ADC" w:rsidP="000E4ADC">
      <w:pPr>
        <w:pStyle w:val="TableParagraph"/>
        <w:spacing w:line="259" w:lineRule="auto"/>
        <w:ind w:left="0" w:right="-2" w:firstLine="567"/>
        <w:jc w:val="both"/>
        <w:rPr>
          <w:sz w:val="28"/>
          <w:szCs w:val="28"/>
        </w:rPr>
      </w:pPr>
      <w:r>
        <w:rPr>
          <w:sz w:val="28"/>
          <w:szCs w:val="28"/>
        </w:rPr>
        <w:lastRenderedPageBreak/>
        <w:t xml:space="preserve">Відповідно до формули з форми спостереження 90 % навчальних кабінетів облаштовані відповідно до законодавства. </w:t>
      </w:r>
    </w:p>
    <w:p w:rsidR="000E4ADC" w:rsidRDefault="000E4ADC" w:rsidP="000E4ADC">
      <w:pPr>
        <w:pStyle w:val="TableParagraph"/>
        <w:spacing w:line="259" w:lineRule="auto"/>
        <w:ind w:left="0" w:right="-2" w:firstLine="567"/>
        <w:jc w:val="both"/>
        <w:rPr>
          <w:sz w:val="28"/>
          <w:szCs w:val="28"/>
        </w:rPr>
      </w:pPr>
      <w:r w:rsidRPr="0003478B">
        <w:rPr>
          <w:sz w:val="28"/>
          <w:szCs w:val="28"/>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r>
        <w:rPr>
          <w:sz w:val="28"/>
          <w:szCs w:val="28"/>
        </w:rPr>
        <w:t xml:space="preserve"> (3,91 бали – високий рівень)</w:t>
      </w:r>
    </w:p>
    <w:p w:rsidR="000E4ADC" w:rsidRDefault="000E4ADC" w:rsidP="000E4ADC">
      <w:pPr>
        <w:pStyle w:val="TableParagraph"/>
        <w:spacing w:line="259" w:lineRule="auto"/>
        <w:ind w:left="0" w:right="-2" w:firstLine="567"/>
        <w:jc w:val="both"/>
        <w:rPr>
          <w:sz w:val="28"/>
          <w:szCs w:val="28"/>
        </w:rPr>
      </w:pPr>
      <w:r w:rsidRPr="00990389">
        <w:rPr>
          <w:sz w:val="28"/>
          <w:szCs w:val="28"/>
        </w:rPr>
        <w:t>Інструктажі/навчання з охорони праці, безпеки</w:t>
      </w:r>
      <w:r>
        <w:rPr>
          <w:sz w:val="28"/>
          <w:szCs w:val="28"/>
        </w:rPr>
        <w:t xml:space="preserve"> </w:t>
      </w:r>
      <w:r w:rsidRPr="00990389">
        <w:rPr>
          <w:sz w:val="28"/>
          <w:szCs w:val="28"/>
        </w:rPr>
        <w:t>життєдіяльності, пожежної безпеки, правил поведінки в</w:t>
      </w:r>
      <w:r>
        <w:rPr>
          <w:sz w:val="28"/>
          <w:szCs w:val="28"/>
        </w:rPr>
        <w:t xml:space="preserve"> </w:t>
      </w:r>
      <w:r w:rsidRPr="00990389">
        <w:rPr>
          <w:sz w:val="28"/>
          <w:szCs w:val="28"/>
        </w:rPr>
        <w:t>умовах надзвичайних ситуацій із працівниками закладу та</w:t>
      </w:r>
      <w:r>
        <w:rPr>
          <w:sz w:val="28"/>
          <w:szCs w:val="28"/>
        </w:rPr>
        <w:t xml:space="preserve"> </w:t>
      </w:r>
      <w:r w:rsidRPr="00990389">
        <w:rPr>
          <w:sz w:val="28"/>
          <w:szCs w:val="28"/>
        </w:rPr>
        <w:t>здобувачами освіти проводяться систематично (згідно з вимогами законодавства про охорону праці).</w:t>
      </w:r>
      <w:r>
        <w:rPr>
          <w:sz w:val="28"/>
          <w:szCs w:val="28"/>
        </w:rPr>
        <w:t xml:space="preserve"> </w:t>
      </w:r>
      <w:r w:rsidRPr="00990389">
        <w:rPr>
          <w:sz w:val="28"/>
          <w:szCs w:val="28"/>
        </w:rPr>
        <w:t>До проведення інструктажів залучаються працівники Державної служби України з</w:t>
      </w:r>
      <w:r>
        <w:rPr>
          <w:sz w:val="28"/>
          <w:szCs w:val="28"/>
        </w:rPr>
        <w:t xml:space="preserve"> </w:t>
      </w:r>
      <w:r w:rsidRPr="00990389">
        <w:rPr>
          <w:sz w:val="28"/>
          <w:szCs w:val="28"/>
        </w:rPr>
        <w:t>надзвичайних ситуацій. Учасники освітнього процесу дотримуються вимог щодо охорони праці, безпеки</w:t>
      </w:r>
      <w:r>
        <w:rPr>
          <w:sz w:val="28"/>
          <w:szCs w:val="28"/>
        </w:rPr>
        <w:t xml:space="preserve"> </w:t>
      </w:r>
      <w:r w:rsidRPr="00990389">
        <w:rPr>
          <w:sz w:val="28"/>
          <w:szCs w:val="28"/>
        </w:rPr>
        <w:t>життєдіяльності, правил поведінки в умовах надзвичайних ситуацій</w:t>
      </w:r>
      <w:r>
        <w:rPr>
          <w:sz w:val="28"/>
          <w:szCs w:val="28"/>
        </w:rPr>
        <w:t>.</w:t>
      </w:r>
    </w:p>
    <w:p w:rsidR="000E4ADC" w:rsidRDefault="000E4ADC" w:rsidP="000E4ADC">
      <w:pPr>
        <w:pStyle w:val="TableParagraph"/>
        <w:spacing w:line="259" w:lineRule="auto"/>
        <w:ind w:left="0" w:right="-2" w:firstLine="567"/>
        <w:jc w:val="both"/>
        <w:rPr>
          <w:sz w:val="28"/>
          <w:szCs w:val="28"/>
        </w:rPr>
      </w:pPr>
      <w:r>
        <w:rPr>
          <w:sz w:val="28"/>
          <w:szCs w:val="28"/>
        </w:rPr>
        <w:t xml:space="preserve">Як засвідчує анкетування учнів «Чи інформують вас учителі, керівництво школи» щодо правил охорони праці, техніки безпеки під час занять, пожежної безпеки, правил поведінки під час надзвичайних ситуацій» 67,5 % зазначають, що так, регулярно, із залученням соціальних служб (пожежна, з надзвичайних ситуацій та ін.), 30 % - так, регулярно вчителі інформують під час проведення навчальних занять. 100 % педагогів засвідчують, що навчання/інструктажі проводяться регулярно. </w:t>
      </w:r>
    </w:p>
    <w:p w:rsidR="000E4ADC" w:rsidRDefault="000E4ADC" w:rsidP="000E4ADC">
      <w:pPr>
        <w:pStyle w:val="TableParagraph"/>
        <w:spacing w:line="259" w:lineRule="auto"/>
        <w:ind w:left="0" w:right="-2" w:firstLine="567"/>
        <w:jc w:val="both"/>
        <w:rPr>
          <w:sz w:val="28"/>
          <w:szCs w:val="28"/>
        </w:rPr>
      </w:pPr>
      <w:r w:rsidRPr="00990389">
        <w:rPr>
          <w:sz w:val="28"/>
          <w:szCs w:val="28"/>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r>
        <w:rPr>
          <w:sz w:val="28"/>
          <w:szCs w:val="28"/>
        </w:rPr>
        <w:t xml:space="preserve"> (4 бали – високий рівень)</w:t>
      </w:r>
    </w:p>
    <w:p w:rsidR="000E4ADC" w:rsidRDefault="000E4ADC" w:rsidP="000E4ADC">
      <w:pPr>
        <w:pStyle w:val="TableParagraph"/>
        <w:spacing w:line="259" w:lineRule="auto"/>
        <w:ind w:left="0" w:right="-2" w:firstLine="567"/>
        <w:jc w:val="both"/>
        <w:rPr>
          <w:sz w:val="28"/>
          <w:szCs w:val="28"/>
        </w:rPr>
      </w:pPr>
      <w:r w:rsidRPr="00990389">
        <w:rPr>
          <w:sz w:val="28"/>
          <w:szCs w:val="28"/>
        </w:rPr>
        <w:t>Інструктажі/навчання з</w:t>
      </w:r>
      <w:r>
        <w:rPr>
          <w:sz w:val="28"/>
          <w:szCs w:val="28"/>
        </w:rPr>
        <w:t xml:space="preserve"> </w:t>
      </w:r>
      <w:r w:rsidRPr="00990389">
        <w:rPr>
          <w:sz w:val="28"/>
          <w:szCs w:val="28"/>
        </w:rPr>
        <w:t xml:space="preserve">педагогічними працівниками щодо надання </w:t>
      </w:r>
      <w:proofErr w:type="spellStart"/>
      <w:r w:rsidRPr="00990389">
        <w:rPr>
          <w:sz w:val="28"/>
          <w:szCs w:val="28"/>
        </w:rPr>
        <w:t>домедичної</w:t>
      </w:r>
      <w:proofErr w:type="spellEnd"/>
      <w:r w:rsidRPr="00990389">
        <w:rPr>
          <w:sz w:val="28"/>
          <w:szCs w:val="28"/>
        </w:rPr>
        <w:t xml:space="preserve"> допомоги, реагування на випадки травмування або погіршення самопочуття здобувачів освіти та працівників під час освітнього процесу проводяться систематично (згідно з вимогами законодавства про охорону праці). Педагогічні працівники та керівництво у разі нещасного</w:t>
      </w:r>
      <w:r>
        <w:rPr>
          <w:sz w:val="28"/>
          <w:szCs w:val="28"/>
        </w:rPr>
        <w:t xml:space="preserve"> </w:t>
      </w:r>
      <w:r w:rsidRPr="00990389">
        <w:rPr>
          <w:sz w:val="28"/>
          <w:szCs w:val="28"/>
        </w:rPr>
        <w:t>випадку діють у встановленому порядку</w:t>
      </w:r>
      <w:r>
        <w:rPr>
          <w:sz w:val="28"/>
          <w:szCs w:val="28"/>
        </w:rPr>
        <w:t>.</w:t>
      </w:r>
    </w:p>
    <w:p w:rsidR="000E4ADC" w:rsidRDefault="000E4ADC" w:rsidP="000E4ADC">
      <w:pPr>
        <w:pStyle w:val="TableParagraph"/>
        <w:spacing w:line="259" w:lineRule="auto"/>
        <w:ind w:left="0" w:right="-2" w:firstLine="567"/>
        <w:jc w:val="both"/>
        <w:rPr>
          <w:sz w:val="28"/>
          <w:szCs w:val="28"/>
        </w:rPr>
      </w:pPr>
      <w:r>
        <w:rPr>
          <w:sz w:val="28"/>
          <w:szCs w:val="28"/>
        </w:rPr>
        <w:t xml:space="preserve">Усі педагогічні працівники зазначають, що алгоритм дій розроблений, усі педагогічні працівники дотримуються його у разі нещасного випадку. </w:t>
      </w:r>
    </w:p>
    <w:p w:rsidR="000E4ADC" w:rsidRDefault="000E4ADC" w:rsidP="000E4ADC">
      <w:pPr>
        <w:pStyle w:val="TableParagraph"/>
        <w:spacing w:line="259" w:lineRule="auto"/>
        <w:ind w:left="0" w:right="-2" w:firstLine="567"/>
        <w:jc w:val="both"/>
        <w:rPr>
          <w:sz w:val="28"/>
          <w:szCs w:val="28"/>
        </w:rPr>
      </w:pPr>
      <w:r w:rsidRPr="00990389">
        <w:rPr>
          <w:sz w:val="28"/>
          <w:szCs w:val="28"/>
        </w:rPr>
        <w:t>1.1.5. У закладі освіти створюються умови для харчування здобувачів освіти і працівників</w:t>
      </w:r>
      <w:r>
        <w:rPr>
          <w:sz w:val="28"/>
          <w:szCs w:val="28"/>
        </w:rPr>
        <w:t xml:space="preserve"> (3,23 бали – достатній рівень)</w:t>
      </w:r>
    </w:p>
    <w:p w:rsidR="000E4ADC" w:rsidRDefault="000E4ADC" w:rsidP="000E4ADC">
      <w:pPr>
        <w:pStyle w:val="TableParagraph"/>
        <w:spacing w:line="259" w:lineRule="auto"/>
        <w:ind w:left="0" w:right="-2" w:firstLine="567"/>
        <w:jc w:val="both"/>
        <w:rPr>
          <w:sz w:val="28"/>
          <w:szCs w:val="28"/>
        </w:rPr>
      </w:pPr>
      <w:r w:rsidRPr="00FA2A2E">
        <w:rPr>
          <w:sz w:val="28"/>
          <w:szCs w:val="28"/>
        </w:rPr>
        <w:t>Організація харчування в</w:t>
      </w:r>
      <w:r>
        <w:rPr>
          <w:sz w:val="28"/>
          <w:szCs w:val="28"/>
        </w:rPr>
        <w:t xml:space="preserve"> </w:t>
      </w:r>
      <w:r w:rsidRPr="00FA2A2E">
        <w:rPr>
          <w:sz w:val="28"/>
          <w:szCs w:val="28"/>
        </w:rPr>
        <w:t>закладі освіти сприяє формуванню культури здорового харчування у здобувачів освіти.</w:t>
      </w:r>
      <w:r>
        <w:rPr>
          <w:sz w:val="28"/>
          <w:szCs w:val="28"/>
        </w:rPr>
        <w:t xml:space="preserve"> Більшість учасників освітнього процесу зазначають, що не харчуються у шкільній їдальні. Керівництво закладу вживає заходи для покращення умов харчування. Згідно з анкетуванням батьки зазначають, що: 28 % дітей харчуються у шкільній їдальні; 28 % - іноді та 44 % - ніколи. 38 % батьків – повністю задоволені харчуванням у школі; 38 % - переважно задоволені, 12 % - переважно незадоволені, 12 % - повністю незадоволені. Більшість батьків незадоволені організацією харчування у школі </w:t>
      </w:r>
      <w:r>
        <w:rPr>
          <w:sz w:val="28"/>
          <w:szCs w:val="28"/>
        </w:rPr>
        <w:lastRenderedPageBreak/>
        <w:t xml:space="preserve">через асортимент буфету (42,9 %), режиму харчування (28,6 %). </w:t>
      </w:r>
    </w:p>
    <w:p w:rsidR="000E4ADC" w:rsidRDefault="000E4ADC" w:rsidP="000E4ADC">
      <w:pPr>
        <w:pStyle w:val="TableParagraph"/>
        <w:spacing w:line="259" w:lineRule="auto"/>
        <w:ind w:left="0" w:right="-2" w:firstLine="567"/>
        <w:jc w:val="both"/>
        <w:rPr>
          <w:sz w:val="28"/>
          <w:szCs w:val="28"/>
        </w:rPr>
      </w:pPr>
      <w:r>
        <w:rPr>
          <w:sz w:val="28"/>
          <w:szCs w:val="28"/>
        </w:rPr>
        <w:t>70 % дітей зазначають, що не харчуються у шкільній їдальні. 27,5 % - задоволені харчуванням, 2,5 % - незадоволені.</w:t>
      </w:r>
    </w:p>
    <w:p w:rsidR="000E4ADC" w:rsidRDefault="000E4ADC" w:rsidP="000E4ADC">
      <w:pPr>
        <w:pStyle w:val="TableParagraph"/>
        <w:spacing w:line="259" w:lineRule="auto"/>
        <w:ind w:left="0" w:right="-2" w:firstLine="567"/>
        <w:jc w:val="both"/>
        <w:rPr>
          <w:sz w:val="28"/>
          <w:szCs w:val="28"/>
        </w:rPr>
      </w:pPr>
      <w:r>
        <w:rPr>
          <w:sz w:val="28"/>
          <w:szCs w:val="28"/>
        </w:rPr>
        <w:t>27,3 % педагогічних працівників не харчуються у закладі, 63,7 % - задоволені умовами організації харчування у закладі. 9,1 % не задоволені харчуванням у закладі.</w:t>
      </w:r>
    </w:p>
    <w:p w:rsidR="000E4ADC" w:rsidRDefault="000E4ADC" w:rsidP="000E4ADC">
      <w:pPr>
        <w:pStyle w:val="TableParagraph"/>
        <w:spacing w:line="259" w:lineRule="auto"/>
        <w:ind w:left="0" w:right="-2" w:firstLine="567"/>
        <w:jc w:val="both"/>
        <w:rPr>
          <w:sz w:val="28"/>
          <w:szCs w:val="28"/>
        </w:rPr>
      </w:pPr>
      <w:r w:rsidRPr="006F627E">
        <w:rPr>
          <w:sz w:val="28"/>
          <w:szCs w:val="28"/>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r>
        <w:rPr>
          <w:sz w:val="28"/>
          <w:szCs w:val="28"/>
        </w:rPr>
        <w:t>.</w:t>
      </w:r>
      <w:r w:rsidRPr="006F627E">
        <w:rPr>
          <w:sz w:val="28"/>
          <w:szCs w:val="28"/>
        </w:rPr>
        <w:t xml:space="preserve"> </w:t>
      </w:r>
      <w:r>
        <w:rPr>
          <w:sz w:val="28"/>
          <w:szCs w:val="28"/>
        </w:rPr>
        <w:t>(3,6 бали – високий рівень)</w:t>
      </w:r>
    </w:p>
    <w:p w:rsidR="000E4ADC" w:rsidRDefault="000E4ADC" w:rsidP="000E4ADC">
      <w:pPr>
        <w:pStyle w:val="TableParagraph"/>
        <w:spacing w:line="259" w:lineRule="auto"/>
        <w:ind w:left="0" w:right="-2" w:firstLine="567"/>
        <w:jc w:val="both"/>
        <w:rPr>
          <w:sz w:val="28"/>
          <w:szCs w:val="28"/>
        </w:rPr>
      </w:pPr>
      <w:r w:rsidRPr="006F627E">
        <w:rPr>
          <w:sz w:val="28"/>
          <w:szCs w:val="28"/>
        </w:rPr>
        <w:t>Переважна більшість комп’ютерів закладу освіти облаштовані технічними засобами та інструментами контролю щодо безпечного користування мережею</w:t>
      </w:r>
      <w:r>
        <w:rPr>
          <w:sz w:val="28"/>
          <w:szCs w:val="28"/>
        </w:rPr>
        <w:t xml:space="preserve"> </w:t>
      </w:r>
      <w:r w:rsidRPr="006F627E">
        <w:rPr>
          <w:sz w:val="28"/>
          <w:szCs w:val="28"/>
        </w:rPr>
        <w:t>Інтернет</w:t>
      </w:r>
      <w:r>
        <w:rPr>
          <w:sz w:val="28"/>
          <w:szCs w:val="28"/>
        </w:rPr>
        <w:t>.</w:t>
      </w:r>
    </w:p>
    <w:p w:rsidR="000E4ADC" w:rsidRPr="004969BA" w:rsidRDefault="000E4ADC" w:rsidP="000E4ADC">
      <w:pPr>
        <w:pStyle w:val="TableParagraph"/>
        <w:spacing w:line="259" w:lineRule="auto"/>
        <w:ind w:left="0" w:right="-2" w:firstLine="567"/>
        <w:jc w:val="both"/>
        <w:rPr>
          <w:sz w:val="28"/>
          <w:szCs w:val="28"/>
          <w:lang w:val="ru-RU"/>
        </w:rPr>
      </w:pPr>
      <w:r w:rsidRPr="002616C1">
        <w:rPr>
          <w:sz w:val="28"/>
          <w:szCs w:val="28"/>
        </w:rPr>
        <w:t>Переважна більшість здобувачів освіти та їхні батьки</w:t>
      </w:r>
      <w:r>
        <w:rPr>
          <w:sz w:val="28"/>
          <w:szCs w:val="28"/>
        </w:rPr>
        <w:t xml:space="preserve"> </w:t>
      </w:r>
      <w:r w:rsidRPr="002616C1">
        <w:rPr>
          <w:sz w:val="28"/>
          <w:szCs w:val="28"/>
        </w:rPr>
        <w:t>поінформовані закладом освіти щодо безпечного використання мережі Інтернет. У закладі освіти систематично проводиться (під час уроків, позакласних заходів) робота зі здобувачами освіти</w:t>
      </w:r>
      <w:r>
        <w:rPr>
          <w:sz w:val="28"/>
          <w:szCs w:val="28"/>
        </w:rPr>
        <w:t xml:space="preserve"> (95 %)</w:t>
      </w:r>
      <w:r w:rsidRPr="002616C1">
        <w:rPr>
          <w:sz w:val="28"/>
          <w:szCs w:val="28"/>
        </w:rPr>
        <w:t xml:space="preserve"> та їхніми</w:t>
      </w:r>
      <w:r>
        <w:rPr>
          <w:sz w:val="28"/>
          <w:szCs w:val="28"/>
        </w:rPr>
        <w:t xml:space="preserve"> </w:t>
      </w:r>
      <w:r w:rsidRPr="002616C1">
        <w:rPr>
          <w:sz w:val="28"/>
          <w:szCs w:val="28"/>
        </w:rPr>
        <w:t>батьками</w:t>
      </w:r>
      <w:r>
        <w:rPr>
          <w:sz w:val="28"/>
          <w:szCs w:val="28"/>
        </w:rPr>
        <w:t xml:space="preserve"> в анкетуванні зазначено що робота проводиться «постійно» та «часто»,</w:t>
      </w:r>
      <w:r w:rsidRPr="002616C1">
        <w:rPr>
          <w:sz w:val="28"/>
          <w:szCs w:val="28"/>
        </w:rPr>
        <w:t xml:space="preserve"> щодо попередження </w:t>
      </w:r>
      <w:proofErr w:type="spellStart"/>
      <w:r w:rsidRPr="002616C1">
        <w:rPr>
          <w:sz w:val="28"/>
          <w:szCs w:val="28"/>
        </w:rPr>
        <w:t>кібербулінгу</w:t>
      </w:r>
      <w:proofErr w:type="spellEnd"/>
      <w:r w:rsidRPr="002616C1">
        <w:rPr>
          <w:sz w:val="28"/>
          <w:szCs w:val="28"/>
        </w:rPr>
        <w:t xml:space="preserve"> та безпечного використання мережі Інтернет</w:t>
      </w:r>
      <w:r>
        <w:rPr>
          <w:sz w:val="28"/>
          <w:szCs w:val="28"/>
        </w:rPr>
        <w:t>.</w:t>
      </w:r>
    </w:p>
    <w:p w:rsidR="000E4ADC" w:rsidRDefault="000E4ADC" w:rsidP="000E4ADC">
      <w:pPr>
        <w:pStyle w:val="TableParagraph"/>
        <w:spacing w:line="259" w:lineRule="auto"/>
        <w:ind w:left="0" w:right="-2" w:firstLine="567"/>
        <w:jc w:val="both"/>
        <w:rPr>
          <w:sz w:val="28"/>
          <w:szCs w:val="28"/>
        </w:rPr>
      </w:pPr>
      <w:r w:rsidRPr="00563830">
        <w:rPr>
          <w:sz w:val="28"/>
          <w:szCs w:val="28"/>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r>
        <w:rPr>
          <w:sz w:val="28"/>
          <w:szCs w:val="28"/>
        </w:rPr>
        <w:t xml:space="preserve"> (3,71 бали – високий рівень)</w:t>
      </w:r>
    </w:p>
    <w:p w:rsidR="000E4ADC" w:rsidRDefault="000E4ADC" w:rsidP="000E4ADC">
      <w:pPr>
        <w:pStyle w:val="TableParagraph"/>
        <w:spacing w:line="259" w:lineRule="auto"/>
        <w:ind w:left="0" w:right="-2" w:firstLine="567"/>
        <w:jc w:val="both"/>
        <w:rPr>
          <w:sz w:val="28"/>
          <w:szCs w:val="28"/>
        </w:rPr>
      </w:pPr>
      <w:r w:rsidRPr="00563830">
        <w:rPr>
          <w:sz w:val="28"/>
          <w:szCs w:val="28"/>
        </w:rPr>
        <w:t>У закладі освіти здійснюється робота з адаптації та інтеграції</w:t>
      </w:r>
      <w:r>
        <w:rPr>
          <w:sz w:val="28"/>
          <w:szCs w:val="28"/>
        </w:rPr>
        <w:t xml:space="preserve"> </w:t>
      </w:r>
      <w:r w:rsidRPr="00563830">
        <w:rPr>
          <w:sz w:val="28"/>
          <w:szCs w:val="28"/>
        </w:rPr>
        <w:t>здобувачів освіти до освітнього процесу, педагогічних працівників до професійної діяльності.</w:t>
      </w:r>
      <w:r>
        <w:rPr>
          <w:sz w:val="28"/>
          <w:szCs w:val="28"/>
        </w:rPr>
        <w:t xml:space="preserve"> 62 % б</w:t>
      </w:r>
      <w:r w:rsidRPr="00563830">
        <w:rPr>
          <w:sz w:val="28"/>
          <w:szCs w:val="28"/>
        </w:rPr>
        <w:t xml:space="preserve">атьків вважають, що в дітей </w:t>
      </w:r>
      <w:r>
        <w:rPr>
          <w:sz w:val="28"/>
          <w:szCs w:val="28"/>
        </w:rPr>
        <w:t xml:space="preserve">ніколи </w:t>
      </w:r>
      <w:r w:rsidRPr="00563830">
        <w:rPr>
          <w:sz w:val="28"/>
          <w:szCs w:val="28"/>
        </w:rPr>
        <w:t>не виникало проблем з</w:t>
      </w:r>
      <w:r>
        <w:rPr>
          <w:sz w:val="28"/>
          <w:szCs w:val="28"/>
        </w:rPr>
        <w:t xml:space="preserve"> </w:t>
      </w:r>
      <w:r w:rsidRPr="00563830">
        <w:rPr>
          <w:sz w:val="28"/>
          <w:szCs w:val="28"/>
        </w:rPr>
        <w:t>адаптацією до умов закладу освіти</w:t>
      </w:r>
      <w:r>
        <w:rPr>
          <w:sz w:val="28"/>
          <w:szCs w:val="28"/>
        </w:rPr>
        <w:t>, 32 % іноді та 6 % так. 90 % педагогічних працівників зазначають, що у закладі освіти застосовуються заходи, що допомагають педагогічним працівникам адаптуватись до змін умов праці.</w:t>
      </w:r>
    </w:p>
    <w:p w:rsidR="000E4ADC" w:rsidRPr="00563830" w:rsidRDefault="000E4ADC" w:rsidP="000E4ADC">
      <w:pPr>
        <w:pStyle w:val="TableParagraph"/>
        <w:spacing w:line="259" w:lineRule="auto"/>
        <w:ind w:left="0" w:right="-2" w:firstLine="567"/>
        <w:jc w:val="center"/>
        <w:rPr>
          <w:b/>
          <w:sz w:val="28"/>
          <w:szCs w:val="28"/>
        </w:rPr>
      </w:pPr>
      <w:r w:rsidRPr="00563830">
        <w:rPr>
          <w:b/>
          <w:sz w:val="28"/>
          <w:szCs w:val="28"/>
        </w:rPr>
        <w:t>1.2. Створення освітнього середовища, вільного від будь-яких форм насильства та дискримінації</w:t>
      </w:r>
      <w:r>
        <w:rPr>
          <w:b/>
          <w:sz w:val="28"/>
          <w:szCs w:val="28"/>
        </w:rPr>
        <w:t xml:space="preserve"> (3,74 бали – високи</w:t>
      </w:r>
      <w:r w:rsidRPr="00563830">
        <w:rPr>
          <w:b/>
          <w:sz w:val="28"/>
          <w:szCs w:val="28"/>
        </w:rPr>
        <w:t>й рівень)</w:t>
      </w:r>
    </w:p>
    <w:p w:rsidR="000E4ADC" w:rsidRDefault="000E4ADC" w:rsidP="000E4ADC">
      <w:pPr>
        <w:pStyle w:val="TableParagraph"/>
        <w:spacing w:line="259" w:lineRule="auto"/>
        <w:ind w:left="0" w:right="-2" w:firstLine="567"/>
        <w:jc w:val="both"/>
        <w:rPr>
          <w:sz w:val="28"/>
          <w:szCs w:val="28"/>
        </w:rPr>
      </w:pPr>
      <w:r w:rsidRPr="00563830">
        <w:rPr>
          <w:sz w:val="28"/>
          <w:szCs w:val="28"/>
        </w:rPr>
        <w:t>1.2.1. Заклад освіти планує та реалізує діяльність щодо запобігання будь-яким проявам дискримінації, булінгу в закладі</w:t>
      </w:r>
      <w:r>
        <w:rPr>
          <w:sz w:val="28"/>
          <w:szCs w:val="28"/>
        </w:rPr>
        <w:t xml:space="preserve"> (3,6 бали – достатній рівень)</w:t>
      </w:r>
    </w:p>
    <w:p w:rsidR="000E4ADC" w:rsidRDefault="000E4ADC" w:rsidP="000E4ADC">
      <w:pPr>
        <w:pStyle w:val="TableParagraph"/>
        <w:spacing w:line="259" w:lineRule="auto"/>
        <w:ind w:left="0" w:right="-2" w:firstLine="567"/>
        <w:jc w:val="both"/>
        <w:rPr>
          <w:sz w:val="28"/>
          <w:szCs w:val="28"/>
        </w:rPr>
      </w:pPr>
      <w:r w:rsidRPr="00563830">
        <w:rPr>
          <w:sz w:val="28"/>
          <w:szCs w:val="28"/>
        </w:rPr>
        <w:t>У закладі освіти розроблено, затверджено та оприлюднено на сайті закладу План заходів, спрямованих на запобігання та протидію булінгу (цькуванню).</w:t>
      </w:r>
      <w:r>
        <w:rPr>
          <w:sz w:val="28"/>
          <w:szCs w:val="28"/>
        </w:rPr>
        <w:t xml:space="preserve"> </w:t>
      </w:r>
      <w:r w:rsidRPr="00563830">
        <w:rPr>
          <w:sz w:val="28"/>
          <w:szCs w:val="28"/>
        </w:rPr>
        <w:t>Заходи проводяться регулярно</w:t>
      </w:r>
      <w:r>
        <w:rPr>
          <w:sz w:val="28"/>
          <w:szCs w:val="28"/>
        </w:rPr>
        <w:t xml:space="preserve"> </w:t>
      </w:r>
      <w:r w:rsidRPr="00563830">
        <w:rPr>
          <w:sz w:val="28"/>
          <w:szCs w:val="28"/>
        </w:rPr>
        <w:t>відповідно до плану роботи</w:t>
      </w:r>
      <w:r>
        <w:rPr>
          <w:sz w:val="28"/>
          <w:szCs w:val="28"/>
        </w:rPr>
        <w:t>.</w:t>
      </w:r>
    </w:p>
    <w:p w:rsidR="000E4ADC" w:rsidRDefault="000E4ADC" w:rsidP="000E4ADC">
      <w:pPr>
        <w:pStyle w:val="TableParagraph"/>
        <w:spacing w:line="259" w:lineRule="auto"/>
        <w:ind w:left="0" w:right="-2" w:firstLine="567"/>
        <w:jc w:val="both"/>
        <w:rPr>
          <w:sz w:val="28"/>
          <w:szCs w:val="28"/>
        </w:rPr>
      </w:pPr>
      <w:r>
        <w:rPr>
          <w:sz w:val="28"/>
          <w:szCs w:val="28"/>
        </w:rPr>
        <w:t xml:space="preserve">Інформацію про те, що таке </w:t>
      </w:r>
      <w:proofErr w:type="spellStart"/>
      <w:r>
        <w:rPr>
          <w:sz w:val="28"/>
          <w:szCs w:val="28"/>
        </w:rPr>
        <w:t>булінг</w:t>
      </w:r>
      <w:proofErr w:type="spellEnd"/>
      <w:r>
        <w:rPr>
          <w:sz w:val="28"/>
          <w:szCs w:val="28"/>
        </w:rPr>
        <w:t xml:space="preserve"> та інші форми насильства більшість учнів зазначають, що дізнаються від педагогічних працівників.</w:t>
      </w:r>
    </w:p>
    <w:p w:rsidR="000E4ADC" w:rsidRDefault="000E4ADC" w:rsidP="000E4ADC">
      <w:pPr>
        <w:pStyle w:val="TableParagraph"/>
        <w:spacing w:line="259" w:lineRule="auto"/>
        <w:ind w:left="0" w:right="-2" w:firstLine="567"/>
        <w:jc w:val="both"/>
        <w:rPr>
          <w:sz w:val="28"/>
          <w:szCs w:val="28"/>
        </w:rPr>
      </w:pPr>
      <w:r w:rsidRPr="00A32816">
        <w:rPr>
          <w:sz w:val="28"/>
          <w:szCs w:val="28"/>
        </w:rPr>
        <w:t>Переважна більшість здобувачів освіти і педагогічних працівників вважають освітнє середовище</w:t>
      </w:r>
      <w:r>
        <w:rPr>
          <w:sz w:val="28"/>
          <w:szCs w:val="28"/>
        </w:rPr>
        <w:t xml:space="preserve"> </w:t>
      </w:r>
      <w:r w:rsidRPr="00A32816">
        <w:rPr>
          <w:sz w:val="28"/>
          <w:szCs w:val="28"/>
        </w:rPr>
        <w:t>безпечним і психологічно комфортним</w:t>
      </w:r>
      <w:r>
        <w:rPr>
          <w:sz w:val="28"/>
          <w:szCs w:val="28"/>
        </w:rPr>
        <w:t>.</w:t>
      </w:r>
    </w:p>
    <w:p w:rsidR="000E4ADC" w:rsidRDefault="000E4ADC" w:rsidP="000E4ADC">
      <w:pPr>
        <w:pStyle w:val="TableParagraph"/>
        <w:spacing w:line="259" w:lineRule="auto"/>
        <w:ind w:left="0" w:right="-2" w:firstLine="567"/>
        <w:jc w:val="both"/>
        <w:rPr>
          <w:sz w:val="28"/>
          <w:szCs w:val="28"/>
        </w:rPr>
      </w:pPr>
      <w:r>
        <w:rPr>
          <w:sz w:val="28"/>
          <w:szCs w:val="28"/>
        </w:rPr>
        <w:t xml:space="preserve">75 % учнів подобається перебувати у школі, 10 % - не дуже подобається. 87,5 % учнів вважають, що їм </w:t>
      </w:r>
      <w:proofErr w:type="spellStart"/>
      <w:r>
        <w:rPr>
          <w:sz w:val="28"/>
          <w:szCs w:val="28"/>
        </w:rPr>
        <w:t>комфортно</w:t>
      </w:r>
      <w:proofErr w:type="spellEnd"/>
      <w:r>
        <w:rPr>
          <w:sz w:val="28"/>
          <w:szCs w:val="28"/>
        </w:rPr>
        <w:t xml:space="preserve"> у школі.</w:t>
      </w:r>
    </w:p>
    <w:p w:rsidR="000E4ADC" w:rsidRDefault="000E4ADC" w:rsidP="000E4ADC">
      <w:pPr>
        <w:pStyle w:val="TableParagraph"/>
        <w:spacing w:line="259" w:lineRule="auto"/>
        <w:ind w:left="0" w:right="-2" w:firstLine="567"/>
        <w:jc w:val="both"/>
        <w:rPr>
          <w:sz w:val="28"/>
          <w:szCs w:val="28"/>
        </w:rPr>
      </w:pPr>
      <w:r>
        <w:rPr>
          <w:sz w:val="28"/>
          <w:szCs w:val="28"/>
        </w:rPr>
        <w:t>Більшість батьків вважають, що дитина, як правило, іде до школи з радістю та охоче.</w:t>
      </w:r>
    </w:p>
    <w:p w:rsidR="000E4ADC" w:rsidRDefault="000E4ADC" w:rsidP="000E4ADC">
      <w:pPr>
        <w:pStyle w:val="TableParagraph"/>
        <w:spacing w:line="259" w:lineRule="auto"/>
        <w:ind w:left="0" w:right="-2" w:firstLine="567"/>
        <w:jc w:val="both"/>
        <w:rPr>
          <w:sz w:val="28"/>
          <w:szCs w:val="28"/>
        </w:rPr>
      </w:pPr>
      <w:r>
        <w:rPr>
          <w:sz w:val="28"/>
          <w:szCs w:val="28"/>
        </w:rPr>
        <w:lastRenderedPageBreak/>
        <w:t>90,9 % педагогічних працівників цілком задоволені освітнім середовищем та умовами праці в закладі та 9,1 % - переважно задоволені.</w:t>
      </w:r>
    </w:p>
    <w:p w:rsidR="000E4ADC" w:rsidRDefault="000E4ADC" w:rsidP="000E4ADC">
      <w:pPr>
        <w:pStyle w:val="TableParagraph"/>
        <w:spacing w:line="259" w:lineRule="auto"/>
        <w:ind w:left="0" w:right="-2" w:firstLine="567"/>
        <w:jc w:val="both"/>
        <w:rPr>
          <w:sz w:val="28"/>
          <w:szCs w:val="28"/>
        </w:rPr>
      </w:pPr>
      <w:r w:rsidRPr="00A32816">
        <w:rPr>
          <w:sz w:val="28"/>
          <w:szCs w:val="28"/>
        </w:rPr>
        <w:t>Керівництво та переважна більшість педагогічних працівників закладу освіти</w:t>
      </w:r>
      <w:r>
        <w:rPr>
          <w:sz w:val="28"/>
          <w:szCs w:val="28"/>
        </w:rPr>
        <w:t xml:space="preserve"> </w:t>
      </w:r>
      <w:r w:rsidRPr="00A32816">
        <w:rPr>
          <w:sz w:val="28"/>
          <w:szCs w:val="28"/>
        </w:rPr>
        <w:t>проходять навчання з протидії булінгу в закладі, ознайомлені з нормативно-правовими</w:t>
      </w:r>
      <w:r>
        <w:rPr>
          <w:sz w:val="28"/>
          <w:szCs w:val="28"/>
        </w:rPr>
        <w:t xml:space="preserve"> </w:t>
      </w:r>
      <w:r w:rsidRPr="00A32816">
        <w:rPr>
          <w:sz w:val="28"/>
          <w:szCs w:val="28"/>
        </w:rPr>
        <w:t>документами щодо виявлення ознак булінгу, іншого насильства та запобігання йому</w:t>
      </w:r>
      <w:r>
        <w:rPr>
          <w:sz w:val="28"/>
          <w:szCs w:val="28"/>
        </w:rPr>
        <w:t>.</w:t>
      </w:r>
    </w:p>
    <w:p w:rsidR="000E4ADC" w:rsidRDefault="000E4ADC" w:rsidP="000E4ADC">
      <w:pPr>
        <w:pStyle w:val="TableParagraph"/>
        <w:spacing w:line="259" w:lineRule="auto"/>
        <w:ind w:left="0" w:right="-2" w:firstLine="567"/>
        <w:jc w:val="both"/>
        <w:rPr>
          <w:sz w:val="28"/>
          <w:szCs w:val="28"/>
        </w:rPr>
      </w:pPr>
      <w:r w:rsidRPr="00A32816">
        <w:rPr>
          <w:sz w:val="28"/>
          <w:szCs w:val="28"/>
        </w:rPr>
        <w:t>Заклад освіти співпрацює з</w:t>
      </w:r>
      <w:r>
        <w:rPr>
          <w:sz w:val="28"/>
          <w:szCs w:val="28"/>
        </w:rPr>
        <w:t xml:space="preserve"> </w:t>
      </w:r>
      <w:r w:rsidRPr="00A32816">
        <w:rPr>
          <w:sz w:val="28"/>
          <w:szCs w:val="28"/>
        </w:rPr>
        <w:t>представниками правоохоронних органів, іншими фахівцями, регулярно залучаючи їх до роботи з питань запобігання та протидії булінгу</w:t>
      </w:r>
      <w:r>
        <w:rPr>
          <w:sz w:val="28"/>
          <w:szCs w:val="28"/>
        </w:rPr>
        <w:t>.</w:t>
      </w:r>
    </w:p>
    <w:p w:rsidR="000E4ADC" w:rsidRDefault="000E4ADC" w:rsidP="000E4ADC">
      <w:pPr>
        <w:pStyle w:val="TableParagraph"/>
        <w:spacing w:line="259" w:lineRule="auto"/>
        <w:ind w:left="0" w:right="-2" w:firstLine="567"/>
        <w:jc w:val="both"/>
        <w:rPr>
          <w:sz w:val="28"/>
          <w:szCs w:val="28"/>
        </w:rPr>
      </w:pPr>
      <w:r>
        <w:rPr>
          <w:sz w:val="28"/>
          <w:szCs w:val="28"/>
        </w:rPr>
        <w:t xml:space="preserve">90,9 % педагогічних працівників зазначають, що у закладі освіти регулярно проводяться навчання, просвітницька робота за участі відповідних служб/органів для учасників освітнього процесу з метою виявлення ознак булінгу. </w:t>
      </w:r>
    </w:p>
    <w:p w:rsidR="000E4ADC" w:rsidRDefault="000E4ADC" w:rsidP="000E4ADC">
      <w:pPr>
        <w:pStyle w:val="TableParagraph"/>
        <w:spacing w:line="259" w:lineRule="auto"/>
        <w:ind w:left="0" w:right="-2" w:firstLine="567"/>
        <w:jc w:val="both"/>
        <w:rPr>
          <w:sz w:val="28"/>
          <w:szCs w:val="28"/>
        </w:rPr>
      </w:pPr>
      <w:r w:rsidRPr="00F57CF8">
        <w:rPr>
          <w:sz w:val="28"/>
          <w:szCs w:val="28"/>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r>
        <w:rPr>
          <w:sz w:val="28"/>
          <w:szCs w:val="28"/>
        </w:rPr>
        <w:t xml:space="preserve"> (3,86 бали – високий рівень)</w:t>
      </w:r>
    </w:p>
    <w:p w:rsidR="000E4ADC" w:rsidRDefault="000E4ADC" w:rsidP="000E4ADC">
      <w:pPr>
        <w:pStyle w:val="TableParagraph"/>
        <w:spacing w:line="259" w:lineRule="auto"/>
        <w:ind w:left="0" w:right="-2" w:firstLine="567"/>
        <w:jc w:val="both"/>
        <w:rPr>
          <w:sz w:val="28"/>
          <w:szCs w:val="28"/>
        </w:rPr>
      </w:pPr>
      <w:r w:rsidRPr="004969BA">
        <w:rPr>
          <w:sz w:val="28"/>
          <w:szCs w:val="28"/>
        </w:rPr>
        <w:t>У закладі освіти оприлюднено правила поведінки для учнів, адаптовані для</w:t>
      </w:r>
      <w:r>
        <w:rPr>
          <w:sz w:val="28"/>
          <w:szCs w:val="28"/>
        </w:rPr>
        <w:t xml:space="preserve"> </w:t>
      </w:r>
      <w:r w:rsidRPr="004969BA">
        <w:rPr>
          <w:sz w:val="28"/>
          <w:szCs w:val="28"/>
        </w:rPr>
        <w:t>сприйняття учасниками освітнього процесу, Усі учасники освітнього процесу ознайомлені з ними та переважна більшість</w:t>
      </w:r>
      <w:r>
        <w:rPr>
          <w:sz w:val="28"/>
          <w:szCs w:val="28"/>
        </w:rPr>
        <w:t xml:space="preserve"> </w:t>
      </w:r>
      <w:r w:rsidRPr="004969BA">
        <w:rPr>
          <w:sz w:val="28"/>
          <w:szCs w:val="28"/>
        </w:rPr>
        <w:t>дотримується їх</w:t>
      </w:r>
      <w:r>
        <w:rPr>
          <w:sz w:val="28"/>
          <w:szCs w:val="28"/>
        </w:rPr>
        <w:t>.</w:t>
      </w:r>
    </w:p>
    <w:p w:rsidR="000E4ADC" w:rsidRDefault="000E4ADC" w:rsidP="000E4ADC">
      <w:pPr>
        <w:pStyle w:val="TableParagraph"/>
        <w:spacing w:line="259" w:lineRule="auto"/>
        <w:ind w:left="0" w:right="-2" w:firstLine="567"/>
        <w:jc w:val="both"/>
        <w:rPr>
          <w:sz w:val="28"/>
          <w:szCs w:val="28"/>
        </w:rPr>
      </w:pPr>
      <w:r>
        <w:rPr>
          <w:sz w:val="28"/>
          <w:szCs w:val="28"/>
        </w:rPr>
        <w:t>98 % батьків ознайомлені з правилами поведінки та приймають їх, 2 % не влаштовують правила поведінки через порушення прав дитини.</w:t>
      </w:r>
    </w:p>
    <w:p w:rsidR="000E4ADC" w:rsidRDefault="000E4ADC" w:rsidP="000E4ADC">
      <w:pPr>
        <w:pStyle w:val="TableParagraph"/>
        <w:spacing w:line="259" w:lineRule="auto"/>
        <w:ind w:left="0" w:right="-2" w:firstLine="567"/>
        <w:jc w:val="both"/>
        <w:rPr>
          <w:sz w:val="28"/>
          <w:szCs w:val="28"/>
        </w:rPr>
      </w:pPr>
      <w:r>
        <w:rPr>
          <w:sz w:val="28"/>
          <w:szCs w:val="28"/>
        </w:rPr>
        <w:t>85 % здобувачів освіти ознайомлені з правилами поведінки та дотримуються їх. 12,5  % - ознайомлені з правилами, але не дотримуються їх,</w:t>
      </w:r>
    </w:p>
    <w:p w:rsidR="000E4ADC" w:rsidRDefault="000E4ADC" w:rsidP="000E4ADC">
      <w:pPr>
        <w:pStyle w:val="TableParagraph"/>
        <w:spacing w:line="259" w:lineRule="auto"/>
        <w:ind w:left="0" w:right="-2" w:firstLine="567"/>
        <w:jc w:val="both"/>
        <w:rPr>
          <w:sz w:val="28"/>
          <w:szCs w:val="28"/>
        </w:rPr>
      </w:pPr>
      <w:r>
        <w:rPr>
          <w:sz w:val="28"/>
          <w:szCs w:val="28"/>
        </w:rPr>
        <w:t xml:space="preserve">73,3 % педагогів стверджують, що правила поведінки у закладі розроблені, учасники освітнього процесу ознайомлені з ними та дотримуються. 22,7 % - правила поведінки у закладі розроблені, учасники освітнього процесу ознайомлені з ними, але не дотримуються. </w:t>
      </w:r>
    </w:p>
    <w:p w:rsidR="000E4ADC" w:rsidRDefault="000E4ADC" w:rsidP="000E4ADC">
      <w:pPr>
        <w:pStyle w:val="TableParagraph"/>
        <w:spacing w:line="259" w:lineRule="auto"/>
        <w:ind w:left="0" w:right="-2" w:firstLine="567"/>
        <w:jc w:val="both"/>
        <w:rPr>
          <w:sz w:val="28"/>
          <w:szCs w:val="28"/>
        </w:rPr>
      </w:pPr>
      <w:r w:rsidRPr="00F84FB2">
        <w:rPr>
          <w:sz w:val="28"/>
          <w:szCs w:val="28"/>
        </w:rPr>
        <w:t>1.2.3. Керівник та заступники керівника (далі – керівництво) закладу освіти, педагогічні працівники протидіють булінгу, іншому насильству, дотримуються порядку реагування на їх прояви</w:t>
      </w:r>
      <w:r>
        <w:rPr>
          <w:sz w:val="28"/>
          <w:szCs w:val="28"/>
        </w:rPr>
        <w:t xml:space="preserve"> (3,75 бали – високий рівень)</w:t>
      </w:r>
    </w:p>
    <w:p w:rsidR="000E4ADC" w:rsidRDefault="000E4ADC" w:rsidP="000E4ADC">
      <w:pPr>
        <w:pStyle w:val="TableParagraph"/>
        <w:spacing w:line="259" w:lineRule="auto"/>
        <w:ind w:left="0" w:right="-2" w:firstLine="567"/>
        <w:jc w:val="both"/>
        <w:rPr>
          <w:sz w:val="28"/>
          <w:szCs w:val="28"/>
        </w:rPr>
      </w:pPr>
      <w:r w:rsidRPr="00F84FB2">
        <w:rPr>
          <w:sz w:val="28"/>
          <w:szCs w:val="28"/>
        </w:rPr>
        <w:t>У закладі освіти</w:t>
      </w:r>
      <w:r>
        <w:rPr>
          <w:sz w:val="28"/>
          <w:szCs w:val="28"/>
        </w:rPr>
        <w:t xml:space="preserve"> </w:t>
      </w:r>
      <w:r w:rsidRPr="00F84FB2">
        <w:rPr>
          <w:sz w:val="28"/>
          <w:szCs w:val="28"/>
        </w:rPr>
        <w:t>здійснюється постійний аналіз причин відсутності здобувачів освіти, на основі результатів аналізу приймаються відповідні</w:t>
      </w:r>
      <w:r>
        <w:rPr>
          <w:sz w:val="28"/>
          <w:szCs w:val="28"/>
        </w:rPr>
        <w:t xml:space="preserve"> </w:t>
      </w:r>
      <w:r w:rsidRPr="00F84FB2">
        <w:rPr>
          <w:sz w:val="28"/>
          <w:szCs w:val="28"/>
        </w:rPr>
        <w:t>рішення, які є результативними</w:t>
      </w:r>
      <w:r>
        <w:rPr>
          <w:sz w:val="28"/>
          <w:szCs w:val="28"/>
        </w:rPr>
        <w:t xml:space="preserve">. </w:t>
      </w:r>
      <w:r w:rsidRPr="00F84FB2">
        <w:rPr>
          <w:sz w:val="28"/>
          <w:szCs w:val="28"/>
        </w:rPr>
        <w:t>Заклад відповідним чином реагує на звернення про випадки булінгу, приймаються відповідні рішення, простежується результат виконання цих рішень</w:t>
      </w:r>
      <w:r>
        <w:rPr>
          <w:sz w:val="28"/>
          <w:szCs w:val="28"/>
        </w:rPr>
        <w:t>.</w:t>
      </w:r>
    </w:p>
    <w:p w:rsidR="000E4ADC" w:rsidRDefault="000E4ADC" w:rsidP="000E4ADC">
      <w:pPr>
        <w:pStyle w:val="TableParagraph"/>
        <w:spacing w:line="259" w:lineRule="auto"/>
        <w:ind w:left="0" w:right="-2" w:firstLine="567"/>
        <w:jc w:val="both"/>
        <w:rPr>
          <w:sz w:val="28"/>
          <w:szCs w:val="28"/>
        </w:rPr>
      </w:pPr>
      <w:r>
        <w:rPr>
          <w:sz w:val="28"/>
          <w:szCs w:val="28"/>
        </w:rPr>
        <w:t xml:space="preserve">77,5 % здобувачів освіти вважають, що не відчувають у школі </w:t>
      </w:r>
      <w:proofErr w:type="spellStart"/>
      <w:r>
        <w:rPr>
          <w:sz w:val="28"/>
          <w:szCs w:val="28"/>
        </w:rPr>
        <w:t>булінг</w:t>
      </w:r>
      <w:proofErr w:type="spellEnd"/>
      <w:r>
        <w:rPr>
          <w:sz w:val="28"/>
          <w:szCs w:val="28"/>
        </w:rPr>
        <w:t xml:space="preserve"> та їм </w:t>
      </w:r>
      <w:proofErr w:type="spellStart"/>
      <w:r>
        <w:rPr>
          <w:sz w:val="28"/>
          <w:szCs w:val="28"/>
        </w:rPr>
        <w:t>комфортно</w:t>
      </w:r>
      <w:proofErr w:type="spellEnd"/>
      <w:r>
        <w:rPr>
          <w:sz w:val="28"/>
          <w:szCs w:val="28"/>
        </w:rPr>
        <w:t xml:space="preserve"> у школі і класі. 12,5 % стверджують, що до них були поодинокі випадки агресії, 2,5 % досить часто відчувають агресію та кепкування щодо себе та 7,5 % - вважають, що їм у закладі психологічно не </w:t>
      </w:r>
      <w:proofErr w:type="spellStart"/>
      <w:r>
        <w:rPr>
          <w:sz w:val="28"/>
          <w:szCs w:val="28"/>
        </w:rPr>
        <w:t>комфортно</w:t>
      </w:r>
      <w:proofErr w:type="spellEnd"/>
      <w:r>
        <w:rPr>
          <w:sz w:val="28"/>
          <w:szCs w:val="28"/>
        </w:rPr>
        <w:t xml:space="preserve">. </w:t>
      </w:r>
    </w:p>
    <w:p w:rsidR="000E4ADC" w:rsidRDefault="000E4ADC" w:rsidP="000E4ADC">
      <w:pPr>
        <w:pStyle w:val="TableParagraph"/>
        <w:spacing w:line="259" w:lineRule="auto"/>
        <w:ind w:left="0" w:right="-2" w:firstLine="567"/>
        <w:jc w:val="both"/>
        <w:rPr>
          <w:sz w:val="28"/>
          <w:szCs w:val="28"/>
        </w:rPr>
      </w:pPr>
      <w:r>
        <w:rPr>
          <w:sz w:val="28"/>
          <w:szCs w:val="28"/>
        </w:rPr>
        <w:t xml:space="preserve">Більшість учнів зазнають </w:t>
      </w:r>
      <w:proofErr w:type="spellStart"/>
      <w:r>
        <w:rPr>
          <w:sz w:val="28"/>
          <w:szCs w:val="28"/>
        </w:rPr>
        <w:t>булінг</w:t>
      </w:r>
      <w:proofErr w:type="spellEnd"/>
      <w:r>
        <w:rPr>
          <w:sz w:val="28"/>
          <w:szCs w:val="28"/>
        </w:rPr>
        <w:t xml:space="preserve"> від інших осіб (35,7 %), від однокласників (50%), від інших учнів школи (35,7%). При випадках булінгу учні звертаються за допомогою до класного керівника (38,9%), ні до кого (33,3%), до директора (27,8%), інших осіб (27,8%), до заступника директора (5,6%), до педагогів (5,6%)</w:t>
      </w:r>
    </w:p>
    <w:p w:rsidR="000E4ADC" w:rsidRDefault="000E4ADC" w:rsidP="000E4ADC">
      <w:pPr>
        <w:pStyle w:val="TableParagraph"/>
        <w:spacing w:line="259" w:lineRule="auto"/>
        <w:ind w:left="0" w:right="-2" w:firstLine="567"/>
        <w:jc w:val="both"/>
        <w:rPr>
          <w:sz w:val="28"/>
          <w:szCs w:val="28"/>
        </w:rPr>
      </w:pPr>
      <w:r>
        <w:rPr>
          <w:sz w:val="28"/>
          <w:szCs w:val="28"/>
        </w:rPr>
        <w:lastRenderedPageBreak/>
        <w:t>Як зазначають більшість батьків, заклад завжди реагує на випадки булінгу та проблеми вирішуються конструктивно.</w:t>
      </w:r>
    </w:p>
    <w:p w:rsidR="000E4ADC" w:rsidRDefault="000E4ADC" w:rsidP="000E4ADC">
      <w:pPr>
        <w:pStyle w:val="TableParagraph"/>
        <w:spacing w:line="259" w:lineRule="auto"/>
        <w:ind w:left="0" w:right="-2" w:firstLine="567"/>
        <w:jc w:val="both"/>
        <w:rPr>
          <w:sz w:val="28"/>
          <w:szCs w:val="28"/>
        </w:rPr>
      </w:pPr>
      <w:r>
        <w:rPr>
          <w:sz w:val="28"/>
          <w:szCs w:val="28"/>
        </w:rPr>
        <w:t>Педагогічні працівники також реагують на звернення про випадки булінгу.</w:t>
      </w:r>
    </w:p>
    <w:p w:rsidR="000E4ADC" w:rsidRDefault="000E4ADC" w:rsidP="000E4ADC">
      <w:pPr>
        <w:pStyle w:val="TableParagraph"/>
        <w:spacing w:line="259" w:lineRule="auto"/>
        <w:ind w:left="0" w:right="-2" w:firstLine="567"/>
        <w:jc w:val="both"/>
        <w:rPr>
          <w:sz w:val="28"/>
          <w:szCs w:val="28"/>
        </w:rPr>
      </w:pPr>
      <w:r>
        <w:rPr>
          <w:sz w:val="28"/>
          <w:szCs w:val="28"/>
        </w:rPr>
        <w:t>Психолого-соціологічна</w:t>
      </w:r>
      <w:r w:rsidRPr="00F8140D">
        <w:rPr>
          <w:sz w:val="28"/>
          <w:szCs w:val="28"/>
        </w:rPr>
        <w:t xml:space="preserve"> служба закладу освіти здійснює системну роботу з виявлення, реагування та запобігання булінгу, іншому насильству. Здобувачі освіти, яким необхідна психолого-соціальна</w:t>
      </w:r>
      <w:r>
        <w:rPr>
          <w:sz w:val="28"/>
          <w:szCs w:val="28"/>
        </w:rPr>
        <w:t xml:space="preserve"> </w:t>
      </w:r>
      <w:r w:rsidRPr="00F8140D">
        <w:rPr>
          <w:sz w:val="28"/>
          <w:szCs w:val="28"/>
        </w:rPr>
        <w:t>підтримка, отримують її</w:t>
      </w:r>
      <w:r>
        <w:rPr>
          <w:sz w:val="28"/>
          <w:szCs w:val="28"/>
        </w:rPr>
        <w:t xml:space="preserve">. </w:t>
      </w:r>
    </w:p>
    <w:p w:rsidR="000E4ADC" w:rsidRDefault="000E4ADC" w:rsidP="000E4ADC">
      <w:pPr>
        <w:pStyle w:val="TableParagraph"/>
        <w:spacing w:line="259" w:lineRule="auto"/>
        <w:ind w:left="0" w:right="-2" w:firstLine="567"/>
        <w:jc w:val="both"/>
        <w:rPr>
          <w:sz w:val="28"/>
          <w:szCs w:val="28"/>
        </w:rPr>
      </w:pPr>
      <w:r w:rsidRPr="00F8140D">
        <w:rPr>
          <w:sz w:val="28"/>
          <w:szCs w:val="28"/>
        </w:rPr>
        <w:t>Заклад освіти повідомляє службу у справах дітей, правоохоронні органи про факти булінгу та</w:t>
      </w:r>
      <w:r>
        <w:rPr>
          <w:sz w:val="28"/>
          <w:szCs w:val="28"/>
        </w:rPr>
        <w:t xml:space="preserve"> </w:t>
      </w:r>
      <w:r w:rsidRPr="00F8140D">
        <w:rPr>
          <w:sz w:val="28"/>
          <w:szCs w:val="28"/>
        </w:rPr>
        <w:t>іншого насильства</w:t>
      </w:r>
    </w:p>
    <w:p w:rsidR="000E4ADC" w:rsidRPr="00F8140D" w:rsidRDefault="000E4ADC" w:rsidP="000E4ADC">
      <w:pPr>
        <w:pStyle w:val="TableParagraph"/>
        <w:spacing w:line="259" w:lineRule="auto"/>
        <w:ind w:left="0" w:right="-2" w:firstLine="567"/>
        <w:jc w:val="center"/>
        <w:rPr>
          <w:b/>
          <w:sz w:val="28"/>
          <w:szCs w:val="28"/>
        </w:rPr>
      </w:pPr>
      <w:r w:rsidRPr="00F8140D">
        <w:rPr>
          <w:b/>
          <w:sz w:val="28"/>
          <w:szCs w:val="28"/>
        </w:rPr>
        <w:t>1.3. Формування інклюзивного, розвивального та мотивуючого до навчання освітнього простору</w:t>
      </w:r>
      <w:r>
        <w:rPr>
          <w:b/>
          <w:sz w:val="28"/>
          <w:szCs w:val="28"/>
        </w:rPr>
        <w:t xml:space="preserve"> </w:t>
      </w:r>
      <w:r w:rsidRPr="00563830">
        <w:rPr>
          <w:b/>
          <w:sz w:val="28"/>
          <w:szCs w:val="28"/>
        </w:rPr>
        <w:t>(</w:t>
      </w:r>
      <w:r>
        <w:rPr>
          <w:b/>
          <w:sz w:val="28"/>
          <w:szCs w:val="28"/>
        </w:rPr>
        <w:t>2</w:t>
      </w:r>
      <w:r w:rsidRPr="00563830">
        <w:rPr>
          <w:b/>
          <w:sz w:val="28"/>
          <w:szCs w:val="28"/>
        </w:rPr>
        <w:t>,</w:t>
      </w:r>
      <w:r>
        <w:rPr>
          <w:b/>
          <w:sz w:val="28"/>
          <w:szCs w:val="28"/>
        </w:rPr>
        <w:t>3</w:t>
      </w:r>
      <w:r w:rsidRPr="00563830">
        <w:rPr>
          <w:b/>
          <w:sz w:val="28"/>
          <w:szCs w:val="28"/>
        </w:rPr>
        <w:t xml:space="preserve"> бали – </w:t>
      </w:r>
      <w:r>
        <w:rPr>
          <w:b/>
          <w:sz w:val="28"/>
          <w:szCs w:val="28"/>
        </w:rPr>
        <w:t>рівень, що вимагає покращення</w:t>
      </w:r>
      <w:r w:rsidRPr="00563830">
        <w:rPr>
          <w:b/>
          <w:sz w:val="28"/>
          <w:szCs w:val="28"/>
        </w:rPr>
        <w:t>)</w:t>
      </w:r>
    </w:p>
    <w:p w:rsidR="000E4ADC" w:rsidRDefault="000E4ADC" w:rsidP="000E4ADC">
      <w:pPr>
        <w:pStyle w:val="TableParagraph"/>
        <w:spacing w:line="259" w:lineRule="auto"/>
        <w:ind w:left="0" w:right="-2" w:firstLine="567"/>
        <w:jc w:val="both"/>
        <w:rPr>
          <w:sz w:val="28"/>
          <w:szCs w:val="28"/>
        </w:rPr>
      </w:pPr>
      <w:r w:rsidRPr="00F8140D">
        <w:rPr>
          <w:sz w:val="28"/>
          <w:szCs w:val="28"/>
        </w:rPr>
        <w:t>1.3.1. Приміщення та територія закладу освіти облаштовується з урахуванням принципів універсального дизайну та/або розумного пристосування</w:t>
      </w:r>
      <w:r>
        <w:rPr>
          <w:sz w:val="28"/>
          <w:szCs w:val="28"/>
        </w:rPr>
        <w:t xml:space="preserve"> (1,2 низький рівень)</w:t>
      </w:r>
    </w:p>
    <w:p w:rsidR="000E4ADC" w:rsidRDefault="000E4ADC" w:rsidP="000E4ADC">
      <w:pPr>
        <w:pStyle w:val="TableParagraph"/>
        <w:spacing w:line="259" w:lineRule="auto"/>
        <w:ind w:left="0" w:right="-2" w:firstLine="567"/>
        <w:jc w:val="both"/>
        <w:rPr>
          <w:sz w:val="28"/>
          <w:szCs w:val="28"/>
        </w:rPr>
      </w:pPr>
      <w:r w:rsidRPr="00F8140D">
        <w:rPr>
          <w:sz w:val="28"/>
          <w:szCs w:val="28"/>
        </w:rPr>
        <w:t xml:space="preserve">У закладі освіти забезпечено архітектурну доступність (забезпечено </w:t>
      </w:r>
      <w:proofErr w:type="spellStart"/>
      <w:r w:rsidRPr="00F8140D">
        <w:rPr>
          <w:sz w:val="28"/>
          <w:szCs w:val="28"/>
        </w:rPr>
        <w:t>безбар’єрний</w:t>
      </w:r>
      <w:proofErr w:type="spellEnd"/>
      <w:r w:rsidRPr="00F8140D">
        <w:rPr>
          <w:sz w:val="28"/>
          <w:szCs w:val="28"/>
        </w:rPr>
        <w:t xml:space="preserve"> доступ до території, споруди).</w:t>
      </w:r>
      <w:r>
        <w:rPr>
          <w:sz w:val="28"/>
          <w:szCs w:val="28"/>
        </w:rPr>
        <w:t xml:space="preserve"> </w:t>
      </w:r>
      <w:r w:rsidRPr="0089601D">
        <w:rPr>
          <w:sz w:val="28"/>
          <w:szCs w:val="28"/>
        </w:rPr>
        <w:t>Приміщення не адаптовані до використання усіма учасниками освітнього процесу</w:t>
      </w:r>
      <w:r>
        <w:rPr>
          <w:sz w:val="28"/>
          <w:szCs w:val="28"/>
        </w:rPr>
        <w:t>. У закладі освіти відсутня</w:t>
      </w:r>
      <w:r w:rsidRPr="0089601D">
        <w:rPr>
          <w:sz w:val="28"/>
          <w:szCs w:val="28"/>
        </w:rPr>
        <w:t xml:space="preserve"> ресурсна</w:t>
      </w:r>
      <w:r>
        <w:rPr>
          <w:sz w:val="28"/>
          <w:szCs w:val="28"/>
        </w:rPr>
        <w:t xml:space="preserve"> </w:t>
      </w:r>
      <w:r w:rsidRPr="0089601D">
        <w:rPr>
          <w:sz w:val="28"/>
          <w:szCs w:val="28"/>
        </w:rPr>
        <w:t>кімната</w:t>
      </w:r>
      <w:r>
        <w:rPr>
          <w:sz w:val="28"/>
          <w:szCs w:val="28"/>
        </w:rPr>
        <w:t xml:space="preserve">. </w:t>
      </w:r>
    </w:p>
    <w:p w:rsidR="000E4ADC" w:rsidRDefault="000E4ADC" w:rsidP="000E4ADC">
      <w:pPr>
        <w:pStyle w:val="TableParagraph"/>
        <w:spacing w:line="259" w:lineRule="auto"/>
        <w:ind w:left="0" w:right="-2" w:firstLine="567"/>
        <w:jc w:val="both"/>
        <w:rPr>
          <w:sz w:val="28"/>
          <w:szCs w:val="28"/>
        </w:rPr>
      </w:pPr>
      <w:r w:rsidRPr="0089601D">
        <w:rPr>
          <w:sz w:val="28"/>
          <w:szCs w:val="28"/>
        </w:rPr>
        <w:t>1.3.2. У закладі освіти застосовуються методики та технології роботи з дітьми з особливими освітніми потребами</w:t>
      </w:r>
      <w:r>
        <w:rPr>
          <w:sz w:val="28"/>
          <w:szCs w:val="28"/>
        </w:rPr>
        <w:t xml:space="preserve"> (низький рівень)</w:t>
      </w:r>
    </w:p>
    <w:p w:rsidR="000E4ADC" w:rsidRDefault="000E4ADC" w:rsidP="000E4ADC">
      <w:pPr>
        <w:pStyle w:val="TableParagraph"/>
        <w:spacing w:line="259" w:lineRule="auto"/>
        <w:ind w:left="0" w:right="-2" w:firstLine="567"/>
        <w:jc w:val="both"/>
        <w:rPr>
          <w:sz w:val="28"/>
          <w:szCs w:val="28"/>
        </w:rPr>
      </w:pPr>
      <w:r w:rsidRPr="0089601D">
        <w:rPr>
          <w:sz w:val="28"/>
          <w:szCs w:val="28"/>
        </w:rPr>
        <w:t>Заклад освіти не має</w:t>
      </w:r>
      <w:r>
        <w:rPr>
          <w:sz w:val="28"/>
          <w:szCs w:val="28"/>
        </w:rPr>
        <w:t xml:space="preserve"> </w:t>
      </w:r>
      <w:r w:rsidRPr="0089601D">
        <w:rPr>
          <w:sz w:val="28"/>
          <w:szCs w:val="28"/>
        </w:rPr>
        <w:t>фахівців для реалізації інклюзивного навчання.</w:t>
      </w:r>
    </w:p>
    <w:p w:rsidR="000E4ADC" w:rsidRDefault="000E4ADC" w:rsidP="000E4ADC">
      <w:pPr>
        <w:pStyle w:val="TableParagraph"/>
        <w:spacing w:line="259" w:lineRule="auto"/>
        <w:ind w:left="0" w:right="-2" w:firstLine="567"/>
        <w:jc w:val="both"/>
        <w:rPr>
          <w:sz w:val="28"/>
          <w:szCs w:val="28"/>
        </w:rPr>
      </w:pPr>
      <w:r w:rsidRPr="0089601D">
        <w:rPr>
          <w:sz w:val="28"/>
          <w:szCs w:val="28"/>
        </w:rPr>
        <w:t>Для дітей з особливими освітніми потребами розроблено</w:t>
      </w:r>
      <w:r>
        <w:rPr>
          <w:sz w:val="28"/>
          <w:szCs w:val="28"/>
        </w:rPr>
        <w:t xml:space="preserve"> </w:t>
      </w:r>
      <w:r w:rsidRPr="0089601D">
        <w:rPr>
          <w:sz w:val="28"/>
          <w:szCs w:val="28"/>
        </w:rPr>
        <w:t>індивідуальні програми розвитку; до розроблення індивідуальної програми розвитку залучаються батьки</w:t>
      </w:r>
    </w:p>
    <w:p w:rsidR="000E4ADC" w:rsidRDefault="000E4ADC" w:rsidP="000E4ADC">
      <w:pPr>
        <w:pStyle w:val="TableParagraph"/>
        <w:spacing w:line="259" w:lineRule="auto"/>
        <w:ind w:left="0" w:right="-2" w:firstLine="567"/>
        <w:jc w:val="both"/>
        <w:rPr>
          <w:sz w:val="28"/>
          <w:szCs w:val="28"/>
        </w:rPr>
      </w:pPr>
      <w:r w:rsidRPr="0089601D">
        <w:rPr>
          <w:sz w:val="28"/>
          <w:szCs w:val="28"/>
        </w:rPr>
        <w:t xml:space="preserve">1.3.3. Заклад освіти взаємодіє з батьками дітей з особливими освітніми потребами, фахівцями </w:t>
      </w:r>
      <w:proofErr w:type="spellStart"/>
      <w:r w:rsidRPr="0089601D">
        <w:rPr>
          <w:sz w:val="28"/>
          <w:szCs w:val="28"/>
        </w:rPr>
        <w:t>інклюзивно</w:t>
      </w:r>
      <w:proofErr w:type="spellEnd"/>
      <w:r w:rsidRPr="0089601D">
        <w:rPr>
          <w:sz w:val="28"/>
          <w:szCs w:val="28"/>
        </w:rPr>
        <w:t>-ресурсного центру, залучає їх до необхідної підтримки дітей під час здобуття освіти</w:t>
      </w:r>
      <w:r>
        <w:rPr>
          <w:sz w:val="28"/>
          <w:szCs w:val="28"/>
        </w:rPr>
        <w:t xml:space="preserve"> (низький рівень)</w:t>
      </w:r>
    </w:p>
    <w:p w:rsidR="000E4ADC" w:rsidRDefault="000E4ADC" w:rsidP="000E4ADC">
      <w:pPr>
        <w:pStyle w:val="TableParagraph"/>
        <w:spacing w:line="259" w:lineRule="auto"/>
        <w:ind w:left="0" w:right="-2" w:firstLine="567"/>
        <w:jc w:val="both"/>
        <w:rPr>
          <w:sz w:val="28"/>
          <w:szCs w:val="28"/>
        </w:rPr>
      </w:pPr>
      <w:r w:rsidRPr="0089601D">
        <w:rPr>
          <w:sz w:val="28"/>
          <w:szCs w:val="28"/>
        </w:rPr>
        <w:t xml:space="preserve">Заклад освіти у разі потреби співпрацює з </w:t>
      </w:r>
      <w:proofErr w:type="spellStart"/>
      <w:r w:rsidRPr="0089601D">
        <w:rPr>
          <w:sz w:val="28"/>
          <w:szCs w:val="28"/>
        </w:rPr>
        <w:t>інклюзивно</w:t>
      </w:r>
      <w:proofErr w:type="spellEnd"/>
      <w:r w:rsidRPr="0089601D">
        <w:rPr>
          <w:sz w:val="28"/>
          <w:szCs w:val="28"/>
        </w:rPr>
        <w:t>-ресурсним центром щодо психолого-педагогічного супроводу дітей з особливими освітніми потребами</w:t>
      </w:r>
      <w:r>
        <w:rPr>
          <w:sz w:val="28"/>
          <w:szCs w:val="28"/>
        </w:rPr>
        <w:t>.</w:t>
      </w:r>
    </w:p>
    <w:p w:rsidR="000E4ADC" w:rsidRDefault="000E4ADC" w:rsidP="000E4ADC">
      <w:pPr>
        <w:pStyle w:val="TableParagraph"/>
        <w:spacing w:line="259" w:lineRule="auto"/>
        <w:ind w:left="0" w:right="-2" w:firstLine="567"/>
        <w:jc w:val="both"/>
        <w:rPr>
          <w:sz w:val="28"/>
          <w:szCs w:val="28"/>
        </w:rPr>
      </w:pPr>
      <w:r w:rsidRPr="0089601D">
        <w:rPr>
          <w:sz w:val="28"/>
          <w:szCs w:val="28"/>
        </w:rPr>
        <w:t xml:space="preserve">1.3.4. Освітнє середовище мотивує здобувачів освіти до оволодіння ключовими </w:t>
      </w:r>
      <w:proofErr w:type="spellStart"/>
      <w:r w:rsidRPr="0089601D">
        <w:rPr>
          <w:sz w:val="28"/>
          <w:szCs w:val="28"/>
        </w:rPr>
        <w:t>компетентностями</w:t>
      </w:r>
      <w:proofErr w:type="spellEnd"/>
      <w:r w:rsidRPr="0089601D">
        <w:rPr>
          <w:sz w:val="28"/>
          <w:szCs w:val="28"/>
        </w:rPr>
        <w:t xml:space="preserve"> та наскрізними уміннями, ведення здорового способу життя</w:t>
      </w:r>
      <w:r>
        <w:rPr>
          <w:sz w:val="28"/>
          <w:szCs w:val="28"/>
        </w:rPr>
        <w:t xml:space="preserve"> (3,57 бали – достатній рівень)</w:t>
      </w:r>
    </w:p>
    <w:p w:rsidR="000E4ADC" w:rsidRDefault="000E4ADC" w:rsidP="000E4ADC">
      <w:pPr>
        <w:pStyle w:val="TableParagraph"/>
        <w:spacing w:line="259" w:lineRule="auto"/>
        <w:ind w:left="0" w:right="-2" w:firstLine="567"/>
        <w:jc w:val="both"/>
        <w:rPr>
          <w:sz w:val="28"/>
          <w:szCs w:val="28"/>
        </w:rPr>
      </w:pPr>
      <w:r w:rsidRPr="0089601D">
        <w:rPr>
          <w:sz w:val="28"/>
          <w:szCs w:val="28"/>
        </w:rPr>
        <w:t>У закладі освіти формуються навички здорового способу життя та екологічно доцільної поведінки в здобувачів освіти в освітньому процесі</w:t>
      </w:r>
    </w:p>
    <w:p w:rsidR="000E4ADC" w:rsidRDefault="000E4ADC" w:rsidP="000E4ADC">
      <w:pPr>
        <w:pStyle w:val="TableParagraph"/>
        <w:spacing w:line="259" w:lineRule="auto"/>
        <w:ind w:left="0" w:right="-2" w:firstLine="567"/>
        <w:jc w:val="both"/>
        <w:rPr>
          <w:sz w:val="28"/>
          <w:szCs w:val="28"/>
        </w:rPr>
      </w:pPr>
      <w:r w:rsidRPr="0089601D">
        <w:rPr>
          <w:sz w:val="28"/>
          <w:szCs w:val="28"/>
        </w:rPr>
        <w:t>Обладнання, засоби навчання застосовується у більшості навчальних завдань або видів діяльності, спрямованих на</w:t>
      </w:r>
      <w:r>
        <w:rPr>
          <w:sz w:val="28"/>
          <w:szCs w:val="28"/>
        </w:rPr>
        <w:t xml:space="preserve"> </w:t>
      </w:r>
      <w:r w:rsidRPr="0089601D">
        <w:rPr>
          <w:sz w:val="28"/>
          <w:szCs w:val="28"/>
        </w:rPr>
        <w:t>формування ключових компетентностей та наскрізних умінь здобувачів освіти</w:t>
      </w:r>
      <w:r>
        <w:rPr>
          <w:sz w:val="28"/>
          <w:szCs w:val="28"/>
        </w:rPr>
        <w:t>.</w:t>
      </w:r>
    </w:p>
    <w:p w:rsidR="000E4ADC" w:rsidRDefault="000E4ADC" w:rsidP="000E4ADC">
      <w:pPr>
        <w:jc w:val="both"/>
        <w:rPr>
          <w:sz w:val="24"/>
          <w:szCs w:val="24"/>
        </w:rPr>
      </w:pPr>
    </w:p>
    <w:p w:rsidR="000E4ADC" w:rsidRDefault="000E4ADC" w:rsidP="000E4ADC">
      <w:pPr>
        <w:jc w:val="both"/>
        <w:rPr>
          <w:sz w:val="24"/>
          <w:szCs w:val="24"/>
        </w:rPr>
      </w:pPr>
      <w:r>
        <w:rPr>
          <w:rFonts w:asciiTheme="minorHAnsi" w:hAnsiTheme="minorHAnsi" w:cstheme="minorBidi"/>
          <w:noProof/>
          <w:lang w:val="ru-RU" w:eastAsia="ru-RU"/>
        </w:rPr>
        <w:lastRenderedPageBreak/>
        <w:pict>
          <v:shape id="_x0000_s1042" type="#_x0000_t136" style="position:absolute;left:0;text-align:left;margin-left:411pt;margin-top:152.4pt;width:49pt;height:12.45pt;z-index:251652096" fillcolor="black [3213]" stroked="f">
            <v:shadow color="#b2b2b2" opacity="52429f" offset="3pt"/>
            <v:textpath style="font-family:&quot;Times New Roman&quot;;font-size:14pt;v-text-kern:t" trim="t" fitpath="t" string="16 13 11 0"/>
          </v:shape>
        </w:pict>
      </w:r>
      <w:r>
        <w:rPr>
          <w:rFonts w:asciiTheme="minorHAnsi" w:hAnsiTheme="minorHAnsi" w:cstheme="minorBidi"/>
          <w:noProof/>
          <w:lang w:val="ru-RU" w:eastAsia="ru-RU"/>
        </w:rPr>
        <w:pict>
          <v:shape id="_x0000_s1041" type="#_x0000_t136" style="position:absolute;left:0;text-align:left;margin-left:318.85pt;margin-top:152.4pt;width:49pt;height:12.45pt;z-index:251651072" fillcolor="black [3213]" stroked="f">
            <v:shadow color="#b2b2b2" opacity="52429f" offset="3pt"/>
            <v:textpath style="font-family:&quot;Times New Roman&quot;;font-size:14pt;v-text-kern:t" trim="t" fitpath="t" string="26 10 3 1"/>
          </v:shape>
        </w:pict>
      </w:r>
      <w:r>
        <w:rPr>
          <w:rFonts w:asciiTheme="minorHAnsi" w:hAnsiTheme="minorHAnsi" w:cstheme="minorBidi"/>
          <w:noProof/>
          <w:lang w:val="ru-RU" w:eastAsia="ru-RU"/>
        </w:rPr>
        <w:pict>
          <v:shape id="_x0000_s1040" type="#_x0000_t136" style="position:absolute;left:0;text-align:left;margin-left:229.45pt;margin-top:152.4pt;width:49pt;height:12.45pt;z-index:251650048" fillcolor="black [3213]" stroked="f">
            <v:shadow color="#b2b2b2" opacity="52429f" offset="3pt"/>
            <v:textpath style="font-family:&quot;Times New Roman&quot;;font-size:14pt;v-text-kern:t" trim="t" fitpath="t" string="22 14 4 0"/>
          </v:shape>
        </w:pict>
      </w:r>
      <w:r>
        <w:rPr>
          <w:rFonts w:asciiTheme="minorHAnsi" w:hAnsiTheme="minorHAnsi" w:cstheme="minorBidi"/>
          <w:noProof/>
          <w:lang w:val="ru-RU" w:eastAsia="ru-RU"/>
        </w:rPr>
        <w:pict>
          <v:shape id="_x0000_s1039" type="#_x0000_t136" style="position:absolute;left:0;text-align:left;margin-left:140pt;margin-top:152.4pt;width:49pt;height:12.45pt;z-index:251649024" fillcolor="black [3213]" stroked="f">
            <v:shadow color="#b2b2b2" opacity="52429f" offset="3pt"/>
            <v:textpath style="font-family:&quot;Times New Roman&quot;;font-size:14pt;v-text-kern:t" trim="t" fitpath="t" string="20 14 6 0"/>
          </v:shape>
        </w:pict>
      </w:r>
      <w:r>
        <w:rPr>
          <w:rFonts w:asciiTheme="minorHAnsi" w:hAnsiTheme="minorHAnsi" w:cstheme="minorBidi"/>
          <w:noProof/>
          <w:lang w:val="ru-RU" w:eastAsia="ru-RU"/>
        </w:rPr>
        <w:pict>
          <v:shape id="_x0000_s1038" type="#_x0000_t136" style="position:absolute;left:0;text-align:left;margin-left:57.55pt;margin-top:152.4pt;width:49pt;height:12.45pt;z-index:251648000" fillcolor="black [3213]" stroked="f">
            <v:shadow color="#b2b2b2" opacity="52429f" offset="3pt"/>
            <v:textpath style="font-family:&quot;Times New Roman&quot;;font-size:14pt;v-text-kern:t" trim="t" fitpath="t" string="6 9 23 2"/>
          </v:shape>
        </w:pict>
      </w:r>
      <w:r w:rsidRPr="00A16D8C">
        <w:rPr>
          <w:noProof/>
          <w:sz w:val="24"/>
          <w:szCs w:val="24"/>
          <w:lang w:eastAsia="uk-UA"/>
        </w:rPr>
        <w:drawing>
          <wp:inline distT="0" distB="0" distL="0" distR="0" wp14:anchorId="18EE7DE6" wp14:editId="10608EB7">
            <wp:extent cx="6210300" cy="26596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210300" cy="2659600"/>
                    </a:xfrm>
                    <a:prstGeom prst="rect">
                      <a:avLst/>
                    </a:prstGeom>
                  </pic:spPr>
                </pic:pic>
              </a:graphicData>
            </a:graphic>
          </wp:inline>
        </w:drawing>
      </w:r>
    </w:p>
    <w:p w:rsidR="000E4ADC" w:rsidRDefault="000E4ADC" w:rsidP="000E4ADC">
      <w:pPr>
        <w:jc w:val="both"/>
        <w:rPr>
          <w:sz w:val="24"/>
          <w:szCs w:val="24"/>
        </w:rPr>
      </w:pPr>
    </w:p>
    <w:p w:rsidR="000E4ADC" w:rsidRDefault="000E4ADC" w:rsidP="000E4ADC">
      <w:pPr>
        <w:jc w:val="both"/>
        <w:rPr>
          <w:sz w:val="24"/>
          <w:szCs w:val="24"/>
        </w:rPr>
      </w:pPr>
      <w:r w:rsidRPr="00A16D8C">
        <w:rPr>
          <w:noProof/>
          <w:sz w:val="24"/>
          <w:szCs w:val="24"/>
          <w:lang w:eastAsia="uk-UA"/>
        </w:rPr>
        <w:drawing>
          <wp:inline distT="0" distB="0" distL="0" distR="0" wp14:anchorId="1424215D" wp14:editId="4920A608">
            <wp:extent cx="1601932" cy="11562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611686" cy="1163290"/>
                    </a:xfrm>
                    <a:prstGeom prst="rect">
                      <a:avLst/>
                    </a:prstGeom>
                  </pic:spPr>
                </pic:pic>
              </a:graphicData>
            </a:graphic>
          </wp:inline>
        </w:drawing>
      </w:r>
    </w:p>
    <w:p w:rsidR="000E4ADC" w:rsidRDefault="000E4ADC" w:rsidP="000E4ADC">
      <w:pPr>
        <w:jc w:val="both"/>
        <w:rPr>
          <w:sz w:val="24"/>
          <w:szCs w:val="24"/>
        </w:rPr>
      </w:pPr>
    </w:p>
    <w:p w:rsidR="000E4ADC" w:rsidRDefault="000E4ADC" w:rsidP="000E4ADC">
      <w:pPr>
        <w:jc w:val="both"/>
        <w:rPr>
          <w:sz w:val="24"/>
          <w:szCs w:val="24"/>
        </w:rPr>
      </w:pPr>
      <w:r>
        <w:rPr>
          <w:rFonts w:asciiTheme="minorHAnsi" w:hAnsiTheme="minorHAnsi" w:cstheme="minorBidi"/>
          <w:noProof/>
          <w:lang w:val="ru-RU" w:eastAsia="ru-RU"/>
        </w:rPr>
        <w:pict>
          <v:shape id="_x0000_s1045" type="#_x0000_t136" style="position:absolute;left:0;text-align:left;margin-left:237.95pt;margin-top:126pt;width:66.75pt;height:12.45pt;z-index:251655168" fillcolor="black [3213]" stroked="f">
            <v:shadow color="#b2b2b2" opacity="52429f" offset="3pt"/>
            <v:textpath style="font-family:&quot;Times New Roman&quot;;font-size:14pt;v-text-kern:t" trim="t" fitpath="t" string="15 10 12 3"/>
          </v:shape>
        </w:pict>
      </w:r>
      <w:r>
        <w:rPr>
          <w:rFonts w:asciiTheme="minorHAnsi" w:hAnsiTheme="minorHAnsi" w:cstheme="minorBidi"/>
          <w:noProof/>
          <w:lang w:val="ru-RU" w:eastAsia="ru-RU"/>
        </w:rPr>
        <w:pict>
          <v:shape id="_x0000_s1044" type="#_x0000_t136" style="position:absolute;left:0;text-align:left;margin-left:123.15pt;margin-top:126pt;width:66.75pt;height:12.45pt;z-index:251654144" fillcolor="black [3213]" stroked="f">
            <v:shadow color="#b2b2b2" opacity="52429f" offset="3pt"/>
            <v:textpath style="font-family:&quot;Times New Roman&quot;;font-size:14pt;v-text-kern:t" trim="t" fitpath="t" string="26 11 2 1"/>
          </v:shape>
        </w:pict>
      </w:r>
      <w:r>
        <w:rPr>
          <w:rFonts w:asciiTheme="minorHAnsi" w:hAnsiTheme="minorHAnsi" w:cstheme="minorBidi"/>
          <w:noProof/>
          <w:lang w:val="ru-RU" w:eastAsia="ru-RU"/>
        </w:rPr>
        <w:pict>
          <v:shape id="_x0000_s1043" type="#_x0000_t136" style="position:absolute;left:0;text-align:left;margin-left:13.65pt;margin-top:126pt;width:66.75pt;height:12.45pt;z-index:251653120" fillcolor="black [3213]" stroked="f">
            <v:shadow color="#b2b2b2" opacity="52429f" offset="3pt"/>
            <v:textpath style="font-family:&quot;Times New Roman&quot;;font-size:14pt;v-text-kern:t" trim="t" fitpath="t" string="12 15 12 1"/>
          </v:shape>
        </w:pict>
      </w:r>
      <w:r w:rsidRPr="00A16D8C">
        <w:rPr>
          <w:noProof/>
          <w:sz w:val="24"/>
          <w:szCs w:val="24"/>
          <w:lang w:eastAsia="uk-UA"/>
        </w:rPr>
        <w:drawing>
          <wp:inline distT="0" distB="0" distL="0" distR="0" wp14:anchorId="7A31D485" wp14:editId="64B2E1CF">
            <wp:extent cx="3971059" cy="2476574"/>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983881" cy="2484571"/>
                    </a:xfrm>
                    <a:prstGeom prst="rect">
                      <a:avLst/>
                    </a:prstGeom>
                  </pic:spPr>
                </pic:pic>
              </a:graphicData>
            </a:graphic>
          </wp:inline>
        </w:drawing>
      </w:r>
      <w:r w:rsidRPr="00A16D8C">
        <w:rPr>
          <w:noProof/>
          <w:sz w:val="24"/>
          <w:szCs w:val="24"/>
          <w:lang w:eastAsia="uk-UA"/>
        </w:rPr>
        <w:drawing>
          <wp:inline distT="0" distB="0" distL="0" distR="0" wp14:anchorId="3D8DA6D4" wp14:editId="7E45EAAE">
            <wp:extent cx="1934441" cy="752820"/>
            <wp:effectExtent l="19050" t="0" r="8659" b="0"/>
            <wp:docPr id="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2976" cy="752250"/>
                    </a:xfrm>
                    <a:prstGeom prst="rect">
                      <a:avLst/>
                    </a:prstGeom>
                  </pic:spPr>
                </pic:pic>
              </a:graphicData>
            </a:graphic>
          </wp:inline>
        </w:drawing>
      </w:r>
    </w:p>
    <w:p w:rsidR="000E4ADC" w:rsidRDefault="000E4ADC" w:rsidP="000E4ADC">
      <w:pPr>
        <w:jc w:val="both"/>
        <w:rPr>
          <w:sz w:val="24"/>
          <w:szCs w:val="24"/>
        </w:rPr>
      </w:pPr>
    </w:p>
    <w:p w:rsidR="000E4ADC" w:rsidRDefault="000E4ADC" w:rsidP="000E4ADC">
      <w:pPr>
        <w:jc w:val="both"/>
        <w:rPr>
          <w:sz w:val="24"/>
          <w:szCs w:val="24"/>
        </w:rPr>
      </w:pPr>
    </w:p>
    <w:p w:rsidR="000E4ADC" w:rsidRPr="004468A4" w:rsidRDefault="000E4ADC" w:rsidP="000E4ADC">
      <w:pPr>
        <w:ind w:firstLine="567"/>
        <w:jc w:val="both"/>
        <w:rPr>
          <w:sz w:val="28"/>
          <w:szCs w:val="28"/>
        </w:rPr>
      </w:pPr>
      <w:r w:rsidRPr="004468A4">
        <w:rPr>
          <w:sz w:val="28"/>
          <w:szCs w:val="28"/>
        </w:rPr>
        <w:t xml:space="preserve">Аналізуючи анкетування видно, що використання мультимедійного обладнання, комп’ютерної техніки, інтернету, наочності, спортивного залу та майданчиків, спортивного </w:t>
      </w:r>
      <w:proofErr w:type="spellStart"/>
      <w:r w:rsidRPr="004468A4">
        <w:rPr>
          <w:sz w:val="28"/>
          <w:szCs w:val="28"/>
        </w:rPr>
        <w:t>інвентару</w:t>
      </w:r>
      <w:proofErr w:type="spellEnd"/>
      <w:r w:rsidRPr="004468A4">
        <w:rPr>
          <w:sz w:val="28"/>
          <w:szCs w:val="28"/>
        </w:rPr>
        <w:t xml:space="preserve"> здійснюється «постійно» та «часто».</w:t>
      </w:r>
    </w:p>
    <w:p w:rsidR="000E4ADC" w:rsidRDefault="000E4ADC" w:rsidP="000E4ADC">
      <w:pPr>
        <w:pStyle w:val="TableParagraph"/>
        <w:spacing w:line="259" w:lineRule="auto"/>
        <w:ind w:left="0" w:right="-2" w:firstLine="567"/>
        <w:jc w:val="both"/>
        <w:rPr>
          <w:sz w:val="28"/>
          <w:szCs w:val="28"/>
        </w:rPr>
      </w:pPr>
      <w:r w:rsidRPr="00541C27">
        <w:rPr>
          <w:sz w:val="28"/>
          <w:szCs w:val="28"/>
        </w:rPr>
        <w:t xml:space="preserve">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 </w:t>
      </w:r>
      <w:r>
        <w:rPr>
          <w:sz w:val="28"/>
          <w:szCs w:val="28"/>
        </w:rPr>
        <w:t>(4 бали – високий рівень)</w:t>
      </w:r>
    </w:p>
    <w:p w:rsidR="000E4ADC" w:rsidRDefault="000E4ADC" w:rsidP="000E4ADC">
      <w:pPr>
        <w:pStyle w:val="TableParagraph"/>
        <w:spacing w:line="259" w:lineRule="auto"/>
        <w:ind w:left="0" w:right="-2" w:firstLine="567"/>
        <w:jc w:val="both"/>
        <w:rPr>
          <w:sz w:val="28"/>
          <w:szCs w:val="28"/>
        </w:rPr>
      </w:pPr>
      <w:r w:rsidRPr="0033379E">
        <w:rPr>
          <w:sz w:val="28"/>
          <w:szCs w:val="28"/>
        </w:rPr>
        <w:t>Бібліотека закладу освіти використовується для навчально-пізнавальної діяльності учнів. У закладі освіти ресурси бібліотеки використовуються для проведення навчальних занять, позаурочних заходів</w:t>
      </w:r>
      <w:r>
        <w:rPr>
          <w:sz w:val="28"/>
          <w:szCs w:val="28"/>
        </w:rPr>
        <w:t>.</w:t>
      </w:r>
    </w:p>
    <w:p w:rsidR="000E4ADC" w:rsidRDefault="000E4ADC" w:rsidP="000E4ADC">
      <w:pPr>
        <w:pStyle w:val="TableParagraph"/>
        <w:spacing w:line="259" w:lineRule="auto"/>
        <w:ind w:left="0" w:right="-2" w:firstLine="567"/>
        <w:jc w:val="both"/>
        <w:rPr>
          <w:sz w:val="28"/>
          <w:szCs w:val="28"/>
        </w:rPr>
      </w:pPr>
      <w:r>
        <w:rPr>
          <w:sz w:val="28"/>
          <w:szCs w:val="28"/>
        </w:rPr>
        <w:t xml:space="preserve">57,5 % учнів стверджують, що не користуються шкільною бібліотекою, </w:t>
      </w:r>
      <w:r>
        <w:rPr>
          <w:sz w:val="28"/>
          <w:szCs w:val="28"/>
        </w:rPr>
        <w:lastRenderedPageBreak/>
        <w:t xml:space="preserve">37,5% - відвідують тільки для отримання необхідної літератури та підручників, 11,6% - для самопідготовки, консультацій, проектної роботи, 2,5% - відвідують під час зустрічей з письменниками, виставок учнівських робіт. </w:t>
      </w:r>
    </w:p>
    <w:p w:rsidR="000E4ADC" w:rsidRDefault="000E4ADC" w:rsidP="000E4ADC">
      <w:pPr>
        <w:pStyle w:val="TableParagraph"/>
        <w:ind w:left="0" w:firstLine="567"/>
        <w:jc w:val="both"/>
        <w:rPr>
          <w:sz w:val="28"/>
          <w:szCs w:val="28"/>
        </w:rPr>
      </w:pPr>
    </w:p>
    <w:p w:rsidR="000E4ADC" w:rsidRPr="007912D0" w:rsidRDefault="000E4ADC" w:rsidP="000E4ADC">
      <w:pPr>
        <w:pStyle w:val="TableParagraph"/>
        <w:ind w:left="0"/>
        <w:jc w:val="center"/>
        <w:rPr>
          <w:sz w:val="28"/>
          <w:szCs w:val="28"/>
        </w:rPr>
      </w:pPr>
      <w:r w:rsidRPr="007912D0">
        <w:rPr>
          <w:b/>
          <w:sz w:val="28"/>
          <w:szCs w:val="28"/>
        </w:rPr>
        <w:t>2.</w:t>
      </w:r>
      <w:r w:rsidRPr="007912D0">
        <w:rPr>
          <w:b/>
          <w:spacing w:val="-5"/>
          <w:sz w:val="28"/>
          <w:szCs w:val="28"/>
        </w:rPr>
        <w:t xml:space="preserve"> </w:t>
      </w:r>
      <w:r w:rsidRPr="007912D0">
        <w:rPr>
          <w:b/>
          <w:sz w:val="28"/>
          <w:szCs w:val="28"/>
        </w:rPr>
        <w:t>СИСТЕМА</w:t>
      </w:r>
      <w:r w:rsidRPr="007912D0">
        <w:rPr>
          <w:b/>
          <w:spacing w:val="-3"/>
          <w:sz w:val="28"/>
          <w:szCs w:val="28"/>
        </w:rPr>
        <w:t xml:space="preserve"> </w:t>
      </w:r>
      <w:r w:rsidRPr="007912D0">
        <w:rPr>
          <w:b/>
          <w:sz w:val="28"/>
          <w:szCs w:val="28"/>
        </w:rPr>
        <w:t>ОЦІНЮВАННЯ</w:t>
      </w:r>
      <w:r w:rsidRPr="007912D0">
        <w:rPr>
          <w:b/>
          <w:spacing w:val="-4"/>
          <w:sz w:val="28"/>
          <w:szCs w:val="28"/>
        </w:rPr>
        <w:t xml:space="preserve"> </w:t>
      </w:r>
      <w:r w:rsidRPr="007912D0">
        <w:rPr>
          <w:b/>
          <w:sz w:val="28"/>
          <w:szCs w:val="28"/>
        </w:rPr>
        <w:t>ЗДОБУВАЧІВ</w:t>
      </w:r>
      <w:r w:rsidRPr="007912D0">
        <w:rPr>
          <w:b/>
          <w:spacing w:val="-4"/>
          <w:sz w:val="28"/>
          <w:szCs w:val="28"/>
        </w:rPr>
        <w:t xml:space="preserve"> </w:t>
      </w:r>
      <w:r w:rsidRPr="007912D0">
        <w:rPr>
          <w:b/>
          <w:sz w:val="28"/>
          <w:szCs w:val="28"/>
        </w:rPr>
        <w:t>ОСВІТИ (</w:t>
      </w:r>
      <w:r>
        <w:rPr>
          <w:b/>
          <w:sz w:val="28"/>
          <w:szCs w:val="28"/>
        </w:rPr>
        <w:t>2,8</w:t>
      </w:r>
      <w:r w:rsidRPr="007912D0">
        <w:rPr>
          <w:b/>
          <w:sz w:val="28"/>
          <w:szCs w:val="28"/>
        </w:rPr>
        <w:t xml:space="preserve"> бали – достатній рівень)</w:t>
      </w:r>
    </w:p>
    <w:p w:rsidR="000E4ADC" w:rsidRPr="007912D0" w:rsidRDefault="000E4ADC" w:rsidP="000E4ADC">
      <w:pPr>
        <w:pStyle w:val="TableParagraph"/>
        <w:ind w:left="0" w:firstLine="567"/>
        <w:jc w:val="center"/>
        <w:rPr>
          <w:sz w:val="28"/>
          <w:szCs w:val="28"/>
        </w:rPr>
      </w:pPr>
      <w:r w:rsidRPr="007912D0">
        <w:rPr>
          <w:b/>
          <w:sz w:val="28"/>
          <w:szCs w:val="28"/>
        </w:rPr>
        <w:t>2.1.</w:t>
      </w:r>
      <w:r w:rsidRPr="007912D0">
        <w:rPr>
          <w:b/>
          <w:spacing w:val="-2"/>
          <w:sz w:val="28"/>
          <w:szCs w:val="28"/>
        </w:rPr>
        <w:t xml:space="preserve"> </w:t>
      </w:r>
      <w:r w:rsidRPr="007912D0">
        <w:rPr>
          <w:b/>
          <w:sz w:val="28"/>
          <w:szCs w:val="28"/>
        </w:rPr>
        <w:t>Наявність</w:t>
      </w:r>
      <w:r w:rsidRPr="007912D0">
        <w:rPr>
          <w:b/>
          <w:spacing w:val="-2"/>
          <w:sz w:val="28"/>
          <w:szCs w:val="28"/>
        </w:rPr>
        <w:t xml:space="preserve"> </w:t>
      </w:r>
      <w:r w:rsidRPr="007912D0">
        <w:rPr>
          <w:b/>
          <w:sz w:val="28"/>
          <w:szCs w:val="28"/>
        </w:rPr>
        <w:t>відкритої,</w:t>
      </w:r>
      <w:r w:rsidRPr="007912D0">
        <w:rPr>
          <w:b/>
          <w:spacing w:val="-2"/>
          <w:sz w:val="28"/>
          <w:szCs w:val="28"/>
        </w:rPr>
        <w:t xml:space="preserve"> </w:t>
      </w:r>
      <w:r w:rsidRPr="007912D0">
        <w:rPr>
          <w:b/>
          <w:sz w:val="28"/>
          <w:szCs w:val="28"/>
        </w:rPr>
        <w:t>прозорої</w:t>
      </w:r>
      <w:r w:rsidRPr="007912D0">
        <w:rPr>
          <w:b/>
          <w:spacing w:val="-4"/>
          <w:sz w:val="28"/>
          <w:szCs w:val="28"/>
        </w:rPr>
        <w:t xml:space="preserve"> </w:t>
      </w:r>
      <w:r w:rsidRPr="007912D0">
        <w:rPr>
          <w:b/>
          <w:sz w:val="28"/>
          <w:szCs w:val="28"/>
        </w:rPr>
        <w:t>і</w:t>
      </w:r>
      <w:r w:rsidRPr="007912D0">
        <w:rPr>
          <w:b/>
          <w:spacing w:val="-1"/>
          <w:sz w:val="28"/>
          <w:szCs w:val="28"/>
        </w:rPr>
        <w:t xml:space="preserve"> </w:t>
      </w:r>
      <w:r w:rsidRPr="007912D0">
        <w:rPr>
          <w:b/>
          <w:sz w:val="28"/>
          <w:szCs w:val="28"/>
        </w:rPr>
        <w:t>зрозумілої</w:t>
      </w:r>
      <w:r w:rsidRPr="007912D0">
        <w:rPr>
          <w:b/>
          <w:spacing w:val="-2"/>
          <w:sz w:val="28"/>
          <w:szCs w:val="28"/>
        </w:rPr>
        <w:t xml:space="preserve"> </w:t>
      </w:r>
      <w:r w:rsidRPr="007912D0">
        <w:rPr>
          <w:b/>
          <w:sz w:val="28"/>
          <w:szCs w:val="28"/>
        </w:rPr>
        <w:t>для</w:t>
      </w:r>
      <w:r w:rsidRPr="007912D0">
        <w:rPr>
          <w:b/>
          <w:spacing w:val="-2"/>
          <w:sz w:val="28"/>
          <w:szCs w:val="28"/>
        </w:rPr>
        <w:t xml:space="preserve"> </w:t>
      </w:r>
      <w:r w:rsidRPr="007912D0">
        <w:rPr>
          <w:b/>
          <w:sz w:val="28"/>
          <w:szCs w:val="28"/>
        </w:rPr>
        <w:t>здобувачів</w:t>
      </w:r>
      <w:r w:rsidRPr="007912D0">
        <w:rPr>
          <w:b/>
          <w:spacing w:val="-2"/>
          <w:sz w:val="28"/>
          <w:szCs w:val="28"/>
        </w:rPr>
        <w:t xml:space="preserve"> </w:t>
      </w:r>
      <w:r w:rsidRPr="007912D0">
        <w:rPr>
          <w:b/>
          <w:sz w:val="28"/>
          <w:szCs w:val="28"/>
        </w:rPr>
        <w:t>освіти</w:t>
      </w:r>
      <w:r w:rsidRPr="007912D0">
        <w:rPr>
          <w:b/>
          <w:spacing w:val="-1"/>
          <w:sz w:val="28"/>
          <w:szCs w:val="28"/>
        </w:rPr>
        <w:t xml:space="preserve"> </w:t>
      </w:r>
      <w:r w:rsidRPr="007912D0">
        <w:rPr>
          <w:b/>
          <w:sz w:val="28"/>
          <w:szCs w:val="28"/>
        </w:rPr>
        <w:t>системи</w:t>
      </w:r>
      <w:r w:rsidRPr="007912D0">
        <w:rPr>
          <w:b/>
          <w:spacing w:val="-2"/>
          <w:sz w:val="28"/>
          <w:szCs w:val="28"/>
        </w:rPr>
        <w:t xml:space="preserve"> </w:t>
      </w:r>
      <w:r w:rsidRPr="007912D0">
        <w:rPr>
          <w:b/>
          <w:sz w:val="28"/>
          <w:szCs w:val="28"/>
        </w:rPr>
        <w:t>оцінювання</w:t>
      </w:r>
      <w:r w:rsidRPr="007912D0">
        <w:rPr>
          <w:b/>
          <w:spacing w:val="-4"/>
          <w:sz w:val="28"/>
          <w:szCs w:val="28"/>
        </w:rPr>
        <w:t xml:space="preserve"> </w:t>
      </w:r>
      <w:r w:rsidRPr="007912D0">
        <w:rPr>
          <w:b/>
          <w:sz w:val="28"/>
          <w:szCs w:val="28"/>
        </w:rPr>
        <w:t>їх</w:t>
      </w:r>
      <w:r w:rsidRPr="007912D0">
        <w:rPr>
          <w:b/>
          <w:spacing w:val="-2"/>
          <w:sz w:val="28"/>
          <w:szCs w:val="28"/>
        </w:rPr>
        <w:t xml:space="preserve"> </w:t>
      </w:r>
      <w:r w:rsidRPr="007912D0">
        <w:rPr>
          <w:b/>
          <w:sz w:val="28"/>
          <w:szCs w:val="28"/>
        </w:rPr>
        <w:t>результатів</w:t>
      </w:r>
      <w:r w:rsidRPr="007912D0">
        <w:rPr>
          <w:b/>
          <w:spacing w:val="-1"/>
          <w:sz w:val="28"/>
          <w:szCs w:val="28"/>
        </w:rPr>
        <w:t xml:space="preserve"> </w:t>
      </w:r>
      <w:r w:rsidRPr="007912D0">
        <w:rPr>
          <w:b/>
          <w:sz w:val="28"/>
          <w:szCs w:val="28"/>
        </w:rPr>
        <w:t>навчання (</w:t>
      </w:r>
      <w:r>
        <w:rPr>
          <w:b/>
          <w:sz w:val="28"/>
          <w:szCs w:val="28"/>
        </w:rPr>
        <w:t>3</w:t>
      </w:r>
      <w:r w:rsidRPr="007912D0">
        <w:rPr>
          <w:b/>
          <w:sz w:val="28"/>
          <w:szCs w:val="28"/>
        </w:rPr>
        <w:t>,</w:t>
      </w:r>
      <w:r>
        <w:rPr>
          <w:b/>
          <w:sz w:val="28"/>
          <w:szCs w:val="28"/>
        </w:rPr>
        <w:t>5</w:t>
      </w:r>
      <w:r w:rsidRPr="007912D0">
        <w:rPr>
          <w:b/>
          <w:sz w:val="28"/>
          <w:szCs w:val="28"/>
        </w:rPr>
        <w:t xml:space="preserve"> бали – достатній рівень)</w:t>
      </w:r>
    </w:p>
    <w:p w:rsidR="000E4ADC" w:rsidRPr="00B378AF" w:rsidRDefault="000E4ADC" w:rsidP="000E4ADC">
      <w:pPr>
        <w:pStyle w:val="TableParagraph"/>
        <w:spacing w:line="259" w:lineRule="auto"/>
        <w:ind w:left="0" w:right="-2" w:firstLine="567"/>
        <w:jc w:val="both"/>
        <w:rPr>
          <w:sz w:val="28"/>
          <w:szCs w:val="28"/>
        </w:rPr>
      </w:pPr>
      <w:r w:rsidRPr="00B378AF">
        <w:rPr>
          <w:sz w:val="28"/>
          <w:szCs w:val="28"/>
        </w:rPr>
        <w:t>2.1.1. Критерії оцінювання</w:t>
      </w:r>
      <w:r w:rsidRPr="00B378AF">
        <w:rPr>
          <w:spacing w:val="1"/>
          <w:sz w:val="28"/>
          <w:szCs w:val="28"/>
        </w:rPr>
        <w:t xml:space="preserve"> </w:t>
      </w:r>
      <w:r w:rsidRPr="00B378AF">
        <w:rPr>
          <w:sz w:val="28"/>
          <w:szCs w:val="28"/>
        </w:rPr>
        <w:t>результатів навчання оприлюднено</w:t>
      </w:r>
      <w:r w:rsidRPr="00B378AF">
        <w:rPr>
          <w:spacing w:val="-58"/>
          <w:sz w:val="28"/>
          <w:szCs w:val="28"/>
        </w:rPr>
        <w:t xml:space="preserve"> </w:t>
      </w:r>
      <w:r w:rsidRPr="00B378AF">
        <w:rPr>
          <w:sz w:val="28"/>
          <w:szCs w:val="28"/>
        </w:rPr>
        <w:t>в різних формах, а правила і</w:t>
      </w:r>
      <w:r w:rsidRPr="00B378AF">
        <w:rPr>
          <w:spacing w:val="1"/>
          <w:sz w:val="28"/>
          <w:szCs w:val="28"/>
        </w:rPr>
        <w:t xml:space="preserve"> </w:t>
      </w:r>
      <w:r w:rsidRPr="00B378AF">
        <w:rPr>
          <w:sz w:val="28"/>
          <w:szCs w:val="28"/>
        </w:rPr>
        <w:t>процедури</w:t>
      </w:r>
      <w:r w:rsidRPr="00B378AF">
        <w:rPr>
          <w:spacing w:val="13"/>
          <w:sz w:val="28"/>
          <w:szCs w:val="28"/>
        </w:rPr>
        <w:t xml:space="preserve"> </w:t>
      </w:r>
      <w:r w:rsidRPr="00B378AF">
        <w:rPr>
          <w:sz w:val="28"/>
          <w:szCs w:val="28"/>
        </w:rPr>
        <w:t>оцінювання</w:t>
      </w:r>
      <w:r w:rsidRPr="00B378AF">
        <w:rPr>
          <w:spacing w:val="1"/>
          <w:sz w:val="28"/>
          <w:szCs w:val="28"/>
        </w:rPr>
        <w:t xml:space="preserve"> </w:t>
      </w:r>
      <w:r w:rsidRPr="00B378AF">
        <w:rPr>
          <w:sz w:val="28"/>
          <w:szCs w:val="28"/>
        </w:rPr>
        <w:t>висвітлено</w:t>
      </w:r>
      <w:r w:rsidRPr="00B378AF">
        <w:rPr>
          <w:spacing w:val="-3"/>
          <w:sz w:val="28"/>
          <w:szCs w:val="28"/>
        </w:rPr>
        <w:t xml:space="preserve"> </w:t>
      </w:r>
      <w:r w:rsidRPr="00B378AF">
        <w:rPr>
          <w:sz w:val="28"/>
          <w:szCs w:val="28"/>
        </w:rPr>
        <w:t>на</w:t>
      </w:r>
      <w:r w:rsidRPr="00B378AF">
        <w:rPr>
          <w:spacing w:val="-2"/>
          <w:sz w:val="28"/>
          <w:szCs w:val="28"/>
        </w:rPr>
        <w:t xml:space="preserve"> </w:t>
      </w:r>
      <w:r w:rsidRPr="00B378AF">
        <w:rPr>
          <w:sz w:val="28"/>
          <w:szCs w:val="28"/>
        </w:rPr>
        <w:t>сайті</w:t>
      </w:r>
      <w:r w:rsidRPr="00B378AF">
        <w:rPr>
          <w:spacing w:val="-3"/>
          <w:sz w:val="28"/>
          <w:szCs w:val="28"/>
        </w:rPr>
        <w:t xml:space="preserve"> </w:t>
      </w:r>
      <w:r w:rsidRPr="00B378AF">
        <w:rPr>
          <w:sz w:val="28"/>
          <w:szCs w:val="28"/>
        </w:rPr>
        <w:t>закладу</w:t>
      </w:r>
      <w:r w:rsidRPr="00B378AF">
        <w:rPr>
          <w:spacing w:val="-7"/>
          <w:sz w:val="28"/>
          <w:szCs w:val="28"/>
        </w:rPr>
        <w:t xml:space="preserve"> </w:t>
      </w:r>
      <w:r w:rsidRPr="00B378AF">
        <w:rPr>
          <w:sz w:val="28"/>
          <w:szCs w:val="28"/>
        </w:rPr>
        <w:t>освіти та у змісті положення про внутрішню систему забезпечення якості освіти.</w:t>
      </w:r>
      <w:r w:rsidRPr="000A6360">
        <w:rPr>
          <w:sz w:val="28"/>
          <w:szCs w:val="28"/>
        </w:rPr>
        <w:t xml:space="preserve"> </w:t>
      </w:r>
      <w:r>
        <w:rPr>
          <w:sz w:val="28"/>
          <w:szCs w:val="28"/>
        </w:rPr>
        <w:t>(3,9 бали – високий рівень)</w:t>
      </w:r>
    </w:p>
    <w:p w:rsidR="000E4ADC" w:rsidRPr="00B378AF" w:rsidRDefault="000E4ADC" w:rsidP="000E4ADC">
      <w:pPr>
        <w:pStyle w:val="TableParagraph"/>
        <w:spacing w:line="259" w:lineRule="auto"/>
        <w:ind w:left="0" w:right="-2" w:firstLine="567"/>
        <w:jc w:val="both"/>
        <w:rPr>
          <w:sz w:val="28"/>
          <w:szCs w:val="28"/>
        </w:rPr>
      </w:pPr>
      <w:r w:rsidRPr="00B378AF">
        <w:rPr>
          <w:sz w:val="28"/>
          <w:szCs w:val="28"/>
        </w:rPr>
        <w:t>Більшість здобувачів освіти</w:t>
      </w:r>
      <w:r w:rsidRPr="00B378AF">
        <w:rPr>
          <w:spacing w:val="1"/>
          <w:sz w:val="28"/>
          <w:szCs w:val="28"/>
        </w:rPr>
        <w:t xml:space="preserve"> </w:t>
      </w:r>
      <w:r w:rsidRPr="00B378AF">
        <w:rPr>
          <w:sz w:val="28"/>
          <w:szCs w:val="28"/>
        </w:rPr>
        <w:t>отримують інформацію про</w:t>
      </w:r>
      <w:r w:rsidRPr="00B378AF">
        <w:rPr>
          <w:spacing w:val="1"/>
          <w:sz w:val="28"/>
          <w:szCs w:val="28"/>
        </w:rPr>
        <w:t xml:space="preserve"> </w:t>
      </w:r>
      <w:r w:rsidRPr="00B378AF">
        <w:rPr>
          <w:sz w:val="28"/>
          <w:szCs w:val="28"/>
        </w:rPr>
        <w:t>критерії,</w:t>
      </w:r>
      <w:r w:rsidRPr="00B378AF">
        <w:rPr>
          <w:spacing w:val="-5"/>
          <w:sz w:val="28"/>
          <w:szCs w:val="28"/>
        </w:rPr>
        <w:t xml:space="preserve"> </w:t>
      </w:r>
      <w:r w:rsidRPr="00B378AF">
        <w:rPr>
          <w:sz w:val="28"/>
          <w:szCs w:val="28"/>
        </w:rPr>
        <w:t>правила</w:t>
      </w:r>
      <w:r w:rsidRPr="00B378AF">
        <w:rPr>
          <w:spacing w:val="-4"/>
          <w:sz w:val="28"/>
          <w:szCs w:val="28"/>
        </w:rPr>
        <w:t xml:space="preserve"> </w:t>
      </w:r>
      <w:r w:rsidRPr="00B378AF">
        <w:rPr>
          <w:sz w:val="28"/>
          <w:szCs w:val="28"/>
        </w:rPr>
        <w:t>та</w:t>
      </w:r>
      <w:r w:rsidRPr="00B378AF">
        <w:rPr>
          <w:spacing w:val="-3"/>
          <w:sz w:val="28"/>
          <w:szCs w:val="28"/>
        </w:rPr>
        <w:t xml:space="preserve"> </w:t>
      </w:r>
      <w:r w:rsidRPr="00B378AF">
        <w:rPr>
          <w:sz w:val="28"/>
          <w:szCs w:val="28"/>
        </w:rPr>
        <w:t>процедури</w:t>
      </w:r>
      <w:r w:rsidRPr="00B378AF">
        <w:rPr>
          <w:spacing w:val="-57"/>
          <w:sz w:val="28"/>
          <w:szCs w:val="28"/>
        </w:rPr>
        <w:t xml:space="preserve"> </w:t>
      </w:r>
      <w:r w:rsidRPr="00B378AF">
        <w:rPr>
          <w:sz w:val="28"/>
          <w:szCs w:val="28"/>
        </w:rPr>
        <w:t>оцінювання їхніх результатів</w:t>
      </w:r>
      <w:r w:rsidRPr="00B378AF">
        <w:rPr>
          <w:spacing w:val="1"/>
          <w:sz w:val="28"/>
          <w:szCs w:val="28"/>
        </w:rPr>
        <w:t xml:space="preserve"> </w:t>
      </w:r>
      <w:r w:rsidRPr="00B378AF">
        <w:rPr>
          <w:sz w:val="28"/>
          <w:szCs w:val="28"/>
        </w:rPr>
        <w:t>навчання визначеним у закладі</w:t>
      </w:r>
      <w:r w:rsidRPr="00B378AF">
        <w:rPr>
          <w:spacing w:val="-57"/>
          <w:sz w:val="28"/>
          <w:szCs w:val="28"/>
        </w:rPr>
        <w:t xml:space="preserve"> </w:t>
      </w:r>
      <w:r w:rsidRPr="00B378AF">
        <w:rPr>
          <w:sz w:val="28"/>
          <w:szCs w:val="28"/>
        </w:rPr>
        <w:t>способом, у тому числі від</w:t>
      </w:r>
      <w:r w:rsidRPr="00B378AF">
        <w:rPr>
          <w:spacing w:val="1"/>
          <w:sz w:val="28"/>
          <w:szCs w:val="28"/>
        </w:rPr>
        <w:t xml:space="preserve"> </w:t>
      </w:r>
      <w:r w:rsidRPr="00B378AF">
        <w:rPr>
          <w:sz w:val="28"/>
          <w:szCs w:val="28"/>
        </w:rPr>
        <w:t>педагогічних</w:t>
      </w:r>
      <w:r w:rsidRPr="00B378AF">
        <w:rPr>
          <w:spacing w:val="-1"/>
          <w:sz w:val="28"/>
          <w:szCs w:val="28"/>
        </w:rPr>
        <w:t xml:space="preserve"> </w:t>
      </w:r>
      <w:r w:rsidRPr="00B378AF">
        <w:rPr>
          <w:sz w:val="28"/>
          <w:szCs w:val="28"/>
        </w:rPr>
        <w:t>працівників</w:t>
      </w:r>
      <w:r>
        <w:rPr>
          <w:sz w:val="28"/>
          <w:szCs w:val="28"/>
        </w:rPr>
        <w:t xml:space="preserve">. </w:t>
      </w:r>
    </w:p>
    <w:p w:rsidR="000E4ADC" w:rsidRDefault="000E4ADC" w:rsidP="000E4ADC">
      <w:pPr>
        <w:pStyle w:val="TableParagraph"/>
        <w:ind w:left="0" w:firstLine="567"/>
        <w:jc w:val="both"/>
        <w:rPr>
          <w:sz w:val="28"/>
          <w:szCs w:val="28"/>
        </w:rPr>
      </w:pPr>
      <w:r>
        <w:rPr>
          <w:sz w:val="28"/>
          <w:szCs w:val="28"/>
        </w:rPr>
        <w:t>94 % опитаних батьків зазначають, що вони отримують інформацію про критерії, правила і процедури оцінювання навчальних досягнень учнів. Щодо опитаних учнів, то 100 % - отримують інформацію (70 % здобувачів отримують інформацію про критерії оцінювання, 30 % - тільки в разі звернення до вчителя).</w:t>
      </w:r>
    </w:p>
    <w:p w:rsidR="000E4ADC" w:rsidRDefault="000E4ADC" w:rsidP="000E4ADC">
      <w:pPr>
        <w:pStyle w:val="TableParagraph"/>
        <w:spacing w:line="259" w:lineRule="auto"/>
        <w:ind w:left="0" w:right="-2" w:firstLine="567"/>
        <w:jc w:val="both"/>
        <w:rPr>
          <w:sz w:val="28"/>
          <w:szCs w:val="28"/>
        </w:rPr>
      </w:pPr>
      <w:r w:rsidRPr="00E5317E">
        <w:rPr>
          <w:sz w:val="28"/>
          <w:szCs w:val="28"/>
        </w:rPr>
        <w:t>2.1.2. Система оцінювання у закладі освіти не враховує всіх</w:t>
      </w:r>
      <w:r>
        <w:rPr>
          <w:sz w:val="28"/>
          <w:szCs w:val="28"/>
        </w:rPr>
        <w:t xml:space="preserve"> </w:t>
      </w:r>
      <w:r w:rsidRPr="00E5317E">
        <w:rPr>
          <w:sz w:val="28"/>
          <w:szCs w:val="28"/>
        </w:rPr>
        <w:t xml:space="preserve">вимог </w:t>
      </w:r>
      <w:proofErr w:type="spellStart"/>
      <w:r w:rsidRPr="00E5317E">
        <w:rPr>
          <w:sz w:val="28"/>
          <w:szCs w:val="28"/>
        </w:rPr>
        <w:t>компетентнісного</w:t>
      </w:r>
      <w:proofErr w:type="spellEnd"/>
      <w:r w:rsidRPr="00E5317E">
        <w:rPr>
          <w:sz w:val="28"/>
          <w:szCs w:val="28"/>
        </w:rPr>
        <w:t xml:space="preserve"> підходу.</w:t>
      </w:r>
      <w:r w:rsidRPr="000A6360">
        <w:rPr>
          <w:sz w:val="28"/>
          <w:szCs w:val="28"/>
        </w:rPr>
        <w:t xml:space="preserve"> </w:t>
      </w:r>
      <w:r>
        <w:rPr>
          <w:sz w:val="28"/>
          <w:szCs w:val="28"/>
        </w:rPr>
        <w:t>(3 бали – достатній рівень)</w:t>
      </w:r>
    </w:p>
    <w:p w:rsidR="000E4ADC" w:rsidRDefault="000E4ADC" w:rsidP="000E4ADC">
      <w:pPr>
        <w:pStyle w:val="TableParagraph"/>
        <w:spacing w:line="259" w:lineRule="auto"/>
        <w:ind w:left="0" w:right="-2" w:firstLine="567"/>
        <w:jc w:val="both"/>
        <w:rPr>
          <w:sz w:val="28"/>
          <w:szCs w:val="28"/>
        </w:rPr>
      </w:pPr>
      <w:r w:rsidRPr="00E5317E">
        <w:rPr>
          <w:sz w:val="28"/>
          <w:szCs w:val="28"/>
        </w:rPr>
        <w:t>Більшість учителів застосовують</w:t>
      </w:r>
      <w:r>
        <w:rPr>
          <w:sz w:val="28"/>
          <w:szCs w:val="28"/>
        </w:rPr>
        <w:t xml:space="preserve"> </w:t>
      </w:r>
      <w:r w:rsidRPr="00E5317E">
        <w:rPr>
          <w:sz w:val="28"/>
          <w:szCs w:val="28"/>
        </w:rPr>
        <w:t>елементи формувального</w:t>
      </w:r>
      <w:r>
        <w:rPr>
          <w:sz w:val="28"/>
          <w:szCs w:val="28"/>
        </w:rPr>
        <w:t xml:space="preserve"> </w:t>
      </w:r>
      <w:r w:rsidRPr="00E5317E">
        <w:rPr>
          <w:sz w:val="28"/>
          <w:szCs w:val="28"/>
        </w:rPr>
        <w:t>оцінювання результатів навчання учнів</w:t>
      </w:r>
      <w:r>
        <w:rPr>
          <w:sz w:val="28"/>
          <w:szCs w:val="28"/>
        </w:rPr>
        <w:t xml:space="preserve">. </w:t>
      </w:r>
    </w:p>
    <w:p w:rsidR="000E4ADC" w:rsidRDefault="000E4ADC" w:rsidP="000E4ADC">
      <w:pPr>
        <w:pStyle w:val="TableParagraph"/>
        <w:spacing w:line="259" w:lineRule="auto"/>
        <w:ind w:left="0" w:right="-2" w:firstLine="567"/>
        <w:jc w:val="both"/>
        <w:rPr>
          <w:sz w:val="28"/>
          <w:szCs w:val="28"/>
        </w:rPr>
      </w:pPr>
      <w:r w:rsidRPr="00E5317E">
        <w:rPr>
          <w:sz w:val="28"/>
          <w:szCs w:val="28"/>
        </w:rPr>
        <w:t>2.1.3. Більшість опитаних здобувачів освіти вважають оцінювання їхніх результатів навчання в закладі освіти справедливим і об’єктивним</w:t>
      </w:r>
      <w:r>
        <w:rPr>
          <w:sz w:val="28"/>
          <w:szCs w:val="28"/>
        </w:rPr>
        <w:t xml:space="preserve"> (3,7 бали – середній рівень)</w:t>
      </w:r>
    </w:p>
    <w:p w:rsidR="000E4ADC" w:rsidRDefault="000E4ADC" w:rsidP="000E4ADC">
      <w:pPr>
        <w:pStyle w:val="TableParagraph"/>
        <w:spacing w:line="259" w:lineRule="auto"/>
        <w:ind w:left="0" w:right="-2" w:firstLine="567"/>
        <w:jc w:val="both"/>
        <w:rPr>
          <w:sz w:val="28"/>
          <w:szCs w:val="28"/>
        </w:rPr>
      </w:pPr>
      <w:r>
        <w:rPr>
          <w:sz w:val="28"/>
          <w:szCs w:val="28"/>
        </w:rPr>
        <w:t xml:space="preserve">Анкетування здобувачів освіти інформує, що 65 % учнів вважають, що педагогічні працівники справедливо оцінюють їхні досягнення. 27,5 % - у більшості випадків оцінюють справедливо. 7,5 % - у більшості випадків оцінюють несправедливо. </w:t>
      </w:r>
    </w:p>
    <w:p w:rsidR="000E4ADC" w:rsidRPr="001A6019" w:rsidRDefault="000E4ADC" w:rsidP="000E4ADC">
      <w:pPr>
        <w:pStyle w:val="TableParagraph"/>
        <w:spacing w:line="259" w:lineRule="auto"/>
        <w:ind w:left="0" w:right="-2" w:firstLine="567"/>
        <w:jc w:val="both"/>
        <w:rPr>
          <w:b/>
          <w:sz w:val="28"/>
          <w:szCs w:val="28"/>
        </w:rPr>
      </w:pPr>
      <w:r w:rsidRPr="007912D0">
        <w:rPr>
          <w:b/>
          <w:sz w:val="28"/>
          <w:szCs w:val="28"/>
        </w:rPr>
        <w:t>2.2. Застосування внутрішнього моніторингу, що передбачає систематичне відстеження та коригування результатів навчання кожного здобувача освіти</w:t>
      </w:r>
      <w:r>
        <w:rPr>
          <w:b/>
          <w:sz w:val="28"/>
          <w:szCs w:val="28"/>
        </w:rPr>
        <w:t xml:space="preserve"> </w:t>
      </w:r>
      <w:r w:rsidRPr="001A6019">
        <w:rPr>
          <w:b/>
          <w:sz w:val="28"/>
          <w:szCs w:val="28"/>
        </w:rPr>
        <w:t>(</w:t>
      </w:r>
      <w:r>
        <w:rPr>
          <w:b/>
          <w:sz w:val="28"/>
          <w:szCs w:val="28"/>
        </w:rPr>
        <w:t>2,5</w:t>
      </w:r>
      <w:r w:rsidRPr="001A6019">
        <w:rPr>
          <w:b/>
          <w:sz w:val="28"/>
          <w:szCs w:val="28"/>
        </w:rPr>
        <w:t xml:space="preserve"> бали – </w:t>
      </w:r>
      <w:r>
        <w:rPr>
          <w:b/>
          <w:sz w:val="28"/>
          <w:szCs w:val="28"/>
        </w:rPr>
        <w:t>середній</w:t>
      </w:r>
      <w:r w:rsidRPr="001A6019">
        <w:rPr>
          <w:b/>
          <w:sz w:val="28"/>
          <w:szCs w:val="28"/>
        </w:rPr>
        <w:t xml:space="preserve"> рівень)</w:t>
      </w:r>
    </w:p>
    <w:p w:rsidR="000E4ADC" w:rsidRDefault="000E4ADC" w:rsidP="000E4ADC">
      <w:pPr>
        <w:pStyle w:val="TableParagraph"/>
        <w:spacing w:line="259" w:lineRule="auto"/>
        <w:ind w:left="0" w:right="-2" w:firstLine="567"/>
        <w:jc w:val="both"/>
        <w:rPr>
          <w:sz w:val="28"/>
          <w:szCs w:val="28"/>
        </w:rPr>
      </w:pPr>
      <w:r w:rsidRPr="00870495">
        <w:rPr>
          <w:sz w:val="28"/>
          <w:szCs w:val="28"/>
        </w:rPr>
        <w:t>2.2.1. У закладі освіти</w:t>
      </w:r>
      <w:r>
        <w:rPr>
          <w:sz w:val="28"/>
          <w:szCs w:val="28"/>
        </w:rPr>
        <w:t xml:space="preserve"> </w:t>
      </w:r>
      <w:r w:rsidRPr="00870495">
        <w:rPr>
          <w:sz w:val="28"/>
          <w:szCs w:val="28"/>
        </w:rPr>
        <w:t>проводиться внутрішній</w:t>
      </w:r>
      <w:r>
        <w:rPr>
          <w:sz w:val="28"/>
          <w:szCs w:val="28"/>
        </w:rPr>
        <w:t xml:space="preserve"> </w:t>
      </w:r>
      <w:r w:rsidRPr="00870495">
        <w:rPr>
          <w:sz w:val="28"/>
          <w:szCs w:val="28"/>
        </w:rPr>
        <w:t>моніторинг результатів навчання здобувачів освіти (не менше ніж двічі упродовж навчального року з усіх предметів (курсів)</w:t>
      </w:r>
      <w:r>
        <w:rPr>
          <w:sz w:val="28"/>
          <w:szCs w:val="28"/>
        </w:rPr>
        <w:t xml:space="preserve"> </w:t>
      </w:r>
      <w:r w:rsidRPr="00870495">
        <w:rPr>
          <w:sz w:val="28"/>
          <w:szCs w:val="28"/>
        </w:rPr>
        <w:t>інваріантної частини</w:t>
      </w:r>
      <w:r>
        <w:rPr>
          <w:sz w:val="28"/>
          <w:szCs w:val="28"/>
        </w:rPr>
        <w:t>.</w:t>
      </w:r>
      <w:r w:rsidRPr="000A6360">
        <w:rPr>
          <w:sz w:val="28"/>
          <w:szCs w:val="28"/>
        </w:rPr>
        <w:t xml:space="preserve"> </w:t>
      </w:r>
      <w:r>
        <w:rPr>
          <w:sz w:val="28"/>
          <w:szCs w:val="28"/>
        </w:rPr>
        <w:t>(3 бали – достатній рівень).</w:t>
      </w:r>
    </w:p>
    <w:p w:rsidR="000E4ADC" w:rsidRDefault="000E4ADC" w:rsidP="000E4ADC">
      <w:pPr>
        <w:pStyle w:val="TableParagraph"/>
        <w:spacing w:line="259" w:lineRule="auto"/>
        <w:ind w:left="0" w:right="-2" w:firstLine="567"/>
        <w:jc w:val="both"/>
        <w:rPr>
          <w:sz w:val="28"/>
          <w:szCs w:val="28"/>
        </w:rPr>
      </w:pPr>
      <w:r w:rsidRPr="00870495">
        <w:rPr>
          <w:sz w:val="28"/>
          <w:szCs w:val="28"/>
        </w:rPr>
        <w:t xml:space="preserve">За результатами </w:t>
      </w:r>
      <w:proofErr w:type="spellStart"/>
      <w:r w:rsidRPr="00870495">
        <w:rPr>
          <w:sz w:val="28"/>
          <w:szCs w:val="28"/>
        </w:rPr>
        <w:t>моніторингів</w:t>
      </w:r>
      <w:proofErr w:type="spellEnd"/>
      <w:r>
        <w:rPr>
          <w:sz w:val="28"/>
          <w:szCs w:val="28"/>
        </w:rPr>
        <w:t xml:space="preserve"> </w:t>
      </w:r>
      <w:r w:rsidRPr="00870495">
        <w:rPr>
          <w:sz w:val="28"/>
          <w:szCs w:val="28"/>
        </w:rPr>
        <w:t>здійснюється аналіз результатів навчання здобувачів освіти, приймаються рішення щодо їх коригування</w:t>
      </w:r>
      <w:r>
        <w:rPr>
          <w:sz w:val="28"/>
          <w:szCs w:val="28"/>
        </w:rPr>
        <w:t xml:space="preserve"> </w:t>
      </w:r>
    </w:p>
    <w:p w:rsidR="000E4ADC" w:rsidRDefault="000E4ADC" w:rsidP="000E4ADC">
      <w:pPr>
        <w:pStyle w:val="TableParagraph"/>
        <w:spacing w:line="259" w:lineRule="auto"/>
        <w:ind w:left="0" w:right="-2" w:firstLine="567"/>
        <w:jc w:val="both"/>
        <w:rPr>
          <w:sz w:val="28"/>
          <w:szCs w:val="28"/>
        </w:rPr>
      </w:pPr>
      <w:r w:rsidRPr="001E059B">
        <w:rPr>
          <w:sz w:val="28"/>
          <w:szCs w:val="28"/>
        </w:rPr>
        <w:t xml:space="preserve">2.2.2. </w:t>
      </w:r>
      <w:r>
        <w:rPr>
          <w:sz w:val="28"/>
          <w:szCs w:val="28"/>
        </w:rPr>
        <w:t>Більшість вчителів використовують у своїй роботі формувальне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w:t>
      </w:r>
      <w:r w:rsidRPr="000A6360">
        <w:rPr>
          <w:sz w:val="28"/>
          <w:szCs w:val="28"/>
        </w:rPr>
        <w:t xml:space="preserve"> </w:t>
      </w:r>
      <w:r>
        <w:rPr>
          <w:sz w:val="28"/>
          <w:szCs w:val="28"/>
        </w:rPr>
        <w:t xml:space="preserve">Надають різну підтримку здобувачам освіти: моральну, психологічну, за запитами учнів, мотивують до навчання через бесіди, індивідуальні </w:t>
      </w:r>
      <w:r>
        <w:rPr>
          <w:sz w:val="28"/>
          <w:szCs w:val="28"/>
        </w:rPr>
        <w:lastRenderedPageBreak/>
        <w:t>консультації, створюють ситуації успіху, заохочення. (3 бали – достатній рівень).</w:t>
      </w:r>
    </w:p>
    <w:p w:rsidR="000E4ADC" w:rsidRDefault="000E4ADC" w:rsidP="000E4ADC">
      <w:pPr>
        <w:pStyle w:val="TableParagraph"/>
        <w:spacing w:line="259" w:lineRule="auto"/>
        <w:ind w:left="0" w:right="-2" w:firstLine="567"/>
        <w:jc w:val="both"/>
        <w:rPr>
          <w:sz w:val="28"/>
          <w:szCs w:val="28"/>
        </w:rPr>
      </w:pPr>
      <w:r>
        <w:rPr>
          <w:sz w:val="28"/>
          <w:szCs w:val="28"/>
        </w:rPr>
        <w:t>Відповідно до анкетування здобувачів освіти можна зробити такі висновки: більшість вчителів аргументують виставлені оцінки, здійснюють аналіз допущених помилок, заохочують до подальшого навчання, навчальні досягнення учнів оцінюють з метою: 15 % - відстеження індивідуального поступу учня, 62,5 % - визначення рівня знань, 17,5 % - мені невідомо з якою метою, 5 % - для відтворення матеріалу підручника. Щодо анкетування педагогічних працівників, то у більшості випадків вчителі здійснюють психологічну, мотивуючу і навчальну підтримку здобувачів освіти.</w:t>
      </w:r>
      <w:r w:rsidRPr="001A6019">
        <w:rPr>
          <w:sz w:val="28"/>
          <w:szCs w:val="28"/>
        </w:rPr>
        <w:t xml:space="preserve"> </w:t>
      </w:r>
      <w:r>
        <w:rPr>
          <w:sz w:val="28"/>
          <w:szCs w:val="28"/>
        </w:rPr>
        <w:t xml:space="preserve">Під час оцінювання 77 % використовує поточне оцінювання, 68 % - </w:t>
      </w:r>
      <w:proofErr w:type="spellStart"/>
      <w:r>
        <w:rPr>
          <w:sz w:val="28"/>
          <w:szCs w:val="28"/>
        </w:rPr>
        <w:t>самооцінювання</w:t>
      </w:r>
      <w:proofErr w:type="spellEnd"/>
      <w:r>
        <w:rPr>
          <w:sz w:val="28"/>
          <w:szCs w:val="28"/>
        </w:rPr>
        <w:t xml:space="preserve"> та </w:t>
      </w:r>
      <w:proofErr w:type="spellStart"/>
      <w:r>
        <w:rPr>
          <w:sz w:val="28"/>
          <w:szCs w:val="28"/>
        </w:rPr>
        <w:t>взаємооцінювання</w:t>
      </w:r>
      <w:proofErr w:type="spellEnd"/>
      <w:r>
        <w:rPr>
          <w:sz w:val="28"/>
          <w:szCs w:val="28"/>
        </w:rPr>
        <w:t xml:space="preserve"> учнів. </w:t>
      </w:r>
    </w:p>
    <w:p w:rsidR="000E4ADC" w:rsidRPr="00C220D2" w:rsidRDefault="000E4ADC" w:rsidP="000E4ADC">
      <w:pPr>
        <w:pStyle w:val="TableParagraph"/>
        <w:spacing w:line="259" w:lineRule="auto"/>
        <w:ind w:left="0" w:right="-2" w:firstLine="567"/>
        <w:jc w:val="both"/>
        <w:rPr>
          <w:b/>
          <w:sz w:val="28"/>
          <w:szCs w:val="28"/>
        </w:rPr>
      </w:pPr>
      <w:r w:rsidRPr="009033C8">
        <w:rPr>
          <w:b/>
          <w:sz w:val="28"/>
          <w:szCs w:val="28"/>
        </w:rPr>
        <w:t>2.3. Спрямованість системи оцінювання на формування у здобувачів освіти відповідальності за результати свого навчання, здатності до</w:t>
      </w:r>
      <w:r w:rsidRPr="009033C8">
        <w:rPr>
          <w:b/>
          <w:spacing w:val="-57"/>
          <w:sz w:val="28"/>
          <w:szCs w:val="28"/>
        </w:rPr>
        <w:t xml:space="preserve"> </w:t>
      </w:r>
      <w:proofErr w:type="spellStart"/>
      <w:r w:rsidRPr="009033C8">
        <w:rPr>
          <w:b/>
          <w:sz w:val="28"/>
          <w:szCs w:val="28"/>
        </w:rPr>
        <w:t>самооцінювання</w:t>
      </w:r>
      <w:proofErr w:type="spellEnd"/>
      <w:r>
        <w:rPr>
          <w:b/>
          <w:sz w:val="28"/>
          <w:szCs w:val="28"/>
        </w:rPr>
        <w:t xml:space="preserve"> </w:t>
      </w:r>
      <w:r w:rsidRPr="00C220D2">
        <w:rPr>
          <w:b/>
          <w:sz w:val="28"/>
          <w:szCs w:val="28"/>
        </w:rPr>
        <w:t>(3</w:t>
      </w:r>
      <w:r>
        <w:rPr>
          <w:b/>
          <w:sz w:val="28"/>
          <w:szCs w:val="28"/>
        </w:rPr>
        <w:t>,2</w:t>
      </w:r>
      <w:r w:rsidRPr="00C220D2">
        <w:rPr>
          <w:b/>
          <w:sz w:val="28"/>
          <w:szCs w:val="28"/>
        </w:rPr>
        <w:t xml:space="preserve"> бали – достатній рівень)</w:t>
      </w:r>
    </w:p>
    <w:p w:rsidR="000E4ADC" w:rsidRDefault="000E4ADC" w:rsidP="000E4ADC">
      <w:pPr>
        <w:pStyle w:val="TableParagraph"/>
        <w:spacing w:line="259" w:lineRule="auto"/>
        <w:ind w:left="0" w:right="-2" w:firstLine="567"/>
        <w:jc w:val="both"/>
        <w:rPr>
          <w:sz w:val="28"/>
          <w:szCs w:val="28"/>
        </w:rPr>
      </w:pPr>
      <w:r w:rsidRPr="009033C8">
        <w:rPr>
          <w:sz w:val="28"/>
          <w:szCs w:val="28"/>
        </w:rPr>
        <w:t>2.3.1. Заклад освіти сприяє</w:t>
      </w:r>
      <w:r>
        <w:rPr>
          <w:sz w:val="28"/>
          <w:szCs w:val="28"/>
        </w:rPr>
        <w:t xml:space="preserve"> </w:t>
      </w:r>
      <w:r w:rsidRPr="009033C8">
        <w:rPr>
          <w:sz w:val="28"/>
          <w:szCs w:val="28"/>
        </w:rPr>
        <w:t>формуванню у здобувачів освіти відповідального ставлення до результатів навчання</w:t>
      </w:r>
      <w:r>
        <w:rPr>
          <w:sz w:val="28"/>
          <w:szCs w:val="28"/>
        </w:rPr>
        <w:t xml:space="preserve"> (3,4 бали – достатній рівень).</w:t>
      </w:r>
    </w:p>
    <w:p w:rsidR="000E4ADC" w:rsidRDefault="000E4ADC" w:rsidP="000E4ADC">
      <w:pPr>
        <w:pStyle w:val="TableParagraph"/>
        <w:spacing w:line="259" w:lineRule="auto"/>
        <w:ind w:left="0" w:right="-2" w:firstLine="567"/>
        <w:jc w:val="both"/>
        <w:rPr>
          <w:sz w:val="28"/>
          <w:szCs w:val="28"/>
        </w:rPr>
      </w:pPr>
      <w:r w:rsidRPr="009033C8">
        <w:rPr>
          <w:sz w:val="28"/>
          <w:szCs w:val="28"/>
        </w:rPr>
        <w:t xml:space="preserve">Здобувачі освіти отримують можливість вибору рівня навчальних завдань і напрямів навчальної діяльності та необхідну допомогу в навчальній діяльності. Більшість здобувачів освіти </w:t>
      </w:r>
      <w:proofErr w:type="spellStart"/>
      <w:r w:rsidRPr="009033C8">
        <w:rPr>
          <w:sz w:val="28"/>
          <w:szCs w:val="28"/>
        </w:rPr>
        <w:t>відповідально</w:t>
      </w:r>
      <w:proofErr w:type="spellEnd"/>
      <w:r w:rsidRPr="009033C8">
        <w:rPr>
          <w:sz w:val="28"/>
          <w:szCs w:val="28"/>
        </w:rPr>
        <w:t xml:space="preserve"> ставиться до процесу навчання</w:t>
      </w:r>
      <w:r>
        <w:rPr>
          <w:sz w:val="28"/>
          <w:szCs w:val="28"/>
        </w:rPr>
        <w:t xml:space="preserve">. </w:t>
      </w:r>
    </w:p>
    <w:p w:rsidR="000E4ADC" w:rsidRDefault="000E4ADC" w:rsidP="000E4ADC">
      <w:pPr>
        <w:pStyle w:val="TableParagraph"/>
        <w:spacing w:line="259" w:lineRule="auto"/>
        <w:ind w:left="0" w:right="-2" w:firstLine="567"/>
        <w:jc w:val="both"/>
        <w:rPr>
          <w:sz w:val="28"/>
          <w:szCs w:val="28"/>
        </w:rPr>
      </w:pPr>
      <w:r>
        <w:rPr>
          <w:sz w:val="28"/>
          <w:szCs w:val="28"/>
        </w:rPr>
        <w:t xml:space="preserve">2.3.1.1. Педагогічні працівники надають здобувачам освіти необхідну допомогу у навчальній діяльності. </w:t>
      </w:r>
    </w:p>
    <w:p w:rsidR="000E4ADC" w:rsidRDefault="000E4ADC" w:rsidP="000E4ADC">
      <w:pPr>
        <w:pStyle w:val="TableParagraph"/>
        <w:spacing w:line="259" w:lineRule="auto"/>
        <w:ind w:left="0" w:right="-2" w:firstLine="567"/>
        <w:jc w:val="both"/>
        <w:rPr>
          <w:sz w:val="28"/>
          <w:szCs w:val="28"/>
        </w:rPr>
      </w:pPr>
      <w:r>
        <w:rPr>
          <w:sz w:val="28"/>
          <w:szCs w:val="28"/>
        </w:rPr>
        <w:t>Відповідно до анкетувань здобувачів освіти маємо наступні результати із 40 опитаних учнів: 15 – так, 24 – переважно так, 1 – переважно ні відповіли на питання: «Вчителі мене підтримують»; 11 – так, 23 – переважно так, 5 – переважно ні, 1 – ні відповіли на питання: «Вчителі вірять у мене і мої успіхи»;</w:t>
      </w:r>
      <w:r w:rsidRPr="009033C8">
        <w:rPr>
          <w:sz w:val="28"/>
          <w:szCs w:val="28"/>
        </w:rPr>
        <w:t xml:space="preserve"> </w:t>
      </w:r>
      <w:r>
        <w:rPr>
          <w:sz w:val="28"/>
          <w:szCs w:val="28"/>
        </w:rPr>
        <w:t xml:space="preserve">15 – так, 22 – переважно так, 2 – переважно ні, 1 – ні відповіли на питання: «Вчителі мене поважають»; 26 – так, 14 – переважно так  відповіли на питання: «Вчителі мені допомагають на моє прохання». </w:t>
      </w:r>
    </w:p>
    <w:p w:rsidR="000E4ADC" w:rsidRDefault="000E4ADC" w:rsidP="000E4ADC">
      <w:pPr>
        <w:pStyle w:val="TableParagraph"/>
        <w:spacing w:line="259" w:lineRule="auto"/>
        <w:ind w:left="0" w:right="-2" w:firstLine="567"/>
        <w:jc w:val="both"/>
        <w:rPr>
          <w:sz w:val="28"/>
          <w:szCs w:val="28"/>
        </w:rPr>
      </w:pPr>
      <w:r>
        <w:rPr>
          <w:sz w:val="28"/>
          <w:szCs w:val="28"/>
        </w:rPr>
        <w:t xml:space="preserve">2.3.1.2. Частка здобувачів освіти, які </w:t>
      </w:r>
      <w:proofErr w:type="spellStart"/>
      <w:r>
        <w:rPr>
          <w:sz w:val="28"/>
          <w:szCs w:val="28"/>
        </w:rPr>
        <w:t>відповідально</w:t>
      </w:r>
      <w:proofErr w:type="spellEnd"/>
      <w:r>
        <w:rPr>
          <w:sz w:val="28"/>
          <w:szCs w:val="28"/>
        </w:rPr>
        <w:t xml:space="preserve"> ставляться до процесу навчання, оволодіння освітньою програмою. </w:t>
      </w:r>
    </w:p>
    <w:p w:rsidR="000E4ADC" w:rsidRDefault="000E4ADC" w:rsidP="000E4ADC">
      <w:pPr>
        <w:pStyle w:val="TableParagraph"/>
        <w:spacing w:line="259" w:lineRule="auto"/>
        <w:ind w:left="0" w:right="-2" w:firstLine="567"/>
        <w:jc w:val="both"/>
        <w:rPr>
          <w:sz w:val="28"/>
          <w:szCs w:val="28"/>
        </w:rPr>
      </w:pPr>
      <w:r>
        <w:rPr>
          <w:sz w:val="28"/>
          <w:szCs w:val="28"/>
        </w:rPr>
        <w:t xml:space="preserve">З анкетування здобувачів освіти маємо такі результати: 55 % респондентів зазначили, що </w:t>
      </w:r>
      <w:proofErr w:type="spellStart"/>
      <w:r>
        <w:rPr>
          <w:sz w:val="28"/>
          <w:szCs w:val="28"/>
        </w:rPr>
        <w:t>відповідально</w:t>
      </w:r>
      <w:proofErr w:type="spellEnd"/>
      <w:r>
        <w:rPr>
          <w:sz w:val="28"/>
          <w:szCs w:val="28"/>
        </w:rPr>
        <w:t xml:space="preserve"> ставляться до навчання, усвідомлюють його важливість для подальшого життя і школа цю відповідальність розвиває. Разом з тим 17,5 % зазначили, що </w:t>
      </w:r>
      <w:proofErr w:type="spellStart"/>
      <w:r>
        <w:rPr>
          <w:sz w:val="28"/>
          <w:szCs w:val="28"/>
        </w:rPr>
        <w:t>відповідально</w:t>
      </w:r>
      <w:proofErr w:type="spellEnd"/>
      <w:r>
        <w:rPr>
          <w:sz w:val="28"/>
          <w:szCs w:val="28"/>
        </w:rPr>
        <w:t xml:space="preserve"> ставляться до навчання, усвідомлюють його важливість для подальшого життя, але школа цю відповідальність не розвиває. 22,5 % вважають, що освітній процес у моїй школі не сприяє відповідальному ставленню до навчання, </w:t>
      </w:r>
      <w:proofErr w:type="spellStart"/>
      <w:r>
        <w:rPr>
          <w:sz w:val="28"/>
          <w:szCs w:val="28"/>
        </w:rPr>
        <w:t>відповідально</w:t>
      </w:r>
      <w:proofErr w:type="spellEnd"/>
      <w:r>
        <w:rPr>
          <w:sz w:val="28"/>
          <w:szCs w:val="28"/>
        </w:rPr>
        <w:t xml:space="preserve"> ставляться до вивчення деяких предметів, 5 % - вважають, що школа не готує випускника до життя. На запитання «Від кого (чого) залежать ваші результати навчання» варіанти відповідей були наступні: 80 % - виключно від моєї праці та наполегливості, 45 % - від моєї праці та батьків, які мене мотивують, 47 % - від рівня викладання, 15 % - від більш поблажливого ставлення вчителів, 17,5 % - від моїх однокласників, які допомагають мені на уроках, 2,5 % - від погодних умов, 15 % - від </w:t>
      </w:r>
      <w:r>
        <w:rPr>
          <w:sz w:val="28"/>
          <w:szCs w:val="28"/>
        </w:rPr>
        <w:lastRenderedPageBreak/>
        <w:t xml:space="preserve">обладнання та інтер’єру школи, 20 % - від об’єктивного, необ’єктивного оцінювання моїх досягнень. </w:t>
      </w:r>
    </w:p>
    <w:p w:rsidR="000E4ADC" w:rsidRDefault="000E4ADC" w:rsidP="000E4ADC">
      <w:pPr>
        <w:pStyle w:val="TableParagraph"/>
        <w:spacing w:line="259" w:lineRule="auto"/>
        <w:ind w:left="0" w:right="-2" w:firstLine="567"/>
        <w:jc w:val="both"/>
        <w:rPr>
          <w:sz w:val="28"/>
          <w:szCs w:val="28"/>
        </w:rPr>
      </w:pPr>
      <w:r w:rsidRPr="000372F7">
        <w:rPr>
          <w:sz w:val="28"/>
          <w:szCs w:val="28"/>
        </w:rPr>
        <w:t xml:space="preserve">2.3.2. Близько половини учителів систематично організовують </w:t>
      </w:r>
      <w:proofErr w:type="spellStart"/>
      <w:r w:rsidRPr="000372F7">
        <w:rPr>
          <w:sz w:val="28"/>
          <w:szCs w:val="28"/>
        </w:rPr>
        <w:t>самооцінювання</w:t>
      </w:r>
      <w:proofErr w:type="spellEnd"/>
      <w:r w:rsidRPr="000372F7">
        <w:rPr>
          <w:sz w:val="28"/>
          <w:szCs w:val="28"/>
        </w:rPr>
        <w:t xml:space="preserve"> та </w:t>
      </w:r>
      <w:proofErr w:type="spellStart"/>
      <w:r w:rsidRPr="000372F7">
        <w:rPr>
          <w:sz w:val="28"/>
          <w:szCs w:val="28"/>
        </w:rPr>
        <w:t>взаємооцінювання</w:t>
      </w:r>
      <w:proofErr w:type="spellEnd"/>
      <w:r w:rsidRPr="000372F7">
        <w:rPr>
          <w:sz w:val="28"/>
          <w:szCs w:val="28"/>
        </w:rPr>
        <w:t xml:space="preserve"> здобувачів освіти</w:t>
      </w:r>
      <w:r>
        <w:rPr>
          <w:sz w:val="28"/>
          <w:szCs w:val="28"/>
        </w:rPr>
        <w:t xml:space="preserve"> (3 бали – достатній рівень).</w:t>
      </w:r>
    </w:p>
    <w:p w:rsidR="000E4ADC" w:rsidRDefault="000E4ADC" w:rsidP="000E4ADC">
      <w:pPr>
        <w:pStyle w:val="TableParagraph"/>
        <w:spacing w:line="259" w:lineRule="auto"/>
        <w:ind w:left="0" w:right="-2" w:firstLine="567"/>
        <w:jc w:val="both"/>
        <w:rPr>
          <w:sz w:val="28"/>
          <w:szCs w:val="28"/>
        </w:rPr>
      </w:pPr>
      <w:r>
        <w:rPr>
          <w:sz w:val="28"/>
          <w:szCs w:val="28"/>
        </w:rPr>
        <w:t xml:space="preserve">Згідно анкетування здобувачів освіти 17,5 % зазначили, що постійно здійснюють </w:t>
      </w:r>
      <w:proofErr w:type="spellStart"/>
      <w:r>
        <w:rPr>
          <w:sz w:val="28"/>
          <w:szCs w:val="28"/>
        </w:rPr>
        <w:t>самооцінювання</w:t>
      </w:r>
      <w:proofErr w:type="spellEnd"/>
      <w:r>
        <w:rPr>
          <w:sz w:val="28"/>
          <w:szCs w:val="28"/>
        </w:rPr>
        <w:t xml:space="preserve"> результатів своєї роботи, 40 % зазначили, що здебільшого здійснюють </w:t>
      </w:r>
      <w:proofErr w:type="spellStart"/>
      <w:r>
        <w:rPr>
          <w:sz w:val="28"/>
          <w:szCs w:val="28"/>
        </w:rPr>
        <w:t>самооцінювання</w:t>
      </w:r>
      <w:proofErr w:type="spellEnd"/>
      <w:r>
        <w:rPr>
          <w:sz w:val="28"/>
          <w:szCs w:val="28"/>
        </w:rPr>
        <w:t xml:space="preserve"> результатів своєї роботи, 37,5 % зазначили, що дуже </w:t>
      </w:r>
      <w:proofErr w:type="spellStart"/>
      <w:r>
        <w:rPr>
          <w:sz w:val="28"/>
          <w:szCs w:val="28"/>
        </w:rPr>
        <w:t>рідко</w:t>
      </w:r>
      <w:proofErr w:type="spellEnd"/>
      <w:r>
        <w:rPr>
          <w:sz w:val="28"/>
          <w:szCs w:val="28"/>
        </w:rPr>
        <w:t xml:space="preserve"> здійснюють </w:t>
      </w:r>
      <w:proofErr w:type="spellStart"/>
      <w:r>
        <w:rPr>
          <w:sz w:val="28"/>
          <w:szCs w:val="28"/>
        </w:rPr>
        <w:t>самооцінювання</w:t>
      </w:r>
      <w:proofErr w:type="spellEnd"/>
      <w:r>
        <w:rPr>
          <w:sz w:val="28"/>
          <w:szCs w:val="28"/>
        </w:rPr>
        <w:t xml:space="preserve"> результатів своєї роботи, 5 % зазначили, що ніколи не здійснюють </w:t>
      </w:r>
      <w:proofErr w:type="spellStart"/>
      <w:r>
        <w:rPr>
          <w:sz w:val="28"/>
          <w:szCs w:val="28"/>
        </w:rPr>
        <w:t>самооцінювання</w:t>
      </w:r>
      <w:proofErr w:type="spellEnd"/>
      <w:r>
        <w:rPr>
          <w:sz w:val="28"/>
          <w:szCs w:val="28"/>
        </w:rPr>
        <w:t xml:space="preserve"> результатів своєї роботи. Під час оцінювання 77 % використовує поточне оцінювання, 68 % - </w:t>
      </w:r>
      <w:proofErr w:type="spellStart"/>
      <w:r>
        <w:rPr>
          <w:sz w:val="28"/>
          <w:szCs w:val="28"/>
        </w:rPr>
        <w:t>самооцінювання</w:t>
      </w:r>
      <w:proofErr w:type="spellEnd"/>
      <w:r>
        <w:rPr>
          <w:sz w:val="28"/>
          <w:szCs w:val="28"/>
        </w:rPr>
        <w:t xml:space="preserve"> та </w:t>
      </w:r>
      <w:proofErr w:type="spellStart"/>
      <w:r>
        <w:rPr>
          <w:sz w:val="28"/>
          <w:szCs w:val="28"/>
        </w:rPr>
        <w:t>взаємооцінювання</w:t>
      </w:r>
      <w:proofErr w:type="spellEnd"/>
      <w:r>
        <w:rPr>
          <w:sz w:val="28"/>
          <w:szCs w:val="28"/>
        </w:rPr>
        <w:t xml:space="preserve"> учнів.</w:t>
      </w:r>
    </w:p>
    <w:p w:rsidR="000E4ADC" w:rsidRDefault="000E4ADC" w:rsidP="000E4ADC">
      <w:pPr>
        <w:pStyle w:val="TableParagraph"/>
        <w:ind w:left="0" w:firstLine="567"/>
        <w:jc w:val="both"/>
        <w:rPr>
          <w:sz w:val="28"/>
          <w:szCs w:val="28"/>
        </w:rPr>
      </w:pPr>
    </w:p>
    <w:p w:rsidR="000E4ADC" w:rsidRPr="003D453A" w:rsidRDefault="000E4ADC" w:rsidP="000E4ADC">
      <w:pPr>
        <w:tabs>
          <w:tab w:val="left" w:pos="1418"/>
        </w:tabs>
        <w:jc w:val="center"/>
        <w:rPr>
          <w:b/>
          <w:sz w:val="28"/>
          <w:szCs w:val="28"/>
          <w:u w:val="single"/>
        </w:rPr>
      </w:pPr>
      <w:r w:rsidRPr="003D453A">
        <w:rPr>
          <w:b/>
          <w:sz w:val="28"/>
          <w:szCs w:val="28"/>
          <w:u w:val="single"/>
        </w:rPr>
        <w:t xml:space="preserve">3. </w:t>
      </w:r>
      <w:r w:rsidRPr="003A7C14">
        <w:rPr>
          <w:b/>
          <w:sz w:val="28"/>
          <w:szCs w:val="28"/>
          <w:u w:val="single"/>
        </w:rPr>
        <w:t>Педа</w:t>
      </w:r>
      <w:r w:rsidRPr="003D453A">
        <w:rPr>
          <w:b/>
          <w:sz w:val="28"/>
          <w:szCs w:val="28"/>
          <w:u w:val="single"/>
        </w:rPr>
        <w:t>г</w:t>
      </w:r>
      <w:r w:rsidRPr="003A7C14">
        <w:rPr>
          <w:b/>
          <w:sz w:val="28"/>
          <w:szCs w:val="28"/>
          <w:u w:val="single"/>
        </w:rPr>
        <w:t>ог</w:t>
      </w:r>
      <w:r w:rsidRPr="003D453A">
        <w:rPr>
          <w:b/>
          <w:sz w:val="28"/>
          <w:szCs w:val="28"/>
          <w:u w:val="single"/>
        </w:rPr>
        <w:t>і</w:t>
      </w:r>
      <w:r w:rsidRPr="003A7C14">
        <w:rPr>
          <w:b/>
          <w:sz w:val="28"/>
          <w:szCs w:val="28"/>
          <w:u w:val="single"/>
        </w:rPr>
        <w:t>чна д</w:t>
      </w:r>
      <w:r w:rsidRPr="003D453A">
        <w:rPr>
          <w:b/>
          <w:sz w:val="28"/>
          <w:szCs w:val="28"/>
          <w:u w:val="single"/>
        </w:rPr>
        <w:t>і</w:t>
      </w:r>
      <w:r w:rsidRPr="003A7C14">
        <w:rPr>
          <w:b/>
          <w:sz w:val="28"/>
          <w:szCs w:val="28"/>
          <w:u w:val="single"/>
        </w:rPr>
        <w:t>яльн</w:t>
      </w:r>
      <w:r w:rsidRPr="003D453A">
        <w:rPr>
          <w:b/>
          <w:sz w:val="28"/>
          <w:szCs w:val="28"/>
          <w:u w:val="single"/>
        </w:rPr>
        <w:t>і</w:t>
      </w:r>
      <w:r w:rsidRPr="003A7C14">
        <w:rPr>
          <w:b/>
          <w:sz w:val="28"/>
          <w:szCs w:val="28"/>
          <w:u w:val="single"/>
        </w:rPr>
        <w:t>сть пе</w:t>
      </w:r>
      <w:r w:rsidRPr="003D453A">
        <w:rPr>
          <w:b/>
          <w:sz w:val="28"/>
          <w:szCs w:val="28"/>
          <w:u w:val="single"/>
        </w:rPr>
        <w:t>д</w:t>
      </w:r>
      <w:r w:rsidRPr="003A7C14">
        <w:rPr>
          <w:b/>
          <w:sz w:val="28"/>
          <w:szCs w:val="28"/>
          <w:u w:val="single"/>
        </w:rPr>
        <w:t>агог</w:t>
      </w:r>
      <w:r w:rsidRPr="003D453A">
        <w:rPr>
          <w:b/>
          <w:sz w:val="28"/>
          <w:szCs w:val="28"/>
          <w:u w:val="single"/>
        </w:rPr>
        <w:t>іч</w:t>
      </w:r>
      <w:r w:rsidRPr="003A7C14">
        <w:rPr>
          <w:b/>
          <w:sz w:val="28"/>
          <w:szCs w:val="28"/>
          <w:u w:val="single"/>
        </w:rPr>
        <w:t>них прац</w:t>
      </w:r>
      <w:r w:rsidRPr="003D453A">
        <w:rPr>
          <w:b/>
          <w:sz w:val="28"/>
          <w:szCs w:val="28"/>
          <w:u w:val="single"/>
        </w:rPr>
        <w:t>і</w:t>
      </w:r>
      <w:r w:rsidRPr="003A7C14">
        <w:rPr>
          <w:b/>
          <w:sz w:val="28"/>
          <w:szCs w:val="28"/>
          <w:u w:val="single"/>
        </w:rPr>
        <w:t>вн</w:t>
      </w:r>
      <w:r w:rsidRPr="003D453A">
        <w:rPr>
          <w:b/>
          <w:sz w:val="28"/>
          <w:szCs w:val="28"/>
          <w:u w:val="single"/>
        </w:rPr>
        <w:t>и</w:t>
      </w:r>
      <w:r w:rsidRPr="003A7C14">
        <w:rPr>
          <w:b/>
          <w:sz w:val="28"/>
          <w:szCs w:val="28"/>
          <w:u w:val="single"/>
        </w:rPr>
        <w:t>к</w:t>
      </w:r>
      <w:r w:rsidRPr="003D453A">
        <w:rPr>
          <w:b/>
          <w:sz w:val="28"/>
          <w:szCs w:val="28"/>
          <w:u w:val="single"/>
        </w:rPr>
        <w:t>ів закладів освіти.</w:t>
      </w:r>
    </w:p>
    <w:p w:rsidR="000E4ADC" w:rsidRDefault="000E4ADC" w:rsidP="000E4ADC">
      <w:pPr>
        <w:tabs>
          <w:tab w:val="left" w:pos="1418"/>
        </w:tabs>
        <w:jc w:val="both"/>
        <w:rPr>
          <w:sz w:val="28"/>
          <w:szCs w:val="28"/>
        </w:rPr>
      </w:pPr>
      <w:r w:rsidRPr="003D453A">
        <w:rPr>
          <w:b/>
          <w:sz w:val="28"/>
          <w:szCs w:val="28"/>
          <w:u w:val="single"/>
        </w:rPr>
        <w:t>3.1.</w:t>
      </w:r>
      <w:r>
        <w:rPr>
          <w:sz w:val="28"/>
          <w:szCs w:val="28"/>
        </w:rPr>
        <w:t xml:space="preserve">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компетентностей здобувачів освіти.       </w:t>
      </w:r>
      <w:r w:rsidRPr="00225AA1">
        <w:rPr>
          <w:b/>
          <w:sz w:val="32"/>
          <w:szCs w:val="32"/>
        </w:rPr>
        <w:t>3,</w:t>
      </w:r>
      <w:r>
        <w:rPr>
          <w:b/>
          <w:sz w:val="32"/>
          <w:szCs w:val="32"/>
        </w:rPr>
        <w:t>5</w:t>
      </w:r>
    </w:p>
    <w:p w:rsidR="000E4ADC" w:rsidRPr="00225AA1" w:rsidRDefault="000E4ADC" w:rsidP="000E4ADC">
      <w:pPr>
        <w:tabs>
          <w:tab w:val="left" w:pos="1418"/>
        </w:tabs>
        <w:jc w:val="both"/>
        <w:rPr>
          <w:b/>
          <w:sz w:val="28"/>
          <w:szCs w:val="28"/>
        </w:rPr>
      </w:pPr>
      <w:r w:rsidRPr="003D453A">
        <w:rPr>
          <w:b/>
          <w:sz w:val="28"/>
          <w:szCs w:val="28"/>
        </w:rPr>
        <w:t>3.1.1.</w:t>
      </w:r>
      <w:r>
        <w:rPr>
          <w:sz w:val="28"/>
          <w:szCs w:val="28"/>
        </w:rPr>
        <w:t xml:space="preserve"> Педагогічні працівники планують свою діяльність, аналізують її результативність.      </w:t>
      </w:r>
      <w:r>
        <w:rPr>
          <w:b/>
          <w:sz w:val="28"/>
          <w:szCs w:val="28"/>
        </w:rPr>
        <w:t>3,65</w:t>
      </w:r>
    </w:p>
    <w:p w:rsidR="000E4ADC" w:rsidRDefault="000E4ADC" w:rsidP="000E4ADC">
      <w:pPr>
        <w:tabs>
          <w:tab w:val="left" w:pos="1418"/>
        </w:tabs>
        <w:ind w:firstLine="567"/>
        <w:jc w:val="both"/>
        <w:rPr>
          <w:sz w:val="28"/>
          <w:szCs w:val="28"/>
        </w:rPr>
      </w:pPr>
      <w:r>
        <w:rPr>
          <w:sz w:val="28"/>
          <w:szCs w:val="28"/>
        </w:rPr>
        <w:t>Педагогічні працівники планують свою професійну діяльність, аналізують її результативність. У них наявне календарно – тематичне планування, розроблене самостійно відповідно до освітньої програми, з урахуванням мети, індивідуальних особливостей учнів, особливостей закладу та регіону.</w:t>
      </w:r>
    </w:p>
    <w:p w:rsidR="000E4ADC" w:rsidRDefault="000E4ADC" w:rsidP="000E4ADC">
      <w:pPr>
        <w:tabs>
          <w:tab w:val="left" w:pos="1418"/>
        </w:tabs>
        <w:jc w:val="center"/>
        <w:rPr>
          <w:i/>
          <w:sz w:val="28"/>
          <w:szCs w:val="28"/>
        </w:rPr>
      </w:pPr>
      <w:r w:rsidRPr="00CC1E80">
        <w:rPr>
          <w:i/>
          <w:sz w:val="28"/>
          <w:szCs w:val="28"/>
        </w:rPr>
        <w:t>Анкета для педагогічних пр</w:t>
      </w:r>
      <w:r>
        <w:rPr>
          <w:i/>
          <w:sz w:val="28"/>
          <w:szCs w:val="28"/>
        </w:rPr>
        <w:t>а</w:t>
      </w:r>
      <w:r w:rsidRPr="00CC1E80">
        <w:rPr>
          <w:i/>
          <w:sz w:val="28"/>
          <w:szCs w:val="28"/>
        </w:rPr>
        <w:t>цівників</w:t>
      </w:r>
    </w:p>
    <w:p w:rsidR="000E4ADC" w:rsidRDefault="000E4ADC" w:rsidP="000E4ADC">
      <w:pPr>
        <w:tabs>
          <w:tab w:val="left" w:pos="1418"/>
        </w:tabs>
        <w:jc w:val="both"/>
        <w:rPr>
          <w:sz w:val="28"/>
          <w:szCs w:val="28"/>
        </w:rPr>
      </w:pPr>
      <w:r>
        <w:rPr>
          <w:sz w:val="28"/>
          <w:szCs w:val="28"/>
        </w:rPr>
        <w:t xml:space="preserve">Які джерела/ресурси Ви використовуєте при розробленні  календарно – тематичного планування (можна обрати кілька варіантів відповідей) </w:t>
      </w:r>
    </w:p>
    <w:p w:rsidR="000E4ADC" w:rsidRDefault="000E4ADC" w:rsidP="000E4ADC">
      <w:pPr>
        <w:pStyle w:val="a4"/>
        <w:widowControl/>
        <w:numPr>
          <w:ilvl w:val="0"/>
          <w:numId w:val="1"/>
        </w:numPr>
        <w:tabs>
          <w:tab w:val="left" w:pos="1418"/>
        </w:tabs>
        <w:autoSpaceDE/>
        <w:autoSpaceDN/>
        <w:spacing w:line="276" w:lineRule="auto"/>
        <w:ind w:left="0" w:firstLine="0"/>
        <w:contextualSpacing/>
        <w:jc w:val="both"/>
        <w:rPr>
          <w:sz w:val="28"/>
          <w:szCs w:val="28"/>
        </w:rPr>
      </w:pPr>
      <w:r>
        <w:rPr>
          <w:sz w:val="28"/>
          <w:szCs w:val="28"/>
        </w:rPr>
        <w:t>Рекомендації МОНУ – 21 (95,5%)</w:t>
      </w:r>
    </w:p>
    <w:p w:rsidR="000E4ADC" w:rsidRDefault="000E4ADC" w:rsidP="000E4ADC">
      <w:pPr>
        <w:pStyle w:val="a4"/>
        <w:widowControl/>
        <w:numPr>
          <w:ilvl w:val="0"/>
          <w:numId w:val="1"/>
        </w:numPr>
        <w:tabs>
          <w:tab w:val="left" w:pos="1418"/>
        </w:tabs>
        <w:autoSpaceDE/>
        <w:autoSpaceDN/>
        <w:spacing w:line="276" w:lineRule="auto"/>
        <w:ind w:left="0" w:firstLine="0"/>
        <w:contextualSpacing/>
        <w:jc w:val="both"/>
        <w:rPr>
          <w:sz w:val="28"/>
          <w:szCs w:val="28"/>
        </w:rPr>
      </w:pPr>
      <w:r w:rsidRPr="00F544FF">
        <w:rPr>
          <w:sz w:val="28"/>
          <w:szCs w:val="28"/>
        </w:rPr>
        <w:t>Власн</w:t>
      </w:r>
      <w:r>
        <w:rPr>
          <w:sz w:val="28"/>
          <w:szCs w:val="28"/>
        </w:rPr>
        <w:t>и</w:t>
      </w:r>
      <w:r w:rsidRPr="00F544FF">
        <w:rPr>
          <w:sz w:val="28"/>
          <w:szCs w:val="28"/>
        </w:rPr>
        <w:t>й</w:t>
      </w:r>
      <w:r>
        <w:rPr>
          <w:sz w:val="28"/>
          <w:szCs w:val="28"/>
        </w:rPr>
        <w:t xml:space="preserve"> досвід </w:t>
      </w:r>
      <w:r w:rsidRPr="00F544FF">
        <w:rPr>
          <w:sz w:val="28"/>
          <w:szCs w:val="28"/>
        </w:rPr>
        <w:t>–</w:t>
      </w:r>
      <w:r>
        <w:rPr>
          <w:sz w:val="28"/>
          <w:szCs w:val="28"/>
        </w:rPr>
        <w:t xml:space="preserve"> 14 (63,6 %)</w:t>
      </w:r>
    </w:p>
    <w:p w:rsidR="000E4ADC" w:rsidRDefault="000E4ADC" w:rsidP="000E4ADC">
      <w:pPr>
        <w:pStyle w:val="a4"/>
        <w:widowControl/>
        <w:numPr>
          <w:ilvl w:val="0"/>
          <w:numId w:val="1"/>
        </w:numPr>
        <w:tabs>
          <w:tab w:val="left" w:pos="1418"/>
        </w:tabs>
        <w:autoSpaceDE/>
        <w:autoSpaceDN/>
        <w:spacing w:line="276" w:lineRule="auto"/>
        <w:ind w:left="0" w:firstLine="0"/>
        <w:contextualSpacing/>
        <w:jc w:val="both"/>
        <w:rPr>
          <w:sz w:val="28"/>
          <w:szCs w:val="28"/>
        </w:rPr>
      </w:pPr>
      <w:r>
        <w:rPr>
          <w:sz w:val="28"/>
          <w:szCs w:val="28"/>
        </w:rPr>
        <w:t>Зразки, що пропонують фаховими виданнями – 11 (50%)</w:t>
      </w:r>
    </w:p>
    <w:p w:rsidR="000E4ADC" w:rsidRDefault="000E4ADC" w:rsidP="000E4ADC">
      <w:pPr>
        <w:pStyle w:val="a4"/>
        <w:widowControl/>
        <w:numPr>
          <w:ilvl w:val="0"/>
          <w:numId w:val="1"/>
        </w:numPr>
        <w:tabs>
          <w:tab w:val="left" w:pos="1418"/>
        </w:tabs>
        <w:autoSpaceDE/>
        <w:autoSpaceDN/>
        <w:spacing w:line="276" w:lineRule="auto"/>
        <w:ind w:left="0" w:firstLine="0"/>
        <w:contextualSpacing/>
        <w:jc w:val="both"/>
        <w:rPr>
          <w:sz w:val="28"/>
          <w:szCs w:val="28"/>
        </w:rPr>
      </w:pPr>
      <w:r>
        <w:rPr>
          <w:sz w:val="28"/>
          <w:szCs w:val="28"/>
        </w:rPr>
        <w:t>Розробки з інтернет - сайтів і блогів, які стосуються викладання конкретного предмету – 8 ( 36,4% )</w:t>
      </w:r>
    </w:p>
    <w:p w:rsidR="000E4ADC" w:rsidRDefault="000E4ADC" w:rsidP="000E4ADC">
      <w:pPr>
        <w:pStyle w:val="a4"/>
        <w:widowControl/>
        <w:numPr>
          <w:ilvl w:val="0"/>
          <w:numId w:val="1"/>
        </w:numPr>
        <w:tabs>
          <w:tab w:val="left" w:pos="1418"/>
        </w:tabs>
        <w:autoSpaceDE/>
        <w:autoSpaceDN/>
        <w:spacing w:line="276" w:lineRule="auto"/>
        <w:ind w:left="0" w:firstLine="0"/>
        <w:contextualSpacing/>
        <w:jc w:val="both"/>
        <w:rPr>
          <w:sz w:val="28"/>
          <w:szCs w:val="28"/>
        </w:rPr>
      </w:pPr>
      <w:r>
        <w:rPr>
          <w:sz w:val="28"/>
          <w:szCs w:val="28"/>
        </w:rPr>
        <w:t>Спільна робота з колегами – 7 ( 31,8%)</w:t>
      </w:r>
    </w:p>
    <w:p w:rsidR="000E4ADC" w:rsidRDefault="000E4ADC" w:rsidP="000E4ADC">
      <w:pPr>
        <w:pStyle w:val="a4"/>
        <w:widowControl/>
        <w:numPr>
          <w:ilvl w:val="0"/>
          <w:numId w:val="1"/>
        </w:numPr>
        <w:tabs>
          <w:tab w:val="left" w:pos="1418"/>
        </w:tabs>
        <w:autoSpaceDE/>
        <w:autoSpaceDN/>
        <w:spacing w:line="276" w:lineRule="auto"/>
        <w:ind w:left="0" w:firstLine="0"/>
        <w:contextualSpacing/>
        <w:jc w:val="both"/>
        <w:rPr>
          <w:sz w:val="28"/>
          <w:szCs w:val="28"/>
        </w:rPr>
      </w:pPr>
      <w:r w:rsidRPr="00F544FF">
        <w:rPr>
          <w:sz w:val="28"/>
          <w:szCs w:val="28"/>
        </w:rPr>
        <w:t xml:space="preserve">Досвід, запозичений у колег – </w:t>
      </w:r>
      <w:r>
        <w:rPr>
          <w:sz w:val="28"/>
          <w:szCs w:val="28"/>
        </w:rPr>
        <w:t>5</w:t>
      </w:r>
      <w:r w:rsidRPr="00F544FF">
        <w:rPr>
          <w:sz w:val="28"/>
          <w:szCs w:val="28"/>
        </w:rPr>
        <w:t xml:space="preserve"> (2</w:t>
      </w:r>
      <w:r>
        <w:rPr>
          <w:sz w:val="28"/>
          <w:szCs w:val="28"/>
        </w:rPr>
        <w:t>2</w:t>
      </w:r>
      <w:r w:rsidRPr="00F544FF">
        <w:rPr>
          <w:sz w:val="28"/>
          <w:szCs w:val="28"/>
        </w:rPr>
        <w:t>,</w:t>
      </w:r>
      <w:r>
        <w:rPr>
          <w:sz w:val="28"/>
          <w:szCs w:val="28"/>
        </w:rPr>
        <w:t>7</w:t>
      </w:r>
      <w:r w:rsidRPr="00F544FF">
        <w:rPr>
          <w:sz w:val="28"/>
          <w:szCs w:val="28"/>
        </w:rPr>
        <w:t>%</w:t>
      </w:r>
      <w:r>
        <w:rPr>
          <w:sz w:val="28"/>
          <w:szCs w:val="28"/>
        </w:rPr>
        <w:t>)</w:t>
      </w:r>
    </w:p>
    <w:p w:rsidR="000E4ADC" w:rsidRDefault="000E4ADC" w:rsidP="000E4ADC">
      <w:pPr>
        <w:pStyle w:val="a4"/>
        <w:tabs>
          <w:tab w:val="left" w:pos="1418"/>
        </w:tabs>
        <w:jc w:val="both"/>
        <w:rPr>
          <w:sz w:val="28"/>
          <w:szCs w:val="28"/>
        </w:rPr>
      </w:pPr>
      <w:proofErr w:type="spellStart"/>
      <w:r>
        <w:rPr>
          <w:sz w:val="28"/>
          <w:szCs w:val="28"/>
        </w:rPr>
        <w:t>Чвч</w:t>
      </w:r>
      <w:proofErr w:type="spellEnd"/>
      <w:r>
        <w:rPr>
          <w:sz w:val="28"/>
          <w:szCs w:val="28"/>
        </w:rPr>
        <w:t>.= 21 :22= 0.95= 95% ---------3,8</w:t>
      </w:r>
    </w:p>
    <w:p w:rsidR="000E4ADC" w:rsidRPr="007846F8" w:rsidRDefault="000E4ADC" w:rsidP="000E4ADC">
      <w:pPr>
        <w:pStyle w:val="a4"/>
        <w:tabs>
          <w:tab w:val="left" w:pos="1418"/>
        </w:tabs>
        <w:jc w:val="both"/>
        <w:rPr>
          <w:sz w:val="28"/>
          <w:szCs w:val="28"/>
        </w:rPr>
      </w:pPr>
      <w:proofErr w:type="spellStart"/>
      <w:r>
        <w:rPr>
          <w:sz w:val="28"/>
          <w:szCs w:val="28"/>
        </w:rPr>
        <w:t>Чвч</w:t>
      </w:r>
      <w:proofErr w:type="spellEnd"/>
      <w:r>
        <w:rPr>
          <w:sz w:val="28"/>
          <w:szCs w:val="28"/>
        </w:rPr>
        <w:t xml:space="preserve"> – частина вчителів, які використовують календарно – тематичне планування, що відповідає освітній програмі  закладу – це 95 %.</w:t>
      </w:r>
    </w:p>
    <w:p w:rsidR="000E4ADC" w:rsidRPr="00596F6F" w:rsidRDefault="000E4ADC" w:rsidP="000E4ADC">
      <w:pPr>
        <w:pStyle w:val="a4"/>
        <w:tabs>
          <w:tab w:val="left" w:pos="1418"/>
        </w:tabs>
        <w:jc w:val="center"/>
        <w:rPr>
          <w:i/>
          <w:sz w:val="28"/>
          <w:szCs w:val="28"/>
        </w:rPr>
      </w:pPr>
      <w:r w:rsidRPr="00596F6F">
        <w:rPr>
          <w:i/>
          <w:sz w:val="28"/>
          <w:szCs w:val="28"/>
        </w:rPr>
        <w:t>Форма спостереження за навчальним заняттям.</w:t>
      </w:r>
    </w:p>
    <w:p w:rsidR="000E4ADC" w:rsidRDefault="000E4ADC" w:rsidP="000E4ADC">
      <w:pPr>
        <w:pStyle w:val="a4"/>
        <w:tabs>
          <w:tab w:val="left" w:pos="1418"/>
        </w:tabs>
        <w:ind w:firstLine="567"/>
        <w:jc w:val="both"/>
        <w:rPr>
          <w:sz w:val="28"/>
          <w:szCs w:val="28"/>
        </w:rPr>
      </w:pPr>
      <w:r>
        <w:rPr>
          <w:sz w:val="28"/>
          <w:szCs w:val="28"/>
        </w:rPr>
        <w:t>Переважна більшість вчителів аналізують результативність власної педагогічної діяльності з урахуванням індивідуальних особливостей учнів, результатів їхнього навчання та враховують результати аналізу при подальшому плануванні роботи.</w:t>
      </w:r>
    </w:p>
    <w:p w:rsidR="000E4ADC" w:rsidRPr="00D40C6D" w:rsidRDefault="000E4ADC" w:rsidP="000E4ADC">
      <w:pPr>
        <w:pStyle w:val="a4"/>
        <w:tabs>
          <w:tab w:val="left" w:pos="1418"/>
        </w:tabs>
        <w:ind w:firstLine="567"/>
        <w:jc w:val="both"/>
        <w:rPr>
          <w:sz w:val="28"/>
          <w:szCs w:val="28"/>
        </w:rPr>
      </w:pPr>
      <w:r>
        <w:rPr>
          <w:sz w:val="28"/>
          <w:szCs w:val="28"/>
        </w:rPr>
        <w:t>Форма спостереження за навчальним заняттям – 3,5</w:t>
      </w:r>
    </w:p>
    <w:p w:rsidR="000E4ADC" w:rsidRDefault="000E4ADC" w:rsidP="000E4ADC">
      <w:pPr>
        <w:pStyle w:val="a4"/>
        <w:tabs>
          <w:tab w:val="left" w:pos="1418"/>
        </w:tabs>
        <w:jc w:val="both"/>
        <w:rPr>
          <w:b/>
          <w:sz w:val="28"/>
          <w:szCs w:val="28"/>
        </w:rPr>
      </w:pPr>
    </w:p>
    <w:p w:rsidR="000E4ADC" w:rsidRPr="00225AA1" w:rsidRDefault="000E4ADC" w:rsidP="000E4ADC">
      <w:pPr>
        <w:pStyle w:val="a4"/>
        <w:tabs>
          <w:tab w:val="left" w:pos="1418"/>
        </w:tabs>
        <w:jc w:val="both"/>
        <w:rPr>
          <w:b/>
          <w:sz w:val="28"/>
          <w:szCs w:val="28"/>
        </w:rPr>
      </w:pPr>
      <w:r w:rsidRPr="003D453A">
        <w:rPr>
          <w:b/>
          <w:sz w:val="28"/>
          <w:szCs w:val="28"/>
        </w:rPr>
        <w:lastRenderedPageBreak/>
        <w:t>3.1.2.</w:t>
      </w:r>
      <w:r>
        <w:rPr>
          <w:sz w:val="28"/>
          <w:szCs w:val="28"/>
        </w:rPr>
        <w:t xml:space="preserve"> Педагогічні працівники застосовують освітні технології, спрямовані на формування ключових компетентностей і наскрізних умінь здобувачів освіти. </w:t>
      </w:r>
      <w:r>
        <w:rPr>
          <w:b/>
          <w:sz w:val="28"/>
          <w:szCs w:val="28"/>
        </w:rPr>
        <w:t xml:space="preserve"> 3,3</w:t>
      </w:r>
    </w:p>
    <w:p w:rsidR="000E4ADC" w:rsidRDefault="000E4ADC" w:rsidP="000E4ADC">
      <w:pPr>
        <w:pStyle w:val="a4"/>
        <w:tabs>
          <w:tab w:val="left" w:pos="1418"/>
        </w:tabs>
        <w:ind w:firstLine="567"/>
        <w:jc w:val="both"/>
        <w:rPr>
          <w:sz w:val="28"/>
          <w:szCs w:val="28"/>
        </w:rPr>
      </w:pPr>
      <w:r>
        <w:rPr>
          <w:sz w:val="28"/>
          <w:szCs w:val="28"/>
        </w:rPr>
        <w:t xml:space="preserve">Учителі використовують технології, спрямовані на оволодіння здобувачами освіти ключовими </w:t>
      </w:r>
      <w:proofErr w:type="spellStart"/>
      <w:r>
        <w:rPr>
          <w:sz w:val="28"/>
          <w:szCs w:val="28"/>
        </w:rPr>
        <w:t>компетентностями</w:t>
      </w:r>
      <w:proofErr w:type="spellEnd"/>
      <w:r>
        <w:rPr>
          <w:sz w:val="28"/>
          <w:szCs w:val="28"/>
        </w:rPr>
        <w:t xml:space="preserve"> та наскрізними уміннями.</w:t>
      </w:r>
    </w:p>
    <w:p w:rsidR="000E4ADC" w:rsidRDefault="000E4ADC" w:rsidP="000E4ADC">
      <w:pPr>
        <w:pStyle w:val="a4"/>
        <w:tabs>
          <w:tab w:val="left" w:pos="1418"/>
        </w:tabs>
        <w:ind w:firstLine="567"/>
        <w:jc w:val="both"/>
        <w:rPr>
          <w:sz w:val="28"/>
          <w:szCs w:val="28"/>
        </w:rPr>
      </w:pPr>
      <w:r>
        <w:rPr>
          <w:sz w:val="28"/>
          <w:szCs w:val="28"/>
        </w:rPr>
        <w:t xml:space="preserve">Технології дистанційного навчання потребують покращення. </w:t>
      </w:r>
    </w:p>
    <w:p w:rsidR="000E4ADC" w:rsidRPr="00596F6F" w:rsidRDefault="000E4ADC" w:rsidP="000E4ADC">
      <w:pPr>
        <w:pStyle w:val="a4"/>
        <w:tabs>
          <w:tab w:val="left" w:pos="1418"/>
        </w:tabs>
        <w:jc w:val="center"/>
        <w:rPr>
          <w:i/>
          <w:sz w:val="28"/>
          <w:szCs w:val="28"/>
        </w:rPr>
      </w:pPr>
      <w:r w:rsidRPr="00596F6F">
        <w:rPr>
          <w:i/>
          <w:sz w:val="28"/>
          <w:szCs w:val="28"/>
        </w:rPr>
        <w:t>Форма спостереження за навчальним заняттям.</w:t>
      </w:r>
    </w:p>
    <w:p w:rsidR="000E4ADC" w:rsidRDefault="000E4ADC" w:rsidP="000E4ADC">
      <w:pPr>
        <w:pStyle w:val="a4"/>
        <w:tabs>
          <w:tab w:val="left" w:pos="1418"/>
        </w:tabs>
        <w:ind w:firstLine="567"/>
        <w:jc w:val="both"/>
        <w:rPr>
          <w:sz w:val="28"/>
          <w:szCs w:val="28"/>
        </w:rPr>
      </w:pPr>
      <w:r>
        <w:rPr>
          <w:sz w:val="28"/>
          <w:szCs w:val="28"/>
        </w:rPr>
        <w:t>Під час проведення навчального заняття спостерігається розвиток і формування ключових компетентностей:</w:t>
      </w:r>
    </w:p>
    <w:p w:rsidR="000E4ADC" w:rsidRDefault="000E4ADC" w:rsidP="000E4ADC">
      <w:pPr>
        <w:pStyle w:val="a4"/>
        <w:widowControl/>
        <w:numPr>
          <w:ilvl w:val="0"/>
          <w:numId w:val="2"/>
        </w:numPr>
        <w:tabs>
          <w:tab w:val="left" w:pos="1418"/>
        </w:tabs>
        <w:autoSpaceDE/>
        <w:autoSpaceDN/>
        <w:spacing w:line="276" w:lineRule="auto"/>
        <w:contextualSpacing/>
        <w:jc w:val="both"/>
        <w:rPr>
          <w:sz w:val="28"/>
          <w:szCs w:val="28"/>
        </w:rPr>
      </w:pPr>
      <w:r>
        <w:rPr>
          <w:sz w:val="28"/>
          <w:szCs w:val="28"/>
        </w:rPr>
        <w:t>Спілкування державною мовою.</w:t>
      </w:r>
    </w:p>
    <w:p w:rsidR="000E4ADC" w:rsidRDefault="000E4ADC" w:rsidP="000E4ADC">
      <w:pPr>
        <w:pStyle w:val="a4"/>
        <w:widowControl/>
        <w:numPr>
          <w:ilvl w:val="0"/>
          <w:numId w:val="2"/>
        </w:numPr>
        <w:tabs>
          <w:tab w:val="left" w:pos="1418"/>
        </w:tabs>
        <w:autoSpaceDE/>
        <w:autoSpaceDN/>
        <w:spacing w:line="276" w:lineRule="auto"/>
        <w:contextualSpacing/>
        <w:jc w:val="both"/>
        <w:rPr>
          <w:sz w:val="28"/>
          <w:szCs w:val="28"/>
        </w:rPr>
      </w:pPr>
      <w:r>
        <w:rPr>
          <w:sz w:val="28"/>
          <w:szCs w:val="28"/>
        </w:rPr>
        <w:t>Спілкування іноземними мовами.</w:t>
      </w:r>
    </w:p>
    <w:p w:rsidR="000E4ADC" w:rsidRDefault="000E4ADC" w:rsidP="000E4ADC">
      <w:pPr>
        <w:pStyle w:val="a4"/>
        <w:widowControl/>
        <w:numPr>
          <w:ilvl w:val="0"/>
          <w:numId w:val="2"/>
        </w:numPr>
        <w:tabs>
          <w:tab w:val="left" w:pos="1418"/>
        </w:tabs>
        <w:autoSpaceDE/>
        <w:autoSpaceDN/>
        <w:spacing w:line="276" w:lineRule="auto"/>
        <w:contextualSpacing/>
        <w:jc w:val="both"/>
        <w:rPr>
          <w:sz w:val="28"/>
          <w:szCs w:val="28"/>
        </w:rPr>
      </w:pPr>
      <w:r>
        <w:rPr>
          <w:sz w:val="28"/>
          <w:szCs w:val="28"/>
        </w:rPr>
        <w:t>Компетентності у галузі природничих наук.</w:t>
      </w:r>
    </w:p>
    <w:p w:rsidR="000E4ADC" w:rsidRDefault="000E4ADC" w:rsidP="000E4ADC">
      <w:pPr>
        <w:pStyle w:val="a4"/>
        <w:widowControl/>
        <w:numPr>
          <w:ilvl w:val="0"/>
          <w:numId w:val="2"/>
        </w:numPr>
        <w:tabs>
          <w:tab w:val="left" w:pos="1418"/>
        </w:tabs>
        <w:autoSpaceDE/>
        <w:autoSpaceDN/>
        <w:spacing w:line="276" w:lineRule="auto"/>
        <w:contextualSpacing/>
        <w:jc w:val="both"/>
        <w:rPr>
          <w:sz w:val="28"/>
          <w:szCs w:val="28"/>
        </w:rPr>
      </w:pPr>
      <w:r>
        <w:rPr>
          <w:sz w:val="28"/>
          <w:szCs w:val="28"/>
        </w:rPr>
        <w:t>Екологічна компетентність.</w:t>
      </w:r>
    </w:p>
    <w:p w:rsidR="000E4ADC" w:rsidRDefault="000E4ADC" w:rsidP="000E4ADC">
      <w:pPr>
        <w:pStyle w:val="a4"/>
        <w:widowControl/>
        <w:numPr>
          <w:ilvl w:val="0"/>
          <w:numId w:val="2"/>
        </w:numPr>
        <w:tabs>
          <w:tab w:val="left" w:pos="1418"/>
        </w:tabs>
        <w:autoSpaceDE/>
        <w:autoSpaceDN/>
        <w:spacing w:line="276" w:lineRule="auto"/>
        <w:contextualSpacing/>
        <w:jc w:val="both"/>
        <w:rPr>
          <w:sz w:val="28"/>
          <w:szCs w:val="28"/>
        </w:rPr>
      </w:pPr>
      <w:r>
        <w:rPr>
          <w:sz w:val="28"/>
          <w:szCs w:val="28"/>
        </w:rPr>
        <w:t>Інформаційно – комунікаційна компетентність.</w:t>
      </w:r>
    </w:p>
    <w:p w:rsidR="000E4ADC" w:rsidRDefault="000E4ADC" w:rsidP="000E4ADC">
      <w:pPr>
        <w:pStyle w:val="a4"/>
        <w:widowControl/>
        <w:numPr>
          <w:ilvl w:val="0"/>
          <w:numId w:val="2"/>
        </w:numPr>
        <w:tabs>
          <w:tab w:val="left" w:pos="1418"/>
        </w:tabs>
        <w:autoSpaceDE/>
        <w:autoSpaceDN/>
        <w:spacing w:line="276" w:lineRule="auto"/>
        <w:contextualSpacing/>
        <w:jc w:val="both"/>
        <w:rPr>
          <w:sz w:val="28"/>
          <w:szCs w:val="28"/>
        </w:rPr>
      </w:pPr>
      <w:r>
        <w:rPr>
          <w:sz w:val="28"/>
          <w:szCs w:val="28"/>
        </w:rPr>
        <w:t>Навчання впродовж життя.</w:t>
      </w:r>
    </w:p>
    <w:p w:rsidR="000E4ADC" w:rsidRDefault="000E4ADC" w:rsidP="000E4ADC">
      <w:pPr>
        <w:pStyle w:val="a4"/>
        <w:widowControl/>
        <w:numPr>
          <w:ilvl w:val="0"/>
          <w:numId w:val="2"/>
        </w:numPr>
        <w:tabs>
          <w:tab w:val="left" w:pos="1418"/>
        </w:tabs>
        <w:autoSpaceDE/>
        <w:autoSpaceDN/>
        <w:spacing w:line="276" w:lineRule="auto"/>
        <w:contextualSpacing/>
        <w:jc w:val="both"/>
        <w:rPr>
          <w:sz w:val="28"/>
          <w:szCs w:val="28"/>
        </w:rPr>
      </w:pPr>
      <w:r>
        <w:rPr>
          <w:sz w:val="28"/>
          <w:szCs w:val="28"/>
        </w:rPr>
        <w:t>Громадянська компетентність.</w:t>
      </w:r>
    </w:p>
    <w:p w:rsidR="000E4ADC" w:rsidRDefault="000E4ADC" w:rsidP="000E4ADC">
      <w:pPr>
        <w:pStyle w:val="a4"/>
        <w:widowControl/>
        <w:numPr>
          <w:ilvl w:val="0"/>
          <w:numId w:val="2"/>
        </w:numPr>
        <w:tabs>
          <w:tab w:val="left" w:pos="1418"/>
        </w:tabs>
        <w:autoSpaceDE/>
        <w:autoSpaceDN/>
        <w:spacing w:line="276" w:lineRule="auto"/>
        <w:contextualSpacing/>
        <w:jc w:val="both"/>
        <w:rPr>
          <w:sz w:val="28"/>
          <w:szCs w:val="28"/>
        </w:rPr>
      </w:pPr>
      <w:r>
        <w:rPr>
          <w:sz w:val="28"/>
          <w:szCs w:val="28"/>
        </w:rPr>
        <w:t>Культурна компетентність.</w:t>
      </w:r>
    </w:p>
    <w:p w:rsidR="000E4ADC" w:rsidRDefault="000E4ADC" w:rsidP="000E4ADC">
      <w:pPr>
        <w:pStyle w:val="a4"/>
        <w:widowControl/>
        <w:numPr>
          <w:ilvl w:val="0"/>
          <w:numId w:val="2"/>
        </w:numPr>
        <w:tabs>
          <w:tab w:val="left" w:pos="1418"/>
        </w:tabs>
        <w:autoSpaceDE/>
        <w:autoSpaceDN/>
        <w:spacing w:line="276" w:lineRule="auto"/>
        <w:contextualSpacing/>
        <w:jc w:val="both"/>
        <w:rPr>
          <w:sz w:val="28"/>
          <w:szCs w:val="28"/>
        </w:rPr>
      </w:pPr>
      <w:r>
        <w:rPr>
          <w:sz w:val="28"/>
          <w:szCs w:val="28"/>
        </w:rPr>
        <w:t>Ініціативність і підприємливість.</w:t>
      </w:r>
    </w:p>
    <w:p w:rsidR="000E4ADC" w:rsidRDefault="000E4ADC" w:rsidP="000E4ADC">
      <w:pPr>
        <w:tabs>
          <w:tab w:val="left" w:pos="1418"/>
        </w:tabs>
        <w:ind w:firstLine="567"/>
        <w:jc w:val="both"/>
        <w:rPr>
          <w:sz w:val="28"/>
          <w:szCs w:val="28"/>
        </w:rPr>
      </w:pPr>
      <w:r w:rsidRPr="0073362C">
        <w:rPr>
          <w:b/>
          <w:sz w:val="28"/>
          <w:szCs w:val="28"/>
        </w:rPr>
        <w:t>3.1.3.</w:t>
      </w:r>
      <w:r>
        <w:rPr>
          <w:sz w:val="28"/>
          <w:szCs w:val="28"/>
        </w:rPr>
        <w:t xml:space="preserve"> Педагогічні працівники беруть участь у формуванні та реалізації індивідуальних освітніх траєкторій для здобувачів освіти.    </w:t>
      </w:r>
      <w:r w:rsidRPr="00225AA1">
        <w:rPr>
          <w:b/>
          <w:sz w:val="28"/>
          <w:szCs w:val="28"/>
        </w:rPr>
        <w:t>3,5</w:t>
      </w:r>
    </w:p>
    <w:p w:rsidR="000E4ADC" w:rsidRDefault="000E4ADC" w:rsidP="000E4ADC">
      <w:pPr>
        <w:tabs>
          <w:tab w:val="left" w:pos="1418"/>
        </w:tabs>
        <w:ind w:firstLine="567"/>
        <w:jc w:val="both"/>
        <w:rPr>
          <w:sz w:val="28"/>
          <w:szCs w:val="28"/>
        </w:rPr>
      </w:pPr>
      <w:r>
        <w:rPr>
          <w:sz w:val="28"/>
          <w:szCs w:val="28"/>
        </w:rPr>
        <w:t>Учителі беруть участь у формуванні та реалізації індивідуальних освітніх траєкторій учнів  (при потребі) .</w:t>
      </w:r>
    </w:p>
    <w:p w:rsidR="000E4ADC" w:rsidRDefault="000E4ADC" w:rsidP="000E4ADC">
      <w:pPr>
        <w:tabs>
          <w:tab w:val="left" w:pos="1418"/>
        </w:tabs>
        <w:ind w:firstLine="567"/>
        <w:jc w:val="both"/>
        <w:rPr>
          <w:sz w:val="28"/>
          <w:szCs w:val="28"/>
        </w:rPr>
      </w:pPr>
      <w:r>
        <w:rPr>
          <w:sz w:val="28"/>
          <w:szCs w:val="28"/>
        </w:rPr>
        <w:t>Індивідуальна форма навчання, дистанційна форма навчання, робота з новоприбулими дітьми, робота з учнями, які мають індивідуальні інтереси, нахили, уподобання.</w:t>
      </w:r>
    </w:p>
    <w:p w:rsidR="000E4ADC" w:rsidRDefault="000E4ADC" w:rsidP="000E4ADC">
      <w:pPr>
        <w:tabs>
          <w:tab w:val="left" w:pos="1418"/>
        </w:tabs>
        <w:ind w:firstLine="567"/>
        <w:jc w:val="both"/>
        <w:rPr>
          <w:sz w:val="28"/>
          <w:szCs w:val="28"/>
        </w:rPr>
      </w:pPr>
      <w:r>
        <w:rPr>
          <w:sz w:val="28"/>
          <w:szCs w:val="28"/>
        </w:rPr>
        <w:t>При індивідуальному навчанні враховується:</w:t>
      </w:r>
    </w:p>
    <w:p w:rsidR="000E4ADC" w:rsidRDefault="000E4ADC" w:rsidP="000E4ADC">
      <w:pPr>
        <w:pStyle w:val="a4"/>
        <w:widowControl/>
        <w:numPr>
          <w:ilvl w:val="0"/>
          <w:numId w:val="3"/>
        </w:numPr>
        <w:tabs>
          <w:tab w:val="left" w:pos="1418"/>
        </w:tabs>
        <w:autoSpaceDE/>
        <w:autoSpaceDN/>
        <w:spacing w:line="276" w:lineRule="auto"/>
        <w:contextualSpacing/>
        <w:jc w:val="both"/>
        <w:rPr>
          <w:sz w:val="28"/>
          <w:szCs w:val="28"/>
        </w:rPr>
      </w:pPr>
      <w:r>
        <w:rPr>
          <w:sz w:val="28"/>
          <w:szCs w:val="28"/>
        </w:rPr>
        <w:t>Індивідуальний підхід до вивчення навчальних дисциплін.</w:t>
      </w:r>
    </w:p>
    <w:p w:rsidR="000E4ADC" w:rsidRDefault="000E4ADC" w:rsidP="000E4ADC">
      <w:pPr>
        <w:pStyle w:val="a4"/>
        <w:widowControl/>
        <w:numPr>
          <w:ilvl w:val="0"/>
          <w:numId w:val="3"/>
        </w:numPr>
        <w:tabs>
          <w:tab w:val="left" w:pos="1418"/>
        </w:tabs>
        <w:autoSpaceDE/>
        <w:autoSpaceDN/>
        <w:spacing w:line="276" w:lineRule="auto"/>
        <w:contextualSpacing/>
        <w:jc w:val="both"/>
        <w:rPr>
          <w:sz w:val="28"/>
          <w:szCs w:val="28"/>
        </w:rPr>
      </w:pPr>
      <w:r>
        <w:rPr>
          <w:sz w:val="28"/>
          <w:szCs w:val="28"/>
        </w:rPr>
        <w:t>Визначення власних цілей дитини у вивченні конкретної теми або розділу.</w:t>
      </w:r>
    </w:p>
    <w:p w:rsidR="000E4ADC" w:rsidRDefault="000E4ADC" w:rsidP="000E4ADC">
      <w:pPr>
        <w:pStyle w:val="a4"/>
        <w:widowControl/>
        <w:numPr>
          <w:ilvl w:val="0"/>
          <w:numId w:val="3"/>
        </w:numPr>
        <w:tabs>
          <w:tab w:val="left" w:pos="1418"/>
        </w:tabs>
        <w:autoSpaceDE/>
        <w:autoSpaceDN/>
        <w:spacing w:line="276" w:lineRule="auto"/>
        <w:contextualSpacing/>
        <w:jc w:val="both"/>
        <w:rPr>
          <w:sz w:val="28"/>
          <w:szCs w:val="28"/>
        </w:rPr>
      </w:pPr>
      <w:r>
        <w:rPr>
          <w:sz w:val="28"/>
          <w:szCs w:val="28"/>
        </w:rPr>
        <w:t>Вибір оптимальної форми та темпу навчання.</w:t>
      </w:r>
    </w:p>
    <w:p w:rsidR="000E4ADC" w:rsidRDefault="000E4ADC" w:rsidP="000E4ADC">
      <w:pPr>
        <w:pStyle w:val="a4"/>
        <w:widowControl/>
        <w:numPr>
          <w:ilvl w:val="0"/>
          <w:numId w:val="3"/>
        </w:numPr>
        <w:tabs>
          <w:tab w:val="left" w:pos="1418"/>
        </w:tabs>
        <w:autoSpaceDE/>
        <w:autoSpaceDN/>
        <w:spacing w:line="276" w:lineRule="auto"/>
        <w:contextualSpacing/>
        <w:jc w:val="both"/>
        <w:rPr>
          <w:sz w:val="28"/>
          <w:szCs w:val="28"/>
        </w:rPr>
      </w:pPr>
      <w:r>
        <w:rPr>
          <w:sz w:val="28"/>
          <w:szCs w:val="28"/>
        </w:rPr>
        <w:t>Використання способів навчання, які відповідають індивідуальним особливостям учнів.</w:t>
      </w:r>
    </w:p>
    <w:p w:rsidR="000E4ADC" w:rsidRDefault="000E4ADC" w:rsidP="000E4ADC">
      <w:pPr>
        <w:pStyle w:val="a4"/>
        <w:widowControl/>
        <w:numPr>
          <w:ilvl w:val="0"/>
          <w:numId w:val="3"/>
        </w:numPr>
        <w:tabs>
          <w:tab w:val="left" w:pos="1418"/>
        </w:tabs>
        <w:autoSpaceDE/>
        <w:autoSpaceDN/>
        <w:spacing w:line="276" w:lineRule="auto"/>
        <w:contextualSpacing/>
        <w:jc w:val="both"/>
        <w:rPr>
          <w:sz w:val="28"/>
          <w:szCs w:val="28"/>
        </w:rPr>
      </w:pPr>
      <w:r>
        <w:rPr>
          <w:sz w:val="28"/>
          <w:szCs w:val="28"/>
        </w:rPr>
        <w:t>Здійснення учнем самооцінки власної діяльності.</w:t>
      </w:r>
    </w:p>
    <w:p w:rsidR="000E4ADC" w:rsidRDefault="000E4ADC" w:rsidP="000E4ADC">
      <w:pPr>
        <w:tabs>
          <w:tab w:val="left" w:pos="1418"/>
        </w:tabs>
        <w:jc w:val="both"/>
        <w:rPr>
          <w:sz w:val="28"/>
          <w:szCs w:val="28"/>
        </w:rPr>
      </w:pPr>
      <w:r w:rsidRPr="0073362C">
        <w:rPr>
          <w:b/>
          <w:sz w:val="28"/>
          <w:szCs w:val="28"/>
        </w:rPr>
        <w:t xml:space="preserve">3.1.4. </w:t>
      </w:r>
      <w:r>
        <w:rPr>
          <w:sz w:val="28"/>
          <w:szCs w:val="28"/>
        </w:rPr>
        <w:t xml:space="preserve">Педагогічні працівники створюють та/або використовують освітні ресурси </w:t>
      </w:r>
    </w:p>
    <w:p w:rsidR="000E4ADC" w:rsidRPr="00225AA1" w:rsidRDefault="000E4ADC" w:rsidP="000E4ADC">
      <w:pPr>
        <w:tabs>
          <w:tab w:val="left" w:pos="1418"/>
        </w:tabs>
        <w:jc w:val="both"/>
        <w:rPr>
          <w:b/>
          <w:sz w:val="28"/>
          <w:szCs w:val="28"/>
        </w:rPr>
      </w:pPr>
      <w:r>
        <w:rPr>
          <w:sz w:val="28"/>
          <w:szCs w:val="28"/>
        </w:rPr>
        <w:t xml:space="preserve">(електронні презентації, відеоматеріали, методичні розробки, веб - сайти, блоги тощо)      </w:t>
      </w:r>
      <w:r>
        <w:rPr>
          <w:b/>
          <w:sz w:val="28"/>
          <w:szCs w:val="28"/>
        </w:rPr>
        <w:t>3,64</w:t>
      </w:r>
    </w:p>
    <w:p w:rsidR="000E4ADC" w:rsidRPr="0073362C" w:rsidRDefault="000E4ADC" w:rsidP="000E4ADC">
      <w:pPr>
        <w:tabs>
          <w:tab w:val="left" w:pos="1418"/>
        </w:tabs>
        <w:ind w:firstLine="567"/>
        <w:jc w:val="both"/>
        <w:rPr>
          <w:sz w:val="28"/>
          <w:szCs w:val="28"/>
        </w:rPr>
      </w:pPr>
      <w:r>
        <w:rPr>
          <w:sz w:val="28"/>
          <w:szCs w:val="28"/>
        </w:rPr>
        <w:t xml:space="preserve">Загальна кількість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 -----91%. </w:t>
      </w:r>
    </w:p>
    <w:p w:rsidR="000E4ADC" w:rsidRPr="00596F6F" w:rsidRDefault="000E4ADC" w:rsidP="000E4ADC">
      <w:pPr>
        <w:pStyle w:val="a4"/>
        <w:tabs>
          <w:tab w:val="left" w:pos="1418"/>
        </w:tabs>
        <w:jc w:val="center"/>
        <w:rPr>
          <w:i/>
          <w:sz w:val="28"/>
          <w:szCs w:val="28"/>
        </w:rPr>
      </w:pPr>
      <w:r w:rsidRPr="00596F6F">
        <w:rPr>
          <w:i/>
          <w:sz w:val="28"/>
          <w:szCs w:val="28"/>
        </w:rPr>
        <w:t>Анкета для педагогічних працівників</w:t>
      </w:r>
    </w:p>
    <w:p w:rsidR="000E4ADC" w:rsidRDefault="000E4ADC" w:rsidP="000E4ADC">
      <w:pPr>
        <w:pStyle w:val="a4"/>
        <w:tabs>
          <w:tab w:val="left" w:pos="1418"/>
        </w:tabs>
        <w:ind w:firstLine="567"/>
        <w:jc w:val="both"/>
        <w:rPr>
          <w:sz w:val="28"/>
          <w:szCs w:val="28"/>
        </w:rPr>
      </w:pPr>
      <w:r>
        <w:rPr>
          <w:sz w:val="28"/>
          <w:szCs w:val="28"/>
        </w:rPr>
        <w:t>Вкажіть, у який спосіб ви поширюєте власний педагогічний досвід?</w:t>
      </w:r>
    </w:p>
    <w:p w:rsidR="000E4ADC" w:rsidRDefault="000E4ADC" w:rsidP="000E4ADC">
      <w:pPr>
        <w:pStyle w:val="a4"/>
        <w:widowControl/>
        <w:numPr>
          <w:ilvl w:val="0"/>
          <w:numId w:val="4"/>
        </w:numPr>
        <w:tabs>
          <w:tab w:val="left" w:pos="1418"/>
        </w:tabs>
        <w:autoSpaceDE/>
        <w:autoSpaceDN/>
        <w:spacing w:line="276" w:lineRule="auto"/>
        <w:contextualSpacing/>
        <w:jc w:val="both"/>
        <w:rPr>
          <w:sz w:val="28"/>
          <w:szCs w:val="28"/>
        </w:rPr>
      </w:pPr>
      <w:r>
        <w:rPr>
          <w:sz w:val="28"/>
          <w:szCs w:val="28"/>
        </w:rPr>
        <w:lastRenderedPageBreak/>
        <w:t>У матеріалах та/або виступах конференцій – 10 ( 45,5%).</w:t>
      </w:r>
    </w:p>
    <w:p w:rsidR="000E4ADC" w:rsidRDefault="000E4ADC" w:rsidP="000E4ADC">
      <w:pPr>
        <w:pStyle w:val="a4"/>
        <w:widowControl/>
        <w:numPr>
          <w:ilvl w:val="0"/>
          <w:numId w:val="4"/>
        </w:numPr>
        <w:tabs>
          <w:tab w:val="left" w:pos="1418"/>
        </w:tabs>
        <w:autoSpaceDE/>
        <w:autoSpaceDN/>
        <w:spacing w:before="240" w:line="276" w:lineRule="auto"/>
        <w:contextualSpacing/>
        <w:jc w:val="both"/>
        <w:rPr>
          <w:sz w:val="28"/>
          <w:szCs w:val="28"/>
        </w:rPr>
      </w:pPr>
      <w:r>
        <w:rPr>
          <w:sz w:val="28"/>
          <w:szCs w:val="28"/>
        </w:rPr>
        <w:t>У професійних спільнотах соціальних мереж – 9 ( 40,9%).</w:t>
      </w:r>
    </w:p>
    <w:p w:rsidR="000E4ADC" w:rsidRDefault="000E4ADC" w:rsidP="000E4ADC">
      <w:pPr>
        <w:pStyle w:val="a4"/>
        <w:widowControl/>
        <w:numPr>
          <w:ilvl w:val="0"/>
          <w:numId w:val="4"/>
        </w:numPr>
        <w:tabs>
          <w:tab w:val="left" w:pos="1418"/>
        </w:tabs>
        <w:autoSpaceDE/>
        <w:autoSpaceDN/>
        <w:spacing w:before="240" w:line="276" w:lineRule="auto"/>
        <w:contextualSpacing/>
        <w:jc w:val="both"/>
        <w:rPr>
          <w:sz w:val="28"/>
          <w:szCs w:val="28"/>
        </w:rPr>
      </w:pPr>
      <w:r>
        <w:rPr>
          <w:sz w:val="28"/>
          <w:szCs w:val="28"/>
        </w:rPr>
        <w:t>Публікації на сайті закладу та/або засновника – 8 ( 36,4% ).</w:t>
      </w:r>
    </w:p>
    <w:p w:rsidR="000E4ADC" w:rsidRDefault="000E4ADC" w:rsidP="000E4ADC">
      <w:pPr>
        <w:pStyle w:val="a4"/>
        <w:widowControl/>
        <w:numPr>
          <w:ilvl w:val="0"/>
          <w:numId w:val="4"/>
        </w:numPr>
        <w:tabs>
          <w:tab w:val="left" w:pos="1418"/>
        </w:tabs>
        <w:autoSpaceDE/>
        <w:autoSpaceDN/>
        <w:spacing w:before="240" w:line="276" w:lineRule="auto"/>
        <w:contextualSpacing/>
        <w:jc w:val="both"/>
        <w:rPr>
          <w:sz w:val="28"/>
          <w:szCs w:val="28"/>
        </w:rPr>
      </w:pPr>
      <w:r>
        <w:rPr>
          <w:sz w:val="28"/>
          <w:szCs w:val="28"/>
        </w:rPr>
        <w:t>Не мають оприлюднених розробок – 4 ( 18,2% ).</w:t>
      </w:r>
    </w:p>
    <w:p w:rsidR="000E4ADC" w:rsidRDefault="000E4ADC" w:rsidP="000E4ADC">
      <w:pPr>
        <w:pStyle w:val="a4"/>
        <w:widowControl/>
        <w:numPr>
          <w:ilvl w:val="0"/>
          <w:numId w:val="4"/>
        </w:numPr>
        <w:tabs>
          <w:tab w:val="left" w:pos="1418"/>
        </w:tabs>
        <w:autoSpaceDE/>
        <w:autoSpaceDN/>
        <w:spacing w:before="240" w:line="276" w:lineRule="auto"/>
        <w:contextualSpacing/>
        <w:jc w:val="both"/>
        <w:rPr>
          <w:sz w:val="28"/>
          <w:szCs w:val="28"/>
        </w:rPr>
      </w:pPr>
      <w:r>
        <w:rPr>
          <w:sz w:val="28"/>
          <w:szCs w:val="28"/>
        </w:rPr>
        <w:t>На освітніх онлайн – платформах – 2 ( 9,1% ) у блогах – 1 ( 4,5 % ).</w:t>
      </w:r>
    </w:p>
    <w:p w:rsidR="000E4ADC" w:rsidRDefault="000E4ADC" w:rsidP="000E4ADC">
      <w:pPr>
        <w:pStyle w:val="a4"/>
        <w:widowControl/>
        <w:numPr>
          <w:ilvl w:val="0"/>
          <w:numId w:val="4"/>
        </w:numPr>
        <w:tabs>
          <w:tab w:val="left" w:pos="1418"/>
        </w:tabs>
        <w:autoSpaceDE/>
        <w:autoSpaceDN/>
        <w:spacing w:before="240" w:line="276" w:lineRule="auto"/>
        <w:contextualSpacing/>
        <w:jc w:val="both"/>
        <w:rPr>
          <w:sz w:val="28"/>
          <w:szCs w:val="28"/>
        </w:rPr>
      </w:pPr>
      <w:r>
        <w:rPr>
          <w:sz w:val="28"/>
          <w:szCs w:val="28"/>
        </w:rPr>
        <w:t>Розробки представляю на ярмарці педагогічної творчості – 1 ( 4,5 %).</w:t>
      </w:r>
    </w:p>
    <w:p w:rsidR="000E4ADC" w:rsidRDefault="000E4ADC" w:rsidP="000E4ADC">
      <w:pPr>
        <w:pStyle w:val="a4"/>
        <w:widowControl/>
        <w:numPr>
          <w:ilvl w:val="0"/>
          <w:numId w:val="4"/>
        </w:numPr>
        <w:tabs>
          <w:tab w:val="left" w:pos="1418"/>
        </w:tabs>
        <w:autoSpaceDE/>
        <w:autoSpaceDN/>
        <w:spacing w:before="240" w:line="276" w:lineRule="auto"/>
        <w:contextualSpacing/>
        <w:jc w:val="both"/>
        <w:rPr>
          <w:sz w:val="28"/>
          <w:szCs w:val="28"/>
        </w:rPr>
      </w:pPr>
      <w:r>
        <w:rPr>
          <w:sz w:val="28"/>
          <w:szCs w:val="28"/>
        </w:rPr>
        <w:t>Написання методичних розробок– 1 ( 4,5 %).</w:t>
      </w:r>
    </w:p>
    <w:p w:rsidR="000E4ADC" w:rsidRDefault="000E4ADC" w:rsidP="000E4ADC">
      <w:pPr>
        <w:pStyle w:val="a4"/>
        <w:widowControl/>
        <w:numPr>
          <w:ilvl w:val="0"/>
          <w:numId w:val="4"/>
        </w:numPr>
        <w:tabs>
          <w:tab w:val="left" w:pos="1418"/>
        </w:tabs>
        <w:autoSpaceDE/>
        <w:autoSpaceDN/>
        <w:spacing w:before="240" w:line="276" w:lineRule="auto"/>
        <w:contextualSpacing/>
        <w:jc w:val="both"/>
        <w:rPr>
          <w:sz w:val="28"/>
          <w:szCs w:val="28"/>
        </w:rPr>
      </w:pPr>
      <w:r>
        <w:rPr>
          <w:sz w:val="28"/>
          <w:szCs w:val="28"/>
        </w:rPr>
        <w:t>У фахових виданнях – 0.</w:t>
      </w:r>
    </w:p>
    <w:p w:rsidR="000E4ADC" w:rsidRPr="00C60D1A" w:rsidRDefault="000E4ADC" w:rsidP="000E4ADC">
      <w:pPr>
        <w:tabs>
          <w:tab w:val="left" w:pos="1418"/>
        </w:tabs>
        <w:spacing w:before="240"/>
        <w:ind w:firstLine="567"/>
        <w:jc w:val="both"/>
        <w:rPr>
          <w:sz w:val="28"/>
          <w:szCs w:val="28"/>
        </w:rPr>
      </w:pPr>
      <w:r>
        <w:rPr>
          <w:sz w:val="28"/>
          <w:szCs w:val="28"/>
        </w:rPr>
        <w:t xml:space="preserve">Менше половини педагогічних працівників створюють та використовують власні освітні ресурси, мають публікації з професійної тематики та/або оприлюднені </w:t>
      </w:r>
    </w:p>
    <w:p w:rsidR="000E4ADC" w:rsidRDefault="000E4ADC" w:rsidP="000E4ADC">
      <w:pPr>
        <w:pStyle w:val="a4"/>
        <w:tabs>
          <w:tab w:val="left" w:pos="1418"/>
        </w:tabs>
        <w:jc w:val="both"/>
        <w:rPr>
          <w:sz w:val="28"/>
          <w:szCs w:val="28"/>
        </w:rPr>
      </w:pPr>
    </w:p>
    <w:p w:rsidR="000E4ADC" w:rsidRPr="00225AA1" w:rsidRDefault="000E4ADC" w:rsidP="000E4ADC">
      <w:pPr>
        <w:pStyle w:val="a4"/>
        <w:tabs>
          <w:tab w:val="left" w:pos="1418"/>
        </w:tabs>
        <w:jc w:val="both"/>
        <w:rPr>
          <w:b/>
          <w:sz w:val="28"/>
          <w:szCs w:val="28"/>
        </w:rPr>
      </w:pPr>
      <w:r w:rsidRPr="00C60D1A">
        <w:rPr>
          <w:b/>
          <w:sz w:val="28"/>
          <w:szCs w:val="28"/>
        </w:rPr>
        <w:t>3.1.5.</w:t>
      </w:r>
      <w:r>
        <w:rPr>
          <w:sz w:val="28"/>
          <w:szCs w:val="28"/>
        </w:rPr>
        <w:t xml:space="preserve"> Педагогічні працівники сприяють формуванню суспільних цінностей у здобувачів освіти у процесі їх навчання, виховання та розвитку.      </w:t>
      </w:r>
      <w:r w:rsidRPr="00225AA1">
        <w:rPr>
          <w:b/>
          <w:sz w:val="28"/>
          <w:szCs w:val="28"/>
        </w:rPr>
        <w:t>3,</w:t>
      </w:r>
      <w:r>
        <w:rPr>
          <w:b/>
          <w:sz w:val="28"/>
          <w:szCs w:val="28"/>
        </w:rPr>
        <w:t>7</w:t>
      </w:r>
    </w:p>
    <w:p w:rsidR="000E4ADC" w:rsidRDefault="000E4ADC" w:rsidP="000E4ADC">
      <w:pPr>
        <w:pStyle w:val="a4"/>
        <w:tabs>
          <w:tab w:val="left" w:pos="1418"/>
        </w:tabs>
        <w:ind w:firstLine="567"/>
        <w:jc w:val="both"/>
        <w:rPr>
          <w:sz w:val="28"/>
          <w:szCs w:val="28"/>
        </w:rPr>
      </w:pPr>
      <w:r>
        <w:rPr>
          <w:sz w:val="28"/>
          <w:szCs w:val="28"/>
        </w:rPr>
        <w:t>Одним із ключових компетентностей НУШ є наскрізний процес виховання, який формує цінності. Учителі використовують зміст предмету для формування суспільних цінностей, виховання патріотизму у здобувачів освіти у процесі їх навчання, виховання та розвитку, у тому числі власним прикладом та комуні куванням з учнями.</w:t>
      </w:r>
    </w:p>
    <w:p w:rsidR="000E4ADC" w:rsidRDefault="000E4ADC" w:rsidP="000E4ADC">
      <w:pPr>
        <w:pStyle w:val="a4"/>
        <w:tabs>
          <w:tab w:val="left" w:pos="1418"/>
        </w:tabs>
        <w:ind w:firstLine="567"/>
        <w:jc w:val="both"/>
        <w:rPr>
          <w:sz w:val="28"/>
          <w:szCs w:val="28"/>
        </w:rPr>
      </w:pPr>
    </w:p>
    <w:p w:rsidR="000E4ADC" w:rsidRPr="00225AA1" w:rsidRDefault="000E4ADC" w:rsidP="000E4ADC">
      <w:pPr>
        <w:pStyle w:val="a4"/>
        <w:tabs>
          <w:tab w:val="left" w:pos="1418"/>
        </w:tabs>
        <w:jc w:val="both"/>
        <w:rPr>
          <w:sz w:val="28"/>
          <w:szCs w:val="28"/>
        </w:rPr>
      </w:pPr>
      <w:r w:rsidRPr="00225AA1">
        <w:rPr>
          <w:b/>
          <w:sz w:val="28"/>
          <w:szCs w:val="28"/>
        </w:rPr>
        <w:t>3.1.6.</w:t>
      </w:r>
      <w:r>
        <w:rPr>
          <w:sz w:val="28"/>
          <w:szCs w:val="28"/>
        </w:rPr>
        <w:t xml:space="preserve"> Педагогічні працівники використовують інформаційно – комунікаційні технології в освітньому процесі.       </w:t>
      </w:r>
      <w:r>
        <w:rPr>
          <w:b/>
          <w:sz w:val="28"/>
          <w:szCs w:val="28"/>
        </w:rPr>
        <w:t>3,3</w:t>
      </w:r>
    </w:p>
    <w:p w:rsidR="000E4ADC" w:rsidRDefault="000E4ADC" w:rsidP="000E4ADC">
      <w:pPr>
        <w:pStyle w:val="a4"/>
        <w:tabs>
          <w:tab w:val="left" w:pos="1418"/>
        </w:tabs>
        <w:ind w:firstLine="567"/>
        <w:jc w:val="both"/>
        <w:rPr>
          <w:sz w:val="28"/>
          <w:szCs w:val="28"/>
        </w:rPr>
      </w:pPr>
      <w:r>
        <w:rPr>
          <w:sz w:val="28"/>
          <w:szCs w:val="28"/>
        </w:rPr>
        <w:t>Переважна більшість вчителів використовують ІКТ в освітньому процесі, володіють навичками впевненого користувача у використанні комп’ютерних технологій, офісних програм. Недостатньо розвинене офісне та спеціалізоване програмне забезпечення, система дистанційного навчання (система комп</w:t>
      </w:r>
      <w:r w:rsidRPr="008617F7">
        <w:rPr>
          <w:sz w:val="28"/>
          <w:szCs w:val="28"/>
        </w:rPr>
        <w:t>’</w:t>
      </w:r>
      <w:r>
        <w:rPr>
          <w:sz w:val="28"/>
          <w:szCs w:val="28"/>
        </w:rPr>
        <w:t>ютерного навчання)</w:t>
      </w:r>
    </w:p>
    <w:p w:rsidR="000E4ADC" w:rsidRDefault="000E4ADC" w:rsidP="000E4ADC">
      <w:pPr>
        <w:pStyle w:val="a4"/>
        <w:tabs>
          <w:tab w:val="left" w:pos="1418"/>
        </w:tabs>
        <w:jc w:val="both"/>
        <w:rPr>
          <w:sz w:val="28"/>
          <w:szCs w:val="28"/>
        </w:rPr>
      </w:pPr>
      <w:r>
        <w:rPr>
          <w:sz w:val="28"/>
          <w:szCs w:val="28"/>
        </w:rPr>
        <w:t xml:space="preserve">        Доступ до мережі Інтернет не завжди на високому рівні. Потрібне постійне вдосконалення вчителями своїх навичок з використання ІКТ.</w:t>
      </w:r>
    </w:p>
    <w:p w:rsidR="000E4ADC" w:rsidRPr="008265EB" w:rsidRDefault="000E4ADC" w:rsidP="000E4ADC">
      <w:pPr>
        <w:pStyle w:val="a4"/>
        <w:tabs>
          <w:tab w:val="left" w:pos="1418"/>
        </w:tabs>
        <w:jc w:val="both"/>
        <w:rPr>
          <w:b/>
          <w:sz w:val="28"/>
          <w:szCs w:val="28"/>
        </w:rPr>
      </w:pPr>
      <w:r w:rsidRPr="00225AA1">
        <w:rPr>
          <w:b/>
          <w:sz w:val="28"/>
          <w:szCs w:val="28"/>
        </w:rPr>
        <w:t>3.</w:t>
      </w:r>
      <w:r>
        <w:rPr>
          <w:b/>
          <w:sz w:val="28"/>
          <w:szCs w:val="28"/>
        </w:rPr>
        <w:t>2</w:t>
      </w:r>
      <w:r w:rsidRPr="00225AA1">
        <w:rPr>
          <w:b/>
          <w:sz w:val="28"/>
          <w:szCs w:val="28"/>
        </w:rPr>
        <w:t>.</w:t>
      </w:r>
      <w:r>
        <w:rPr>
          <w:sz w:val="28"/>
          <w:szCs w:val="28"/>
        </w:rPr>
        <w:t xml:space="preserve"> Постійне підвищення професійного рівня і педагогічної майстерності педагогічних працівників</w:t>
      </w:r>
      <w:r w:rsidRPr="008265EB">
        <w:rPr>
          <w:b/>
          <w:sz w:val="28"/>
          <w:szCs w:val="28"/>
        </w:rPr>
        <w:t>.      2,</w:t>
      </w:r>
      <w:r>
        <w:rPr>
          <w:b/>
          <w:sz w:val="28"/>
          <w:szCs w:val="28"/>
        </w:rPr>
        <w:t>9</w:t>
      </w:r>
      <w:r w:rsidRPr="008265EB">
        <w:rPr>
          <w:b/>
          <w:sz w:val="28"/>
          <w:szCs w:val="28"/>
        </w:rPr>
        <w:t xml:space="preserve"> </w:t>
      </w:r>
    </w:p>
    <w:p w:rsidR="000E4ADC" w:rsidRPr="008265EB" w:rsidRDefault="000E4ADC" w:rsidP="000E4ADC">
      <w:pPr>
        <w:pStyle w:val="a4"/>
        <w:tabs>
          <w:tab w:val="left" w:pos="1418"/>
        </w:tabs>
        <w:jc w:val="both"/>
        <w:rPr>
          <w:b/>
          <w:sz w:val="28"/>
          <w:szCs w:val="28"/>
        </w:rPr>
      </w:pPr>
      <w:r w:rsidRPr="00225AA1">
        <w:rPr>
          <w:b/>
          <w:sz w:val="28"/>
          <w:szCs w:val="28"/>
        </w:rPr>
        <w:t>3.</w:t>
      </w:r>
      <w:r>
        <w:rPr>
          <w:b/>
          <w:sz w:val="28"/>
          <w:szCs w:val="28"/>
        </w:rPr>
        <w:t xml:space="preserve">2.1. </w:t>
      </w:r>
      <w:r w:rsidRPr="008617F7">
        <w:rPr>
          <w:sz w:val="28"/>
          <w:szCs w:val="28"/>
        </w:rPr>
        <w:t>Педагогічні працівники сприяють</w:t>
      </w:r>
      <w:r>
        <w:rPr>
          <w:sz w:val="28"/>
          <w:szCs w:val="28"/>
        </w:rPr>
        <w:t xml:space="preserve"> формуванню, забезпечують власний професійний розвиток і підвищення кваліфікації, у тому числі щодо </w:t>
      </w:r>
      <w:proofErr w:type="spellStart"/>
      <w:r>
        <w:rPr>
          <w:sz w:val="28"/>
          <w:szCs w:val="28"/>
        </w:rPr>
        <w:t>методик</w:t>
      </w:r>
      <w:proofErr w:type="spellEnd"/>
      <w:r>
        <w:rPr>
          <w:sz w:val="28"/>
          <w:szCs w:val="28"/>
        </w:rPr>
        <w:t xml:space="preserve"> роботи з дітьми з особливими освітніми потребами.   </w:t>
      </w:r>
      <w:r>
        <w:rPr>
          <w:b/>
          <w:sz w:val="28"/>
          <w:szCs w:val="28"/>
        </w:rPr>
        <w:t>3,5</w:t>
      </w:r>
    </w:p>
    <w:p w:rsidR="000E4ADC" w:rsidRPr="00596F6F" w:rsidRDefault="000E4ADC" w:rsidP="000E4ADC">
      <w:pPr>
        <w:pStyle w:val="a4"/>
        <w:tabs>
          <w:tab w:val="left" w:pos="1418"/>
        </w:tabs>
        <w:jc w:val="center"/>
        <w:rPr>
          <w:i/>
          <w:sz w:val="28"/>
          <w:szCs w:val="28"/>
        </w:rPr>
      </w:pPr>
      <w:r w:rsidRPr="00596F6F">
        <w:rPr>
          <w:i/>
          <w:sz w:val="28"/>
          <w:szCs w:val="28"/>
        </w:rPr>
        <w:t>Анке</w:t>
      </w:r>
      <w:r>
        <w:rPr>
          <w:i/>
          <w:sz w:val="28"/>
          <w:szCs w:val="28"/>
        </w:rPr>
        <w:t>та педагогічних працівників</w:t>
      </w:r>
    </w:p>
    <w:p w:rsidR="000E4ADC" w:rsidRDefault="000E4ADC" w:rsidP="000E4ADC">
      <w:pPr>
        <w:pStyle w:val="a4"/>
        <w:tabs>
          <w:tab w:val="left" w:pos="1418"/>
        </w:tabs>
        <w:rPr>
          <w:sz w:val="28"/>
          <w:szCs w:val="28"/>
        </w:rPr>
      </w:pPr>
      <w:r>
        <w:rPr>
          <w:sz w:val="28"/>
          <w:szCs w:val="28"/>
        </w:rPr>
        <w:t xml:space="preserve">        Яку тематику для професійного  зростання Ви обрали впродовж останніх 5 років.</w:t>
      </w:r>
    </w:p>
    <w:p w:rsidR="000E4ADC"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t>методичні аспекти викладання предметів та курсів – 16 (72,7%)</w:t>
      </w:r>
    </w:p>
    <w:p w:rsidR="000E4ADC"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t xml:space="preserve">використання ІКТ в освіті – 14 (63,6%) </w:t>
      </w:r>
    </w:p>
    <w:p w:rsidR="000E4ADC"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t>безпечне освітнє середовище – 10 (45,5%)</w:t>
      </w:r>
    </w:p>
    <w:p w:rsidR="000E4ADC"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t>організація інклюзивної форми навчання – 8 (36,4%)</w:t>
      </w:r>
    </w:p>
    <w:p w:rsidR="000E4ADC" w:rsidRPr="00CA3FE4"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t>форми організації освітнього процесу – 6 (27,3%)</w:t>
      </w:r>
    </w:p>
    <w:p w:rsidR="000E4ADC"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lastRenderedPageBreak/>
        <w:t>законодавче забезпечення освітнього процесу – 6 (27,3%)</w:t>
      </w:r>
    </w:p>
    <w:p w:rsidR="000E4ADC"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t>формування у здобувачів освіти громадянської позиції – 5 (22,7%)</w:t>
      </w:r>
    </w:p>
    <w:p w:rsidR="000E4ADC"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t>профілактика та прояви девіантної поведінки здобувачів освіти – 4 (18,2%)</w:t>
      </w:r>
    </w:p>
    <w:p w:rsidR="000E4ADC"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t>психологічні особливості роботи зі здобувачами освіти – 3 (13,6%)</w:t>
      </w:r>
    </w:p>
    <w:p w:rsidR="000E4ADC"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t>освіти різних вікових категорій – 1 (4,5%)</w:t>
      </w:r>
    </w:p>
    <w:p w:rsidR="000E4ADC"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t>оцінювання навчальних досягнень – 1 (4,5%)</w:t>
      </w:r>
    </w:p>
    <w:p w:rsidR="000E4ADC" w:rsidRPr="0071737D" w:rsidRDefault="000E4ADC" w:rsidP="000E4ADC">
      <w:pPr>
        <w:pStyle w:val="a4"/>
        <w:widowControl/>
        <w:numPr>
          <w:ilvl w:val="0"/>
          <w:numId w:val="5"/>
        </w:numPr>
        <w:tabs>
          <w:tab w:val="left" w:pos="1418"/>
        </w:tabs>
        <w:autoSpaceDE/>
        <w:autoSpaceDN/>
        <w:spacing w:line="276" w:lineRule="auto"/>
        <w:contextualSpacing/>
        <w:rPr>
          <w:sz w:val="28"/>
          <w:szCs w:val="28"/>
        </w:rPr>
      </w:pPr>
      <w:r w:rsidRPr="0071737D">
        <w:rPr>
          <w:sz w:val="28"/>
          <w:szCs w:val="28"/>
        </w:rPr>
        <w:t>ділове українське мовлення – 0 ( 0</w:t>
      </w:r>
      <w:r w:rsidRPr="0071737D">
        <w:rPr>
          <w:sz w:val="28"/>
          <w:szCs w:val="28"/>
          <w:lang w:val="en-US"/>
        </w:rPr>
        <w:t>%</w:t>
      </w:r>
      <w:r w:rsidRPr="0071737D">
        <w:rPr>
          <w:sz w:val="28"/>
          <w:szCs w:val="28"/>
        </w:rPr>
        <w:t xml:space="preserve"> )</w:t>
      </w:r>
    </w:p>
    <w:p w:rsidR="000E4ADC" w:rsidRDefault="000E4ADC" w:rsidP="000E4ADC">
      <w:pPr>
        <w:pStyle w:val="a4"/>
        <w:tabs>
          <w:tab w:val="left" w:pos="1418"/>
        </w:tabs>
        <w:rPr>
          <w:sz w:val="28"/>
          <w:szCs w:val="28"/>
        </w:rPr>
      </w:pPr>
    </w:p>
    <w:p w:rsidR="000E4ADC" w:rsidRPr="00596F6F" w:rsidRDefault="000E4ADC" w:rsidP="000E4ADC">
      <w:pPr>
        <w:pStyle w:val="a4"/>
        <w:tabs>
          <w:tab w:val="left" w:pos="1418"/>
        </w:tabs>
        <w:jc w:val="center"/>
        <w:rPr>
          <w:i/>
          <w:sz w:val="28"/>
          <w:szCs w:val="28"/>
        </w:rPr>
      </w:pPr>
      <w:r w:rsidRPr="00596F6F">
        <w:rPr>
          <w:i/>
          <w:sz w:val="28"/>
          <w:szCs w:val="28"/>
        </w:rPr>
        <w:t>Анк</w:t>
      </w:r>
      <w:r>
        <w:rPr>
          <w:i/>
          <w:sz w:val="28"/>
          <w:szCs w:val="28"/>
        </w:rPr>
        <w:t>ета педагогічних працівників</w:t>
      </w:r>
      <w:r w:rsidRPr="00596F6F">
        <w:rPr>
          <w:i/>
          <w:sz w:val="28"/>
          <w:szCs w:val="28"/>
        </w:rPr>
        <w:t>.</w:t>
      </w:r>
    </w:p>
    <w:p w:rsidR="000E4ADC" w:rsidRDefault="000E4ADC" w:rsidP="000E4ADC">
      <w:pPr>
        <w:pStyle w:val="a4"/>
        <w:tabs>
          <w:tab w:val="left" w:pos="1418"/>
        </w:tabs>
        <w:rPr>
          <w:sz w:val="28"/>
          <w:szCs w:val="28"/>
        </w:rPr>
      </w:pPr>
      <w:r>
        <w:rPr>
          <w:sz w:val="28"/>
          <w:szCs w:val="28"/>
        </w:rPr>
        <w:t>За якими формами відбувалося підвищення вашої професійної кваліфікації:</w:t>
      </w:r>
    </w:p>
    <w:p w:rsidR="000E4ADC"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t>курси ІППО – 21 (95,5%)</w:t>
      </w:r>
    </w:p>
    <w:p w:rsidR="000E4ADC"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t>вебінари – 21 (95,5%)</w:t>
      </w:r>
    </w:p>
    <w:p w:rsidR="000E4ADC"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t>самоосвіта – 15 (68,2%)</w:t>
      </w:r>
    </w:p>
    <w:p w:rsidR="000E4ADC"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t>он-лайн курси – 11 (50%)</w:t>
      </w:r>
    </w:p>
    <w:p w:rsidR="000E4ADC"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t>методичні семінари – 6 (27,3%)</w:t>
      </w:r>
    </w:p>
    <w:p w:rsidR="000E4ADC"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t>конференції – 3 (13,6%)</w:t>
      </w:r>
    </w:p>
    <w:p w:rsidR="000E4ADC" w:rsidRDefault="000E4ADC" w:rsidP="000E4ADC">
      <w:pPr>
        <w:pStyle w:val="a4"/>
        <w:widowControl/>
        <w:numPr>
          <w:ilvl w:val="0"/>
          <w:numId w:val="5"/>
        </w:numPr>
        <w:tabs>
          <w:tab w:val="left" w:pos="1418"/>
        </w:tabs>
        <w:autoSpaceDE/>
        <w:autoSpaceDN/>
        <w:spacing w:line="276" w:lineRule="auto"/>
        <w:contextualSpacing/>
        <w:rPr>
          <w:sz w:val="28"/>
          <w:szCs w:val="28"/>
        </w:rPr>
      </w:pPr>
      <w:r>
        <w:rPr>
          <w:sz w:val="28"/>
          <w:szCs w:val="28"/>
        </w:rPr>
        <w:t>тренінги майстер-класи – 1 (4,5%)</w:t>
      </w:r>
    </w:p>
    <w:p w:rsidR="000E4ADC" w:rsidRDefault="000E4ADC" w:rsidP="000E4ADC">
      <w:pPr>
        <w:tabs>
          <w:tab w:val="left" w:pos="1418"/>
        </w:tabs>
        <w:ind w:firstLine="567"/>
        <w:jc w:val="both"/>
        <w:rPr>
          <w:sz w:val="28"/>
          <w:szCs w:val="28"/>
        </w:rPr>
      </w:pPr>
      <w:r>
        <w:rPr>
          <w:sz w:val="28"/>
          <w:szCs w:val="28"/>
        </w:rPr>
        <w:t xml:space="preserve">  Переважна більшість педагогічних працівників закладу освіти забезпечують власний професійний розвиток, обираючи кількість, види, форми та напрями підвищення своєї професійної майстерності з урахуванням  освітніх інновацій, освітніх потреб учнів.</w:t>
      </w:r>
    </w:p>
    <w:p w:rsidR="000E4ADC" w:rsidRDefault="000E4ADC" w:rsidP="000E4ADC">
      <w:pPr>
        <w:tabs>
          <w:tab w:val="left" w:pos="1418"/>
        </w:tabs>
        <w:ind w:firstLine="567"/>
        <w:jc w:val="both"/>
        <w:rPr>
          <w:sz w:val="28"/>
          <w:szCs w:val="28"/>
        </w:rPr>
      </w:pPr>
      <w:r>
        <w:rPr>
          <w:sz w:val="28"/>
          <w:szCs w:val="28"/>
        </w:rPr>
        <w:t xml:space="preserve">Мала кількість педагогічних працівників, які підвищують рівень своєї професійної майстерності щодо </w:t>
      </w:r>
      <w:proofErr w:type="spellStart"/>
      <w:r>
        <w:rPr>
          <w:sz w:val="28"/>
          <w:szCs w:val="28"/>
        </w:rPr>
        <w:t>методик</w:t>
      </w:r>
      <w:proofErr w:type="spellEnd"/>
      <w:r>
        <w:rPr>
          <w:sz w:val="28"/>
          <w:szCs w:val="28"/>
        </w:rPr>
        <w:t xml:space="preserve"> роботи з учнями з особливими освітніми потребами.</w:t>
      </w:r>
    </w:p>
    <w:p w:rsidR="000E4ADC" w:rsidRDefault="000E4ADC" w:rsidP="000E4ADC">
      <w:pPr>
        <w:tabs>
          <w:tab w:val="left" w:pos="1418"/>
        </w:tabs>
        <w:ind w:firstLine="567"/>
        <w:jc w:val="both"/>
        <w:rPr>
          <w:sz w:val="28"/>
          <w:szCs w:val="28"/>
        </w:rPr>
      </w:pPr>
    </w:p>
    <w:p w:rsidR="000E4ADC" w:rsidRPr="008265EB" w:rsidRDefault="000E4ADC" w:rsidP="000E4ADC">
      <w:pPr>
        <w:tabs>
          <w:tab w:val="left" w:pos="1418"/>
        </w:tabs>
        <w:ind w:firstLine="567"/>
        <w:jc w:val="both"/>
        <w:rPr>
          <w:b/>
          <w:sz w:val="28"/>
          <w:szCs w:val="28"/>
        </w:rPr>
      </w:pPr>
      <w:r w:rsidRPr="008265EB">
        <w:rPr>
          <w:b/>
          <w:sz w:val="28"/>
          <w:szCs w:val="28"/>
        </w:rPr>
        <w:t>3.2.2.</w:t>
      </w:r>
      <w:r>
        <w:rPr>
          <w:sz w:val="28"/>
          <w:szCs w:val="28"/>
        </w:rPr>
        <w:t xml:space="preserve"> Педагогічні працівники здійснюють інноваційну освітню діяльність, беруть участь у освітніх проектах, залучаються до роботи як освітні експерти.  </w:t>
      </w:r>
      <w:r>
        <w:rPr>
          <w:b/>
          <w:sz w:val="28"/>
          <w:szCs w:val="28"/>
        </w:rPr>
        <w:t>2,25</w:t>
      </w:r>
    </w:p>
    <w:p w:rsidR="000E4ADC" w:rsidRDefault="000E4ADC" w:rsidP="000E4ADC">
      <w:pPr>
        <w:tabs>
          <w:tab w:val="left" w:pos="1418"/>
        </w:tabs>
        <w:ind w:firstLine="567"/>
        <w:jc w:val="both"/>
        <w:rPr>
          <w:sz w:val="28"/>
          <w:szCs w:val="28"/>
        </w:rPr>
      </w:pPr>
      <w:r>
        <w:rPr>
          <w:sz w:val="28"/>
          <w:szCs w:val="28"/>
        </w:rPr>
        <w:t xml:space="preserve">Наші педагогічні працівники майже не беруть участі в інноваційній роботі, експериментальній роботі. У поодиноких випадках реалізують освітні проекти. Лише 1 педагогічний працівник Ковальчук А.Г. брала участь вдруге у сертифікації, має сертифікат і є експертом. Продуктом інноваційної педагогічної </w:t>
      </w:r>
      <w:proofErr w:type="spellStart"/>
      <w:r>
        <w:rPr>
          <w:sz w:val="28"/>
          <w:szCs w:val="28"/>
        </w:rPr>
        <w:t>дільності</w:t>
      </w:r>
      <w:proofErr w:type="spellEnd"/>
      <w:r>
        <w:rPr>
          <w:sz w:val="28"/>
          <w:szCs w:val="28"/>
        </w:rPr>
        <w:t xml:space="preserve"> є нововведення, що позитивно змінює систему освіти.</w:t>
      </w:r>
    </w:p>
    <w:p w:rsidR="000E4ADC" w:rsidRDefault="000E4ADC" w:rsidP="000E4ADC">
      <w:pPr>
        <w:tabs>
          <w:tab w:val="left" w:pos="1418"/>
        </w:tabs>
        <w:ind w:firstLine="567"/>
        <w:jc w:val="both"/>
        <w:rPr>
          <w:sz w:val="28"/>
          <w:szCs w:val="28"/>
        </w:rPr>
      </w:pPr>
      <w:r>
        <w:rPr>
          <w:sz w:val="28"/>
          <w:szCs w:val="28"/>
        </w:rPr>
        <w:t>Експертна діяльність має бути допрацьована. Потрібно залучати до експертної роботи не лише педагогічних працівників, а й здобувачів освіти та батьків.</w:t>
      </w:r>
    </w:p>
    <w:p w:rsidR="000E4ADC" w:rsidRDefault="000E4ADC" w:rsidP="000E4ADC">
      <w:pPr>
        <w:tabs>
          <w:tab w:val="left" w:pos="1418"/>
        </w:tabs>
        <w:jc w:val="both"/>
        <w:rPr>
          <w:sz w:val="28"/>
          <w:szCs w:val="28"/>
        </w:rPr>
      </w:pPr>
    </w:p>
    <w:p w:rsidR="000E4ADC" w:rsidRDefault="000E4ADC" w:rsidP="000E4ADC">
      <w:pPr>
        <w:tabs>
          <w:tab w:val="left" w:pos="1418"/>
        </w:tabs>
        <w:jc w:val="both"/>
        <w:rPr>
          <w:sz w:val="28"/>
          <w:szCs w:val="28"/>
        </w:rPr>
      </w:pPr>
      <w:r w:rsidRPr="008265EB">
        <w:rPr>
          <w:b/>
          <w:sz w:val="28"/>
          <w:szCs w:val="28"/>
        </w:rPr>
        <w:t xml:space="preserve">3.3. </w:t>
      </w:r>
      <w:r>
        <w:rPr>
          <w:sz w:val="28"/>
          <w:szCs w:val="28"/>
        </w:rPr>
        <w:t xml:space="preserve">налагодження співпраці зі здобувачами освіти, їх батьками, працівниками закладу освіти.     </w:t>
      </w:r>
      <w:r>
        <w:rPr>
          <w:b/>
          <w:sz w:val="28"/>
          <w:szCs w:val="28"/>
        </w:rPr>
        <w:t>3,7</w:t>
      </w:r>
    </w:p>
    <w:p w:rsidR="000E4ADC" w:rsidRPr="00AF647E" w:rsidRDefault="000E4ADC" w:rsidP="000E4ADC">
      <w:pPr>
        <w:tabs>
          <w:tab w:val="left" w:pos="1418"/>
        </w:tabs>
        <w:jc w:val="both"/>
        <w:rPr>
          <w:b/>
          <w:sz w:val="28"/>
          <w:szCs w:val="28"/>
        </w:rPr>
      </w:pPr>
      <w:r w:rsidRPr="008265EB">
        <w:rPr>
          <w:b/>
          <w:sz w:val="28"/>
          <w:szCs w:val="28"/>
        </w:rPr>
        <w:t>3.3.1.</w:t>
      </w:r>
      <w:r>
        <w:rPr>
          <w:b/>
          <w:sz w:val="28"/>
          <w:szCs w:val="28"/>
        </w:rPr>
        <w:t xml:space="preserve"> </w:t>
      </w:r>
      <w:r>
        <w:rPr>
          <w:sz w:val="28"/>
          <w:szCs w:val="28"/>
        </w:rPr>
        <w:t xml:space="preserve">педагогічні працівники діють на засадах педагогіки партнерства.   </w:t>
      </w:r>
      <w:r>
        <w:rPr>
          <w:b/>
          <w:sz w:val="28"/>
          <w:szCs w:val="28"/>
        </w:rPr>
        <w:t>3,3</w:t>
      </w:r>
    </w:p>
    <w:p w:rsidR="000E4ADC" w:rsidRDefault="000E4ADC" w:rsidP="000E4ADC">
      <w:pPr>
        <w:tabs>
          <w:tab w:val="left" w:pos="1418"/>
        </w:tabs>
        <w:ind w:firstLine="567"/>
        <w:jc w:val="center"/>
        <w:rPr>
          <w:i/>
          <w:sz w:val="28"/>
          <w:szCs w:val="28"/>
        </w:rPr>
      </w:pPr>
      <w:r>
        <w:rPr>
          <w:i/>
          <w:sz w:val="28"/>
          <w:szCs w:val="28"/>
        </w:rPr>
        <w:t>Анкета для учнів</w:t>
      </w:r>
    </w:p>
    <w:p w:rsidR="000E4ADC" w:rsidRDefault="000E4ADC" w:rsidP="000E4ADC">
      <w:pPr>
        <w:tabs>
          <w:tab w:val="left" w:pos="1418"/>
        </w:tabs>
        <w:ind w:firstLine="567"/>
        <w:jc w:val="both"/>
        <w:rPr>
          <w:sz w:val="28"/>
          <w:szCs w:val="28"/>
        </w:rPr>
      </w:pPr>
      <w:r>
        <w:rPr>
          <w:sz w:val="28"/>
          <w:szCs w:val="28"/>
        </w:rPr>
        <w:t>Ваша думка вислуховується і враховується вчителями під час проведення уроків?</w:t>
      </w:r>
    </w:p>
    <w:p w:rsidR="000E4ADC" w:rsidRDefault="000E4ADC" w:rsidP="000E4ADC">
      <w:pPr>
        <w:pStyle w:val="a4"/>
        <w:widowControl/>
        <w:numPr>
          <w:ilvl w:val="0"/>
          <w:numId w:val="6"/>
        </w:numPr>
        <w:tabs>
          <w:tab w:val="left" w:pos="1418"/>
        </w:tabs>
        <w:autoSpaceDE/>
        <w:autoSpaceDN/>
        <w:spacing w:line="276" w:lineRule="auto"/>
        <w:contextualSpacing/>
        <w:jc w:val="both"/>
        <w:rPr>
          <w:sz w:val="28"/>
          <w:szCs w:val="28"/>
        </w:rPr>
      </w:pPr>
      <w:r>
        <w:rPr>
          <w:sz w:val="28"/>
          <w:szCs w:val="28"/>
        </w:rPr>
        <w:lastRenderedPageBreak/>
        <w:t>Так, завжди і в повній мірі враховується – 21 (52,5%)</w:t>
      </w:r>
    </w:p>
    <w:p w:rsidR="000E4ADC" w:rsidRDefault="000E4ADC" w:rsidP="000E4ADC">
      <w:pPr>
        <w:pStyle w:val="a4"/>
        <w:widowControl/>
        <w:numPr>
          <w:ilvl w:val="0"/>
          <w:numId w:val="6"/>
        </w:numPr>
        <w:tabs>
          <w:tab w:val="left" w:pos="1418"/>
        </w:tabs>
        <w:autoSpaceDE/>
        <w:autoSpaceDN/>
        <w:spacing w:line="276" w:lineRule="auto"/>
        <w:contextualSpacing/>
        <w:jc w:val="both"/>
        <w:rPr>
          <w:sz w:val="28"/>
          <w:szCs w:val="28"/>
        </w:rPr>
      </w:pPr>
      <w:r>
        <w:rPr>
          <w:sz w:val="28"/>
          <w:szCs w:val="28"/>
        </w:rPr>
        <w:t>Враховується з окремих предметів – 16 ( 40%)</w:t>
      </w:r>
    </w:p>
    <w:p w:rsidR="000E4ADC" w:rsidRDefault="000E4ADC" w:rsidP="000E4ADC">
      <w:pPr>
        <w:pStyle w:val="a4"/>
        <w:widowControl/>
        <w:numPr>
          <w:ilvl w:val="0"/>
          <w:numId w:val="6"/>
        </w:numPr>
        <w:tabs>
          <w:tab w:val="left" w:pos="1418"/>
        </w:tabs>
        <w:autoSpaceDE/>
        <w:autoSpaceDN/>
        <w:spacing w:line="276" w:lineRule="auto"/>
        <w:contextualSpacing/>
        <w:jc w:val="both"/>
        <w:rPr>
          <w:sz w:val="28"/>
          <w:szCs w:val="28"/>
        </w:rPr>
      </w:pPr>
      <w:r>
        <w:rPr>
          <w:sz w:val="28"/>
          <w:szCs w:val="28"/>
        </w:rPr>
        <w:t>Більшість вчителів нав’язують свою думку як єдино правильну – 3 (7,5%)</w:t>
      </w:r>
    </w:p>
    <w:p w:rsidR="000E4ADC" w:rsidRDefault="000E4ADC" w:rsidP="000E4ADC">
      <w:pPr>
        <w:pStyle w:val="a4"/>
        <w:widowControl/>
        <w:numPr>
          <w:ilvl w:val="0"/>
          <w:numId w:val="6"/>
        </w:numPr>
        <w:tabs>
          <w:tab w:val="left" w:pos="1418"/>
        </w:tabs>
        <w:autoSpaceDE/>
        <w:autoSpaceDN/>
        <w:spacing w:line="276" w:lineRule="auto"/>
        <w:contextualSpacing/>
        <w:jc w:val="both"/>
        <w:rPr>
          <w:sz w:val="28"/>
          <w:szCs w:val="28"/>
        </w:rPr>
      </w:pPr>
      <w:r>
        <w:rPr>
          <w:sz w:val="28"/>
          <w:szCs w:val="28"/>
        </w:rPr>
        <w:t>У школі думка учнів практично не враховується – 0 ( 0 %).</w:t>
      </w:r>
    </w:p>
    <w:p w:rsidR="000E4ADC" w:rsidRDefault="000E4ADC" w:rsidP="000E4ADC">
      <w:pPr>
        <w:tabs>
          <w:tab w:val="left" w:pos="1418"/>
        </w:tabs>
        <w:ind w:firstLine="567"/>
        <w:jc w:val="both"/>
        <w:rPr>
          <w:sz w:val="28"/>
          <w:szCs w:val="28"/>
        </w:rPr>
      </w:pPr>
    </w:p>
    <w:p w:rsidR="000E4ADC" w:rsidRPr="00AF647E" w:rsidRDefault="000E4ADC" w:rsidP="000E4ADC">
      <w:pPr>
        <w:tabs>
          <w:tab w:val="left" w:pos="1418"/>
        </w:tabs>
        <w:ind w:firstLine="567"/>
        <w:jc w:val="both"/>
        <w:rPr>
          <w:b/>
          <w:sz w:val="28"/>
          <w:szCs w:val="28"/>
        </w:rPr>
      </w:pPr>
      <w:r>
        <w:rPr>
          <w:b/>
          <w:sz w:val="28"/>
          <w:szCs w:val="28"/>
        </w:rPr>
        <w:t>3.3.1.1.              3,6</w:t>
      </w:r>
    </w:p>
    <w:p w:rsidR="000E4ADC" w:rsidRPr="008265EB" w:rsidRDefault="000E4ADC" w:rsidP="000E4ADC">
      <w:pPr>
        <w:tabs>
          <w:tab w:val="left" w:pos="1418"/>
        </w:tabs>
        <w:ind w:firstLine="567"/>
        <w:jc w:val="both"/>
        <w:rPr>
          <w:sz w:val="28"/>
          <w:szCs w:val="28"/>
        </w:rPr>
      </w:pPr>
      <w:proofErr w:type="spellStart"/>
      <w:r>
        <w:rPr>
          <w:sz w:val="28"/>
          <w:szCs w:val="28"/>
        </w:rPr>
        <w:t>Чдв</w:t>
      </w:r>
      <w:proofErr w:type="spellEnd"/>
      <w:r>
        <w:rPr>
          <w:sz w:val="28"/>
          <w:szCs w:val="28"/>
        </w:rPr>
        <w:t>. = 37:40=0,925=92,5%</w:t>
      </w:r>
    </w:p>
    <w:p w:rsidR="000E4ADC" w:rsidRDefault="000E4ADC" w:rsidP="000E4ADC">
      <w:pPr>
        <w:pStyle w:val="a4"/>
        <w:tabs>
          <w:tab w:val="left" w:pos="1418"/>
        </w:tabs>
        <w:jc w:val="both"/>
        <w:rPr>
          <w:sz w:val="28"/>
          <w:szCs w:val="28"/>
        </w:rPr>
      </w:pPr>
      <w:proofErr w:type="spellStart"/>
      <w:r>
        <w:rPr>
          <w:sz w:val="28"/>
          <w:szCs w:val="28"/>
        </w:rPr>
        <w:t>Чдв</w:t>
      </w:r>
      <w:proofErr w:type="spellEnd"/>
      <w:r>
        <w:rPr>
          <w:sz w:val="28"/>
          <w:szCs w:val="28"/>
        </w:rPr>
        <w:t xml:space="preserve">. – частка здобувачів освіти, які вважають, що їх думка має значення, вислуховується, враховується в освітньому процесі.                                                                                                                                                                                                                                                                                                                                                                                                                                                                                                                                                                                                                                                                                          </w:t>
      </w:r>
    </w:p>
    <w:p w:rsidR="000E4ADC" w:rsidRDefault="000E4ADC" w:rsidP="000E4ADC">
      <w:pPr>
        <w:pStyle w:val="a4"/>
        <w:tabs>
          <w:tab w:val="left" w:pos="1418"/>
        </w:tabs>
        <w:ind w:firstLine="567"/>
        <w:jc w:val="both"/>
        <w:rPr>
          <w:b/>
          <w:sz w:val="28"/>
          <w:szCs w:val="28"/>
        </w:rPr>
      </w:pPr>
      <w:r w:rsidRPr="00AF647E">
        <w:rPr>
          <w:b/>
          <w:sz w:val="28"/>
          <w:szCs w:val="28"/>
        </w:rPr>
        <w:t>3.3.1.2.</w:t>
      </w:r>
      <w:r>
        <w:rPr>
          <w:b/>
          <w:sz w:val="28"/>
          <w:szCs w:val="28"/>
        </w:rPr>
        <w:t xml:space="preserve">              3</w:t>
      </w:r>
    </w:p>
    <w:p w:rsidR="000E4ADC" w:rsidRPr="00273988" w:rsidRDefault="000E4ADC" w:rsidP="000E4ADC">
      <w:pPr>
        <w:pStyle w:val="a4"/>
        <w:tabs>
          <w:tab w:val="left" w:pos="1418"/>
        </w:tabs>
        <w:ind w:firstLine="567"/>
        <w:jc w:val="both"/>
        <w:rPr>
          <w:sz w:val="28"/>
          <w:szCs w:val="28"/>
        </w:rPr>
      </w:pPr>
      <w:r w:rsidRPr="00273988">
        <w:rPr>
          <w:sz w:val="28"/>
          <w:szCs w:val="28"/>
        </w:rPr>
        <w:t xml:space="preserve">У закладі </w:t>
      </w:r>
      <w:r>
        <w:rPr>
          <w:sz w:val="28"/>
          <w:szCs w:val="28"/>
        </w:rPr>
        <w:t xml:space="preserve">діє учнівське самоврядування, представники якого беруть участь у діяльності закладу освіти. Більшість педагогічних працівників використовують форми роботи, спрямовані на формування партнерських взаємин зі здобувачами освіти, застосовують особистісно – орієнтовний підхід. </w:t>
      </w:r>
    </w:p>
    <w:p w:rsidR="000E4ADC" w:rsidRDefault="000E4ADC" w:rsidP="000E4ADC">
      <w:pPr>
        <w:pStyle w:val="a4"/>
        <w:tabs>
          <w:tab w:val="left" w:pos="1418"/>
        </w:tabs>
        <w:jc w:val="both"/>
        <w:rPr>
          <w:sz w:val="28"/>
          <w:szCs w:val="28"/>
        </w:rPr>
      </w:pPr>
    </w:p>
    <w:p w:rsidR="000E4ADC" w:rsidRDefault="000E4ADC" w:rsidP="000E4ADC">
      <w:pPr>
        <w:pStyle w:val="a4"/>
        <w:tabs>
          <w:tab w:val="left" w:pos="1418"/>
        </w:tabs>
        <w:jc w:val="both"/>
        <w:rPr>
          <w:sz w:val="28"/>
          <w:szCs w:val="28"/>
        </w:rPr>
      </w:pPr>
      <w:r w:rsidRPr="00273988">
        <w:rPr>
          <w:b/>
          <w:sz w:val="28"/>
          <w:szCs w:val="28"/>
        </w:rPr>
        <w:t>3.3.2.</w:t>
      </w:r>
      <w:r>
        <w:rPr>
          <w:b/>
          <w:sz w:val="28"/>
          <w:szCs w:val="28"/>
        </w:rPr>
        <w:t xml:space="preserve"> </w:t>
      </w:r>
      <w:r>
        <w:rPr>
          <w:sz w:val="28"/>
          <w:szCs w:val="28"/>
        </w:rPr>
        <w:t xml:space="preserve">Педагогічні працівники співпрацюють з батьками здобувачів освіти з питань організації освітнього процесу, забезпечують постійний зворотній зв’язок. </w:t>
      </w:r>
      <w:r>
        <w:rPr>
          <w:b/>
          <w:sz w:val="28"/>
          <w:szCs w:val="28"/>
        </w:rPr>
        <w:t>3,8</w:t>
      </w:r>
    </w:p>
    <w:p w:rsidR="000E4ADC" w:rsidRDefault="000E4ADC" w:rsidP="000E4ADC">
      <w:pPr>
        <w:pStyle w:val="a4"/>
        <w:tabs>
          <w:tab w:val="left" w:pos="1418"/>
        </w:tabs>
        <w:jc w:val="both"/>
        <w:rPr>
          <w:sz w:val="28"/>
          <w:szCs w:val="28"/>
        </w:rPr>
      </w:pPr>
    </w:p>
    <w:p w:rsidR="000E4ADC" w:rsidRDefault="000E4ADC" w:rsidP="000E4ADC">
      <w:pPr>
        <w:pStyle w:val="a4"/>
        <w:tabs>
          <w:tab w:val="left" w:pos="1418"/>
        </w:tabs>
        <w:jc w:val="both"/>
        <w:rPr>
          <w:b/>
          <w:sz w:val="28"/>
          <w:szCs w:val="28"/>
        </w:rPr>
      </w:pPr>
      <w:r w:rsidRPr="00273988">
        <w:rPr>
          <w:b/>
          <w:sz w:val="28"/>
          <w:szCs w:val="28"/>
        </w:rPr>
        <w:t>3.3.2.1.</w:t>
      </w:r>
      <w:r>
        <w:rPr>
          <w:b/>
          <w:sz w:val="28"/>
          <w:szCs w:val="28"/>
        </w:rPr>
        <w:t xml:space="preserve">                         3,6</w:t>
      </w:r>
    </w:p>
    <w:p w:rsidR="000E4ADC" w:rsidRPr="00273988" w:rsidRDefault="000E4ADC" w:rsidP="000E4ADC">
      <w:pPr>
        <w:pStyle w:val="a4"/>
        <w:tabs>
          <w:tab w:val="left" w:pos="1418"/>
        </w:tabs>
        <w:jc w:val="center"/>
        <w:rPr>
          <w:i/>
          <w:sz w:val="28"/>
          <w:szCs w:val="28"/>
        </w:rPr>
      </w:pPr>
      <w:r w:rsidRPr="00273988">
        <w:rPr>
          <w:i/>
          <w:sz w:val="28"/>
          <w:szCs w:val="28"/>
        </w:rPr>
        <w:t>Анкета для батьків</w:t>
      </w:r>
    </w:p>
    <w:p w:rsidR="000E4ADC" w:rsidRDefault="000E4ADC" w:rsidP="000E4ADC">
      <w:pPr>
        <w:pStyle w:val="a4"/>
        <w:tabs>
          <w:tab w:val="left" w:pos="1418"/>
        </w:tabs>
        <w:ind w:firstLine="426"/>
        <w:jc w:val="both"/>
        <w:rPr>
          <w:sz w:val="28"/>
          <w:szCs w:val="28"/>
        </w:rPr>
      </w:pPr>
      <w:r>
        <w:rPr>
          <w:sz w:val="28"/>
          <w:szCs w:val="28"/>
        </w:rPr>
        <w:t>Ви отримуєте інформацію про діяльність закладу освіти:</w:t>
      </w:r>
    </w:p>
    <w:p w:rsidR="000E4ADC" w:rsidRDefault="000E4ADC" w:rsidP="000E4ADC">
      <w:pPr>
        <w:pStyle w:val="a4"/>
        <w:widowControl/>
        <w:numPr>
          <w:ilvl w:val="0"/>
          <w:numId w:val="7"/>
        </w:numPr>
        <w:tabs>
          <w:tab w:val="left" w:pos="1418"/>
        </w:tabs>
        <w:autoSpaceDE/>
        <w:autoSpaceDN/>
        <w:spacing w:line="276" w:lineRule="auto"/>
        <w:contextualSpacing/>
        <w:jc w:val="both"/>
        <w:rPr>
          <w:sz w:val="28"/>
          <w:szCs w:val="28"/>
        </w:rPr>
      </w:pPr>
      <w:r>
        <w:rPr>
          <w:sz w:val="28"/>
          <w:szCs w:val="28"/>
        </w:rPr>
        <w:t>Від класного керівника – 41 (82%)</w:t>
      </w:r>
    </w:p>
    <w:p w:rsidR="000E4ADC" w:rsidRDefault="000E4ADC" w:rsidP="000E4ADC">
      <w:pPr>
        <w:pStyle w:val="a4"/>
        <w:widowControl/>
        <w:numPr>
          <w:ilvl w:val="0"/>
          <w:numId w:val="7"/>
        </w:numPr>
        <w:tabs>
          <w:tab w:val="left" w:pos="1418"/>
        </w:tabs>
        <w:autoSpaceDE/>
        <w:autoSpaceDN/>
        <w:spacing w:line="276" w:lineRule="auto"/>
        <w:contextualSpacing/>
        <w:jc w:val="both"/>
        <w:rPr>
          <w:sz w:val="28"/>
          <w:szCs w:val="28"/>
        </w:rPr>
      </w:pPr>
      <w:r>
        <w:rPr>
          <w:sz w:val="28"/>
          <w:szCs w:val="28"/>
        </w:rPr>
        <w:t>Під час батьківських зборів – 41 (82%)</w:t>
      </w:r>
    </w:p>
    <w:p w:rsidR="000E4ADC" w:rsidRDefault="000E4ADC" w:rsidP="000E4ADC">
      <w:pPr>
        <w:pStyle w:val="a4"/>
        <w:widowControl/>
        <w:numPr>
          <w:ilvl w:val="0"/>
          <w:numId w:val="7"/>
        </w:numPr>
        <w:tabs>
          <w:tab w:val="left" w:pos="1418"/>
        </w:tabs>
        <w:autoSpaceDE/>
        <w:autoSpaceDN/>
        <w:spacing w:line="276" w:lineRule="auto"/>
        <w:contextualSpacing/>
        <w:jc w:val="both"/>
        <w:rPr>
          <w:sz w:val="28"/>
          <w:szCs w:val="28"/>
        </w:rPr>
      </w:pPr>
      <w:r>
        <w:rPr>
          <w:sz w:val="28"/>
          <w:szCs w:val="28"/>
        </w:rPr>
        <w:t>Із спільнот в соціальних мереж – 23 (46%)</w:t>
      </w:r>
    </w:p>
    <w:p w:rsidR="000E4ADC" w:rsidRDefault="000E4ADC" w:rsidP="000E4ADC">
      <w:pPr>
        <w:pStyle w:val="a4"/>
        <w:widowControl/>
        <w:numPr>
          <w:ilvl w:val="0"/>
          <w:numId w:val="7"/>
        </w:numPr>
        <w:tabs>
          <w:tab w:val="left" w:pos="1418"/>
        </w:tabs>
        <w:autoSpaceDE/>
        <w:autoSpaceDN/>
        <w:spacing w:line="276" w:lineRule="auto"/>
        <w:contextualSpacing/>
        <w:jc w:val="both"/>
        <w:rPr>
          <w:sz w:val="28"/>
          <w:szCs w:val="28"/>
        </w:rPr>
      </w:pPr>
      <w:r>
        <w:rPr>
          <w:sz w:val="28"/>
          <w:szCs w:val="28"/>
        </w:rPr>
        <w:t>Із сайту – 5 (10%)</w:t>
      </w:r>
    </w:p>
    <w:p w:rsidR="000E4ADC" w:rsidRDefault="000E4ADC" w:rsidP="000E4ADC">
      <w:pPr>
        <w:pStyle w:val="a4"/>
        <w:widowControl/>
        <w:numPr>
          <w:ilvl w:val="0"/>
          <w:numId w:val="7"/>
        </w:numPr>
        <w:tabs>
          <w:tab w:val="left" w:pos="1418"/>
        </w:tabs>
        <w:autoSpaceDE/>
        <w:autoSpaceDN/>
        <w:spacing w:line="276" w:lineRule="auto"/>
        <w:contextualSpacing/>
        <w:jc w:val="both"/>
        <w:rPr>
          <w:sz w:val="28"/>
          <w:szCs w:val="28"/>
        </w:rPr>
      </w:pPr>
      <w:r>
        <w:rPr>
          <w:sz w:val="28"/>
          <w:szCs w:val="28"/>
        </w:rPr>
        <w:t>Інтерактивна платформа – 0 (0% )</w:t>
      </w:r>
    </w:p>
    <w:p w:rsidR="000E4ADC" w:rsidRDefault="000E4ADC" w:rsidP="000E4ADC">
      <w:pPr>
        <w:pStyle w:val="a4"/>
        <w:widowControl/>
        <w:numPr>
          <w:ilvl w:val="0"/>
          <w:numId w:val="7"/>
        </w:numPr>
        <w:tabs>
          <w:tab w:val="left" w:pos="1418"/>
        </w:tabs>
        <w:autoSpaceDE/>
        <w:autoSpaceDN/>
        <w:spacing w:line="276" w:lineRule="auto"/>
        <w:contextualSpacing/>
        <w:jc w:val="both"/>
        <w:rPr>
          <w:sz w:val="28"/>
          <w:szCs w:val="28"/>
        </w:rPr>
      </w:pPr>
      <w:r>
        <w:rPr>
          <w:sz w:val="28"/>
          <w:szCs w:val="28"/>
        </w:rPr>
        <w:t>Важко отримати інформацію – 0 (0%)</w:t>
      </w:r>
    </w:p>
    <w:p w:rsidR="000E4ADC" w:rsidRDefault="000E4ADC" w:rsidP="000E4ADC">
      <w:pPr>
        <w:pStyle w:val="a4"/>
        <w:tabs>
          <w:tab w:val="left" w:pos="1418"/>
        </w:tabs>
        <w:ind w:left="1146"/>
        <w:jc w:val="center"/>
        <w:rPr>
          <w:i/>
          <w:sz w:val="28"/>
          <w:szCs w:val="28"/>
        </w:rPr>
      </w:pPr>
      <w:r w:rsidRPr="00CF2534">
        <w:rPr>
          <w:i/>
          <w:sz w:val="28"/>
          <w:szCs w:val="28"/>
        </w:rPr>
        <w:t>Анкета для педагогічних працівників</w:t>
      </w:r>
    </w:p>
    <w:p w:rsidR="000E4ADC" w:rsidRDefault="000E4ADC" w:rsidP="000E4ADC">
      <w:pPr>
        <w:pStyle w:val="a4"/>
        <w:tabs>
          <w:tab w:val="left" w:pos="1418"/>
        </w:tabs>
        <w:ind w:firstLine="567"/>
        <w:jc w:val="both"/>
        <w:rPr>
          <w:sz w:val="28"/>
          <w:szCs w:val="28"/>
        </w:rPr>
      </w:pPr>
      <w:r>
        <w:rPr>
          <w:sz w:val="28"/>
          <w:szCs w:val="28"/>
        </w:rPr>
        <w:t>Які форми комунікації з батьками ви використовуєте?</w:t>
      </w:r>
    </w:p>
    <w:p w:rsidR="000E4ADC" w:rsidRDefault="000E4ADC" w:rsidP="000E4ADC">
      <w:pPr>
        <w:pStyle w:val="a4"/>
        <w:widowControl/>
        <w:numPr>
          <w:ilvl w:val="0"/>
          <w:numId w:val="8"/>
        </w:numPr>
        <w:tabs>
          <w:tab w:val="left" w:pos="1418"/>
        </w:tabs>
        <w:autoSpaceDE/>
        <w:autoSpaceDN/>
        <w:spacing w:line="276" w:lineRule="auto"/>
        <w:contextualSpacing/>
        <w:jc w:val="both"/>
        <w:rPr>
          <w:sz w:val="28"/>
          <w:szCs w:val="28"/>
        </w:rPr>
      </w:pPr>
      <w:r>
        <w:rPr>
          <w:sz w:val="28"/>
          <w:szCs w:val="28"/>
        </w:rPr>
        <w:t>Індивідуальне спілкування з батьками – 22 (100%)</w:t>
      </w:r>
    </w:p>
    <w:p w:rsidR="000E4ADC" w:rsidRDefault="000E4ADC" w:rsidP="000E4ADC">
      <w:pPr>
        <w:pStyle w:val="a4"/>
        <w:widowControl/>
        <w:numPr>
          <w:ilvl w:val="0"/>
          <w:numId w:val="8"/>
        </w:numPr>
        <w:tabs>
          <w:tab w:val="left" w:pos="1418"/>
        </w:tabs>
        <w:autoSpaceDE/>
        <w:autoSpaceDN/>
        <w:spacing w:line="276" w:lineRule="auto"/>
        <w:contextualSpacing/>
        <w:jc w:val="both"/>
        <w:rPr>
          <w:sz w:val="28"/>
          <w:szCs w:val="28"/>
        </w:rPr>
      </w:pPr>
      <w:r>
        <w:rPr>
          <w:sz w:val="28"/>
          <w:szCs w:val="28"/>
        </w:rPr>
        <w:t>Батьківські збори – 19</w:t>
      </w:r>
      <w:r w:rsidRPr="00CF2534">
        <w:rPr>
          <w:sz w:val="28"/>
          <w:szCs w:val="28"/>
        </w:rPr>
        <w:t xml:space="preserve"> (</w:t>
      </w:r>
      <w:r>
        <w:rPr>
          <w:sz w:val="28"/>
          <w:szCs w:val="28"/>
        </w:rPr>
        <w:t>86,4</w:t>
      </w:r>
      <w:r w:rsidRPr="00CF2534">
        <w:rPr>
          <w:sz w:val="28"/>
          <w:szCs w:val="28"/>
        </w:rPr>
        <w:t>% )</w:t>
      </w:r>
    </w:p>
    <w:p w:rsidR="000E4ADC" w:rsidRDefault="000E4ADC" w:rsidP="000E4ADC">
      <w:pPr>
        <w:pStyle w:val="a4"/>
        <w:widowControl/>
        <w:numPr>
          <w:ilvl w:val="0"/>
          <w:numId w:val="8"/>
        </w:numPr>
        <w:tabs>
          <w:tab w:val="left" w:pos="1418"/>
        </w:tabs>
        <w:autoSpaceDE/>
        <w:autoSpaceDN/>
        <w:spacing w:line="276" w:lineRule="auto"/>
        <w:contextualSpacing/>
        <w:jc w:val="both"/>
        <w:rPr>
          <w:sz w:val="28"/>
          <w:szCs w:val="28"/>
        </w:rPr>
      </w:pPr>
      <w:r>
        <w:rPr>
          <w:sz w:val="28"/>
          <w:szCs w:val="28"/>
        </w:rPr>
        <w:t>Спілкування в соціальних мережах, телефонічні бесіди, письмові повідомлення – 1 (4,5%)</w:t>
      </w:r>
    </w:p>
    <w:p w:rsidR="000E4ADC" w:rsidRDefault="000E4ADC" w:rsidP="000E4ADC">
      <w:pPr>
        <w:pStyle w:val="a4"/>
        <w:widowControl/>
        <w:numPr>
          <w:ilvl w:val="0"/>
          <w:numId w:val="8"/>
        </w:numPr>
        <w:tabs>
          <w:tab w:val="left" w:pos="1418"/>
        </w:tabs>
        <w:autoSpaceDE/>
        <w:autoSpaceDN/>
        <w:spacing w:line="276" w:lineRule="auto"/>
        <w:contextualSpacing/>
        <w:jc w:val="both"/>
        <w:rPr>
          <w:sz w:val="28"/>
          <w:szCs w:val="28"/>
        </w:rPr>
      </w:pPr>
      <w:r>
        <w:rPr>
          <w:sz w:val="28"/>
          <w:szCs w:val="28"/>
        </w:rPr>
        <w:t>Не бачу сенсу у комунікації з батьками – 0 (0%)</w:t>
      </w:r>
    </w:p>
    <w:p w:rsidR="000E4ADC" w:rsidRDefault="000E4ADC" w:rsidP="000E4ADC">
      <w:pPr>
        <w:tabs>
          <w:tab w:val="left" w:pos="1418"/>
        </w:tabs>
        <w:ind w:firstLine="567"/>
        <w:jc w:val="both"/>
        <w:rPr>
          <w:sz w:val="28"/>
          <w:szCs w:val="28"/>
        </w:rPr>
      </w:pPr>
      <w:r>
        <w:rPr>
          <w:sz w:val="28"/>
          <w:szCs w:val="28"/>
        </w:rPr>
        <w:t>У закладі освіти сплановано та реалізуються заходи, що передбачають конструктивну співпрацю педагогів з батьками у різних формах та засадах педагогіки партнерства. Забезпечується постійний зворотній зв’язок. Аналізується результативність проведених заходів та у разі необхідності вносяться корективи задля налагодження партнерства  між вчителями та батьками.</w:t>
      </w:r>
    </w:p>
    <w:p w:rsidR="000E4ADC" w:rsidRPr="00CF2534" w:rsidRDefault="000E4ADC" w:rsidP="000E4ADC">
      <w:pPr>
        <w:tabs>
          <w:tab w:val="left" w:pos="1418"/>
        </w:tabs>
        <w:ind w:firstLine="567"/>
        <w:jc w:val="both"/>
        <w:rPr>
          <w:sz w:val="28"/>
          <w:szCs w:val="28"/>
        </w:rPr>
      </w:pPr>
      <w:r>
        <w:rPr>
          <w:sz w:val="28"/>
          <w:szCs w:val="28"/>
        </w:rPr>
        <w:lastRenderedPageBreak/>
        <w:t xml:space="preserve">Переважна більшість батьків задоволені рівнем комунікації з педагогічними працівниками. </w:t>
      </w:r>
    </w:p>
    <w:p w:rsidR="000E4ADC" w:rsidRPr="0022371C" w:rsidRDefault="000E4ADC" w:rsidP="000E4ADC">
      <w:pPr>
        <w:pStyle w:val="a4"/>
        <w:tabs>
          <w:tab w:val="left" w:pos="1418"/>
        </w:tabs>
        <w:jc w:val="both"/>
        <w:rPr>
          <w:b/>
          <w:sz w:val="28"/>
          <w:szCs w:val="28"/>
        </w:rPr>
      </w:pPr>
      <w:r w:rsidRPr="0022371C">
        <w:rPr>
          <w:b/>
          <w:sz w:val="28"/>
          <w:szCs w:val="28"/>
        </w:rPr>
        <w:t>3.3.3.</w:t>
      </w:r>
      <w:r>
        <w:rPr>
          <w:sz w:val="28"/>
          <w:szCs w:val="28"/>
        </w:rPr>
        <w:t xml:space="preserve"> У закладі освіти існує практика педагогічного наставництва, </w:t>
      </w:r>
      <w:proofErr w:type="spellStart"/>
      <w:r>
        <w:rPr>
          <w:sz w:val="28"/>
          <w:szCs w:val="28"/>
        </w:rPr>
        <w:t>взаємонавчання</w:t>
      </w:r>
      <w:proofErr w:type="spellEnd"/>
      <w:r>
        <w:rPr>
          <w:sz w:val="28"/>
          <w:szCs w:val="28"/>
        </w:rPr>
        <w:t xml:space="preserve"> та інших форм професійної співпраці.   </w:t>
      </w:r>
      <w:r>
        <w:rPr>
          <w:b/>
          <w:sz w:val="28"/>
          <w:szCs w:val="28"/>
        </w:rPr>
        <w:t>3,95</w:t>
      </w:r>
    </w:p>
    <w:p w:rsidR="000E4ADC" w:rsidRPr="00596F6F" w:rsidRDefault="000E4ADC" w:rsidP="000E4ADC">
      <w:pPr>
        <w:pStyle w:val="a4"/>
        <w:tabs>
          <w:tab w:val="left" w:pos="1418"/>
        </w:tabs>
        <w:jc w:val="center"/>
        <w:rPr>
          <w:i/>
          <w:sz w:val="28"/>
          <w:szCs w:val="28"/>
        </w:rPr>
      </w:pPr>
      <w:r w:rsidRPr="00596F6F">
        <w:rPr>
          <w:i/>
          <w:sz w:val="28"/>
          <w:szCs w:val="28"/>
        </w:rPr>
        <w:t>Анк</w:t>
      </w:r>
      <w:r>
        <w:rPr>
          <w:i/>
          <w:sz w:val="28"/>
          <w:szCs w:val="28"/>
        </w:rPr>
        <w:t>ета педагогічних працівників</w:t>
      </w:r>
      <w:r w:rsidRPr="00596F6F">
        <w:rPr>
          <w:i/>
          <w:sz w:val="28"/>
          <w:szCs w:val="28"/>
        </w:rPr>
        <w:t>.</w:t>
      </w:r>
    </w:p>
    <w:p w:rsidR="000E4ADC" w:rsidRDefault="000E4ADC" w:rsidP="000E4ADC">
      <w:pPr>
        <w:pStyle w:val="a4"/>
        <w:tabs>
          <w:tab w:val="left" w:pos="1418"/>
        </w:tabs>
        <w:jc w:val="both"/>
        <w:rPr>
          <w:sz w:val="28"/>
          <w:szCs w:val="28"/>
        </w:rPr>
      </w:pPr>
      <w:r>
        <w:rPr>
          <w:sz w:val="28"/>
          <w:szCs w:val="28"/>
        </w:rPr>
        <w:t>Психологічний клімат закладів освіти сприяє співпраці педагогів?</w:t>
      </w:r>
    </w:p>
    <w:p w:rsidR="000E4ADC" w:rsidRDefault="000E4ADC" w:rsidP="000E4ADC">
      <w:pPr>
        <w:pStyle w:val="a4"/>
        <w:widowControl/>
        <w:numPr>
          <w:ilvl w:val="0"/>
          <w:numId w:val="9"/>
        </w:numPr>
        <w:tabs>
          <w:tab w:val="left" w:pos="1418"/>
        </w:tabs>
        <w:autoSpaceDE/>
        <w:autoSpaceDN/>
        <w:spacing w:line="276" w:lineRule="auto"/>
        <w:contextualSpacing/>
        <w:jc w:val="both"/>
        <w:rPr>
          <w:sz w:val="28"/>
          <w:szCs w:val="28"/>
        </w:rPr>
      </w:pPr>
      <w:r>
        <w:rPr>
          <w:sz w:val="28"/>
          <w:szCs w:val="28"/>
        </w:rPr>
        <w:t>Так, у закладі створені всі умови для співпраці – 21 ( 95,5%)</w:t>
      </w:r>
    </w:p>
    <w:p w:rsidR="000E4ADC" w:rsidRDefault="000E4ADC" w:rsidP="000E4ADC">
      <w:pPr>
        <w:pStyle w:val="a4"/>
        <w:widowControl/>
        <w:numPr>
          <w:ilvl w:val="0"/>
          <w:numId w:val="9"/>
        </w:numPr>
        <w:tabs>
          <w:tab w:val="left" w:pos="1418"/>
        </w:tabs>
        <w:autoSpaceDE/>
        <w:autoSpaceDN/>
        <w:spacing w:line="276" w:lineRule="auto"/>
        <w:contextualSpacing/>
        <w:jc w:val="both"/>
        <w:rPr>
          <w:sz w:val="28"/>
          <w:szCs w:val="28"/>
        </w:rPr>
      </w:pPr>
      <w:r>
        <w:rPr>
          <w:sz w:val="28"/>
          <w:szCs w:val="28"/>
        </w:rPr>
        <w:t>В цілому так, але співпраця, переважно, є ситуативною – 1 (4,5%)</w:t>
      </w:r>
    </w:p>
    <w:p w:rsidR="000E4ADC" w:rsidRDefault="000E4ADC" w:rsidP="000E4ADC">
      <w:pPr>
        <w:tabs>
          <w:tab w:val="left" w:pos="1418"/>
        </w:tabs>
        <w:ind w:left="360"/>
        <w:jc w:val="both"/>
        <w:rPr>
          <w:sz w:val="28"/>
          <w:szCs w:val="28"/>
        </w:rPr>
      </w:pPr>
    </w:p>
    <w:p w:rsidR="000E4ADC" w:rsidRPr="0022371C" w:rsidRDefault="000E4ADC" w:rsidP="000E4ADC">
      <w:pPr>
        <w:tabs>
          <w:tab w:val="left" w:pos="1418"/>
        </w:tabs>
        <w:jc w:val="both"/>
        <w:rPr>
          <w:b/>
          <w:sz w:val="28"/>
          <w:szCs w:val="28"/>
        </w:rPr>
      </w:pPr>
      <w:r w:rsidRPr="0022371C">
        <w:rPr>
          <w:b/>
          <w:sz w:val="28"/>
          <w:szCs w:val="28"/>
        </w:rPr>
        <w:t xml:space="preserve">3.4. </w:t>
      </w:r>
      <w:r>
        <w:rPr>
          <w:sz w:val="28"/>
          <w:szCs w:val="28"/>
        </w:rPr>
        <w:t xml:space="preserve">Організація педагогічної діяльності та навчання здобувачів освіти на засадах академічної доброчесності.   </w:t>
      </w:r>
      <w:r>
        <w:rPr>
          <w:b/>
          <w:sz w:val="28"/>
          <w:szCs w:val="28"/>
        </w:rPr>
        <w:t>3,5</w:t>
      </w:r>
    </w:p>
    <w:p w:rsidR="000E4ADC" w:rsidRDefault="000E4ADC" w:rsidP="000E4ADC">
      <w:pPr>
        <w:tabs>
          <w:tab w:val="left" w:pos="1418"/>
        </w:tabs>
        <w:jc w:val="both"/>
        <w:rPr>
          <w:sz w:val="28"/>
          <w:szCs w:val="28"/>
        </w:rPr>
      </w:pPr>
      <w:r w:rsidRPr="002A70A4">
        <w:rPr>
          <w:b/>
          <w:sz w:val="28"/>
          <w:szCs w:val="28"/>
        </w:rPr>
        <w:t>3.4.1.</w:t>
      </w:r>
      <w:r>
        <w:rPr>
          <w:b/>
          <w:sz w:val="28"/>
          <w:szCs w:val="28"/>
        </w:rPr>
        <w:t xml:space="preserve"> </w:t>
      </w:r>
      <w:r>
        <w:rPr>
          <w:sz w:val="28"/>
          <w:szCs w:val="28"/>
        </w:rPr>
        <w:t xml:space="preserve">Педагогічні працівники під час провадження педагогічної та наукової (творчої) діяльності дотримуються академічної доброчесності.    </w:t>
      </w:r>
      <w:r>
        <w:rPr>
          <w:b/>
          <w:sz w:val="28"/>
          <w:szCs w:val="28"/>
        </w:rPr>
        <w:t>3,3</w:t>
      </w:r>
    </w:p>
    <w:p w:rsidR="000E4ADC" w:rsidRPr="00596F6F" w:rsidRDefault="000E4ADC" w:rsidP="000E4ADC">
      <w:pPr>
        <w:pStyle w:val="a4"/>
        <w:tabs>
          <w:tab w:val="left" w:pos="1418"/>
        </w:tabs>
        <w:jc w:val="center"/>
        <w:rPr>
          <w:i/>
          <w:sz w:val="28"/>
          <w:szCs w:val="28"/>
        </w:rPr>
      </w:pPr>
      <w:r w:rsidRPr="00596F6F">
        <w:rPr>
          <w:i/>
          <w:sz w:val="28"/>
          <w:szCs w:val="28"/>
        </w:rPr>
        <w:t>Анк</w:t>
      </w:r>
      <w:r>
        <w:rPr>
          <w:i/>
          <w:sz w:val="28"/>
          <w:szCs w:val="28"/>
        </w:rPr>
        <w:t>ета педагогічних працівників</w:t>
      </w:r>
      <w:r w:rsidRPr="00596F6F">
        <w:rPr>
          <w:i/>
          <w:sz w:val="28"/>
          <w:szCs w:val="28"/>
        </w:rPr>
        <w:t>.</w:t>
      </w:r>
    </w:p>
    <w:p w:rsidR="000E4ADC" w:rsidRDefault="000E4ADC" w:rsidP="000E4ADC">
      <w:pPr>
        <w:tabs>
          <w:tab w:val="left" w:pos="1418"/>
        </w:tabs>
        <w:jc w:val="both"/>
        <w:rPr>
          <w:sz w:val="28"/>
          <w:szCs w:val="28"/>
        </w:rPr>
      </w:pPr>
      <w:r>
        <w:rPr>
          <w:sz w:val="28"/>
          <w:szCs w:val="28"/>
        </w:rPr>
        <w:t>Що саме ви робите для забезпечення академічної доброчесності у своїй професійній діяльності.</w:t>
      </w:r>
    </w:p>
    <w:p w:rsidR="000E4ADC" w:rsidRDefault="000E4ADC" w:rsidP="000E4ADC">
      <w:pPr>
        <w:pStyle w:val="a4"/>
        <w:widowControl/>
        <w:numPr>
          <w:ilvl w:val="0"/>
          <w:numId w:val="10"/>
        </w:numPr>
        <w:tabs>
          <w:tab w:val="left" w:pos="1418"/>
        </w:tabs>
        <w:autoSpaceDE/>
        <w:autoSpaceDN/>
        <w:spacing w:line="276" w:lineRule="auto"/>
        <w:contextualSpacing/>
        <w:jc w:val="both"/>
        <w:rPr>
          <w:sz w:val="28"/>
          <w:szCs w:val="28"/>
        </w:rPr>
      </w:pPr>
      <w:r>
        <w:rPr>
          <w:sz w:val="28"/>
          <w:szCs w:val="28"/>
        </w:rPr>
        <w:t>Розвиваюсь.</w:t>
      </w:r>
    </w:p>
    <w:p w:rsidR="000E4ADC" w:rsidRDefault="000E4ADC" w:rsidP="000E4ADC">
      <w:pPr>
        <w:pStyle w:val="a4"/>
        <w:widowControl/>
        <w:numPr>
          <w:ilvl w:val="0"/>
          <w:numId w:val="10"/>
        </w:numPr>
        <w:tabs>
          <w:tab w:val="left" w:pos="1418"/>
        </w:tabs>
        <w:autoSpaceDE/>
        <w:autoSpaceDN/>
        <w:spacing w:line="276" w:lineRule="auto"/>
        <w:contextualSpacing/>
        <w:jc w:val="both"/>
        <w:rPr>
          <w:sz w:val="28"/>
          <w:szCs w:val="28"/>
        </w:rPr>
      </w:pPr>
      <w:r>
        <w:rPr>
          <w:sz w:val="28"/>
          <w:szCs w:val="28"/>
        </w:rPr>
        <w:t>Показую на власному прикладі.</w:t>
      </w:r>
    </w:p>
    <w:p w:rsidR="000E4ADC" w:rsidRDefault="000E4ADC" w:rsidP="000E4ADC">
      <w:pPr>
        <w:pStyle w:val="a4"/>
        <w:widowControl/>
        <w:numPr>
          <w:ilvl w:val="0"/>
          <w:numId w:val="10"/>
        </w:numPr>
        <w:tabs>
          <w:tab w:val="left" w:pos="1418"/>
        </w:tabs>
        <w:autoSpaceDE/>
        <w:autoSpaceDN/>
        <w:spacing w:line="276" w:lineRule="auto"/>
        <w:contextualSpacing/>
        <w:jc w:val="both"/>
        <w:rPr>
          <w:sz w:val="28"/>
          <w:szCs w:val="28"/>
        </w:rPr>
      </w:pPr>
      <w:r>
        <w:rPr>
          <w:sz w:val="28"/>
          <w:szCs w:val="28"/>
        </w:rPr>
        <w:t>Не роблю.</w:t>
      </w:r>
    </w:p>
    <w:p w:rsidR="000E4ADC" w:rsidRDefault="000E4ADC" w:rsidP="000E4ADC">
      <w:pPr>
        <w:pStyle w:val="a4"/>
        <w:widowControl/>
        <w:numPr>
          <w:ilvl w:val="0"/>
          <w:numId w:val="10"/>
        </w:numPr>
        <w:tabs>
          <w:tab w:val="left" w:pos="1418"/>
        </w:tabs>
        <w:autoSpaceDE/>
        <w:autoSpaceDN/>
        <w:spacing w:line="276" w:lineRule="auto"/>
        <w:contextualSpacing/>
        <w:jc w:val="both"/>
        <w:rPr>
          <w:sz w:val="28"/>
          <w:szCs w:val="28"/>
        </w:rPr>
      </w:pPr>
      <w:r>
        <w:rPr>
          <w:sz w:val="28"/>
          <w:szCs w:val="28"/>
        </w:rPr>
        <w:t>Дотримуюся основ авторського права.</w:t>
      </w:r>
    </w:p>
    <w:p w:rsidR="000E4ADC" w:rsidRDefault="000E4ADC" w:rsidP="000E4ADC">
      <w:pPr>
        <w:pStyle w:val="a4"/>
        <w:widowControl/>
        <w:numPr>
          <w:ilvl w:val="0"/>
          <w:numId w:val="10"/>
        </w:numPr>
        <w:tabs>
          <w:tab w:val="left" w:pos="1418"/>
        </w:tabs>
        <w:autoSpaceDE/>
        <w:autoSpaceDN/>
        <w:spacing w:line="276" w:lineRule="auto"/>
        <w:contextualSpacing/>
        <w:jc w:val="both"/>
        <w:rPr>
          <w:sz w:val="28"/>
          <w:szCs w:val="28"/>
        </w:rPr>
      </w:pPr>
      <w:r>
        <w:rPr>
          <w:sz w:val="28"/>
          <w:szCs w:val="28"/>
        </w:rPr>
        <w:t>Виховую доброчесність</w:t>
      </w:r>
    </w:p>
    <w:p w:rsidR="000E4ADC" w:rsidRDefault="000E4ADC" w:rsidP="000E4ADC">
      <w:pPr>
        <w:pStyle w:val="a4"/>
        <w:widowControl/>
        <w:numPr>
          <w:ilvl w:val="0"/>
          <w:numId w:val="10"/>
        </w:numPr>
        <w:tabs>
          <w:tab w:val="left" w:pos="1418"/>
        </w:tabs>
        <w:autoSpaceDE/>
        <w:autoSpaceDN/>
        <w:spacing w:line="276" w:lineRule="auto"/>
        <w:contextualSpacing/>
        <w:jc w:val="both"/>
        <w:rPr>
          <w:sz w:val="28"/>
          <w:szCs w:val="28"/>
        </w:rPr>
      </w:pPr>
      <w:r>
        <w:rPr>
          <w:sz w:val="28"/>
          <w:szCs w:val="28"/>
        </w:rPr>
        <w:t>Нагадую учням дотримуватися п</w:t>
      </w:r>
      <w:r w:rsidRPr="009F46D7">
        <w:rPr>
          <w:sz w:val="28"/>
          <w:szCs w:val="28"/>
        </w:rPr>
        <w:t>’яти</w:t>
      </w:r>
      <w:r>
        <w:rPr>
          <w:sz w:val="28"/>
          <w:szCs w:val="28"/>
        </w:rPr>
        <w:t xml:space="preserve"> фундаментальних цінностей: чесності, довіри, справедливості, поваги, відповідальності та відваги до дій.</w:t>
      </w:r>
    </w:p>
    <w:p w:rsidR="000E4ADC" w:rsidRDefault="000E4ADC" w:rsidP="000E4ADC">
      <w:pPr>
        <w:pStyle w:val="a4"/>
        <w:widowControl/>
        <w:numPr>
          <w:ilvl w:val="0"/>
          <w:numId w:val="10"/>
        </w:numPr>
        <w:tabs>
          <w:tab w:val="left" w:pos="1418"/>
        </w:tabs>
        <w:autoSpaceDE/>
        <w:autoSpaceDN/>
        <w:spacing w:line="276" w:lineRule="auto"/>
        <w:contextualSpacing/>
        <w:jc w:val="both"/>
        <w:rPr>
          <w:sz w:val="28"/>
          <w:szCs w:val="28"/>
        </w:rPr>
      </w:pPr>
      <w:r>
        <w:rPr>
          <w:sz w:val="28"/>
          <w:szCs w:val="28"/>
        </w:rPr>
        <w:t xml:space="preserve">Бесіди, </w:t>
      </w:r>
      <w:proofErr w:type="spellStart"/>
      <w:r>
        <w:rPr>
          <w:sz w:val="28"/>
          <w:szCs w:val="28"/>
        </w:rPr>
        <w:t>постер</w:t>
      </w:r>
      <w:proofErr w:type="spellEnd"/>
      <w:r>
        <w:rPr>
          <w:sz w:val="28"/>
          <w:szCs w:val="28"/>
        </w:rPr>
        <w:t xml:space="preserve"> з нагадуванням.</w:t>
      </w:r>
    </w:p>
    <w:p w:rsidR="000E4ADC" w:rsidRDefault="000E4ADC" w:rsidP="000E4ADC">
      <w:pPr>
        <w:pStyle w:val="a4"/>
        <w:widowControl/>
        <w:numPr>
          <w:ilvl w:val="0"/>
          <w:numId w:val="10"/>
        </w:numPr>
        <w:tabs>
          <w:tab w:val="left" w:pos="1418"/>
        </w:tabs>
        <w:autoSpaceDE/>
        <w:autoSpaceDN/>
        <w:spacing w:line="276" w:lineRule="auto"/>
        <w:contextualSpacing/>
        <w:jc w:val="both"/>
        <w:rPr>
          <w:sz w:val="28"/>
          <w:szCs w:val="28"/>
        </w:rPr>
      </w:pPr>
      <w:r>
        <w:rPr>
          <w:sz w:val="28"/>
          <w:szCs w:val="28"/>
        </w:rPr>
        <w:t>Проводжу бесіди і знайомлю здобувачів освіти з авторськими правами.</w:t>
      </w:r>
    </w:p>
    <w:p w:rsidR="000E4ADC" w:rsidRDefault="000E4ADC" w:rsidP="000E4ADC">
      <w:pPr>
        <w:pStyle w:val="a4"/>
        <w:widowControl/>
        <w:numPr>
          <w:ilvl w:val="0"/>
          <w:numId w:val="10"/>
        </w:numPr>
        <w:tabs>
          <w:tab w:val="left" w:pos="1418"/>
        </w:tabs>
        <w:autoSpaceDE/>
        <w:autoSpaceDN/>
        <w:spacing w:line="276" w:lineRule="auto"/>
        <w:contextualSpacing/>
        <w:jc w:val="both"/>
        <w:rPr>
          <w:sz w:val="28"/>
          <w:szCs w:val="28"/>
        </w:rPr>
      </w:pPr>
      <w:r>
        <w:rPr>
          <w:sz w:val="28"/>
          <w:szCs w:val="28"/>
        </w:rPr>
        <w:t>Використовую завдання різних рівнів, диференціюю завдання. Готую різні завдання, які у унеможливлюють списування.</w:t>
      </w:r>
    </w:p>
    <w:p w:rsidR="000E4ADC" w:rsidRDefault="000E4ADC" w:rsidP="000E4ADC">
      <w:pPr>
        <w:pStyle w:val="a4"/>
        <w:widowControl/>
        <w:numPr>
          <w:ilvl w:val="0"/>
          <w:numId w:val="10"/>
        </w:numPr>
        <w:tabs>
          <w:tab w:val="left" w:pos="1418"/>
        </w:tabs>
        <w:autoSpaceDE/>
        <w:autoSpaceDN/>
        <w:spacing w:line="276" w:lineRule="auto"/>
        <w:contextualSpacing/>
        <w:jc w:val="both"/>
        <w:rPr>
          <w:sz w:val="28"/>
          <w:szCs w:val="28"/>
        </w:rPr>
      </w:pPr>
      <w:r>
        <w:rPr>
          <w:sz w:val="28"/>
          <w:szCs w:val="28"/>
        </w:rPr>
        <w:t>Диференційне навчання.</w:t>
      </w:r>
    </w:p>
    <w:p w:rsidR="000E4ADC" w:rsidRDefault="000E4ADC" w:rsidP="000E4ADC">
      <w:pPr>
        <w:pStyle w:val="a4"/>
        <w:widowControl/>
        <w:numPr>
          <w:ilvl w:val="0"/>
          <w:numId w:val="10"/>
        </w:numPr>
        <w:tabs>
          <w:tab w:val="left" w:pos="1418"/>
        </w:tabs>
        <w:autoSpaceDE/>
        <w:autoSpaceDN/>
        <w:spacing w:line="276" w:lineRule="auto"/>
        <w:contextualSpacing/>
        <w:jc w:val="both"/>
        <w:rPr>
          <w:sz w:val="28"/>
          <w:szCs w:val="28"/>
        </w:rPr>
      </w:pPr>
      <w:r>
        <w:rPr>
          <w:sz w:val="28"/>
          <w:szCs w:val="28"/>
        </w:rPr>
        <w:t>Проводжу бесіди щодо дотримання академічної доброчесності. Використовую он-лайн тестування.</w:t>
      </w:r>
    </w:p>
    <w:p w:rsidR="000E4ADC" w:rsidRDefault="000E4ADC" w:rsidP="000E4ADC">
      <w:pPr>
        <w:pStyle w:val="a4"/>
        <w:widowControl/>
        <w:numPr>
          <w:ilvl w:val="0"/>
          <w:numId w:val="10"/>
        </w:numPr>
        <w:tabs>
          <w:tab w:val="left" w:pos="1418"/>
        </w:tabs>
        <w:autoSpaceDE/>
        <w:autoSpaceDN/>
        <w:spacing w:line="276" w:lineRule="auto"/>
        <w:contextualSpacing/>
        <w:jc w:val="both"/>
        <w:rPr>
          <w:sz w:val="28"/>
          <w:szCs w:val="28"/>
        </w:rPr>
      </w:pPr>
      <w:r>
        <w:rPr>
          <w:sz w:val="28"/>
          <w:szCs w:val="28"/>
        </w:rPr>
        <w:t>Не даю списувати. Перевіряю матеріал.</w:t>
      </w:r>
    </w:p>
    <w:p w:rsidR="000E4ADC" w:rsidRDefault="000E4ADC" w:rsidP="000E4ADC">
      <w:pPr>
        <w:pStyle w:val="a4"/>
        <w:widowControl/>
        <w:numPr>
          <w:ilvl w:val="0"/>
          <w:numId w:val="10"/>
        </w:numPr>
        <w:tabs>
          <w:tab w:val="left" w:pos="1418"/>
        </w:tabs>
        <w:autoSpaceDE/>
        <w:autoSpaceDN/>
        <w:spacing w:line="276" w:lineRule="auto"/>
        <w:contextualSpacing/>
        <w:jc w:val="both"/>
        <w:rPr>
          <w:sz w:val="28"/>
          <w:szCs w:val="28"/>
        </w:rPr>
      </w:pPr>
      <w:r>
        <w:rPr>
          <w:sz w:val="28"/>
          <w:szCs w:val="28"/>
        </w:rPr>
        <w:t>Творчо працюю.</w:t>
      </w:r>
    </w:p>
    <w:p w:rsidR="000E4ADC" w:rsidRDefault="000E4ADC" w:rsidP="000E4ADC">
      <w:pPr>
        <w:pStyle w:val="a4"/>
        <w:widowControl/>
        <w:numPr>
          <w:ilvl w:val="0"/>
          <w:numId w:val="10"/>
        </w:numPr>
        <w:tabs>
          <w:tab w:val="left" w:pos="1418"/>
        </w:tabs>
        <w:autoSpaceDE/>
        <w:autoSpaceDN/>
        <w:spacing w:line="276" w:lineRule="auto"/>
        <w:contextualSpacing/>
        <w:jc w:val="both"/>
        <w:rPr>
          <w:sz w:val="28"/>
          <w:szCs w:val="28"/>
        </w:rPr>
      </w:pPr>
      <w:r>
        <w:rPr>
          <w:sz w:val="28"/>
          <w:szCs w:val="28"/>
        </w:rPr>
        <w:t>Контролюю.</w:t>
      </w:r>
    </w:p>
    <w:p w:rsidR="000E4ADC" w:rsidRPr="009F46D7" w:rsidRDefault="000E4ADC" w:rsidP="000E4ADC">
      <w:pPr>
        <w:pStyle w:val="a4"/>
        <w:widowControl/>
        <w:numPr>
          <w:ilvl w:val="0"/>
          <w:numId w:val="10"/>
        </w:numPr>
        <w:tabs>
          <w:tab w:val="left" w:pos="1418"/>
        </w:tabs>
        <w:autoSpaceDE/>
        <w:autoSpaceDN/>
        <w:spacing w:line="276" w:lineRule="auto"/>
        <w:contextualSpacing/>
        <w:jc w:val="both"/>
        <w:rPr>
          <w:sz w:val="28"/>
          <w:szCs w:val="28"/>
        </w:rPr>
      </w:pPr>
      <w:r>
        <w:rPr>
          <w:sz w:val="28"/>
          <w:szCs w:val="28"/>
        </w:rPr>
        <w:t>Намагаюся не використовувати готових розробок без посилання на авторство. При використанні матеріалу підписую джерело.</w:t>
      </w:r>
      <w:r w:rsidRPr="009F46D7">
        <w:rPr>
          <w:sz w:val="28"/>
          <w:szCs w:val="28"/>
        </w:rPr>
        <w:t xml:space="preserve">                        </w:t>
      </w:r>
    </w:p>
    <w:p w:rsidR="000E4ADC" w:rsidRDefault="000E4ADC" w:rsidP="000E4ADC">
      <w:pPr>
        <w:pStyle w:val="TableParagraph"/>
        <w:ind w:left="0" w:firstLine="567"/>
        <w:rPr>
          <w:b/>
          <w:sz w:val="28"/>
          <w:szCs w:val="28"/>
        </w:rPr>
      </w:pPr>
    </w:p>
    <w:p w:rsidR="000E4ADC" w:rsidRDefault="000E4ADC" w:rsidP="000E4ADC">
      <w:pPr>
        <w:pStyle w:val="TableParagraph"/>
        <w:ind w:left="0" w:firstLine="567"/>
        <w:rPr>
          <w:b/>
          <w:sz w:val="28"/>
          <w:szCs w:val="28"/>
        </w:rPr>
      </w:pPr>
      <w:r>
        <w:rPr>
          <w:b/>
          <w:sz w:val="28"/>
          <w:szCs w:val="28"/>
        </w:rPr>
        <w:t>3.4.2</w:t>
      </w:r>
      <w:r w:rsidRPr="002A70A4">
        <w:rPr>
          <w:b/>
          <w:sz w:val="28"/>
          <w:szCs w:val="28"/>
        </w:rPr>
        <w:t>.</w:t>
      </w:r>
      <w:r>
        <w:rPr>
          <w:b/>
          <w:sz w:val="28"/>
          <w:szCs w:val="28"/>
        </w:rPr>
        <w:t xml:space="preserve"> </w:t>
      </w:r>
      <w:r>
        <w:rPr>
          <w:sz w:val="28"/>
          <w:szCs w:val="28"/>
        </w:rPr>
        <w:t xml:space="preserve">Педагогічні працівники сприяють дотриманню академічної доброчесності здобувачами освіти. </w:t>
      </w:r>
      <w:r>
        <w:rPr>
          <w:b/>
          <w:sz w:val="28"/>
          <w:szCs w:val="28"/>
        </w:rPr>
        <w:t>3,7</w:t>
      </w:r>
    </w:p>
    <w:p w:rsidR="000E4ADC" w:rsidRPr="00DF7652" w:rsidRDefault="000E4ADC" w:rsidP="000E4ADC">
      <w:pPr>
        <w:pStyle w:val="TableParagraph"/>
        <w:ind w:left="0" w:firstLine="567"/>
        <w:rPr>
          <w:sz w:val="28"/>
          <w:szCs w:val="28"/>
        </w:rPr>
      </w:pPr>
      <w:r>
        <w:rPr>
          <w:b/>
          <w:sz w:val="28"/>
          <w:szCs w:val="28"/>
        </w:rPr>
        <w:t xml:space="preserve">3.4.2.1.  </w:t>
      </w:r>
      <w:r>
        <w:rPr>
          <w:sz w:val="28"/>
          <w:szCs w:val="28"/>
        </w:rPr>
        <w:t xml:space="preserve">Частка педагогічних працівників, які інформують здобувачів освіти про правила дотримання академічної доброчесності.          </w:t>
      </w:r>
      <w:r>
        <w:rPr>
          <w:b/>
          <w:sz w:val="28"/>
          <w:szCs w:val="28"/>
        </w:rPr>
        <w:t>3,7</w:t>
      </w:r>
    </w:p>
    <w:p w:rsidR="000E4ADC" w:rsidRDefault="000E4ADC" w:rsidP="000E4ADC">
      <w:pPr>
        <w:pStyle w:val="a4"/>
        <w:tabs>
          <w:tab w:val="left" w:pos="1418"/>
        </w:tabs>
        <w:jc w:val="center"/>
        <w:rPr>
          <w:i/>
          <w:sz w:val="28"/>
          <w:szCs w:val="28"/>
        </w:rPr>
      </w:pPr>
      <w:r w:rsidRPr="00596F6F">
        <w:rPr>
          <w:i/>
          <w:sz w:val="28"/>
          <w:szCs w:val="28"/>
        </w:rPr>
        <w:t>Анк</w:t>
      </w:r>
      <w:r>
        <w:rPr>
          <w:i/>
          <w:sz w:val="28"/>
          <w:szCs w:val="28"/>
        </w:rPr>
        <w:t>ета педагогічних працівників</w:t>
      </w:r>
      <w:r w:rsidRPr="00596F6F">
        <w:rPr>
          <w:i/>
          <w:sz w:val="28"/>
          <w:szCs w:val="28"/>
        </w:rPr>
        <w:t>.</w:t>
      </w:r>
    </w:p>
    <w:p w:rsidR="000E4ADC" w:rsidRPr="00DF7652" w:rsidRDefault="000E4ADC" w:rsidP="000E4ADC">
      <w:pPr>
        <w:pStyle w:val="a4"/>
        <w:tabs>
          <w:tab w:val="left" w:pos="1418"/>
        </w:tabs>
        <w:ind w:firstLine="709"/>
        <w:jc w:val="both"/>
        <w:rPr>
          <w:sz w:val="28"/>
          <w:szCs w:val="28"/>
        </w:rPr>
      </w:pPr>
      <w:r>
        <w:rPr>
          <w:sz w:val="28"/>
          <w:szCs w:val="28"/>
        </w:rPr>
        <w:lastRenderedPageBreak/>
        <w:t>Що Ви робите для того, щоб запобігати випадкам порушень академічної доброчесності серед здобувачів освіти (списування, плагіат, фальсифікація тощо)</w:t>
      </w:r>
    </w:p>
    <w:p w:rsidR="000E4ADC" w:rsidRPr="00DF7652" w:rsidRDefault="000E4ADC" w:rsidP="000E4ADC">
      <w:pPr>
        <w:pStyle w:val="TableParagraph"/>
        <w:numPr>
          <w:ilvl w:val="0"/>
          <w:numId w:val="19"/>
        </w:numPr>
        <w:spacing w:line="240" w:lineRule="auto"/>
        <w:rPr>
          <w:b/>
          <w:sz w:val="28"/>
          <w:szCs w:val="28"/>
        </w:rPr>
      </w:pPr>
      <w:r>
        <w:rPr>
          <w:sz w:val="28"/>
          <w:szCs w:val="28"/>
        </w:rPr>
        <w:t>Проводжу бесіди щодо дотримання академічної доброчесності – 19 (86,4%)</w:t>
      </w:r>
    </w:p>
    <w:p w:rsidR="000E4ADC" w:rsidRPr="00DF7652" w:rsidRDefault="000E4ADC" w:rsidP="000E4ADC">
      <w:pPr>
        <w:pStyle w:val="TableParagraph"/>
        <w:numPr>
          <w:ilvl w:val="0"/>
          <w:numId w:val="19"/>
        </w:numPr>
        <w:spacing w:line="240" w:lineRule="auto"/>
        <w:rPr>
          <w:b/>
          <w:sz w:val="28"/>
          <w:szCs w:val="28"/>
        </w:rPr>
      </w:pPr>
      <w:r>
        <w:rPr>
          <w:sz w:val="28"/>
          <w:szCs w:val="28"/>
        </w:rPr>
        <w:t>Використовую методичні розробки для формування ос… - 8 (36,4%)</w:t>
      </w:r>
    </w:p>
    <w:p w:rsidR="000E4ADC" w:rsidRPr="00DF7652" w:rsidRDefault="000E4ADC" w:rsidP="000E4ADC">
      <w:pPr>
        <w:pStyle w:val="TableParagraph"/>
        <w:numPr>
          <w:ilvl w:val="0"/>
          <w:numId w:val="19"/>
        </w:numPr>
        <w:spacing w:line="240" w:lineRule="auto"/>
        <w:rPr>
          <w:b/>
          <w:sz w:val="28"/>
          <w:szCs w:val="28"/>
        </w:rPr>
      </w:pPr>
      <w:r>
        <w:rPr>
          <w:sz w:val="28"/>
          <w:szCs w:val="28"/>
        </w:rPr>
        <w:t>Знайомлю здобувачів освіти з основами авторського права – 7 (31,8%)</w:t>
      </w:r>
    </w:p>
    <w:p w:rsidR="000E4ADC" w:rsidRPr="00DF7652" w:rsidRDefault="000E4ADC" w:rsidP="000E4ADC">
      <w:pPr>
        <w:pStyle w:val="TableParagraph"/>
        <w:numPr>
          <w:ilvl w:val="0"/>
          <w:numId w:val="19"/>
        </w:numPr>
        <w:spacing w:line="240" w:lineRule="auto"/>
        <w:rPr>
          <w:b/>
          <w:sz w:val="28"/>
          <w:szCs w:val="28"/>
        </w:rPr>
      </w:pPr>
      <w:r>
        <w:rPr>
          <w:sz w:val="28"/>
          <w:szCs w:val="28"/>
        </w:rPr>
        <w:t>На уроках даю такі завдання які унеможливлюють списувати – 7 (31,8%)</w:t>
      </w:r>
    </w:p>
    <w:p w:rsidR="000E4ADC" w:rsidRPr="00DF7652" w:rsidRDefault="000E4ADC" w:rsidP="000E4ADC">
      <w:pPr>
        <w:pStyle w:val="TableParagraph"/>
        <w:numPr>
          <w:ilvl w:val="0"/>
          <w:numId w:val="19"/>
        </w:numPr>
        <w:spacing w:line="240" w:lineRule="auto"/>
        <w:rPr>
          <w:b/>
          <w:sz w:val="28"/>
          <w:szCs w:val="28"/>
        </w:rPr>
      </w:pPr>
      <w:r>
        <w:rPr>
          <w:sz w:val="28"/>
          <w:szCs w:val="28"/>
        </w:rPr>
        <w:t>Диференційне навчання – 1 (4,5%)</w:t>
      </w:r>
    </w:p>
    <w:p w:rsidR="000E4ADC" w:rsidRPr="007F0093" w:rsidRDefault="000E4ADC" w:rsidP="000E4ADC">
      <w:pPr>
        <w:pStyle w:val="TableParagraph"/>
        <w:numPr>
          <w:ilvl w:val="0"/>
          <w:numId w:val="19"/>
        </w:numPr>
        <w:spacing w:line="240" w:lineRule="auto"/>
        <w:rPr>
          <w:b/>
          <w:sz w:val="28"/>
          <w:szCs w:val="28"/>
        </w:rPr>
      </w:pPr>
      <w:r>
        <w:rPr>
          <w:sz w:val="28"/>
          <w:szCs w:val="28"/>
        </w:rPr>
        <w:t>Вважаються зайвим – 0 (0%)</w:t>
      </w:r>
    </w:p>
    <w:p w:rsidR="000E4ADC" w:rsidRDefault="000E4ADC" w:rsidP="000E4ADC">
      <w:pPr>
        <w:pStyle w:val="a4"/>
        <w:tabs>
          <w:tab w:val="left" w:pos="1418"/>
        </w:tabs>
        <w:ind w:left="825"/>
        <w:jc w:val="center"/>
        <w:rPr>
          <w:i/>
          <w:sz w:val="28"/>
          <w:szCs w:val="28"/>
        </w:rPr>
      </w:pPr>
      <w:r w:rsidRPr="00596F6F">
        <w:rPr>
          <w:i/>
          <w:sz w:val="28"/>
          <w:szCs w:val="28"/>
        </w:rPr>
        <w:t>Анк</w:t>
      </w:r>
      <w:r>
        <w:rPr>
          <w:i/>
          <w:sz w:val="28"/>
          <w:szCs w:val="28"/>
        </w:rPr>
        <w:t>ета для учня</w:t>
      </w:r>
      <w:r>
        <w:rPr>
          <w:i/>
          <w:sz w:val="28"/>
          <w:szCs w:val="28"/>
          <w:lang w:val="en-US"/>
        </w:rPr>
        <w:t>/</w:t>
      </w:r>
      <w:r>
        <w:rPr>
          <w:i/>
          <w:sz w:val="28"/>
          <w:szCs w:val="28"/>
        </w:rPr>
        <w:t>учениці</w:t>
      </w:r>
      <w:r w:rsidRPr="00596F6F">
        <w:rPr>
          <w:i/>
          <w:sz w:val="28"/>
          <w:szCs w:val="28"/>
        </w:rPr>
        <w:t>.</w:t>
      </w:r>
    </w:p>
    <w:p w:rsidR="000E4ADC" w:rsidRDefault="000E4ADC" w:rsidP="000E4ADC">
      <w:pPr>
        <w:pStyle w:val="a4"/>
        <w:tabs>
          <w:tab w:val="left" w:pos="1418"/>
        </w:tabs>
        <w:ind w:left="284" w:firstLine="541"/>
        <w:jc w:val="both"/>
        <w:rPr>
          <w:sz w:val="28"/>
          <w:szCs w:val="28"/>
        </w:rPr>
      </w:pPr>
      <w:r>
        <w:rPr>
          <w:sz w:val="28"/>
          <w:szCs w:val="28"/>
        </w:rPr>
        <w:t>Проводяться з вами бесіди про важливість дотримання академічної доброчесності: неприпустимість списування та плагіату, необхідності вказувати джерела інформації, які використовуються тощо?</w:t>
      </w:r>
    </w:p>
    <w:p w:rsidR="000E4ADC" w:rsidRDefault="000E4ADC" w:rsidP="000E4ADC">
      <w:pPr>
        <w:pStyle w:val="a4"/>
        <w:widowControl/>
        <w:numPr>
          <w:ilvl w:val="0"/>
          <w:numId w:val="20"/>
        </w:numPr>
        <w:tabs>
          <w:tab w:val="left" w:pos="1418"/>
        </w:tabs>
        <w:autoSpaceDE/>
        <w:autoSpaceDN/>
        <w:spacing w:line="276" w:lineRule="auto"/>
        <w:contextualSpacing/>
        <w:rPr>
          <w:sz w:val="28"/>
          <w:szCs w:val="28"/>
        </w:rPr>
      </w:pPr>
      <w:r>
        <w:rPr>
          <w:sz w:val="28"/>
          <w:szCs w:val="28"/>
        </w:rPr>
        <w:t>Так, регулярно проводяться – 18 (45%)</w:t>
      </w:r>
    </w:p>
    <w:p w:rsidR="000E4ADC" w:rsidRDefault="000E4ADC" w:rsidP="000E4ADC">
      <w:pPr>
        <w:pStyle w:val="a4"/>
        <w:widowControl/>
        <w:numPr>
          <w:ilvl w:val="0"/>
          <w:numId w:val="20"/>
        </w:numPr>
        <w:tabs>
          <w:tab w:val="left" w:pos="1418"/>
        </w:tabs>
        <w:autoSpaceDE/>
        <w:autoSpaceDN/>
        <w:spacing w:line="276" w:lineRule="auto"/>
        <w:contextualSpacing/>
        <w:rPr>
          <w:sz w:val="28"/>
          <w:szCs w:val="28"/>
        </w:rPr>
      </w:pPr>
      <w:r>
        <w:rPr>
          <w:sz w:val="28"/>
          <w:szCs w:val="28"/>
        </w:rPr>
        <w:t>Так, але нерегулярно – 14 (35%)</w:t>
      </w:r>
    </w:p>
    <w:p w:rsidR="000E4ADC" w:rsidRDefault="000E4ADC" w:rsidP="000E4ADC">
      <w:pPr>
        <w:pStyle w:val="a4"/>
        <w:widowControl/>
        <w:numPr>
          <w:ilvl w:val="0"/>
          <w:numId w:val="20"/>
        </w:numPr>
        <w:tabs>
          <w:tab w:val="left" w:pos="1418"/>
        </w:tabs>
        <w:autoSpaceDE/>
        <w:autoSpaceDN/>
        <w:spacing w:line="276" w:lineRule="auto"/>
        <w:contextualSpacing/>
        <w:rPr>
          <w:sz w:val="28"/>
          <w:szCs w:val="28"/>
        </w:rPr>
      </w:pPr>
      <w:r>
        <w:rPr>
          <w:sz w:val="28"/>
          <w:szCs w:val="28"/>
        </w:rPr>
        <w:t>Тільки на початку навчального року – 7 (17,5%)</w:t>
      </w:r>
    </w:p>
    <w:p w:rsidR="000E4ADC" w:rsidRDefault="000E4ADC" w:rsidP="000E4ADC">
      <w:pPr>
        <w:pStyle w:val="a4"/>
        <w:widowControl/>
        <w:numPr>
          <w:ilvl w:val="0"/>
          <w:numId w:val="20"/>
        </w:numPr>
        <w:tabs>
          <w:tab w:val="left" w:pos="1418"/>
        </w:tabs>
        <w:autoSpaceDE/>
        <w:autoSpaceDN/>
        <w:spacing w:line="276" w:lineRule="auto"/>
        <w:contextualSpacing/>
        <w:rPr>
          <w:sz w:val="28"/>
          <w:szCs w:val="28"/>
        </w:rPr>
      </w:pPr>
      <w:r>
        <w:rPr>
          <w:sz w:val="28"/>
          <w:szCs w:val="28"/>
        </w:rPr>
        <w:t>Подібні заходи не проводилися – 2 (5%)</w:t>
      </w:r>
    </w:p>
    <w:p w:rsidR="000E4ADC" w:rsidRPr="00F17CBB" w:rsidRDefault="000E4ADC" w:rsidP="000E4ADC">
      <w:pPr>
        <w:pStyle w:val="a4"/>
        <w:widowControl/>
        <w:numPr>
          <w:ilvl w:val="0"/>
          <w:numId w:val="20"/>
        </w:numPr>
        <w:tabs>
          <w:tab w:val="left" w:pos="1418"/>
        </w:tabs>
        <w:autoSpaceDE/>
        <w:autoSpaceDN/>
        <w:spacing w:line="276" w:lineRule="auto"/>
        <w:contextualSpacing/>
        <w:rPr>
          <w:sz w:val="28"/>
          <w:szCs w:val="28"/>
        </w:rPr>
      </w:pPr>
      <w:r>
        <w:rPr>
          <w:sz w:val="28"/>
          <w:szCs w:val="28"/>
        </w:rPr>
        <w:t>Не розумію про що йдеться – 2 (5%)</w:t>
      </w:r>
    </w:p>
    <w:p w:rsidR="000E4ADC" w:rsidRDefault="000E4ADC" w:rsidP="000E4ADC">
      <w:pPr>
        <w:pStyle w:val="TableParagraph"/>
        <w:ind w:left="0" w:firstLine="567"/>
        <w:jc w:val="both"/>
        <w:rPr>
          <w:sz w:val="28"/>
          <w:szCs w:val="28"/>
        </w:rPr>
      </w:pPr>
    </w:p>
    <w:p w:rsidR="000E4ADC" w:rsidRPr="00836049" w:rsidRDefault="000E4ADC" w:rsidP="000E4ADC">
      <w:pPr>
        <w:pStyle w:val="TableParagraph"/>
        <w:ind w:left="0" w:firstLine="567"/>
        <w:jc w:val="center"/>
        <w:rPr>
          <w:b/>
          <w:sz w:val="28"/>
          <w:szCs w:val="28"/>
        </w:rPr>
      </w:pPr>
      <w:r w:rsidRPr="00836049">
        <w:rPr>
          <w:b/>
          <w:sz w:val="28"/>
          <w:szCs w:val="28"/>
        </w:rPr>
        <w:t>4. УПРАВЛІНСЬКІ ПРОЦЕСИ ЗАКЛАДУ ОСВІТ (</w:t>
      </w:r>
      <w:r>
        <w:rPr>
          <w:b/>
          <w:sz w:val="28"/>
          <w:szCs w:val="28"/>
        </w:rPr>
        <w:t>2,72</w:t>
      </w:r>
      <w:r w:rsidRPr="00836049">
        <w:rPr>
          <w:b/>
          <w:sz w:val="28"/>
          <w:szCs w:val="28"/>
        </w:rPr>
        <w:t xml:space="preserve"> </w:t>
      </w:r>
      <w:proofErr w:type="spellStart"/>
      <w:r w:rsidRPr="00836049">
        <w:rPr>
          <w:b/>
          <w:sz w:val="28"/>
          <w:szCs w:val="28"/>
        </w:rPr>
        <w:t>бала</w:t>
      </w:r>
      <w:proofErr w:type="spellEnd"/>
      <w:r w:rsidRPr="00836049">
        <w:rPr>
          <w:b/>
          <w:sz w:val="28"/>
          <w:szCs w:val="28"/>
        </w:rPr>
        <w:t xml:space="preserve"> – </w:t>
      </w:r>
      <w:r>
        <w:rPr>
          <w:b/>
          <w:sz w:val="28"/>
          <w:szCs w:val="28"/>
        </w:rPr>
        <w:t>достатній</w:t>
      </w:r>
      <w:r w:rsidRPr="00836049">
        <w:rPr>
          <w:b/>
          <w:sz w:val="28"/>
          <w:szCs w:val="28"/>
        </w:rPr>
        <w:t xml:space="preserve"> рівень)</w:t>
      </w:r>
    </w:p>
    <w:p w:rsidR="000E4ADC" w:rsidRPr="00836049" w:rsidRDefault="000E4ADC" w:rsidP="000E4ADC">
      <w:pPr>
        <w:pStyle w:val="TableParagraph"/>
        <w:ind w:left="0" w:firstLine="567"/>
        <w:jc w:val="both"/>
        <w:rPr>
          <w:b/>
          <w:sz w:val="28"/>
          <w:szCs w:val="28"/>
        </w:rPr>
      </w:pPr>
      <w:r w:rsidRPr="00836049">
        <w:rPr>
          <w:b/>
          <w:sz w:val="28"/>
          <w:szCs w:val="28"/>
        </w:rPr>
        <w:t>4.1. Наявність стратегії розвитку та системи планування діяльності закладу, моніторинг виконання поставлених цілей і завдань. (3,</w:t>
      </w:r>
      <w:r>
        <w:rPr>
          <w:b/>
          <w:sz w:val="28"/>
          <w:szCs w:val="28"/>
        </w:rPr>
        <w:t>2</w:t>
      </w:r>
      <w:r w:rsidRPr="00836049">
        <w:rPr>
          <w:b/>
          <w:sz w:val="28"/>
          <w:szCs w:val="28"/>
        </w:rPr>
        <w:t xml:space="preserve">5 </w:t>
      </w:r>
      <w:proofErr w:type="spellStart"/>
      <w:r w:rsidRPr="00836049">
        <w:rPr>
          <w:b/>
          <w:sz w:val="28"/>
          <w:szCs w:val="28"/>
        </w:rPr>
        <w:t>бала</w:t>
      </w:r>
      <w:proofErr w:type="spellEnd"/>
      <w:r w:rsidRPr="00836049">
        <w:rPr>
          <w:b/>
          <w:sz w:val="28"/>
          <w:szCs w:val="28"/>
        </w:rPr>
        <w:t xml:space="preserve"> – </w:t>
      </w:r>
      <w:r>
        <w:rPr>
          <w:b/>
          <w:sz w:val="28"/>
          <w:szCs w:val="28"/>
        </w:rPr>
        <w:t>достатній</w:t>
      </w:r>
      <w:r w:rsidRPr="00836049">
        <w:rPr>
          <w:b/>
          <w:sz w:val="28"/>
          <w:szCs w:val="28"/>
        </w:rPr>
        <w:t xml:space="preserve"> рівень)</w:t>
      </w:r>
    </w:p>
    <w:p w:rsidR="000E4ADC" w:rsidRPr="00836049" w:rsidRDefault="000E4ADC" w:rsidP="000E4ADC">
      <w:pPr>
        <w:pStyle w:val="TableParagraph"/>
        <w:ind w:left="0" w:firstLine="567"/>
        <w:jc w:val="both"/>
        <w:rPr>
          <w:sz w:val="28"/>
          <w:szCs w:val="28"/>
        </w:rPr>
      </w:pPr>
      <w:r w:rsidRPr="00836049">
        <w:rPr>
          <w:sz w:val="28"/>
          <w:szCs w:val="28"/>
        </w:rPr>
        <w:t xml:space="preserve">4.1.1. У закладі освіти розроблена стратегія розвитку, що </w:t>
      </w:r>
      <w:r>
        <w:rPr>
          <w:sz w:val="28"/>
          <w:szCs w:val="28"/>
        </w:rPr>
        <w:t>враховує всі напрями діяльності та спрямована на підвищення якості освітньої діяльності. Стратегія затверджена засновником, схвалена педагогічною радою. Стратегічні цілі досяжні, конкретні, вимірні, актуалізовані у часі, враховані особливості діяльності закладу освіти.</w:t>
      </w:r>
    </w:p>
    <w:p w:rsidR="000E4ADC" w:rsidRDefault="000E4ADC" w:rsidP="000E4ADC">
      <w:pPr>
        <w:pStyle w:val="TableParagraph"/>
        <w:ind w:left="0" w:firstLine="567"/>
        <w:jc w:val="both"/>
        <w:rPr>
          <w:sz w:val="28"/>
          <w:szCs w:val="28"/>
        </w:rPr>
      </w:pPr>
      <w:r w:rsidRPr="00836049">
        <w:rPr>
          <w:sz w:val="28"/>
          <w:szCs w:val="28"/>
        </w:rPr>
        <w:t>4.1.2. Річний план роботи закладу освіти реалізує стратегію розвитку, містить аналіз роботи закладу за попередній навчальний рік, враховує освітню програму та розробляється в співпраці керівництва закладу осві</w:t>
      </w:r>
      <w:r>
        <w:rPr>
          <w:sz w:val="28"/>
          <w:szCs w:val="28"/>
        </w:rPr>
        <w:t xml:space="preserve">ти та педагогічних працівників; містить заходи спрямовані на реалізацію стратегічних цілей, кроків їх досягнення на поточний навчальний рік; враховує результати </w:t>
      </w:r>
      <w:proofErr w:type="spellStart"/>
      <w:r>
        <w:rPr>
          <w:sz w:val="28"/>
          <w:szCs w:val="28"/>
        </w:rPr>
        <w:t>самооцінювання</w:t>
      </w:r>
      <w:proofErr w:type="spellEnd"/>
      <w:r>
        <w:rPr>
          <w:sz w:val="28"/>
          <w:szCs w:val="28"/>
        </w:rPr>
        <w:t xml:space="preserve">, проведеного у попередньому навчальному році. У змісті Річного плану переважають поточні завдання, вносяться зміни та доповнення. </w:t>
      </w:r>
    </w:p>
    <w:p w:rsidR="000E4ADC" w:rsidRDefault="000E4ADC" w:rsidP="000E4ADC">
      <w:pPr>
        <w:pStyle w:val="TableParagraph"/>
        <w:ind w:left="0" w:firstLine="567"/>
        <w:jc w:val="both"/>
        <w:rPr>
          <w:sz w:val="28"/>
          <w:szCs w:val="28"/>
        </w:rPr>
      </w:pPr>
      <w:r w:rsidRPr="00836049">
        <w:rPr>
          <w:sz w:val="28"/>
          <w:szCs w:val="28"/>
        </w:rPr>
        <w:t xml:space="preserve">Діяльність педагогічної ради спрямовується на реалізацію річного плану </w:t>
      </w:r>
      <w:r>
        <w:rPr>
          <w:sz w:val="28"/>
          <w:szCs w:val="28"/>
        </w:rPr>
        <w:t>та</w:t>
      </w:r>
      <w:r w:rsidRPr="00836049">
        <w:rPr>
          <w:sz w:val="28"/>
          <w:szCs w:val="28"/>
        </w:rPr>
        <w:t xml:space="preserve"> стратегії розвитку закладу. На засіданнях педради розглядаються питання</w:t>
      </w:r>
      <w:r>
        <w:rPr>
          <w:sz w:val="28"/>
          <w:szCs w:val="28"/>
        </w:rPr>
        <w:t xml:space="preserve"> щодо реалізації Річного плану роботи та стратегії розвитку. </w:t>
      </w:r>
    </w:p>
    <w:p w:rsidR="000E4ADC" w:rsidRPr="00836049" w:rsidRDefault="000E4ADC" w:rsidP="000E4ADC">
      <w:pPr>
        <w:pStyle w:val="TableParagraph"/>
        <w:ind w:left="0" w:firstLine="567"/>
        <w:jc w:val="both"/>
        <w:rPr>
          <w:sz w:val="28"/>
          <w:szCs w:val="28"/>
        </w:rPr>
      </w:pPr>
      <w:r w:rsidRPr="00836049">
        <w:rPr>
          <w:sz w:val="28"/>
          <w:szCs w:val="28"/>
        </w:rPr>
        <w:t>4.1.3. У закладі освіти функціонує внутрішня система забезпечення якості освіти. Розроблено та оприлюднене Положення, що визначає стратегію (політику) та проце</w:t>
      </w:r>
      <w:r>
        <w:rPr>
          <w:sz w:val="28"/>
          <w:szCs w:val="28"/>
        </w:rPr>
        <w:t>дури забезпечення якості освіти відповідно до законодавства.</w:t>
      </w:r>
    </w:p>
    <w:p w:rsidR="000E4ADC" w:rsidRPr="00836049" w:rsidRDefault="000E4ADC" w:rsidP="000E4ADC">
      <w:pPr>
        <w:pStyle w:val="TableParagraph"/>
        <w:ind w:left="0" w:firstLine="567"/>
        <w:jc w:val="both"/>
        <w:rPr>
          <w:sz w:val="28"/>
          <w:szCs w:val="28"/>
        </w:rPr>
      </w:pPr>
      <w:r w:rsidRPr="00836049">
        <w:rPr>
          <w:sz w:val="28"/>
          <w:szCs w:val="28"/>
        </w:rPr>
        <w:t>У закладі освіти</w:t>
      </w:r>
      <w:r>
        <w:rPr>
          <w:sz w:val="28"/>
          <w:szCs w:val="28"/>
        </w:rPr>
        <w:t xml:space="preserve"> щорічно</w:t>
      </w:r>
      <w:r w:rsidRPr="00836049">
        <w:rPr>
          <w:sz w:val="28"/>
          <w:szCs w:val="28"/>
        </w:rPr>
        <w:t xml:space="preserve"> здійснюється </w:t>
      </w:r>
      <w:proofErr w:type="spellStart"/>
      <w:r w:rsidRPr="00836049">
        <w:rPr>
          <w:sz w:val="28"/>
          <w:szCs w:val="28"/>
        </w:rPr>
        <w:t>самооцінювання</w:t>
      </w:r>
      <w:proofErr w:type="spellEnd"/>
      <w:r w:rsidRPr="00836049">
        <w:rPr>
          <w:sz w:val="28"/>
          <w:szCs w:val="28"/>
        </w:rPr>
        <w:t xml:space="preserve"> за окремими освітніми напрямами або рівнями освіти.</w:t>
      </w:r>
      <w:r>
        <w:rPr>
          <w:sz w:val="28"/>
          <w:szCs w:val="28"/>
        </w:rPr>
        <w:t xml:space="preserve"> Створено групи з числа педагогічних працівників, які оцінюють конкретний напрям, проводиться анкетування усіх учасників освітнього процесу, моніторинг знань, умінь і навичок; вся інформація </w:t>
      </w:r>
      <w:r>
        <w:rPr>
          <w:sz w:val="28"/>
          <w:szCs w:val="28"/>
        </w:rPr>
        <w:lastRenderedPageBreak/>
        <w:t>узагальнюється та використовується для складання річного плану і внесення коректив у стратегію розвитку закладу.</w:t>
      </w:r>
      <w:r w:rsidRPr="00836049">
        <w:rPr>
          <w:sz w:val="28"/>
          <w:szCs w:val="28"/>
        </w:rPr>
        <w:t xml:space="preserve"> У рік, що передує інституційному аудиту проводиться комплексне </w:t>
      </w:r>
      <w:proofErr w:type="spellStart"/>
      <w:r w:rsidRPr="00836049">
        <w:rPr>
          <w:sz w:val="28"/>
          <w:szCs w:val="28"/>
        </w:rPr>
        <w:t>самооцінювання</w:t>
      </w:r>
      <w:proofErr w:type="spellEnd"/>
      <w:r w:rsidRPr="00836049">
        <w:rPr>
          <w:sz w:val="28"/>
          <w:szCs w:val="28"/>
        </w:rPr>
        <w:t xml:space="preserve">. Учасники освітнього процесу залучаються до </w:t>
      </w:r>
      <w:proofErr w:type="spellStart"/>
      <w:r w:rsidRPr="00836049">
        <w:rPr>
          <w:sz w:val="28"/>
          <w:szCs w:val="28"/>
        </w:rPr>
        <w:t>самооцінювання</w:t>
      </w:r>
      <w:proofErr w:type="spellEnd"/>
      <w:r w:rsidRPr="00836049">
        <w:rPr>
          <w:sz w:val="28"/>
          <w:szCs w:val="28"/>
        </w:rPr>
        <w:t xml:space="preserve"> якості освітньої діяльності через процедури </w:t>
      </w:r>
      <w:proofErr w:type="spellStart"/>
      <w:r w:rsidRPr="00836049">
        <w:rPr>
          <w:sz w:val="28"/>
          <w:szCs w:val="28"/>
        </w:rPr>
        <w:t>самооцінювання</w:t>
      </w:r>
      <w:proofErr w:type="spellEnd"/>
      <w:r w:rsidRPr="00836049">
        <w:rPr>
          <w:sz w:val="28"/>
          <w:szCs w:val="28"/>
        </w:rPr>
        <w:t xml:space="preserve"> (залучаються до опитування). Отримані результати враховуються в річному плані. </w:t>
      </w:r>
    </w:p>
    <w:p w:rsidR="000E4ADC" w:rsidRDefault="000E4ADC" w:rsidP="000E4ADC">
      <w:pPr>
        <w:pStyle w:val="TableParagraph"/>
        <w:ind w:left="0" w:firstLine="567"/>
        <w:jc w:val="both"/>
        <w:rPr>
          <w:sz w:val="28"/>
          <w:szCs w:val="28"/>
        </w:rPr>
      </w:pPr>
      <w:r w:rsidRPr="00836049">
        <w:rPr>
          <w:sz w:val="28"/>
          <w:szCs w:val="28"/>
        </w:rPr>
        <w:t>4.1.4. Керівництво закладу освіти систематично вживає заходи для створення належних умов діяльності закладу (вивчає стан матеріально-технічної бази, планує її розвиток, звертається із відповідними клопотаннями до засновника, прова</w:t>
      </w:r>
      <w:r>
        <w:rPr>
          <w:sz w:val="28"/>
          <w:szCs w:val="28"/>
        </w:rPr>
        <w:t xml:space="preserve">дить </w:t>
      </w:r>
      <w:proofErr w:type="spellStart"/>
      <w:r>
        <w:rPr>
          <w:sz w:val="28"/>
          <w:szCs w:val="28"/>
        </w:rPr>
        <w:t>фандрейзингову</w:t>
      </w:r>
      <w:proofErr w:type="spellEnd"/>
      <w:r>
        <w:rPr>
          <w:sz w:val="28"/>
          <w:szCs w:val="28"/>
        </w:rPr>
        <w:t xml:space="preserve"> діяльність). </w:t>
      </w:r>
    </w:p>
    <w:p w:rsidR="000E4ADC" w:rsidRPr="00836049" w:rsidRDefault="000E4ADC" w:rsidP="000E4ADC">
      <w:pPr>
        <w:pStyle w:val="TableParagraph"/>
        <w:ind w:left="0" w:firstLine="567"/>
        <w:jc w:val="both"/>
        <w:rPr>
          <w:sz w:val="28"/>
          <w:szCs w:val="28"/>
        </w:rPr>
      </w:pPr>
      <w:r>
        <w:rPr>
          <w:sz w:val="28"/>
          <w:szCs w:val="28"/>
        </w:rPr>
        <w:t>Створено ініціативну групу, яка бере активну участь у написанні конкурсних проектів та здобутті грантів, активна співпраця з владою, меценатами. Для покращення матеріальної бази систематично залучаються власні кошти. У закладі реалізовується Президентська програма «Велике будівництво».</w:t>
      </w:r>
    </w:p>
    <w:p w:rsidR="000E4ADC" w:rsidRPr="00836049" w:rsidRDefault="000E4ADC" w:rsidP="000E4ADC">
      <w:pPr>
        <w:pStyle w:val="TableParagraph"/>
        <w:ind w:left="0" w:firstLine="567"/>
        <w:jc w:val="both"/>
        <w:rPr>
          <w:b/>
          <w:sz w:val="28"/>
          <w:szCs w:val="28"/>
        </w:rPr>
      </w:pPr>
      <w:r w:rsidRPr="00836049">
        <w:rPr>
          <w:b/>
          <w:sz w:val="28"/>
          <w:szCs w:val="28"/>
        </w:rPr>
        <w:t>4.2. Формування відносин довіри, прозорості, дотримання етичних норм (3,</w:t>
      </w:r>
      <w:r>
        <w:rPr>
          <w:b/>
          <w:sz w:val="28"/>
          <w:szCs w:val="28"/>
        </w:rPr>
        <w:t>0</w:t>
      </w:r>
      <w:r w:rsidRPr="00836049">
        <w:rPr>
          <w:b/>
          <w:sz w:val="28"/>
          <w:szCs w:val="28"/>
        </w:rPr>
        <w:t xml:space="preserve"> бали – достатній рівень)</w:t>
      </w:r>
    </w:p>
    <w:p w:rsidR="000E4ADC" w:rsidRDefault="000E4ADC" w:rsidP="000E4ADC">
      <w:pPr>
        <w:pStyle w:val="TableParagraph"/>
        <w:ind w:left="0" w:firstLine="567"/>
        <w:jc w:val="both"/>
        <w:rPr>
          <w:sz w:val="28"/>
          <w:szCs w:val="28"/>
        </w:rPr>
      </w:pPr>
      <w:r w:rsidRPr="00836049">
        <w:rPr>
          <w:sz w:val="28"/>
          <w:szCs w:val="28"/>
        </w:rPr>
        <w:t xml:space="preserve">4.2.1. Переважна більшість учасників освітнього процесу задоволені загальним   психологічним кліматом закладу освіти. </w:t>
      </w:r>
      <w:r>
        <w:rPr>
          <w:sz w:val="28"/>
          <w:szCs w:val="28"/>
        </w:rPr>
        <w:t xml:space="preserve">Керівник закладу освіти, його заступники сприяють створенню психологічно-комфортного середовища, яке забезпечує конструктивну взаємодію учнів, їх батьків, педагогічних та інших працівників закладу освіти та взаємну довіру. </w:t>
      </w:r>
    </w:p>
    <w:p w:rsidR="000E4ADC" w:rsidRDefault="000E4ADC" w:rsidP="000E4ADC">
      <w:pPr>
        <w:pStyle w:val="TableParagraph"/>
        <w:ind w:left="0" w:firstLine="567"/>
        <w:jc w:val="both"/>
        <w:rPr>
          <w:sz w:val="28"/>
          <w:szCs w:val="28"/>
        </w:rPr>
      </w:pPr>
      <w:r>
        <w:rPr>
          <w:sz w:val="28"/>
          <w:szCs w:val="28"/>
        </w:rPr>
        <w:t xml:space="preserve"> 95,24</w:t>
      </w:r>
      <w:r w:rsidRPr="00836049">
        <w:rPr>
          <w:sz w:val="28"/>
          <w:szCs w:val="28"/>
        </w:rPr>
        <w:t xml:space="preserve"> % педагогічних працівників вважають, що керівництво та педагогічні працівники співпрацюють і забезпечують зворотній зв’язок щодо їхньої праці; </w:t>
      </w:r>
      <w:r>
        <w:rPr>
          <w:sz w:val="28"/>
          <w:szCs w:val="28"/>
        </w:rPr>
        <w:t>9</w:t>
      </w:r>
      <w:r w:rsidRPr="00836049">
        <w:rPr>
          <w:sz w:val="28"/>
          <w:szCs w:val="28"/>
        </w:rPr>
        <w:t>0</w:t>
      </w:r>
      <w:r>
        <w:rPr>
          <w:sz w:val="28"/>
          <w:szCs w:val="28"/>
        </w:rPr>
        <w:t>,48</w:t>
      </w:r>
      <w:r w:rsidRPr="00836049">
        <w:rPr>
          <w:sz w:val="28"/>
          <w:szCs w:val="28"/>
        </w:rPr>
        <w:t xml:space="preserve"> % - що розбіжності, які виникли між педагогічними працівниками та керівництвом, вирішуються конструктивно. Анкетування батьків показало, що </w:t>
      </w:r>
      <w:r>
        <w:rPr>
          <w:sz w:val="28"/>
          <w:szCs w:val="28"/>
        </w:rPr>
        <w:t>57,14</w:t>
      </w:r>
      <w:r w:rsidRPr="00836049">
        <w:rPr>
          <w:sz w:val="28"/>
          <w:szCs w:val="28"/>
        </w:rPr>
        <w:t xml:space="preserve"> % з них вважають, що дитина іде до школи з бажанням; </w:t>
      </w:r>
      <w:r>
        <w:rPr>
          <w:sz w:val="28"/>
          <w:szCs w:val="28"/>
        </w:rPr>
        <w:t>23,21</w:t>
      </w:r>
      <w:r w:rsidRPr="00836049">
        <w:rPr>
          <w:sz w:val="28"/>
          <w:szCs w:val="28"/>
        </w:rPr>
        <w:t xml:space="preserve"> % -</w:t>
      </w:r>
      <w:r>
        <w:rPr>
          <w:sz w:val="28"/>
          <w:szCs w:val="28"/>
        </w:rPr>
        <w:t xml:space="preserve"> в піднесеному настрої, з радістю, 8,93 % – не проявляють особливих емоцій, 10,71 % – ідуть до школи неохоче.</w:t>
      </w:r>
      <w:r w:rsidRPr="00836049">
        <w:rPr>
          <w:sz w:val="28"/>
          <w:szCs w:val="28"/>
        </w:rPr>
        <w:t xml:space="preserve"> Анкетування учнів інформує, що </w:t>
      </w:r>
      <w:r>
        <w:rPr>
          <w:sz w:val="28"/>
          <w:szCs w:val="28"/>
        </w:rPr>
        <w:t>57,58</w:t>
      </w:r>
      <w:r w:rsidRPr="00836049">
        <w:rPr>
          <w:sz w:val="28"/>
          <w:szCs w:val="28"/>
        </w:rPr>
        <w:t xml:space="preserve"> % - </w:t>
      </w:r>
      <w:r>
        <w:rPr>
          <w:sz w:val="28"/>
          <w:szCs w:val="28"/>
        </w:rPr>
        <w:t>ідуть до школи охоче, 27,27 % - здебільшого неохоче, 9,09 % - у піднесеному настрої, 6,06 % - не хочуть ходити до школи</w:t>
      </w:r>
      <w:r w:rsidRPr="00836049">
        <w:rPr>
          <w:sz w:val="28"/>
          <w:szCs w:val="28"/>
        </w:rPr>
        <w:t>.</w:t>
      </w:r>
    </w:p>
    <w:p w:rsidR="000E4ADC" w:rsidRPr="00836049" w:rsidRDefault="000E4ADC" w:rsidP="000E4ADC">
      <w:pPr>
        <w:pStyle w:val="TableParagraph"/>
        <w:ind w:left="0" w:firstLine="567"/>
        <w:jc w:val="both"/>
        <w:rPr>
          <w:sz w:val="28"/>
          <w:szCs w:val="28"/>
        </w:rPr>
      </w:pPr>
      <w:r>
        <w:rPr>
          <w:sz w:val="28"/>
          <w:szCs w:val="28"/>
        </w:rPr>
        <w:t>Бажання не ходити до школи викликає у більшості дітей потреба рано вставати та складні предмети.</w:t>
      </w:r>
    </w:p>
    <w:p w:rsidR="000E4ADC" w:rsidRDefault="000E4ADC" w:rsidP="000E4ADC">
      <w:pPr>
        <w:pStyle w:val="TableParagraph"/>
        <w:ind w:left="0" w:firstLine="567"/>
        <w:jc w:val="both"/>
        <w:rPr>
          <w:sz w:val="28"/>
          <w:szCs w:val="28"/>
        </w:rPr>
      </w:pPr>
      <w:r w:rsidRPr="00836049">
        <w:rPr>
          <w:sz w:val="28"/>
          <w:szCs w:val="28"/>
        </w:rPr>
        <w:t xml:space="preserve">Керівництво закладу освіти доступне для спілкування з учасниками освітнього процесу, представниками місцевої громади, в тому числі завдяки використанню сучасних засобів комунікації. </w:t>
      </w:r>
      <w:r>
        <w:rPr>
          <w:sz w:val="28"/>
          <w:szCs w:val="28"/>
        </w:rPr>
        <w:t xml:space="preserve">95,24 % педагогічних працівників співпрацюють і забезпечують зворотній </w:t>
      </w:r>
      <w:proofErr w:type="spellStart"/>
      <w:r>
        <w:rPr>
          <w:sz w:val="28"/>
          <w:szCs w:val="28"/>
        </w:rPr>
        <w:t>звʼязок</w:t>
      </w:r>
      <w:proofErr w:type="spellEnd"/>
      <w:r>
        <w:rPr>
          <w:sz w:val="28"/>
          <w:szCs w:val="28"/>
        </w:rPr>
        <w:t xml:space="preserve"> щодо їхньої праці з керівництвом закладу; 85,71 % педпрацівників стверджують, що можуть без побоювань висловлювати власну думку, навіть якщо вона не співпадає з позицією керівництва. 90,48 % педпрацівників вважає, що розбіжності, які виникли між педагогічними працівниками та керівництвом школи вирішуються конструктивно. </w:t>
      </w:r>
    </w:p>
    <w:p w:rsidR="000E4ADC" w:rsidRDefault="000E4ADC" w:rsidP="000E4ADC">
      <w:pPr>
        <w:pStyle w:val="TableParagraph"/>
        <w:ind w:left="0" w:firstLine="567"/>
        <w:jc w:val="both"/>
        <w:rPr>
          <w:sz w:val="28"/>
          <w:szCs w:val="28"/>
        </w:rPr>
      </w:pPr>
      <w:r w:rsidRPr="00836049">
        <w:rPr>
          <w:sz w:val="28"/>
          <w:szCs w:val="28"/>
        </w:rPr>
        <w:t>74,</w:t>
      </w:r>
      <w:r>
        <w:rPr>
          <w:sz w:val="28"/>
          <w:szCs w:val="28"/>
        </w:rPr>
        <w:t>55</w:t>
      </w:r>
      <w:r w:rsidRPr="00836049">
        <w:rPr>
          <w:sz w:val="28"/>
          <w:szCs w:val="28"/>
        </w:rPr>
        <w:t xml:space="preserve"> % батьків стверджують, що завжди вдається поспілкуватися з керівництвом закладу і досягти взаєморозуміння, </w:t>
      </w:r>
      <w:r>
        <w:rPr>
          <w:sz w:val="28"/>
          <w:szCs w:val="28"/>
        </w:rPr>
        <w:t>18,18</w:t>
      </w:r>
      <w:r w:rsidRPr="00836049">
        <w:rPr>
          <w:sz w:val="28"/>
          <w:szCs w:val="28"/>
        </w:rPr>
        <w:t xml:space="preserve"> % - переважно</w:t>
      </w:r>
      <w:r>
        <w:rPr>
          <w:sz w:val="28"/>
          <w:szCs w:val="28"/>
        </w:rPr>
        <w:t xml:space="preserve"> так</w:t>
      </w:r>
      <w:r w:rsidRPr="00836049">
        <w:rPr>
          <w:sz w:val="28"/>
          <w:szCs w:val="28"/>
        </w:rPr>
        <w:t xml:space="preserve">, </w:t>
      </w:r>
      <w:r>
        <w:rPr>
          <w:sz w:val="28"/>
          <w:szCs w:val="28"/>
        </w:rPr>
        <w:t>5,45</w:t>
      </w:r>
      <w:r w:rsidRPr="00836049">
        <w:rPr>
          <w:sz w:val="28"/>
          <w:szCs w:val="28"/>
        </w:rPr>
        <w:t xml:space="preserve"> % - іноді</w:t>
      </w:r>
      <w:r>
        <w:rPr>
          <w:sz w:val="28"/>
          <w:szCs w:val="28"/>
        </w:rPr>
        <w:t>, 1,82 % - переважно ні.</w:t>
      </w:r>
    </w:p>
    <w:p w:rsidR="000E4ADC" w:rsidRDefault="000E4ADC" w:rsidP="000E4ADC">
      <w:pPr>
        <w:pStyle w:val="TableParagraph"/>
        <w:ind w:left="0" w:firstLine="567"/>
        <w:jc w:val="both"/>
        <w:rPr>
          <w:sz w:val="28"/>
          <w:szCs w:val="28"/>
        </w:rPr>
      </w:pPr>
      <w:r w:rsidRPr="00836049">
        <w:rPr>
          <w:sz w:val="28"/>
          <w:szCs w:val="28"/>
        </w:rPr>
        <w:t>Керівництво закладу освіти вчасно розглядає звернення учасників освітнього процесу та вживає відповідні заходи реагуван</w:t>
      </w:r>
      <w:r>
        <w:rPr>
          <w:sz w:val="28"/>
          <w:szCs w:val="28"/>
        </w:rPr>
        <w:t>ня.</w:t>
      </w:r>
    </w:p>
    <w:p w:rsidR="000E4ADC" w:rsidRDefault="000E4ADC" w:rsidP="000E4ADC">
      <w:pPr>
        <w:pStyle w:val="TableParagraph"/>
        <w:ind w:left="0" w:firstLine="567"/>
        <w:jc w:val="both"/>
        <w:rPr>
          <w:sz w:val="28"/>
          <w:szCs w:val="28"/>
        </w:rPr>
      </w:pPr>
      <w:r w:rsidRPr="00836049">
        <w:rPr>
          <w:sz w:val="28"/>
          <w:szCs w:val="28"/>
        </w:rPr>
        <w:t xml:space="preserve">Що школа завжди враховує думку батьків під час прийняття важливих </w:t>
      </w:r>
      <w:r w:rsidRPr="00836049">
        <w:rPr>
          <w:sz w:val="28"/>
          <w:szCs w:val="28"/>
        </w:rPr>
        <w:lastRenderedPageBreak/>
        <w:t xml:space="preserve">управлінських рішень вважає </w:t>
      </w:r>
      <w:r>
        <w:rPr>
          <w:sz w:val="28"/>
          <w:szCs w:val="28"/>
        </w:rPr>
        <w:t>61,11</w:t>
      </w:r>
      <w:r w:rsidRPr="00836049">
        <w:rPr>
          <w:sz w:val="28"/>
          <w:szCs w:val="28"/>
        </w:rPr>
        <w:t xml:space="preserve"> % батьків, частково враховує – </w:t>
      </w:r>
      <w:r>
        <w:rPr>
          <w:sz w:val="28"/>
          <w:szCs w:val="28"/>
        </w:rPr>
        <w:t>29,63</w:t>
      </w:r>
      <w:r w:rsidRPr="00836049">
        <w:rPr>
          <w:sz w:val="28"/>
          <w:szCs w:val="28"/>
        </w:rPr>
        <w:t xml:space="preserve"> %,</w:t>
      </w:r>
      <w:r>
        <w:rPr>
          <w:sz w:val="28"/>
          <w:szCs w:val="28"/>
        </w:rPr>
        <w:t xml:space="preserve"> переважно</w:t>
      </w:r>
      <w:r w:rsidRPr="00836049">
        <w:rPr>
          <w:sz w:val="28"/>
          <w:szCs w:val="28"/>
        </w:rPr>
        <w:t xml:space="preserve"> не враховує – </w:t>
      </w:r>
      <w:r>
        <w:rPr>
          <w:sz w:val="28"/>
          <w:szCs w:val="28"/>
        </w:rPr>
        <w:t>9,26</w:t>
      </w:r>
      <w:r w:rsidRPr="00836049">
        <w:rPr>
          <w:sz w:val="28"/>
          <w:szCs w:val="28"/>
        </w:rPr>
        <w:t xml:space="preserve"> %. </w:t>
      </w:r>
    </w:p>
    <w:p w:rsidR="000E4ADC" w:rsidRDefault="000E4ADC" w:rsidP="000E4ADC">
      <w:pPr>
        <w:pStyle w:val="TableParagraph"/>
        <w:ind w:left="0" w:firstLine="567"/>
        <w:jc w:val="both"/>
        <w:rPr>
          <w:sz w:val="28"/>
          <w:szCs w:val="28"/>
        </w:rPr>
      </w:pPr>
      <w:r w:rsidRPr="00836049">
        <w:rPr>
          <w:sz w:val="28"/>
          <w:szCs w:val="28"/>
        </w:rPr>
        <w:t xml:space="preserve">4.2.2. Заклад освіти </w:t>
      </w:r>
      <w:r>
        <w:rPr>
          <w:sz w:val="28"/>
          <w:szCs w:val="28"/>
        </w:rPr>
        <w:t xml:space="preserve">забезпечує змістовне наповнення та вчасне оновлення інформаційних ресурсів закладу </w:t>
      </w:r>
      <w:r w:rsidRPr="00836049">
        <w:rPr>
          <w:sz w:val="28"/>
          <w:szCs w:val="28"/>
        </w:rPr>
        <w:t>освіти</w:t>
      </w:r>
      <w:r>
        <w:rPr>
          <w:sz w:val="28"/>
          <w:szCs w:val="28"/>
        </w:rPr>
        <w:t>, а саме:</w:t>
      </w:r>
      <w:r w:rsidRPr="00836049">
        <w:rPr>
          <w:sz w:val="28"/>
          <w:szCs w:val="28"/>
        </w:rPr>
        <w:t xml:space="preserve"> інформаційні стенди, сайт закладу освіти,</w:t>
      </w:r>
      <w:r>
        <w:rPr>
          <w:sz w:val="28"/>
          <w:szCs w:val="28"/>
        </w:rPr>
        <w:t xml:space="preserve"> </w:t>
      </w:r>
      <w:r w:rsidRPr="00836049">
        <w:rPr>
          <w:sz w:val="28"/>
          <w:szCs w:val="28"/>
        </w:rPr>
        <w:t xml:space="preserve">сторінки в соціальних мережах. </w:t>
      </w:r>
    </w:p>
    <w:p w:rsidR="000E4ADC" w:rsidRDefault="000E4ADC" w:rsidP="000E4ADC">
      <w:pPr>
        <w:pStyle w:val="TableParagraph"/>
        <w:ind w:left="0" w:firstLine="567"/>
        <w:jc w:val="both"/>
        <w:rPr>
          <w:sz w:val="28"/>
          <w:szCs w:val="28"/>
        </w:rPr>
      </w:pPr>
      <w:r>
        <w:rPr>
          <w:sz w:val="28"/>
          <w:szCs w:val="28"/>
        </w:rPr>
        <w:t>Заклад освіти оприлюднює інформацію про свою діяльність на відкритих загальнодоступних ресурсах.</w:t>
      </w:r>
    </w:p>
    <w:p w:rsidR="000E4ADC" w:rsidRDefault="000E4ADC" w:rsidP="000E4ADC">
      <w:pPr>
        <w:pStyle w:val="TableParagraph"/>
        <w:ind w:left="0" w:firstLine="567"/>
        <w:jc w:val="both"/>
        <w:rPr>
          <w:sz w:val="28"/>
          <w:szCs w:val="28"/>
        </w:rPr>
      </w:pPr>
      <w:r>
        <w:rPr>
          <w:sz w:val="28"/>
          <w:szCs w:val="28"/>
        </w:rPr>
        <w:t xml:space="preserve">У переважній більшості способом спілкування із керівництвом закладу є усні звернення, письмові звернення, через сайт школи та спільноти у </w:t>
      </w:r>
      <w:proofErr w:type="spellStart"/>
      <w:r>
        <w:rPr>
          <w:sz w:val="28"/>
          <w:szCs w:val="28"/>
        </w:rPr>
        <w:t>соцмережах</w:t>
      </w:r>
      <w:proofErr w:type="spellEnd"/>
      <w:r>
        <w:rPr>
          <w:sz w:val="28"/>
          <w:szCs w:val="28"/>
        </w:rPr>
        <w:t xml:space="preserve">. </w:t>
      </w:r>
    </w:p>
    <w:p w:rsidR="000E4ADC" w:rsidRPr="00836049" w:rsidRDefault="000E4ADC" w:rsidP="000E4ADC">
      <w:pPr>
        <w:pStyle w:val="TableParagraph"/>
        <w:ind w:left="0" w:firstLine="567"/>
        <w:jc w:val="both"/>
        <w:rPr>
          <w:b/>
          <w:sz w:val="28"/>
          <w:szCs w:val="28"/>
        </w:rPr>
      </w:pPr>
      <w:r w:rsidRPr="00836049">
        <w:rPr>
          <w:b/>
          <w:sz w:val="28"/>
          <w:szCs w:val="28"/>
        </w:rPr>
        <w:t xml:space="preserve">4.3. Ефективність кадрової політики та забезпечення можливостей для професійного розвитку педагогічних працівників (3 бали – </w:t>
      </w:r>
      <w:r>
        <w:rPr>
          <w:b/>
          <w:sz w:val="28"/>
          <w:szCs w:val="28"/>
        </w:rPr>
        <w:t>достатній</w:t>
      </w:r>
      <w:r w:rsidRPr="00836049">
        <w:rPr>
          <w:b/>
          <w:sz w:val="28"/>
          <w:szCs w:val="28"/>
        </w:rPr>
        <w:t xml:space="preserve"> рівень)</w:t>
      </w:r>
    </w:p>
    <w:p w:rsidR="000E4ADC" w:rsidRPr="00836049" w:rsidRDefault="000E4ADC" w:rsidP="000E4ADC">
      <w:pPr>
        <w:pStyle w:val="TableParagraph"/>
        <w:ind w:left="0" w:firstLine="567"/>
        <w:jc w:val="both"/>
        <w:rPr>
          <w:sz w:val="28"/>
          <w:szCs w:val="28"/>
        </w:rPr>
      </w:pPr>
      <w:r w:rsidRPr="00836049">
        <w:rPr>
          <w:sz w:val="28"/>
          <w:szCs w:val="28"/>
        </w:rPr>
        <w:t>4.3.1. У закладі освіти штат укомплектовано кваліфікованими кадрами, вакансії відсутні.</w:t>
      </w:r>
    </w:p>
    <w:p w:rsidR="000E4ADC" w:rsidRPr="00836049" w:rsidRDefault="000E4ADC" w:rsidP="000E4ADC">
      <w:pPr>
        <w:pStyle w:val="TableParagraph"/>
        <w:ind w:left="0" w:firstLine="567"/>
        <w:jc w:val="both"/>
        <w:rPr>
          <w:sz w:val="28"/>
          <w:szCs w:val="28"/>
        </w:rPr>
      </w:pPr>
      <w:r w:rsidRPr="00836049">
        <w:rPr>
          <w:sz w:val="28"/>
          <w:szCs w:val="28"/>
        </w:rPr>
        <w:t xml:space="preserve">Педагогічні працівники працюють за фахом. </w:t>
      </w:r>
      <w:r>
        <w:rPr>
          <w:sz w:val="28"/>
          <w:szCs w:val="28"/>
        </w:rPr>
        <w:t xml:space="preserve">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 </w:t>
      </w:r>
    </w:p>
    <w:p w:rsidR="000E4ADC" w:rsidRPr="00836049" w:rsidRDefault="000E4ADC" w:rsidP="000E4ADC">
      <w:pPr>
        <w:pStyle w:val="TableParagraph"/>
        <w:ind w:left="0" w:firstLine="567"/>
        <w:jc w:val="both"/>
        <w:rPr>
          <w:sz w:val="28"/>
          <w:szCs w:val="28"/>
        </w:rPr>
      </w:pPr>
      <w:r w:rsidRPr="00836049">
        <w:rPr>
          <w:sz w:val="28"/>
          <w:szCs w:val="28"/>
        </w:rPr>
        <w:t>4.3.2. Керівництво закладу освіти застосовує заходи матеріального та морального заохочення до педагогічних працівників</w:t>
      </w:r>
      <w:r>
        <w:rPr>
          <w:sz w:val="28"/>
          <w:szCs w:val="28"/>
        </w:rPr>
        <w:t>; створено умови, які мотивують педагогічних працівників до підвищення якості освітньої діяльності, саморозвитку, здійснення інноваційної освітньої діяльності. Усі педагогічні працівники вважають, що немає жодних перешкод їхньому професійному розвитку. Усі працівники зазначили, що основними видами матеріального та морального стимулювання є моральне заохочення (грамоти, подяки) та преміювання, також разові грошові винагороди та позачергова атестація за поданням керівництва.</w:t>
      </w:r>
    </w:p>
    <w:p w:rsidR="000E4ADC" w:rsidRDefault="000E4ADC" w:rsidP="000E4ADC">
      <w:pPr>
        <w:pStyle w:val="TableParagraph"/>
        <w:ind w:left="0" w:firstLine="567"/>
        <w:jc w:val="both"/>
        <w:rPr>
          <w:sz w:val="28"/>
          <w:szCs w:val="28"/>
        </w:rPr>
      </w:pPr>
      <w:r w:rsidRPr="00836049">
        <w:rPr>
          <w:sz w:val="28"/>
          <w:szCs w:val="28"/>
        </w:rPr>
        <w:t xml:space="preserve">4.3.3. </w:t>
      </w:r>
      <w:r>
        <w:rPr>
          <w:sz w:val="28"/>
          <w:szCs w:val="28"/>
        </w:rPr>
        <w:t>Переважна більшість педагогічних працівників вважають, що керівництво закладу освіти сприяє їхньому професійному розвитку, зокрема проходженню чергової та позачергової атестації, добровільної сертифікації</w:t>
      </w:r>
      <w:r w:rsidRPr="00836049">
        <w:rPr>
          <w:sz w:val="28"/>
          <w:szCs w:val="28"/>
        </w:rPr>
        <w:t>.</w:t>
      </w:r>
      <w:r>
        <w:rPr>
          <w:sz w:val="28"/>
          <w:szCs w:val="28"/>
        </w:rPr>
        <w:t xml:space="preserve"> 100% педагогів вважає, що в закладі створені умови для професійного підвищення кваліфікації педагогів, їх чергової та позачергової атестації, добровільної сертифікації. 100 % стверджує, що немає жодних перешкод їхньому професійному розвитку, разом з тим 2 педагоги вважає, що перешкодою є відсутність матеріального заохочення з боку керівництва та інше (не вказано, що саме), 1 педагог перешкодою вважає погані умови праці та опір з боку керівництва.</w:t>
      </w:r>
    </w:p>
    <w:p w:rsidR="000E4ADC" w:rsidRPr="00836049" w:rsidRDefault="000E4ADC" w:rsidP="000E4ADC">
      <w:pPr>
        <w:pStyle w:val="TableParagraph"/>
        <w:ind w:left="0" w:firstLine="567"/>
        <w:jc w:val="both"/>
        <w:rPr>
          <w:sz w:val="28"/>
          <w:szCs w:val="28"/>
        </w:rPr>
      </w:pPr>
      <w:r w:rsidRPr="00836049">
        <w:rPr>
          <w:sz w:val="28"/>
          <w:szCs w:val="28"/>
        </w:rPr>
        <w:t>Розроблений, затверджений та оприлюднений орієнтовний план підвищення кваліфікації з урахуванням пропозицій педагогічних працівників. Керівництво закладу щорічно подає пропозиції засновнику щодо обсягу коштів для підвищення кваліфікації. Загальний обсяг коштів передбачений для підвищення кваліфікації працівників закладу освіти оприлюднено на сайті закладу освіти. Умови, створені в закладі освіти</w:t>
      </w:r>
      <w:r>
        <w:rPr>
          <w:sz w:val="28"/>
          <w:szCs w:val="28"/>
        </w:rPr>
        <w:t>,</w:t>
      </w:r>
      <w:r w:rsidRPr="00836049">
        <w:rPr>
          <w:sz w:val="28"/>
          <w:szCs w:val="28"/>
        </w:rPr>
        <w:t xml:space="preserve"> сприяють постійному підвищенн</w:t>
      </w:r>
      <w:r>
        <w:rPr>
          <w:sz w:val="28"/>
          <w:szCs w:val="28"/>
        </w:rPr>
        <w:t>ю</w:t>
      </w:r>
      <w:r w:rsidRPr="00836049">
        <w:rPr>
          <w:sz w:val="28"/>
          <w:szCs w:val="28"/>
        </w:rPr>
        <w:t xml:space="preserve"> кваліфікації, чергової та позачергової атестації, добровільної сертифікації педагогічних працівників.</w:t>
      </w:r>
    </w:p>
    <w:p w:rsidR="000E4ADC" w:rsidRPr="00836049" w:rsidRDefault="000E4ADC" w:rsidP="000E4ADC">
      <w:pPr>
        <w:pStyle w:val="TableParagraph"/>
        <w:ind w:left="0" w:firstLine="567"/>
        <w:jc w:val="both"/>
        <w:rPr>
          <w:b/>
          <w:sz w:val="28"/>
          <w:szCs w:val="28"/>
        </w:rPr>
      </w:pPr>
      <w:r w:rsidRPr="00836049">
        <w:rPr>
          <w:b/>
          <w:sz w:val="28"/>
          <w:szCs w:val="28"/>
        </w:rPr>
        <w:t xml:space="preserve">4.4. Організація освітнього процесу на засадах </w:t>
      </w:r>
      <w:proofErr w:type="spellStart"/>
      <w:r w:rsidRPr="00836049">
        <w:rPr>
          <w:b/>
          <w:sz w:val="28"/>
          <w:szCs w:val="28"/>
        </w:rPr>
        <w:t>людиноцентризму</w:t>
      </w:r>
      <w:proofErr w:type="spellEnd"/>
      <w:r w:rsidRPr="00836049">
        <w:rPr>
          <w:b/>
          <w:sz w:val="28"/>
          <w:szCs w:val="28"/>
        </w:rPr>
        <w:t>, прийняття управлінських рішень на основі конструктивної співпраці учасників освітнього процесу, взаємодії закладу освіти з місцевою громадою (</w:t>
      </w:r>
      <w:r>
        <w:rPr>
          <w:b/>
          <w:sz w:val="28"/>
          <w:szCs w:val="28"/>
        </w:rPr>
        <w:t>1,83</w:t>
      </w:r>
      <w:r w:rsidRPr="00836049">
        <w:rPr>
          <w:b/>
          <w:sz w:val="28"/>
          <w:szCs w:val="28"/>
        </w:rPr>
        <w:t xml:space="preserve"> бали – </w:t>
      </w:r>
      <w:r>
        <w:rPr>
          <w:b/>
          <w:sz w:val="28"/>
          <w:szCs w:val="28"/>
        </w:rPr>
        <w:t>вимагає покращення</w:t>
      </w:r>
      <w:r w:rsidRPr="00836049">
        <w:rPr>
          <w:b/>
          <w:sz w:val="28"/>
          <w:szCs w:val="28"/>
        </w:rPr>
        <w:t>)</w:t>
      </w:r>
    </w:p>
    <w:p w:rsidR="000E4ADC" w:rsidRDefault="000E4ADC" w:rsidP="000E4ADC">
      <w:pPr>
        <w:pStyle w:val="TableParagraph"/>
        <w:ind w:left="0" w:firstLine="567"/>
        <w:jc w:val="both"/>
        <w:rPr>
          <w:sz w:val="28"/>
          <w:szCs w:val="28"/>
        </w:rPr>
      </w:pPr>
      <w:r w:rsidRPr="00836049">
        <w:rPr>
          <w:sz w:val="28"/>
          <w:szCs w:val="28"/>
        </w:rPr>
        <w:lastRenderedPageBreak/>
        <w:t xml:space="preserve">4.4.1. </w:t>
      </w:r>
      <w:r>
        <w:rPr>
          <w:sz w:val="28"/>
          <w:szCs w:val="28"/>
        </w:rPr>
        <w:t>Близько третини учасників освітнього процесу вважають, їхні права в закладі освіти порушуються.</w:t>
      </w:r>
      <w:r w:rsidRPr="00836049">
        <w:rPr>
          <w:sz w:val="28"/>
          <w:szCs w:val="28"/>
        </w:rPr>
        <w:t xml:space="preserve"> </w:t>
      </w:r>
    </w:p>
    <w:p w:rsidR="000E4ADC" w:rsidRDefault="000E4ADC" w:rsidP="000E4ADC">
      <w:pPr>
        <w:pStyle w:val="TableParagraph"/>
        <w:ind w:left="0" w:firstLine="567"/>
        <w:jc w:val="both"/>
        <w:rPr>
          <w:sz w:val="28"/>
          <w:szCs w:val="28"/>
        </w:rPr>
      </w:pPr>
      <w:r>
        <w:rPr>
          <w:sz w:val="28"/>
          <w:szCs w:val="28"/>
        </w:rPr>
        <w:t>85,19 % учасників освітнього процесу вважають, що їхні права не порушуються, 11,11 % - інколи порушуються, але вирішуються; 1,85 % - інколи порушуються і не вирішуються. 95,24 % педагогічних працівники вважають, що їхні права дотримуються у закладі, 4,76 % - переважно дотримуються. 54,55 % здобувачів освіти вважають, що їхні права у закладі дотримуються, 39,39 % - переважно дотримуються, 6,06 % - переважно не дотримуються. 2 здобувачі освіти вважають, що права у закладі порушуються шляхом заборони висловлювати власну думку на заняттях.</w:t>
      </w:r>
    </w:p>
    <w:p w:rsidR="000E4ADC" w:rsidRDefault="000E4ADC" w:rsidP="000E4ADC">
      <w:pPr>
        <w:pStyle w:val="TableParagraph"/>
        <w:ind w:left="0" w:firstLine="567"/>
        <w:jc w:val="both"/>
        <w:rPr>
          <w:sz w:val="28"/>
          <w:szCs w:val="28"/>
        </w:rPr>
      </w:pPr>
      <w:r w:rsidRPr="00836049">
        <w:rPr>
          <w:sz w:val="28"/>
          <w:szCs w:val="28"/>
        </w:rPr>
        <w:t xml:space="preserve">4.4.2. </w:t>
      </w:r>
      <w:r>
        <w:rPr>
          <w:sz w:val="28"/>
          <w:szCs w:val="28"/>
        </w:rPr>
        <w:t>Близько половини учасників освітнього процесу вважають, що їхні пропозиції враховуються під час прийняття управлінських рішень</w:t>
      </w:r>
      <w:r w:rsidRPr="00836049">
        <w:rPr>
          <w:sz w:val="28"/>
          <w:szCs w:val="28"/>
        </w:rPr>
        <w:t xml:space="preserve">. </w:t>
      </w:r>
    </w:p>
    <w:p w:rsidR="000E4ADC" w:rsidRPr="00836049" w:rsidRDefault="000E4ADC" w:rsidP="000E4ADC">
      <w:pPr>
        <w:pStyle w:val="TableParagraph"/>
        <w:ind w:left="0" w:firstLine="567"/>
        <w:jc w:val="both"/>
        <w:rPr>
          <w:sz w:val="28"/>
          <w:szCs w:val="28"/>
        </w:rPr>
      </w:pPr>
      <w:r>
        <w:rPr>
          <w:sz w:val="28"/>
          <w:szCs w:val="28"/>
        </w:rPr>
        <w:t>61,11</w:t>
      </w:r>
      <w:r w:rsidRPr="00836049">
        <w:rPr>
          <w:sz w:val="28"/>
          <w:szCs w:val="28"/>
        </w:rPr>
        <w:t xml:space="preserve"> % батьків відповіли, що школа враховує їхню думку під час прийняття важливих управлінських рішень</w:t>
      </w:r>
      <w:r>
        <w:rPr>
          <w:sz w:val="28"/>
          <w:szCs w:val="28"/>
        </w:rPr>
        <w:t>,</w:t>
      </w:r>
      <w:r w:rsidRPr="00836049">
        <w:rPr>
          <w:sz w:val="28"/>
          <w:szCs w:val="28"/>
        </w:rPr>
        <w:t xml:space="preserve"> </w:t>
      </w:r>
      <w:r>
        <w:rPr>
          <w:sz w:val="28"/>
          <w:szCs w:val="28"/>
        </w:rPr>
        <w:t xml:space="preserve">29,63 % - враховується частково, 9,26 % - переважно не враховує. 90,48 % педагогічних працівників вважає, що керівництво враховує пропозиції, надані педагогічними працівниками щодо підвищення якості освітнього процесу, 9,52 % - переважно враховує. </w:t>
      </w:r>
    </w:p>
    <w:p w:rsidR="000E4ADC" w:rsidRPr="00836049" w:rsidRDefault="000E4ADC" w:rsidP="000E4ADC">
      <w:pPr>
        <w:pStyle w:val="TableParagraph"/>
        <w:ind w:left="0" w:firstLine="567"/>
        <w:jc w:val="both"/>
        <w:rPr>
          <w:sz w:val="28"/>
          <w:szCs w:val="28"/>
        </w:rPr>
      </w:pPr>
      <w:r w:rsidRPr="00836049">
        <w:rPr>
          <w:sz w:val="28"/>
          <w:szCs w:val="28"/>
        </w:rPr>
        <w:t xml:space="preserve">Учні беруть участь у вирішенні таких питань: </w:t>
      </w:r>
      <w:r>
        <w:rPr>
          <w:sz w:val="28"/>
          <w:szCs w:val="28"/>
        </w:rPr>
        <w:t>17</w:t>
      </w:r>
      <w:r w:rsidRPr="00836049">
        <w:rPr>
          <w:sz w:val="28"/>
          <w:szCs w:val="28"/>
        </w:rPr>
        <w:t xml:space="preserve"> - оформлення та дизайн навчання, </w:t>
      </w:r>
      <w:r>
        <w:rPr>
          <w:sz w:val="28"/>
          <w:szCs w:val="28"/>
        </w:rPr>
        <w:t>3</w:t>
      </w:r>
      <w:r w:rsidRPr="00836049">
        <w:rPr>
          <w:sz w:val="28"/>
          <w:szCs w:val="28"/>
        </w:rPr>
        <w:t xml:space="preserve"> - вибір тематики гуртків, </w:t>
      </w:r>
      <w:r>
        <w:rPr>
          <w:sz w:val="28"/>
          <w:szCs w:val="28"/>
        </w:rPr>
        <w:t>8</w:t>
      </w:r>
      <w:r w:rsidRPr="00836049">
        <w:rPr>
          <w:sz w:val="28"/>
          <w:szCs w:val="28"/>
        </w:rPr>
        <w:t xml:space="preserve"> - вибір дозвілля, </w:t>
      </w:r>
      <w:r>
        <w:rPr>
          <w:sz w:val="28"/>
          <w:szCs w:val="28"/>
        </w:rPr>
        <w:t>13</w:t>
      </w:r>
      <w:r w:rsidRPr="00836049">
        <w:rPr>
          <w:sz w:val="28"/>
          <w:szCs w:val="28"/>
        </w:rPr>
        <w:t xml:space="preserve"> - курси за вибором, </w:t>
      </w:r>
      <w:r>
        <w:rPr>
          <w:sz w:val="28"/>
          <w:szCs w:val="28"/>
        </w:rPr>
        <w:t>8</w:t>
      </w:r>
      <w:r w:rsidRPr="00836049">
        <w:rPr>
          <w:sz w:val="28"/>
          <w:szCs w:val="28"/>
        </w:rPr>
        <w:t xml:space="preserve"> - вибір профілю навчання</w:t>
      </w:r>
      <w:r>
        <w:rPr>
          <w:sz w:val="28"/>
          <w:szCs w:val="28"/>
        </w:rPr>
        <w:t>, 5 – режим роботи школи</w:t>
      </w:r>
      <w:r w:rsidRPr="00836049">
        <w:rPr>
          <w:sz w:val="28"/>
          <w:szCs w:val="28"/>
        </w:rPr>
        <w:t xml:space="preserve">. Разом з тим </w:t>
      </w:r>
      <w:r>
        <w:rPr>
          <w:sz w:val="28"/>
          <w:szCs w:val="28"/>
        </w:rPr>
        <w:t xml:space="preserve">11 </w:t>
      </w:r>
      <w:r w:rsidRPr="00836049">
        <w:rPr>
          <w:sz w:val="28"/>
          <w:szCs w:val="28"/>
        </w:rPr>
        <w:t xml:space="preserve">стверджують, що їхня думка не враховувалась. </w:t>
      </w:r>
    </w:p>
    <w:p w:rsidR="000E4ADC" w:rsidRPr="00836049" w:rsidRDefault="000E4ADC" w:rsidP="000E4ADC">
      <w:pPr>
        <w:pStyle w:val="TableParagraph"/>
        <w:ind w:left="0" w:firstLine="567"/>
        <w:jc w:val="both"/>
        <w:rPr>
          <w:sz w:val="28"/>
          <w:szCs w:val="28"/>
        </w:rPr>
      </w:pPr>
      <w:r w:rsidRPr="00836049">
        <w:rPr>
          <w:sz w:val="28"/>
          <w:szCs w:val="28"/>
        </w:rPr>
        <w:t xml:space="preserve">4.4.3. </w:t>
      </w:r>
      <w:r>
        <w:rPr>
          <w:sz w:val="28"/>
          <w:szCs w:val="28"/>
        </w:rPr>
        <w:t xml:space="preserve">Заклад освіти не сприяє участі громадського самоврядування у вирішенні питань щодо його діяльності. Разом з тим, у закладі функціонує загальношкільний та класний батьківські комітети, голова загальношкільного батьківського комітету бере участь у проведенні </w:t>
      </w:r>
      <w:proofErr w:type="spellStart"/>
      <w:r>
        <w:rPr>
          <w:sz w:val="28"/>
          <w:szCs w:val="28"/>
        </w:rPr>
        <w:t>самооцінюванні</w:t>
      </w:r>
      <w:proofErr w:type="spellEnd"/>
      <w:r>
        <w:rPr>
          <w:sz w:val="28"/>
          <w:szCs w:val="28"/>
        </w:rPr>
        <w:t xml:space="preserve"> закладу. Рекомендації загальношкільного та класних батьківських комітетів враховуються при облаштуванні безпечного освітнього середовища, плануванні, внесенні уточнень у стратегію закладу.</w:t>
      </w:r>
    </w:p>
    <w:p w:rsidR="000E4ADC" w:rsidRDefault="000E4ADC" w:rsidP="000E4ADC">
      <w:pPr>
        <w:pStyle w:val="TableParagraph"/>
        <w:ind w:left="0" w:firstLine="567"/>
        <w:jc w:val="both"/>
        <w:rPr>
          <w:sz w:val="28"/>
          <w:szCs w:val="28"/>
        </w:rPr>
      </w:pPr>
      <w:r w:rsidRPr="00836049">
        <w:rPr>
          <w:sz w:val="28"/>
          <w:szCs w:val="28"/>
        </w:rPr>
        <w:t>4.4.4. Керівництво</w:t>
      </w:r>
      <w:r>
        <w:rPr>
          <w:sz w:val="28"/>
          <w:szCs w:val="28"/>
        </w:rPr>
        <w:t>м</w:t>
      </w:r>
      <w:r w:rsidRPr="00836049">
        <w:rPr>
          <w:sz w:val="28"/>
          <w:szCs w:val="28"/>
        </w:rPr>
        <w:t xml:space="preserve"> закладу</w:t>
      </w:r>
      <w:r>
        <w:rPr>
          <w:sz w:val="28"/>
          <w:szCs w:val="28"/>
        </w:rPr>
        <w:t xml:space="preserve"> вибірково</w:t>
      </w:r>
      <w:r w:rsidRPr="00836049">
        <w:rPr>
          <w:sz w:val="28"/>
          <w:szCs w:val="28"/>
        </w:rPr>
        <w:t xml:space="preserve"> підтриму</w:t>
      </w:r>
      <w:r>
        <w:rPr>
          <w:sz w:val="28"/>
          <w:szCs w:val="28"/>
        </w:rPr>
        <w:t>ються</w:t>
      </w:r>
      <w:r w:rsidRPr="00836049">
        <w:rPr>
          <w:sz w:val="28"/>
          <w:szCs w:val="28"/>
        </w:rPr>
        <w:t xml:space="preserve"> конструктивні ініціативи учасників освітнього процесу. </w:t>
      </w:r>
    </w:p>
    <w:p w:rsidR="000E4ADC" w:rsidRDefault="000E4ADC" w:rsidP="000E4ADC">
      <w:pPr>
        <w:pStyle w:val="TableParagraph"/>
        <w:ind w:left="0" w:firstLine="567"/>
        <w:jc w:val="both"/>
        <w:rPr>
          <w:sz w:val="28"/>
          <w:szCs w:val="28"/>
        </w:rPr>
      </w:pPr>
      <w:r>
        <w:rPr>
          <w:sz w:val="28"/>
          <w:szCs w:val="28"/>
        </w:rPr>
        <w:t xml:space="preserve">У закладі створено умови для виявлення громадської активності та ініціативи учасників освітнього процесу, їхньої участі в житті місцевої громади. </w:t>
      </w:r>
    </w:p>
    <w:p w:rsidR="000E4ADC" w:rsidRDefault="000E4ADC" w:rsidP="000E4ADC">
      <w:pPr>
        <w:pStyle w:val="TableParagraph"/>
        <w:ind w:left="0" w:firstLine="567"/>
        <w:jc w:val="both"/>
        <w:rPr>
          <w:sz w:val="28"/>
          <w:szCs w:val="28"/>
        </w:rPr>
      </w:pPr>
      <w:r>
        <w:rPr>
          <w:sz w:val="28"/>
          <w:szCs w:val="28"/>
        </w:rPr>
        <w:t>95,24 % педагогічних працівників вважає, що керівництво підтримує ініціативи педагогічних працівників щодо розвитку закладу і місцевої громади, 4,76 % - переважно підтримує. 47,06 % здобувачів освіти вважають, що їх ініціатива іноді підтримується для організації класу, 29,41 % - постійно підтримується, 20,59 % - часто підтримуються. При організації загальношкільних заходів 42,42 % здобувачів освіти вважає, що їх ініціатива підтримується часто, 33,33 % - іноді, 21,21 % - ніколи, 3,03 % - постійно. 50,52 % - здобувачів освіти вважають, що їх ініціативи іноді підтримуються на рівні громади, села, 18,18 % - часто, 3,03 % - постійно та 27,27 % вважають, що ніколи. 28 здобувачів освіти зазначили, що основними позаурочними заходами, які організовуються в школі, є екскурсії, 21 – спортивні свята, 26 – пікніки на природі, 14 – відвідування кінотеатрів, театрів, музеїв, 18 – походи в кіно.</w:t>
      </w:r>
    </w:p>
    <w:p w:rsidR="000E4ADC" w:rsidRDefault="000E4ADC" w:rsidP="000E4ADC">
      <w:pPr>
        <w:pStyle w:val="TableParagraph"/>
        <w:ind w:left="0" w:firstLine="567"/>
        <w:jc w:val="both"/>
        <w:rPr>
          <w:sz w:val="28"/>
          <w:szCs w:val="28"/>
        </w:rPr>
      </w:pPr>
      <w:r w:rsidRPr="00836049">
        <w:rPr>
          <w:sz w:val="28"/>
          <w:szCs w:val="28"/>
        </w:rPr>
        <w:t xml:space="preserve">4.4.5. Розклад навчальних занять </w:t>
      </w:r>
      <w:r>
        <w:rPr>
          <w:sz w:val="28"/>
          <w:szCs w:val="28"/>
        </w:rPr>
        <w:t xml:space="preserve">не враховує вікові особливості та всіх </w:t>
      </w:r>
      <w:r w:rsidRPr="00836049">
        <w:rPr>
          <w:sz w:val="28"/>
          <w:szCs w:val="28"/>
        </w:rPr>
        <w:t>санітарно-гігієнічни</w:t>
      </w:r>
      <w:r>
        <w:rPr>
          <w:sz w:val="28"/>
          <w:szCs w:val="28"/>
        </w:rPr>
        <w:t>х</w:t>
      </w:r>
      <w:r w:rsidRPr="00836049">
        <w:rPr>
          <w:sz w:val="28"/>
          <w:szCs w:val="28"/>
        </w:rPr>
        <w:t xml:space="preserve"> </w:t>
      </w:r>
      <w:r>
        <w:rPr>
          <w:sz w:val="28"/>
          <w:szCs w:val="28"/>
        </w:rPr>
        <w:t>вимог</w:t>
      </w:r>
      <w:r w:rsidRPr="00836049">
        <w:rPr>
          <w:sz w:val="28"/>
          <w:szCs w:val="28"/>
        </w:rPr>
        <w:t xml:space="preserve">. </w:t>
      </w:r>
    </w:p>
    <w:p w:rsidR="000E4ADC" w:rsidRDefault="000E4ADC" w:rsidP="000E4ADC">
      <w:pPr>
        <w:pStyle w:val="TableParagraph"/>
        <w:ind w:left="0" w:firstLine="567"/>
        <w:jc w:val="both"/>
        <w:rPr>
          <w:sz w:val="28"/>
          <w:szCs w:val="28"/>
        </w:rPr>
      </w:pPr>
      <w:r>
        <w:rPr>
          <w:sz w:val="28"/>
          <w:szCs w:val="28"/>
        </w:rPr>
        <w:t>70,91</w:t>
      </w:r>
      <w:r w:rsidRPr="00836049">
        <w:rPr>
          <w:sz w:val="28"/>
          <w:szCs w:val="28"/>
        </w:rPr>
        <w:t xml:space="preserve"> % батьків задоволені організацією освітнього процесу у школі, </w:t>
      </w:r>
      <w:r>
        <w:rPr>
          <w:sz w:val="28"/>
          <w:szCs w:val="28"/>
        </w:rPr>
        <w:t>27,27</w:t>
      </w:r>
      <w:r w:rsidRPr="00836049">
        <w:rPr>
          <w:sz w:val="28"/>
          <w:szCs w:val="28"/>
        </w:rPr>
        <w:t xml:space="preserve"> % - переважно задоволені</w:t>
      </w:r>
      <w:r>
        <w:rPr>
          <w:sz w:val="28"/>
          <w:szCs w:val="28"/>
        </w:rPr>
        <w:t>, 1,8 % - переважно не задоволені</w:t>
      </w:r>
      <w:r w:rsidRPr="00836049">
        <w:rPr>
          <w:sz w:val="28"/>
          <w:szCs w:val="28"/>
        </w:rPr>
        <w:t>.</w:t>
      </w:r>
      <w:r>
        <w:rPr>
          <w:sz w:val="28"/>
          <w:szCs w:val="28"/>
        </w:rPr>
        <w:t xml:space="preserve"> 39,39</w:t>
      </w:r>
      <w:r w:rsidRPr="00836049">
        <w:rPr>
          <w:sz w:val="28"/>
          <w:szCs w:val="28"/>
        </w:rPr>
        <w:t xml:space="preserve"> % учнів цілком </w:t>
      </w:r>
      <w:r w:rsidRPr="00836049">
        <w:rPr>
          <w:sz w:val="28"/>
          <w:szCs w:val="28"/>
        </w:rPr>
        <w:lastRenderedPageBreak/>
        <w:t xml:space="preserve">задовольняє розклад занять, </w:t>
      </w:r>
      <w:r>
        <w:rPr>
          <w:sz w:val="28"/>
          <w:szCs w:val="28"/>
        </w:rPr>
        <w:t>45,45</w:t>
      </w:r>
      <w:r w:rsidRPr="00836049">
        <w:rPr>
          <w:sz w:val="28"/>
          <w:szCs w:val="28"/>
        </w:rPr>
        <w:t xml:space="preserve"> % - переважно так, </w:t>
      </w:r>
      <w:r>
        <w:rPr>
          <w:sz w:val="28"/>
          <w:szCs w:val="28"/>
        </w:rPr>
        <w:t>15,15</w:t>
      </w:r>
      <w:r w:rsidRPr="00836049">
        <w:rPr>
          <w:sz w:val="28"/>
          <w:szCs w:val="28"/>
        </w:rPr>
        <w:t xml:space="preserve"> % - переважно не задовольняє. Причини невдоволення: </w:t>
      </w:r>
      <w:r>
        <w:rPr>
          <w:sz w:val="28"/>
          <w:szCs w:val="28"/>
        </w:rPr>
        <w:t>є дні тижня, перевантажені складними предметами, урок фізичної культури у середині дня, складні предмети на перших/останніх заняттях, багато занять.</w:t>
      </w:r>
      <w:r w:rsidRPr="00836049">
        <w:rPr>
          <w:sz w:val="28"/>
          <w:szCs w:val="28"/>
        </w:rPr>
        <w:t xml:space="preserve"> </w:t>
      </w:r>
    </w:p>
    <w:p w:rsidR="000E4ADC" w:rsidRDefault="000E4ADC" w:rsidP="000E4ADC">
      <w:pPr>
        <w:pStyle w:val="TableParagraph"/>
        <w:ind w:left="0" w:firstLine="567"/>
        <w:jc w:val="both"/>
        <w:rPr>
          <w:sz w:val="28"/>
          <w:szCs w:val="28"/>
        </w:rPr>
      </w:pPr>
      <w:r w:rsidRPr="00836049">
        <w:rPr>
          <w:sz w:val="28"/>
          <w:szCs w:val="28"/>
        </w:rPr>
        <w:t>4.4.6. У закладі освіти індивідуальні освітні траєкторії здобувачів освіти</w:t>
      </w:r>
      <w:r>
        <w:rPr>
          <w:sz w:val="28"/>
          <w:szCs w:val="28"/>
        </w:rPr>
        <w:t xml:space="preserve"> розроблено, однак вони не завжди враховують вікові та індивідуальні потреби учнів</w:t>
      </w:r>
      <w:r w:rsidRPr="00836049">
        <w:rPr>
          <w:sz w:val="28"/>
          <w:szCs w:val="28"/>
        </w:rPr>
        <w:t>.</w:t>
      </w:r>
    </w:p>
    <w:p w:rsidR="000E4ADC" w:rsidRDefault="000E4ADC" w:rsidP="000E4ADC">
      <w:pPr>
        <w:pStyle w:val="TableParagraph"/>
        <w:ind w:left="0" w:firstLine="567"/>
        <w:jc w:val="both"/>
        <w:rPr>
          <w:sz w:val="28"/>
          <w:szCs w:val="28"/>
        </w:rPr>
      </w:pPr>
      <w:r>
        <w:rPr>
          <w:sz w:val="28"/>
          <w:szCs w:val="28"/>
        </w:rPr>
        <w:t xml:space="preserve">Варіативна складова навчальних планів використовується на підсилення навчальних предметів інваріантної складової, містить курси за вибором, факультативи для задоволення освітніх потреб. Але варіативна складова навчальних планів не використовується в повному обсязі. У закладі запроваджено різні форми здобуття освіти: оф-лайн навчання, сімейна освіта, індивідуальне навчання. </w:t>
      </w:r>
    </w:p>
    <w:p w:rsidR="000E4ADC" w:rsidRDefault="000E4ADC" w:rsidP="000E4ADC">
      <w:pPr>
        <w:pStyle w:val="TableParagraph"/>
        <w:ind w:left="0" w:firstLine="567"/>
        <w:jc w:val="both"/>
        <w:rPr>
          <w:sz w:val="28"/>
          <w:szCs w:val="28"/>
        </w:rPr>
      </w:pPr>
      <w:r>
        <w:rPr>
          <w:sz w:val="28"/>
          <w:szCs w:val="28"/>
        </w:rPr>
        <w:t>18 педагогічних працівників відповіли, що забезпечують реалізацію індивідуальних освітніх траєкторій учнів шляхом надання індивідуальних консультацій, 17 – готують дітей до олімпіад, конкурсів, турнірів, 17 розробляють різнорівневі завдання, 13 проводять індивідуальні заняття, 8 адаптують навчальні програми для дітей з ООП.</w:t>
      </w:r>
    </w:p>
    <w:p w:rsidR="000E4ADC" w:rsidRPr="00836049" w:rsidRDefault="000E4ADC" w:rsidP="000E4ADC">
      <w:pPr>
        <w:pStyle w:val="TableParagraph"/>
        <w:ind w:left="0" w:firstLine="567"/>
        <w:jc w:val="both"/>
        <w:rPr>
          <w:b/>
          <w:sz w:val="28"/>
          <w:szCs w:val="28"/>
        </w:rPr>
      </w:pPr>
      <w:r w:rsidRPr="00836049">
        <w:rPr>
          <w:b/>
          <w:sz w:val="28"/>
          <w:szCs w:val="28"/>
        </w:rPr>
        <w:t>4.5. Формування та забезпечення реалізації політики академічної доброчесності (</w:t>
      </w:r>
      <w:r>
        <w:rPr>
          <w:b/>
          <w:sz w:val="28"/>
          <w:szCs w:val="28"/>
        </w:rPr>
        <w:t>2,5</w:t>
      </w:r>
      <w:r w:rsidRPr="00836049">
        <w:rPr>
          <w:b/>
          <w:sz w:val="28"/>
          <w:szCs w:val="28"/>
        </w:rPr>
        <w:t xml:space="preserve"> бали – </w:t>
      </w:r>
      <w:r>
        <w:rPr>
          <w:b/>
          <w:sz w:val="28"/>
          <w:szCs w:val="28"/>
        </w:rPr>
        <w:t>вимагає покращення</w:t>
      </w:r>
      <w:r w:rsidRPr="00836049">
        <w:rPr>
          <w:b/>
          <w:sz w:val="28"/>
          <w:szCs w:val="28"/>
        </w:rPr>
        <w:t>)</w:t>
      </w:r>
    </w:p>
    <w:p w:rsidR="000E4ADC" w:rsidRPr="00836049" w:rsidRDefault="000E4ADC" w:rsidP="000E4ADC">
      <w:pPr>
        <w:pStyle w:val="TableParagraph"/>
        <w:ind w:left="0" w:firstLine="567"/>
        <w:jc w:val="both"/>
        <w:rPr>
          <w:sz w:val="28"/>
          <w:szCs w:val="28"/>
        </w:rPr>
      </w:pPr>
      <w:r w:rsidRPr="00836049">
        <w:rPr>
          <w:sz w:val="28"/>
          <w:szCs w:val="28"/>
        </w:rPr>
        <w:t xml:space="preserve">4.5.1. У закладі освіти не передбачені механізми забезпечення академічної доброчесності, однак проводяться поодинокі заходи щодо її формування. Близько половини здобувачів освіти та педагогічних працівників поінформовані про необхідність дотримуватись академічної доброчесності. </w:t>
      </w:r>
    </w:p>
    <w:p w:rsidR="000E4ADC" w:rsidRDefault="000E4ADC" w:rsidP="000E4ADC">
      <w:pPr>
        <w:pStyle w:val="TableParagraph"/>
        <w:ind w:left="0" w:firstLine="567"/>
        <w:jc w:val="both"/>
        <w:rPr>
          <w:sz w:val="28"/>
          <w:szCs w:val="28"/>
        </w:rPr>
      </w:pPr>
      <w:r>
        <w:rPr>
          <w:sz w:val="28"/>
          <w:szCs w:val="28"/>
        </w:rPr>
        <w:t xml:space="preserve">У закладі розроблено Положення про академічну доброчесність, з яким ознайомлено усіх учасників освітнього процесу. Педагогічні працівники та учні проінформовані щодо необхідності дотримання академічної доброчесності, а також і про відповідальність у разі порушення академічної доброчесності. </w:t>
      </w:r>
    </w:p>
    <w:p w:rsidR="000E4ADC" w:rsidRPr="00836049" w:rsidRDefault="000E4ADC" w:rsidP="000E4ADC">
      <w:pPr>
        <w:pStyle w:val="TableParagraph"/>
        <w:ind w:left="0" w:firstLine="567"/>
        <w:jc w:val="both"/>
        <w:rPr>
          <w:sz w:val="28"/>
          <w:szCs w:val="28"/>
        </w:rPr>
      </w:pPr>
      <w:r w:rsidRPr="00836049">
        <w:rPr>
          <w:sz w:val="28"/>
          <w:szCs w:val="28"/>
        </w:rPr>
        <w:t xml:space="preserve">Що регулярно проводилися бесіди про дотримання академічної доброчесності, не припустимості списування і плагіату, необхідності вказувати джерела використаної інформації стверджує </w:t>
      </w:r>
      <w:r>
        <w:rPr>
          <w:sz w:val="28"/>
          <w:szCs w:val="28"/>
        </w:rPr>
        <w:t>51,52</w:t>
      </w:r>
      <w:r w:rsidRPr="00836049">
        <w:rPr>
          <w:sz w:val="28"/>
          <w:szCs w:val="28"/>
        </w:rPr>
        <w:t xml:space="preserve"> % учнів, </w:t>
      </w:r>
      <w:r>
        <w:rPr>
          <w:sz w:val="28"/>
          <w:szCs w:val="28"/>
        </w:rPr>
        <w:t>33,33</w:t>
      </w:r>
      <w:r w:rsidRPr="00836049">
        <w:rPr>
          <w:sz w:val="28"/>
          <w:szCs w:val="28"/>
        </w:rPr>
        <w:t xml:space="preserve"> % - так, але не регулярно, </w:t>
      </w:r>
      <w:r>
        <w:rPr>
          <w:sz w:val="28"/>
          <w:szCs w:val="28"/>
        </w:rPr>
        <w:t>15,15</w:t>
      </w:r>
      <w:r w:rsidRPr="00836049">
        <w:rPr>
          <w:sz w:val="28"/>
          <w:szCs w:val="28"/>
        </w:rPr>
        <w:t xml:space="preserve"> % - тільки на початку навчального року. Для забезпечення академічної доброчесності у професійній діяльності педагоги </w:t>
      </w:r>
      <w:r>
        <w:rPr>
          <w:sz w:val="28"/>
          <w:szCs w:val="28"/>
        </w:rPr>
        <w:t xml:space="preserve">оцінюють результати навчання учнів </w:t>
      </w:r>
      <w:proofErr w:type="spellStart"/>
      <w:r>
        <w:rPr>
          <w:sz w:val="28"/>
          <w:szCs w:val="28"/>
        </w:rPr>
        <w:t>обʼєктивно</w:t>
      </w:r>
      <w:proofErr w:type="spellEnd"/>
      <w:r>
        <w:rPr>
          <w:sz w:val="28"/>
          <w:szCs w:val="28"/>
        </w:rPr>
        <w:t xml:space="preserve"> і неупереджено, посилаються на джерела інформації у разі використання ідей, розробок, тверджень, відомостей, добирають індивідуальні варіанти завдань з метою запобігання списуванню, проводять бесіди відповідної тематики з учнями та їхніми батьками, вказують колегам на плагіат в їхніх матеріалах.</w:t>
      </w:r>
    </w:p>
    <w:p w:rsidR="000E4ADC" w:rsidRDefault="000E4ADC" w:rsidP="000E4ADC">
      <w:pPr>
        <w:pStyle w:val="TableParagraph"/>
        <w:ind w:left="0" w:firstLine="567"/>
        <w:jc w:val="both"/>
        <w:rPr>
          <w:sz w:val="28"/>
          <w:szCs w:val="28"/>
        </w:rPr>
      </w:pPr>
      <w:r w:rsidRPr="00836049">
        <w:rPr>
          <w:sz w:val="28"/>
          <w:szCs w:val="28"/>
        </w:rPr>
        <w:t>4.5.2. Керівництво закладу освіти забезпечує проведення освітніх та інформаційних</w:t>
      </w:r>
      <w:r w:rsidRPr="00836049">
        <w:rPr>
          <w:sz w:val="28"/>
          <w:szCs w:val="28"/>
        </w:rPr>
        <w:tab/>
        <w:t>заходів спрямованих на формування в учасників</w:t>
      </w:r>
      <w:r w:rsidRPr="00836049">
        <w:rPr>
          <w:sz w:val="28"/>
          <w:szCs w:val="28"/>
        </w:rPr>
        <w:tab/>
        <w:t>освітнього</w:t>
      </w:r>
      <w:r>
        <w:rPr>
          <w:sz w:val="28"/>
          <w:szCs w:val="28"/>
        </w:rPr>
        <w:t xml:space="preserve"> </w:t>
      </w:r>
      <w:r w:rsidRPr="00836049">
        <w:rPr>
          <w:sz w:val="28"/>
          <w:szCs w:val="28"/>
        </w:rPr>
        <w:t xml:space="preserve">процесу негативного ставлення до корупції. </w:t>
      </w:r>
    </w:p>
    <w:p w:rsidR="000E4ADC" w:rsidRDefault="000E4ADC" w:rsidP="000E4ADC">
      <w:pPr>
        <w:pStyle w:val="TableParagraph"/>
        <w:ind w:left="0" w:firstLine="567"/>
        <w:jc w:val="both"/>
        <w:rPr>
          <w:sz w:val="28"/>
          <w:szCs w:val="28"/>
        </w:rPr>
      </w:pPr>
      <w:r>
        <w:rPr>
          <w:sz w:val="28"/>
          <w:szCs w:val="28"/>
        </w:rPr>
        <w:t xml:space="preserve">100 % педагогічних працівників відповіли, що у закладі освіти проводяться інформаційні, освітні заходи, спрямовані на формування негативного ставлення до корупції. </w:t>
      </w:r>
    </w:p>
    <w:p w:rsidR="000E4ADC" w:rsidRDefault="000E4ADC" w:rsidP="000E4ADC">
      <w:pPr>
        <w:pStyle w:val="TableParagraph"/>
        <w:ind w:left="0" w:firstLine="567"/>
        <w:jc w:val="both"/>
        <w:rPr>
          <w:sz w:val="28"/>
          <w:szCs w:val="28"/>
        </w:rPr>
      </w:pPr>
      <w:r>
        <w:rPr>
          <w:sz w:val="28"/>
          <w:szCs w:val="28"/>
        </w:rPr>
        <w:t xml:space="preserve">25 здобувачів освіти зазначили, що інформацію про негативне ставлення до корупції вони отримують із бесід, які проводяться в школі, 21 дитина – із навчальних занять, 14 дітей – із позаурочних заходів, 7 – із бесід із запрошенням гостей, 6 – через електронні ресурси, 4 – через індивідуальну роботу. Разом з тим </w:t>
      </w:r>
      <w:r>
        <w:rPr>
          <w:sz w:val="28"/>
          <w:szCs w:val="28"/>
        </w:rPr>
        <w:lastRenderedPageBreak/>
        <w:t>5 дітей зазначило, що про негативне ставлення до корупції майже не інформують.</w:t>
      </w:r>
    </w:p>
    <w:p w:rsidR="000E4ADC" w:rsidRDefault="000E4ADC" w:rsidP="00E76BFE">
      <w:pPr>
        <w:pStyle w:val="a3"/>
        <w:spacing w:line="360" w:lineRule="auto"/>
        <w:ind w:left="0" w:firstLine="567"/>
        <w:rPr>
          <w:b/>
        </w:rPr>
      </w:pPr>
    </w:p>
    <w:p w:rsidR="003C3D37" w:rsidRPr="008E4479" w:rsidRDefault="003C3D37" w:rsidP="003C3D37">
      <w:pPr>
        <w:pStyle w:val="a3"/>
        <w:spacing w:line="360" w:lineRule="auto"/>
        <w:ind w:left="0" w:firstLine="567"/>
        <w:rPr>
          <w:b/>
        </w:rPr>
      </w:pPr>
      <w:r w:rsidRPr="008E4479">
        <w:rPr>
          <w:b/>
        </w:rPr>
        <w:t>Аналіз</w:t>
      </w:r>
      <w:r w:rsidRPr="008E4479">
        <w:rPr>
          <w:b/>
          <w:spacing w:val="-3"/>
        </w:rPr>
        <w:t xml:space="preserve"> </w:t>
      </w:r>
      <w:r w:rsidRPr="008E4479">
        <w:rPr>
          <w:b/>
        </w:rPr>
        <w:t>результатів</w:t>
      </w:r>
      <w:r w:rsidRPr="008E4479">
        <w:rPr>
          <w:b/>
          <w:spacing w:val="-2"/>
        </w:rPr>
        <w:t xml:space="preserve"> </w:t>
      </w:r>
      <w:r w:rsidRPr="008E4479">
        <w:rPr>
          <w:b/>
        </w:rPr>
        <w:t>за</w:t>
      </w:r>
      <w:r w:rsidRPr="008E4479">
        <w:rPr>
          <w:b/>
          <w:spacing w:val="-2"/>
        </w:rPr>
        <w:t xml:space="preserve"> </w:t>
      </w:r>
      <w:r w:rsidRPr="008E4479">
        <w:rPr>
          <w:b/>
        </w:rPr>
        <w:t>минулий</w:t>
      </w:r>
      <w:r w:rsidRPr="008E4479">
        <w:rPr>
          <w:b/>
          <w:spacing w:val="-3"/>
        </w:rPr>
        <w:t xml:space="preserve"> </w:t>
      </w:r>
      <w:r w:rsidRPr="008E4479">
        <w:rPr>
          <w:b/>
        </w:rPr>
        <w:t>навчальний</w:t>
      </w:r>
      <w:r w:rsidRPr="008E4479">
        <w:rPr>
          <w:b/>
          <w:spacing w:val="-5"/>
        </w:rPr>
        <w:t xml:space="preserve"> </w:t>
      </w:r>
      <w:r w:rsidRPr="008E4479">
        <w:rPr>
          <w:b/>
        </w:rPr>
        <w:t>рік</w:t>
      </w:r>
      <w:r w:rsidRPr="008E4479">
        <w:rPr>
          <w:b/>
          <w:spacing w:val="-2"/>
        </w:rPr>
        <w:t xml:space="preserve"> </w:t>
      </w:r>
      <w:r w:rsidRPr="008E4479">
        <w:rPr>
          <w:b/>
        </w:rPr>
        <w:t>продемонстрував</w:t>
      </w:r>
      <w:r w:rsidRPr="008E4479">
        <w:rPr>
          <w:b/>
          <w:spacing w:val="-3"/>
        </w:rPr>
        <w:t xml:space="preserve"> </w:t>
      </w:r>
      <w:r w:rsidRPr="008E4479">
        <w:rPr>
          <w:b/>
        </w:rPr>
        <w:t>наступне:</w:t>
      </w:r>
    </w:p>
    <w:p w:rsidR="003C3D37" w:rsidRDefault="003C3D37" w:rsidP="003C3D37">
      <w:pPr>
        <w:pStyle w:val="a4"/>
        <w:numPr>
          <w:ilvl w:val="0"/>
          <w:numId w:val="17"/>
        </w:numPr>
        <w:tabs>
          <w:tab w:val="left" w:pos="851"/>
          <w:tab w:val="left" w:pos="3889"/>
          <w:tab w:val="left" w:pos="5324"/>
        </w:tabs>
        <w:spacing w:line="360" w:lineRule="auto"/>
        <w:ind w:left="0" w:firstLine="426"/>
        <w:jc w:val="both"/>
        <w:rPr>
          <w:sz w:val="28"/>
        </w:rPr>
      </w:pPr>
      <w:r>
        <w:rPr>
          <w:sz w:val="28"/>
        </w:rPr>
        <w:t>Діяльність педагогічного</w:t>
      </w:r>
      <w:r>
        <w:rPr>
          <w:sz w:val="28"/>
        </w:rPr>
        <w:tab/>
        <w:t>колективу</w:t>
      </w:r>
      <w:r>
        <w:rPr>
          <w:sz w:val="28"/>
        </w:rPr>
        <w:tab/>
        <w:t>закладу спрямована</w:t>
      </w:r>
      <w:r>
        <w:rPr>
          <w:sz w:val="28"/>
        </w:rPr>
        <w:tab/>
        <w:t xml:space="preserve">на </w:t>
      </w:r>
      <w:r>
        <w:rPr>
          <w:spacing w:val="-1"/>
          <w:sz w:val="28"/>
        </w:rPr>
        <w:t xml:space="preserve">вдосконалення </w:t>
      </w:r>
      <w:r>
        <w:rPr>
          <w:spacing w:val="-67"/>
          <w:sz w:val="28"/>
        </w:rPr>
        <w:t xml:space="preserve"> </w:t>
      </w:r>
      <w:r>
        <w:rPr>
          <w:sz w:val="28"/>
        </w:rPr>
        <w:t>освітнього</w:t>
      </w:r>
      <w:r>
        <w:rPr>
          <w:spacing w:val="-3"/>
          <w:sz w:val="28"/>
        </w:rPr>
        <w:t xml:space="preserve"> </w:t>
      </w:r>
      <w:r>
        <w:rPr>
          <w:sz w:val="28"/>
        </w:rPr>
        <w:t>процесу</w:t>
      </w:r>
      <w:r>
        <w:rPr>
          <w:spacing w:val="1"/>
          <w:sz w:val="28"/>
        </w:rPr>
        <w:t xml:space="preserve"> </w:t>
      </w:r>
      <w:r>
        <w:rPr>
          <w:sz w:val="28"/>
        </w:rPr>
        <w:t>та підвищення</w:t>
      </w:r>
      <w:r>
        <w:rPr>
          <w:spacing w:val="-4"/>
          <w:sz w:val="28"/>
        </w:rPr>
        <w:t xml:space="preserve"> </w:t>
      </w:r>
      <w:r>
        <w:rPr>
          <w:sz w:val="28"/>
        </w:rPr>
        <w:t>його</w:t>
      </w:r>
      <w:r>
        <w:rPr>
          <w:spacing w:val="-3"/>
          <w:sz w:val="28"/>
        </w:rPr>
        <w:t xml:space="preserve"> </w:t>
      </w:r>
      <w:r>
        <w:rPr>
          <w:sz w:val="28"/>
        </w:rPr>
        <w:t>ефективності;</w:t>
      </w:r>
    </w:p>
    <w:p w:rsidR="003C3D37" w:rsidRDefault="003C3D37" w:rsidP="003C3D37">
      <w:pPr>
        <w:pStyle w:val="a4"/>
        <w:numPr>
          <w:ilvl w:val="0"/>
          <w:numId w:val="17"/>
        </w:numPr>
        <w:tabs>
          <w:tab w:val="left" w:pos="851"/>
          <w:tab w:val="left" w:pos="2395"/>
          <w:tab w:val="left" w:pos="3373"/>
          <w:tab w:val="left" w:pos="4025"/>
          <w:tab w:val="left" w:pos="5334"/>
          <w:tab w:val="left" w:pos="8473"/>
          <w:tab w:val="left" w:pos="8790"/>
        </w:tabs>
        <w:spacing w:line="360" w:lineRule="auto"/>
        <w:ind w:left="0" w:firstLine="426"/>
        <w:jc w:val="both"/>
        <w:rPr>
          <w:sz w:val="28"/>
        </w:rPr>
      </w:pPr>
      <w:r>
        <w:rPr>
          <w:sz w:val="28"/>
        </w:rPr>
        <w:t>Створюються умови</w:t>
      </w:r>
      <w:r>
        <w:rPr>
          <w:sz w:val="28"/>
        </w:rPr>
        <w:tab/>
        <w:t xml:space="preserve">для розвитку навчально-пізнавальних і </w:t>
      </w:r>
      <w:r>
        <w:rPr>
          <w:spacing w:val="-1"/>
          <w:sz w:val="28"/>
        </w:rPr>
        <w:t xml:space="preserve">професійних </w:t>
      </w:r>
      <w:r>
        <w:rPr>
          <w:spacing w:val="-67"/>
          <w:sz w:val="28"/>
        </w:rPr>
        <w:t xml:space="preserve"> </w:t>
      </w:r>
      <w:r>
        <w:rPr>
          <w:sz w:val="28"/>
        </w:rPr>
        <w:t>інтересів,</w:t>
      </w:r>
      <w:r>
        <w:rPr>
          <w:spacing w:val="-2"/>
          <w:sz w:val="28"/>
        </w:rPr>
        <w:t xml:space="preserve"> </w:t>
      </w:r>
      <w:r>
        <w:rPr>
          <w:sz w:val="28"/>
        </w:rPr>
        <w:t>здібностей,</w:t>
      </w:r>
      <w:r>
        <w:rPr>
          <w:spacing w:val="-1"/>
          <w:sz w:val="28"/>
        </w:rPr>
        <w:t xml:space="preserve"> </w:t>
      </w:r>
      <w:r>
        <w:rPr>
          <w:sz w:val="28"/>
        </w:rPr>
        <w:t>потреб учнів;</w:t>
      </w:r>
    </w:p>
    <w:p w:rsidR="003C3D37" w:rsidRDefault="003C3D37" w:rsidP="003C3D37">
      <w:pPr>
        <w:pStyle w:val="a4"/>
        <w:numPr>
          <w:ilvl w:val="0"/>
          <w:numId w:val="17"/>
        </w:numPr>
        <w:tabs>
          <w:tab w:val="left" w:pos="851"/>
        </w:tabs>
        <w:spacing w:line="360" w:lineRule="auto"/>
        <w:ind w:left="0" w:firstLine="426"/>
        <w:jc w:val="both"/>
        <w:rPr>
          <w:sz w:val="28"/>
        </w:rPr>
      </w:pPr>
      <w:r>
        <w:rPr>
          <w:sz w:val="28"/>
        </w:rPr>
        <w:t>покращилась</w:t>
      </w:r>
      <w:r>
        <w:rPr>
          <w:spacing w:val="22"/>
          <w:sz w:val="28"/>
        </w:rPr>
        <w:t xml:space="preserve"> </w:t>
      </w:r>
      <w:r>
        <w:rPr>
          <w:sz w:val="28"/>
        </w:rPr>
        <w:t>ресурсна</w:t>
      </w:r>
      <w:r>
        <w:rPr>
          <w:spacing w:val="23"/>
          <w:sz w:val="28"/>
        </w:rPr>
        <w:t xml:space="preserve"> </w:t>
      </w:r>
      <w:r>
        <w:rPr>
          <w:sz w:val="28"/>
        </w:rPr>
        <w:t>база</w:t>
      </w:r>
      <w:r>
        <w:rPr>
          <w:spacing w:val="25"/>
          <w:sz w:val="28"/>
        </w:rPr>
        <w:t xml:space="preserve"> </w:t>
      </w:r>
      <w:r>
        <w:rPr>
          <w:sz w:val="28"/>
        </w:rPr>
        <w:t>(кадровий</w:t>
      </w:r>
      <w:r>
        <w:rPr>
          <w:spacing w:val="24"/>
          <w:sz w:val="28"/>
        </w:rPr>
        <w:t xml:space="preserve"> </w:t>
      </w:r>
      <w:r>
        <w:rPr>
          <w:sz w:val="28"/>
        </w:rPr>
        <w:t>потенціал,</w:t>
      </w:r>
      <w:r>
        <w:rPr>
          <w:spacing w:val="24"/>
          <w:sz w:val="28"/>
        </w:rPr>
        <w:t xml:space="preserve"> </w:t>
      </w:r>
      <w:r>
        <w:rPr>
          <w:sz w:val="28"/>
        </w:rPr>
        <w:t>матеріально-технічна</w:t>
      </w:r>
      <w:r>
        <w:rPr>
          <w:spacing w:val="23"/>
          <w:sz w:val="28"/>
        </w:rPr>
        <w:t xml:space="preserve"> </w:t>
      </w:r>
      <w:r>
        <w:rPr>
          <w:sz w:val="28"/>
        </w:rPr>
        <w:t>база,</w:t>
      </w:r>
      <w:r>
        <w:rPr>
          <w:spacing w:val="-67"/>
          <w:sz w:val="28"/>
        </w:rPr>
        <w:t xml:space="preserve"> </w:t>
      </w:r>
      <w:r>
        <w:rPr>
          <w:sz w:val="28"/>
        </w:rPr>
        <w:t>інформаційно-методичне</w:t>
      </w:r>
      <w:r>
        <w:rPr>
          <w:spacing w:val="-1"/>
          <w:sz w:val="28"/>
        </w:rPr>
        <w:t xml:space="preserve"> </w:t>
      </w:r>
      <w:r>
        <w:rPr>
          <w:sz w:val="28"/>
        </w:rPr>
        <w:t>забезпечення);</w:t>
      </w:r>
    </w:p>
    <w:p w:rsidR="003C3D37" w:rsidRDefault="003C3D37" w:rsidP="003C3D37">
      <w:pPr>
        <w:pStyle w:val="a4"/>
        <w:numPr>
          <w:ilvl w:val="0"/>
          <w:numId w:val="17"/>
        </w:numPr>
        <w:tabs>
          <w:tab w:val="left" w:pos="851"/>
        </w:tabs>
        <w:spacing w:line="360" w:lineRule="auto"/>
        <w:ind w:left="0" w:firstLine="426"/>
        <w:jc w:val="both"/>
        <w:rPr>
          <w:sz w:val="28"/>
        </w:rPr>
      </w:pPr>
      <w:r>
        <w:rPr>
          <w:sz w:val="28"/>
        </w:rPr>
        <w:t>методична</w:t>
      </w:r>
      <w:r>
        <w:rPr>
          <w:spacing w:val="26"/>
          <w:sz w:val="28"/>
        </w:rPr>
        <w:t xml:space="preserve"> </w:t>
      </w:r>
      <w:r>
        <w:rPr>
          <w:sz w:val="28"/>
        </w:rPr>
        <w:t>робота</w:t>
      </w:r>
      <w:r>
        <w:rPr>
          <w:spacing w:val="25"/>
          <w:sz w:val="28"/>
        </w:rPr>
        <w:t xml:space="preserve"> </w:t>
      </w:r>
      <w:r>
        <w:rPr>
          <w:sz w:val="28"/>
        </w:rPr>
        <w:t>сприяє</w:t>
      </w:r>
      <w:r>
        <w:rPr>
          <w:spacing w:val="28"/>
          <w:sz w:val="28"/>
        </w:rPr>
        <w:t xml:space="preserve"> </w:t>
      </w:r>
      <w:r>
        <w:rPr>
          <w:sz w:val="28"/>
        </w:rPr>
        <w:t>модернізації</w:t>
      </w:r>
      <w:r>
        <w:rPr>
          <w:spacing w:val="28"/>
          <w:sz w:val="28"/>
        </w:rPr>
        <w:t xml:space="preserve"> </w:t>
      </w:r>
      <w:r>
        <w:rPr>
          <w:sz w:val="28"/>
        </w:rPr>
        <w:t>змісту</w:t>
      </w:r>
      <w:r>
        <w:rPr>
          <w:spacing w:val="28"/>
          <w:sz w:val="28"/>
        </w:rPr>
        <w:t xml:space="preserve"> </w:t>
      </w:r>
      <w:r>
        <w:rPr>
          <w:sz w:val="28"/>
        </w:rPr>
        <w:t>освітнього</w:t>
      </w:r>
      <w:r>
        <w:rPr>
          <w:spacing w:val="27"/>
          <w:sz w:val="28"/>
        </w:rPr>
        <w:t xml:space="preserve"> </w:t>
      </w:r>
      <w:r>
        <w:rPr>
          <w:sz w:val="28"/>
        </w:rPr>
        <w:t>процесу,</w:t>
      </w:r>
      <w:r>
        <w:rPr>
          <w:spacing w:val="27"/>
          <w:sz w:val="28"/>
        </w:rPr>
        <w:t xml:space="preserve"> </w:t>
      </w:r>
      <w:r>
        <w:rPr>
          <w:sz w:val="28"/>
        </w:rPr>
        <w:t>втіленню</w:t>
      </w:r>
      <w:r>
        <w:rPr>
          <w:spacing w:val="-67"/>
          <w:sz w:val="28"/>
        </w:rPr>
        <w:t xml:space="preserve"> </w:t>
      </w:r>
      <w:r>
        <w:rPr>
          <w:sz w:val="28"/>
        </w:rPr>
        <w:t>педагогічних</w:t>
      </w:r>
      <w:r>
        <w:rPr>
          <w:spacing w:val="-4"/>
          <w:sz w:val="28"/>
        </w:rPr>
        <w:t xml:space="preserve"> </w:t>
      </w:r>
      <w:r>
        <w:rPr>
          <w:sz w:val="28"/>
        </w:rPr>
        <w:t>інноваційних</w:t>
      </w:r>
      <w:r>
        <w:rPr>
          <w:spacing w:val="1"/>
          <w:sz w:val="28"/>
        </w:rPr>
        <w:t xml:space="preserve"> </w:t>
      </w:r>
      <w:r>
        <w:rPr>
          <w:sz w:val="28"/>
        </w:rPr>
        <w:t>технологій;</w:t>
      </w:r>
    </w:p>
    <w:p w:rsidR="003C3D37" w:rsidRDefault="003C3D37" w:rsidP="003C3D37">
      <w:pPr>
        <w:pStyle w:val="a4"/>
        <w:numPr>
          <w:ilvl w:val="0"/>
          <w:numId w:val="17"/>
        </w:numPr>
        <w:tabs>
          <w:tab w:val="left" w:pos="851"/>
        </w:tabs>
        <w:spacing w:line="360" w:lineRule="auto"/>
        <w:ind w:left="0" w:firstLine="426"/>
        <w:jc w:val="both"/>
        <w:rPr>
          <w:sz w:val="28"/>
        </w:rPr>
      </w:pPr>
      <w:r>
        <w:rPr>
          <w:sz w:val="28"/>
        </w:rPr>
        <w:t>створено</w:t>
      </w:r>
      <w:r>
        <w:rPr>
          <w:spacing w:val="-2"/>
          <w:sz w:val="28"/>
        </w:rPr>
        <w:t xml:space="preserve"> </w:t>
      </w:r>
      <w:r>
        <w:rPr>
          <w:sz w:val="28"/>
        </w:rPr>
        <w:t>сприятливий</w:t>
      </w:r>
      <w:r>
        <w:rPr>
          <w:spacing w:val="-5"/>
          <w:sz w:val="28"/>
        </w:rPr>
        <w:t xml:space="preserve"> </w:t>
      </w:r>
      <w:r>
        <w:rPr>
          <w:sz w:val="28"/>
        </w:rPr>
        <w:t>психолого-педагогічний</w:t>
      </w:r>
      <w:r>
        <w:rPr>
          <w:spacing w:val="-5"/>
          <w:sz w:val="28"/>
        </w:rPr>
        <w:t xml:space="preserve"> </w:t>
      </w:r>
      <w:r>
        <w:rPr>
          <w:sz w:val="28"/>
        </w:rPr>
        <w:t>клімат.</w:t>
      </w:r>
    </w:p>
    <w:p w:rsidR="003C3D37" w:rsidRDefault="003C3D37" w:rsidP="00E76BFE">
      <w:pPr>
        <w:pStyle w:val="a3"/>
        <w:spacing w:line="360" w:lineRule="auto"/>
        <w:ind w:left="0" w:firstLine="567"/>
        <w:rPr>
          <w:b/>
        </w:rPr>
      </w:pPr>
    </w:p>
    <w:p w:rsidR="003C3D37" w:rsidRPr="00E76BFE" w:rsidRDefault="003C3D37" w:rsidP="003C3D37">
      <w:pPr>
        <w:pStyle w:val="11"/>
        <w:spacing w:line="360" w:lineRule="auto"/>
        <w:ind w:left="0" w:firstLine="567"/>
        <w:rPr>
          <w:i w:val="0"/>
        </w:rPr>
      </w:pPr>
      <w:r w:rsidRPr="00E76BFE">
        <w:rPr>
          <w:i w:val="0"/>
        </w:rPr>
        <w:t>Завдання</w:t>
      </w:r>
      <w:r w:rsidRPr="00E76BFE">
        <w:rPr>
          <w:i w:val="0"/>
          <w:spacing w:val="-4"/>
        </w:rPr>
        <w:t xml:space="preserve"> </w:t>
      </w:r>
      <w:r w:rsidRPr="00E76BFE">
        <w:rPr>
          <w:i w:val="0"/>
        </w:rPr>
        <w:t>на</w:t>
      </w:r>
      <w:r w:rsidRPr="00E76BFE">
        <w:rPr>
          <w:i w:val="0"/>
          <w:spacing w:val="-2"/>
        </w:rPr>
        <w:t xml:space="preserve"> </w:t>
      </w:r>
      <w:r w:rsidRPr="00E76BFE">
        <w:rPr>
          <w:i w:val="0"/>
        </w:rPr>
        <w:t>202</w:t>
      </w:r>
      <w:r w:rsidR="00175C77">
        <w:rPr>
          <w:i w:val="0"/>
        </w:rPr>
        <w:t>3</w:t>
      </w:r>
      <w:r w:rsidRPr="00E76BFE">
        <w:rPr>
          <w:i w:val="0"/>
        </w:rPr>
        <w:t>-202</w:t>
      </w:r>
      <w:r w:rsidR="00175C77">
        <w:rPr>
          <w:i w:val="0"/>
        </w:rPr>
        <w:t>4</w:t>
      </w:r>
      <w:r w:rsidRPr="00E76BFE">
        <w:rPr>
          <w:i w:val="0"/>
          <w:spacing w:val="-1"/>
        </w:rPr>
        <w:t xml:space="preserve"> </w:t>
      </w:r>
      <w:proofErr w:type="spellStart"/>
      <w:r w:rsidRPr="00E76BFE">
        <w:rPr>
          <w:i w:val="0"/>
        </w:rPr>
        <w:t>н.р</w:t>
      </w:r>
      <w:proofErr w:type="spellEnd"/>
      <w:r w:rsidRPr="00E76BFE">
        <w:rPr>
          <w:i w:val="0"/>
        </w:rPr>
        <w:t>.</w:t>
      </w:r>
    </w:p>
    <w:p w:rsidR="009E6FBA" w:rsidRDefault="00175C77" w:rsidP="009E6FBA">
      <w:pPr>
        <w:pStyle w:val="TableParagraph"/>
        <w:numPr>
          <w:ilvl w:val="0"/>
          <w:numId w:val="11"/>
        </w:numPr>
        <w:spacing w:line="240" w:lineRule="auto"/>
        <w:jc w:val="both"/>
        <w:rPr>
          <w:sz w:val="28"/>
          <w:szCs w:val="28"/>
        </w:rPr>
      </w:pPr>
      <w:r>
        <w:rPr>
          <w:sz w:val="28"/>
          <w:szCs w:val="28"/>
        </w:rPr>
        <w:t xml:space="preserve">Завершити облаштування вуличних </w:t>
      </w:r>
      <w:r w:rsidR="009E6FBA">
        <w:rPr>
          <w:sz w:val="28"/>
          <w:szCs w:val="28"/>
        </w:rPr>
        <w:t xml:space="preserve">ігрових майданчиків для молодших </w:t>
      </w:r>
      <w:r>
        <w:rPr>
          <w:sz w:val="28"/>
          <w:szCs w:val="28"/>
        </w:rPr>
        <w:t>школярів, доріжок до класів на свіжому повітрі.</w:t>
      </w:r>
    </w:p>
    <w:p w:rsidR="009E6FBA" w:rsidRDefault="009E6FBA" w:rsidP="009E6FBA">
      <w:pPr>
        <w:pStyle w:val="TableParagraph"/>
        <w:numPr>
          <w:ilvl w:val="0"/>
          <w:numId w:val="11"/>
        </w:numPr>
        <w:spacing w:line="240" w:lineRule="auto"/>
        <w:jc w:val="both"/>
        <w:rPr>
          <w:sz w:val="28"/>
          <w:szCs w:val="28"/>
        </w:rPr>
      </w:pPr>
      <w:r>
        <w:rPr>
          <w:sz w:val="28"/>
          <w:szCs w:val="28"/>
        </w:rPr>
        <w:t>Класним керівникам, соціальному педагогу та практичному психологу провести роз’яснювальну роботу серед учасників навального процесу про поняття «</w:t>
      </w:r>
      <w:proofErr w:type="spellStart"/>
      <w:r>
        <w:rPr>
          <w:sz w:val="28"/>
          <w:szCs w:val="28"/>
        </w:rPr>
        <w:t>Булінг</w:t>
      </w:r>
      <w:proofErr w:type="spellEnd"/>
      <w:r>
        <w:rPr>
          <w:sz w:val="28"/>
          <w:szCs w:val="28"/>
        </w:rPr>
        <w:t>», його види, форми та наслідки.</w:t>
      </w:r>
    </w:p>
    <w:p w:rsidR="009E6FBA" w:rsidRDefault="009E6FBA" w:rsidP="009E6FBA">
      <w:pPr>
        <w:pStyle w:val="TableParagraph"/>
        <w:numPr>
          <w:ilvl w:val="0"/>
          <w:numId w:val="11"/>
        </w:numPr>
        <w:spacing w:line="240" w:lineRule="auto"/>
        <w:jc w:val="both"/>
        <w:rPr>
          <w:sz w:val="28"/>
          <w:szCs w:val="28"/>
        </w:rPr>
      </w:pPr>
      <w:r>
        <w:rPr>
          <w:sz w:val="28"/>
          <w:szCs w:val="28"/>
        </w:rPr>
        <w:t xml:space="preserve">Розпочати </w:t>
      </w:r>
      <w:r w:rsidR="00175C77">
        <w:rPr>
          <w:sz w:val="28"/>
          <w:szCs w:val="28"/>
        </w:rPr>
        <w:t xml:space="preserve">підготовку до </w:t>
      </w:r>
      <w:r>
        <w:rPr>
          <w:sz w:val="28"/>
          <w:szCs w:val="28"/>
        </w:rPr>
        <w:t xml:space="preserve">впровадження у закладі </w:t>
      </w:r>
      <w:proofErr w:type="spellStart"/>
      <w:r>
        <w:rPr>
          <w:sz w:val="28"/>
          <w:szCs w:val="28"/>
        </w:rPr>
        <w:t>інклюзивно</w:t>
      </w:r>
      <w:proofErr w:type="spellEnd"/>
      <w:r>
        <w:rPr>
          <w:sz w:val="28"/>
          <w:szCs w:val="28"/>
        </w:rPr>
        <w:t>-освітнього середовища, провести підбір та залучення необхідних фахівців.</w:t>
      </w:r>
    </w:p>
    <w:p w:rsidR="009E6FBA" w:rsidRDefault="009E6FBA" w:rsidP="009E6FBA">
      <w:pPr>
        <w:pStyle w:val="TableParagraph"/>
        <w:numPr>
          <w:ilvl w:val="0"/>
          <w:numId w:val="11"/>
        </w:numPr>
        <w:spacing w:line="240" w:lineRule="auto"/>
        <w:jc w:val="both"/>
        <w:rPr>
          <w:sz w:val="28"/>
          <w:szCs w:val="28"/>
        </w:rPr>
      </w:pPr>
      <w:r>
        <w:rPr>
          <w:sz w:val="28"/>
          <w:szCs w:val="28"/>
        </w:rPr>
        <w:t xml:space="preserve">Рекомендувати </w:t>
      </w:r>
      <w:proofErr w:type="spellStart"/>
      <w:r>
        <w:rPr>
          <w:sz w:val="28"/>
          <w:szCs w:val="28"/>
        </w:rPr>
        <w:t>бібліотекарю</w:t>
      </w:r>
      <w:proofErr w:type="spellEnd"/>
      <w:r>
        <w:rPr>
          <w:sz w:val="28"/>
          <w:szCs w:val="28"/>
        </w:rPr>
        <w:t xml:space="preserve"> активізувати роботу щодо проведення навчальних занять, позаурочних заходів, навчально-пізнавальної діяльності.</w:t>
      </w:r>
    </w:p>
    <w:p w:rsidR="000E4ADC" w:rsidRDefault="000E4ADC" w:rsidP="00E76BFE">
      <w:pPr>
        <w:pStyle w:val="a3"/>
        <w:spacing w:line="360" w:lineRule="auto"/>
        <w:ind w:left="0" w:firstLine="567"/>
        <w:rPr>
          <w:b/>
        </w:rPr>
      </w:pPr>
    </w:p>
    <w:p w:rsidR="009E6FBA" w:rsidRDefault="009E6FBA" w:rsidP="000B6B90">
      <w:pPr>
        <w:pStyle w:val="TableParagraph"/>
        <w:numPr>
          <w:ilvl w:val="0"/>
          <w:numId w:val="11"/>
        </w:numPr>
        <w:spacing w:line="240" w:lineRule="auto"/>
        <w:jc w:val="both"/>
        <w:rPr>
          <w:sz w:val="28"/>
          <w:szCs w:val="28"/>
        </w:rPr>
      </w:pPr>
      <w:r>
        <w:rPr>
          <w:sz w:val="28"/>
          <w:szCs w:val="28"/>
        </w:rPr>
        <w:t>Педагогічним працівникам закладу:</w:t>
      </w:r>
    </w:p>
    <w:p w:rsidR="009E6FBA" w:rsidRPr="00CC58B0" w:rsidRDefault="000B4D77" w:rsidP="009E6FBA">
      <w:pPr>
        <w:pStyle w:val="a4"/>
        <w:widowControl/>
        <w:numPr>
          <w:ilvl w:val="0"/>
          <w:numId w:val="18"/>
        </w:numPr>
        <w:autoSpaceDE/>
        <w:autoSpaceDN/>
        <w:spacing w:line="276" w:lineRule="auto"/>
        <w:contextualSpacing/>
        <w:jc w:val="both"/>
        <w:rPr>
          <w:sz w:val="28"/>
          <w:szCs w:val="28"/>
          <w:shd w:val="clear" w:color="auto" w:fill="FFFFFF"/>
        </w:rPr>
      </w:pPr>
      <w:r>
        <w:rPr>
          <w:sz w:val="28"/>
          <w:szCs w:val="28"/>
          <w:shd w:val="clear" w:color="auto" w:fill="FFFFFF"/>
        </w:rPr>
        <w:t>Р</w:t>
      </w:r>
      <w:r w:rsidR="009E6FBA" w:rsidRPr="00CC58B0">
        <w:rPr>
          <w:sz w:val="28"/>
          <w:szCs w:val="28"/>
          <w:shd w:val="clear" w:color="auto" w:fill="FFFFFF"/>
        </w:rPr>
        <w:t xml:space="preserve">озробити систему заходів, спрямовану </w:t>
      </w:r>
      <w:r>
        <w:rPr>
          <w:sz w:val="28"/>
          <w:szCs w:val="28"/>
          <w:shd w:val="clear" w:color="auto" w:fill="FFFFFF"/>
        </w:rPr>
        <w:t xml:space="preserve">на </w:t>
      </w:r>
      <w:r w:rsidR="009E6FBA" w:rsidRPr="00CC58B0">
        <w:rPr>
          <w:sz w:val="28"/>
          <w:szCs w:val="28"/>
          <w:shd w:val="clear" w:color="auto" w:fill="FFFFFF"/>
        </w:rPr>
        <w:t>формува</w:t>
      </w:r>
      <w:r>
        <w:rPr>
          <w:sz w:val="28"/>
          <w:szCs w:val="28"/>
          <w:shd w:val="clear" w:color="auto" w:fill="FFFFFF"/>
        </w:rPr>
        <w:t>ння</w:t>
      </w:r>
      <w:r w:rsidR="009E6FBA" w:rsidRPr="00CC58B0">
        <w:rPr>
          <w:sz w:val="28"/>
          <w:szCs w:val="28"/>
          <w:shd w:val="clear" w:color="auto" w:fill="FFFFFF"/>
        </w:rPr>
        <w:t xml:space="preserve"> в учнів розуміння цінності освіти, навчання протягом життя та здатності самостійно оцінювати власний прогрес. </w:t>
      </w:r>
    </w:p>
    <w:p w:rsidR="009E6FBA" w:rsidRDefault="009E6FBA" w:rsidP="009E6FBA">
      <w:pPr>
        <w:pStyle w:val="TableParagraph"/>
        <w:numPr>
          <w:ilvl w:val="0"/>
          <w:numId w:val="13"/>
        </w:numPr>
        <w:spacing w:line="240" w:lineRule="auto"/>
        <w:jc w:val="both"/>
        <w:rPr>
          <w:sz w:val="28"/>
          <w:szCs w:val="28"/>
        </w:rPr>
      </w:pPr>
      <w:r>
        <w:rPr>
          <w:sz w:val="28"/>
          <w:szCs w:val="28"/>
        </w:rPr>
        <w:t>Об’єктивно оцінювати навчальні досягнення учнів;</w:t>
      </w:r>
    </w:p>
    <w:p w:rsidR="009E6FBA" w:rsidRDefault="009E6FBA" w:rsidP="009E6FBA">
      <w:pPr>
        <w:pStyle w:val="TableParagraph"/>
        <w:numPr>
          <w:ilvl w:val="0"/>
          <w:numId w:val="13"/>
        </w:numPr>
        <w:spacing w:line="240" w:lineRule="auto"/>
        <w:jc w:val="both"/>
        <w:rPr>
          <w:sz w:val="28"/>
          <w:szCs w:val="28"/>
        </w:rPr>
      </w:pPr>
      <w:r>
        <w:rPr>
          <w:sz w:val="28"/>
          <w:szCs w:val="28"/>
        </w:rPr>
        <w:t xml:space="preserve">Систематично здійснювати </w:t>
      </w:r>
      <w:proofErr w:type="spellStart"/>
      <w:r>
        <w:rPr>
          <w:sz w:val="28"/>
          <w:szCs w:val="28"/>
        </w:rPr>
        <w:t>самооцінювання</w:t>
      </w:r>
      <w:proofErr w:type="spellEnd"/>
      <w:r>
        <w:rPr>
          <w:sz w:val="28"/>
          <w:szCs w:val="28"/>
        </w:rPr>
        <w:t xml:space="preserve"> і </w:t>
      </w:r>
      <w:proofErr w:type="spellStart"/>
      <w:r>
        <w:rPr>
          <w:sz w:val="28"/>
          <w:szCs w:val="28"/>
        </w:rPr>
        <w:t>взаємооцінювання</w:t>
      </w:r>
      <w:proofErr w:type="spellEnd"/>
      <w:r>
        <w:rPr>
          <w:sz w:val="28"/>
          <w:szCs w:val="28"/>
        </w:rPr>
        <w:t xml:space="preserve"> здобувачів освіти під час навчальних занять;</w:t>
      </w:r>
    </w:p>
    <w:p w:rsidR="009E6FBA" w:rsidRDefault="009E6FBA" w:rsidP="009E6FBA">
      <w:pPr>
        <w:pStyle w:val="TableParagraph"/>
        <w:numPr>
          <w:ilvl w:val="0"/>
          <w:numId w:val="13"/>
        </w:numPr>
        <w:spacing w:line="240" w:lineRule="auto"/>
        <w:jc w:val="both"/>
        <w:rPr>
          <w:sz w:val="28"/>
          <w:szCs w:val="28"/>
        </w:rPr>
      </w:pPr>
      <w:r>
        <w:rPr>
          <w:sz w:val="28"/>
          <w:szCs w:val="28"/>
        </w:rPr>
        <w:t xml:space="preserve">Збільшити відсоток </w:t>
      </w:r>
      <w:proofErr w:type="spellStart"/>
      <w:r>
        <w:rPr>
          <w:sz w:val="28"/>
          <w:szCs w:val="28"/>
        </w:rPr>
        <w:t>компетентнісних</w:t>
      </w:r>
      <w:proofErr w:type="spellEnd"/>
      <w:r>
        <w:rPr>
          <w:sz w:val="28"/>
          <w:szCs w:val="28"/>
        </w:rPr>
        <w:t xml:space="preserve"> завдань при оцінюванні навчальної діяльності здобувачів освіти;</w:t>
      </w:r>
    </w:p>
    <w:p w:rsidR="009E6FBA" w:rsidRDefault="009E6FBA" w:rsidP="009E6FBA">
      <w:pPr>
        <w:pStyle w:val="TableParagraph"/>
        <w:numPr>
          <w:ilvl w:val="0"/>
          <w:numId w:val="13"/>
        </w:numPr>
        <w:spacing w:line="240" w:lineRule="auto"/>
        <w:jc w:val="both"/>
        <w:rPr>
          <w:sz w:val="28"/>
          <w:szCs w:val="28"/>
        </w:rPr>
      </w:pPr>
      <w:r w:rsidRPr="00C97AD3">
        <w:rPr>
          <w:sz w:val="28"/>
          <w:szCs w:val="28"/>
        </w:rPr>
        <w:t>Дотримуватися критеріїв оцінювання навчальних досягнень учнів</w:t>
      </w:r>
      <w:r>
        <w:rPr>
          <w:sz w:val="28"/>
          <w:szCs w:val="28"/>
        </w:rPr>
        <w:t xml:space="preserve"> </w:t>
      </w:r>
      <w:r>
        <w:rPr>
          <w:sz w:val="28"/>
          <w:szCs w:val="28"/>
        </w:rPr>
        <w:lastRenderedPageBreak/>
        <w:t>розро</w:t>
      </w:r>
      <w:r w:rsidRPr="00C97AD3">
        <w:rPr>
          <w:sz w:val="28"/>
          <w:szCs w:val="28"/>
        </w:rPr>
        <w:t xml:space="preserve">бляти </w:t>
      </w:r>
      <w:r>
        <w:rPr>
          <w:sz w:val="28"/>
          <w:szCs w:val="28"/>
        </w:rPr>
        <w:t>критерії оцінювання разом з учнями;</w:t>
      </w:r>
    </w:p>
    <w:p w:rsidR="009E6FBA" w:rsidRDefault="009E6FBA" w:rsidP="009E6FBA">
      <w:pPr>
        <w:pStyle w:val="TableParagraph"/>
        <w:numPr>
          <w:ilvl w:val="0"/>
          <w:numId w:val="13"/>
        </w:numPr>
        <w:spacing w:line="240" w:lineRule="auto"/>
        <w:jc w:val="both"/>
        <w:rPr>
          <w:sz w:val="28"/>
          <w:szCs w:val="28"/>
        </w:rPr>
      </w:pPr>
      <w:r w:rsidRPr="00104A6F">
        <w:rPr>
          <w:sz w:val="28"/>
          <w:szCs w:val="28"/>
        </w:rPr>
        <w:t>Постійно оприлюднювати у закладі освіти інформацію про критерії, правила та процедури оцінювання результатів навчальних досягнень учнів</w:t>
      </w:r>
      <w:r>
        <w:rPr>
          <w:sz w:val="28"/>
          <w:szCs w:val="28"/>
        </w:rPr>
        <w:t>;</w:t>
      </w:r>
    </w:p>
    <w:p w:rsidR="009E6FBA" w:rsidRDefault="009E6FBA" w:rsidP="009E6FBA">
      <w:pPr>
        <w:pStyle w:val="TableParagraph"/>
        <w:numPr>
          <w:ilvl w:val="0"/>
          <w:numId w:val="13"/>
        </w:numPr>
        <w:spacing w:line="240" w:lineRule="auto"/>
        <w:jc w:val="both"/>
        <w:rPr>
          <w:sz w:val="28"/>
          <w:szCs w:val="28"/>
        </w:rPr>
      </w:pPr>
      <w:r w:rsidRPr="00104A6F">
        <w:rPr>
          <w:sz w:val="28"/>
          <w:szCs w:val="28"/>
        </w:rPr>
        <w:t>С</w:t>
      </w:r>
      <w:r w:rsidRPr="003629DE">
        <w:rPr>
          <w:sz w:val="28"/>
          <w:szCs w:val="28"/>
        </w:rPr>
        <w:t>истематично  інформу</w:t>
      </w:r>
      <w:r w:rsidRPr="00104A6F">
        <w:rPr>
          <w:sz w:val="28"/>
          <w:szCs w:val="28"/>
        </w:rPr>
        <w:t>вати</w:t>
      </w:r>
      <w:r w:rsidRPr="003629DE">
        <w:rPr>
          <w:sz w:val="28"/>
          <w:szCs w:val="28"/>
        </w:rPr>
        <w:t xml:space="preserve"> учнів про критерії оцінювання обов’язкових видів робіт, участі в різних організаційних формах навчальних занять</w:t>
      </w:r>
      <w:r>
        <w:rPr>
          <w:sz w:val="28"/>
          <w:szCs w:val="28"/>
        </w:rPr>
        <w:t>;</w:t>
      </w:r>
    </w:p>
    <w:p w:rsidR="009E6FBA" w:rsidRDefault="009E6FBA" w:rsidP="009E6FBA">
      <w:pPr>
        <w:pStyle w:val="TableParagraph"/>
        <w:numPr>
          <w:ilvl w:val="0"/>
          <w:numId w:val="13"/>
        </w:numPr>
        <w:spacing w:line="240" w:lineRule="auto"/>
        <w:jc w:val="both"/>
        <w:rPr>
          <w:sz w:val="28"/>
          <w:szCs w:val="28"/>
        </w:rPr>
      </w:pPr>
      <w:r w:rsidRPr="00104A6F">
        <w:rPr>
          <w:sz w:val="28"/>
          <w:szCs w:val="28"/>
        </w:rPr>
        <w:t>Інформувати батьків учнів про правила і процедури оцінювання з предмету або курсу</w:t>
      </w:r>
      <w:r>
        <w:rPr>
          <w:sz w:val="28"/>
          <w:szCs w:val="28"/>
        </w:rPr>
        <w:t>;</w:t>
      </w:r>
    </w:p>
    <w:p w:rsidR="009E6FBA" w:rsidRDefault="009E6FBA" w:rsidP="009E6FBA">
      <w:pPr>
        <w:pStyle w:val="TableParagraph"/>
        <w:numPr>
          <w:ilvl w:val="0"/>
          <w:numId w:val="13"/>
        </w:numPr>
        <w:spacing w:line="240" w:lineRule="auto"/>
        <w:jc w:val="both"/>
        <w:rPr>
          <w:sz w:val="28"/>
          <w:szCs w:val="28"/>
        </w:rPr>
      </w:pPr>
      <w:r>
        <w:rPr>
          <w:sz w:val="28"/>
          <w:szCs w:val="28"/>
        </w:rPr>
        <w:t>Використовувати віртуальні лабораторії та освітні ресурси для реалізації дослідницького навчання з природничо-математичних дисциплін;</w:t>
      </w:r>
    </w:p>
    <w:p w:rsidR="009E6FBA" w:rsidRDefault="009E6FBA" w:rsidP="009E6FBA">
      <w:pPr>
        <w:pStyle w:val="TableParagraph"/>
        <w:numPr>
          <w:ilvl w:val="0"/>
          <w:numId w:val="13"/>
        </w:numPr>
        <w:spacing w:line="240" w:lineRule="auto"/>
        <w:jc w:val="both"/>
        <w:rPr>
          <w:sz w:val="28"/>
          <w:szCs w:val="28"/>
        </w:rPr>
      </w:pPr>
      <w:r w:rsidRPr="00104A6F">
        <w:rPr>
          <w:sz w:val="28"/>
          <w:szCs w:val="28"/>
        </w:rPr>
        <w:t>Спрямовувати оцінювання навчальних досягнень на індивідуальний поступ учня. В</w:t>
      </w:r>
      <w:r w:rsidRPr="003629DE">
        <w:rPr>
          <w:sz w:val="28"/>
          <w:szCs w:val="28"/>
        </w:rPr>
        <w:t>ідзнача</w:t>
      </w:r>
      <w:r w:rsidRPr="00104A6F">
        <w:rPr>
          <w:sz w:val="28"/>
          <w:szCs w:val="28"/>
        </w:rPr>
        <w:t>ти</w:t>
      </w:r>
      <w:r w:rsidRPr="003629DE">
        <w:rPr>
          <w:sz w:val="28"/>
          <w:szCs w:val="28"/>
        </w:rPr>
        <w:t xml:space="preserve"> досягнення учнів, підтриму</w:t>
      </w:r>
      <w:r w:rsidRPr="00104A6F">
        <w:rPr>
          <w:sz w:val="28"/>
          <w:szCs w:val="28"/>
        </w:rPr>
        <w:t>вати</w:t>
      </w:r>
      <w:r w:rsidRPr="003629DE">
        <w:rPr>
          <w:sz w:val="28"/>
          <w:szCs w:val="28"/>
        </w:rPr>
        <w:t xml:space="preserve"> у</w:t>
      </w:r>
      <w:r w:rsidRPr="00104A6F">
        <w:rPr>
          <w:sz w:val="28"/>
          <w:szCs w:val="28"/>
        </w:rPr>
        <w:t> </w:t>
      </w:r>
      <w:r w:rsidRPr="003629DE">
        <w:rPr>
          <w:sz w:val="28"/>
          <w:szCs w:val="28"/>
        </w:rPr>
        <w:t>них бажання навчатися</w:t>
      </w:r>
      <w:r w:rsidRPr="00104A6F">
        <w:rPr>
          <w:sz w:val="28"/>
          <w:szCs w:val="28"/>
        </w:rPr>
        <w:t xml:space="preserve">. Добирати домашні завдання, що допомагають оволодіти ключовими </w:t>
      </w:r>
      <w:proofErr w:type="spellStart"/>
      <w:r w:rsidRPr="00104A6F">
        <w:rPr>
          <w:sz w:val="28"/>
          <w:szCs w:val="28"/>
        </w:rPr>
        <w:t>компетентностями</w:t>
      </w:r>
      <w:proofErr w:type="spellEnd"/>
      <w:r w:rsidRPr="00104A6F">
        <w:rPr>
          <w:sz w:val="28"/>
          <w:szCs w:val="28"/>
        </w:rPr>
        <w:t>.</w:t>
      </w:r>
    </w:p>
    <w:p w:rsidR="000B4D77" w:rsidRDefault="000B4D77" w:rsidP="009E6FBA">
      <w:pPr>
        <w:pStyle w:val="TableParagraph"/>
        <w:numPr>
          <w:ilvl w:val="0"/>
          <w:numId w:val="13"/>
        </w:numPr>
        <w:spacing w:line="240" w:lineRule="auto"/>
        <w:jc w:val="both"/>
        <w:rPr>
          <w:sz w:val="28"/>
          <w:szCs w:val="28"/>
        </w:rPr>
      </w:pPr>
      <w:r>
        <w:rPr>
          <w:sz w:val="28"/>
          <w:szCs w:val="28"/>
        </w:rPr>
        <w:t>Покращити технології дистанційного навчання</w:t>
      </w:r>
    </w:p>
    <w:p w:rsidR="000B4D77" w:rsidRDefault="000B4D77" w:rsidP="009E6FBA">
      <w:pPr>
        <w:pStyle w:val="TableParagraph"/>
        <w:numPr>
          <w:ilvl w:val="0"/>
          <w:numId w:val="13"/>
        </w:numPr>
        <w:spacing w:line="240" w:lineRule="auto"/>
        <w:jc w:val="both"/>
        <w:rPr>
          <w:sz w:val="28"/>
          <w:szCs w:val="28"/>
        </w:rPr>
      </w:pPr>
      <w:r>
        <w:rPr>
          <w:sz w:val="28"/>
          <w:szCs w:val="28"/>
        </w:rPr>
        <w:t>С</w:t>
      </w:r>
      <w:r w:rsidRPr="00C81379">
        <w:rPr>
          <w:sz w:val="28"/>
          <w:szCs w:val="28"/>
        </w:rPr>
        <w:t xml:space="preserve">творити та використовувати власні освітні ресурси, де мати власні публікації з професійної тематики та/або оприлюднені </w:t>
      </w:r>
      <w:r>
        <w:rPr>
          <w:sz w:val="28"/>
          <w:szCs w:val="28"/>
        </w:rPr>
        <w:t>м</w:t>
      </w:r>
      <w:r w:rsidRPr="00C81379">
        <w:rPr>
          <w:sz w:val="28"/>
          <w:szCs w:val="28"/>
        </w:rPr>
        <w:t>етодичні розробки (навчально – методичні матеріали).</w:t>
      </w:r>
    </w:p>
    <w:p w:rsidR="000B4D77" w:rsidRPr="000B4D77" w:rsidRDefault="000B4D77" w:rsidP="000B4D77">
      <w:pPr>
        <w:pStyle w:val="a3"/>
        <w:numPr>
          <w:ilvl w:val="0"/>
          <w:numId w:val="11"/>
        </w:numPr>
      </w:pPr>
      <w:r w:rsidRPr="004F098F">
        <w:t>У закладі освіти</w:t>
      </w:r>
      <w:r>
        <w:t xml:space="preserve"> продовжити</w:t>
      </w:r>
      <w:r w:rsidRPr="004F098F">
        <w:t xml:space="preserve"> </w:t>
      </w:r>
      <w:r>
        <w:t>планувати</w:t>
      </w:r>
      <w:r w:rsidRPr="004F098F">
        <w:t xml:space="preserve"> та реаліз</w:t>
      </w:r>
      <w:r>
        <w:t>овувати</w:t>
      </w:r>
      <w:r w:rsidRPr="004F098F">
        <w:t xml:space="preserve"> заходи, що передбачають конструктивну співпрацю педагогів з батьками у різних формах та засадах педагогіки партнерства. Забезпечу</w:t>
      </w:r>
      <w:r>
        <w:t>вати</w:t>
      </w:r>
      <w:r w:rsidRPr="004F098F">
        <w:t xml:space="preserve"> постійний зворотній зв’язок. </w:t>
      </w:r>
    </w:p>
    <w:p w:rsidR="009E6FBA" w:rsidRDefault="009E6FBA" w:rsidP="001C4142">
      <w:pPr>
        <w:pStyle w:val="TableParagraph"/>
        <w:numPr>
          <w:ilvl w:val="0"/>
          <w:numId w:val="11"/>
        </w:numPr>
        <w:spacing w:line="240" w:lineRule="auto"/>
        <w:jc w:val="both"/>
        <w:rPr>
          <w:sz w:val="28"/>
          <w:szCs w:val="28"/>
        </w:rPr>
      </w:pPr>
      <w:r>
        <w:rPr>
          <w:sz w:val="28"/>
          <w:szCs w:val="28"/>
        </w:rPr>
        <w:t>Продовжувати створювати комфортні умови в закладі, покращувати матеріальну базу.</w:t>
      </w:r>
    </w:p>
    <w:p w:rsidR="009E6FBA" w:rsidRDefault="009E6FBA" w:rsidP="001C4142">
      <w:pPr>
        <w:pStyle w:val="TableParagraph"/>
        <w:numPr>
          <w:ilvl w:val="0"/>
          <w:numId w:val="11"/>
        </w:numPr>
        <w:spacing w:line="240" w:lineRule="auto"/>
        <w:jc w:val="both"/>
        <w:rPr>
          <w:sz w:val="28"/>
          <w:szCs w:val="28"/>
        </w:rPr>
      </w:pPr>
      <w:r>
        <w:rPr>
          <w:sz w:val="28"/>
          <w:szCs w:val="28"/>
        </w:rPr>
        <w:t>Активізувати участь здобувачів освіти закладу у позаурочних заходах різних рівнів.</w:t>
      </w:r>
    </w:p>
    <w:p w:rsidR="009E6FBA" w:rsidRDefault="009E6FBA" w:rsidP="001C4142">
      <w:pPr>
        <w:pStyle w:val="TableParagraph"/>
        <w:numPr>
          <w:ilvl w:val="0"/>
          <w:numId w:val="11"/>
        </w:numPr>
        <w:spacing w:line="240" w:lineRule="auto"/>
        <w:jc w:val="both"/>
        <w:rPr>
          <w:sz w:val="28"/>
          <w:szCs w:val="28"/>
        </w:rPr>
      </w:pPr>
      <w:r>
        <w:rPr>
          <w:sz w:val="28"/>
          <w:szCs w:val="28"/>
        </w:rPr>
        <w:t>Складати розклад згідно санітарних вимог.</w:t>
      </w:r>
    </w:p>
    <w:p w:rsidR="009E6FBA" w:rsidRDefault="009E6FBA" w:rsidP="001C4142">
      <w:pPr>
        <w:pStyle w:val="TableParagraph"/>
        <w:numPr>
          <w:ilvl w:val="0"/>
          <w:numId w:val="11"/>
        </w:numPr>
        <w:spacing w:line="240" w:lineRule="auto"/>
        <w:jc w:val="both"/>
        <w:rPr>
          <w:sz w:val="28"/>
          <w:szCs w:val="28"/>
        </w:rPr>
      </w:pPr>
      <w:r>
        <w:rPr>
          <w:sz w:val="28"/>
          <w:szCs w:val="28"/>
        </w:rPr>
        <w:t xml:space="preserve">Посилити інформування учасників освітнього процесу про важливість дотримання академічної доброчесності, неприпустимості списування та плагіату, шляхом створення інформаційних куточків, систематичного проведення заходів щодо формування академічної доброчесності (бесіди, анкетування, тренінги, тестування). </w:t>
      </w:r>
    </w:p>
    <w:p w:rsidR="009E6FBA" w:rsidRDefault="009E6FBA" w:rsidP="001C4142">
      <w:pPr>
        <w:pStyle w:val="TableParagraph"/>
        <w:numPr>
          <w:ilvl w:val="0"/>
          <w:numId w:val="11"/>
        </w:numPr>
        <w:spacing w:line="240" w:lineRule="auto"/>
        <w:jc w:val="both"/>
        <w:rPr>
          <w:sz w:val="28"/>
          <w:szCs w:val="28"/>
        </w:rPr>
      </w:pPr>
      <w:r>
        <w:rPr>
          <w:sz w:val="28"/>
          <w:szCs w:val="28"/>
        </w:rPr>
        <w:t>Систематично проводити заходи про недопустимість корупційних проявів серед учасників освітнього процесу.</w:t>
      </w:r>
    </w:p>
    <w:p w:rsidR="009E6FBA" w:rsidRDefault="009E6FBA" w:rsidP="001C4142">
      <w:pPr>
        <w:pStyle w:val="TableParagraph"/>
        <w:numPr>
          <w:ilvl w:val="0"/>
          <w:numId w:val="11"/>
        </w:numPr>
        <w:spacing w:line="240" w:lineRule="auto"/>
        <w:jc w:val="both"/>
        <w:rPr>
          <w:sz w:val="28"/>
          <w:szCs w:val="28"/>
        </w:rPr>
      </w:pPr>
      <w:r>
        <w:rPr>
          <w:sz w:val="28"/>
          <w:szCs w:val="28"/>
        </w:rPr>
        <w:t>Активізувати гурткову та позашкільну роботу з обдарованими дітьми.</w:t>
      </w:r>
    </w:p>
    <w:p w:rsidR="000E4ADC" w:rsidRDefault="000E4ADC" w:rsidP="00E76BFE">
      <w:pPr>
        <w:pStyle w:val="a3"/>
        <w:spacing w:line="360" w:lineRule="auto"/>
        <w:ind w:left="0" w:firstLine="567"/>
        <w:rPr>
          <w:b/>
        </w:rPr>
      </w:pPr>
    </w:p>
    <w:p w:rsidR="008E4479" w:rsidRPr="00E76BFE" w:rsidRDefault="00E76BFE" w:rsidP="00E76BFE">
      <w:pPr>
        <w:pStyle w:val="TableParagraph"/>
        <w:spacing w:line="360" w:lineRule="auto"/>
        <w:ind w:left="0" w:firstLine="567"/>
        <w:jc w:val="both"/>
        <w:rPr>
          <w:sz w:val="28"/>
          <w:szCs w:val="28"/>
        </w:rPr>
      </w:pPr>
      <w:r>
        <w:rPr>
          <w:sz w:val="28"/>
          <w:szCs w:val="28"/>
        </w:rPr>
        <w:t>Надіюся</w:t>
      </w:r>
      <w:r w:rsidRPr="00E76BFE">
        <w:rPr>
          <w:sz w:val="28"/>
          <w:szCs w:val="28"/>
        </w:rPr>
        <w:t xml:space="preserve"> на подальшу</w:t>
      </w:r>
      <w:r>
        <w:rPr>
          <w:sz w:val="28"/>
          <w:szCs w:val="28"/>
        </w:rPr>
        <w:t xml:space="preserve"> співпрацю педагогів, влади, батьків, громадськості та здобувачів освіти з метою розвитку нашого опорного закладу.</w:t>
      </w:r>
    </w:p>
    <w:p w:rsidR="00E76BFE" w:rsidRDefault="00E76BFE" w:rsidP="00E76BFE">
      <w:pPr>
        <w:pStyle w:val="TableParagraph"/>
        <w:spacing w:line="360" w:lineRule="auto"/>
        <w:ind w:left="0" w:firstLine="567"/>
        <w:jc w:val="both"/>
        <w:rPr>
          <w:b/>
          <w:sz w:val="28"/>
          <w:szCs w:val="28"/>
        </w:rPr>
      </w:pPr>
    </w:p>
    <w:p w:rsidR="00E10541" w:rsidRDefault="00210DEA" w:rsidP="00E76BFE">
      <w:pPr>
        <w:pStyle w:val="a3"/>
        <w:spacing w:line="360" w:lineRule="auto"/>
        <w:ind w:left="0" w:right="3049" w:firstLine="567"/>
        <w:jc w:val="left"/>
      </w:pPr>
      <w:r>
        <w:t>З повагою,</w:t>
      </w:r>
      <w:r>
        <w:rPr>
          <w:spacing w:val="1"/>
        </w:rPr>
        <w:t xml:space="preserve"> </w:t>
      </w:r>
      <w:r w:rsidR="00556C23">
        <w:rPr>
          <w:spacing w:val="1"/>
        </w:rPr>
        <w:t>Галина ЯКИМОВИЧ</w:t>
      </w:r>
    </w:p>
    <w:sectPr w:rsidR="00E10541" w:rsidSect="008E4479">
      <w:pgSz w:w="11910" w:h="16840"/>
      <w:pgMar w:top="1134" w:right="851" w:bottom="1134" w:left="1276"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129"/>
    <w:multiLevelType w:val="hybridMultilevel"/>
    <w:tmpl w:val="39DE4E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0F77C1"/>
    <w:multiLevelType w:val="hybridMultilevel"/>
    <w:tmpl w:val="EA2653A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3E40107"/>
    <w:multiLevelType w:val="hybridMultilevel"/>
    <w:tmpl w:val="DAE654FE"/>
    <w:lvl w:ilvl="0" w:tplc="42E234C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91158"/>
    <w:multiLevelType w:val="hybridMultilevel"/>
    <w:tmpl w:val="104469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FB2836"/>
    <w:multiLevelType w:val="hybridMultilevel"/>
    <w:tmpl w:val="C8D89738"/>
    <w:lvl w:ilvl="0" w:tplc="E660AFFE">
      <w:numFmt w:val="bullet"/>
      <w:lvlText w:val="-"/>
      <w:lvlJc w:val="left"/>
      <w:pPr>
        <w:ind w:left="398" w:hanging="164"/>
      </w:pPr>
      <w:rPr>
        <w:rFonts w:ascii="Times New Roman" w:eastAsia="Times New Roman" w:hAnsi="Times New Roman" w:cs="Times New Roman" w:hint="default"/>
        <w:w w:val="100"/>
        <w:sz w:val="28"/>
        <w:szCs w:val="28"/>
        <w:lang w:val="uk-UA" w:eastAsia="en-US" w:bidi="ar-SA"/>
      </w:rPr>
    </w:lvl>
    <w:lvl w:ilvl="1" w:tplc="31145962">
      <w:numFmt w:val="bullet"/>
      <w:lvlText w:val=""/>
      <w:lvlJc w:val="left"/>
      <w:pPr>
        <w:ind w:left="398" w:hanging="814"/>
      </w:pPr>
      <w:rPr>
        <w:rFonts w:ascii="Symbol" w:eastAsia="Symbol" w:hAnsi="Symbol" w:cs="Symbol" w:hint="default"/>
        <w:w w:val="100"/>
        <w:sz w:val="28"/>
        <w:szCs w:val="28"/>
        <w:lang w:val="uk-UA" w:eastAsia="en-US" w:bidi="ar-SA"/>
      </w:rPr>
    </w:lvl>
    <w:lvl w:ilvl="2" w:tplc="918AC2FC">
      <w:numFmt w:val="bullet"/>
      <w:lvlText w:val="•"/>
      <w:lvlJc w:val="left"/>
      <w:pPr>
        <w:ind w:left="2413" w:hanging="814"/>
      </w:pPr>
      <w:rPr>
        <w:rFonts w:hint="default"/>
        <w:lang w:val="uk-UA" w:eastAsia="en-US" w:bidi="ar-SA"/>
      </w:rPr>
    </w:lvl>
    <w:lvl w:ilvl="3" w:tplc="D7D0D0C4">
      <w:numFmt w:val="bullet"/>
      <w:lvlText w:val="•"/>
      <w:lvlJc w:val="left"/>
      <w:pPr>
        <w:ind w:left="3419" w:hanging="814"/>
      </w:pPr>
      <w:rPr>
        <w:rFonts w:hint="default"/>
        <w:lang w:val="uk-UA" w:eastAsia="en-US" w:bidi="ar-SA"/>
      </w:rPr>
    </w:lvl>
    <w:lvl w:ilvl="4" w:tplc="AA668690">
      <w:numFmt w:val="bullet"/>
      <w:lvlText w:val="•"/>
      <w:lvlJc w:val="left"/>
      <w:pPr>
        <w:ind w:left="4426" w:hanging="814"/>
      </w:pPr>
      <w:rPr>
        <w:rFonts w:hint="default"/>
        <w:lang w:val="uk-UA" w:eastAsia="en-US" w:bidi="ar-SA"/>
      </w:rPr>
    </w:lvl>
    <w:lvl w:ilvl="5" w:tplc="EB1E808E">
      <w:numFmt w:val="bullet"/>
      <w:lvlText w:val="•"/>
      <w:lvlJc w:val="left"/>
      <w:pPr>
        <w:ind w:left="5433" w:hanging="814"/>
      </w:pPr>
      <w:rPr>
        <w:rFonts w:hint="default"/>
        <w:lang w:val="uk-UA" w:eastAsia="en-US" w:bidi="ar-SA"/>
      </w:rPr>
    </w:lvl>
    <w:lvl w:ilvl="6" w:tplc="65D61A9A">
      <w:numFmt w:val="bullet"/>
      <w:lvlText w:val="•"/>
      <w:lvlJc w:val="left"/>
      <w:pPr>
        <w:ind w:left="6439" w:hanging="814"/>
      </w:pPr>
      <w:rPr>
        <w:rFonts w:hint="default"/>
        <w:lang w:val="uk-UA" w:eastAsia="en-US" w:bidi="ar-SA"/>
      </w:rPr>
    </w:lvl>
    <w:lvl w:ilvl="7" w:tplc="EAD45614">
      <w:numFmt w:val="bullet"/>
      <w:lvlText w:val="•"/>
      <w:lvlJc w:val="left"/>
      <w:pPr>
        <w:ind w:left="7446" w:hanging="814"/>
      </w:pPr>
      <w:rPr>
        <w:rFonts w:hint="default"/>
        <w:lang w:val="uk-UA" w:eastAsia="en-US" w:bidi="ar-SA"/>
      </w:rPr>
    </w:lvl>
    <w:lvl w:ilvl="8" w:tplc="C7E06CDA">
      <w:numFmt w:val="bullet"/>
      <w:lvlText w:val="•"/>
      <w:lvlJc w:val="left"/>
      <w:pPr>
        <w:ind w:left="8453" w:hanging="814"/>
      </w:pPr>
      <w:rPr>
        <w:rFonts w:hint="default"/>
        <w:lang w:val="uk-UA" w:eastAsia="en-US" w:bidi="ar-SA"/>
      </w:rPr>
    </w:lvl>
  </w:abstractNum>
  <w:abstractNum w:abstractNumId="5">
    <w:nsid w:val="0F492017"/>
    <w:multiLevelType w:val="hybridMultilevel"/>
    <w:tmpl w:val="1124161E"/>
    <w:lvl w:ilvl="0" w:tplc="9454D0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11E522A8"/>
    <w:multiLevelType w:val="hybridMultilevel"/>
    <w:tmpl w:val="9B72CA82"/>
    <w:lvl w:ilvl="0" w:tplc="153CFFE0">
      <w:start w:val="1"/>
      <w:numFmt w:val="bullet"/>
      <w:lvlText w:val="-"/>
      <w:lvlJc w:val="left"/>
      <w:pPr>
        <w:ind w:left="1854"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2AE41A02"/>
    <w:multiLevelType w:val="hybridMultilevel"/>
    <w:tmpl w:val="50321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0B09F2"/>
    <w:multiLevelType w:val="hybridMultilevel"/>
    <w:tmpl w:val="6D4ECD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8C641DB"/>
    <w:multiLevelType w:val="hybridMultilevel"/>
    <w:tmpl w:val="3B7A02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97323BD"/>
    <w:multiLevelType w:val="hybridMultilevel"/>
    <w:tmpl w:val="87485A30"/>
    <w:lvl w:ilvl="0" w:tplc="42E234C6">
      <w:start w:val="3"/>
      <w:numFmt w:val="bullet"/>
      <w:lvlText w:val="-"/>
      <w:lvlJc w:val="left"/>
      <w:pPr>
        <w:ind w:left="825" w:hanging="360"/>
      </w:pPr>
      <w:rPr>
        <w:rFonts w:ascii="Times New Roman" w:eastAsiaTheme="minorHAnsi" w:hAnsi="Times New Roman" w:cs="Times New Roman"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1">
    <w:nsid w:val="3DD72632"/>
    <w:multiLevelType w:val="hybridMultilevel"/>
    <w:tmpl w:val="12661FF6"/>
    <w:lvl w:ilvl="0" w:tplc="42E234C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6975ED"/>
    <w:multiLevelType w:val="hybridMultilevel"/>
    <w:tmpl w:val="D5A4A6F4"/>
    <w:lvl w:ilvl="0" w:tplc="91AA8E0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D091626"/>
    <w:multiLevelType w:val="hybridMultilevel"/>
    <w:tmpl w:val="B70CD4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756754"/>
    <w:multiLevelType w:val="hybridMultilevel"/>
    <w:tmpl w:val="858242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9CC3D16"/>
    <w:multiLevelType w:val="hybridMultilevel"/>
    <w:tmpl w:val="BAA4A3D6"/>
    <w:lvl w:ilvl="0" w:tplc="5E24E5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61BB055C"/>
    <w:multiLevelType w:val="hybridMultilevel"/>
    <w:tmpl w:val="EEE0AB80"/>
    <w:lvl w:ilvl="0" w:tplc="153CFFE0">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68C76951"/>
    <w:multiLevelType w:val="hybridMultilevel"/>
    <w:tmpl w:val="5FA47B68"/>
    <w:lvl w:ilvl="0" w:tplc="AAA2AE7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68EA27E9"/>
    <w:multiLevelType w:val="hybridMultilevel"/>
    <w:tmpl w:val="C58888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EF591A"/>
    <w:multiLevelType w:val="hybridMultilevel"/>
    <w:tmpl w:val="F68845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8"/>
  </w:num>
  <w:num w:numId="4">
    <w:abstractNumId w:val="14"/>
  </w:num>
  <w:num w:numId="5">
    <w:abstractNumId w:val="2"/>
  </w:num>
  <w:num w:numId="6">
    <w:abstractNumId w:val="9"/>
  </w:num>
  <w:num w:numId="7">
    <w:abstractNumId w:val="1"/>
  </w:num>
  <w:num w:numId="8">
    <w:abstractNumId w:val="3"/>
  </w:num>
  <w:num w:numId="9">
    <w:abstractNumId w:val="19"/>
  </w:num>
  <w:num w:numId="10">
    <w:abstractNumId w:val="13"/>
  </w:num>
  <w:num w:numId="11">
    <w:abstractNumId w:val="17"/>
  </w:num>
  <w:num w:numId="12">
    <w:abstractNumId w:val="15"/>
  </w:num>
  <w:num w:numId="13">
    <w:abstractNumId w:val="16"/>
  </w:num>
  <w:num w:numId="14">
    <w:abstractNumId w:val="6"/>
  </w:num>
  <w:num w:numId="15">
    <w:abstractNumId w:val="5"/>
  </w:num>
  <w:num w:numId="16">
    <w:abstractNumId w:val="7"/>
  </w:num>
  <w:num w:numId="17">
    <w:abstractNumId w:val="4"/>
  </w:num>
  <w:num w:numId="18">
    <w:abstractNumId w:val="12"/>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41"/>
    <w:rsid w:val="000B4D77"/>
    <w:rsid w:val="000B6B90"/>
    <w:rsid w:val="000E4ADC"/>
    <w:rsid w:val="00175C77"/>
    <w:rsid w:val="00177449"/>
    <w:rsid w:val="001C4142"/>
    <w:rsid w:val="00210DEA"/>
    <w:rsid w:val="002239A9"/>
    <w:rsid w:val="00240C65"/>
    <w:rsid w:val="003C3D37"/>
    <w:rsid w:val="00556C23"/>
    <w:rsid w:val="00730CE9"/>
    <w:rsid w:val="008E4479"/>
    <w:rsid w:val="00906F4D"/>
    <w:rsid w:val="009E6FBA"/>
    <w:rsid w:val="00A11C50"/>
    <w:rsid w:val="00BC099E"/>
    <w:rsid w:val="00E10541"/>
    <w:rsid w:val="00E76BFE"/>
    <w:rsid w:val="00F076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0541"/>
    <w:rPr>
      <w:rFonts w:ascii="Times New Roman" w:eastAsia="Times New Roman" w:hAnsi="Times New Roman" w:cs="Times New Roman"/>
      <w:lang w:val="uk-UA"/>
    </w:rPr>
  </w:style>
  <w:style w:type="paragraph" w:styleId="2">
    <w:name w:val="heading 2"/>
    <w:basedOn w:val="a"/>
    <w:link w:val="20"/>
    <w:uiPriority w:val="9"/>
    <w:qFormat/>
    <w:rsid w:val="000E4ADC"/>
    <w:pPr>
      <w:widowControl/>
      <w:autoSpaceDE/>
      <w:autoSpaceDN/>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10541"/>
    <w:tblPr>
      <w:tblInd w:w="0" w:type="dxa"/>
      <w:tblCellMar>
        <w:top w:w="0" w:type="dxa"/>
        <w:left w:w="0" w:type="dxa"/>
        <w:bottom w:w="0" w:type="dxa"/>
        <w:right w:w="0" w:type="dxa"/>
      </w:tblCellMar>
    </w:tblPr>
  </w:style>
  <w:style w:type="paragraph" w:styleId="a3">
    <w:name w:val="Body Text"/>
    <w:basedOn w:val="a"/>
    <w:uiPriority w:val="1"/>
    <w:qFormat/>
    <w:rsid w:val="00E10541"/>
    <w:pPr>
      <w:ind w:left="104"/>
      <w:jc w:val="both"/>
    </w:pPr>
    <w:rPr>
      <w:sz w:val="28"/>
      <w:szCs w:val="28"/>
    </w:rPr>
  </w:style>
  <w:style w:type="paragraph" w:customStyle="1" w:styleId="11">
    <w:name w:val="Заголовок 11"/>
    <w:basedOn w:val="a"/>
    <w:uiPriority w:val="1"/>
    <w:qFormat/>
    <w:rsid w:val="00E10541"/>
    <w:pPr>
      <w:ind w:left="104"/>
      <w:jc w:val="both"/>
      <w:outlineLvl w:val="1"/>
    </w:pPr>
    <w:rPr>
      <w:b/>
      <w:bCs/>
      <w:i/>
      <w:iCs/>
      <w:sz w:val="28"/>
      <w:szCs w:val="28"/>
    </w:rPr>
  </w:style>
  <w:style w:type="paragraph" w:styleId="a4">
    <w:name w:val="List Paragraph"/>
    <w:basedOn w:val="a"/>
    <w:uiPriority w:val="34"/>
    <w:qFormat/>
    <w:rsid w:val="00E10541"/>
  </w:style>
  <w:style w:type="paragraph" w:customStyle="1" w:styleId="TableParagraph">
    <w:name w:val="Table Paragraph"/>
    <w:basedOn w:val="a"/>
    <w:uiPriority w:val="1"/>
    <w:qFormat/>
    <w:rsid w:val="00E10541"/>
    <w:pPr>
      <w:spacing w:line="301" w:lineRule="exact"/>
      <w:ind w:left="110"/>
    </w:pPr>
  </w:style>
  <w:style w:type="paragraph" w:styleId="a5">
    <w:name w:val="No Spacing"/>
    <w:uiPriority w:val="99"/>
    <w:qFormat/>
    <w:rsid w:val="00906F4D"/>
    <w:pPr>
      <w:widowControl/>
      <w:autoSpaceDE/>
      <w:autoSpaceDN/>
    </w:pPr>
    <w:rPr>
      <w:rFonts w:ascii="Calibri" w:eastAsia="Times New Roman" w:hAnsi="Calibri" w:cs="Times New Roman"/>
      <w:lang w:val="uk-UA" w:eastAsia="uk-UA"/>
    </w:rPr>
  </w:style>
  <w:style w:type="paragraph" w:styleId="a6">
    <w:name w:val="Balloon Text"/>
    <w:basedOn w:val="a"/>
    <w:link w:val="a7"/>
    <w:uiPriority w:val="99"/>
    <w:semiHidden/>
    <w:unhideWhenUsed/>
    <w:rsid w:val="00210DEA"/>
    <w:rPr>
      <w:rFonts w:ascii="Tahoma" w:hAnsi="Tahoma" w:cs="Tahoma"/>
      <w:sz w:val="16"/>
      <w:szCs w:val="16"/>
    </w:rPr>
  </w:style>
  <w:style w:type="character" w:customStyle="1" w:styleId="a7">
    <w:name w:val="Текст у виносці Знак"/>
    <w:basedOn w:val="a0"/>
    <w:link w:val="a6"/>
    <w:uiPriority w:val="99"/>
    <w:semiHidden/>
    <w:rsid w:val="00210DEA"/>
    <w:rPr>
      <w:rFonts w:ascii="Tahoma" w:eastAsia="Times New Roman" w:hAnsi="Tahoma" w:cs="Tahoma"/>
      <w:sz w:val="16"/>
      <w:szCs w:val="16"/>
      <w:lang w:val="uk-UA"/>
    </w:rPr>
  </w:style>
  <w:style w:type="character" w:customStyle="1" w:styleId="20">
    <w:name w:val="Заголовок 2 Знак"/>
    <w:basedOn w:val="a0"/>
    <w:link w:val="2"/>
    <w:uiPriority w:val="9"/>
    <w:rsid w:val="000E4ADC"/>
    <w:rPr>
      <w:rFonts w:ascii="Times New Roman" w:eastAsia="Times New Roman" w:hAnsi="Times New Roman" w:cs="Times New Roman"/>
      <w:b/>
      <w:bCs/>
      <w:sz w:val="36"/>
      <w:szCs w:val="3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0541"/>
    <w:rPr>
      <w:rFonts w:ascii="Times New Roman" w:eastAsia="Times New Roman" w:hAnsi="Times New Roman" w:cs="Times New Roman"/>
      <w:lang w:val="uk-UA"/>
    </w:rPr>
  </w:style>
  <w:style w:type="paragraph" w:styleId="2">
    <w:name w:val="heading 2"/>
    <w:basedOn w:val="a"/>
    <w:link w:val="20"/>
    <w:uiPriority w:val="9"/>
    <w:qFormat/>
    <w:rsid w:val="000E4ADC"/>
    <w:pPr>
      <w:widowControl/>
      <w:autoSpaceDE/>
      <w:autoSpaceDN/>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10541"/>
    <w:tblPr>
      <w:tblInd w:w="0" w:type="dxa"/>
      <w:tblCellMar>
        <w:top w:w="0" w:type="dxa"/>
        <w:left w:w="0" w:type="dxa"/>
        <w:bottom w:w="0" w:type="dxa"/>
        <w:right w:w="0" w:type="dxa"/>
      </w:tblCellMar>
    </w:tblPr>
  </w:style>
  <w:style w:type="paragraph" w:styleId="a3">
    <w:name w:val="Body Text"/>
    <w:basedOn w:val="a"/>
    <w:uiPriority w:val="1"/>
    <w:qFormat/>
    <w:rsid w:val="00E10541"/>
    <w:pPr>
      <w:ind w:left="104"/>
      <w:jc w:val="both"/>
    </w:pPr>
    <w:rPr>
      <w:sz w:val="28"/>
      <w:szCs w:val="28"/>
    </w:rPr>
  </w:style>
  <w:style w:type="paragraph" w:customStyle="1" w:styleId="11">
    <w:name w:val="Заголовок 11"/>
    <w:basedOn w:val="a"/>
    <w:uiPriority w:val="1"/>
    <w:qFormat/>
    <w:rsid w:val="00E10541"/>
    <w:pPr>
      <w:ind w:left="104"/>
      <w:jc w:val="both"/>
      <w:outlineLvl w:val="1"/>
    </w:pPr>
    <w:rPr>
      <w:b/>
      <w:bCs/>
      <w:i/>
      <w:iCs/>
      <w:sz w:val="28"/>
      <w:szCs w:val="28"/>
    </w:rPr>
  </w:style>
  <w:style w:type="paragraph" w:styleId="a4">
    <w:name w:val="List Paragraph"/>
    <w:basedOn w:val="a"/>
    <w:uiPriority w:val="34"/>
    <w:qFormat/>
    <w:rsid w:val="00E10541"/>
  </w:style>
  <w:style w:type="paragraph" w:customStyle="1" w:styleId="TableParagraph">
    <w:name w:val="Table Paragraph"/>
    <w:basedOn w:val="a"/>
    <w:uiPriority w:val="1"/>
    <w:qFormat/>
    <w:rsid w:val="00E10541"/>
    <w:pPr>
      <w:spacing w:line="301" w:lineRule="exact"/>
      <w:ind w:left="110"/>
    </w:pPr>
  </w:style>
  <w:style w:type="paragraph" w:styleId="a5">
    <w:name w:val="No Spacing"/>
    <w:uiPriority w:val="99"/>
    <w:qFormat/>
    <w:rsid w:val="00906F4D"/>
    <w:pPr>
      <w:widowControl/>
      <w:autoSpaceDE/>
      <w:autoSpaceDN/>
    </w:pPr>
    <w:rPr>
      <w:rFonts w:ascii="Calibri" w:eastAsia="Times New Roman" w:hAnsi="Calibri" w:cs="Times New Roman"/>
      <w:lang w:val="uk-UA" w:eastAsia="uk-UA"/>
    </w:rPr>
  </w:style>
  <w:style w:type="paragraph" w:styleId="a6">
    <w:name w:val="Balloon Text"/>
    <w:basedOn w:val="a"/>
    <w:link w:val="a7"/>
    <w:uiPriority w:val="99"/>
    <w:semiHidden/>
    <w:unhideWhenUsed/>
    <w:rsid w:val="00210DEA"/>
    <w:rPr>
      <w:rFonts w:ascii="Tahoma" w:hAnsi="Tahoma" w:cs="Tahoma"/>
      <w:sz w:val="16"/>
      <w:szCs w:val="16"/>
    </w:rPr>
  </w:style>
  <w:style w:type="character" w:customStyle="1" w:styleId="a7">
    <w:name w:val="Текст у виносці Знак"/>
    <w:basedOn w:val="a0"/>
    <w:link w:val="a6"/>
    <w:uiPriority w:val="99"/>
    <w:semiHidden/>
    <w:rsid w:val="00210DEA"/>
    <w:rPr>
      <w:rFonts w:ascii="Tahoma" w:eastAsia="Times New Roman" w:hAnsi="Tahoma" w:cs="Tahoma"/>
      <w:sz w:val="16"/>
      <w:szCs w:val="16"/>
      <w:lang w:val="uk-UA"/>
    </w:rPr>
  </w:style>
  <w:style w:type="character" w:customStyle="1" w:styleId="20">
    <w:name w:val="Заголовок 2 Знак"/>
    <w:basedOn w:val="a0"/>
    <w:link w:val="2"/>
    <w:uiPriority w:val="9"/>
    <w:rsid w:val="000E4ADC"/>
    <w:rPr>
      <w:rFonts w:ascii="Times New Roman" w:eastAsia="Times New Roman" w:hAnsi="Times New Roman" w:cs="Times New Roman"/>
      <w:b/>
      <w:bCs/>
      <w:sz w:val="36"/>
      <w:szCs w:val="3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25</Pages>
  <Words>35677</Words>
  <Characters>20337</Characters>
  <Application>Microsoft Office Word</Application>
  <DocSecurity>0</DocSecurity>
  <Lines>169</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B-Pro</cp:lastModifiedBy>
  <cp:revision>7</cp:revision>
  <dcterms:created xsi:type="dcterms:W3CDTF">2023-09-14T07:49:00Z</dcterms:created>
  <dcterms:modified xsi:type="dcterms:W3CDTF">2023-09-14T09:00:00Z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Writer</vt:lpwstr>
  </property>
  <property fmtid="{D5CDD505-2E9C-101B-9397-08002B2CF9AE}" pid="4" name="LastSaved">
    <vt:filetime>2021-06-18T00:00:00Z</vt:filetime>
  </property>
</Properties>
</file>