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350055" w:rsidTr="00B279AC">
        <w:tc>
          <w:tcPr>
            <w:tcW w:w="5211" w:type="dxa"/>
          </w:tcPr>
          <w:p w:rsidR="00350055" w:rsidRDefault="00350055" w:rsidP="0035005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СХВАЛЕНО          </w:t>
            </w:r>
          </w:p>
          <w:p w:rsidR="00350055" w:rsidRDefault="00350055" w:rsidP="0035005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Педагогічною радою</w:t>
            </w:r>
          </w:p>
          <w:p w:rsidR="00350055" w:rsidRDefault="00282C63" w:rsidP="0035005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№01</w:t>
            </w:r>
            <w:r w:rsidR="003500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:rsidR="00350055" w:rsidRDefault="009F60E2" w:rsidP="00350055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від </w:t>
            </w:r>
            <w:r w:rsidR="00282C63" w:rsidRPr="00282C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E22AA0" w:rsidRPr="00282C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.08.202</w:t>
            </w:r>
            <w:r w:rsidRPr="00282C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350055" w:rsidRPr="00282C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року</w:t>
            </w:r>
          </w:p>
          <w:p w:rsidR="00350055" w:rsidRDefault="00350055" w:rsidP="0035005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3" w:type="dxa"/>
          </w:tcPr>
          <w:p w:rsidR="00350055" w:rsidRDefault="00350055" w:rsidP="0035005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</w:t>
            </w:r>
          </w:p>
          <w:p w:rsidR="00350055" w:rsidRDefault="00350055" w:rsidP="0035005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Наказом директора </w:t>
            </w:r>
          </w:p>
          <w:p w:rsidR="00350055" w:rsidRPr="00282C63" w:rsidRDefault="00350055" w:rsidP="0035005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C63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 w:rsidR="00E22AA0" w:rsidRPr="00282C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282C63" w:rsidRPr="00282C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A1667A" w:rsidRPr="00282C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E22AA0" w:rsidRPr="00282C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08.20</w:t>
            </w:r>
            <w:r w:rsidR="009F60E2" w:rsidRPr="00282C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282C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року №</w:t>
            </w:r>
            <w:r w:rsidR="00282C63" w:rsidRPr="00282C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  <w:p w:rsidR="00350055" w:rsidRDefault="00350055" w:rsidP="0035005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50055" w:rsidRPr="00282C63" w:rsidRDefault="00282C63" w:rsidP="0035005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Лілія ДАВИДЮК</w:t>
            </w:r>
          </w:p>
          <w:p w:rsidR="00350055" w:rsidRDefault="00350055" w:rsidP="0035005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50055" w:rsidRDefault="00350055" w:rsidP="0035005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7088F" w:rsidRPr="006B61DF" w:rsidRDefault="0057088F" w:rsidP="0057088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7088F" w:rsidRPr="00F51A19" w:rsidRDefault="0057088F" w:rsidP="0057088F">
      <w:pPr>
        <w:rPr>
          <w:rFonts w:ascii="Times New Roman" w:hAnsi="Times New Roman" w:cs="Times New Roman"/>
          <w:sz w:val="72"/>
          <w:szCs w:val="72"/>
        </w:rPr>
      </w:pPr>
    </w:p>
    <w:p w:rsidR="0057088F" w:rsidRDefault="0057088F" w:rsidP="0057088F">
      <w:pPr>
        <w:rPr>
          <w:rFonts w:ascii="Times New Roman" w:hAnsi="Times New Roman" w:cs="Times New Roman"/>
          <w:b/>
          <w:sz w:val="56"/>
          <w:szCs w:val="56"/>
        </w:rPr>
      </w:pPr>
    </w:p>
    <w:p w:rsidR="0057088F" w:rsidRDefault="0057088F" w:rsidP="0057088F">
      <w:pPr>
        <w:rPr>
          <w:rFonts w:ascii="Times New Roman" w:hAnsi="Times New Roman" w:cs="Times New Roman"/>
          <w:b/>
          <w:sz w:val="56"/>
          <w:szCs w:val="56"/>
        </w:rPr>
      </w:pPr>
    </w:p>
    <w:p w:rsidR="0057088F" w:rsidRPr="00F51A19" w:rsidRDefault="0057088F" w:rsidP="0057088F">
      <w:pPr>
        <w:rPr>
          <w:rFonts w:ascii="Times New Roman" w:hAnsi="Times New Roman" w:cs="Times New Roman"/>
          <w:b/>
          <w:sz w:val="56"/>
          <w:szCs w:val="56"/>
        </w:rPr>
      </w:pPr>
      <w:r w:rsidRPr="00F51A19">
        <w:rPr>
          <w:rFonts w:ascii="Times New Roman" w:hAnsi="Times New Roman" w:cs="Times New Roman"/>
          <w:b/>
          <w:sz w:val="56"/>
          <w:szCs w:val="56"/>
        </w:rPr>
        <w:t>ОСВІТНЯ ПРОГРАМА</w:t>
      </w:r>
    </w:p>
    <w:p w:rsidR="0057088F" w:rsidRPr="00F51A19" w:rsidRDefault="00F17278" w:rsidP="0057088F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ІІІ ступеня </w:t>
      </w:r>
      <w:r w:rsidR="0057088F" w:rsidRPr="00F51A19">
        <w:rPr>
          <w:rFonts w:ascii="Times New Roman" w:hAnsi="Times New Roman" w:cs="Times New Roman"/>
          <w:b/>
          <w:sz w:val="56"/>
          <w:szCs w:val="56"/>
        </w:rPr>
        <w:t>(</w:t>
      </w:r>
      <w:r w:rsidR="0050114E">
        <w:rPr>
          <w:rFonts w:ascii="Times New Roman" w:hAnsi="Times New Roman" w:cs="Times New Roman"/>
          <w:b/>
          <w:sz w:val="56"/>
          <w:szCs w:val="56"/>
        </w:rPr>
        <w:t>11</w:t>
      </w:r>
      <w:r w:rsidR="00282C63">
        <w:rPr>
          <w:rFonts w:ascii="Times New Roman" w:hAnsi="Times New Roman" w:cs="Times New Roman"/>
          <w:b/>
          <w:sz w:val="56"/>
          <w:szCs w:val="56"/>
        </w:rPr>
        <w:t xml:space="preserve"> клас</w:t>
      </w:r>
      <w:r w:rsidR="0057088F" w:rsidRPr="00F51A19">
        <w:rPr>
          <w:rFonts w:ascii="Times New Roman" w:hAnsi="Times New Roman" w:cs="Times New Roman"/>
          <w:b/>
          <w:sz w:val="56"/>
          <w:szCs w:val="56"/>
        </w:rPr>
        <w:t>)</w:t>
      </w:r>
    </w:p>
    <w:p w:rsidR="0057088F" w:rsidRPr="00282C63" w:rsidRDefault="00282C63" w:rsidP="00181813">
      <w:pPr>
        <w:rPr>
          <w:rFonts w:ascii="Times New Roman" w:hAnsi="Times New Roman" w:cs="Times New Roman"/>
          <w:b/>
          <w:sz w:val="56"/>
          <w:szCs w:val="56"/>
        </w:rPr>
      </w:pPr>
      <w:r w:rsidRPr="00282C63">
        <w:rPr>
          <w:rFonts w:ascii="Times New Roman" w:hAnsi="Times New Roman" w:cs="Times New Roman"/>
          <w:b/>
          <w:sz w:val="56"/>
          <w:szCs w:val="56"/>
        </w:rPr>
        <w:t>Маковичівський ліцей</w:t>
      </w:r>
    </w:p>
    <w:p w:rsidR="0057088F" w:rsidRDefault="0057088F" w:rsidP="0057088F">
      <w:pPr>
        <w:rPr>
          <w:rFonts w:ascii="Times New Roman" w:hAnsi="Times New Roman" w:cs="Times New Roman"/>
          <w:b/>
          <w:sz w:val="56"/>
          <w:szCs w:val="56"/>
        </w:rPr>
      </w:pPr>
      <w:r w:rsidRPr="007636D9">
        <w:rPr>
          <w:rFonts w:ascii="Times New Roman" w:hAnsi="Times New Roman" w:cs="Times New Roman"/>
          <w:b/>
          <w:sz w:val="56"/>
          <w:szCs w:val="56"/>
        </w:rPr>
        <w:t xml:space="preserve">Ковельського району </w:t>
      </w:r>
    </w:p>
    <w:p w:rsidR="0057088F" w:rsidRDefault="0057088F" w:rsidP="0057088F">
      <w:pPr>
        <w:rPr>
          <w:rFonts w:ascii="Times New Roman" w:hAnsi="Times New Roman" w:cs="Times New Roman"/>
          <w:b/>
          <w:sz w:val="56"/>
          <w:szCs w:val="56"/>
        </w:rPr>
      </w:pPr>
      <w:r w:rsidRPr="007636D9">
        <w:rPr>
          <w:rFonts w:ascii="Times New Roman" w:hAnsi="Times New Roman" w:cs="Times New Roman"/>
          <w:b/>
          <w:sz w:val="56"/>
          <w:szCs w:val="56"/>
        </w:rPr>
        <w:t>Волинської області</w:t>
      </w:r>
    </w:p>
    <w:p w:rsidR="00181813" w:rsidRDefault="00181813" w:rsidP="00181813">
      <w:pPr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181813" w:rsidRPr="007636D9" w:rsidRDefault="00E22AA0" w:rsidP="0057088F">
      <w:pPr>
        <w:rPr>
          <w:rFonts w:ascii="Times New Roman" w:hAnsi="Times New Roman" w:cs="Times New Roman"/>
          <w:b/>
          <w:sz w:val="56"/>
          <w:szCs w:val="56"/>
        </w:rPr>
        <w:sectPr w:rsidR="00181813" w:rsidRPr="007636D9" w:rsidSect="008953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56"/>
          <w:szCs w:val="56"/>
        </w:rPr>
        <w:t>на 202</w:t>
      </w:r>
      <w:r w:rsidR="009F60E2">
        <w:rPr>
          <w:rFonts w:ascii="Times New Roman" w:hAnsi="Times New Roman" w:cs="Times New Roman"/>
          <w:b/>
          <w:sz w:val="56"/>
          <w:szCs w:val="56"/>
        </w:rPr>
        <w:t>5</w:t>
      </w:r>
      <w:r>
        <w:rPr>
          <w:rFonts w:ascii="Times New Roman" w:hAnsi="Times New Roman" w:cs="Times New Roman"/>
          <w:b/>
          <w:sz w:val="56"/>
          <w:szCs w:val="56"/>
        </w:rPr>
        <w:t>/202</w:t>
      </w:r>
      <w:r w:rsidR="009F60E2">
        <w:rPr>
          <w:rFonts w:ascii="Times New Roman" w:hAnsi="Times New Roman" w:cs="Times New Roman"/>
          <w:b/>
          <w:sz w:val="56"/>
          <w:szCs w:val="56"/>
        </w:rPr>
        <w:t>6</w:t>
      </w:r>
      <w:r>
        <w:rPr>
          <w:rFonts w:ascii="Times New Roman" w:hAnsi="Times New Roman" w:cs="Times New Roman"/>
          <w:b/>
          <w:sz w:val="56"/>
          <w:szCs w:val="56"/>
        </w:rPr>
        <w:t xml:space="preserve"> навчальний рік</w:t>
      </w:r>
    </w:p>
    <w:p w:rsidR="0057088F" w:rsidRPr="0085247E" w:rsidRDefault="00530278" w:rsidP="005708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7088F" w:rsidRPr="00F5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47E" w:rsidRPr="0085247E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57088F" w:rsidRDefault="0057088F" w:rsidP="00497F59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A19">
        <w:rPr>
          <w:rFonts w:ascii="Times New Roman" w:hAnsi="Times New Roman" w:cs="Times New Roman"/>
          <w:sz w:val="28"/>
          <w:szCs w:val="28"/>
        </w:rPr>
        <w:t xml:space="preserve">Освітня програма </w:t>
      </w:r>
      <w:r w:rsidR="00F17278">
        <w:rPr>
          <w:rFonts w:ascii="Times New Roman" w:hAnsi="Times New Roman" w:cs="Times New Roman"/>
          <w:sz w:val="28"/>
          <w:szCs w:val="28"/>
        </w:rPr>
        <w:t>ІІІ ступеня</w:t>
      </w:r>
      <w:r w:rsidRPr="00F51A19">
        <w:rPr>
          <w:rFonts w:ascii="Times New Roman" w:hAnsi="Times New Roman" w:cs="Times New Roman"/>
          <w:sz w:val="28"/>
          <w:szCs w:val="28"/>
        </w:rPr>
        <w:t xml:space="preserve"> (далі – Освітня програма)</w:t>
      </w:r>
      <w:r w:rsidR="0078185D">
        <w:rPr>
          <w:rFonts w:ascii="Times New Roman" w:hAnsi="Times New Roman" w:cs="Times New Roman"/>
          <w:sz w:val="28"/>
          <w:szCs w:val="28"/>
        </w:rPr>
        <w:t xml:space="preserve"> </w:t>
      </w:r>
      <w:r w:rsidR="00282C63" w:rsidRPr="00282C63">
        <w:rPr>
          <w:rFonts w:ascii="Times New Roman" w:hAnsi="Times New Roman" w:cs="Times New Roman"/>
          <w:sz w:val="28"/>
          <w:szCs w:val="28"/>
        </w:rPr>
        <w:t>Маковичівського ліцею</w:t>
      </w:r>
      <w:r w:rsidR="00282C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1A19">
        <w:rPr>
          <w:rFonts w:ascii="Times New Roman" w:hAnsi="Times New Roman" w:cs="Times New Roman"/>
          <w:sz w:val="28"/>
          <w:szCs w:val="28"/>
        </w:rPr>
        <w:t xml:space="preserve">розроблена </w:t>
      </w:r>
      <w:r w:rsidR="00181813">
        <w:rPr>
          <w:rFonts w:ascii="Times New Roman" w:hAnsi="Times New Roman" w:cs="Times New Roman"/>
          <w:sz w:val="28"/>
          <w:szCs w:val="28"/>
        </w:rPr>
        <w:t>відповідно до</w:t>
      </w:r>
      <w:r w:rsidRPr="00F51A19">
        <w:rPr>
          <w:rFonts w:ascii="Times New Roman" w:hAnsi="Times New Roman" w:cs="Times New Roman"/>
          <w:sz w:val="28"/>
          <w:szCs w:val="28"/>
        </w:rPr>
        <w:t xml:space="preserve"> ст. 33 Закону України «Про освіту», ст. 11 Закону України «Про повну загальну середню освіту», </w:t>
      </w:r>
      <w:r w:rsidR="00181813">
        <w:rPr>
          <w:rFonts w:ascii="Times New Roman" w:hAnsi="Times New Roman" w:cs="Times New Roman"/>
          <w:sz w:val="28"/>
          <w:szCs w:val="28"/>
        </w:rPr>
        <w:t xml:space="preserve">на основі </w:t>
      </w:r>
      <w:r w:rsidR="00181813" w:rsidRPr="00F51A19">
        <w:rPr>
          <w:rFonts w:ascii="Times New Roman" w:eastAsia="Calibri" w:hAnsi="Times New Roman" w:cs="Times New Roman"/>
          <w:sz w:val="28"/>
          <w:szCs w:val="28"/>
        </w:rPr>
        <w:t>Державного стандарту базової та повної загальної середньої освіти» (далі – Державний стандарт)</w:t>
      </w:r>
      <w:r w:rsidR="00181813">
        <w:rPr>
          <w:rFonts w:ascii="Times New Roman" w:eastAsia="Calibri" w:hAnsi="Times New Roman" w:cs="Times New Roman"/>
          <w:sz w:val="28"/>
          <w:szCs w:val="28"/>
        </w:rPr>
        <w:t xml:space="preserve">, затвердженого </w:t>
      </w:r>
      <w:r w:rsidRPr="00F51A19">
        <w:rPr>
          <w:rFonts w:ascii="Times New Roman" w:eastAsia="Calibri" w:hAnsi="Times New Roman" w:cs="Times New Roman"/>
          <w:sz w:val="28"/>
          <w:szCs w:val="28"/>
        </w:rPr>
        <w:t>постанов</w:t>
      </w:r>
      <w:r w:rsidR="00181813">
        <w:rPr>
          <w:rFonts w:ascii="Times New Roman" w:eastAsia="Calibri" w:hAnsi="Times New Roman" w:cs="Times New Roman"/>
          <w:sz w:val="28"/>
          <w:szCs w:val="28"/>
        </w:rPr>
        <w:t>ою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 Кабінету Міністрів України від 23 листопада 20</w:t>
      </w:r>
      <w:r w:rsidR="00AE3144">
        <w:rPr>
          <w:rFonts w:ascii="Times New Roman" w:eastAsia="Calibri" w:hAnsi="Times New Roman" w:cs="Times New Roman"/>
          <w:sz w:val="28"/>
          <w:szCs w:val="28"/>
        </w:rPr>
        <w:t>11 року № 1392</w:t>
      </w:r>
      <w:r w:rsidR="009B4F3E">
        <w:rPr>
          <w:rFonts w:ascii="Times New Roman" w:eastAsia="Calibri" w:hAnsi="Times New Roman" w:cs="Times New Roman"/>
          <w:sz w:val="28"/>
          <w:szCs w:val="28"/>
        </w:rPr>
        <w:t xml:space="preserve"> (зі змінами)</w:t>
      </w:r>
      <w:r w:rsidR="00AE31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E3144" w:rsidRPr="00F51A19">
        <w:rPr>
          <w:rFonts w:ascii="Times New Roman" w:hAnsi="Times New Roman"/>
          <w:sz w:val="28"/>
          <w:szCs w:val="28"/>
          <w:lang w:eastAsia="ru-RU"/>
        </w:rPr>
        <w:t>Типової освітньої програми закладів загальної середньої освіти ІІ</w:t>
      </w:r>
      <w:r w:rsidR="00AE3144">
        <w:rPr>
          <w:rFonts w:ascii="Times New Roman" w:hAnsi="Times New Roman"/>
          <w:sz w:val="28"/>
          <w:szCs w:val="28"/>
          <w:lang w:eastAsia="ru-RU"/>
        </w:rPr>
        <w:t>І</w:t>
      </w:r>
      <w:r w:rsidR="00AE3144" w:rsidRPr="00F51A19">
        <w:rPr>
          <w:rFonts w:ascii="Times New Roman" w:hAnsi="Times New Roman"/>
          <w:sz w:val="28"/>
          <w:szCs w:val="28"/>
          <w:lang w:eastAsia="ru-RU"/>
        </w:rPr>
        <w:t xml:space="preserve"> ступеня, затвердженої наказом Міністерства освіти і науки України </w:t>
      </w:r>
      <w:r w:rsidR="00AE3144" w:rsidRPr="00AE3144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9F60E2">
        <w:rPr>
          <w:rFonts w:ascii="Times New Roman" w:hAnsi="Times New Roman"/>
          <w:sz w:val="28"/>
          <w:szCs w:val="28"/>
          <w:lang w:eastAsia="ru-RU"/>
        </w:rPr>
        <w:t>20</w:t>
      </w:r>
      <w:r w:rsidR="00AE3144" w:rsidRPr="00AE3144">
        <w:rPr>
          <w:rFonts w:ascii="Times New Roman" w:hAnsi="Times New Roman"/>
          <w:sz w:val="28"/>
          <w:szCs w:val="28"/>
          <w:lang w:eastAsia="ru-RU"/>
        </w:rPr>
        <w:t>.0</w:t>
      </w:r>
      <w:r w:rsidR="009F60E2">
        <w:rPr>
          <w:rFonts w:ascii="Times New Roman" w:hAnsi="Times New Roman"/>
          <w:sz w:val="28"/>
          <w:szCs w:val="28"/>
          <w:lang w:eastAsia="ru-RU"/>
        </w:rPr>
        <w:t>4</w:t>
      </w:r>
      <w:r w:rsidR="00AE3144" w:rsidRPr="00AE3144">
        <w:rPr>
          <w:rFonts w:ascii="Times New Roman" w:hAnsi="Times New Roman"/>
          <w:sz w:val="28"/>
          <w:szCs w:val="28"/>
          <w:lang w:eastAsia="ru-RU"/>
        </w:rPr>
        <w:t>.20</w:t>
      </w:r>
      <w:r w:rsidR="009F60E2">
        <w:rPr>
          <w:rFonts w:ascii="Times New Roman" w:hAnsi="Times New Roman"/>
          <w:sz w:val="28"/>
          <w:szCs w:val="28"/>
          <w:lang w:eastAsia="ru-RU"/>
        </w:rPr>
        <w:t xml:space="preserve">18 </w:t>
      </w:r>
      <w:r w:rsidR="00AE3144" w:rsidRPr="00AE3144">
        <w:rPr>
          <w:rFonts w:ascii="Times New Roman" w:hAnsi="Times New Roman"/>
          <w:sz w:val="28"/>
          <w:szCs w:val="28"/>
          <w:lang w:eastAsia="ru-RU"/>
        </w:rPr>
        <w:t>№</w:t>
      </w:r>
      <w:r w:rsidR="009F60E2">
        <w:rPr>
          <w:rFonts w:ascii="Times New Roman" w:hAnsi="Times New Roman"/>
          <w:sz w:val="28"/>
          <w:szCs w:val="28"/>
          <w:lang w:eastAsia="ru-RU"/>
        </w:rPr>
        <w:t>408</w:t>
      </w:r>
      <w:r w:rsidR="00AE3144" w:rsidRPr="00F51A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3144" w:rsidRPr="00F51A19">
        <w:rPr>
          <w:rFonts w:ascii="Times New Roman" w:hAnsi="Times New Roman" w:cs="Times New Roman"/>
          <w:sz w:val="28"/>
          <w:szCs w:val="28"/>
        </w:rPr>
        <w:t xml:space="preserve">«Про </w:t>
      </w:r>
      <w:r w:rsidR="009F60E2">
        <w:rPr>
          <w:rFonts w:ascii="Times New Roman" w:hAnsi="Times New Roman" w:cs="Times New Roman"/>
          <w:sz w:val="28"/>
          <w:szCs w:val="28"/>
        </w:rPr>
        <w:t>затвердження</w:t>
      </w:r>
      <w:r w:rsidR="00AE3144" w:rsidRPr="00F51A19">
        <w:rPr>
          <w:rFonts w:ascii="Times New Roman" w:hAnsi="Times New Roman" w:cs="Times New Roman"/>
          <w:sz w:val="28"/>
          <w:szCs w:val="28"/>
        </w:rPr>
        <w:t xml:space="preserve"> типової освітньої програми закладів загальної середньої освіти ІІ</w:t>
      </w:r>
      <w:r w:rsidR="00AE3144">
        <w:rPr>
          <w:rFonts w:ascii="Times New Roman" w:hAnsi="Times New Roman" w:cs="Times New Roman"/>
          <w:sz w:val="28"/>
          <w:szCs w:val="28"/>
        </w:rPr>
        <w:t>І</w:t>
      </w:r>
      <w:r w:rsidR="00AE3144" w:rsidRPr="00F51A19">
        <w:rPr>
          <w:rFonts w:ascii="Times New Roman" w:hAnsi="Times New Roman" w:cs="Times New Roman"/>
          <w:sz w:val="28"/>
          <w:szCs w:val="28"/>
        </w:rPr>
        <w:t xml:space="preserve"> ступеня»</w:t>
      </w:r>
      <w:r w:rsidR="00AE31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60E2">
        <w:rPr>
          <w:rFonts w:ascii="Times New Roman" w:hAnsi="Times New Roman"/>
          <w:sz w:val="28"/>
          <w:szCs w:val="28"/>
          <w:lang w:eastAsia="ru-RU"/>
        </w:rPr>
        <w:t>зі змінами, затверджнними наказом МОН від 20 червня 2025 року №890 «Про внесення змін до типової освітньої програм закладів загальної середньої освіти ІІІ ступеня».</w:t>
      </w:r>
    </w:p>
    <w:p w:rsidR="00E3225C" w:rsidRPr="00505B48" w:rsidRDefault="00E3225C" w:rsidP="00E3225C">
      <w:pPr>
        <w:spacing w:before="120" w:after="120"/>
        <w:ind w:firstLine="708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505B4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Структура освітньої програми:</w:t>
      </w:r>
    </w:p>
    <w:p w:rsidR="00E3225C" w:rsidRDefault="00E3225C" w:rsidP="00E3225C">
      <w:pPr>
        <w:pStyle w:val="a3"/>
        <w:numPr>
          <w:ilvl w:val="0"/>
          <w:numId w:val="24"/>
        </w:numPr>
        <w:spacing w:before="120" w:after="12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загальний обсяг навчального навантаження</w:t>
      </w:r>
      <w:r>
        <w:rPr>
          <w:rFonts w:ascii="Times New Roman" w:hAnsi="Times New Roman" w:cs="Times New Roman"/>
          <w:sz w:val="28"/>
          <w:szCs w:val="28"/>
        </w:rPr>
        <w:t>, тривалість і можливі взаємозв’язки окремих предметів, факультативів, курсів за вибором, зокрема їх інтеграції:</w:t>
      </w:r>
    </w:p>
    <w:p w:rsidR="00E3225C" w:rsidRPr="00505B48" w:rsidRDefault="00E3225C" w:rsidP="00E3225C">
      <w:pPr>
        <w:pStyle w:val="a3"/>
        <w:numPr>
          <w:ilvl w:val="0"/>
          <w:numId w:val="24"/>
        </w:numPr>
        <w:spacing w:before="120" w:after="12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очікувані результати навчання учнів, пропонований зміст окремих</w:t>
      </w:r>
      <w:r w:rsidR="00513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предметів, логічн</w:t>
      </w:r>
      <w:r w:rsidR="008524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послідовність їх вивчення</w:t>
      </w:r>
      <w:r w:rsidR="005138CE">
        <w:rPr>
          <w:rFonts w:ascii="Times New Roman" w:hAnsi="Times New Roman" w:cs="Times New Roman"/>
          <w:sz w:val="28"/>
          <w:szCs w:val="28"/>
        </w:rPr>
        <w:t>;</w:t>
      </w:r>
    </w:p>
    <w:p w:rsidR="00E3225C" w:rsidRDefault="00E3225C" w:rsidP="00E3225C">
      <w:pPr>
        <w:pStyle w:val="a3"/>
        <w:numPr>
          <w:ilvl w:val="0"/>
          <w:numId w:val="24"/>
        </w:numPr>
        <w:spacing w:before="120" w:after="12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навчальний план; </w:t>
      </w:r>
    </w:p>
    <w:p w:rsidR="005138CE" w:rsidRPr="00505B48" w:rsidRDefault="005138CE" w:rsidP="005138CE">
      <w:pPr>
        <w:pStyle w:val="a3"/>
        <w:numPr>
          <w:ilvl w:val="0"/>
          <w:numId w:val="24"/>
        </w:numPr>
        <w:spacing w:before="120" w:after="12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5B48">
        <w:rPr>
          <w:rFonts w:ascii="Times New Roman" w:hAnsi="Times New Roman" w:cs="Times New Roman"/>
          <w:sz w:val="28"/>
          <w:szCs w:val="28"/>
        </w:rPr>
        <w:t xml:space="preserve"> організації освітнього процесу; </w:t>
      </w:r>
    </w:p>
    <w:p w:rsidR="005138CE" w:rsidRDefault="005138CE" w:rsidP="005138CE">
      <w:pPr>
        <w:pStyle w:val="a3"/>
        <w:numPr>
          <w:ilvl w:val="0"/>
          <w:numId w:val="24"/>
        </w:numPr>
        <w:spacing w:before="120" w:after="12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інструментарій оцінювання;</w:t>
      </w:r>
    </w:p>
    <w:p w:rsidR="00E3225C" w:rsidRPr="00505B48" w:rsidRDefault="00E3225C" w:rsidP="00E3225C">
      <w:pPr>
        <w:pStyle w:val="a3"/>
        <w:numPr>
          <w:ilvl w:val="0"/>
          <w:numId w:val="24"/>
        </w:numPr>
        <w:spacing w:before="120" w:after="12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>перелік навчальних програм, які використовує заклад в освітньо</w:t>
      </w:r>
      <w:r w:rsidR="005138CE">
        <w:rPr>
          <w:rFonts w:ascii="Times New Roman" w:hAnsi="Times New Roman" w:cs="Times New Roman"/>
          <w:sz w:val="28"/>
          <w:szCs w:val="28"/>
        </w:rPr>
        <w:t>му процесі (з гіперпосиланнями)</w:t>
      </w:r>
      <w:r w:rsidRPr="00505B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225C" w:rsidRPr="00505B48" w:rsidRDefault="00E3225C" w:rsidP="00E3225C">
      <w:pPr>
        <w:pStyle w:val="a3"/>
        <w:numPr>
          <w:ilvl w:val="0"/>
          <w:numId w:val="24"/>
        </w:numPr>
        <w:spacing w:before="120" w:after="12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B48">
        <w:rPr>
          <w:rFonts w:ascii="Times New Roman" w:hAnsi="Times New Roman" w:cs="Times New Roman"/>
          <w:sz w:val="28"/>
          <w:szCs w:val="28"/>
        </w:rPr>
        <w:t xml:space="preserve">вимоги до осіб, які можуть розпочати навчання за освітньою програмою базової середньої освіти; </w:t>
      </w:r>
    </w:p>
    <w:p w:rsidR="00181813" w:rsidRPr="0078185D" w:rsidRDefault="00181813" w:rsidP="001818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85D">
        <w:rPr>
          <w:rFonts w:ascii="Times New Roman" w:hAnsi="Times New Roman" w:cs="Times New Roman"/>
          <w:sz w:val="28"/>
          <w:szCs w:val="28"/>
        </w:rPr>
        <w:t>Під час розроблення освітньої програми враховано гарантовані державою права щодо академічної, організаційної і кадрової автономії закладу, а також права педагогічних працівників на академічну свободу.</w:t>
      </w:r>
    </w:p>
    <w:p w:rsidR="0057088F" w:rsidRPr="00F51A19" w:rsidRDefault="0057088F" w:rsidP="0057088F">
      <w:pPr>
        <w:rPr>
          <w:rFonts w:ascii="Times New Roman" w:hAnsi="Times New Roman" w:cs="Times New Roman"/>
          <w:b/>
          <w:sz w:val="28"/>
          <w:szCs w:val="28"/>
        </w:rPr>
      </w:pPr>
    </w:p>
    <w:p w:rsidR="00A1667A" w:rsidRDefault="00A1667A" w:rsidP="0057088F">
      <w:pPr>
        <w:spacing w:after="120"/>
        <w:rPr>
          <w:rFonts w:ascii="Times New Roman" w:hAnsi="Times New Roman" w:cs="Times New Roman"/>
          <w:b/>
          <w:caps/>
          <w:sz w:val="28"/>
          <w:szCs w:val="28"/>
        </w:rPr>
        <w:sectPr w:rsidR="00A1667A" w:rsidSect="00FC319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7088F" w:rsidRPr="00F67F92" w:rsidRDefault="00F67F92" w:rsidP="0057088F">
      <w:pPr>
        <w:spacing w:after="12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2</w:t>
      </w:r>
      <w:r w:rsidR="0057088F" w:rsidRPr="00F51A19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57088F" w:rsidRPr="00F67F92">
        <w:rPr>
          <w:rFonts w:ascii="Times New Roman" w:eastAsia="Calibri" w:hAnsi="Times New Roman" w:cs="Times New Roman"/>
          <w:b/>
          <w:sz w:val="28"/>
          <w:szCs w:val="28"/>
        </w:rPr>
        <w:t>Загальний обсяг навчального навантаження, тривалість і взаємозв’я</w:t>
      </w:r>
      <w:r w:rsidR="00530278" w:rsidRPr="00F67F92">
        <w:rPr>
          <w:rFonts w:ascii="Times New Roman" w:eastAsia="Calibri" w:hAnsi="Times New Roman" w:cs="Times New Roman"/>
          <w:b/>
          <w:sz w:val="28"/>
          <w:szCs w:val="28"/>
        </w:rPr>
        <w:t xml:space="preserve">зки </w:t>
      </w:r>
      <w:r w:rsidR="005F7E0E">
        <w:rPr>
          <w:rFonts w:ascii="Times New Roman" w:eastAsia="Calibri" w:hAnsi="Times New Roman" w:cs="Times New Roman"/>
          <w:b/>
          <w:sz w:val="28"/>
          <w:szCs w:val="28"/>
        </w:rPr>
        <w:t>окремих</w:t>
      </w:r>
      <w:r w:rsidR="00530278" w:rsidRPr="00F67F92">
        <w:rPr>
          <w:rFonts w:ascii="Times New Roman" w:eastAsia="Calibri" w:hAnsi="Times New Roman" w:cs="Times New Roman"/>
          <w:b/>
          <w:sz w:val="28"/>
          <w:szCs w:val="28"/>
        </w:rPr>
        <w:t xml:space="preserve"> предметів. Навчальн</w:t>
      </w:r>
      <w:r w:rsidR="006414A6" w:rsidRPr="00F67F92">
        <w:rPr>
          <w:rFonts w:ascii="Times New Roman" w:eastAsia="Calibri" w:hAnsi="Times New Roman" w:cs="Times New Roman"/>
          <w:b/>
          <w:sz w:val="28"/>
          <w:szCs w:val="28"/>
        </w:rPr>
        <w:t>ий план</w:t>
      </w:r>
    </w:p>
    <w:p w:rsidR="00FC3199" w:rsidRDefault="00FC3199" w:rsidP="00804917">
      <w:pPr>
        <w:spacing w:before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694">
        <w:rPr>
          <w:rFonts w:ascii="Times New Roman" w:eastAsia="Calibri" w:hAnsi="Times New Roman" w:cs="Times New Roman"/>
          <w:b/>
          <w:sz w:val="28"/>
          <w:szCs w:val="28"/>
        </w:rPr>
        <w:t>Загальний обсяг навчального навантаження</w:t>
      </w:r>
      <w:r w:rsidRPr="00C167B4">
        <w:rPr>
          <w:rFonts w:ascii="Times New Roman" w:eastAsia="Calibri" w:hAnsi="Times New Roman" w:cs="Times New Roman"/>
          <w:sz w:val="28"/>
          <w:szCs w:val="28"/>
        </w:rPr>
        <w:t xml:space="preserve"> здобувачів профільної середньої освіти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2C63">
        <w:rPr>
          <w:rFonts w:ascii="Times New Roman" w:eastAsia="Calibri" w:hAnsi="Times New Roman" w:cs="Times New Roman"/>
          <w:sz w:val="28"/>
          <w:szCs w:val="28"/>
        </w:rPr>
        <w:t>для 11 класу</w:t>
      </w:r>
      <w:r w:rsidR="0085247E">
        <w:rPr>
          <w:rFonts w:ascii="Times New Roman" w:eastAsia="Calibri" w:hAnsi="Times New Roman" w:cs="Times New Roman"/>
          <w:sz w:val="28"/>
          <w:szCs w:val="28"/>
        </w:rPr>
        <w:t xml:space="preserve"> закладу</w:t>
      </w:r>
      <w:r w:rsidRPr="00FC3199">
        <w:rPr>
          <w:rFonts w:ascii="Times New Roman" w:eastAsia="Calibri" w:hAnsi="Times New Roman" w:cs="Times New Roman"/>
          <w:sz w:val="28"/>
          <w:szCs w:val="28"/>
        </w:rPr>
        <w:t xml:space="preserve"> складає </w:t>
      </w:r>
      <w:r w:rsidR="00282C63" w:rsidRPr="00282C63">
        <w:rPr>
          <w:rFonts w:ascii="Times New Roman" w:eastAsia="Calibri" w:hAnsi="Times New Roman" w:cs="Times New Roman"/>
          <w:sz w:val="28"/>
          <w:szCs w:val="28"/>
        </w:rPr>
        <w:t>1085</w:t>
      </w:r>
      <w:r w:rsidR="008D7C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199">
        <w:rPr>
          <w:rFonts w:ascii="Times New Roman" w:eastAsia="Calibri" w:hAnsi="Times New Roman" w:cs="Times New Roman"/>
          <w:sz w:val="28"/>
          <w:szCs w:val="28"/>
        </w:rPr>
        <w:t xml:space="preserve">годин/навчальний рік: </w:t>
      </w:r>
    </w:p>
    <w:p w:rsidR="00F67F92" w:rsidRPr="00F67F92" w:rsidRDefault="00F67F92" w:rsidP="00F67F92">
      <w:pPr>
        <w:spacing w:before="120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67F92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F67F92">
        <w:rPr>
          <w:rFonts w:ascii="Times New Roman" w:eastAsia="Calibri" w:hAnsi="Times New Roman" w:cs="Times New Roman"/>
          <w:b/>
          <w:sz w:val="28"/>
          <w:szCs w:val="28"/>
        </w:rPr>
        <w:t>навчальному плані</w:t>
      </w:r>
      <w:r w:rsidRPr="00F67F92">
        <w:rPr>
          <w:rFonts w:ascii="Times New Roman" w:eastAsia="Calibri" w:hAnsi="Times New Roman" w:cs="Times New Roman"/>
          <w:sz w:val="28"/>
          <w:szCs w:val="28"/>
        </w:rPr>
        <w:t xml:space="preserve"> (додаток 1 до освітньої програми) відображено </w:t>
      </w:r>
      <w:r>
        <w:rPr>
          <w:rFonts w:ascii="Times New Roman" w:eastAsia="Calibri" w:hAnsi="Times New Roman" w:cs="Times New Roman"/>
          <w:b/>
          <w:sz w:val="28"/>
          <w:szCs w:val="28"/>
        </w:rPr>
        <w:t>детальний розподіл тижневого</w:t>
      </w:r>
      <w:r w:rsidRPr="00F67F92">
        <w:rPr>
          <w:rFonts w:ascii="Times New Roman" w:eastAsia="Calibri" w:hAnsi="Times New Roman" w:cs="Times New Roman"/>
          <w:b/>
          <w:sz w:val="28"/>
          <w:szCs w:val="28"/>
        </w:rPr>
        <w:t xml:space="preserve"> навчального навантаження</w:t>
      </w:r>
      <w:r w:rsidRPr="00F67F92">
        <w:rPr>
          <w:rFonts w:ascii="Times New Roman" w:eastAsia="Calibri" w:hAnsi="Times New Roman" w:cs="Times New Roman"/>
          <w:sz w:val="28"/>
          <w:szCs w:val="28"/>
        </w:rPr>
        <w:t xml:space="preserve">: години на вивчення базових, вибірково-обов’язкових, профільних предметів, </w:t>
      </w:r>
    </w:p>
    <w:p w:rsidR="0069299B" w:rsidRPr="0069299B" w:rsidRDefault="0069299B" w:rsidP="00804917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Закладом обрано варіант </w:t>
      </w:r>
      <w:r w:rsidR="009D4F8F">
        <w:rPr>
          <w:rFonts w:ascii="Times New Roman" w:eastAsia="Calibri" w:hAnsi="Times New Roman" w:cs="Times New Roman"/>
          <w:sz w:val="28"/>
          <w:szCs w:val="28"/>
        </w:rPr>
        <w:t xml:space="preserve">навчального плану, який </w:t>
      </w:r>
      <w:r w:rsidR="009D4F8F">
        <w:rPr>
          <w:rFonts w:ascii="Times New Roman" w:eastAsia="Calibri" w:hAnsi="Times New Roman" w:cs="Times New Roman"/>
          <w:b/>
          <w:sz w:val="28"/>
          <w:szCs w:val="28"/>
        </w:rPr>
        <w:t>включає окремі предмети суспільно-гуманітарного та математично-природничого циклів</w:t>
      </w:r>
      <w:r>
        <w:rPr>
          <w:rFonts w:ascii="Times New Roman" w:eastAsia="Calibri" w:hAnsi="Times New Roman" w:cs="Times New Roman"/>
          <w:sz w:val="28"/>
          <w:szCs w:val="28"/>
        </w:rPr>
        <w:t>: «Українська мова», «Українська література», «Зарубіжна літератур</w:t>
      </w:r>
      <w:r w:rsidR="00D56DF1">
        <w:rPr>
          <w:rFonts w:ascii="Times New Roman" w:eastAsia="Calibri" w:hAnsi="Times New Roman" w:cs="Times New Roman"/>
          <w:sz w:val="28"/>
          <w:szCs w:val="28"/>
        </w:rPr>
        <w:t>а», «Іноземна мова»</w:t>
      </w:r>
      <w:r>
        <w:rPr>
          <w:rFonts w:ascii="Times New Roman" w:eastAsia="Calibri" w:hAnsi="Times New Roman" w:cs="Times New Roman"/>
          <w:sz w:val="28"/>
          <w:szCs w:val="28"/>
        </w:rPr>
        <w:t>, «Історія України», «Всесвітня історія», «Громадянська освіта», «Математика», «Фізика</w:t>
      </w:r>
      <w:r w:rsidR="00821043">
        <w:rPr>
          <w:rFonts w:ascii="Times New Roman" w:eastAsia="Calibri" w:hAnsi="Times New Roman" w:cs="Times New Roman"/>
          <w:sz w:val="28"/>
          <w:szCs w:val="28"/>
        </w:rPr>
        <w:t>», «А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строномія», «Біологія і екологія», «Хімія», «Географія», «Фізична </w:t>
      </w:r>
      <w:r w:rsidR="00A75F9A">
        <w:rPr>
          <w:rFonts w:ascii="Times New Roman" w:eastAsia="Calibri" w:hAnsi="Times New Roman" w:cs="Times New Roman"/>
          <w:sz w:val="28"/>
          <w:szCs w:val="28"/>
        </w:rPr>
        <w:t>культура</w:t>
      </w:r>
      <w:r>
        <w:rPr>
          <w:rFonts w:ascii="Times New Roman" w:eastAsia="Calibri" w:hAnsi="Times New Roman" w:cs="Times New Roman"/>
          <w:sz w:val="28"/>
          <w:szCs w:val="28"/>
        </w:rPr>
        <w:t>», «Захист України».</w:t>
      </w:r>
    </w:p>
    <w:p w:rsidR="009D4F8F" w:rsidRPr="00282C63" w:rsidRDefault="005B5D1C" w:rsidP="00804917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C63">
        <w:rPr>
          <w:rFonts w:ascii="Times New Roman" w:eastAsia="Times New Roman" w:hAnsi="Times New Roman" w:cs="Times New Roman"/>
          <w:sz w:val="28"/>
          <w:szCs w:val="28"/>
        </w:rPr>
        <w:t>За бажанням учнів</w:t>
      </w:r>
      <w:r w:rsidR="00F24D84" w:rsidRPr="00282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AA0" w:rsidRPr="00282C63">
        <w:rPr>
          <w:rFonts w:ascii="Times New Roman" w:eastAsia="Times New Roman" w:hAnsi="Times New Roman" w:cs="Times New Roman"/>
          <w:sz w:val="28"/>
          <w:szCs w:val="28"/>
        </w:rPr>
        <w:t>обрано</w:t>
      </w:r>
      <w:r w:rsidR="009D4F8F" w:rsidRPr="00282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0055" w:rsidRPr="00282C63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A33E58" w:rsidRPr="00282C63">
        <w:rPr>
          <w:rFonts w:ascii="Times New Roman" w:eastAsia="Times New Roman" w:hAnsi="Times New Roman" w:cs="Times New Roman"/>
          <w:b/>
          <w:sz w:val="28"/>
          <w:szCs w:val="28"/>
        </w:rPr>
        <w:t>вибірково-обов’язков</w:t>
      </w:r>
      <w:r w:rsidR="00350055" w:rsidRPr="00282C63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A33E58" w:rsidRPr="00282C6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предме</w:t>
      </w:r>
      <w:r w:rsidRPr="00282C63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350055" w:rsidRPr="00282C63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33E58" w:rsidRPr="00282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07A" w:rsidRPr="00282C63">
        <w:rPr>
          <w:rFonts w:ascii="Times New Roman" w:eastAsia="Times New Roman" w:hAnsi="Times New Roman" w:cs="Times New Roman"/>
          <w:sz w:val="28"/>
          <w:szCs w:val="28"/>
        </w:rPr>
        <w:t>(</w:t>
      </w:r>
      <w:r w:rsidR="009D0C7F" w:rsidRPr="00282C63">
        <w:rPr>
          <w:rFonts w:ascii="Times New Roman" w:eastAsia="Times New Roman" w:hAnsi="Times New Roman" w:cs="Times New Roman"/>
          <w:sz w:val="28"/>
          <w:szCs w:val="28"/>
        </w:rPr>
        <w:t xml:space="preserve">«Інформатика», </w:t>
      </w:r>
      <w:r w:rsidR="00821043" w:rsidRPr="00282C63">
        <w:rPr>
          <w:rFonts w:ascii="Times New Roman" w:eastAsia="Times New Roman" w:hAnsi="Times New Roman" w:cs="Times New Roman"/>
          <w:sz w:val="28"/>
          <w:szCs w:val="28"/>
        </w:rPr>
        <w:t>«Мистецтво»</w:t>
      </w:r>
      <w:r w:rsidR="00A85C94" w:rsidRPr="00282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4D84" w:rsidRPr="00282C63">
        <w:rPr>
          <w:rFonts w:ascii="Times New Roman" w:eastAsia="Times New Roman" w:hAnsi="Times New Roman" w:cs="Times New Roman"/>
          <w:sz w:val="28"/>
          <w:szCs w:val="28"/>
        </w:rPr>
        <w:t xml:space="preserve">які вивчаються </w:t>
      </w:r>
      <w:r w:rsidR="00282C63" w:rsidRPr="00282C63">
        <w:rPr>
          <w:rFonts w:ascii="Times New Roman" w:eastAsia="Times New Roman" w:hAnsi="Times New Roman" w:cs="Times New Roman"/>
          <w:sz w:val="28"/>
          <w:szCs w:val="28"/>
        </w:rPr>
        <w:t>в11 класі</w:t>
      </w:r>
      <w:r w:rsidR="00910F45" w:rsidRPr="00282C63">
        <w:rPr>
          <w:rFonts w:ascii="Times New Roman" w:eastAsia="Times New Roman" w:hAnsi="Times New Roman" w:cs="Times New Roman"/>
          <w:sz w:val="28"/>
          <w:szCs w:val="28"/>
        </w:rPr>
        <w:t xml:space="preserve"> по 1,5 год</w:t>
      </w:r>
      <w:r w:rsidR="003679A5">
        <w:rPr>
          <w:rFonts w:ascii="Times New Roman" w:eastAsia="Times New Roman" w:hAnsi="Times New Roman" w:cs="Times New Roman"/>
          <w:sz w:val="28"/>
          <w:szCs w:val="28"/>
        </w:rPr>
        <w:t>)</w:t>
      </w:r>
      <w:r w:rsidR="00F24D84" w:rsidRPr="00282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63EA" w:rsidRDefault="007063EA" w:rsidP="000B2D1C">
      <w:pPr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2951" w:rsidRDefault="00F32951" w:rsidP="000B2D1C">
      <w:pPr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2951" w:rsidRDefault="00F32951" w:rsidP="000B2D1C">
      <w:pPr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2951" w:rsidRDefault="00F32951" w:rsidP="000B2D1C">
      <w:pPr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D1C" w:rsidRPr="0065745C" w:rsidRDefault="000B2D1C" w:rsidP="000B2D1C">
      <w:pPr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D1C">
        <w:rPr>
          <w:rFonts w:ascii="Times New Roman" w:eastAsia="Calibri" w:hAnsi="Times New Roman" w:cs="Times New Roman"/>
          <w:sz w:val="24"/>
          <w:szCs w:val="24"/>
        </w:rPr>
        <w:t>*на профільному рівні може вивчатися один або декілька предметів з однієї або різних освітніх галузей</w:t>
      </w:r>
      <w:r>
        <w:rPr>
          <w:rFonts w:ascii="Times New Roman" w:eastAsia="Calibri" w:hAnsi="Times New Roman" w:cs="Times New Roman"/>
          <w:sz w:val="24"/>
          <w:szCs w:val="24"/>
        </w:rPr>
        <w:t>. Кількість годин для вивчення профільного предмета складається з кількості годин, відведених Навчальним планом на вивчення відповідного базового предмета, до яких додається необхідна кількість годин із відведених Навчальним планом на вивчення профільних предметів і спеціальних курсів. Орієнтовну кількість годин (таблиця 3</w:t>
      </w:r>
      <w:r w:rsidR="00910F45">
        <w:rPr>
          <w:rFonts w:ascii="Times New Roman" w:eastAsia="Calibri" w:hAnsi="Times New Roman" w:cs="Times New Roman"/>
          <w:sz w:val="24"/>
          <w:szCs w:val="24"/>
        </w:rPr>
        <w:t xml:space="preserve"> Типової освітньої програми</w:t>
      </w:r>
      <w:r w:rsidRPr="0065745C">
        <w:rPr>
          <w:rFonts w:ascii="Times New Roman" w:eastAsia="Calibri" w:hAnsi="Times New Roman" w:cs="Times New Roman"/>
          <w:sz w:val="24"/>
          <w:szCs w:val="24"/>
        </w:rPr>
        <w:t>) для вивчення профільного предмета заклад може збільшувати або зменшувати.</w:t>
      </w:r>
    </w:p>
    <w:p w:rsidR="007063EA" w:rsidRDefault="007063EA" w:rsidP="0074607A">
      <w:pPr>
        <w:ind w:right="85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7063EA" w:rsidSect="00FC319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7088F" w:rsidRPr="006959BB" w:rsidRDefault="006959BB" w:rsidP="008A724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lastRenderedPageBreak/>
        <w:t>3</w:t>
      </w:r>
      <w:r w:rsidR="0057088F" w:rsidRPr="00F51A19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Очікувані результати навчання</w:t>
      </w:r>
      <w:r w:rsidR="0057088F" w:rsidRPr="006959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F7E0E">
        <w:rPr>
          <w:rFonts w:ascii="Times New Roman" w:eastAsia="Calibri" w:hAnsi="Times New Roman" w:cs="Times New Roman"/>
          <w:b/>
          <w:sz w:val="28"/>
          <w:szCs w:val="28"/>
        </w:rPr>
        <w:t>учнів</w:t>
      </w:r>
      <w:r w:rsidR="001167FE" w:rsidRPr="006959BB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57088F" w:rsidRDefault="008A724B" w:rsidP="00497F5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959BB">
        <w:rPr>
          <w:rFonts w:ascii="Times New Roman" w:eastAsia="Calibri" w:hAnsi="Times New Roman" w:cs="Times New Roman"/>
          <w:b/>
          <w:sz w:val="28"/>
          <w:szCs w:val="28"/>
        </w:rPr>
        <w:t>зміст</w:t>
      </w:r>
      <w:r w:rsidR="005F7E0E">
        <w:rPr>
          <w:rFonts w:ascii="Times New Roman" w:eastAsia="Calibri" w:hAnsi="Times New Roman" w:cs="Times New Roman"/>
          <w:b/>
          <w:sz w:val="28"/>
          <w:szCs w:val="28"/>
        </w:rPr>
        <w:t xml:space="preserve"> окремих</w:t>
      </w:r>
      <w:r w:rsidRPr="006959BB">
        <w:rPr>
          <w:rFonts w:ascii="Times New Roman" w:eastAsia="Calibri" w:hAnsi="Times New Roman" w:cs="Times New Roman"/>
          <w:b/>
          <w:sz w:val="28"/>
          <w:szCs w:val="28"/>
        </w:rPr>
        <w:t xml:space="preserve"> навчальних предметів, логічна послідовність їх вивчення</w:t>
      </w:r>
    </w:p>
    <w:p w:rsidR="00DE044E" w:rsidRPr="006959BB" w:rsidRDefault="00DE044E" w:rsidP="00497F5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E044E" w:rsidRDefault="009B4F3E" w:rsidP="00DE044E">
      <w:pPr>
        <w:spacing w:after="120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21"/>
      <w:bookmarkEnd w:id="0"/>
      <w:r w:rsidRPr="009B4F3E">
        <w:rPr>
          <w:rFonts w:ascii="Times New Roman" w:eastAsia="Times New Roman" w:hAnsi="Times New Roman" w:cs="Times New Roman"/>
          <w:b/>
          <w:sz w:val="28"/>
          <w:szCs w:val="28"/>
        </w:rPr>
        <w:t>Метою повної загальної середньої освіти</w:t>
      </w:r>
      <w:r w:rsidRPr="00C62AF2">
        <w:rPr>
          <w:rFonts w:ascii="Times New Roman" w:eastAsia="Times New Roman" w:hAnsi="Times New Roman" w:cs="Times New Roman"/>
          <w:sz w:val="28"/>
          <w:szCs w:val="28"/>
        </w:rPr>
        <w:t xml:space="preserve"> є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  <w:bookmarkStart w:id="1" w:name="n31"/>
      <w:bookmarkStart w:id="2" w:name="n32"/>
      <w:bookmarkStart w:id="3" w:name="n33"/>
      <w:bookmarkStart w:id="4" w:name="n34"/>
      <w:bookmarkEnd w:id="1"/>
      <w:bookmarkEnd w:id="2"/>
      <w:bookmarkEnd w:id="3"/>
      <w:bookmarkEnd w:id="4"/>
    </w:p>
    <w:p w:rsidR="006959BB" w:rsidRPr="00DE044E" w:rsidRDefault="006959BB" w:rsidP="00DE044E">
      <w:pPr>
        <w:spacing w:after="120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Освітню програму укладено за такими </w:t>
      </w:r>
      <w:r w:rsidRPr="001A0694">
        <w:rPr>
          <w:rFonts w:ascii="Times New Roman" w:hAnsi="Times New Roman"/>
          <w:b/>
          <w:sz w:val="28"/>
          <w:szCs w:val="28"/>
          <w:lang w:eastAsia="ru-RU"/>
        </w:rPr>
        <w:t>освітніми галузями:</w:t>
      </w:r>
      <w:r w:rsidR="00DE044E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Pr="00DE044E">
        <w:rPr>
          <w:rFonts w:ascii="Times New Roman" w:eastAsia="Calibri" w:hAnsi="Times New Roman" w:cs="Times New Roman"/>
          <w:sz w:val="28"/>
          <w:szCs w:val="28"/>
        </w:rPr>
        <w:t>ови і літератури</w:t>
      </w:r>
      <w:r w:rsidR="00DE044E">
        <w:rPr>
          <w:rFonts w:ascii="Times New Roman" w:eastAsia="Calibri" w:hAnsi="Times New Roman" w:cs="Times New Roman"/>
          <w:sz w:val="28"/>
          <w:szCs w:val="28"/>
        </w:rPr>
        <w:t>; с</w:t>
      </w:r>
      <w:r w:rsidRPr="00F51A19">
        <w:rPr>
          <w:rFonts w:ascii="Times New Roman" w:eastAsia="Calibri" w:hAnsi="Times New Roman" w:cs="Times New Roman"/>
          <w:sz w:val="28"/>
          <w:szCs w:val="28"/>
        </w:rPr>
        <w:t>успільствознавство</w:t>
      </w:r>
      <w:r w:rsidR="00DE044E">
        <w:rPr>
          <w:rFonts w:ascii="Times New Roman" w:eastAsia="Calibri" w:hAnsi="Times New Roman" w:cs="Times New Roman"/>
          <w:sz w:val="28"/>
          <w:szCs w:val="28"/>
        </w:rPr>
        <w:t>; м</w:t>
      </w:r>
      <w:r w:rsidRPr="00F51A19">
        <w:rPr>
          <w:rFonts w:ascii="Times New Roman" w:eastAsia="Calibri" w:hAnsi="Times New Roman" w:cs="Times New Roman"/>
          <w:sz w:val="28"/>
          <w:szCs w:val="28"/>
        </w:rPr>
        <w:t>атематика</w:t>
      </w:r>
      <w:r w:rsidR="00DE044E">
        <w:rPr>
          <w:rFonts w:ascii="Times New Roman" w:eastAsia="Calibri" w:hAnsi="Times New Roman" w:cs="Times New Roman"/>
          <w:sz w:val="28"/>
          <w:szCs w:val="28"/>
        </w:rPr>
        <w:t>; п</w:t>
      </w:r>
      <w:r w:rsidRPr="00F51A19">
        <w:rPr>
          <w:rFonts w:ascii="Times New Roman" w:eastAsia="Calibri" w:hAnsi="Times New Roman" w:cs="Times New Roman"/>
          <w:sz w:val="28"/>
          <w:szCs w:val="28"/>
        </w:rPr>
        <w:t>риродознавство</w:t>
      </w:r>
      <w:r w:rsidR="00DE044E">
        <w:rPr>
          <w:rFonts w:ascii="Times New Roman" w:eastAsia="Calibri" w:hAnsi="Times New Roman" w:cs="Times New Roman"/>
          <w:sz w:val="28"/>
          <w:szCs w:val="28"/>
        </w:rPr>
        <w:t>; м</w:t>
      </w:r>
      <w:r w:rsidRPr="00F51A19">
        <w:rPr>
          <w:rFonts w:ascii="Times New Roman" w:eastAsia="Calibri" w:hAnsi="Times New Roman" w:cs="Times New Roman"/>
          <w:sz w:val="28"/>
          <w:szCs w:val="28"/>
        </w:rPr>
        <w:t>истецтво</w:t>
      </w:r>
      <w:r w:rsidR="00DE044E">
        <w:rPr>
          <w:rFonts w:ascii="Times New Roman" w:eastAsia="Calibri" w:hAnsi="Times New Roman" w:cs="Times New Roman"/>
          <w:sz w:val="28"/>
          <w:szCs w:val="28"/>
        </w:rPr>
        <w:t>; т</w:t>
      </w:r>
      <w:r w:rsidRPr="00F51A19">
        <w:rPr>
          <w:rFonts w:ascii="Times New Roman" w:eastAsia="Calibri" w:hAnsi="Times New Roman" w:cs="Times New Roman"/>
          <w:sz w:val="28"/>
          <w:szCs w:val="28"/>
        </w:rPr>
        <w:t>ехнології</w:t>
      </w:r>
      <w:r w:rsidR="00DE044E">
        <w:rPr>
          <w:rFonts w:ascii="Times New Roman" w:eastAsia="Calibri" w:hAnsi="Times New Roman" w:cs="Times New Roman"/>
          <w:sz w:val="28"/>
          <w:szCs w:val="28"/>
        </w:rPr>
        <w:t>; з</w:t>
      </w:r>
      <w:r w:rsidRPr="00F51A19">
        <w:rPr>
          <w:rFonts w:ascii="Times New Roman" w:eastAsia="Calibri" w:hAnsi="Times New Roman" w:cs="Times New Roman"/>
          <w:sz w:val="28"/>
          <w:szCs w:val="28"/>
        </w:rPr>
        <w:t>доров'я і фізична культура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59BB" w:rsidRDefault="006959BB" w:rsidP="00DE044E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Зміст кожної освітньої галузі структурується та реалізується за навчальними предметами. </w:t>
      </w:r>
      <w:r w:rsidR="005F7E0E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авчальн</w:t>
      </w:r>
      <w:r w:rsidR="005F7E0E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програм</w:t>
      </w:r>
      <w:r w:rsidR="005F7E0E">
        <w:rPr>
          <w:rFonts w:ascii="Times New Roman" w:eastAsia="Calibri" w:hAnsi="Times New Roman" w:cs="Times New Roman"/>
          <w:sz w:val="28"/>
          <w:szCs w:val="28"/>
        </w:rPr>
        <w:t>и</w:t>
      </w:r>
      <w:r w:rsidR="000243A8">
        <w:rPr>
          <w:rFonts w:ascii="Times New Roman" w:eastAsia="Calibri" w:hAnsi="Times New Roman" w:cs="Times New Roman"/>
          <w:sz w:val="28"/>
          <w:szCs w:val="28"/>
        </w:rPr>
        <w:t xml:space="preserve"> затверджен</w:t>
      </w:r>
      <w:r w:rsidR="005F7E0E">
        <w:rPr>
          <w:rFonts w:ascii="Times New Roman" w:eastAsia="Calibri" w:hAnsi="Times New Roman" w:cs="Times New Roman"/>
          <w:sz w:val="28"/>
          <w:szCs w:val="28"/>
        </w:rPr>
        <w:t>і</w:t>
      </w:r>
      <w:r w:rsidR="000243A8">
        <w:rPr>
          <w:rFonts w:ascii="Times New Roman" w:eastAsia="Calibri" w:hAnsi="Times New Roman" w:cs="Times New Roman"/>
          <w:sz w:val="28"/>
          <w:szCs w:val="28"/>
        </w:rPr>
        <w:t xml:space="preserve"> Міністерств</w:t>
      </w:r>
      <w:r w:rsidR="005F7E0E">
        <w:rPr>
          <w:rFonts w:ascii="Times New Roman" w:eastAsia="Calibri" w:hAnsi="Times New Roman" w:cs="Times New Roman"/>
          <w:sz w:val="28"/>
          <w:szCs w:val="28"/>
        </w:rPr>
        <w:t xml:space="preserve">ом освіти і науки України і </w:t>
      </w:r>
      <w:r>
        <w:rPr>
          <w:rFonts w:ascii="Times New Roman" w:eastAsia="Calibri" w:hAnsi="Times New Roman" w:cs="Times New Roman"/>
          <w:sz w:val="28"/>
          <w:szCs w:val="28"/>
        </w:rPr>
        <w:t>розміщен</w:t>
      </w:r>
      <w:r w:rsidR="005F7E0E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офіційному вебсайті </w:t>
      </w:r>
      <w:hyperlink r:id="rId14" w:history="1">
        <w:r w:rsidRPr="00F32951">
          <w:rPr>
            <w:rStyle w:val="a5"/>
            <w:rFonts w:ascii="Times New Roman" w:eastAsia="Calibri" w:hAnsi="Times New Roman" w:cs="Times New Roman"/>
            <w:sz w:val="28"/>
            <w:szCs w:val="28"/>
          </w:rPr>
          <w:t>Міні</w:t>
        </w:r>
        <w:r w:rsidR="000243A8" w:rsidRPr="00F32951">
          <w:rPr>
            <w:rStyle w:val="a5"/>
            <w:rFonts w:ascii="Times New Roman" w:eastAsia="Calibri" w:hAnsi="Times New Roman" w:cs="Times New Roman"/>
            <w:sz w:val="28"/>
            <w:szCs w:val="28"/>
          </w:rPr>
          <w:t>стерства освіти і науки України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694" w:rsidRDefault="003D5A31" w:rsidP="00A52F9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Відповідно до мети та загальних цілей, окреслених у Державному стандарті, </w:t>
      </w:r>
      <w:r w:rsidRPr="00F51A1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 навчальних програмах</w:t>
      </w:r>
      <w:r w:rsidR="00A52F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1A19">
        <w:rPr>
          <w:rFonts w:ascii="Times New Roman" w:eastAsia="Calibri" w:hAnsi="Times New Roman" w:cs="Times New Roman"/>
          <w:sz w:val="28"/>
          <w:szCs w:val="28"/>
        </w:rPr>
        <w:t>(</w:t>
      </w:r>
      <w:r w:rsidRPr="005F7E0E">
        <w:rPr>
          <w:rFonts w:ascii="Times New Roman" w:eastAsia="Calibri" w:hAnsi="Times New Roman" w:cs="Times New Roman"/>
          <w:sz w:val="28"/>
          <w:szCs w:val="28"/>
        </w:rPr>
        <w:t>додаток</w:t>
      </w:r>
      <w:r w:rsidR="006959BB" w:rsidRPr="005F7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7E0E" w:rsidRPr="005F7E0E">
        <w:rPr>
          <w:rFonts w:ascii="Times New Roman" w:eastAsia="Calibri" w:hAnsi="Times New Roman" w:cs="Times New Roman"/>
          <w:sz w:val="28"/>
          <w:szCs w:val="28"/>
        </w:rPr>
        <w:t>2</w:t>
      </w:r>
      <w:r w:rsidR="006959BB">
        <w:rPr>
          <w:rFonts w:ascii="Times New Roman" w:eastAsia="Calibri" w:hAnsi="Times New Roman" w:cs="Times New Roman"/>
          <w:sz w:val="28"/>
          <w:szCs w:val="28"/>
        </w:rPr>
        <w:t xml:space="preserve"> з гіперпосиланнями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52F9C">
        <w:rPr>
          <w:rFonts w:ascii="Times New Roman" w:eastAsia="Calibri" w:hAnsi="Times New Roman" w:cs="Times New Roman"/>
          <w:sz w:val="28"/>
          <w:szCs w:val="28"/>
        </w:rPr>
        <w:t>розкривається</w:t>
      </w:r>
      <w:r w:rsidR="001A069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A0694" w:rsidRPr="001A0694" w:rsidRDefault="00A52F9C" w:rsidP="001A0694">
      <w:pPr>
        <w:pStyle w:val="a3"/>
        <w:numPr>
          <w:ilvl w:val="0"/>
          <w:numId w:val="22"/>
        </w:numPr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0694">
        <w:rPr>
          <w:rFonts w:ascii="Times New Roman" w:eastAsia="Calibri" w:hAnsi="Times New Roman" w:cs="Times New Roman"/>
          <w:sz w:val="28"/>
          <w:szCs w:val="28"/>
        </w:rPr>
        <w:t xml:space="preserve">логічна </w:t>
      </w:r>
      <w:r w:rsidRPr="001A0694">
        <w:rPr>
          <w:rFonts w:ascii="Times New Roman" w:eastAsia="Calibri" w:hAnsi="Times New Roman" w:cs="Times New Roman"/>
          <w:b/>
          <w:sz w:val="28"/>
          <w:szCs w:val="28"/>
        </w:rPr>
        <w:t>послідовність вивчення</w:t>
      </w:r>
      <w:r w:rsidRPr="001A0694">
        <w:rPr>
          <w:rFonts w:ascii="Times New Roman" w:eastAsia="Calibri" w:hAnsi="Times New Roman" w:cs="Times New Roman"/>
          <w:sz w:val="28"/>
          <w:szCs w:val="28"/>
        </w:rPr>
        <w:t xml:space="preserve"> та пропонований </w:t>
      </w:r>
      <w:r w:rsidRPr="001A0694">
        <w:rPr>
          <w:rFonts w:ascii="Times New Roman" w:eastAsia="Calibri" w:hAnsi="Times New Roman" w:cs="Times New Roman"/>
          <w:b/>
          <w:sz w:val="28"/>
          <w:szCs w:val="28"/>
        </w:rPr>
        <w:t>зміст</w:t>
      </w:r>
      <w:r w:rsidRPr="001A0694">
        <w:rPr>
          <w:rFonts w:ascii="Times New Roman" w:eastAsia="Calibri" w:hAnsi="Times New Roman" w:cs="Times New Roman"/>
          <w:sz w:val="28"/>
          <w:szCs w:val="28"/>
        </w:rPr>
        <w:t xml:space="preserve"> предметів</w:t>
      </w:r>
      <w:r w:rsidR="001A06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0694" w:rsidRPr="001A0694" w:rsidRDefault="00A52F9C" w:rsidP="001A0694">
      <w:pPr>
        <w:pStyle w:val="a3"/>
        <w:numPr>
          <w:ilvl w:val="0"/>
          <w:numId w:val="22"/>
        </w:numPr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0694">
        <w:rPr>
          <w:rFonts w:ascii="Times New Roman" w:eastAsia="Calibri" w:hAnsi="Times New Roman" w:cs="Times New Roman"/>
          <w:b/>
          <w:sz w:val="28"/>
          <w:szCs w:val="28"/>
        </w:rPr>
        <w:t>очікувані результати навчання</w:t>
      </w:r>
      <w:r w:rsidRPr="001A0694">
        <w:rPr>
          <w:rFonts w:ascii="Times New Roman" w:eastAsia="Calibri" w:hAnsi="Times New Roman" w:cs="Times New Roman"/>
          <w:sz w:val="28"/>
          <w:szCs w:val="28"/>
        </w:rPr>
        <w:t xml:space="preserve"> (знаннєвий, діяльнісний, ціннісний компоненти)</w:t>
      </w:r>
      <w:r w:rsidR="001A06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0694" w:rsidRPr="001A0694" w:rsidRDefault="00A52F9C" w:rsidP="001A0694">
      <w:pPr>
        <w:pStyle w:val="a3"/>
        <w:numPr>
          <w:ilvl w:val="0"/>
          <w:numId w:val="22"/>
        </w:numPr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0694">
        <w:rPr>
          <w:rFonts w:ascii="Times New Roman" w:eastAsia="Calibri" w:hAnsi="Times New Roman" w:cs="Times New Roman"/>
          <w:sz w:val="28"/>
          <w:szCs w:val="28"/>
        </w:rPr>
        <w:t xml:space="preserve">реалізація в змісті предмета </w:t>
      </w:r>
      <w:r w:rsidRPr="001A0694">
        <w:rPr>
          <w:rFonts w:ascii="Times New Roman" w:eastAsia="Calibri" w:hAnsi="Times New Roman" w:cs="Times New Roman"/>
          <w:b/>
          <w:sz w:val="28"/>
          <w:szCs w:val="28"/>
        </w:rPr>
        <w:t>наскрізних змістових ліній</w:t>
      </w:r>
      <w:r w:rsidR="001A06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D5A31" w:rsidRPr="001A0694" w:rsidRDefault="00A52F9C" w:rsidP="001A0694">
      <w:pPr>
        <w:pStyle w:val="a3"/>
        <w:numPr>
          <w:ilvl w:val="0"/>
          <w:numId w:val="22"/>
        </w:numPr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0694">
        <w:rPr>
          <w:rFonts w:ascii="Times New Roman" w:eastAsia="Calibri" w:hAnsi="Times New Roman" w:cs="Times New Roman"/>
          <w:sz w:val="28"/>
          <w:szCs w:val="28"/>
        </w:rPr>
        <w:t xml:space="preserve">внесок предмета у </w:t>
      </w:r>
      <w:r w:rsidRPr="001A0694">
        <w:rPr>
          <w:rFonts w:ascii="Times New Roman" w:eastAsia="Calibri" w:hAnsi="Times New Roman" w:cs="Times New Roman"/>
          <w:b/>
          <w:sz w:val="28"/>
          <w:szCs w:val="28"/>
        </w:rPr>
        <w:t>формування ключових компетентностей.</w:t>
      </w:r>
    </w:p>
    <w:p w:rsidR="00F32951" w:rsidRDefault="00F32951" w:rsidP="00F32951">
      <w:pPr>
        <w:spacing w:before="120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32951">
        <w:rPr>
          <w:rFonts w:ascii="Times New Roman" w:eastAsia="Calibri" w:hAnsi="Times New Roman" w:cs="Times New Roman"/>
          <w:sz w:val="28"/>
          <w:szCs w:val="28"/>
        </w:rPr>
        <w:t xml:space="preserve">Змістове наповнення предмета </w:t>
      </w:r>
      <w:r w:rsidRPr="00F32951">
        <w:rPr>
          <w:rFonts w:ascii="Times New Roman" w:eastAsia="Calibri" w:hAnsi="Times New Roman" w:cs="Times New Roman"/>
          <w:b/>
          <w:sz w:val="28"/>
          <w:szCs w:val="28"/>
        </w:rPr>
        <w:t>«Фізична культура»</w:t>
      </w:r>
      <w:r w:rsidRPr="00F32951">
        <w:rPr>
          <w:rFonts w:ascii="Times New Roman" w:eastAsia="Calibri" w:hAnsi="Times New Roman" w:cs="Times New Roman"/>
          <w:sz w:val="28"/>
          <w:szCs w:val="28"/>
        </w:rPr>
        <w:t xml:space="preserve"> сформовано з двох обов’язкових модулів:</w:t>
      </w:r>
      <w:r w:rsidRPr="00F32951">
        <w:rPr>
          <w:rFonts w:ascii="Times New Roman" w:hAnsi="Times New Roman" w:cs="Times New Roman"/>
          <w:sz w:val="28"/>
          <w:szCs w:val="28"/>
        </w:rPr>
        <w:t xml:space="preserve"> теоретико-методичні знання та загальна фізична підготовка і двох (трьох) </w:t>
      </w:r>
      <w:r w:rsidRPr="00F32951">
        <w:rPr>
          <w:rFonts w:ascii="Times New Roman" w:eastAsia="Calibri" w:hAnsi="Times New Roman" w:cs="Times New Roman"/>
          <w:sz w:val="28"/>
          <w:szCs w:val="28"/>
        </w:rPr>
        <w:t>варіативних модулів, які визначені з урахуванням</w:t>
      </w:r>
      <w:r w:rsidRPr="00F32951">
        <w:rPr>
          <w:rFonts w:ascii="Times New Roman" w:hAnsi="Times New Roman" w:cs="Times New Roman"/>
          <w:sz w:val="28"/>
          <w:szCs w:val="28"/>
        </w:rPr>
        <w:t xml:space="preserve"> наявної матеріально-технічної бази, регіональних спортивних традицій, кадрового забезпечення та бажання учнів (письмове опитування)</w:t>
      </w:r>
      <w:r w:rsidRPr="00F32951">
        <w:rPr>
          <w:rFonts w:ascii="Times New Roman" w:eastAsia="Calibri" w:hAnsi="Times New Roman" w:cs="Times New Roman"/>
          <w:sz w:val="28"/>
          <w:szCs w:val="28"/>
        </w:rPr>
        <w:t>:</w:t>
      </w:r>
      <w:r w:rsidRPr="00F3295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679A5">
        <w:rPr>
          <w:rFonts w:ascii="Times New Roman" w:eastAsia="Calibri" w:hAnsi="Times New Roman" w:cs="Times New Roman"/>
          <w:sz w:val="28"/>
          <w:szCs w:val="28"/>
        </w:rPr>
        <w:t xml:space="preserve">гімнастика, легка атлетика, настільний теніс, </w:t>
      </w:r>
      <w:r w:rsidR="003679A5" w:rsidRPr="003679A5">
        <w:rPr>
          <w:rFonts w:ascii="Times New Roman" w:eastAsia="Calibri" w:hAnsi="Times New Roman" w:cs="Times New Roman"/>
          <w:sz w:val="28"/>
          <w:szCs w:val="28"/>
        </w:rPr>
        <w:t xml:space="preserve">футбол </w:t>
      </w:r>
      <w:r w:rsidRPr="003679A5">
        <w:rPr>
          <w:rFonts w:ascii="Times New Roman" w:eastAsia="Calibri" w:hAnsi="Times New Roman" w:cs="Times New Roman"/>
          <w:sz w:val="28"/>
          <w:szCs w:val="28"/>
        </w:rPr>
        <w:t xml:space="preserve"> – обираємо 2-3. </w:t>
      </w:r>
    </w:p>
    <w:p w:rsidR="00A52F9C" w:rsidRPr="00F32951" w:rsidRDefault="00A52F9C" w:rsidP="00F32951">
      <w:pPr>
        <w:spacing w:before="12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Освітня програма забезпечує досягнення учнями/ученицями</w:t>
      </w:r>
      <w:r w:rsidR="001A06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917">
        <w:rPr>
          <w:rFonts w:ascii="Times New Roman" w:eastAsia="Calibri" w:hAnsi="Times New Roman" w:cs="Times New Roman"/>
          <w:sz w:val="28"/>
          <w:szCs w:val="28"/>
        </w:rPr>
        <w:t xml:space="preserve">результатів навчання, визначених Державним </w:t>
      </w:r>
      <w:r w:rsidR="00804917" w:rsidRPr="00F32951">
        <w:rPr>
          <w:rFonts w:ascii="Times New Roman" w:eastAsia="Calibri" w:hAnsi="Times New Roman" w:cs="Times New Roman"/>
          <w:sz w:val="28"/>
          <w:szCs w:val="28"/>
        </w:rPr>
        <w:t>стандартом, і ключових компетентностей, визначених Законом України «Про освіту».</w:t>
      </w:r>
    </w:p>
    <w:p w:rsidR="00C3005D" w:rsidRDefault="00C3005D" w:rsidP="0057088F">
      <w:pPr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DE044E" w:rsidRDefault="00DE044E" w:rsidP="0057088F">
      <w:pPr>
        <w:rPr>
          <w:rFonts w:ascii="Times New Roman" w:eastAsia="Calibri" w:hAnsi="Times New Roman" w:cs="Times New Roman"/>
          <w:b/>
          <w:caps/>
          <w:sz w:val="28"/>
          <w:szCs w:val="28"/>
        </w:rPr>
        <w:sectPr w:rsidR="00DE044E" w:rsidSect="00FC319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7088F" w:rsidRPr="00F32951" w:rsidRDefault="004A0CC7" w:rsidP="00DE044E">
      <w:pPr>
        <w:spacing w:before="12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lastRenderedPageBreak/>
        <w:t>4</w:t>
      </w:r>
      <w:r w:rsidR="0057088F" w:rsidRPr="00F51A19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. </w:t>
      </w:r>
      <w:r w:rsidR="00F32951"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="0057088F" w:rsidRPr="00F32951">
        <w:rPr>
          <w:rFonts w:ascii="Times New Roman" w:eastAsia="Calibri" w:hAnsi="Times New Roman" w:cs="Times New Roman"/>
          <w:b/>
          <w:sz w:val="28"/>
          <w:szCs w:val="28"/>
        </w:rPr>
        <w:t>орми</w:t>
      </w:r>
      <w:r w:rsidR="00497F59" w:rsidRPr="00F32951">
        <w:rPr>
          <w:rFonts w:ascii="Times New Roman" w:eastAsia="Calibri" w:hAnsi="Times New Roman" w:cs="Times New Roman"/>
          <w:b/>
          <w:sz w:val="28"/>
          <w:szCs w:val="28"/>
        </w:rPr>
        <w:t xml:space="preserve"> організації освітнього процесу</w:t>
      </w:r>
    </w:p>
    <w:p w:rsidR="00266C48" w:rsidRDefault="00266C48" w:rsidP="00DE044E">
      <w:pPr>
        <w:pStyle w:val="Default"/>
        <w:spacing w:before="120"/>
        <w:ind w:firstLine="708"/>
        <w:jc w:val="both"/>
        <w:rPr>
          <w:sz w:val="28"/>
          <w:szCs w:val="28"/>
        </w:rPr>
      </w:pPr>
      <w:r w:rsidRPr="00AD29D6">
        <w:rPr>
          <w:color w:val="auto"/>
          <w:sz w:val="28"/>
          <w:szCs w:val="28"/>
        </w:rPr>
        <w:t xml:space="preserve">Освітній процес організовується в безпечному освітньому середовищі та здійснюється з урахуванням вікових особливостей, фізичного, психічного та інтелектуального розвитку </w:t>
      </w:r>
      <w:r w:rsidR="00F32951">
        <w:rPr>
          <w:color w:val="auto"/>
          <w:sz w:val="28"/>
          <w:szCs w:val="28"/>
        </w:rPr>
        <w:t>учнів</w:t>
      </w:r>
      <w:r w:rsidRPr="00AD29D6">
        <w:rPr>
          <w:color w:val="auto"/>
          <w:sz w:val="28"/>
          <w:szCs w:val="28"/>
        </w:rPr>
        <w:t>, їхніх особливих освітніх потреб.</w:t>
      </w:r>
      <w:r>
        <w:rPr>
          <w:sz w:val="28"/>
          <w:szCs w:val="28"/>
        </w:rPr>
        <w:t xml:space="preserve"> Учитель має широкі можливості для наповнення навчальної роботи змістом відповідно до національного і місцевого територіальних вимірів.</w:t>
      </w:r>
    </w:p>
    <w:p w:rsidR="00B83F45" w:rsidRPr="004B5BD2" w:rsidRDefault="00D33129" w:rsidP="00B83F45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B5BD2">
        <w:rPr>
          <w:rFonts w:ascii="Times New Roman" w:hAnsi="Times New Roman" w:cs="Times New Roman"/>
          <w:b/>
          <w:sz w:val="28"/>
          <w:szCs w:val="28"/>
        </w:rPr>
        <w:t>К</w:t>
      </w:r>
      <w:r w:rsidR="00B83F45" w:rsidRPr="004B5BD2">
        <w:rPr>
          <w:rFonts w:ascii="Times New Roman" w:hAnsi="Times New Roman" w:cs="Times New Roman"/>
          <w:b/>
          <w:sz w:val="28"/>
          <w:szCs w:val="28"/>
        </w:rPr>
        <w:t>омпетентнісний підхід</w:t>
      </w:r>
      <w:r w:rsidRPr="004B5BD2">
        <w:rPr>
          <w:rFonts w:ascii="Times New Roman" w:hAnsi="Times New Roman" w:cs="Times New Roman"/>
          <w:sz w:val="28"/>
          <w:szCs w:val="28"/>
        </w:rPr>
        <w:t xml:space="preserve"> є провідним у навчанні і</w:t>
      </w:r>
      <w:r w:rsidR="00B83F45" w:rsidRPr="004B5BD2">
        <w:rPr>
          <w:rFonts w:ascii="Times New Roman" w:hAnsi="Times New Roman" w:cs="Times New Roman"/>
          <w:sz w:val="28"/>
          <w:szCs w:val="28"/>
        </w:rPr>
        <w:t xml:space="preserve"> передбачає формування не лише предметної, а й ключових компетентностей, зміщення акцентів зі знаннєвого на діяльнісний освітній результат. З огляду на суть зазначеного підходу, знання мають бути інструментом у розв’язанні життєвих проблем, засобом особистісного розвитку, соціалізації учнів, успішного професійного становлення та облаштування особистого життя. </w:t>
      </w:r>
    </w:p>
    <w:p w:rsidR="00A21A2E" w:rsidRPr="004B5BD2" w:rsidRDefault="00F10F01" w:rsidP="00A21A2E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D2">
        <w:rPr>
          <w:rFonts w:ascii="Times New Roman" w:hAnsi="Times New Roman" w:cs="Times New Roman"/>
          <w:sz w:val="28"/>
          <w:szCs w:val="28"/>
        </w:rPr>
        <w:t xml:space="preserve">Необхідною умовою формування компетентностей є </w:t>
      </w:r>
      <w:r w:rsidRPr="00570711">
        <w:rPr>
          <w:rFonts w:ascii="Times New Roman" w:hAnsi="Times New Roman" w:cs="Times New Roman"/>
          <w:b/>
          <w:sz w:val="28"/>
          <w:szCs w:val="28"/>
        </w:rPr>
        <w:t>діяльнісний підхід</w:t>
      </w:r>
      <w:r w:rsidRPr="004B5BD2">
        <w:rPr>
          <w:rFonts w:ascii="Times New Roman" w:hAnsi="Times New Roman" w:cs="Times New Roman"/>
          <w:sz w:val="28"/>
          <w:szCs w:val="28"/>
        </w:rPr>
        <w:t>, який передбачає постійне включення учнів до різних видів навчально-пізнавальної діяльності, а також практична спрямованість процесу навчання. Формуванню ключових компетентностей сприяє встановл</w:t>
      </w:r>
      <w:r w:rsidR="00D33129" w:rsidRPr="004B5BD2">
        <w:rPr>
          <w:rFonts w:ascii="Times New Roman" w:hAnsi="Times New Roman" w:cs="Times New Roman"/>
          <w:sz w:val="28"/>
          <w:szCs w:val="28"/>
        </w:rPr>
        <w:t xml:space="preserve">ення та реалізація в освітньому </w:t>
      </w:r>
      <w:r w:rsidRPr="004B5BD2">
        <w:rPr>
          <w:rFonts w:ascii="Times New Roman" w:hAnsi="Times New Roman" w:cs="Times New Roman"/>
          <w:sz w:val="28"/>
          <w:szCs w:val="28"/>
        </w:rPr>
        <w:t>процесі міжпредметних і внутрішньопредметних зв'язків</w:t>
      </w:r>
      <w:r w:rsidR="00D33129" w:rsidRPr="004B5BD2">
        <w:rPr>
          <w:rFonts w:ascii="Times New Roman" w:hAnsi="Times New Roman" w:cs="Times New Roman"/>
          <w:sz w:val="28"/>
          <w:szCs w:val="28"/>
        </w:rPr>
        <w:t xml:space="preserve"> </w:t>
      </w:r>
      <w:r w:rsidRPr="004B5BD2">
        <w:rPr>
          <w:rFonts w:ascii="Times New Roman" w:hAnsi="Times New Roman" w:cs="Times New Roman"/>
          <w:sz w:val="28"/>
          <w:szCs w:val="28"/>
        </w:rPr>
        <w:t xml:space="preserve">і наскрізних змістових ліній. </w:t>
      </w:r>
    </w:p>
    <w:p w:rsidR="00E52CCA" w:rsidRDefault="00F10F01" w:rsidP="00E52CCA">
      <w:pPr>
        <w:spacing w:before="12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5BD2">
        <w:rPr>
          <w:rFonts w:ascii="Times New Roman" w:hAnsi="Times New Roman" w:cs="Times New Roman"/>
          <w:sz w:val="28"/>
          <w:szCs w:val="28"/>
        </w:rPr>
        <w:t xml:space="preserve">Навчання за </w:t>
      </w:r>
      <w:r w:rsidRPr="00F32951">
        <w:rPr>
          <w:rFonts w:ascii="Times New Roman" w:hAnsi="Times New Roman" w:cs="Times New Roman"/>
          <w:sz w:val="28"/>
          <w:szCs w:val="28"/>
        </w:rPr>
        <w:t>наскрізними змістовими лініями</w:t>
      </w:r>
      <w:r w:rsidRPr="004B5BD2">
        <w:rPr>
          <w:rFonts w:ascii="Times New Roman" w:hAnsi="Times New Roman" w:cs="Times New Roman"/>
          <w:sz w:val="28"/>
          <w:szCs w:val="28"/>
        </w:rPr>
        <w:t xml:space="preserve"> </w:t>
      </w:r>
      <w:r w:rsidR="00A21A2E" w:rsidRPr="00F32951">
        <w:rPr>
          <w:rFonts w:ascii="Times New Roman" w:hAnsi="Times New Roman" w:cs="Times New Roman"/>
          <w:b/>
          <w:sz w:val="28"/>
          <w:szCs w:val="28"/>
        </w:rPr>
        <w:t>(</w:t>
      </w:r>
      <w:r w:rsidR="00A21A2E" w:rsidRPr="00F32951">
        <w:rPr>
          <w:rFonts w:ascii="Times New Roman" w:hAnsi="Times New Roman" w:cs="Times New Roman"/>
          <w:b/>
          <w:bCs/>
          <w:sz w:val="28"/>
          <w:szCs w:val="28"/>
        </w:rPr>
        <w:t xml:space="preserve">«Екологічна безпека та сталий розвиток», «Громадянська відповідальність», «Здоров’я і безпека», </w:t>
      </w:r>
      <w:r w:rsidR="00A21A2E" w:rsidRPr="00F32951">
        <w:rPr>
          <w:rFonts w:ascii="Times New Roman" w:hAnsi="Times New Roman" w:cs="Times New Roman"/>
          <w:b/>
          <w:sz w:val="28"/>
          <w:szCs w:val="28"/>
        </w:rPr>
        <w:t>«</w:t>
      </w:r>
      <w:r w:rsidR="00A21A2E" w:rsidRPr="00F32951">
        <w:rPr>
          <w:rFonts w:ascii="Times New Roman" w:hAnsi="Times New Roman" w:cs="Times New Roman"/>
          <w:b/>
          <w:bCs/>
          <w:sz w:val="28"/>
          <w:szCs w:val="28"/>
        </w:rPr>
        <w:t>Підприємливість та фінансова грамотність»</w:t>
      </w:r>
      <w:r w:rsidR="00A21A2E" w:rsidRPr="00F32951">
        <w:rPr>
          <w:rFonts w:ascii="Times New Roman" w:hAnsi="Times New Roman" w:cs="Times New Roman"/>
          <w:b/>
          <w:sz w:val="28"/>
          <w:szCs w:val="28"/>
        </w:rPr>
        <w:t>)</w:t>
      </w:r>
      <w:r w:rsidR="00A21A2E" w:rsidRPr="004B5BD2">
        <w:rPr>
          <w:rFonts w:ascii="Times New Roman" w:hAnsi="Times New Roman" w:cs="Times New Roman"/>
          <w:sz w:val="28"/>
          <w:szCs w:val="28"/>
        </w:rPr>
        <w:t xml:space="preserve"> </w:t>
      </w:r>
      <w:r w:rsidRPr="004B5BD2">
        <w:rPr>
          <w:rFonts w:ascii="Times New Roman" w:hAnsi="Times New Roman" w:cs="Times New Roman"/>
          <w:sz w:val="28"/>
          <w:szCs w:val="28"/>
        </w:rPr>
        <w:t>реалізується через: організацію освітнього середовища; окремі предмети, роль як</w:t>
      </w:r>
      <w:r w:rsidR="00A21A2E" w:rsidRPr="004B5BD2">
        <w:rPr>
          <w:rFonts w:ascii="Times New Roman" w:hAnsi="Times New Roman" w:cs="Times New Roman"/>
          <w:sz w:val="28"/>
          <w:szCs w:val="28"/>
        </w:rPr>
        <w:t>их при навчанні за наскрізними лініями</w:t>
      </w:r>
      <w:r w:rsidRPr="004B5BD2">
        <w:rPr>
          <w:rFonts w:ascii="Times New Roman" w:hAnsi="Times New Roman" w:cs="Times New Roman"/>
          <w:sz w:val="28"/>
          <w:szCs w:val="28"/>
        </w:rPr>
        <w:t xml:space="preserve"> різна і залежить від цілей і змісту окремого предмета та від того, наскільки тісно той чи інший предметний цикл пов'язаний із конкретною змістовою лінією; </w:t>
      </w:r>
      <w:r w:rsidR="00A21A2E" w:rsidRPr="004B5BD2">
        <w:rPr>
          <w:rFonts w:ascii="Times New Roman" w:hAnsi="Times New Roman" w:cs="Times New Roman"/>
          <w:sz w:val="28"/>
          <w:szCs w:val="28"/>
        </w:rPr>
        <w:t>роботу в проє</w:t>
      </w:r>
      <w:r w:rsidR="00526593">
        <w:rPr>
          <w:rFonts w:ascii="Times New Roman" w:hAnsi="Times New Roman" w:cs="Times New Roman"/>
          <w:sz w:val="28"/>
          <w:szCs w:val="28"/>
        </w:rPr>
        <w:t>ктах.</w:t>
      </w:r>
    </w:p>
    <w:p w:rsidR="00D808B4" w:rsidRDefault="00D808B4" w:rsidP="00D808B4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8B4">
        <w:rPr>
          <w:rFonts w:ascii="Times New Roman" w:hAnsi="Times New Roman" w:cs="Times New Roman"/>
          <w:b/>
          <w:sz w:val="28"/>
          <w:szCs w:val="28"/>
        </w:rPr>
        <w:t>Форм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D808B4">
        <w:rPr>
          <w:rFonts w:ascii="Times New Roman" w:hAnsi="Times New Roman" w:cs="Times New Roman"/>
          <w:b/>
          <w:sz w:val="28"/>
          <w:szCs w:val="28"/>
        </w:rPr>
        <w:t>и організації освітнього процесу</w:t>
      </w:r>
      <w:r w:rsidRPr="00D808B4">
        <w:rPr>
          <w:rFonts w:ascii="Times New Roman" w:hAnsi="Times New Roman" w:cs="Times New Roman"/>
          <w:sz w:val="28"/>
          <w:szCs w:val="28"/>
        </w:rPr>
        <w:t xml:space="preserve"> можуть </w:t>
      </w:r>
      <w:r>
        <w:rPr>
          <w:rFonts w:ascii="Times New Roman" w:hAnsi="Times New Roman" w:cs="Times New Roman"/>
          <w:sz w:val="28"/>
          <w:szCs w:val="28"/>
        </w:rPr>
        <w:t>бути</w:t>
      </w:r>
      <w:r w:rsidRPr="00D808B4">
        <w:rPr>
          <w:rFonts w:ascii="Times New Roman" w:hAnsi="Times New Roman" w:cs="Times New Roman"/>
          <w:sz w:val="28"/>
          <w:szCs w:val="28"/>
        </w:rPr>
        <w:t xml:space="preserve"> </w:t>
      </w:r>
      <w:r w:rsidRPr="00D808B4">
        <w:rPr>
          <w:rFonts w:ascii="Times New Roman" w:hAnsi="Times New Roman" w:cs="Times New Roman"/>
          <w:b/>
          <w:sz w:val="28"/>
          <w:szCs w:val="28"/>
        </w:rPr>
        <w:t>різні типи уроків</w:t>
      </w:r>
      <w:r w:rsidRPr="00D808B4">
        <w:rPr>
          <w:rFonts w:ascii="Times New Roman" w:hAnsi="Times New Roman" w:cs="Times New Roman"/>
          <w:sz w:val="28"/>
          <w:szCs w:val="28"/>
        </w:rPr>
        <w:t xml:space="preserve">, зокрема: </w:t>
      </w:r>
    </w:p>
    <w:p w:rsidR="00D808B4" w:rsidRDefault="00D808B4" w:rsidP="00D808B4">
      <w:pPr>
        <w:pStyle w:val="a3"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комбіновані</w:t>
      </w:r>
    </w:p>
    <w:p w:rsidR="00D808B4" w:rsidRDefault="00D808B4" w:rsidP="00D808B4">
      <w:pPr>
        <w:pStyle w:val="a3"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засвоєння нових знань</w:t>
      </w:r>
    </w:p>
    <w:p w:rsidR="00D808B4" w:rsidRDefault="00D808B4" w:rsidP="00D808B4">
      <w:pPr>
        <w:pStyle w:val="a3"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808B4">
        <w:rPr>
          <w:rFonts w:ascii="Times New Roman" w:hAnsi="Times New Roman" w:cs="Times New Roman"/>
          <w:sz w:val="28"/>
          <w:szCs w:val="28"/>
        </w:rPr>
        <w:t>уроки формуван</w:t>
      </w:r>
      <w:r>
        <w:rPr>
          <w:rFonts w:ascii="Times New Roman" w:hAnsi="Times New Roman" w:cs="Times New Roman"/>
          <w:sz w:val="28"/>
          <w:szCs w:val="28"/>
        </w:rPr>
        <w:t>ня та розвитку умінь і навичок</w:t>
      </w:r>
    </w:p>
    <w:p w:rsidR="00D808B4" w:rsidRDefault="00D808B4" w:rsidP="00D808B4">
      <w:pPr>
        <w:pStyle w:val="a3"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808B4">
        <w:rPr>
          <w:rFonts w:ascii="Times New Roman" w:hAnsi="Times New Roman" w:cs="Times New Roman"/>
          <w:sz w:val="28"/>
          <w:szCs w:val="28"/>
        </w:rPr>
        <w:t>узага</w:t>
      </w:r>
      <w:r>
        <w:rPr>
          <w:rFonts w:ascii="Times New Roman" w:hAnsi="Times New Roman" w:cs="Times New Roman"/>
          <w:sz w:val="28"/>
          <w:szCs w:val="28"/>
        </w:rPr>
        <w:t>льнення та систематизації знань</w:t>
      </w:r>
      <w:r w:rsidRPr="00D80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8B4" w:rsidRDefault="00D808B4" w:rsidP="00D808B4">
      <w:pPr>
        <w:pStyle w:val="a3"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808B4">
        <w:rPr>
          <w:rFonts w:ascii="Times New Roman" w:hAnsi="Times New Roman" w:cs="Times New Roman"/>
          <w:sz w:val="28"/>
          <w:szCs w:val="28"/>
        </w:rPr>
        <w:t xml:space="preserve">контролю </w:t>
      </w:r>
      <w:r>
        <w:rPr>
          <w:rFonts w:ascii="Times New Roman" w:hAnsi="Times New Roman" w:cs="Times New Roman"/>
          <w:sz w:val="28"/>
          <w:szCs w:val="28"/>
        </w:rPr>
        <w:t>й корекції навчальних досягнень</w:t>
      </w:r>
      <w:r w:rsidRPr="00D80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8B4" w:rsidRPr="00D808B4" w:rsidRDefault="00D808B4" w:rsidP="00D808B4">
      <w:pPr>
        <w:pStyle w:val="a3"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808B4">
        <w:rPr>
          <w:rFonts w:ascii="Times New Roman" w:hAnsi="Times New Roman" w:cs="Times New Roman"/>
          <w:sz w:val="28"/>
          <w:szCs w:val="28"/>
        </w:rPr>
        <w:t>практичні та лабораторні роботи, передбачені навчальними програмами.</w:t>
      </w:r>
    </w:p>
    <w:p w:rsidR="00E52CCA" w:rsidRPr="00E52CCA" w:rsidRDefault="00D808B4" w:rsidP="00E52CCA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Освітній процес</w:t>
      </w:r>
      <w:r w:rsidR="00B83F45" w:rsidRPr="004B5B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52CCA">
        <w:rPr>
          <w:rFonts w:ascii="Times New Roman" w:eastAsia="Calibri" w:hAnsi="Times New Roman" w:cs="Times New Roman"/>
          <w:b/>
          <w:sz w:val="28"/>
          <w:szCs w:val="28"/>
        </w:rPr>
        <w:t>може здійснюватися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 різних форматах</w:t>
      </w:r>
      <w:r w:rsidR="00E52CCA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52CCA" w:rsidRPr="004B5BD2" w:rsidRDefault="00E52CCA" w:rsidP="00E52CCA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D2">
        <w:rPr>
          <w:rFonts w:ascii="Times New Roman" w:eastAsia="Calibri" w:hAnsi="Times New Roman" w:cs="Times New Roman"/>
          <w:sz w:val="28"/>
          <w:szCs w:val="28"/>
        </w:rPr>
        <w:t>навчальні проєкти (дослідницькі, інформаційні, мистецькі);</w:t>
      </w:r>
    </w:p>
    <w:p w:rsidR="00E52CCA" w:rsidRPr="004B5BD2" w:rsidRDefault="00E52CCA" w:rsidP="00E52CCA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D2">
        <w:rPr>
          <w:rFonts w:ascii="Times New Roman" w:eastAsia="Calibri" w:hAnsi="Times New Roman" w:cs="Times New Roman"/>
          <w:sz w:val="28"/>
          <w:szCs w:val="28"/>
        </w:rPr>
        <w:t>уроки-семінари, конференції;</w:t>
      </w:r>
    </w:p>
    <w:p w:rsidR="00E52CCA" w:rsidRPr="004B5BD2" w:rsidRDefault="00E52CCA" w:rsidP="00E52CCA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D2">
        <w:rPr>
          <w:rFonts w:ascii="Times New Roman" w:eastAsia="Calibri" w:hAnsi="Times New Roman" w:cs="Times New Roman"/>
          <w:sz w:val="28"/>
          <w:szCs w:val="28"/>
        </w:rPr>
        <w:t>уроки-квести;</w:t>
      </w:r>
    </w:p>
    <w:p w:rsidR="00E52CCA" w:rsidRPr="004B5BD2" w:rsidRDefault="00E52CCA" w:rsidP="00E52CCA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D2">
        <w:rPr>
          <w:rFonts w:ascii="Times New Roman" w:hAnsi="Times New Roman" w:cs="Times New Roman"/>
          <w:sz w:val="28"/>
          <w:szCs w:val="28"/>
        </w:rPr>
        <w:t xml:space="preserve">інтерактивні заняття у формі ділових, сюжетно-рольових ігор; </w:t>
      </w:r>
    </w:p>
    <w:p w:rsidR="00E52CCA" w:rsidRPr="004B5BD2" w:rsidRDefault="00E52CCA" w:rsidP="00E52CCA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D2">
        <w:rPr>
          <w:rFonts w:ascii="Times New Roman" w:eastAsia="Calibri" w:hAnsi="Times New Roman" w:cs="Times New Roman"/>
          <w:sz w:val="28"/>
          <w:szCs w:val="28"/>
        </w:rPr>
        <w:t>екскурсії; віртуальні подорожі;</w:t>
      </w:r>
    </w:p>
    <w:p w:rsidR="00E52CCA" w:rsidRPr="004B5BD2" w:rsidRDefault="00E52CCA" w:rsidP="00E52CCA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D2">
        <w:rPr>
          <w:rFonts w:ascii="Times New Roman" w:eastAsia="Calibri" w:hAnsi="Times New Roman" w:cs="Times New Roman"/>
          <w:sz w:val="28"/>
          <w:szCs w:val="28"/>
        </w:rPr>
        <w:t>заліки, співбесіди, онлайн-тестування;</w:t>
      </w:r>
    </w:p>
    <w:p w:rsidR="00E52CCA" w:rsidRPr="004B5BD2" w:rsidRDefault="00E52CCA" w:rsidP="00E52CCA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відео-уроки тощо. </w:t>
      </w:r>
    </w:p>
    <w:p w:rsidR="00266C48" w:rsidRPr="004B5BD2" w:rsidRDefault="00266C48" w:rsidP="00266C48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BD2">
        <w:rPr>
          <w:rFonts w:ascii="Times New Roman" w:hAnsi="Times New Roman" w:cs="Times New Roman"/>
          <w:sz w:val="28"/>
          <w:szCs w:val="28"/>
        </w:rPr>
        <w:t>Вивчення</w:t>
      </w:r>
      <w:r w:rsidRPr="004B5B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5BD2">
        <w:rPr>
          <w:rFonts w:ascii="Times New Roman" w:hAnsi="Times New Roman" w:cs="Times New Roman"/>
          <w:sz w:val="28"/>
          <w:szCs w:val="28"/>
        </w:rPr>
        <w:t xml:space="preserve">шкільних предметів учитель спрямовує не лише на засвоєння системи знань, формування вмінь і навичок, а, </w:t>
      </w:r>
      <w:r w:rsidR="00DE044E">
        <w:rPr>
          <w:rFonts w:ascii="Times New Roman" w:hAnsi="Times New Roman" w:cs="Times New Roman"/>
          <w:sz w:val="28"/>
          <w:szCs w:val="28"/>
        </w:rPr>
        <w:t>й на</w:t>
      </w:r>
      <w:r w:rsidRPr="004B5BD2">
        <w:rPr>
          <w:rFonts w:ascii="Times New Roman" w:hAnsi="Times New Roman" w:cs="Times New Roman"/>
          <w:sz w:val="28"/>
          <w:szCs w:val="28"/>
        </w:rPr>
        <w:t xml:space="preserve"> особистісний розвиток учня, набуття духовно-морального досвіду, важливого для становлення громадянина і входження його в соціум.</w:t>
      </w:r>
    </w:p>
    <w:p w:rsidR="00B83F45" w:rsidRPr="004B5BD2" w:rsidRDefault="00266C48" w:rsidP="00266C48">
      <w:pPr>
        <w:spacing w:before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D2">
        <w:rPr>
          <w:rFonts w:ascii="Times New Roman" w:hAnsi="Times New Roman" w:cs="Times New Roman"/>
          <w:sz w:val="28"/>
          <w:szCs w:val="28"/>
        </w:rPr>
        <w:t>Вчитель виступає учасником та модератором освітнього процесу.</w:t>
      </w:r>
      <w:r w:rsidRPr="004B5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F45" w:rsidRPr="004B5BD2">
        <w:rPr>
          <w:rFonts w:ascii="Times New Roman" w:eastAsia="Calibri" w:hAnsi="Times New Roman" w:cs="Times New Roman"/>
          <w:sz w:val="28"/>
          <w:szCs w:val="28"/>
        </w:rPr>
        <w:t>Вибір форм і методів навчання вчитель</w:t>
      </w:r>
      <w:r w:rsidR="00DE044E">
        <w:rPr>
          <w:rFonts w:ascii="Times New Roman" w:eastAsia="Calibri" w:hAnsi="Times New Roman" w:cs="Times New Roman"/>
          <w:sz w:val="28"/>
          <w:szCs w:val="28"/>
        </w:rPr>
        <w:t>/вчителька</w:t>
      </w:r>
      <w:r w:rsidR="00B83F45" w:rsidRPr="004B5BD2">
        <w:rPr>
          <w:rFonts w:ascii="Times New Roman" w:eastAsia="Calibri" w:hAnsi="Times New Roman" w:cs="Times New Roman"/>
          <w:sz w:val="28"/>
          <w:szCs w:val="28"/>
        </w:rPr>
        <w:t xml:space="preserve"> визначає самостійно, враховуючи конкретні умови роботи,</w:t>
      </w:r>
      <w:r w:rsidR="00DE044E" w:rsidRPr="00DE04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044E" w:rsidRPr="00AD29D6">
        <w:rPr>
          <w:rFonts w:ascii="Times New Roman" w:eastAsia="Calibri" w:hAnsi="Times New Roman" w:cs="Times New Roman"/>
          <w:sz w:val="28"/>
          <w:szCs w:val="28"/>
        </w:rPr>
        <w:t>форми здобуття освіти, наявні ресурси (навчально-технічні, навчально-методичні, інформаційні),</w:t>
      </w:r>
      <w:r w:rsidR="00B83F45" w:rsidRPr="004B5BD2">
        <w:rPr>
          <w:rFonts w:ascii="Times New Roman" w:eastAsia="Calibri" w:hAnsi="Times New Roman" w:cs="Times New Roman"/>
          <w:sz w:val="28"/>
          <w:szCs w:val="28"/>
        </w:rPr>
        <w:t xml:space="preserve"> забезпечуючи водночас досягнення </w:t>
      </w:r>
      <w:r w:rsidR="00DE044E">
        <w:rPr>
          <w:rFonts w:ascii="Times New Roman" w:eastAsia="Calibri" w:hAnsi="Times New Roman" w:cs="Times New Roman"/>
          <w:sz w:val="28"/>
          <w:szCs w:val="28"/>
        </w:rPr>
        <w:t xml:space="preserve">конкретних </w:t>
      </w:r>
      <w:r w:rsidR="00B83F45" w:rsidRPr="004B5BD2">
        <w:rPr>
          <w:rFonts w:ascii="Times New Roman" w:eastAsia="Calibri" w:hAnsi="Times New Roman" w:cs="Times New Roman"/>
          <w:sz w:val="28"/>
          <w:szCs w:val="28"/>
        </w:rPr>
        <w:t>очікуваних результатів, зазначених у навчальних програмах</w:t>
      </w:r>
      <w:r w:rsidR="00DE044E">
        <w:rPr>
          <w:rFonts w:ascii="Times New Roman" w:eastAsia="Calibri" w:hAnsi="Times New Roman" w:cs="Times New Roman"/>
          <w:sz w:val="28"/>
          <w:szCs w:val="28"/>
        </w:rPr>
        <w:t xml:space="preserve"> окремих предметів</w:t>
      </w:r>
      <w:r w:rsidR="00B83F45" w:rsidRPr="004B5B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6C48" w:rsidRPr="004B5BD2" w:rsidRDefault="00266C48" w:rsidP="00266C48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D2">
        <w:rPr>
          <w:rFonts w:ascii="Times New Roman" w:hAnsi="Times New Roman" w:cs="Times New Roman"/>
          <w:sz w:val="28"/>
          <w:szCs w:val="28"/>
        </w:rPr>
        <w:t xml:space="preserve">Під час організації освітнього процесу </w:t>
      </w:r>
      <w:r w:rsidRPr="004B5BD2">
        <w:rPr>
          <w:rFonts w:ascii="Times New Roman" w:hAnsi="Times New Roman" w:cs="Times New Roman"/>
          <w:b/>
          <w:sz w:val="28"/>
          <w:szCs w:val="28"/>
        </w:rPr>
        <w:t>із використанням технологій дистанційного навчання або за змішаною формою</w:t>
      </w:r>
      <w:r w:rsidRPr="004B5BD2">
        <w:rPr>
          <w:rFonts w:ascii="Times New Roman" w:hAnsi="Times New Roman" w:cs="Times New Roman"/>
          <w:sz w:val="28"/>
          <w:szCs w:val="28"/>
        </w:rPr>
        <w:t>,  педагоги самостійно обирають електронні освітні ресурси, ураховуючи їх дидактичну доцільність, фактологічну коректність змісту, відповідність навчальній програмі</w:t>
      </w:r>
      <w:r w:rsidRPr="004B5B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6C48" w:rsidRPr="00DE044E" w:rsidRDefault="00266C48" w:rsidP="00266C48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B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навчальні заняття, консультації з використанням електронних освітніх </w:t>
      </w:r>
      <w:r w:rsidRPr="0052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платформ (Google Classroom, Google </w:t>
      </w:r>
      <w:r w:rsidRPr="005265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meet</w:t>
      </w:r>
      <w:r w:rsidRPr="00526593">
        <w:rPr>
          <w:rFonts w:ascii="Times New Roman" w:eastAsia="Times New Roman" w:hAnsi="Times New Roman" w:cs="Times New Roman"/>
          <w:sz w:val="28"/>
          <w:szCs w:val="28"/>
          <w:lang w:eastAsia="ru-RU"/>
        </w:rPr>
        <w:t>, Zoom);</w:t>
      </w:r>
    </w:p>
    <w:p w:rsidR="00266C48" w:rsidRPr="004B5BD2" w:rsidRDefault="00266C48" w:rsidP="00266C48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D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 освітні ресурси, яким надано гриф МОН;</w:t>
      </w:r>
    </w:p>
    <w:p w:rsidR="00266C48" w:rsidRPr="004B5BD2" w:rsidRDefault="00266C48" w:rsidP="00266C48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D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 освітні ресурси, створені педагогічними працівниками закладу;</w:t>
      </w:r>
    </w:p>
    <w:p w:rsidR="00266C48" w:rsidRPr="004B5BD2" w:rsidRDefault="00266C48" w:rsidP="00266C48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D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сервіси та інструменти («Всеукраїнська школа онлайн», тестування на платформах «На  урок», «Всеосвіта» тощо);</w:t>
      </w:r>
    </w:p>
    <w:p w:rsidR="00266C48" w:rsidRPr="004B5BD2" w:rsidRDefault="00266C48" w:rsidP="00266C48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 електронний розклад занять, електронний класний жур</w:t>
      </w:r>
      <w:r w:rsidR="00ED49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нал/щоденник на платформі «нові знання»</w:t>
      </w:r>
    </w:p>
    <w:p w:rsidR="00266C48" w:rsidRPr="004B5BD2" w:rsidRDefault="00266C48" w:rsidP="00266C48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Навчальні заняття можуть проводитись в синхронному або асинхронному режимі </w:t>
      </w:r>
      <w:r w:rsidRPr="004B5BD2">
        <w:rPr>
          <w:rFonts w:ascii="Times New Roman" w:hAnsi="Times New Roman" w:cs="Times New Roman"/>
          <w:sz w:val="28"/>
          <w:szCs w:val="28"/>
        </w:rPr>
        <w:t>з урахуванням технічних можливостей учителів та учнів.</w:t>
      </w:r>
    </w:p>
    <w:p w:rsidR="00266C48" w:rsidRPr="004B5BD2" w:rsidRDefault="00266C48" w:rsidP="00266C48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 працівники використовують доступні засоби комунікації  для учнів, які не можуть взяти участь у синхронному режимі взаємодії з поважних причин (стан здоров'я, відсутність доступу (обмежений доступ) до мережі Інтернет або технічних засобів навчання тощо).</w:t>
      </w:r>
    </w:p>
    <w:p w:rsidR="00E22AA0" w:rsidRPr="00A1667A" w:rsidRDefault="00E22AA0" w:rsidP="00E22AA0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 організації освітнього процесу можуть змінюватися впродовж навчального року в залежності від безпекової ситуації.</w:t>
      </w:r>
    </w:p>
    <w:p w:rsidR="00E22AA0" w:rsidRPr="005F7140" w:rsidRDefault="00E22AA0" w:rsidP="00E22AA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140">
        <w:rPr>
          <w:rFonts w:ascii="Times New Roman" w:hAnsi="Times New Roman" w:cs="Times New Roman"/>
          <w:sz w:val="28"/>
          <w:szCs w:val="28"/>
        </w:rPr>
        <w:t>Заклад освіти забезпечує права дітей, які внаслідок повномасштабного вторгнення російської федерації вимушено опинились за межами України на безперервне здобуття освіти; надає можливість учням навчатись за українською програмою. Варіанти здобуття освіти, особливості організації освітнього процесу та розклад уроків обговорюються спільно з батьками або іншими законними представниками дітей.</w:t>
      </w:r>
    </w:p>
    <w:p w:rsidR="00E22AA0" w:rsidRPr="005A5ACE" w:rsidRDefault="00E22AA0" w:rsidP="00E22AA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9D6">
        <w:rPr>
          <w:rFonts w:ascii="Times New Roman" w:hAnsi="Times New Roman" w:cs="Times New Roman"/>
          <w:sz w:val="28"/>
          <w:szCs w:val="28"/>
        </w:rPr>
        <w:t>За потреби</w:t>
      </w:r>
      <w:r>
        <w:rPr>
          <w:rFonts w:ascii="Times New Roman" w:hAnsi="Times New Roman" w:cs="Times New Roman"/>
          <w:sz w:val="28"/>
          <w:szCs w:val="28"/>
        </w:rPr>
        <w:t xml:space="preserve"> (за заявою батьків)</w:t>
      </w:r>
      <w:r w:rsidRPr="00AD29D6">
        <w:rPr>
          <w:rFonts w:ascii="Times New Roman" w:hAnsi="Times New Roman" w:cs="Times New Roman"/>
          <w:sz w:val="28"/>
          <w:szCs w:val="28"/>
        </w:rPr>
        <w:t xml:space="preserve"> заклад освіти організовує здобуття освіти за </w:t>
      </w:r>
      <w:r w:rsidRPr="00AD29D6">
        <w:rPr>
          <w:rFonts w:ascii="Times New Roman" w:hAnsi="Times New Roman" w:cs="Times New Roman"/>
          <w:b/>
          <w:sz w:val="28"/>
          <w:szCs w:val="28"/>
        </w:rPr>
        <w:t xml:space="preserve">індивідуальною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формою (сімейна (домашня) або екстернат). </w:t>
      </w:r>
      <w:r>
        <w:rPr>
          <w:rFonts w:ascii="Times New Roman" w:hAnsi="Times New Roman" w:cs="Times New Roman"/>
          <w:sz w:val="28"/>
          <w:szCs w:val="28"/>
        </w:rPr>
        <w:t xml:space="preserve">Переведення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здобувачів освіти на індивідуальну форму здобуття освіти </w:t>
      </w:r>
      <w:r w:rsidRPr="005A5ACE">
        <w:rPr>
          <w:rFonts w:ascii="Times New Roman" w:hAnsi="Times New Roman" w:cs="Times New Roman"/>
          <w:b/>
          <w:sz w:val="28"/>
          <w:szCs w:val="28"/>
        </w:rPr>
        <w:t>може відбуватися протягом навчального року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5" w:anchor="Text" w:history="1">
        <w:r w:rsidRPr="005F7140">
          <w:rPr>
            <w:rStyle w:val="a5"/>
            <w:rFonts w:ascii="Times New Roman" w:hAnsi="Times New Roman" w:cs="Times New Roman"/>
            <w:sz w:val="28"/>
            <w:szCs w:val="28"/>
          </w:rPr>
          <w:t>наказ МОН від 15.05.2023 р. №563</w:t>
        </w:r>
      </w:hyperlink>
      <w:r w:rsidR="005F7140">
        <w:rPr>
          <w:rFonts w:ascii="Times New Roman" w:hAnsi="Times New Roman" w:cs="Times New Roman"/>
          <w:sz w:val="28"/>
          <w:szCs w:val="28"/>
        </w:rPr>
        <w:t xml:space="preserve"> (зі змінами</w:t>
      </w:r>
      <w:r w:rsidRPr="005A5ACE">
        <w:rPr>
          <w:rFonts w:ascii="Times New Roman" w:hAnsi="Times New Roman" w:cs="Times New Roman"/>
          <w:sz w:val="28"/>
          <w:szCs w:val="28"/>
        </w:rPr>
        <w:t>).</w:t>
      </w:r>
    </w:p>
    <w:p w:rsidR="00E22AA0" w:rsidRPr="00AD29D6" w:rsidRDefault="00E22AA0" w:rsidP="00E22AA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9D6">
        <w:rPr>
          <w:rFonts w:ascii="Times New Roman" w:hAnsi="Times New Roman" w:cs="Times New Roman"/>
          <w:sz w:val="28"/>
          <w:szCs w:val="28"/>
        </w:rPr>
        <w:t xml:space="preserve">Індивідуальна освітня траєкторія учня реалізується на підставі </w:t>
      </w:r>
      <w:r w:rsidRPr="00ED2BBE">
        <w:rPr>
          <w:rFonts w:ascii="Times New Roman" w:hAnsi="Times New Roman" w:cs="Times New Roman"/>
          <w:b/>
          <w:sz w:val="28"/>
          <w:szCs w:val="28"/>
        </w:rPr>
        <w:t xml:space="preserve">індивідуальної програми розвитку, </w:t>
      </w:r>
      <w:r w:rsidRPr="00AD29D6">
        <w:rPr>
          <w:rFonts w:ascii="Times New Roman" w:hAnsi="Times New Roman" w:cs="Times New Roman"/>
          <w:b/>
          <w:sz w:val="28"/>
          <w:szCs w:val="28"/>
        </w:rPr>
        <w:t>індивідуального навчального плану</w:t>
      </w:r>
      <w:r w:rsidRPr="00AD29D6">
        <w:rPr>
          <w:rFonts w:ascii="Times New Roman" w:hAnsi="Times New Roman" w:cs="Times New Roman"/>
          <w:sz w:val="28"/>
          <w:szCs w:val="28"/>
        </w:rPr>
        <w:t xml:space="preserve"> (додається до освітньої програми), що розробляється педагогічними працівниками у взаємодії з учнем та/або його батьками, схвалюється педагогічною радою закладу освіти, затверджується керівником та підписується батьками.</w:t>
      </w:r>
    </w:p>
    <w:p w:rsidR="00E22AA0" w:rsidRDefault="00E22AA0" w:rsidP="00E22AA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BBE">
        <w:rPr>
          <w:rFonts w:ascii="Times New Roman" w:hAnsi="Times New Roman" w:cs="Times New Roman"/>
          <w:color w:val="000000"/>
          <w:sz w:val="28"/>
          <w:szCs w:val="28"/>
        </w:rPr>
        <w:t xml:space="preserve">Для забезпечення реалізації </w:t>
      </w:r>
      <w:r w:rsidRPr="00ED2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індивідуальної освітньої траєкторії учнів, </w:t>
      </w:r>
      <w:r w:rsidRPr="00ED2BBE"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7 розділу І Положення про індивідуальну форму здобуття повної загальної середньої освіти (затвердженого наказом Міністерства освіти і науки України 12.01.2016</w:t>
      </w:r>
      <w:r w:rsidR="00A166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6" w:history="1">
        <w:r w:rsidRPr="00ED2BBE">
          <w:rPr>
            <w:rStyle w:val="a5"/>
            <w:rFonts w:ascii="Times New Roman" w:hAnsi="Times New Roman" w:cs="Times New Roman"/>
            <w:color w:val="8C8282"/>
            <w:sz w:val="28"/>
            <w:szCs w:val="28"/>
            <w:bdr w:val="none" w:sz="0" w:space="0" w:color="auto" w:frame="1"/>
          </w:rPr>
          <w:t>№ 8</w:t>
        </w:r>
      </w:hyperlink>
      <w:r w:rsidRPr="00ED2BBE">
        <w:rPr>
          <w:rFonts w:ascii="Times New Roman" w:hAnsi="Times New Roman" w:cs="Times New Roman"/>
          <w:color w:val="000000"/>
          <w:sz w:val="28"/>
          <w:szCs w:val="28"/>
        </w:rPr>
        <w:t>, зареєстрованим в Міністерстві юстиції України 03 лютого 2016 р. за № 184/28314, зі змінами) заклад освіти складає графік консультацій, визначає форми, засоби, періодичність оцінювання результатів навчання, у разі потреби для учня (учениці) розробляється індивідуальний навчальний план.</w:t>
      </w:r>
    </w:p>
    <w:p w:rsidR="00E22AA0" w:rsidRDefault="00E22AA0" w:rsidP="00E22AA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BBE">
        <w:rPr>
          <w:rFonts w:ascii="Times New Roman" w:hAnsi="Times New Roman" w:cs="Times New Roman"/>
          <w:color w:val="000000"/>
          <w:sz w:val="28"/>
          <w:szCs w:val="28"/>
        </w:rPr>
        <w:t xml:space="preserve">Індивідуальний навчальний план може визначати відмінні від визначених освітньою програмою закладу освіти освітні компоненти, їх послідовність, форму і темп засвоєння учнем. </w:t>
      </w:r>
    </w:p>
    <w:p w:rsidR="00E22AA0" w:rsidRPr="005A5ACE" w:rsidRDefault="00E22AA0" w:rsidP="00E22AA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BBE">
        <w:rPr>
          <w:rFonts w:ascii="Times New Roman" w:hAnsi="Times New Roman" w:cs="Times New Roman"/>
          <w:color w:val="000000"/>
          <w:sz w:val="28"/>
          <w:szCs w:val="28"/>
        </w:rPr>
        <w:t>Під час розроблення індивідуального навчального плану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5ACE">
        <w:rPr>
          <w:rFonts w:ascii="Times New Roman" w:hAnsi="Times New Roman" w:cs="Times New Roman"/>
          <w:b/>
          <w:color w:val="000000"/>
          <w:sz w:val="28"/>
          <w:szCs w:val="28"/>
        </w:rPr>
        <w:t>для дітей, які навчаються за кордоном, враховується освітня програма і навчальний план закладу освіти, в якому навчається дитина в країні перебування.</w:t>
      </w:r>
    </w:p>
    <w:p w:rsidR="00266C48" w:rsidRPr="009E156C" w:rsidRDefault="00266C48" w:rsidP="00266C48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56C">
        <w:rPr>
          <w:rFonts w:ascii="Times New Roman" w:hAnsi="Times New Roman" w:cs="Times New Roman"/>
          <w:sz w:val="28"/>
          <w:szCs w:val="28"/>
        </w:rPr>
        <w:t xml:space="preserve">Для осіб з особливими освітніми потребами організовується </w:t>
      </w:r>
      <w:r w:rsidRPr="009E156C">
        <w:rPr>
          <w:rFonts w:ascii="Times New Roman" w:hAnsi="Times New Roman" w:cs="Times New Roman"/>
          <w:b/>
          <w:sz w:val="28"/>
          <w:szCs w:val="28"/>
        </w:rPr>
        <w:t>інклюзивне навчання</w:t>
      </w:r>
      <w:r w:rsidRPr="009E156C">
        <w:rPr>
          <w:rFonts w:ascii="Times New Roman" w:hAnsi="Times New Roman" w:cs="Times New Roman"/>
          <w:sz w:val="28"/>
          <w:szCs w:val="28"/>
        </w:rPr>
        <w:t>, яке передбачає проведення фахівцями закладу корекційно-розвиткових занять (ритміка, соціально-побутове орієнтування, розвиток мовлення, лікувальна фізкультура,  корекція розвитку, орієнтування у просторі, корекція зору та ін. по факту), що проводяться в позаурочний час і не входять в гранично допустиме навантаження</w:t>
      </w:r>
      <w:r w:rsidR="009E156C">
        <w:rPr>
          <w:rFonts w:ascii="Times New Roman" w:hAnsi="Times New Roman" w:cs="Times New Roman"/>
          <w:sz w:val="28"/>
          <w:szCs w:val="28"/>
        </w:rPr>
        <w:t>.</w:t>
      </w:r>
    </w:p>
    <w:p w:rsidR="00EE715E" w:rsidRDefault="00266C48" w:rsidP="009E156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710">
        <w:rPr>
          <w:rFonts w:ascii="Times New Roman" w:hAnsi="Times New Roman" w:cs="Times New Roman"/>
          <w:sz w:val="28"/>
          <w:szCs w:val="28"/>
        </w:rPr>
        <w:t xml:space="preserve">Поділ класів на групи при вивченні окремих предметів </w:t>
      </w:r>
      <w:r>
        <w:rPr>
          <w:rFonts w:ascii="Times New Roman" w:hAnsi="Times New Roman" w:cs="Times New Roman"/>
          <w:sz w:val="28"/>
          <w:szCs w:val="28"/>
        </w:rPr>
        <w:t>здійснюється</w:t>
      </w:r>
      <w:r w:rsidRPr="00583710"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hyperlink r:id="rId17" w:anchor="Text" w:history="1">
        <w:r w:rsidRPr="00583710">
          <w:rPr>
            <w:rStyle w:val="a5"/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583710">
        <w:rPr>
          <w:rFonts w:ascii="Times New Roman" w:hAnsi="Times New Roman" w:cs="Times New Roman"/>
          <w:sz w:val="28"/>
          <w:szCs w:val="28"/>
        </w:rPr>
        <w:t>, затвердженому наказом Міністерства освіти і науки України від 20.02.2002 № 128</w:t>
      </w:r>
      <w:r w:rsidR="005F7140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583710">
        <w:rPr>
          <w:rFonts w:ascii="Times New Roman" w:hAnsi="Times New Roman" w:cs="Times New Roman"/>
          <w:sz w:val="28"/>
          <w:szCs w:val="28"/>
        </w:rPr>
        <w:t xml:space="preserve">. Клас </w:t>
      </w:r>
      <w:r>
        <w:rPr>
          <w:rFonts w:ascii="Times New Roman" w:hAnsi="Times New Roman" w:cs="Times New Roman"/>
          <w:sz w:val="28"/>
          <w:szCs w:val="28"/>
        </w:rPr>
        <w:t>ділиться</w:t>
      </w:r>
      <w:r w:rsidR="009E156C">
        <w:rPr>
          <w:rFonts w:ascii="Times New Roman" w:hAnsi="Times New Roman" w:cs="Times New Roman"/>
          <w:sz w:val="28"/>
          <w:szCs w:val="28"/>
        </w:rPr>
        <w:t xml:space="preserve"> на групи під час проведення навчальних занять з:</w:t>
      </w:r>
    </w:p>
    <w:p w:rsidR="00EE715E" w:rsidRDefault="00266C48" w:rsidP="00EE715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E715E">
        <w:rPr>
          <w:rFonts w:ascii="Times New Roman" w:hAnsi="Times New Roman" w:cs="Times New Roman"/>
          <w:sz w:val="28"/>
          <w:szCs w:val="28"/>
        </w:rPr>
        <w:t xml:space="preserve">української та іноземної мов за умови наявності в класі понад 27 учнів; </w:t>
      </w:r>
    </w:p>
    <w:p w:rsidR="00EE715E" w:rsidRDefault="00266C48" w:rsidP="00EE715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E715E">
        <w:rPr>
          <w:rFonts w:ascii="Times New Roman" w:hAnsi="Times New Roman" w:cs="Times New Roman"/>
          <w:sz w:val="28"/>
          <w:szCs w:val="28"/>
        </w:rPr>
        <w:t>з інформатики</w:t>
      </w:r>
      <w:r w:rsidR="00A1667A">
        <w:rPr>
          <w:rFonts w:ascii="Times New Roman" w:hAnsi="Times New Roman" w:cs="Times New Roman"/>
          <w:sz w:val="28"/>
          <w:szCs w:val="28"/>
        </w:rPr>
        <w:t xml:space="preserve"> </w:t>
      </w:r>
      <w:r w:rsidR="00EE715E">
        <w:rPr>
          <w:rFonts w:ascii="Times New Roman" w:hAnsi="Times New Roman" w:cs="Times New Roman"/>
          <w:sz w:val="28"/>
          <w:szCs w:val="28"/>
        </w:rPr>
        <w:t>дві групи з кількістю</w:t>
      </w:r>
      <w:r w:rsidRPr="00EE715E">
        <w:rPr>
          <w:rFonts w:ascii="Times New Roman" w:hAnsi="Times New Roman" w:cs="Times New Roman"/>
          <w:sz w:val="28"/>
          <w:szCs w:val="28"/>
        </w:rPr>
        <w:t xml:space="preserve"> не менше 8 </w:t>
      </w:r>
      <w:r w:rsidR="00EE715E">
        <w:rPr>
          <w:rFonts w:ascii="Times New Roman" w:hAnsi="Times New Roman" w:cs="Times New Roman"/>
          <w:sz w:val="28"/>
          <w:szCs w:val="28"/>
        </w:rPr>
        <w:t>осіб у кожній</w:t>
      </w:r>
      <w:r w:rsidRPr="00EE71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715E" w:rsidRDefault="00EE715E" w:rsidP="00EE715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фізичної культури у 10-11 класах (</w:t>
      </w:r>
      <w:r w:rsidR="00A1667A">
        <w:rPr>
          <w:rFonts w:ascii="Times New Roman" w:hAnsi="Times New Roman" w:cs="Times New Roman"/>
          <w:sz w:val="28"/>
          <w:szCs w:val="28"/>
        </w:rPr>
        <w:t>окремо для хлопців і дівчат)</w:t>
      </w:r>
      <w:r>
        <w:rPr>
          <w:rFonts w:ascii="Times New Roman" w:hAnsi="Times New Roman" w:cs="Times New Roman"/>
          <w:sz w:val="28"/>
          <w:szCs w:val="28"/>
        </w:rPr>
        <w:t>, коли у класі більше 27 учнів, але не менше 8 осіб у групі;</w:t>
      </w:r>
    </w:p>
    <w:p w:rsidR="009E156C" w:rsidRDefault="00EE715E" w:rsidP="009E156C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предмета «Захист України» - дві групи з кількістю не менше 8 осіб у кожній;</w:t>
      </w:r>
    </w:p>
    <w:p w:rsidR="00266C48" w:rsidRPr="009E156C" w:rsidRDefault="00EE715E" w:rsidP="009E156C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9E156C">
        <w:rPr>
          <w:rFonts w:ascii="Times New Roman" w:hAnsi="Times New Roman" w:cs="Times New Roman"/>
          <w:sz w:val="28"/>
          <w:szCs w:val="28"/>
        </w:rPr>
        <w:t xml:space="preserve">з технологій </w:t>
      </w:r>
      <w:r w:rsidR="00266C48" w:rsidRPr="009E156C">
        <w:rPr>
          <w:rFonts w:ascii="Times New Roman" w:hAnsi="Times New Roman" w:cs="Times New Roman"/>
          <w:sz w:val="28"/>
          <w:szCs w:val="28"/>
        </w:rPr>
        <w:t xml:space="preserve">за умови наявності в класі </w:t>
      </w:r>
      <w:r w:rsidR="00A1667A" w:rsidRPr="009E156C">
        <w:rPr>
          <w:rFonts w:ascii="Times New Roman" w:hAnsi="Times New Roman" w:cs="Times New Roman"/>
          <w:sz w:val="28"/>
          <w:szCs w:val="28"/>
        </w:rPr>
        <w:t>більше</w:t>
      </w:r>
      <w:r w:rsidR="00266C48" w:rsidRPr="009E156C">
        <w:rPr>
          <w:rFonts w:ascii="Times New Roman" w:hAnsi="Times New Roman" w:cs="Times New Roman"/>
          <w:sz w:val="28"/>
          <w:szCs w:val="28"/>
        </w:rPr>
        <w:t xml:space="preserve"> 27 учнів</w:t>
      </w:r>
      <w:r w:rsidR="00A1667A" w:rsidRPr="009E156C">
        <w:rPr>
          <w:rFonts w:ascii="Times New Roman" w:hAnsi="Times New Roman" w:cs="Times New Roman"/>
          <w:sz w:val="28"/>
          <w:szCs w:val="28"/>
        </w:rPr>
        <w:t xml:space="preserve"> (міська місцевість), більше 25 учнів (сільська місцевість)</w:t>
      </w:r>
      <w:r w:rsidRPr="009E156C">
        <w:rPr>
          <w:rFonts w:ascii="Times New Roman" w:hAnsi="Times New Roman" w:cs="Times New Roman"/>
          <w:sz w:val="28"/>
          <w:szCs w:val="28"/>
        </w:rPr>
        <w:t>.</w:t>
      </w:r>
    </w:p>
    <w:p w:rsidR="00497F59" w:rsidRPr="009E156C" w:rsidRDefault="004A0CC7" w:rsidP="009E156C">
      <w:pPr>
        <w:spacing w:before="120" w:after="120" w:line="360" w:lineRule="auto"/>
        <w:rPr>
          <w:rFonts w:ascii="Times New Roman" w:eastAsia="Calibri" w:hAnsi="Times New Roman" w:cs="Times New Roman"/>
          <w:b/>
          <w:vanish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5</w:t>
      </w:r>
      <w:r w:rsidR="00497F59" w:rsidRPr="000A3F7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9E156C" w:rsidRPr="009E156C">
        <w:rPr>
          <w:rFonts w:ascii="Times New Roman" w:hAnsi="Times New Roman" w:cs="Times New Roman"/>
          <w:b/>
          <w:sz w:val="28"/>
          <w:szCs w:val="28"/>
        </w:rPr>
        <w:t>Оцінювання результатів навчання</w:t>
      </w:r>
    </w:p>
    <w:p w:rsidR="00497F59" w:rsidRDefault="00615A91" w:rsidP="00895380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5A91">
        <w:rPr>
          <w:rFonts w:ascii="Times New Roman" w:hAnsi="Times New Roman" w:cs="Times New Roman"/>
          <w:sz w:val="28"/>
          <w:szCs w:val="28"/>
        </w:rPr>
        <w:t>Встановлення відповідності між вимогами до результатів навчання учнів, визначеними Державним стандартом, та показниками їх вимірювання здійснюється відповідно до системи та загальних критеріїв оцінювання результатів навчання учнів, визначених Міністерством освіти і науки України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7F59" w:rsidRPr="007A54E3" w:rsidRDefault="00497F59" w:rsidP="00895380">
      <w:pPr>
        <w:pStyle w:val="a8"/>
        <w:numPr>
          <w:ilvl w:val="0"/>
          <w:numId w:val="1"/>
        </w:numPr>
        <w:spacing w:before="120" w:beforeAutospacing="0" w:after="120" w:afterAutospacing="0" w:line="27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 Міністерства освіти і науки України</w:t>
      </w:r>
      <w:r w:rsidRPr="007442F2">
        <w:rPr>
          <w:sz w:val="28"/>
          <w:szCs w:val="28"/>
          <w:lang w:val="uk-UA"/>
        </w:rPr>
        <w:t xml:space="preserve"> </w:t>
      </w:r>
      <w:hyperlink r:id="rId18" w:anchor="Text" w:history="1">
        <w:r w:rsidRPr="007442F2">
          <w:rPr>
            <w:rStyle w:val="a5"/>
            <w:sz w:val="28"/>
            <w:szCs w:val="28"/>
            <w:lang w:val="uk-UA"/>
          </w:rPr>
          <w:t>«Про затвердження критеріїв оцінювання навчальних досягнень учнів (вихованців) у системі загальної середньої освіти»</w:t>
        </w:r>
      </w:hyperlink>
      <w:r>
        <w:rPr>
          <w:sz w:val="28"/>
          <w:szCs w:val="28"/>
          <w:lang w:val="uk-UA"/>
        </w:rPr>
        <w:t xml:space="preserve"> від 13.04.2011 року №329</w:t>
      </w:r>
      <w:r w:rsidR="007A54E3">
        <w:rPr>
          <w:sz w:val="28"/>
          <w:szCs w:val="28"/>
          <w:lang w:val="uk-UA"/>
        </w:rPr>
        <w:t xml:space="preserve"> </w:t>
      </w:r>
      <w:r w:rsidR="007A54E3" w:rsidRPr="007A54E3">
        <w:rPr>
          <w:sz w:val="28"/>
          <w:szCs w:val="28"/>
          <w:lang w:val="uk-UA"/>
        </w:rPr>
        <w:t>(зареєстровано в Міністерстві юстиції України від 11 травня 2011 р. за № 566/19304)</w:t>
      </w:r>
    </w:p>
    <w:p w:rsidR="00497F59" w:rsidRPr="00F51A19" w:rsidRDefault="00497F59" w:rsidP="00895380">
      <w:pPr>
        <w:pStyle w:val="a8"/>
        <w:numPr>
          <w:ilvl w:val="0"/>
          <w:numId w:val="1"/>
        </w:numPr>
        <w:spacing w:before="120" w:beforeAutospacing="0" w:after="120" w:afterAutospacing="0" w:line="27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</w:t>
      </w:r>
      <w:r w:rsidRPr="00F51A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Міністерства освіти і науки України </w:t>
      </w:r>
      <w:hyperlink r:id="rId19" w:anchor="n3" w:history="1">
        <w:r w:rsidRPr="00F51A19">
          <w:rPr>
            <w:rStyle w:val="a5"/>
            <w:sz w:val="28"/>
            <w:szCs w:val="28"/>
            <w:lang w:val="uk-UA"/>
          </w:rPr>
          <w:t>«Про затвердження орієнтовних вимог оцінювання навчальних досягнень учнів із базових дисциплін у системі загальної середньої освіти»</w:t>
        </w:r>
      </w:hyperlink>
      <w:r w:rsidRPr="007442F2">
        <w:rPr>
          <w:sz w:val="28"/>
          <w:szCs w:val="28"/>
          <w:lang w:val="uk-UA"/>
        </w:rPr>
        <w:t xml:space="preserve"> </w:t>
      </w:r>
      <w:r w:rsidRPr="00F51A19">
        <w:rPr>
          <w:sz w:val="28"/>
          <w:szCs w:val="28"/>
          <w:lang w:val="uk-UA"/>
        </w:rPr>
        <w:t>від 21.08.2013 № 1222</w:t>
      </w:r>
      <w:r>
        <w:rPr>
          <w:rStyle w:val="a5"/>
          <w:sz w:val="28"/>
          <w:szCs w:val="28"/>
          <w:lang w:val="uk-UA"/>
        </w:rPr>
        <w:t xml:space="preserve">, </w:t>
      </w:r>
      <w:r w:rsidRPr="00F51A19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відповідно до якого оцінювання з</w:t>
      </w:r>
      <w:r w:rsidRPr="00F51A19">
        <w:rPr>
          <w:b/>
          <w:sz w:val="28"/>
          <w:szCs w:val="28"/>
          <w:lang w:val="uk-UA"/>
        </w:rPr>
        <w:t>дійснюється за 12-бальною шкалою</w:t>
      </w:r>
      <w:r w:rsidRPr="00F51A19">
        <w:rPr>
          <w:sz w:val="28"/>
          <w:szCs w:val="28"/>
          <w:lang w:val="uk-UA"/>
        </w:rPr>
        <w:t>.</w:t>
      </w:r>
    </w:p>
    <w:p w:rsidR="00497F59" w:rsidRPr="007442F2" w:rsidRDefault="00497F59" w:rsidP="00895380">
      <w:pPr>
        <w:spacing w:before="120" w:after="120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2F2">
        <w:rPr>
          <w:rFonts w:ascii="Times New Roman" w:hAnsi="Times New Roman" w:cs="Times New Roman"/>
          <w:sz w:val="28"/>
          <w:szCs w:val="28"/>
          <w:shd w:val="clear" w:color="auto" w:fill="FFFFFF"/>
        </w:rPr>
        <w:t>Обов’язковому оцінюванню підлягають навчальні досягнення учнів з предметів інваріантної скл</w:t>
      </w:r>
      <w:r w:rsidR="00615A91">
        <w:rPr>
          <w:rFonts w:ascii="Times New Roman" w:hAnsi="Times New Roman" w:cs="Times New Roman"/>
          <w:sz w:val="28"/>
          <w:szCs w:val="28"/>
          <w:shd w:val="clear" w:color="auto" w:fill="FFFFFF"/>
        </w:rPr>
        <w:t>адової навчального плану</w:t>
      </w:r>
      <w:r w:rsidRPr="007442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04AF" w:rsidRDefault="004104AF" w:rsidP="00895380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процесі оцінювання встановлюється рівень навчальних досягнень учня/учениці в оволодінні змістом предмета, уміннями, навичками та сформованими компетентностями відповідно до вимог навчальних програм.</w:t>
      </w:r>
    </w:p>
    <w:p w:rsidR="00497F59" w:rsidRPr="00F51A19" w:rsidRDefault="00497F59" w:rsidP="00895380">
      <w:pPr>
        <w:shd w:val="clear" w:color="auto" w:fill="FFFFFF"/>
        <w:spacing w:before="120" w:after="120"/>
        <w:ind w:firstLine="53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оцінюванні навчальних досягнень учнів враховуються</w:t>
      </w:r>
      <w:r w:rsidRPr="00F51A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7F59" w:rsidRPr="00F51A19" w:rsidRDefault="00497F59" w:rsidP="00895380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відповіді учня: правильність, логічність, обґрунтованість, цілісність;</w:t>
      </w:r>
    </w:p>
    <w:p w:rsidR="00497F59" w:rsidRPr="00F51A19" w:rsidRDefault="00497F59" w:rsidP="00895380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 знань: повнота, глибина, гнучкість, системність, міцність;</w:t>
      </w:r>
    </w:p>
    <w:p w:rsidR="00497F59" w:rsidRPr="00F51A19" w:rsidRDefault="00497F59" w:rsidP="00895380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сформованість предметних умінь і навичок;</w:t>
      </w:r>
    </w:p>
    <w:p w:rsidR="00497F59" w:rsidRPr="00F51A19" w:rsidRDefault="00497F59" w:rsidP="00895380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володіння розумовими операціями: вміння аналізувати, синтезувати, порівнювати, абстрагувати, класифікувати, узагальнювати, робити висновки тощо;</w:t>
      </w:r>
    </w:p>
    <w:p w:rsidR="00497F59" w:rsidRPr="00F51A19" w:rsidRDefault="00497F59" w:rsidP="00895380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 творчої діяльності (вміння виявляти проблеми та розв'язувати їх, формулювати гіпотези);</w:t>
      </w:r>
    </w:p>
    <w:p w:rsidR="00497F59" w:rsidRPr="00F51A19" w:rsidRDefault="00497F59" w:rsidP="00895380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самостійність оцінних суджень.</w:t>
      </w:r>
    </w:p>
    <w:p w:rsidR="00497F59" w:rsidRPr="00A46462" w:rsidRDefault="00497F59" w:rsidP="00895380">
      <w:pPr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6462">
        <w:rPr>
          <w:rFonts w:ascii="Times New Roman" w:hAnsi="Times New Roman" w:cs="Times New Roman"/>
          <w:b/>
          <w:sz w:val="28"/>
          <w:szCs w:val="28"/>
        </w:rPr>
        <w:t>Видами оцінювання</w:t>
      </w:r>
      <w:r w:rsidRPr="00A46462">
        <w:rPr>
          <w:rFonts w:ascii="Times New Roman" w:hAnsi="Times New Roman" w:cs="Times New Roman"/>
          <w:sz w:val="28"/>
          <w:szCs w:val="28"/>
        </w:rPr>
        <w:t xml:space="preserve"> навчальних досягнень учнів є </w:t>
      </w:r>
      <w:r w:rsidRPr="00A46462">
        <w:rPr>
          <w:rFonts w:ascii="Times New Roman" w:hAnsi="Times New Roman" w:cs="Times New Roman"/>
          <w:b/>
          <w:sz w:val="28"/>
          <w:szCs w:val="28"/>
        </w:rPr>
        <w:t xml:space="preserve">поточне, </w:t>
      </w:r>
      <w:r w:rsidR="004104AF">
        <w:rPr>
          <w:rFonts w:ascii="Times New Roman" w:hAnsi="Times New Roman" w:cs="Times New Roman"/>
          <w:b/>
          <w:sz w:val="28"/>
          <w:szCs w:val="28"/>
        </w:rPr>
        <w:t>підсумкове (</w:t>
      </w:r>
      <w:r w:rsidRPr="00A46462">
        <w:rPr>
          <w:rFonts w:ascii="Times New Roman" w:hAnsi="Times New Roman" w:cs="Times New Roman"/>
          <w:b/>
          <w:sz w:val="28"/>
          <w:szCs w:val="28"/>
        </w:rPr>
        <w:t>тематичне, семестрове, річне</w:t>
      </w:r>
      <w:r w:rsidR="004104AF">
        <w:rPr>
          <w:rFonts w:ascii="Times New Roman" w:hAnsi="Times New Roman" w:cs="Times New Roman"/>
          <w:b/>
          <w:sz w:val="28"/>
          <w:szCs w:val="28"/>
        </w:rPr>
        <w:t>)</w:t>
      </w:r>
      <w:r w:rsidRPr="00A46462">
        <w:rPr>
          <w:rFonts w:ascii="Times New Roman" w:hAnsi="Times New Roman" w:cs="Times New Roman"/>
          <w:b/>
          <w:sz w:val="28"/>
          <w:szCs w:val="28"/>
        </w:rPr>
        <w:t xml:space="preserve"> оцінювання та державна підсумкова атестація</w:t>
      </w:r>
      <w:r w:rsidRPr="00A46462">
        <w:rPr>
          <w:rFonts w:ascii="Times New Roman" w:hAnsi="Times New Roman" w:cs="Times New Roman"/>
          <w:sz w:val="28"/>
          <w:szCs w:val="28"/>
        </w:rPr>
        <w:t xml:space="preserve">. </w:t>
      </w:r>
      <w:bookmarkStart w:id="5" w:name="o169"/>
      <w:bookmarkEnd w:id="5"/>
    </w:p>
    <w:p w:rsidR="00497F59" w:rsidRPr="00A46462" w:rsidRDefault="004A0CC7" w:rsidP="00895380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Невід</w:t>
      </w:r>
      <w:r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>’ємним</w:t>
      </w:r>
      <w:r w:rsidR="00497F59"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складником оцінювальної діяльності є залучення учнів до розроблення критеріїв оцінювання, вироблення здатності до </w:t>
      </w:r>
      <w:r w:rsidR="00497F59" w:rsidRPr="00A46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само- та взаємооцінювання.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Здійснення зворотного зв’</w:t>
      </w:r>
      <w:r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>язку</w:t>
      </w:r>
      <w:r w:rsidR="00497F59"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учнями в процесі оцінювання кожної виконаної роботи має орієнтувати їх на успіх, підтримувати й надихати на саморозвиток і вдосконалення. </w:t>
      </w:r>
    </w:p>
    <w:p w:rsidR="00895380" w:rsidRDefault="00895380" w:rsidP="00895380">
      <w:pPr>
        <w:pStyle w:val="rvps2"/>
        <w:shd w:val="clear" w:color="auto" w:fill="FFFFFF"/>
        <w:spacing w:before="120" w:beforeAutospacing="0" w:after="120" w:afterAutospacing="0"/>
        <w:ind w:firstLine="448"/>
        <w:jc w:val="both"/>
        <w:rPr>
          <w:b/>
          <w:sz w:val="28"/>
          <w:szCs w:val="28"/>
          <w:lang w:val="uk-UA"/>
        </w:rPr>
      </w:pPr>
    </w:p>
    <w:p w:rsidR="00497F59" w:rsidRPr="00A46462" w:rsidRDefault="00497F59" w:rsidP="00895380">
      <w:pPr>
        <w:pStyle w:val="rvps2"/>
        <w:shd w:val="clear" w:color="auto" w:fill="FFFFFF"/>
        <w:spacing w:before="120" w:beforeAutospacing="0" w:after="120" w:afterAutospacing="0"/>
        <w:ind w:firstLine="448"/>
        <w:jc w:val="both"/>
        <w:rPr>
          <w:sz w:val="28"/>
          <w:szCs w:val="28"/>
          <w:lang w:val="uk-UA"/>
        </w:rPr>
      </w:pPr>
      <w:r w:rsidRPr="00A46462">
        <w:rPr>
          <w:b/>
          <w:sz w:val="28"/>
          <w:szCs w:val="28"/>
          <w:lang w:val="uk-UA"/>
        </w:rPr>
        <w:t>Форми оцінювання</w:t>
      </w:r>
      <w:r w:rsidRPr="00A46462">
        <w:rPr>
          <w:sz w:val="28"/>
          <w:szCs w:val="28"/>
          <w:lang w:val="uk-UA"/>
        </w:rPr>
        <w:t xml:space="preserve"> навчальних досягнень учнів: </w:t>
      </w:r>
    </w:p>
    <w:p w:rsidR="00497F59" w:rsidRPr="00A46462" w:rsidRDefault="00497F59" w:rsidP="00497F59">
      <w:pPr>
        <w:pStyle w:val="rvps2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6462">
        <w:rPr>
          <w:b/>
          <w:sz w:val="28"/>
          <w:szCs w:val="28"/>
          <w:lang w:val="uk-UA"/>
        </w:rPr>
        <w:lastRenderedPageBreak/>
        <w:t>усна</w:t>
      </w:r>
      <w:r w:rsidRPr="00A46462">
        <w:rPr>
          <w:sz w:val="28"/>
          <w:szCs w:val="28"/>
          <w:lang w:val="uk-UA"/>
        </w:rPr>
        <w:t xml:space="preserve"> (індивідуальне, групове, фронтальне опитування);</w:t>
      </w:r>
    </w:p>
    <w:p w:rsidR="00497F59" w:rsidRPr="00A46462" w:rsidRDefault="00497F59" w:rsidP="00497F59">
      <w:pPr>
        <w:pStyle w:val="rvps2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6462">
        <w:rPr>
          <w:b/>
          <w:sz w:val="28"/>
          <w:szCs w:val="28"/>
          <w:lang w:val="uk-UA"/>
        </w:rPr>
        <w:t xml:space="preserve">письмова </w:t>
      </w:r>
      <w:r w:rsidRPr="00A46462">
        <w:rPr>
          <w:sz w:val="28"/>
          <w:szCs w:val="28"/>
          <w:lang w:val="uk-UA"/>
        </w:rPr>
        <w:t>(діагностична, самостійна, контрольна робота, тематична контрольна робота, тестування);</w:t>
      </w:r>
    </w:p>
    <w:p w:rsidR="00497F59" w:rsidRPr="00A46462" w:rsidRDefault="00497F59" w:rsidP="00497F59">
      <w:pPr>
        <w:pStyle w:val="rvps2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6462">
        <w:rPr>
          <w:b/>
          <w:sz w:val="28"/>
          <w:szCs w:val="28"/>
          <w:lang w:val="uk-UA"/>
        </w:rPr>
        <w:t xml:space="preserve">цифрова </w:t>
      </w:r>
      <w:r w:rsidRPr="00A46462">
        <w:rPr>
          <w:sz w:val="28"/>
          <w:szCs w:val="28"/>
          <w:lang w:val="uk-UA"/>
        </w:rPr>
        <w:t>(тестування в електронному форматі);</w:t>
      </w:r>
    </w:p>
    <w:p w:rsidR="00497F59" w:rsidRPr="00A46462" w:rsidRDefault="00497F59" w:rsidP="00497F59">
      <w:pPr>
        <w:pStyle w:val="rvps2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6462">
        <w:rPr>
          <w:b/>
          <w:sz w:val="28"/>
          <w:szCs w:val="28"/>
          <w:lang w:val="uk-UA"/>
        </w:rPr>
        <w:t>графічна</w:t>
      </w:r>
      <w:r w:rsidRPr="00A46462">
        <w:rPr>
          <w:sz w:val="28"/>
          <w:szCs w:val="28"/>
          <w:lang w:val="uk-UA"/>
        </w:rPr>
        <w:t xml:space="preserve"> (робота з діаграмами, графіками, схемами, контурними картами)</w:t>
      </w:r>
      <w:r w:rsidRPr="00A46462">
        <w:rPr>
          <w:b/>
          <w:sz w:val="28"/>
          <w:szCs w:val="28"/>
          <w:lang w:val="uk-UA"/>
        </w:rPr>
        <w:t>;</w:t>
      </w:r>
    </w:p>
    <w:p w:rsidR="00497F59" w:rsidRPr="00A46462" w:rsidRDefault="00497F59" w:rsidP="00497F59">
      <w:pPr>
        <w:pStyle w:val="rvps2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6462">
        <w:rPr>
          <w:b/>
          <w:sz w:val="28"/>
          <w:szCs w:val="28"/>
          <w:lang w:val="uk-UA"/>
        </w:rPr>
        <w:t>практична</w:t>
      </w:r>
      <w:r w:rsidRPr="00A46462">
        <w:rPr>
          <w:sz w:val="28"/>
          <w:szCs w:val="28"/>
          <w:lang w:val="uk-UA"/>
        </w:rPr>
        <w:t xml:space="preserve"> (дослідження, навчальні проєкти, робота з біологічними об’єктами, виготовлення виробів</w:t>
      </w:r>
      <w:r w:rsidR="004104AF">
        <w:rPr>
          <w:sz w:val="28"/>
          <w:szCs w:val="28"/>
          <w:lang w:val="uk-UA"/>
        </w:rPr>
        <w:t xml:space="preserve"> тощо</w:t>
      </w:r>
      <w:r w:rsidRPr="00A46462">
        <w:rPr>
          <w:sz w:val="28"/>
          <w:szCs w:val="28"/>
          <w:lang w:val="uk-UA"/>
        </w:rPr>
        <w:t>).</w:t>
      </w:r>
    </w:p>
    <w:p w:rsidR="00497F59" w:rsidRPr="00A46462" w:rsidRDefault="00260B9C" w:rsidP="00E129BD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рамках академічної свободи п</w:t>
      </w:r>
      <w:r w:rsidR="00497F59" w:rsidRPr="00A46462">
        <w:rPr>
          <w:sz w:val="28"/>
          <w:szCs w:val="28"/>
          <w:lang w:val="uk-UA"/>
        </w:rPr>
        <w:t xml:space="preserve">едагогічні працівники </w:t>
      </w:r>
      <w:r w:rsidR="00497F59" w:rsidRPr="00A46462">
        <w:rPr>
          <w:b/>
          <w:sz w:val="28"/>
          <w:szCs w:val="28"/>
          <w:lang w:val="uk-UA"/>
        </w:rPr>
        <w:t xml:space="preserve">самостійно </w:t>
      </w:r>
      <w:r>
        <w:rPr>
          <w:b/>
          <w:sz w:val="28"/>
          <w:szCs w:val="28"/>
          <w:lang w:val="uk-UA"/>
        </w:rPr>
        <w:t>здійснюють вибір форм, змісту та способу</w:t>
      </w:r>
      <w:r w:rsidR="00617456">
        <w:rPr>
          <w:sz w:val="28"/>
          <w:szCs w:val="28"/>
          <w:lang w:val="uk-UA"/>
        </w:rPr>
        <w:t xml:space="preserve"> </w:t>
      </w:r>
      <w:r w:rsidR="00497F59" w:rsidRPr="00260B9C">
        <w:rPr>
          <w:b/>
          <w:sz w:val="28"/>
          <w:szCs w:val="28"/>
          <w:lang w:val="uk-UA"/>
        </w:rPr>
        <w:t>оцінювання</w:t>
      </w:r>
      <w:r w:rsidR="00497F59" w:rsidRPr="00A46462">
        <w:rPr>
          <w:sz w:val="28"/>
          <w:szCs w:val="28"/>
          <w:lang w:val="uk-UA"/>
        </w:rPr>
        <w:t xml:space="preserve"> результатів навчання учнів з певного предмета, орієнтуючись на при</w:t>
      </w:r>
      <w:r w:rsidR="00617456">
        <w:rPr>
          <w:sz w:val="28"/>
          <w:szCs w:val="28"/>
          <w:lang w:val="uk-UA"/>
        </w:rPr>
        <w:t>нцип педагогічної доцільності,</w:t>
      </w:r>
      <w:r w:rsidR="00497F59" w:rsidRPr="00A46462">
        <w:rPr>
          <w:sz w:val="28"/>
          <w:szCs w:val="28"/>
          <w:lang w:val="uk-UA"/>
        </w:rPr>
        <w:t xml:space="preserve"> враховуючи специфіку навчального предмета та особливості учнів.</w:t>
      </w:r>
    </w:p>
    <w:p w:rsidR="00497F59" w:rsidRPr="00A46462" w:rsidRDefault="00497F59" w:rsidP="00497F5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462">
        <w:rPr>
          <w:rFonts w:ascii="Times New Roman" w:hAnsi="Times New Roman" w:cs="Times New Roman"/>
          <w:b/>
          <w:sz w:val="28"/>
          <w:szCs w:val="28"/>
        </w:rPr>
        <w:t>Тематичному оцінюванню</w:t>
      </w:r>
      <w:r w:rsidRPr="00A46462">
        <w:rPr>
          <w:rFonts w:ascii="Times New Roman" w:hAnsi="Times New Roman" w:cs="Times New Roman"/>
          <w:sz w:val="28"/>
          <w:szCs w:val="28"/>
        </w:rPr>
        <w:t xml:space="preserve"> навчальних досягнень підлягають основні результати вивчення теми (розділу). </w:t>
      </w:r>
      <w:bookmarkStart w:id="6" w:name="o175"/>
      <w:bookmarkEnd w:id="6"/>
    </w:p>
    <w:p w:rsidR="00497F59" w:rsidRPr="00A46462" w:rsidRDefault="00497F59" w:rsidP="00497F5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o181"/>
      <w:bookmarkEnd w:id="7"/>
      <w:r w:rsidRPr="00A46462">
        <w:rPr>
          <w:rFonts w:ascii="Times New Roman" w:hAnsi="Times New Roman" w:cs="Times New Roman"/>
          <w:b/>
          <w:sz w:val="28"/>
          <w:szCs w:val="28"/>
        </w:rPr>
        <w:t>Тематична оцінка</w:t>
      </w:r>
      <w:r w:rsidRPr="00A46462">
        <w:rPr>
          <w:rFonts w:ascii="Times New Roman" w:hAnsi="Times New Roman" w:cs="Times New Roman"/>
          <w:sz w:val="28"/>
          <w:szCs w:val="28"/>
        </w:rPr>
        <w:t xml:space="preserve"> виставляється на підставі результатів опанування учнями матеріалу теми впродовж її вивчення з урахуванням поточних оцінок, різних видів навчальних робіт (практичних, лабораторних, самостійних, творчих, контрольних робіт) та навчальної активності школярів. </w:t>
      </w:r>
      <w:bookmarkStart w:id="8" w:name="o182"/>
      <w:bookmarkEnd w:id="8"/>
    </w:p>
    <w:p w:rsidR="00497F59" w:rsidRPr="00A46462" w:rsidRDefault="00497F59" w:rsidP="00497F5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462">
        <w:rPr>
          <w:rFonts w:ascii="Times New Roman" w:hAnsi="Times New Roman" w:cs="Times New Roman"/>
          <w:sz w:val="28"/>
          <w:szCs w:val="28"/>
        </w:rPr>
        <w:t>Перед початком  вивчення  чергової теми всі учні мають бути ознайомлені  з тривалістю вивчення теми (кількість занять); кількістю й тематикою обов'язкових робіт  і термінами їх проведення; умовами оцінювання.</w:t>
      </w:r>
      <w:bookmarkStart w:id="9" w:name="o183"/>
      <w:bookmarkEnd w:id="9"/>
    </w:p>
    <w:p w:rsidR="00497F59" w:rsidRPr="00A46462" w:rsidRDefault="00497F59" w:rsidP="00497F59">
      <w:pPr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6462">
        <w:rPr>
          <w:rFonts w:ascii="Times New Roman" w:hAnsi="Times New Roman" w:cs="Times New Roman"/>
          <w:b/>
          <w:sz w:val="28"/>
          <w:szCs w:val="28"/>
        </w:rPr>
        <w:t>Оцінка за семестр</w:t>
      </w:r>
      <w:r w:rsidRPr="00A46462">
        <w:rPr>
          <w:rFonts w:ascii="Times New Roman" w:hAnsi="Times New Roman" w:cs="Times New Roman"/>
          <w:sz w:val="28"/>
          <w:szCs w:val="28"/>
        </w:rPr>
        <w:t xml:space="preserve"> виставляється за результатами тематичного оцінювання, а за рік - на основі семестрових оцінок. </w:t>
      </w:r>
      <w:bookmarkStart w:id="10" w:name="o184"/>
      <w:bookmarkEnd w:id="10"/>
      <w:r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>Учень має право на кор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>гування семестрової й річної оцінки.</w:t>
      </w:r>
    </w:p>
    <w:p w:rsidR="00497F59" w:rsidRPr="002B2CA2" w:rsidRDefault="00497F59" w:rsidP="00497F59">
      <w:pPr>
        <w:spacing w:before="120"/>
        <w:ind w:firstLine="53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6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Державна підсумкова атестація</w:t>
      </w:r>
      <w:r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осіб, які здобувають загальну середню освіту </w:t>
      </w:r>
      <w:r w:rsidR="005D6242">
        <w:rPr>
          <w:rFonts w:ascii="Times New Roman" w:hAnsi="Times New Roman" w:cs="Times New Roman"/>
          <w:sz w:val="28"/>
          <w:szCs w:val="28"/>
          <w:shd w:val="clear" w:color="auto" w:fill="FFFFFF"/>
        </w:rPr>
        <w:t>закладі</w:t>
      </w:r>
      <w:r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відбувається відповідно до </w:t>
      </w:r>
      <w:hyperlink r:id="rId20" w:anchor="Text" w:history="1">
        <w:r w:rsidRPr="004A0CC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наказу МОН України від 07</w:t>
        </w:r>
        <w:r w:rsidR="004A0CC7" w:rsidRPr="004A0CC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.12.2018 №</w:t>
        </w:r>
        <w:r w:rsidRPr="004A0CC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1369 «Про затвердження Порядку проведення дер</w:t>
        </w:r>
        <w:r w:rsidR="002B2CA2" w:rsidRPr="004A0CC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жавної підсумкової атестації»</w:t>
        </w:r>
      </w:hyperlink>
      <w:r w:rsidR="002B2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2CA2" w:rsidRPr="005265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(зі змінами</w:t>
      </w:r>
      <w:r w:rsidRPr="005265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).</w:t>
      </w:r>
    </w:p>
    <w:p w:rsidR="00497F59" w:rsidRDefault="00497F59" w:rsidP="00497F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F59" w:rsidRPr="001D2A91" w:rsidRDefault="00497F59" w:rsidP="00497F5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1" w:name="n94"/>
      <w:bookmarkEnd w:id="11"/>
      <w:r w:rsidRPr="001D2A91">
        <w:rPr>
          <w:sz w:val="28"/>
          <w:szCs w:val="28"/>
          <w:lang w:val="uk-UA"/>
        </w:rPr>
        <w:t xml:space="preserve">Відповідно до ступеня оволодіння знаннями і способами діяльності виокремлюються </w:t>
      </w:r>
      <w:r w:rsidRPr="001D2A91">
        <w:rPr>
          <w:b/>
          <w:sz w:val="28"/>
          <w:szCs w:val="28"/>
          <w:lang w:val="uk-UA"/>
        </w:rPr>
        <w:t>чотири рівні навчальних досягнень учнів</w:t>
      </w:r>
      <w:r w:rsidRPr="001D2A91">
        <w:rPr>
          <w:sz w:val="28"/>
          <w:szCs w:val="28"/>
          <w:lang w:val="uk-UA"/>
        </w:rPr>
        <w:t>: початковий, середній, достатній, високий.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8045"/>
      </w:tblGrid>
      <w:tr w:rsidR="00497F59" w:rsidRPr="001D2A91" w:rsidTr="00530278">
        <w:tc>
          <w:tcPr>
            <w:tcW w:w="1809" w:type="dxa"/>
          </w:tcPr>
          <w:p w:rsidR="00497F59" w:rsidRPr="001D2A91" w:rsidRDefault="00497F59" w:rsidP="00530278">
            <w:pPr>
              <w:pStyle w:val="rvps2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1D2A91">
              <w:rPr>
                <w:b/>
                <w:sz w:val="28"/>
                <w:szCs w:val="28"/>
                <w:lang w:val="uk-UA"/>
              </w:rPr>
              <w:t>початковий рівень</w:t>
            </w:r>
          </w:p>
        </w:tc>
        <w:tc>
          <w:tcPr>
            <w:tcW w:w="8045" w:type="dxa"/>
          </w:tcPr>
          <w:p w:rsidR="00497F59" w:rsidRPr="001D2A91" w:rsidRDefault="00497F59" w:rsidP="0053027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1D2A91">
              <w:rPr>
                <w:sz w:val="28"/>
                <w:szCs w:val="28"/>
                <w:lang w:val="uk-UA"/>
              </w:rPr>
              <w:t>Учень називає об'єкт вивчення (правило, вираз, формули, геометричну фігуру, символ тощо), але тільки в тому випадку, коли цей об'єкт (його зображення, опис, характеристика) запропонована йому безпосередньо; за допомогою вчителя виконує елементарні завдання.</w:t>
            </w:r>
          </w:p>
        </w:tc>
      </w:tr>
      <w:tr w:rsidR="00497F59" w:rsidRPr="001D2A91" w:rsidTr="00530278">
        <w:tc>
          <w:tcPr>
            <w:tcW w:w="1809" w:type="dxa"/>
          </w:tcPr>
          <w:p w:rsidR="00497F59" w:rsidRPr="001D2A91" w:rsidRDefault="00497F59" w:rsidP="00530278">
            <w:pPr>
              <w:pStyle w:val="rvps2"/>
              <w:spacing w:before="0" w:beforeAutospacing="0" w:after="15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1D2A91">
              <w:rPr>
                <w:b/>
                <w:sz w:val="28"/>
                <w:szCs w:val="28"/>
                <w:lang w:val="uk-UA"/>
              </w:rPr>
              <w:t>середній рівень</w:t>
            </w:r>
          </w:p>
        </w:tc>
        <w:tc>
          <w:tcPr>
            <w:tcW w:w="8045" w:type="dxa"/>
          </w:tcPr>
          <w:p w:rsidR="00497F59" w:rsidRPr="001D2A91" w:rsidRDefault="00497F59" w:rsidP="0053027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1D2A91">
              <w:rPr>
                <w:sz w:val="28"/>
                <w:szCs w:val="28"/>
                <w:lang w:val="uk-UA"/>
              </w:rPr>
              <w:t>Учень повторює інформацію, операції, дії, засвоєні ним у процесі навчання, здатний розв'язувати завдання за зразком.</w:t>
            </w:r>
          </w:p>
        </w:tc>
      </w:tr>
      <w:tr w:rsidR="00497F59" w:rsidRPr="001D2A91" w:rsidTr="00530278">
        <w:tc>
          <w:tcPr>
            <w:tcW w:w="1809" w:type="dxa"/>
          </w:tcPr>
          <w:p w:rsidR="00497F59" w:rsidRPr="001D2A91" w:rsidRDefault="00497F59" w:rsidP="00530278">
            <w:pPr>
              <w:pStyle w:val="rvps2"/>
              <w:spacing w:before="0" w:beforeAutospacing="0" w:after="15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1D2A91">
              <w:rPr>
                <w:b/>
                <w:sz w:val="28"/>
                <w:szCs w:val="28"/>
                <w:lang w:val="uk-UA"/>
              </w:rPr>
              <w:t>достатній рівень</w:t>
            </w:r>
          </w:p>
        </w:tc>
        <w:tc>
          <w:tcPr>
            <w:tcW w:w="8045" w:type="dxa"/>
          </w:tcPr>
          <w:p w:rsidR="00497F59" w:rsidRPr="001D2A91" w:rsidRDefault="00497F59" w:rsidP="0053027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1D2A91">
              <w:rPr>
                <w:sz w:val="28"/>
                <w:szCs w:val="28"/>
                <w:lang w:val="uk-UA"/>
              </w:rPr>
              <w:t xml:space="preserve">Учень самостійно застосовує знання в стандартних ситуаціях, вміє виконувати певні операції, загальна методика і </w:t>
            </w:r>
            <w:r w:rsidRPr="001D2A91">
              <w:rPr>
                <w:sz w:val="28"/>
                <w:szCs w:val="28"/>
                <w:lang w:val="uk-UA"/>
              </w:rPr>
              <w:lastRenderedPageBreak/>
              <w:t>послідовність (алгоритм) яких йому знайомі, але зміст та умови виконання змінені.</w:t>
            </w:r>
          </w:p>
        </w:tc>
      </w:tr>
      <w:tr w:rsidR="00497F59" w:rsidRPr="001D2A91" w:rsidTr="00530278">
        <w:tc>
          <w:tcPr>
            <w:tcW w:w="1809" w:type="dxa"/>
          </w:tcPr>
          <w:p w:rsidR="00497F59" w:rsidRPr="001D2A91" w:rsidRDefault="00497F59" w:rsidP="00530278">
            <w:pPr>
              <w:pStyle w:val="rvps2"/>
              <w:spacing w:before="0" w:beforeAutospacing="0" w:after="15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1D2A91">
              <w:rPr>
                <w:b/>
                <w:sz w:val="28"/>
                <w:szCs w:val="28"/>
                <w:lang w:val="uk-UA"/>
              </w:rPr>
              <w:lastRenderedPageBreak/>
              <w:t>високий рівень</w:t>
            </w:r>
          </w:p>
        </w:tc>
        <w:tc>
          <w:tcPr>
            <w:tcW w:w="8045" w:type="dxa"/>
          </w:tcPr>
          <w:p w:rsidR="00497F59" w:rsidRPr="001D2A91" w:rsidRDefault="00497F59" w:rsidP="0053027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1D2A91">
              <w:rPr>
                <w:sz w:val="28"/>
                <w:szCs w:val="28"/>
                <w:lang w:val="uk-UA"/>
              </w:rPr>
              <w:t>Учень здатний самостійно орієнтуватися в нових для нього ситуаціях, складати план дій і виконувати його, пропонувати нові, невідомі йому раніше розв'язання, тобто його діяльність має дослідницький характер.</w:t>
            </w:r>
          </w:p>
        </w:tc>
      </w:tr>
    </w:tbl>
    <w:p w:rsidR="00497F59" w:rsidRPr="001D2A91" w:rsidRDefault="00497F59" w:rsidP="00497F59">
      <w:pPr>
        <w:pStyle w:val="rvps2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  <w:lang w:val="uk-UA"/>
        </w:rPr>
      </w:pPr>
      <w:bookmarkStart w:id="12" w:name="n95"/>
      <w:bookmarkEnd w:id="12"/>
      <w:r w:rsidRPr="001D2A91">
        <w:rPr>
          <w:sz w:val="28"/>
          <w:szCs w:val="28"/>
          <w:lang w:val="uk-UA"/>
        </w:rPr>
        <w:t>Кожен наступний рівень вимог включає вимоги до попереднього, а також додає нові.</w:t>
      </w:r>
    </w:p>
    <w:p w:rsidR="00497F59" w:rsidRPr="001D2A91" w:rsidRDefault="00497F59" w:rsidP="00497F59">
      <w:pPr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2A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Критерії оцінювання навчальних досягнень учнів старшої школи </w:t>
      </w:r>
      <w:r w:rsidRPr="001D2A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ґрунтуються на показниках: </w:t>
      </w:r>
    </w:p>
    <w:p w:rsidR="00497F59" w:rsidRPr="001D2A91" w:rsidRDefault="00497F59" w:rsidP="00497F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A91">
        <w:rPr>
          <w:rFonts w:ascii="Times New Roman" w:hAnsi="Times New Roman" w:cs="Times New Roman"/>
          <w:sz w:val="28"/>
          <w:szCs w:val="28"/>
        </w:rPr>
        <w:t>сформованість пізнавальної діяльності (мотивації пізнання, сприймання, осмислення, перетворення знання, практичної діяльності);</w:t>
      </w:r>
    </w:p>
    <w:p w:rsidR="00497F59" w:rsidRPr="001D2A91" w:rsidRDefault="00497F59" w:rsidP="00497F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A91">
        <w:rPr>
          <w:rFonts w:ascii="Times New Roman" w:hAnsi="Times New Roman" w:cs="Times New Roman"/>
          <w:sz w:val="28"/>
          <w:szCs w:val="28"/>
        </w:rPr>
        <w:t>сформованість знань, умінь, ціннісних ставлень як складників ключових і предметних компетентностей;</w:t>
      </w:r>
    </w:p>
    <w:p w:rsidR="00497F59" w:rsidRPr="001D2A91" w:rsidRDefault="00497F59" w:rsidP="00497F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A91">
        <w:rPr>
          <w:rFonts w:ascii="Times New Roman" w:hAnsi="Times New Roman" w:cs="Times New Roman"/>
          <w:sz w:val="28"/>
          <w:szCs w:val="28"/>
        </w:rPr>
        <w:t>володіння розумовими операціями: вмінням аналізувати, синтезувати, порівнювати, класифікувати, узагальнювати, робити висновки тощо;</w:t>
      </w:r>
    </w:p>
    <w:p w:rsidR="00497F59" w:rsidRPr="001D2A91" w:rsidRDefault="00497F59" w:rsidP="00497F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A91">
        <w:rPr>
          <w:rFonts w:ascii="Times New Roman" w:hAnsi="Times New Roman" w:cs="Times New Roman"/>
          <w:sz w:val="28"/>
          <w:szCs w:val="28"/>
        </w:rPr>
        <w:t>пізнавальна активність;</w:t>
      </w:r>
    </w:p>
    <w:p w:rsidR="00497F59" w:rsidRPr="001D2A91" w:rsidRDefault="00497F59" w:rsidP="00497F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A91">
        <w:rPr>
          <w:rFonts w:ascii="Times New Roman" w:hAnsi="Times New Roman" w:cs="Times New Roman"/>
          <w:sz w:val="28"/>
          <w:szCs w:val="28"/>
        </w:rPr>
        <w:t>міра самостійності та творчості у виконанні навчальних завдань;</w:t>
      </w:r>
    </w:p>
    <w:p w:rsidR="00497F59" w:rsidRPr="001D2A91" w:rsidRDefault="00497F59" w:rsidP="00497F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A91">
        <w:rPr>
          <w:rFonts w:ascii="Times New Roman" w:hAnsi="Times New Roman" w:cs="Times New Roman"/>
          <w:sz w:val="28"/>
          <w:szCs w:val="28"/>
        </w:rPr>
        <w:t xml:space="preserve">сформованість вміння виявляти проблеми та розв’язувати їх, висувати і формулювати гіпотези </w:t>
      </w:r>
    </w:p>
    <w:p w:rsidR="00497F59" w:rsidRPr="001D2A91" w:rsidRDefault="00497F59" w:rsidP="00497F59">
      <w:pPr>
        <w:jc w:val="both"/>
        <w:rPr>
          <w:rFonts w:ascii="Times New Roman" w:hAnsi="Times New Roman" w:cs="Times New Roman"/>
          <w:sz w:val="28"/>
          <w:szCs w:val="28"/>
        </w:rPr>
      </w:pPr>
      <w:r w:rsidRPr="001D2A91">
        <w:rPr>
          <w:rFonts w:ascii="Times New Roman" w:hAnsi="Times New Roman" w:cs="Times New Roman"/>
          <w:sz w:val="28"/>
          <w:szCs w:val="28"/>
        </w:rPr>
        <w:t>і визначаються за рівнями</w:t>
      </w:r>
      <w:r w:rsidR="002B2CA2">
        <w:rPr>
          <w:rFonts w:ascii="Times New Roman" w:hAnsi="Times New Roman" w:cs="Times New Roman"/>
          <w:sz w:val="28"/>
          <w:szCs w:val="28"/>
        </w:rPr>
        <w:t>/балами</w:t>
      </w:r>
      <w:r w:rsidRPr="001D2A9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943"/>
        <w:gridCol w:w="6946"/>
      </w:tblGrid>
      <w:tr w:rsidR="00497F59" w:rsidRPr="001D2A91" w:rsidTr="00530278">
        <w:tc>
          <w:tcPr>
            <w:tcW w:w="1789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Рівень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Бали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Загальні критерії оцінювання навчальних досягнень учнів</w:t>
            </w:r>
          </w:p>
        </w:tc>
      </w:tr>
      <w:tr w:rsidR="00497F59" w:rsidRPr="001D2A91" w:rsidTr="00530278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Початковий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розрізняють об’єкти вивчення</w:t>
            </w:r>
          </w:p>
        </w:tc>
      </w:tr>
      <w:tr w:rsidR="00497F59" w:rsidRPr="001D2A91" w:rsidTr="00530278">
        <w:tc>
          <w:tcPr>
            <w:tcW w:w="1789" w:type="dxa"/>
            <w:vMerge/>
            <w:shd w:val="clear" w:color="auto" w:fill="FFFFFF"/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відтворюють незначну частину навчального матеріалу, мають нечіткі уявлення про об’єкт вивчення</w:t>
            </w:r>
          </w:p>
        </w:tc>
      </w:tr>
      <w:tr w:rsidR="00497F59" w:rsidRPr="001D2A91" w:rsidTr="00530278">
        <w:tc>
          <w:tcPr>
            <w:tcW w:w="1789" w:type="dxa"/>
            <w:vMerge/>
            <w:shd w:val="clear" w:color="auto" w:fill="FFFFFF"/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відтворюють частину навчального матеріалу; з допомогою вчителя виконують елементарні завдання</w:t>
            </w:r>
          </w:p>
        </w:tc>
      </w:tr>
      <w:tr w:rsidR="00497F59" w:rsidRPr="001D2A91" w:rsidTr="00530278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Середній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з допомогою вчителя відтворюють основний навчальний матеріал, можуть повторити за зразком певну операцію, дію</w:t>
            </w:r>
          </w:p>
        </w:tc>
      </w:tr>
      <w:tr w:rsidR="00497F59" w:rsidRPr="001D2A91" w:rsidTr="00530278">
        <w:tc>
          <w:tcPr>
            <w:tcW w:w="1789" w:type="dxa"/>
            <w:vMerge/>
            <w:shd w:val="clear" w:color="auto" w:fill="FFFFFF"/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відтворюють основний навчальний матеріал, здатні з помилками й неточностями дати визначення понять, сформулювати правило</w:t>
            </w:r>
          </w:p>
        </w:tc>
      </w:tr>
      <w:tr w:rsidR="00497F59" w:rsidRPr="001D2A91" w:rsidTr="00530278">
        <w:tc>
          <w:tcPr>
            <w:tcW w:w="1789" w:type="dxa"/>
            <w:vMerge/>
            <w:shd w:val="clear" w:color="auto" w:fill="FFFFFF"/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виявляють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</w:t>
            </w:r>
          </w:p>
        </w:tc>
      </w:tr>
      <w:tr w:rsidR="00497F59" w:rsidRPr="001D2A91" w:rsidTr="00530278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Достатній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частково контролюють власні навчальні дії</w:t>
            </w:r>
          </w:p>
        </w:tc>
      </w:tr>
      <w:tr w:rsidR="00497F59" w:rsidRPr="001D2A91" w:rsidTr="00530278">
        <w:tc>
          <w:tcPr>
            <w:tcW w:w="1789" w:type="dxa"/>
            <w:vMerge/>
            <w:shd w:val="clear" w:color="auto" w:fill="FFFFFF"/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 учнів є достатніми. Учні застосовують вивчений матеріал у стандартних ситуаціях, намагаються аналізувати, встановлювати найсуттєвіші зв’язки і залежність між явищами, фактами, робити висновки, загалом контролюють власну діяльність. Відповіді їх логічні, хоч і мають неточності</w:t>
            </w:r>
          </w:p>
        </w:tc>
      </w:tr>
      <w:tr w:rsidR="00497F59" w:rsidRPr="001D2A91" w:rsidTr="00530278">
        <w:tc>
          <w:tcPr>
            <w:tcW w:w="1789" w:type="dxa"/>
            <w:vMerge/>
            <w:shd w:val="clear" w:color="auto" w:fill="FFFFFF"/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 правильною аргументацією</w:t>
            </w:r>
          </w:p>
        </w:tc>
      </w:tr>
      <w:tr w:rsidR="00497F59" w:rsidRPr="001D2A91" w:rsidTr="00530278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Високий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мають повні, глибокі знання, здатні використовувати їх у практичній діяльності, робити висновки, узагальнення</w:t>
            </w:r>
          </w:p>
        </w:tc>
      </w:tr>
      <w:tr w:rsidR="00497F59" w:rsidRPr="001D2A91" w:rsidTr="00530278">
        <w:tc>
          <w:tcPr>
            <w:tcW w:w="1789" w:type="dxa"/>
            <w:vMerge/>
            <w:shd w:val="clear" w:color="auto" w:fill="FFFFFF"/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мають гнучкі знання в межах вимог навчальних програм, аргументовано використовують їх у різних ситуаціях, уміють знаходити інформацію та аналізувати її, ставити і розв’язувати проблеми</w:t>
            </w:r>
          </w:p>
        </w:tc>
      </w:tr>
      <w:tr w:rsidR="00497F59" w:rsidRPr="001D2A91" w:rsidTr="00530278">
        <w:tc>
          <w:tcPr>
            <w:tcW w:w="1789" w:type="dxa"/>
            <w:vMerge/>
            <w:shd w:val="clear" w:color="auto" w:fill="FFFFFF"/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497F59" w:rsidRPr="001D2A91" w:rsidRDefault="00497F59" w:rsidP="005302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</w:p>
        </w:tc>
      </w:tr>
    </w:tbl>
    <w:p w:rsidR="00497F59" w:rsidRPr="001D2A91" w:rsidRDefault="00497F59" w:rsidP="00497F59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sz w:val="28"/>
          <w:szCs w:val="28"/>
          <w:lang w:val="uk-UA"/>
        </w:rPr>
      </w:pPr>
    </w:p>
    <w:p w:rsidR="00581470" w:rsidRDefault="00497F59" w:rsidP="00581470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rPr>
          <w:b/>
          <w:sz w:val="28"/>
          <w:szCs w:val="28"/>
          <w:lang w:val="uk-UA"/>
        </w:rPr>
      </w:pPr>
      <w:r w:rsidRPr="00F51A19">
        <w:rPr>
          <w:b/>
          <w:sz w:val="28"/>
          <w:szCs w:val="28"/>
          <w:lang w:val="uk-UA"/>
        </w:rPr>
        <w:t xml:space="preserve">Орієнтовні вимоги до контролю та оцінювання </w:t>
      </w:r>
    </w:p>
    <w:p w:rsidR="00497F59" w:rsidRPr="00F51A19" w:rsidRDefault="00497F59" w:rsidP="00581470">
      <w:pPr>
        <w:pStyle w:val="rvps2"/>
        <w:shd w:val="clear" w:color="auto" w:fill="FFFFFF"/>
        <w:spacing w:before="0" w:beforeAutospacing="0" w:after="120" w:afterAutospacing="0"/>
        <w:ind w:firstLine="448"/>
        <w:jc w:val="center"/>
        <w:rPr>
          <w:b/>
          <w:sz w:val="28"/>
          <w:szCs w:val="28"/>
          <w:lang w:val="uk-UA"/>
        </w:rPr>
      </w:pPr>
      <w:r w:rsidRPr="00F51A19">
        <w:rPr>
          <w:b/>
          <w:sz w:val="28"/>
          <w:szCs w:val="28"/>
          <w:lang w:val="uk-UA"/>
        </w:rPr>
        <w:t>навч</w:t>
      </w:r>
      <w:r w:rsidR="00581470">
        <w:rPr>
          <w:b/>
          <w:sz w:val="28"/>
          <w:szCs w:val="28"/>
          <w:lang w:val="uk-UA"/>
        </w:rPr>
        <w:t xml:space="preserve">альних досягнень учнів </w:t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3" w:name="n105"/>
      <w:bookmarkEnd w:id="13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"n105" \o "УКРАЇНСЬКА МОВА ТА МОВИ НАЦІОНАЛЬНИХ МЕНШИН"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Українська мова 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4" w:name="n107"/>
      <w:bookmarkEnd w:id="14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"n107" \o "ОЦІНЮВАННЯ МОВЛЕННЄВОЇ КОМПЕТЕНТНОСТІ УЧНІВ"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Оцінювання мовленнєвої компетентності учнів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5" w:name="n108"/>
      <w:bookmarkEnd w:id="15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"n108" \o "Підрозділ"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>I. Аудіювання (слухання - розуміння)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6" w:name="n110"/>
      <w:bookmarkEnd w:id="16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"n110" \o "Підрозділ"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>II. Читання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7" w:name="n130"/>
      <w:bookmarkEnd w:id="17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"n130" \o "Підрозділ"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>III. Говоріння й письмо (діалогічне та монологічне мовлення)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E5ECF8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8" w:name="n141"/>
      <w:bookmarkEnd w:id="18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"n141" \o "ОЦІНЮВАННЯ МОВНОЇ КОМПЕТЕНТНОСТІ УЧНІВ"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Оцінювання мовної компетентності учнів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9" w:name="n142"/>
      <w:bookmarkEnd w:id="19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"n142" \o "Підрозділ"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>IV. Оцінювання знань з мови й мовних умінь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 </w:t>
      </w:r>
      <w:bookmarkStart w:id="20" w:name="n149"/>
      <w:bookmarkEnd w:id="20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"n149" \o "Підрозділ"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>V. Оцінювання правописної компетентності учнів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1" w:name="n154"/>
      <w:bookmarkEnd w:id="21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"n154" \o "УКРАЇНСЬКА ТА СВІТОВА ЛІТЕРАТУРА, ЛІТЕРАТУРИ НАЦІОНАЛЬНИХ МЕНШИН"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Українська та 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зарубіжна література</w:t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2" w:name="n170"/>
      <w:bookmarkEnd w:id="22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"n170"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Іноземні мови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3" w:name="n176"/>
      <w:bookmarkEnd w:id="23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"n176"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Історія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4" w:name="n181"/>
      <w:bookmarkStart w:id="25" w:name="n188"/>
      <w:bookmarkEnd w:id="24"/>
      <w:bookmarkEnd w:id="25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"n188"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Біологія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6" w:name="n209"/>
      <w:bookmarkEnd w:id="26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"n209"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Географія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7" w:name="n216"/>
      <w:bookmarkEnd w:id="27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"n216"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Фізика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8" w:name="n252"/>
      <w:bookmarkEnd w:id="28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"n252"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Хімія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9" w:name="n269"/>
      <w:bookmarkEnd w:id="29"/>
      <w:r w:rsidR="003E1B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="003E1B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"https://mon.gov.ua/storage/app/media/zagalna%20serednya/programy-10-11-klas/2022/08/15/navchalna.programa-2022.zakhyst.Ukrayiny-10-11-standart.pdf" </w:instrText>
      </w:r>
      <w:r w:rsidR="003E1B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="00B80743" w:rsidRPr="003E1BF3"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Захист України</w:t>
      </w:r>
      <w:r w:rsidR="003E1B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  <w:r w:rsidR="003E1B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(розміщені в кінці  навчальної  програми)</w:t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30" w:name="n282"/>
      <w:bookmarkEnd w:id="30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"n282"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Математика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31" w:name="n294"/>
      <w:bookmarkEnd w:id="31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"n294"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Інформатика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1B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32" w:name="n301"/>
      <w:bookmarkEnd w:id="32"/>
      <w:r w:rsidR="003E1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begin"/>
      </w:r>
      <w:r w:rsidR="003E1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instrText xml:space="preserve"> HYPERLINK "https://zakon.rada.gov.ua/rada/show/v1222729-13/conv" \l "n282" </w:instrText>
      </w:r>
      <w:r w:rsidR="003E1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separate"/>
      </w:r>
      <w:r w:rsidR="003E1BF3" w:rsidRPr="003E1BF3"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Мистецтво</w:t>
      </w:r>
      <w:r w:rsidR="003E1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end"/>
      </w:r>
      <w:r w:rsidR="003E1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33" w:name="n313"/>
      <w:bookmarkEnd w:id="33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"n313"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Фізична культура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  <w:r w:rsidR="001010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(орієнтовні навчальні нормативи розміщені у навчальній програмі відповідно до кожного варіативного модуля)</w:t>
      </w:r>
    </w:p>
    <w:p w:rsidR="00497F59" w:rsidRPr="00F51A19" w:rsidRDefault="00497F59" w:rsidP="003E1BF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34" w:name="n333"/>
      <w:bookmarkEnd w:id="34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"n333"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</w:t>
      </w:r>
      <w:r w:rsidR="00B8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ехнології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8D7C13" w:rsidRPr="00633CBE" w:rsidRDefault="008D7C13" w:rsidP="008D7C1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5" w:name="n101"/>
      <w:bookmarkStart w:id="36" w:name="n102"/>
      <w:bookmarkEnd w:id="35"/>
      <w:bookmarkEnd w:id="36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D2BBE">
        <w:rPr>
          <w:rFonts w:ascii="Times New Roman" w:hAnsi="Times New Roman" w:cs="Times New Roman"/>
          <w:color w:val="000000"/>
          <w:sz w:val="28"/>
          <w:szCs w:val="28"/>
        </w:rPr>
        <w:t>добувачів освіти, їхніх батьків, інших законн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представників (одного з них), </w:t>
      </w:r>
      <w:r w:rsidRPr="00633CBE">
        <w:rPr>
          <w:rFonts w:ascii="Times New Roman" w:hAnsi="Times New Roman" w:cs="Times New Roman"/>
          <w:b/>
          <w:color w:val="000000"/>
          <w:sz w:val="28"/>
          <w:szCs w:val="28"/>
        </w:rPr>
        <w:t>які навчаються за індивідуальною формою навчання з порядком і періодичністю оцінювання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ознайомлює керівник закладу освіти</w:t>
      </w:r>
      <w:r w:rsidRPr="00633CB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D7C13" w:rsidRPr="008D7C13" w:rsidRDefault="008D7C13" w:rsidP="008D7C13">
      <w:pPr>
        <w:pStyle w:val="af1"/>
        <w:spacing w:before="120" w:after="120" w:line="264" w:lineRule="auto"/>
        <w:ind w:firstLine="700"/>
        <w:jc w:val="both"/>
        <w:rPr>
          <w:color w:val="000000"/>
          <w:sz w:val="28"/>
          <w:szCs w:val="28"/>
          <w:lang w:val="uk-UA" w:eastAsia="uk-UA" w:bidi="uk-UA"/>
        </w:rPr>
      </w:pPr>
      <w:r w:rsidRPr="008D7C13">
        <w:rPr>
          <w:sz w:val="28"/>
          <w:szCs w:val="28"/>
          <w:lang w:val="uk-UA"/>
        </w:rPr>
        <w:t xml:space="preserve">Оцінювання учнів, які здобувають освіту за однією з </w:t>
      </w:r>
      <w:r w:rsidRPr="008D7C13">
        <w:rPr>
          <w:b/>
          <w:sz w:val="28"/>
          <w:szCs w:val="28"/>
          <w:lang w:val="uk-UA"/>
        </w:rPr>
        <w:t>індивідуальних форм</w:t>
      </w:r>
      <w:r w:rsidRPr="008D7C13">
        <w:rPr>
          <w:sz w:val="28"/>
          <w:szCs w:val="28"/>
          <w:lang w:val="uk-UA"/>
        </w:rPr>
        <w:t xml:space="preserve"> здобуття загальної середньої освіти, організ</w:t>
      </w:r>
      <w:r>
        <w:rPr>
          <w:sz w:val="28"/>
          <w:szCs w:val="28"/>
          <w:lang w:val="uk-UA"/>
        </w:rPr>
        <w:t>ов</w:t>
      </w:r>
      <w:r w:rsidRPr="008D7C13">
        <w:rPr>
          <w:sz w:val="28"/>
          <w:szCs w:val="28"/>
          <w:lang w:val="uk-UA"/>
        </w:rPr>
        <w:t xml:space="preserve">ується </w:t>
      </w:r>
      <w:r w:rsidRPr="008D7C13">
        <w:rPr>
          <w:b/>
          <w:sz w:val="28"/>
          <w:szCs w:val="28"/>
          <w:lang w:val="uk-UA"/>
        </w:rPr>
        <w:t>згідно з Положенням про індивідуальну форму</w:t>
      </w:r>
      <w:r w:rsidRPr="008D7C13">
        <w:rPr>
          <w:sz w:val="28"/>
          <w:szCs w:val="28"/>
          <w:lang w:val="uk-UA"/>
        </w:rPr>
        <w:t xml:space="preserve"> здобуття повної загальної середньої освіти, затвердженим наказом Міністерства освіти і науки України 12.01.2016</w:t>
      </w:r>
      <w:r w:rsidRPr="00F73400">
        <w:rPr>
          <w:sz w:val="28"/>
          <w:szCs w:val="28"/>
        </w:rPr>
        <w:t> </w:t>
      </w:r>
      <w:hyperlink r:id="rId21" w:anchor="Text" w:history="1">
        <w:r w:rsidRPr="004A0CC7">
          <w:rPr>
            <w:rStyle w:val="a5"/>
            <w:sz w:val="28"/>
            <w:szCs w:val="28"/>
            <w:bdr w:val="none" w:sz="0" w:space="0" w:color="auto" w:frame="1"/>
            <w:lang w:val="uk-UA"/>
          </w:rPr>
          <w:t>№ 8</w:t>
        </w:r>
      </w:hyperlink>
      <w:r w:rsidRPr="008D7C13">
        <w:rPr>
          <w:sz w:val="28"/>
          <w:szCs w:val="28"/>
          <w:lang w:val="uk-UA"/>
        </w:rPr>
        <w:t>, зареєстрованим в Міністерстві юстиції України 03 лютого 2016 р. за № 184/28314 зі змінами.</w:t>
      </w:r>
    </w:p>
    <w:p w:rsidR="008D7C13" w:rsidRDefault="008D7C13" w:rsidP="008D7C13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218">
        <w:rPr>
          <w:rFonts w:ascii="Times New Roman" w:hAnsi="Times New Roman" w:cs="Times New Roman"/>
          <w:sz w:val="28"/>
          <w:szCs w:val="28"/>
        </w:rPr>
        <w:t xml:space="preserve">При навчанні у дистанційному </w:t>
      </w:r>
      <w:r>
        <w:rPr>
          <w:rFonts w:ascii="Times New Roman" w:hAnsi="Times New Roman" w:cs="Times New Roman"/>
          <w:sz w:val="28"/>
          <w:szCs w:val="28"/>
        </w:rPr>
        <w:t xml:space="preserve">та змішаному режимах, індивідуальній формі навчання оцінювання, зокрема підсумкове (тематичне, семестрове, річне) результатів навчання здобувачів освіти </w:t>
      </w:r>
      <w:r w:rsidRPr="00C63218">
        <w:rPr>
          <w:rFonts w:ascii="Times New Roman" w:hAnsi="Times New Roman" w:cs="Times New Roman"/>
          <w:sz w:val="28"/>
          <w:szCs w:val="28"/>
        </w:rPr>
        <w:t xml:space="preserve">може здійснюватися </w:t>
      </w:r>
      <w:r>
        <w:rPr>
          <w:rFonts w:ascii="Times New Roman" w:hAnsi="Times New Roman" w:cs="Times New Roman"/>
          <w:sz w:val="28"/>
          <w:szCs w:val="28"/>
        </w:rPr>
        <w:t>за потреби з використанням технологій дистанційного навчання і засобів зв’язку.</w:t>
      </w:r>
    </w:p>
    <w:p w:rsidR="008D7C13" w:rsidRPr="00291054" w:rsidRDefault="008D7C13" w:rsidP="008D7C13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E67">
        <w:rPr>
          <w:rFonts w:ascii="Times New Roman" w:hAnsi="Times New Roman" w:cs="Times New Roman"/>
          <w:sz w:val="28"/>
          <w:szCs w:val="28"/>
        </w:rPr>
        <w:t>О</w:t>
      </w:r>
      <w:r w:rsidRPr="002910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цінювання результатів навчання учнів, </w:t>
      </w:r>
      <w:r w:rsidRPr="00291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які одночасно здобувають освіту в закладах освіти країни перебування та України</w:t>
      </w:r>
      <w:r w:rsidRPr="002910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із тих предметів, які вивчаються в закордонній школі і відповідають предметам української типової освітньої програми, здійснювати на підставі результатів, отриманих у закордонній школі.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910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Переведення оцінок, отриманих у закордонній школі у 12-бальну систему у межах автономії заклад освіти здійснює самостійно. Предмети, які діти не вивчали в школі країни перебування (українська, мова, українська література, </w:t>
      </w:r>
      <w:r w:rsidRPr="00005E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історія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географія України, захист України,  громадянська освіта</w:t>
      </w:r>
      <w:r w:rsidRPr="002910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), оцінюють вчителі закладу освіти з використанням технологій дистанційного навчання.</w:t>
      </w:r>
    </w:p>
    <w:p w:rsidR="008D7C13" w:rsidRDefault="008D7C13" w:rsidP="008D7C1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потреби, річне оцінювання може бути проведено перед початком навчального року, зокрема з використанням технологій дистанційного навчання </w:t>
      </w:r>
      <w:r>
        <w:rPr>
          <w:rFonts w:ascii="Times New Roman" w:hAnsi="Times New Roman" w:cs="Times New Roman"/>
          <w:sz w:val="28"/>
          <w:szCs w:val="28"/>
        </w:rPr>
        <w:lastRenderedPageBreak/>
        <w:t>і засобів зв’язку. В окремих випадках річне оцінювання може здійснюватись упродовж І семестру наступного навчального року.</w:t>
      </w:r>
    </w:p>
    <w:p w:rsidR="008D7C13" w:rsidRDefault="008D7C13" w:rsidP="00497F59">
      <w:pPr>
        <w:pStyle w:val="a8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28"/>
          <w:szCs w:val="28"/>
          <w:lang w:val="uk-UA"/>
        </w:rPr>
      </w:pPr>
    </w:p>
    <w:p w:rsidR="00497F59" w:rsidRPr="00156156" w:rsidRDefault="00497F59" w:rsidP="00497F59">
      <w:pPr>
        <w:pStyle w:val="a8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28"/>
          <w:szCs w:val="28"/>
          <w:lang w:val="uk-UA"/>
        </w:rPr>
      </w:pPr>
      <w:r w:rsidRPr="00156156">
        <w:rPr>
          <w:b/>
          <w:sz w:val="28"/>
          <w:szCs w:val="28"/>
          <w:lang w:val="uk-UA"/>
        </w:rPr>
        <w:t>Оцінювання результатів навчання учнів з особливими освітніми потребами</w:t>
      </w:r>
    </w:p>
    <w:p w:rsidR="00211360" w:rsidRPr="00156156" w:rsidRDefault="00211360" w:rsidP="0021136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156156">
        <w:rPr>
          <w:sz w:val="28"/>
          <w:szCs w:val="28"/>
          <w:lang w:val="uk-UA"/>
        </w:rPr>
        <w:t>Оцінювання результатів навчання учнів з особливими освітніми потребами орієнтоване на учня й передбачає вимірювання його індивідуального прогресу.</w:t>
      </w:r>
    </w:p>
    <w:p w:rsidR="00211360" w:rsidRPr="00211360" w:rsidRDefault="00211360" w:rsidP="0021136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6156">
        <w:rPr>
          <w:rFonts w:ascii="Times New Roman" w:hAnsi="Times New Roman" w:cs="Times New Roman"/>
          <w:sz w:val="28"/>
          <w:szCs w:val="28"/>
        </w:rPr>
        <w:t>Оцінювання навчальних досягнень учнів з особливими освітніми потребами здійснюється відповідно до індивідуальної програми розвитку, що розробляється на основі висновку фахів</w:t>
      </w:r>
      <w:r w:rsidRPr="00211360">
        <w:rPr>
          <w:rFonts w:ascii="Times New Roman" w:hAnsi="Times New Roman" w:cs="Times New Roman"/>
          <w:color w:val="000000" w:themeColor="text1"/>
          <w:sz w:val="28"/>
          <w:szCs w:val="28"/>
        </w:rPr>
        <w:t>ців інклюзивно-ресурсного центру, де зазначено труднощі функціонування, обмеження життєдіяльності та здоров’я, що можуть впливати на ефективність застосування певних форм оцінювання.</w:t>
      </w:r>
    </w:p>
    <w:p w:rsidR="00211360" w:rsidRPr="00211360" w:rsidRDefault="00211360" w:rsidP="0021136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360">
        <w:rPr>
          <w:rFonts w:ascii="Times New Roman" w:hAnsi="Times New Roman" w:cs="Times New Roman"/>
          <w:color w:val="000000" w:themeColor="text1"/>
          <w:sz w:val="28"/>
          <w:szCs w:val="28"/>
        </w:rPr>
        <w:t>Добір форм оцінювання навчальних досягнень учнів з особливими освітніми потребами здійснюється індивідуально з обов’язковим урахуванням їх можливостей функціонування, життєдіяльності та здоров’я.</w:t>
      </w:r>
    </w:p>
    <w:p w:rsidR="00211360" w:rsidRDefault="00211360" w:rsidP="0021136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211360">
        <w:rPr>
          <w:rFonts w:ascii="Times New Roman" w:hAnsi="Times New Roman" w:cs="Times New Roman"/>
          <w:color w:val="000000" w:themeColor="text1"/>
          <w:sz w:val="28"/>
          <w:szCs w:val="28"/>
        </w:rPr>
        <w:t>При оцінюванні рівня сформованості предметних компетентностей учнів з особливими освітніми потребами вилучаються ті складові (знання, вміння, види діяльності та інше), опанування якими є утрудненим або неможливим для учня з огляду на труднощі функціонування</w:t>
      </w:r>
      <w:r w:rsidRPr="00211360">
        <w:rPr>
          <w:rFonts w:ascii="Times New Roman" w:hAnsi="Times New Roman" w:cs="Times New Roman"/>
          <w:sz w:val="28"/>
          <w:szCs w:val="28"/>
        </w:rPr>
        <w:t>, обмеження життєдіяльності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360">
        <w:rPr>
          <w:rFonts w:ascii="Times New Roman" w:hAnsi="Times New Roman" w:cs="Times New Roman"/>
          <w:sz w:val="28"/>
          <w:szCs w:val="28"/>
        </w:rPr>
        <w:t>здоров'я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5F7140" w:rsidRDefault="005F7140" w:rsidP="00910F45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910F45" w:rsidRPr="0085247E" w:rsidRDefault="004A0CC7" w:rsidP="00910F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="00910F45" w:rsidRPr="00F51A19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910F45" w:rsidRPr="0085247E">
        <w:rPr>
          <w:rFonts w:ascii="Times New Roman" w:hAnsi="Times New Roman" w:cs="Times New Roman"/>
          <w:b/>
          <w:sz w:val="28"/>
          <w:szCs w:val="28"/>
        </w:rPr>
        <w:t>Вимоги до осіб, які можуть розпочинати навчання</w:t>
      </w:r>
    </w:p>
    <w:p w:rsidR="00910F45" w:rsidRPr="0085247E" w:rsidRDefault="00910F45" w:rsidP="00910F45">
      <w:pPr>
        <w:rPr>
          <w:rFonts w:ascii="Times New Roman" w:hAnsi="Times New Roman" w:cs="Times New Roman"/>
          <w:b/>
          <w:sz w:val="28"/>
          <w:szCs w:val="28"/>
        </w:rPr>
      </w:pPr>
      <w:r w:rsidRPr="0085247E">
        <w:rPr>
          <w:rFonts w:ascii="Times New Roman" w:hAnsi="Times New Roman" w:cs="Times New Roman"/>
          <w:b/>
          <w:sz w:val="28"/>
          <w:szCs w:val="28"/>
        </w:rPr>
        <w:t>за цією освітньою програмою</w:t>
      </w:r>
    </w:p>
    <w:p w:rsidR="00910F45" w:rsidRPr="00D442CA" w:rsidRDefault="00910F45" w:rsidP="00910F45">
      <w:pPr>
        <w:spacing w:before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Здобувати профільну середню освіту можуть особи, які завершили</w:t>
      </w:r>
      <w:r w:rsidRPr="007A16B5">
        <w:rPr>
          <w:rFonts w:ascii="Times New Roman" w:eastAsia="Calibri" w:hAnsi="Times New Roman" w:cs="Times New Roman"/>
          <w:sz w:val="28"/>
          <w:szCs w:val="28"/>
        </w:rPr>
        <w:t xml:space="preserve"> здобуття базової середньої освіти. </w:t>
      </w:r>
    </w:p>
    <w:p w:rsidR="00910F45" w:rsidRPr="00570F1D" w:rsidRDefault="00910F45" w:rsidP="00910F45">
      <w:pPr>
        <w:spacing w:after="120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:rsidR="00910F45" w:rsidRPr="00F51A19" w:rsidRDefault="00910F45" w:rsidP="0021136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910F45" w:rsidRPr="00F51A19" w:rsidSect="00FC319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C46AF" w:rsidRPr="0035158F" w:rsidRDefault="0057088F" w:rsidP="0035158F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35158F">
        <w:rPr>
          <w:rFonts w:ascii="Times New Roman" w:eastAsia="Calibri" w:hAnsi="Times New Roman" w:cs="Times New Roman"/>
          <w:sz w:val="28"/>
          <w:szCs w:val="28"/>
        </w:rPr>
        <w:lastRenderedPageBreak/>
        <w:t>Додаток</w:t>
      </w:r>
      <w:r w:rsidR="007460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158F">
        <w:rPr>
          <w:rFonts w:ascii="Times New Roman" w:eastAsia="Calibri" w:hAnsi="Times New Roman" w:cs="Times New Roman"/>
          <w:sz w:val="28"/>
          <w:szCs w:val="28"/>
        </w:rPr>
        <w:t>до освітньої програми</w:t>
      </w:r>
      <w:r w:rsidR="00351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E40">
        <w:rPr>
          <w:rFonts w:ascii="Times New Roman" w:eastAsia="Calibri" w:hAnsi="Times New Roman" w:cs="Times New Roman"/>
          <w:sz w:val="28"/>
          <w:szCs w:val="28"/>
        </w:rPr>
        <w:t>ІІІ ступеня</w:t>
      </w:r>
    </w:p>
    <w:p w:rsidR="0057088F" w:rsidRPr="0035158F" w:rsidRDefault="0057088F" w:rsidP="0057088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5D7D" w:rsidRPr="0035158F" w:rsidRDefault="00685D7D" w:rsidP="004A0CC7">
      <w:pPr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35158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Навчальний план</w:t>
      </w:r>
    </w:p>
    <w:p w:rsidR="00727CB8" w:rsidRDefault="00ED4979" w:rsidP="004A0CC7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11 класу</w:t>
      </w:r>
      <w:r w:rsidR="00FC46AF" w:rsidRPr="0035158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26593" w:rsidRPr="0052659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Маковичівського ліцею</w:t>
      </w:r>
    </w:p>
    <w:p w:rsidR="00FC46AF" w:rsidRPr="0035158F" w:rsidRDefault="00685D7D" w:rsidP="004A0CC7">
      <w:pPr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35158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на 202</w:t>
      </w:r>
      <w:r w:rsidR="005F714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5</w:t>
      </w:r>
      <w:r w:rsidR="005B2DAE" w:rsidRPr="0035158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/2</w:t>
      </w:r>
      <w:r w:rsidRPr="0035158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</w:t>
      </w:r>
      <w:r w:rsidR="005F714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6</w:t>
      </w:r>
      <w:r w:rsidR="005B2DAE" w:rsidRPr="0035158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5158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н.р.</w:t>
      </w:r>
    </w:p>
    <w:tbl>
      <w:tblPr>
        <w:tblpPr w:leftFromText="180" w:rightFromText="180" w:vertAnchor="text" w:horzAnchor="margin" w:tblpY="229"/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2092"/>
        <w:gridCol w:w="1701"/>
      </w:tblGrid>
      <w:tr w:rsidR="00526593" w:rsidRPr="0035158F" w:rsidTr="00526593">
        <w:trPr>
          <w:cantSplit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firstLine="7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26593" w:rsidRPr="0035158F" w:rsidRDefault="00526593" w:rsidP="005B2DAE">
            <w:pPr>
              <w:ind w:firstLine="7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Предмети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firstLine="7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Кількість годин на тиждень у класах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firstLine="7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593" w:rsidRPr="0035158F" w:rsidRDefault="00526593" w:rsidP="005B2DA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Базові предмети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Українська  література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 (англійська)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Історія України 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Громадянська освіта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keepNext/>
              <w:autoSpaceDE w:val="0"/>
              <w:autoSpaceDN w:val="0"/>
              <w:ind w:left="33"/>
              <w:jc w:val="lef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15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Математика (алгебра і початки аналізу та геометрія)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Біологія і екологія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Фізика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Астрономія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Захист України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Вибірково-обов’язкові предмети</w:t>
            </w: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(Інформатика, Технології, Мистецтво)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Інформатика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659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Мистецтво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6593" w:rsidRPr="0035158F" w:rsidRDefault="00526593" w:rsidP="009B5CFA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Додаткові години</w:t>
            </w: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профільні предмети, окремі базові предмети, спеціал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ьні курси, факультативні курси та </w:t>
            </w: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індивідуальні заняття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sz w:val="28"/>
                <w:szCs w:val="28"/>
              </w:rPr>
              <w:t>Гранично допустиме тижневе навантаження на учня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26593" w:rsidRPr="0035158F" w:rsidTr="00526593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526593" w:rsidP="005B2DAE">
            <w:pPr>
              <w:ind w:left="33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5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Всього фінансується </w:t>
            </w:r>
            <w:r w:rsidRPr="003515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(без урахування поділу класу на групи)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526593" w:rsidRDefault="00526593" w:rsidP="005B2DAE">
            <w:pPr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65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593" w:rsidRPr="0035158F" w:rsidRDefault="00ED4979" w:rsidP="005B2DAE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31,5</w:t>
            </w:r>
          </w:p>
        </w:tc>
      </w:tr>
    </w:tbl>
    <w:p w:rsidR="005B2DAE" w:rsidRDefault="005B2DAE" w:rsidP="005B2DAE">
      <w:pPr>
        <w:shd w:val="clear" w:color="auto" w:fill="FFFFFF"/>
        <w:ind w:left="5529"/>
        <w:rPr>
          <w:rFonts w:ascii="Times New Roman" w:eastAsia="Calibri" w:hAnsi="Times New Roman" w:cs="Times New Roman"/>
          <w:sz w:val="28"/>
          <w:szCs w:val="28"/>
        </w:rPr>
        <w:sectPr w:rsidR="005B2DAE" w:rsidSect="0035158F">
          <w:headerReference w:type="default" r:id="rId22"/>
          <w:pgSz w:w="11906" w:h="16838"/>
          <w:pgMar w:top="1134" w:right="850" w:bottom="1134" w:left="1701" w:header="283" w:footer="0" w:gutter="0"/>
          <w:cols w:space="708"/>
          <w:titlePg/>
          <w:docGrid w:linePitch="360"/>
        </w:sectPr>
      </w:pPr>
    </w:p>
    <w:p w:rsidR="0035158F" w:rsidRPr="0035158F" w:rsidRDefault="0035158F" w:rsidP="0035158F">
      <w:pPr>
        <w:shd w:val="clear" w:color="auto" w:fill="FFFFFF"/>
        <w:ind w:left="6379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3515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Додаток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76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158F">
        <w:rPr>
          <w:rFonts w:ascii="Times New Roman" w:eastAsia="Calibri" w:hAnsi="Times New Roman" w:cs="Times New Roman"/>
          <w:sz w:val="28"/>
          <w:szCs w:val="28"/>
        </w:rPr>
        <w:t>до освітньої програми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E40">
        <w:rPr>
          <w:rFonts w:ascii="Times New Roman" w:eastAsia="Calibri" w:hAnsi="Times New Roman" w:cs="Times New Roman"/>
          <w:sz w:val="28"/>
          <w:szCs w:val="28"/>
        </w:rPr>
        <w:t>ІІІ ступеня</w:t>
      </w:r>
    </w:p>
    <w:p w:rsidR="00581470" w:rsidRDefault="00581470" w:rsidP="008C7346">
      <w:pPr>
        <w:shd w:val="clear" w:color="auto" w:fill="FFFFFF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B202F" w:rsidRPr="00F51A19" w:rsidRDefault="00FB202F" w:rsidP="00FB202F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F51A19">
        <w:rPr>
          <w:rFonts w:ascii="Times New Roman" w:hAnsi="Times New Roman" w:cs="Times New Roman"/>
          <w:b/>
          <w:sz w:val="28"/>
          <w:szCs w:val="28"/>
        </w:rPr>
        <w:t>Перелік навчальних програм для учнів закладів загальної середньої освіти І</w:t>
      </w:r>
      <w:r w:rsidR="00A33E58">
        <w:rPr>
          <w:rFonts w:ascii="Times New Roman" w:hAnsi="Times New Roman" w:cs="Times New Roman"/>
          <w:b/>
          <w:sz w:val="28"/>
          <w:szCs w:val="28"/>
        </w:rPr>
        <w:t>І</w:t>
      </w:r>
      <w:r w:rsidRPr="00F51A19">
        <w:rPr>
          <w:rFonts w:ascii="Times New Roman" w:hAnsi="Times New Roman" w:cs="Times New Roman"/>
          <w:b/>
          <w:sz w:val="28"/>
          <w:szCs w:val="28"/>
        </w:rPr>
        <w:t>І ступеня (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526593">
        <w:rPr>
          <w:rFonts w:ascii="Times New Roman" w:hAnsi="Times New Roman" w:cs="Times New Roman"/>
          <w:b/>
          <w:sz w:val="28"/>
          <w:szCs w:val="28"/>
        </w:rPr>
        <w:t xml:space="preserve"> клас</w:t>
      </w:r>
      <w:r w:rsidRPr="00F51A19">
        <w:rPr>
          <w:rFonts w:ascii="Times New Roman" w:hAnsi="Times New Roman" w:cs="Times New Roman"/>
          <w:b/>
          <w:sz w:val="28"/>
          <w:szCs w:val="28"/>
        </w:rPr>
        <w:t>)</w:t>
      </w:r>
    </w:p>
    <w:p w:rsidR="00FB202F" w:rsidRPr="00F51A19" w:rsidRDefault="00FB202F" w:rsidP="003B42B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93" w:type="dxa"/>
        <w:tblLook w:val="04A0" w:firstRow="1" w:lastRow="0" w:firstColumn="1" w:lastColumn="0" w:noHBand="0" w:noVBand="1"/>
      </w:tblPr>
      <w:tblGrid>
        <w:gridCol w:w="555"/>
        <w:gridCol w:w="5790"/>
        <w:gridCol w:w="3648"/>
      </w:tblGrid>
      <w:tr w:rsidR="0086176D" w:rsidRPr="00F51A19" w:rsidTr="0048496C">
        <w:trPr>
          <w:trHeight w:val="139"/>
        </w:trPr>
        <w:tc>
          <w:tcPr>
            <w:tcW w:w="555" w:type="dxa"/>
          </w:tcPr>
          <w:p w:rsidR="00FB202F" w:rsidRPr="0048496C" w:rsidRDefault="00FB202F" w:rsidP="003B42BF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8496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№ з/п</w:t>
            </w:r>
          </w:p>
        </w:tc>
        <w:tc>
          <w:tcPr>
            <w:tcW w:w="5790" w:type="dxa"/>
          </w:tcPr>
          <w:p w:rsidR="00FB202F" w:rsidRPr="0048496C" w:rsidRDefault="00FB202F" w:rsidP="003B42BF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8496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Предмет</w:t>
            </w:r>
          </w:p>
        </w:tc>
        <w:tc>
          <w:tcPr>
            <w:tcW w:w="3648" w:type="dxa"/>
          </w:tcPr>
          <w:p w:rsidR="00FB202F" w:rsidRPr="0048496C" w:rsidRDefault="002B2CA2" w:rsidP="0048496C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Затвердження</w:t>
            </w:r>
          </w:p>
        </w:tc>
      </w:tr>
      <w:tr w:rsidR="0086176D" w:rsidRPr="0086176D" w:rsidTr="0048496C">
        <w:trPr>
          <w:trHeight w:val="139"/>
        </w:trPr>
        <w:tc>
          <w:tcPr>
            <w:tcW w:w="555" w:type="dxa"/>
          </w:tcPr>
          <w:p w:rsidR="00FB202F" w:rsidRPr="0048496C" w:rsidRDefault="00FB202F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FB202F" w:rsidRPr="0048496C" w:rsidRDefault="00D60A97" w:rsidP="003B42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23" w:history="1">
              <w:r w:rsidR="003B42BF" w:rsidRPr="0048496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highlight w:val="white"/>
                </w:rPr>
                <w:t>Українська мова (рівень стандарту)</w:t>
              </w:r>
            </w:hyperlink>
          </w:p>
        </w:tc>
        <w:tc>
          <w:tcPr>
            <w:tcW w:w="3648" w:type="dxa"/>
          </w:tcPr>
          <w:p w:rsidR="002B2CA2" w:rsidRPr="002B2CA2" w:rsidRDefault="002B2CA2" w:rsidP="009B28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освіти і науки України </w:t>
            </w:r>
          </w:p>
          <w:p w:rsidR="0086176D" w:rsidRPr="002B2CA2" w:rsidRDefault="002B2CA2" w:rsidP="002B2C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від 07.06.2017 № 804</w:t>
            </w:r>
          </w:p>
        </w:tc>
      </w:tr>
      <w:tr w:rsidR="001D2A91" w:rsidRPr="0086176D" w:rsidTr="0048496C">
        <w:trPr>
          <w:trHeight w:val="139"/>
        </w:trPr>
        <w:tc>
          <w:tcPr>
            <w:tcW w:w="555" w:type="dxa"/>
          </w:tcPr>
          <w:p w:rsidR="001D2A91" w:rsidRPr="0048496C" w:rsidRDefault="001D2A91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1D2A91" w:rsidRPr="001D2A91" w:rsidRDefault="00D60A97" w:rsidP="003B4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1D2A91" w:rsidRPr="001D2A9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Українська мова (профільний рівень)</w:t>
              </w:r>
            </w:hyperlink>
          </w:p>
        </w:tc>
        <w:tc>
          <w:tcPr>
            <w:tcW w:w="3648" w:type="dxa"/>
          </w:tcPr>
          <w:p w:rsidR="002B2CA2" w:rsidRPr="002B2CA2" w:rsidRDefault="002B2CA2" w:rsidP="009B28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освіти і науки України </w:t>
            </w:r>
          </w:p>
          <w:p w:rsidR="001D2A91" w:rsidRPr="002B2CA2" w:rsidRDefault="002B2CA2" w:rsidP="002B2C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від 07.06.2017 № 804</w:t>
            </w:r>
          </w:p>
        </w:tc>
      </w:tr>
      <w:tr w:rsidR="0086176D" w:rsidRPr="0086176D" w:rsidTr="0048496C">
        <w:trPr>
          <w:trHeight w:val="139"/>
        </w:trPr>
        <w:tc>
          <w:tcPr>
            <w:tcW w:w="555" w:type="dxa"/>
          </w:tcPr>
          <w:p w:rsidR="00FB202F" w:rsidRPr="0048496C" w:rsidRDefault="00FB202F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FB202F" w:rsidRPr="0048496C" w:rsidRDefault="00D60A97" w:rsidP="003B42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25" w:history="1">
              <w:r w:rsidR="003B42BF" w:rsidRPr="0048496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Українська література (рівень стандарту)</w:t>
              </w:r>
            </w:hyperlink>
          </w:p>
        </w:tc>
        <w:tc>
          <w:tcPr>
            <w:tcW w:w="3648" w:type="dxa"/>
          </w:tcPr>
          <w:p w:rsidR="002B2CA2" w:rsidRPr="002B2CA2" w:rsidRDefault="002B2CA2" w:rsidP="009B28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освіти і науки України </w:t>
            </w:r>
          </w:p>
          <w:p w:rsidR="0086176D" w:rsidRPr="002B2CA2" w:rsidRDefault="002B2CA2" w:rsidP="002B2CA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від 07.06.2017 № 804</w:t>
            </w:r>
          </w:p>
        </w:tc>
      </w:tr>
      <w:tr w:rsidR="0086176D" w:rsidRPr="0086176D" w:rsidTr="0048496C">
        <w:trPr>
          <w:trHeight w:val="139"/>
        </w:trPr>
        <w:tc>
          <w:tcPr>
            <w:tcW w:w="555" w:type="dxa"/>
          </w:tcPr>
          <w:p w:rsidR="00FB202F" w:rsidRPr="0048496C" w:rsidRDefault="00FB202F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FB202F" w:rsidRPr="0048496C" w:rsidRDefault="00D60A97" w:rsidP="003B42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26" w:history="1">
              <w:r w:rsidR="003B42BF" w:rsidRPr="0048496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Англійська мова (рівень стандарту)</w:t>
              </w:r>
            </w:hyperlink>
          </w:p>
        </w:tc>
        <w:tc>
          <w:tcPr>
            <w:tcW w:w="3648" w:type="dxa"/>
          </w:tcPr>
          <w:p w:rsidR="002B2CA2" w:rsidRPr="002B2CA2" w:rsidRDefault="002B2CA2" w:rsidP="009B28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освіти і науки України </w:t>
            </w:r>
          </w:p>
          <w:p w:rsidR="0086176D" w:rsidRPr="002B2CA2" w:rsidRDefault="002B2CA2" w:rsidP="002B2CA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від 07.06.2017 № 804</w:t>
            </w:r>
          </w:p>
        </w:tc>
      </w:tr>
      <w:tr w:rsidR="0086176D" w:rsidRPr="0086176D" w:rsidTr="0048496C">
        <w:trPr>
          <w:trHeight w:val="139"/>
        </w:trPr>
        <w:tc>
          <w:tcPr>
            <w:tcW w:w="555" w:type="dxa"/>
          </w:tcPr>
          <w:p w:rsidR="00FB202F" w:rsidRPr="0048496C" w:rsidRDefault="00FB202F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FB202F" w:rsidRPr="0048496C" w:rsidRDefault="00D60A97" w:rsidP="003B42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27" w:history="1">
              <w:r w:rsidR="003B42BF" w:rsidRPr="004B5BD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Зарубіжна література (рівень стандарту)</w:t>
              </w:r>
            </w:hyperlink>
            <w:r w:rsidR="00FB202F" w:rsidRPr="0048496C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648" w:type="dxa"/>
          </w:tcPr>
          <w:p w:rsidR="0086176D" w:rsidRPr="002B2CA2" w:rsidRDefault="002B2CA2" w:rsidP="002B2CA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наказ Міністерства освіти і науки України від 03 серпня 2022 року № 698</w:t>
            </w:r>
          </w:p>
        </w:tc>
      </w:tr>
      <w:tr w:rsidR="0086176D" w:rsidRPr="0086176D" w:rsidTr="0048496C">
        <w:trPr>
          <w:trHeight w:val="139"/>
        </w:trPr>
        <w:tc>
          <w:tcPr>
            <w:tcW w:w="555" w:type="dxa"/>
          </w:tcPr>
          <w:p w:rsidR="00FB202F" w:rsidRPr="0048496C" w:rsidRDefault="00FB202F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FB202F" w:rsidRPr="0048496C" w:rsidRDefault="00D60A97" w:rsidP="003B42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28" w:history="1">
              <w:r w:rsidR="003B42BF" w:rsidRPr="0048496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Математика (рівень стандарту)</w:t>
              </w:r>
            </w:hyperlink>
          </w:p>
        </w:tc>
        <w:tc>
          <w:tcPr>
            <w:tcW w:w="3648" w:type="dxa"/>
          </w:tcPr>
          <w:p w:rsidR="009B285E" w:rsidRPr="002B2CA2" w:rsidRDefault="009B285E" w:rsidP="009B28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освіти і науки України </w:t>
            </w:r>
          </w:p>
          <w:p w:rsidR="0086176D" w:rsidRPr="002B2CA2" w:rsidRDefault="009B285E" w:rsidP="009B285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від 07.06.2017 № 804</w:t>
            </w:r>
          </w:p>
        </w:tc>
      </w:tr>
      <w:tr w:rsidR="0086176D" w:rsidRPr="0086176D" w:rsidTr="0048496C">
        <w:trPr>
          <w:trHeight w:val="139"/>
        </w:trPr>
        <w:tc>
          <w:tcPr>
            <w:tcW w:w="555" w:type="dxa"/>
          </w:tcPr>
          <w:p w:rsidR="00FB202F" w:rsidRPr="0048496C" w:rsidRDefault="00FB202F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FB202F" w:rsidRPr="0048496C" w:rsidRDefault="00D60A97" w:rsidP="003B42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29" w:history="1">
              <w:r w:rsidR="001010E8" w:rsidRPr="003736D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highlight w:val="white"/>
                </w:rPr>
                <w:t>Всесвітня історія. Історія України.</w:t>
              </w:r>
            </w:hyperlink>
          </w:p>
        </w:tc>
        <w:tc>
          <w:tcPr>
            <w:tcW w:w="3648" w:type="dxa"/>
          </w:tcPr>
          <w:p w:rsidR="0086176D" w:rsidRPr="002B2CA2" w:rsidRDefault="009B285E" w:rsidP="002B2CA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наказ Міністерства освіти і науки України від 03 серпня 2022 року № 698</w:t>
            </w:r>
          </w:p>
        </w:tc>
      </w:tr>
      <w:tr w:rsidR="0086176D" w:rsidRPr="0086176D" w:rsidTr="0048496C">
        <w:trPr>
          <w:trHeight w:val="139"/>
        </w:trPr>
        <w:tc>
          <w:tcPr>
            <w:tcW w:w="555" w:type="dxa"/>
          </w:tcPr>
          <w:p w:rsidR="00FB202F" w:rsidRPr="0048496C" w:rsidRDefault="00FB202F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FB202F" w:rsidRPr="0048496C" w:rsidRDefault="00D60A97" w:rsidP="003B42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30" w:history="1">
              <w:r w:rsidR="003B42BF" w:rsidRPr="003736D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Громадянська освіта (інтегрований курс)</w:t>
              </w:r>
            </w:hyperlink>
          </w:p>
        </w:tc>
        <w:tc>
          <w:tcPr>
            <w:tcW w:w="3648" w:type="dxa"/>
          </w:tcPr>
          <w:p w:rsidR="0086176D" w:rsidRPr="002B2CA2" w:rsidRDefault="009B285E" w:rsidP="002B2CA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наказ Міністерства освіти і науки України від 03 серпня 2022 року № 698</w:t>
            </w:r>
          </w:p>
        </w:tc>
      </w:tr>
      <w:tr w:rsidR="0086176D" w:rsidRPr="0086176D" w:rsidTr="0048496C">
        <w:trPr>
          <w:trHeight w:val="384"/>
        </w:trPr>
        <w:tc>
          <w:tcPr>
            <w:tcW w:w="555" w:type="dxa"/>
          </w:tcPr>
          <w:p w:rsidR="00FB202F" w:rsidRPr="0048496C" w:rsidRDefault="00FB202F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FB202F" w:rsidRPr="0048496C" w:rsidRDefault="00D60A97" w:rsidP="003B42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31" w:history="1">
              <w:r w:rsidR="001008B0" w:rsidRPr="001008B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highlight w:val="white"/>
                </w:rPr>
                <w:t>Фізика (рівень стандарту)</w:t>
              </w:r>
            </w:hyperlink>
          </w:p>
        </w:tc>
        <w:tc>
          <w:tcPr>
            <w:tcW w:w="3648" w:type="dxa"/>
          </w:tcPr>
          <w:p w:rsidR="009B285E" w:rsidRPr="002B2CA2" w:rsidRDefault="009B285E" w:rsidP="009B28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освіти і науки України </w:t>
            </w:r>
          </w:p>
          <w:p w:rsidR="0086176D" w:rsidRPr="002B2CA2" w:rsidRDefault="009B285E" w:rsidP="009B285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від 07.06.2017 № 804</w:t>
            </w:r>
          </w:p>
        </w:tc>
      </w:tr>
      <w:tr w:rsidR="001008B0" w:rsidRPr="0086176D" w:rsidTr="0048496C">
        <w:trPr>
          <w:trHeight w:val="384"/>
        </w:trPr>
        <w:tc>
          <w:tcPr>
            <w:tcW w:w="555" w:type="dxa"/>
          </w:tcPr>
          <w:p w:rsidR="001008B0" w:rsidRPr="0048496C" w:rsidRDefault="001008B0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1008B0" w:rsidRDefault="00D60A97" w:rsidP="003B42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32" w:history="1">
              <w:r w:rsidR="001008B0" w:rsidRPr="001008B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highlight w:val="white"/>
                </w:rPr>
                <w:t>Астрономія (рівень стандарту)</w:t>
              </w:r>
            </w:hyperlink>
          </w:p>
        </w:tc>
        <w:tc>
          <w:tcPr>
            <w:tcW w:w="3648" w:type="dxa"/>
          </w:tcPr>
          <w:p w:rsidR="009B285E" w:rsidRPr="002B2CA2" w:rsidRDefault="009B285E" w:rsidP="009B28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освіти і науки України </w:t>
            </w:r>
          </w:p>
          <w:p w:rsidR="001008B0" w:rsidRPr="002B2CA2" w:rsidRDefault="009B285E" w:rsidP="009B28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від 07.06.2017 № 804</w:t>
            </w:r>
          </w:p>
        </w:tc>
      </w:tr>
      <w:tr w:rsidR="0086176D" w:rsidRPr="0086176D" w:rsidTr="0048496C">
        <w:trPr>
          <w:trHeight w:val="408"/>
        </w:trPr>
        <w:tc>
          <w:tcPr>
            <w:tcW w:w="555" w:type="dxa"/>
          </w:tcPr>
          <w:p w:rsidR="00FB202F" w:rsidRPr="0048496C" w:rsidRDefault="00FB202F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FB202F" w:rsidRPr="0048496C" w:rsidRDefault="00D60A97" w:rsidP="003B42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33" w:history="1">
              <w:r w:rsidR="003B42BF" w:rsidRPr="0048496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Хімія (рівень стандарту)</w:t>
              </w:r>
            </w:hyperlink>
          </w:p>
        </w:tc>
        <w:tc>
          <w:tcPr>
            <w:tcW w:w="3648" w:type="dxa"/>
          </w:tcPr>
          <w:p w:rsidR="009B285E" w:rsidRPr="002B2CA2" w:rsidRDefault="009B285E" w:rsidP="009B28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освіти і науки України </w:t>
            </w:r>
          </w:p>
          <w:p w:rsidR="0086176D" w:rsidRPr="002B2CA2" w:rsidRDefault="009B285E" w:rsidP="009B285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від 07.06.2017 № 804</w:t>
            </w:r>
          </w:p>
        </w:tc>
      </w:tr>
      <w:tr w:rsidR="0086176D" w:rsidRPr="0086176D" w:rsidTr="0048496C">
        <w:trPr>
          <w:trHeight w:val="413"/>
        </w:trPr>
        <w:tc>
          <w:tcPr>
            <w:tcW w:w="555" w:type="dxa"/>
          </w:tcPr>
          <w:p w:rsidR="00FB202F" w:rsidRPr="0048496C" w:rsidRDefault="00FB202F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FB202F" w:rsidRPr="0048496C" w:rsidRDefault="00D60A97" w:rsidP="003B42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34" w:history="1">
              <w:r w:rsidR="003B42BF" w:rsidRPr="0048496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Біологія і екологія (рівень стандарту</w:t>
              </w:r>
              <w:r w:rsidR="0048496C" w:rsidRPr="0048496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)</w:t>
              </w:r>
            </w:hyperlink>
          </w:p>
        </w:tc>
        <w:tc>
          <w:tcPr>
            <w:tcW w:w="3648" w:type="dxa"/>
          </w:tcPr>
          <w:p w:rsidR="009B285E" w:rsidRPr="002B2CA2" w:rsidRDefault="009B285E" w:rsidP="009B28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освіти і науки України </w:t>
            </w:r>
          </w:p>
          <w:p w:rsidR="0086176D" w:rsidRPr="002B2CA2" w:rsidRDefault="009B285E" w:rsidP="009B285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від 07.06.2017 № 804</w:t>
            </w:r>
          </w:p>
        </w:tc>
      </w:tr>
      <w:tr w:rsidR="0086176D" w:rsidRPr="0086176D" w:rsidTr="0048496C">
        <w:trPr>
          <w:trHeight w:val="288"/>
        </w:trPr>
        <w:tc>
          <w:tcPr>
            <w:tcW w:w="555" w:type="dxa"/>
          </w:tcPr>
          <w:p w:rsidR="00FB202F" w:rsidRPr="0048496C" w:rsidRDefault="00FB202F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FB202F" w:rsidRPr="0048496C" w:rsidRDefault="00D60A97" w:rsidP="003B42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35" w:history="1">
              <w:r w:rsidR="0048496C" w:rsidRPr="0048496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Географія (рівень стандарту)</w:t>
              </w:r>
            </w:hyperlink>
          </w:p>
        </w:tc>
        <w:tc>
          <w:tcPr>
            <w:tcW w:w="3648" w:type="dxa"/>
          </w:tcPr>
          <w:p w:rsidR="0086176D" w:rsidRPr="002B2CA2" w:rsidRDefault="009B285E" w:rsidP="002B2CA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освіти і науки України від 03 серпня </w:t>
            </w:r>
            <w:r w:rsidRPr="002B2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року № 698</w:t>
            </w:r>
          </w:p>
        </w:tc>
      </w:tr>
      <w:tr w:rsidR="0086176D" w:rsidRPr="0086176D" w:rsidTr="0048496C">
        <w:trPr>
          <w:trHeight w:val="378"/>
        </w:trPr>
        <w:tc>
          <w:tcPr>
            <w:tcW w:w="555" w:type="dxa"/>
          </w:tcPr>
          <w:p w:rsidR="00FB202F" w:rsidRPr="0048496C" w:rsidRDefault="00FB202F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FB202F" w:rsidRPr="0048496C" w:rsidRDefault="00D60A97" w:rsidP="003B42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36" w:history="1">
              <w:r w:rsidR="00FC46AF" w:rsidRPr="00FC46A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highlight w:val="white"/>
                </w:rPr>
                <w:t>Інформатика (рівень стандарту)</w:t>
              </w:r>
            </w:hyperlink>
          </w:p>
        </w:tc>
        <w:tc>
          <w:tcPr>
            <w:tcW w:w="3648" w:type="dxa"/>
          </w:tcPr>
          <w:p w:rsidR="009B285E" w:rsidRPr="002B2CA2" w:rsidRDefault="009B285E" w:rsidP="009B28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освіти і науки України </w:t>
            </w:r>
          </w:p>
          <w:p w:rsidR="0086176D" w:rsidRPr="002B2CA2" w:rsidRDefault="009B285E" w:rsidP="009B285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від 07.06.2017 № 804</w:t>
            </w:r>
          </w:p>
        </w:tc>
      </w:tr>
      <w:tr w:rsidR="0086176D" w:rsidRPr="0086176D" w:rsidTr="0048496C">
        <w:trPr>
          <w:trHeight w:val="411"/>
        </w:trPr>
        <w:tc>
          <w:tcPr>
            <w:tcW w:w="555" w:type="dxa"/>
          </w:tcPr>
          <w:p w:rsidR="00FB202F" w:rsidRPr="0048496C" w:rsidRDefault="00FB202F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FB202F" w:rsidRPr="0048496C" w:rsidRDefault="00D60A97" w:rsidP="004849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37" w:history="1">
              <w:r w:rsidR="0048496C" w:rsidRPr="0048496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highlight w:val="white"/>
                </w:rPr>
                <w:t>Технології (рівень стандарту)</w:t>
              </w:r>
            </w:hyperlink>
          </w:p>
        </w:tc>
        <w:tc>
          <w:tcPr>
            <w:tcW w:w="3648" w:type="dxa"/>
          </w:tcPr>
          <w:p w:rsidR="009B285E" w:rsidRPr="002B2CA2" w:rsidRDefault="009B285E" w:rsidP="009B28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освіти і науки України </w:t>
            </w:r>
          </w:p>
          <w:p w:rsidR="0086176D" w:rsidRPr="002B2CA2" w:rsidRDefault="009B285E" w:rsidP="009B285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від 07.06.2017 № 804</w:t>
            </w:r>
          </w:p>
        </w:tc>
      </w:tr>
      <w:tr w:rsidR="00676E40" w:rsidRPr="0086176D" w:rsidTr="0048496C">
        <w:trPr>
          <w:trHeight w:val="411"/>
        </w:trPr>
        <w:tc>
          <w:tcPr>
            <w:tcW w:w="555" w:type="dxa"/>
          </w:tcPr>
          <w:p w:rsidR="00676E40" w:rsidRPr="0048496C" w:rsidRDefault="00676E40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676E40" w:rsidRPr="00676E40" w:rsidRDefault="00D60A97" w:rsidP="00484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676E40" w:rsidRPr="00676E4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Мистецтво (рівень стандарту)</w:t>
              </w:r>
            </w:hyperlink>
          </w:p>
        </w:tc>
        <w:tc>
          <w:tcPr>
            <w:tcW w:w="3648" w:type="dxa"/>
          </w:tcPr>
          <w:p w:rsidR="009B285E" w:rsidRPr="002B2CA2" w:rsidRDefault="009B285E" w:rsidP="009B28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освіти і науки України </w:t>
            </w:r>
          </w:p>
          <w:p w:rsidR="00676E40" w:rsidRPr="002B2CA2" w:rsidRDefault="009B285E" w:rsidP="009B28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від 07.06.2017 № 804</w:t>
            </w:r>
          </w:p>
        </w:tc>
      </w:tr>
      <w:tr w:rsidR="0086176D" w:rsidRPr="0086176D" w:rsidTr="0048496C">
        <w:trPr>
          <w:trHeight w:val="462"/>
        </w:trPr>
        <w:tc>
          <w:tcPr>
            <w:tcW w:w="555" w:type="dxa"/>
          </w:tcPr>
          <w:p w:rsidR="00FB202F" w:rsidRPr="0048496C" w:rsidRDefault="00FB202F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FB202F" w:rsidRPr="0048496C" w:rsidRDefault="00D60A97" w:rsidP="003B42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39" w:history="1">
              <w:r w:rsidR="0048496C" w:rsidRPr="00C53CB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Захист України (рівень  стандарту)</w:t>
              </w:r>
            </w:hyperlink>
          </w:p>
        </w:tc>
        <w:tc>
          <w:tcPr>
            <w:tcW w:w="3648" w:type="dxa"/>
          </w:tcPr>
          <w:p w:rsidR="0086176D" w:rsidRPr="002B2CA2" w:rsidRDefault="002B2CA2" w:rsidP="00C53C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освіти і науки України від </w:t>
            </w:r>
            <w:r w:rsidR="00C53CB5">
              <w:rPr>
                <w:rFonts w:ascii="Times New Roman" w:hAnsi="Times New Roman" w:cs="Times New Roman"/>
                <w:sz w:val="24"/>
                <w:szCs w:val="24"/>
              </w:rPr>
              <w:t>13 вересня 2023 року №1121-23</w:t>
            </w:r>
          </w:p>
        </w:tc>
      </w:tr>
      <w:tr w:rsidR="00C53CB5" w:rsidRPr="0086176D" w:rsidTr="0048496C">
        <w:trPr>
          <w:trHeight w:val="462"/>
        </w:trPr>
        <w:tc>
          <w:tcPr>
            <w:tcW w:w="555" w:type="dxa"/>
          </w:tcPr>
          <w:p w:rsidR="00C53CB5" w:rsidRPr="0048496C" w:rsidRDefault="00C53CB5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C53CB5" w:rsidRDefault="00D60A97" w:rsidP="003B4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C53CB5" w:rsidRPr="00C53CB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Захист України. Інтегрований курс</w:t>
              </w:r>
            </w:hyperlink>
          </w:p>
        </w:tc>
        <w:tc>
          <w:tcPr>
            <w:tcW w:w="3648" w:type="dxa"/>
          </w:tcPr>
          <w:p w:rsidR="00C53CB5" w:rsidRPr="002B2CA2" w:rsidRDefault="00C53CB5" w:rsidP="00C53CB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освіти і науки України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 вересня 2024 року №1116</w:t>
            </w:r>
          </w:p>
        </w:tc>
      </w:tr>
      <w:tr w:rsidR="0086176D" w:rsidRPr="0086176D" w:rsidTr="0048496C">
        <w:trPr>
          <w:trHeight w:val="418"/>
        </w:trPr>
        <w:tc>
          <w:tcPr>
            <w:tcW w:w="555" w:type="dxa"/>
          </w:tcPr>
          <w:p w:rsidR="00FB202F" w:rsidRPr="0048496C" w:rsidRDefault="00FB202F" w:rsidP="003B42BF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0" w:type="dxa"/>
          </w:tcPr>
          <w:p w:rsidR="00FB202F" w:rsidRPr="0048496C" w:rsidRDefault="00D60A97" w:rsidP="003B42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41" w:history="1">
              <w:r w:rsidR="0048496C" w:rsidRPr="001010E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Фізична культура (рівень стандарту)</w:t>
              </w:r>
            </w:hyperlink>
          </w:p>
        </w:tc>
        <w:tc>
          <w:tcPr>
            <w:tcW w:w="3648" w:type="dxa"/>
          </w:tcPr>
          <w:p w:rsidR="0086176D" w:rsidRPr="002B2CA2" w:rsidRDefault="002B2CA2" w:rsidP="002B2CA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B2CA2">
              <w:rPr>
                <w:rFonts w:ascii="Times New Roman" w:hAnsi="Times New Roman" w:cs="Times New Roman"/>
                <w:sz w:val="24"/>
                <w:szCs w:val="24"/>
              </w:rPr>
              <w:t>наказ Міністерства освіти і науки України від 03 серпня 2022 року № 698</w:t>
            </w:r>
          </w:p>
        </w:tc>
      </w:tr>
    </w:tbl>
    <w:p w:rsidR="00156156" w:rsidRDefault="00156156" w:rsidP="00796CBE">
      <w:pPr>
        <w:jc w:val="both"/>
        <w:rPr>
          <w:sz w:val="28"/>
          <w:szCs w:val="28"/>
        </w:rPr>
        <w:sectPr w:rsidR="00156156">
          <w:pgSz w:w="12240" w:h="15840"/>
          <w:pgMar w:top="850" w:right="850" w:bottom="850" w:left="1417" w:header="708" w:footer="708" w:gutter="0"/>
          <w:cols w:space="708"/>
          <w:docGrid w:linePitch="360"/>
        </w:sectPr>
      </w:pPr>
    </w:p>
    <w:p w:rsidR="00ED4979" w:rsidRDefault="00ED4979" w:rsidP="00156156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</w:p>
    <w:p w:rsidR="00ED4979" w:rsidRDefault="00ED4979" w:rsidP="00156156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</w:p>
    <w:p w:rsidR="00ED4979" w:rsidRDefault="00ED4979" w:rsidP="00156156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</w:p>
    <w:p w:rsidR="00ED4979" w:rsidRPr="0035158F" w:rsidRDefault="00ED4979" w:rsidP="00ED4979">
      <w:pPr>
        <w:shd w:val="clear" w:color="auto" w:fill="FFFFFF"/>
        <w:ind w:left="6379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35158F">
        <w:rPr>
          <w:rFonts w:ascii="Times New Roman" w:eastAsia="Calibri" w:hAnsi="Times New Roman" w:cs="Times New Roman"/>
          <w:sz w:val="28"/>
          <w:szCs w:val="28"/>
        </w:rPr>
        <w:t xml:space="preserve">Додаток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bookmarkStart w:id="37" w:name="_GoBack"/>
      <w:bookmarkEnd w:id="37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158F">
        <w:rPr>
          <w:rFonts w:ascii="Times New Roman" w:eastAsia="Calibri" w:hAnsi="Times New Roman" w:cs="Times New Roman"/>
          <w:sz w:val="28"/>
          <w:szCs w:val="28"/>
        </w:rPr>
        <w:t>до освітньої програми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ІІІ ступеня</w:t>
      </w:r>
    </w:p>
    <w:p w:rsidR="00ED4979" w:rsidRDefault="00ED4979" w:rsidP="00156156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</w:p>
    <w:p w:rsidR="00ED4979" w:rsidRDefault="00ED4979" w:rsidP="00156156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</w:p>
    <w:p w:rsidR="00ED4979" w:rsidRDefault="00ED4979" w:rsidP="00156156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</w:p>
    <w:p w:rsidR="00156156" w:rsidRPr="004B7E79" w:rsidRDefault="00156156" w:rsidP="00156156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4B7E79">
        <w:rPr>
          <w:rFonts w:ascii="Times New Roman" w:hAnsi="Times New Roman" w:cs="Times New Roman"/>
          <w:sz w:val="28"/>
          <w:szCs w:val="28"/>
        </w:rPr>
        <w:t>Таблиця  почерговості вивчення предметів,</w:t>
      </w:r>
    </w:p>
    <w:p w:rsidR="00156156" w:rsidRPr="004B7E79" w:rsidRDefault="00156156" w:rsidP="00156156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4B7E79">
        <w:rPr>
          <w:rFonts w:ascii="Times New Roman" w:hAnsi="Times New Roman" w:cs="Times New Roman"/>
          <w:sz w:val="28"/>
          <w:szCs w:val="28"/>
        </w:rPr>
        <w:t>що не мають повної кількості годин</w:t>
      </w:r>
    </w:p>
    <w:p w:rsidR="00156156" w:rsidRPr="004B7E79" w:rsidRDefault="00156156" w:rsidP="0015615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34"/>
        <w:gridCol w:w="2914"/>
        <w:gridCol w:w="2693"/>
        <w:gridCol w:w="1134"/>
        <w:gridCol w:w="1052"/>
      </w:tblGrid>
      <w:tr w:rsidR="004B7E79" w:rsidRPr="004B7E79" w:rsidTr="00E22AA0">
        <w:trPr>
          <w:trHeight w:val="561"/>
          <w:jc w:val="center"/>
        </w:trPr>
        <w:tc>
          <w:tcPr>
            <w:tcW w:w="834" w:type="dxa"/>
            <w:vMerge w:val="restart"/>
          </w:tcPr>
          <w:p w:rsidR="00156156" w:rsidRPr="004B7E79" w:rsidRDefault="00156156" w:rsidP="00E22A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156" w:rsidRPr="004B7E79" w:rsidRDefault="00156156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E79">
              <w:rPr>
                <w:rFonts w:ascii="Times New Roman" w:eastAsia="Calibri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2914" w:type="dxa"/>
            <w:vMerge w:val="restart"/>
          </w:tcPr>
          <w:p w:rsidR="00156156" w:rsidRPr="004B7E79" w:rsidRDefault="00156156" w:rsidP="00E22A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156" w:rsidRPr="004B7E79" w:rsidRDefault="00156156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E79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Merge w:val="restart"/>
          </w:tcPr>
          <w:p w:rsidR="00156156" w:rsidRPr="004B7E79" w:rsidRDefault="00156156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E79">
              <w:rPr>
                <w:rFonts w:ascii="Times New Roman" w:eastAsia="Calibri" w:hAnsi="Times New Roman" w:cs="Times New Roman"/>
                <w:sz w:val="28"/>
                <w:szCs w:val="28"/>
              </w:rPr>
              <w:t>К-сть  годин згідно навчального плану</w:t>
            </w:r>
          </w:p>
        </w:tc>
        <w:tc>
          <w:tcPr>
            <w:tcW w:w="2186" w:type="dxa"/>
            <w:gridSpan w:val="2"/>
          </w:tcPr>
          <w:p w:rsidR="00156156" w:rsidRPr="004B7E79" w:rsidRDefault="00156156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E79">
              <w:rPr>
                <w:rFonts w:ascii="Times New Roman" w:eastAsia="Calibri" w:hAnsi="Times New Roman" w:cs="Times New Roman"/>
                <w:sz w:val="28"/>
                <w:szCs w:val="28"/>
              </w:rPr>
              <w:t>Семестри</w:t>
            </w:r>
          </w:p>
        </w:tc>
      </w:tr>
      <w:tr w:rsidR="004B7E79" w:rsidRPr="004B7E79" w:rsidTr="00E22AA0">
        <w:trPr>
          <w:trHeight w:val="291"/>
          <w:jc w:val="center"/>
        </w:trPr>
        <w:tc>
          <w:tcPr>
            <w:tcW w:w="834" w:type="dxa"/>
            <w:vMerge/>
          </w:tcPr>
          <w:p w:rsidR="00156156" w:rsidRPr="004B7E79" w:rsidRDefault="00156156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  <w:vMerge/>
          </w:tcPr>
          <w:p w:rsidR="00156156" w:rsidRPr="004B7E79" w:rsidRDefault="00156156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56156" w:rsidRPr="004B7E79" w:rsidRDefault="00156156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56156" w:rsidRPr="004B7E79" w:rsidRDefault="00156156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E79"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052" w:type="dxa"/>
          </w:tcPr>
          <w:p w:rsidR="00156156" w:rsidRPr="004B7E79" w:rsidRDefault="00156156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E79">
              <w:rPr>
                <w:rFonts w:ascii="Times New Roman" w:eastAsia="Calibri" w:hAnsi="Times New Roman" w:cs="Times New Roman"/>
                <w:sz w:val="28"/>
                <w:szCs w:val="28"/>
              </w:rPr>
              <w:t>ІІ</w:t>
            </w:r>
          </w:p>
        </w:tc>
      </w:tr>
      <w:tr w:rsidR="00C53CB5" w:rsidRPr="004B7E79" w:rsidTr="00E22AA0">
        <w:trPr>
          <w:jc w:val="center"/>
        </w:trPr>
        <w:tc>
          <w:tcPr>
            <w:tcW w:w="834" w:type="dxa"/>
            <w:vMerge w:val="restart"/>
          </w:tcPr>
          <w:p w:rsidR="00C53CB5" w:rsidRPr="004B7E79" w:rsidRDefault="00C53CB5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E7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14" w:type="dxa"/>
          </w:tcPr>
          <w:p w:rsidR="00C53CB5" w:rsidRPr="004B7E79" w:rsidRDefault="00C53CB5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E79"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2693" w:type="dxa"/>
          </w:tcPr>
          <w:p w:rsidR="00C53CB5" w:rsidRPr="004B7E79" w:rsidRDefault="00C53CB5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E79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C53CB5" w:rsidRPr="004B7E79" w:rsidRDefault="00526593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2" w:type="dxa"/>
          </w:tcPr>
          <w:p w:rsidR="00C53CB5" w:rsidRPr="004B7E79" w:rsidRDefault="00526593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53CB5" w:rsidRPr="004B7E79" w:rsidTr="00E22AA0">
        <w:trPr>
          <w:jc w:val="center"/>
        </w:trPr>
        <w:tc>
          <w:tcPr>
            <w:tcW w:w="834" w:type="dxa"/>
            <w:vMerge/>
          </w:tcPr>
          <w:p w:rsidR="00C53CB5" w:rsidRPr="004B7E79" w:rsidRDefault="00C53CB5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C53CB5" w:rsidRPr="004B7E79" w:rsidRDefault="00C53CB5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2693" w:type="dxa"/>
          </w:tcPr>
          <w:p w:rsidR="00C53CB5" w:rsidRPr="004B7E79" w:rsidRDefault="00C53CB5" w:rsidP="00282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E79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C53CB5" w:rsidRPr="004B7E79" w:rsidRDefault="00526593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C53CB5" w:rsidRPr="004B7E79" w:rsidRDefault="00526593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53CB5" w:rsidRPr="004B7E79" w:rsidTr="00E22AA0">
        <w:trPr>
          <w:jc w:val="center"/>
        </w:trPr>
        <w:tc>
          <w:tcPr>
            <w:tcW w:w="834" w:type="dxa"/>
            <w:vMerge/>
          </w:tcPr>
          <w:p w:rsidR="00C53CB5" w:rsidRPr="004B7E79" w:rsidRDefault="00C53CB5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C53CB5" w:rsidRPr="004B7E79" w:rsidRDefault="00526593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Мистецтво </w:t>
            </w:r>
          </w:p>
        </w:tc>
        <w:tc>
          <w:tcPr>
            <w:tcW w:w="2693" w:type="dxa"/>
          </w:tcPr>
          <w:p w:rsidR="00C53CB5" w:rsidRPr="004B7E79" w:rsidRDefault="00C53CB5" w:rsidP="00282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E79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C53CB5" w:rsidRPr="004B7E79" w:rsidRDefault="00526593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2" w:type="dxa"/>
          </w:tcPr>
          <w:p w:rsidR="00C53CB5" w:rsidRPr="004B7E79" w:rsidRDefault="00526593" w:rsidP="00E22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8D59F4" w:rsidRPr="004B7E79" w:rsidRDefault="008D59F4" w:rsidP="00796CBE">
      <w:pPr>
        <w:jc w:val="both"/>
        <w:rPr>
          <w:sz w:val="28"/>
          <w:szCs w:val="28"/>
        </w:rPr>
      </w:pPr>
    </w:p>
    <w:sectPr w:rsidR="008D59F4" w:rsidRPr="004B7E7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A97" w:rsidRDefault="00D60A97">
      <w:r>
        <w:separator/>
      </w:r>
    </w:p>
  </w:endnote>
  <w:endnote w:type="continuationSeparator" w:id="0">
    <w:p w:rsidR="00D60A97" w:rsidRDefault="00D6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63" w:rsidRDefault="00282C6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526212"/>
      <w:docPartObj>
        <w:docPartGallery w:val="Page Numbers (Bottom of Page)"/>
        <w:docPartUnique/>
      </w:docPartObj>
    </w:sdtPr>
    <w:sdtEndPr/>
    <w:sdtContent>
      <w:p w:rsidR="00282C63" w:rsidRDefault="00282C6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979" w:rsidRPr="00ED4979">
          <w:rPr>
            <w:noProof/>
            <w:lang w:val="ru-RU"/>
          </w:rPr>
          <w:t>16</w:t>
        </w:r>
        <w:r>
          <w:fldChar w:fldCharType="end"/>
        </w:r>
      </w:p>
    </w:sdtContent>
  </w:sdt>
  <w:p w:rsidR="00282C63" w:rsidRDefault="00282C63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63" w:rsidRDefault="00282C6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A97" w:rsidRDefault="00D60A97">
      <w:r>
        <w:separator/>
      </w:r>
    </w:p>
  </w:footnote>
  <w:footnote w:type="continuationSeparator" w:id="0">
    <w:p w:rsidR="00D60A97" w:rsidRDefault="00D6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63" w:rsidRDefault="00282C6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63" w:rsidRDefault="00282C6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63" w:rsidRDefault="00282C63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63" w:rsidRDefault="00282C63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D4979">
      <w:rPr>
        <w:noProof/>
      </w:rPr>
      <w:t>16</w:t>
    </w:r>
    <w:r>
      <w:rPr>
        <w:noProof/>
      </w:rPr>
      <w:fldChar w:fldCharType="end"/>
    </w:r>
  </w:p>
  <w:p w:rsidR="00282C63" w:rsidRDefault="00282C6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814"/>
    <w:multiLevelType w:val="hybridMultilevel"/>
    <w:tmpl w:val="8B2EE852"/>
    <w:lvl w:ilvl="0" w:tplc="2D50BD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4ECA"/>
    <w:multiLevelType w:val="hybridMultilevel"/>
    <w:tmpl w:val="C7FCB79E"/>
    <w:lvl w:ilvl="0" w:tplc="2D50BDB4">
      <w:start w:val="5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5C4730A"/>
    <w:multiLevelType w:val="hybridMultilevel"/>
    <w:tmpl w:val="20129CFA"/>
    <w:lvl w:ilvl="0" w:tplc="21CABF46">
      <w:start w:val="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FE6085"/>
    <w:multiLevelType w:val="hybridMultilevel"/>
    <w:tmpl w:val="13AC18FC"/>
    <w:lvl w:ilvl="0" w:tplc="715EACA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493A7F"/>
    <w:multiLevelType w:val="hybridMultilevel"/>
    <w:tmpl w:val="D35AD14C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7756F3"/>
    <w:multiLevelType w:val="hybridMultilevel"/>
    <w:tmpl w:val="51443846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10209A"/>
    <w:multiLevelType w:val="hybridMultilevel"/>
    <w:tmpl w:val="D2DA812E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9E613E"/>
    <w:multiLevelType w:val="hybridMultilevel"/>
    <w:tmpl w:val="C29A3CFA"/>
    <w:lvl w:ilvl="0" w:tplc="2B549CD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8282FC9"/>
    <w:multiLevelType w:val="multilevel"/>
    <w:tmpl w:val="F0A2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B069B"/>
    <w:multiLevelType w:val="hybridMultilevel"/>
    <w:tmpl w:val="401C06F0"/>
    <w:lvl w:ilvl="0" w:tplc="2D50BD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573B9"/>
    <w:multiLevelType w:val="hybridMultilevel"/>
    <w:tmpl w:val="4C24968E"/>
    <w:lvl w:ilvl="0" w:tplc="2D50BDB4">
      <w:start w:val="5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63840B8"/>
    <w:multiLevelType w:val="hybridMultilevel"/>
    <w:tmpl w:val="9634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5F55D9"/>
    <w:multiLevelType w:val="hybridMultilevel"/>
    <w:tmpl w:val="59E2891A"/>
    <w:lvl w:ilvl="0" w:tplc="2D50BDB4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F445677"/>
    <w:multiLevelType w:val="hybridMultilevel"/>
    <w:tmpl w:val="B6821228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762FF1"/>
    <w:multiLevelType w:val="hybridMultilevel"/>
    <w:tmpl w:val="F42CF554"/>
    <w:lvl w:ilvl="0" w:tplc="2D50BDB4">
      <w:start w:val="5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863520A"/>
    <w:multiLevelType w:val="hybridMultilevel"/>
    <w:tmpl w:val="19985D62"/>
    <w:lvl w:ilvl="0" w:tplc="21CABF46">
      <w:start w:val="1"/>
      <w:numFmt w:val="bullet"/>
      <w:lvlText w:val="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87B503A"/>
    <w:multiLevelType w:val="hybridMultilevel"/>
    <w:tmpl w:val="5C82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35EE3"/>
    <w:multiLevelType w:val="hybridMultilevel"/>
    <w:tmpl w:val="5C82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6011F"/>
    <w:multiLevelType w:val="hybridMultilevel"/>
    <w:tmpl w:val="D1BA6788"/>
    <w:lvl w:ilvl="0" w:tplc="14B4961A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1DF0129"/>
    <w:multiLevelType w:val="multilevel"/>
    <w:tmpl w:val="4870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0E3C0F"/>
    <w:multiLevelType w:val="hybridMultilevel"/>
    <w:tmpl w:val="2AD8E600"/>
    <w:lvl w:ilvl="0" w:tplc="E40418F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84280"/>
    <w:multiLevelType w:val="hybridMultilevel"/>
    <w:tmpl w:val="D1BE2236"/>
    <w:lvl w:ilvl="0" w:tplc="21CABF46">
      <w:start w:val="1"/>
      <w:numFmt w:val="bullet"/>
      <w:lvlText w:val="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752098B"/>
    <w:multiLevelType w:val="hybridMultilevel"/>
    <w:tmpl w:val="9D7073C4"/>
    <w:lvl w:ilvl="0" w:tplc="2D50BD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F09C1"/>
    <w:multiLevelType w:val="multilevel"/>
    <w:tmpl w:val="DE5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5C39D8"/>
    <w:multiLevelType w:val="hybridMultilevel"/>
    <w:tmpl w:val="945881B4"/>
    <w:lvl w:ilvl="0" w:tplc="D1D437B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C6F39"/>
    <w:multiLevelType w:val="hybridMultilevel"/>
    <w:tmpl w:val="75DE4F4A"/>
    <w:lvl w:ilvl="0" w:tplc="2B549CDE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4"/>
  </w:num>
  <w:num w:numId="5">
    <w:abstractNumId w:val="13"/>
  </w:num>
  <w:num w:numId="6">
    <w:abstractNumId w:val="25"/>
  </w:num>
  <w:num w:numId="7">
    <w:abstractNumId w:val="5"/>
  </w:num>
  <w:num w:numId="8">
    <w:abstractNumId w:val="16"/>
  </w:num>
  <w:num w:numId="9">
    <w:abstractNumId w:val="11"/>
  </w:num>
  <w:num w:numId="10">
    <w:abstractNumId w:val="8"/>
  </w:num>
  <w:num w:numId="11">
    <w:abstractNumId w:val="23"/>
  </w:num>
  <w:num w:numId="12">
    <w:abstractNumId w:val="14"/>
  </w:num>
  <w:num w:numId="13">
    <w:abstractNumId w:val="19"/>
  </w:num>
  <w:num w:numId="14">
    <w:abstractNumId w:val="9"/>
  </w:num>
  <w:num w:numId="15">
    <w:abstractNumId w:val="1"/>
  </w:num>
  <w:num w:numId="16">
    <w:abstractNumId w:val="10"/>
  </w:num>
  <w:num w:numId="17">
    <w:abstractNumId w:val="22"/>
  </w:num>
  <w:num w:numId="18">
    <w:abstractNumId w:val="0"/>
  </w:num>
  <w:num w:numId="19">
    <w:abstractNumId w:val="3"/>
  </w:num>
  <w:num w:numId="20">
    <w:abstractNumId w:val="18"/>
  </w:num>
  <w:num w:numId="21">
    <w:abstractNumId w:val="7"/>
  </w:num>
  <w:num w:numId="22">
    <w:abstractNumId w:val="2"/>
  </w:num>
  <w:num w:numId="23">
    <w:abstractNumId w:val="20"/>
  </w:num>
  <w:num w:numId="24">
    <w:abstractNumId w:val="21"/>
  </w:num>
  <w:num w:numId="25">
    <w:abstractNumId w:val="2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8F"/>
    <w:rsid w:val="00003400"/>
    <w:rsid w:val="000243A8"/>
    <w:rsid w:val="00027AEA"/>
    <w:rsid w:val="000B2150"/>
    <w:rsid w:val="000B2D1C"/>
    <w:rsid w:val="000D63A6"/>
    <w:rsid w:val="000D7E41"/>
    <w:rsid w:val="000F1F2C"/>
    <w:rsid w:val="000F4CE5"/>
    <w:rsid w:val="001008B0"/>
    <w:rsid w:val="001010E8"/>
    <w:rsid w:val="00112DEC"/>
    <w:rsid w:val="001167FE"/>
    <w:rsid w:val="00121D99"/>
    <w:rsid w:val="00122988"/>
    <w:rsid w:val="00141C2D"/>
    <w:rsid w:val="00156156"/>
    <w:rsid w:val="00181813"/>
    <w:rsid w:val="001A0694"/>
    <w:rsid w:val="001C1525"/>
    <w:rsid w:val="001D2A91"/>
    <w:rsid w:val="001E18A8"/>
    <w:rsid w:val="00211360"/>
    <w:rsid w:val="00260036"/>
    <w:rsid w:val="00260B9C"/>
    <w:rsid w:val="00262175"/>
    <w:rsid w:val="00266C48"/>
    <w:rsid w:val="00282C63"/>
    <w:rsid w:val="002B2CA2"/>
    <w:rsid w:val="002B605B"/>
    <w:rsid w:val="00303D0C"/>
    <w:rsid w:val="003062B2"/>
    <w:rsid w:val="00316D79"/>
    <w:rsid w:val="00326274"/>
    <w:rsid w:val="00335A25"/>
    <w:rsid w:val="003367D2"/>
    <w:rsid w:val="00350055"/>
    <w:rsid w:val="00350404"/>
    <w:rsid w:val="0035158F"/>
    <w:rsid w:val="003679A5"/>
    <w:rsid w:val="003736DB"/>
    <w:rsid w:val="003B42BF"/>
    <w:rsid w:val="003B698E"/>
    <w:rsid w:val="003C3393"/>
    <w:rsid w:val="003D04DF"/>
    <w:rsid w:val="003D5A31"/>
    <w:rsid w:val="003E1BF3"/>
    <w:rsid w:val="004104AF"/>
    <w:rsid w:val="00455359"/>
    <w:rsid w:val="0048496C"/>
    <w:rsid w:val="00497F59"/>
    <w:rsid w:val="004A0CC7"/>
    <w:rsid w:val="004A6EB9"/>
    <w:rsid w:val="004B5BD2"/>
    <w:rsid w:val="004B7E79"/>
    <w:rsid w:val="004D4C5D"/>
    <w:rsid w:val="0050114E"/>
    <w:rsid w:val="0050511F"/>
    <w:rsid w:val="005138CE"/>
    <w:rsid w:val="00526593"/>
    <w:rsid w:val="00530278"/>
    <w:rsid w:val="00570711"/>
    <w:rsid w:val="0057088F"/>
    <w:rsid w:val="00570F1D"/>
    <w:rsid w:val="00581470"/>
    <w:rsid w:val="005A0E42"/>
    <w:rsid w:val="005B2DAE"/>
    <w:rsid w:val="005B5D1C"/>
    <w:rsid w:val="005D6242"/>
    <w:rsid w:val="005F7140"/>
    <w:rsid w:val="005F7E0E"/>
    <w:rsid w:val="00602C9F"/>
    <w:rsid w:val="00615A91"/>
    <w:rsid w:val="00617456"/>
    <w:rsid w:val="006414A6"/>
    <w:rsid w:val="0065745C"/>
    <w:rsid w:val="00676E40"/>
    <w:rsid w:val="00685D7D"/>
    <w:rsid w:val="0069299B"/>
    <w:rsid w:val="00692F96"/>
    <w:rsid w:val="006959BB"/>
    <w:rsid w:val="006A3467"/>
    <w:rsid w:val="006E303D"/>
    <w:rsid w:val="007063EA"/>
    <w:rsid w:val="00727CB8"/>
    <w:rsid w:val="00737C62"/>
    <w:rsid w:val="0074554B"/>
    <w:rsid w:val="0074607A"/>
    <w:rsid w:val="007462E2"/>
    <w:rsid w:val="00762371"/>
    <w:rsid w:val="00764470"/>
    <w:rsid w:val="00776BDE"/>
    <w:rsid w:val="0078185D"/>
    <w:rsid w:val="00796CBE"/>
    <w:rsid w:val="007A54E3"/>
    <w:rsid w:val="007C6805"/>
    <w:rsid w:val="007F6306"/>
    <w:rsid w:val="00804917"/>
    <w:rsid w:val="00821043"/>
    <w:rsid w:val="00821564"/>
    <w:rsid w:val="0085247E"/>
    <w:rsid w:val="0086176D"/>
    <w:rsid w:val="00874AD4"/>
    <w:rsid w:val="00895380"/>
    <w:rsid w:val="008A724B"/>
    <w:rsid w:val="008C7346"/>
    <w:rsid w:val="008D59F4"/>
    <w:rsid w:val="008D70D9"/>
    <w:rsid w:val="008D7C13"/>
    <w:rsid w:val="008F5669"/>
    <w:rsid w:val="00910F45"/>
    <w:rsid w:val="0097744F"/>
    <w:rsid w:val="009A3C53"/>
    <w:rsid w:val="009B1C6E"/>
    <w:rsid w:val="009B285E"/>
    <w:rsid w:val="009B4F3E"/>
    <w:rsid w:val="009B5AF1"/>
    <w:rsid w:val="009B5CFA"/>
    <w:rsid w:val="009C386C"/>
    <w:rsid w:val="009D0C7F"/>
    <w:rsid w:val="009D4F8F"/>
    <w:rsid w:val="009E156C"/>
    <w:rsid w:val="009E4526"/>
    <w:rsid w:val="009F60E2"/>
    <w:rsid w:val="00A1667A"/>
    <w:rsid w:val="00A21A2E"/>
    <w:rsid w:val="00A32F4C"/>
    <w:rsid w:val="00A33E58"/>
    <w:rsid w:val="00A37E46"/>
    <w:rsid w:val="00A450AE"/>
    <w:rsid w:val="00A456E2"/>
    <w:rsid w:val="00A52F9C"/>
    <w:rsid w:val="00A53A7A"/>
    <w:rsid w:val="00A625DD"/>
    <w:rsid w:val="00A75F9A"/>
    <w:rsid w:val="00A85C94"/>
    <w:rsid w:val="00A85D4D"/>
    <w:rsid w:val="00AA5585"/>
    <w:rsid w:val="00AE3144"/>
    <w:rsid w:val="00B279AC"/>
    <w:rsid w:val="00B44A39"/>
    <w:rsid w:val="00B71399"/>
    <w:rsid w:val="00B80743"/>
    <w:rsid w:val="00B83F45"/>
    <w:rsid w:val="00B8714C"/>
    <w:rsid w:val="00B910D2"/>
    <w:rsid w:val="00BF4231"/>
    <w:rsid w:val="00C074EF"/>
    <w:rsid w:val="00C26C0F"/>
    <w:rsid w:val="00C3005D"/>
    <w:rsid w:val="00C53CB5"/>
    <w:rsid w:val="00C5681C"/>
    <w:rsid w:val="00C75AA8"/>
    <w:rsid w:val="00D33129"/>
    <w:rsid w:val="00D442CA"/>
    <w:rsid w:val="00D56DF1"/>
    <w:rsid w:val="00D60A97"/>
    <w:rsid w:val="00D808B4"/>
    <w:rsid w:val="00DE044E"/>
    <w:rsid w:val="00E129BD"/>
    <w:rsid w:val="00E22AA0"/>
    <w:rsid w:val="00E3225C"/>
    <w:rsid w:val="00E52CCA"/>
    <w:rsid w:val="00E66EDB"/>
    <w:rsid w:val="00E903B6"/>
    <w:rsid w:val="00E9227F"/>
    <w:rsid w:val="00E94661"/>
    <w:rsid w:val="00EB1771"/>
    <w:rsid w:val="00ED4979"/>
    <w:rsid w:val="00EE715E"/>
    <w:rsid w:val="00F10F01"/>
    <w:rsid w:val="00F17278"/>
    <w:rsid w:val="00F24D84"/>
    <w:rsid w:val="00F32951"/>
    <w:rsid w:val="00F447B3"/>
    <w:rsid w:val="00F52642"/>
    <w:rsid w:val="00F6477B"/>
    <w:rsid w:val="00F67F92"/>
    <w:rsid w:val="00F71ED0"/>
    <w:rsid w:val="00FA44ED"/>
    <w:rsid w:val="00FB202F"/>
    <w:rsid w:val="00FC3199"/>
    <w:rsid w:val="00FC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3F13"/>
  <w15:docId w15:val="{152DCC58-211B-44FE-A4FA-B71CD5E7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8F"/>
    <w:pPr>
      <w:spacing w:after="0" w:line="240" w:lineRule="auto"/>
      <w:jc w:val="center"/>
    </w:pPr>
    <w:rPr>
      <w:lang w:val="uk-UA"/>
    </w:rPr>
  </w:style>
  <w:style w:type="paragraph" w:styleId="3">
    <w:name w:val="heading 3"/>
    <w:basedOn w:val="a"/>
    <w:next w:val="a"/>
    <w:link w:val="30"/>
    <w:qFormat/>
    <w:rsid w:val="0057088F"/>
    <w:pPr>
      <w:keepNext/>
      <w:spacing w:before="240" w:after="60" w:line="276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088F"/>
    <w:rPr>
      <w:rFonts w:ascii="Arial" w:eastAsia="Times New Roman" w:hAnsi="Arial" w:cs="Arial"/>
      <w:b/>
      <w:bCs/>
      <w:sz w:val="26"/>
      <w:szCs w:val="26"/>
      <w:lang w:val="uk" w:eastAsia="ru-RU"/>
    </w:rPr>
  </w:style>
  <w:style w:type="paragraph" w:styleId="a3">
    <w:name w:val="List Paragraph"/>
    <w:basedOn w:val="a"/>
    <w:uiPriority w:val="34"/>
    <w:qFormat/>
    <w:rsid w:val="0057088F"/>
    <w:pPr>
      <w:ind w:left="720"/>
      <w:contextualSpacing/>
    </w:pPr>
  </w:style>
  <w:style w:type="table" w:styleId="a4">
    <w:name w:val="Table Grid"/>
    <w:basedOn w:val="a1"/>
    <w:uiPriority w:val="59"/>
    <w:rsid w:val="0057088F"/>
    <w:pPr>
      <w:spacing w:after="0" w:line="240" w:lineRule="auto"/>
      <w:jc w:val="center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88F"/>
  </w:style>
  <w:style w:type="character" w:styleId="a5">
    <w:name w:val="Hyperlink"/>
    <w:basedOn w:val="a0"/>
    <w:uiPriority w:val="99"/>
    <w:unhideWhenUsed/>
    <w:rsid w:val="0057088F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57088F"/>
    <w:pPr>
      <w:widowControl w:val="0"/>
      <w:jc w:val="left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character" w:customStyle="1" w:styleId="a7">
    <w:name w:val="Текст сноски Знак"/>
    <w:basedOn w:val="a0"/>
    <w:link w:val="a6"/>
    <w:uiPriority w:val="99"/>
    <w:rsid w:val="0057088F"/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57088F"/>
    <w:pPr>
      <w:spacing w:line="276" w:lineRule="auto"/>
      <w:ind w:left="720"/>
      <w:contextualSpacing/>
      <w:jc w:val="left"/>
    </w:pPr>
    <w:rPr>
      <w:rFonts w:ascii="Arial" w:eastAsia="Times New Roman" w:hAnsi="Arial" w:cs="Arial"/>
      <w:lang w:val="uk" w:eastAsia="ru-RU"/>
    </w:rPr>
  </w:style>
  <w:style w:type="paragraph" w:styleId="a8">
    <w:name w:val="Normal (Web)"/>
    <w:basedOn w:val="a"/>
    <w:uiPriority w:val="99"/>
    <w:unhideWhenUsed/>
    <w:rsid w:val="005708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57088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70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088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5708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FollowedHyperlink"/>
    <w:basedOn w:val="a0"/>
    <w:uiPriority w:val="99"/>
    <w:semiHidden/>
    <w:unhideWhenUsed/>
    <w:rsid w:val="00FB202F"/>
    <w:rPr>
      <w:color w:val="954F72" w:themeColor="followedHyperlink"/>
      <w:u w:val="single"/>
    </w:rPr>
  </w:style>
  <w:style w:type="paragraph" w:styleId="ab">
    <w:name w:val="No Spacing"/>
    <w:qFormat/>
    <w:rsid w:val="00685D7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F526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2642"/>
    <w:rPr>
      <w:rFonts w:ascii="Tahoma" w:hAnsi="Tahoma" w:cs="Tahoma"/>
      <w:sz w:val="16"/>
      <w:szCs w:val="16"/>
      <w:lang w:val="uk-UA"/>
    </w:rPr>
  </w:style>
  <w:style w:type="paragraph" w:styleId="ae">
    <w:name w:val="header"/>
    <w:basedOn w:val="a"/>
    <w:link w:val="af"/>
    <w:uiPriority w:val="99"/>
    <w:unhideWhenUsed/>
    <w:rsid w:val="005B2DAE"/>
    <w:pPr>
      <w:tabs>
        <w:tab w:val="center" w:pos="4819"/>
        <w:tab w:val="right" w:pos="9639"/>
      </w:tabs>
      <w:jc w:val="left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5B2DAE"/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266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af0">
    <w:name w:val="Основний текст_"/>
    <w:basedOn w:val="a0"/>
    <w:link w:val="af1"/>
    <w:rsid w:val="008D7C13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Основний текст"/>
    <w:basedOn w:val="a"/>
    <w:link w:val="af0"/>
    <w:rsid w:val="008D7C13"/>
    <w:pPr>
      <w:widowControl w:val="0"/>
      <w:spacing w:line="262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f2">
    <w:name w:val="footer"/>
    <w:basedOn w:val="a"/>
    <w:link w:val="af3"/>
    <w:uiPriority w:val="99"/>
    <w:unhideWhenUsed/>
    <w:rsid w:val="0089538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9538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zakon.rada.gov.ua/laws/show/z0566-11" TargetMode="External"/><Relationship Id="rId26" Type="http://schemas.openxmlformats.org/officeDocument/2006/relationships/hyperlink" Target="https://mon.gov.ua/storage/app/media/zagalna%20serednya/programy-10-11-klas/2018-2019/inozemni-movi-10-11-19.09.2017.pdf" TargetMode="External"/><Relationship Id="rId39" Type="http://schemas.openxmlformats.org/officeDocument/2006/relationships/hyperlink" Target="https://mon.gov.ua/static-objects/mon/sites/1/zagalna%20serednya/programy-10-11-klas/2023/13.09.2023/Navchalna.programa-2023.zakhyst.Ukrayiny-10-11-standart.pdf" TargetMode="External"/><Relationship Id="rId21" Type="http://schemas.openxmlformats.org/officeDocument/2006/relationships/hyperlink" Target="https://zakon.rada.gov.ua/laws/show/z0184-16" TargetMode="External"/><Relationship Id="rId34" Type="http://schemas.openxmlformats.org/officeDocument/2006/relationships/hyperlink" Target="https://mon.gov.ua/storage/app/media/zagalna%20serednya/programy-10-11-klas/2018-2019/biologiya-i-ekologiya-10-11-kl-riven-standartu-obgovorennya2.doc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svita.ua/legislation/Ser_osv/50829/" TargetMode="External"/><Relationship Id="rId20" Type="http://schemas.openxmlformats.org/officeDocument/2006/relationships/hyperlink" Target="https://zakon.rada.gov.ua/laws/show/z0008-19" TargetMode="External"/><Relationship Id="rId29" Type="http://schemas.openxmlformats.org/officeDocument/2006/relationships/hyperlink" Target="https://mon.gov.ua/storage/app/media/zagalna%20serednya/programy-5-9-klas/2022/08/15/Navchalna.programa.2022.WH.HU.6-11.pdf" TargetMode="External"/><Relationship Id="rId41" Type="http://schemas.openxmlformats.org/officeDocument/2006/relationships/hyperlink" Target="https://mon.gov.ua/storage/app/media/zagalna%20serednya/programy-10-11-klas/2022/08/15/navchalna.programa-2022.fizichna-kultura-10-11-standar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mon.gov.ua/storage/app/media/zagalna%20serednya/programy-10-11-klas/2018-2019/ukr.mova.10-11.-profilnij-riven.docx" TargetMode="External"/><Relationship Id="rId32" Type="http://schemas.openxmlformats.org/officeDocument/2006/relationships/hyperlink" Target="https://mon.gov.ua/storage/app/media/zagalna%20serednya/programy-10-11-klas/2018-2019/astronomiya-avtorskij-kolektiv-pid-kerivnicztvom-yaczkiva-yaya.pdf" TargetMode="External"/><Relationship Id="rId37" Type="http://schemas.openxmlformats.org/officeDocument/2006/relationships/hyperlink" Target="https://mon.gov.ua/storage/app/media/zagalna%20serednya/programy-10-11-klas/2018-2019/texnologiyi-ostatochnij-variant-10.11.17.docx" TargetMode="External"/><Relationship Id="rId40" Type="http://schemas.openxmlformats.org/officeDocument/2006/relationships/hyperlink" Target="https://mon.gov.ua/static-objects/mon/sites/1/zagalna%20serednya/programy-10-11-klas/2025/np-zakhyst-ukrayiny-modelna-navch-prohrama-intehrovanyy-kurs-11-04-202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rada/show/v0563729-23" TargetMode="External"/><Relationship Id="rId23" Type="http://schemas.openxmlformats.org/officeDocument/2006/relationships/hyperlink" Target="https://mon.gov.ua/storage/app/media/zagalna%20serednya/programy-10-11-klas/2018-2019/ukr.mova.-10-11.-riven-standartu.docx" TargetMode="External"/><Relationship Id="rId28" Type="http://schemas.openxmlformats.org/officeDocument/2006/relationships/hyperlink" Target="https://mon.gov.ua/storage/app/media/zagalna%20serednya/programy-10-11-klas/2018-2019/matematika.-riven-standartu.docx" TargetMode="External"/><Relationship Id="rId36" Type="http://schemas.openxmlformats.org/officeDocument/2006/relationships/hyperlink" Target="https://mon.gov.ua/storage/app/media/zagalna%20serednya/programy-10-11-klas/2018-2019/informatika-standart-10-11.docx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zakon.rada.gov.ua/rada/show/v1222729-13/conv" TargetMode="External"/><Relationship Id="rId31" Type="http://schemas.openxmlformats.org/officeDocument/2006/relationships/hyperlink" Target="https://mon.gov.ua/storage/app/media/zagalna%20serednya/programy-10-11-klas/2018-2019/fizika-10-11-avtorskij-kolektiv-pid-kerivnicztvom-lokteva-vm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on.gov.ua/osvita-2/zagalna-serednya-osvita/osvitni-programi/navchalni-programi-dlya-10-11-klasiv" TargetMode="External"/><Relationship Id="rId22" Type="http://schemas.openxmlformats.org/officeDocument/2006/relationships/header" Target="header4.xml"/><Relationship Id="rId27" Type="http://schemas.openxmlformats.org/officeDocument/2006/relationships/hyperlink" Target="https://mon.gov.ua/storage/app/media/zagalna%20serednya/programy-10-11-klas/2022/08/15/navchalna.programa-2022.zarubizhna.literatura-10-11-standart.pdf" TargetMode="External"/><Relationship Id="rId30" Type="http://schemas.openxmlformats.org/officeDocument/2006/relationships/hyperlink" Target="https://mon.gov.ua/storage/app/media/zagalna%20serednya/programy-10-11-klas/2022/08/15/navchalna.programa.2022.hromadyanska.osvita-10.pdf" TargetMode="External"/><Relationship Id="rId35" Type="http://schemas.openxmlformats.org/officeDocument/2006/relationships/hyperlink" Target="https://mon.gov.ua/storage/app/media/zagalna%20serednya/programy-10-11-klas/2022/08/15/navchalna.programa-2022.geography-10-11-standart.pdf" TargetMode="External"/><Relationship Id="rId4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zakon.rada.gov.ua/laws/show/z0229-02" TargetMode="External"/><Relationship Id="rId25" Type="http://schemas.openxmlformats.org/officeDocument/2006/relationships/hyperlink" Target="https://mon.gov.ua/storage/app/media/zagalna%20serednya/programy-10-11-klas/2018-2019/ukr.lit.-10-11.-riven-standartu.docx" TargetMode="External"/><Relationship Id="rId33" Type="http://schemas.openxmlformats.org/officeDocument/2006/relationships/hyperlink" Target="https://mon.gov.ua/storage/app/media/zagalna%20serednya/programy-10-11-klas/2018-2019/ximiya-10-11-riven-standartu.docx" TargetMode="External"/><Relationship Id="rId38" Type="http://schemas.openxmlformats.org/officeDocument/2006/relationships/hyperlink" Target="https://mon.gov.ua/storage/app/media/zagalna%20serednya/programy-10-11-klas/2018-2019/mistecztvo-snandar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39D0-F9BF-471E-8BCB-7B48B1A0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17</Pages>
  <Words>20967</Words>
  <Characters>11952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13</cp:revision>
  <cp:lastPrinted>2021-09-16T12:23:00Z</cp:lastPrinted>
  <dcterms:created xsi:type="dcterms:W3CDTF">2025-08-07T13:27:00Z</dcterms:created>
  <dcterms:modified xsi:type="dcterms:W3CDTF">2025-10-07T08:02:00Z</dcterms:modified>
</cp:coreProperties>
</file>